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EF1" w14:textId="0BA156DB" w:rsidR="007E4359" w:rsidRDefault="007E4359" w:rsidP="007E4359">
      <w:pPr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11</w:t>
      </w:r>
    </w:p>
    <w:p w14:paraId="54EE74C7" w14:textId="77777777" w:rsidR="007E4359" w:rsidRDefault="007E4359" w:rsidP="007E4359">
      <w:pPr>
        <w:ind w:firstLine="567"/>
        <w:jc w:val="both"/>
      </w:pPr>
    </w:p>
    <w:p w14:paraId="1AFADEA7" w14:textId="77777777" w:rsidR="007E4359" w:rsidRPr="00427A7F" w:rsidRDefault="007E4359" w:rsidP="007E4359">
      <w:pPr>
        <w:ind w:right="-284" w:firstLine="567"/>
        <w:jc w:val="center"/>
        <w:rPr>
          <w:b/>
        </w:rPr>
      </w:pPr>
      <w:r w:rsidRPr="00427A7F">
        <w:rPr>
          <w:rFonts w:ascii="Times New Roman" w:eastAsia="Times New Roman" w:hAnsi="Times New Roman" w:cs="Times New Roman"/>
          <w:b/>
        </w:rPr>
        <w:t>Федеральное государственное бюджетное образовательное</w:t>
      </w:r>
    </w:p>
    <w:p w14:paraId="253C7161" w14:textId="77777777" w:rsidR="007E4359" w:rsidRPr="00427A7F" w:rsidRDefault="007E4359" w:rsidP="007E4359">
      <w:pPr>
        <w:ind w:right="-284" w:firstLine="567"/>
        <w:jc w:val="center"/>
        <w:rPr>
          <w:b/>
        </w:rPr>
      </w:pPr>
      <w:r w:rsidRPr="00427A7F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14:paraId="1AD65F5F" w14:textId="77777777" w:rsidR="007E4359" w:rsidRPr="00427A7F" w:rsidRDefault="007E4359" w:rsidP="007E4359">
      <w:pPr>
        <w:ind w:right="-284" w:firstLine="567"/>
        <w:jc w:val="center"/>
        <w:rPr>
          <w:rFonts w:ascii="Times New Roman" w:eastAsia="Times New Roman" w:hAnsi="Times New Roman" w:cs="Times New Roman"/>
          <w:b/>
        </w:rPr>
      </w:pPr>
      <w:r w:rsidRPr="00427A7F">
        <w:rPr>
          <w:rFonts w:ascii="Times New Roman" w:eastAsia="Times New Roman" w:hAnsi="Times New Roman" w:cs="Times New Roman"/>
          <w:b/>
        </w:rPr>
        <w:t>«РОССИЙСКАЯ АКАДЕМИЯ НАРОДНОГО ХОЗЯЙСТВА И ГОСУДАРСТВЕННОЙ СЛУЖБЫ ПРИ ПРЕЗИДЕНТЕ РОССИЙСКОЙ ФЕДЕРАЦИИ»</w:t>
      </w:r>
    </w:p>
    <w:p w14:paraId="2D157DC7" w14:textId="77777777" w:rsidR="007E4359" w:rsidRDefault="007E4359" w:rsidP="007E4359">
      <w:pPr>
        <w:ind w:right="-284" w:firstLine="567"/>
        <w:jc w:val="center"/>
        <w:rPr>
          <w:rFonts w:ascii="Times New Roman" w:eastAsia="Times New Roman" w:hAnsi="Times New Roman" w:cs="Times New Roman"/>
          <w:b/>
        </w:rPr>
      </w:pPr>
    </w:p>
    <w:p w14:paraId="2C8712F6" w14:textId="77777777" w:rsidR="007E4359" w:rsidRPr="00427A7F" w:rsidRDefault="007E4359" w:rsidP="007E4359">
      <w:pPr>
        <w:ind w:right="-284" w:firstLine="567"/>
        <w:jc w:val="center"/>
        <w:rPr>
          <w:b/>
        </w:rPr>
      </w:pPr>
      <w:r w:rsidRPr="00427A7F">
        <w:rPr>
          <w:rFonts w:ascii="Times New Roman" w:eastAsia="Times New Roman" w:hAnsi="Times New Roman" w:cs="Times New Roman"/>
          <w:b/>
        </w:rPr>
        <w:t>СЕВЕРО-ЗАПАДНЫЙ ИНСТИТУТ УПРАВЛЕНИЯ</w:t>
      </w:r>
    </w:p>
    <w:p w14:paraId="54EF2EC6" w14:textId="77777777" w:rsidR="007E4359" w:rsidRPr="00427A7F" w:rsidRDefault="007E4359" w:rsidP="007E4359">
      <w:pPr>
        <w:ind w:firstLine="567"/>
        <w:jc w:val="center"/>
        <w:rPr>
          <w:b/>
        </w:rPr>
      </w:pPr>
      <w:r w:rsidRPr="00427A7F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</w:t>
      </w:r>
    </w:p>
    <w:p w14:paraId="04FCCEFA" w14:textId="719CFD12" w:rsidR="00A31BAE" w:rsidRDefault="00A31BAE" w:rsidP="007E4359">
      <w:pPr>
        <w:ind w:firstLine="567"/>
        <w:jc w:val="center"/>
        <w:rPr>
          <w:color w:val="FF0000"/>
          <w:sz w:val="16"/>
          <w:szCs w:val="16"/>
        </w:rPr>
      </w:pPr>
    </w:p>
    <w:p w14:paraId="2EA59AD8" w14:textId="12F21AB6" w:rsidR="00A31BAE" w:rsidRPr="00A31BAE" w:rsidRDefault="00A31BAE" w:rsidP="007E4359">
      <w:pPr>
        <w:ind w:firstLine="567"/>
        <w:jc w:val="center"/>
        <w:rPr>
          <w:rFonts w:ascii="Times New Roman" w:hAnsi="Times New Roman" w:cs="Times New Roman"/>
          <w:color w:val="auto"/>
        </w:rPr>
      </w:pPr>
      <w:r w:rsidRPr="00A31BAE">
        <w:rPr>
          <w:rFonts w:ascii="Times New Roman" w:hAnsi="Times New Roman" w:cs="Times New Roman"/>
          <w:color w:val="auto"/>
        </w:rPr>
        <w:t xml:space="preserve">Кафедра </w:t>
      </w:r>
      <w:r w:rsidR="000D24F7">
        <w:rPr>
          <w:rFonts w:ascii="Times New Roman" w:hAnsi="Times New Roman" w:cs="Times New Roman"/>
          <w:color w:val="auto"/>
        </w:rPr>
        <w:t>бизнес-информатики</w:t>
      </w:r>
    </w:p>
    <w:tbl>
      <w:tblPr>
        <w:tblW w:w="9506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3960"/>
        <w:gridCol w:w="1860"/>
        <w:gridCol w:w="3686"/>
      </w:tblGrid>
      <w:tr w:rsidR="007E4359" w14:paraId="09A11925" w14:textId="77777777" w:rsidTr="005269D5">
        <w:trPr>
          <w:trHeight w:val="1612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0C5C" w14:textId="77777777" w:rsidR="007E4359" w:rsidRDefault="007E4359" w:rsidP="005269D5">
            <w:pPr>
              <w:ind w:firstLine="567"/>
              <w:jc w:val="both"/>
            </w:pP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F7FE" w14:textId="77777777" w:rsidR="007E4359" w:rsidRDefault="007E4359" w:rsidP="005269D5">
            <w:pPr>
              <w:ind w:firstLine="567"/>
              <w:jc w:val="both"/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AB8E" w14:textId="77777777" w:rsidR="007E4359" w:rsidRDefault="007E4359" w:rsidP="005269D5">
            <w:pPr>
              <w:spacing w:before="120" w:after="120"/>
              <w:ind w:firstLine="567"/>
              <w:jc w:val="both"/>
              <w:rPr>
                <w:highlight w:val="yellow"/>
              </w:rPr>
            </w:pPr>
          </w:p>
          <w:p w14:paraId="51F7906B" w14:textId="77777777" w:rsidR="007E4359" w:rsidRPr="00624757" w:rsidRDefault="007E4359" w:rsidP="00F75911">
            <w:pPr>
              <w:spacing w:before="120" w:after="120"/>
              <w:ind w:firstLine="567"/>
              <w:jc w:val="right"/>
              <w:rPr>
                <w:rFonts w:ascii="Times New Roman" w:hAnsi="Times New Roman" w:cs="Times New Roman"/>
              </w:rPr>
            </w:pPr>
            <w:r w:rsidRPr="00624757">
              <w:rPr>
                <w:rFonts w:ascii="Times New Roman" w:hAnsi="Times New Roman" w:cs="Times New Roman"/>
              </w:rPr>
              <w:t>УТВЕРЖДЕНО</w:t>
            </w:r>
          </w:p>
          <w:p w14:paraId="216C2F31" w14:textId="77777777" w:rsidR="007E4359" w:rsidRPr="00624757" w:rsidRDefault="007E4359" w:rsidP="00F75911">
            <w:pPr>
              <w:jc w:val="right"/>
              <w:rPr>
                <w:rFonts w:ascii="Times New Roman" w:hAnsi="Times New Roman" w:cs="Times New Roman"/>
              </w:rPr>
            </w:pPr>
            <w:r w:rsidRPr="00624757">
              <w:rPr>
                <w:rFonts w:ascii="Times New Roman" w:hAnsi="Times New Roman" w:cs="Times New Roman"/>
              </w:rPr>
              <w:t>Директор СЗИУ РАНХиГС</w:t>
            </w:r>
          </w:p>
          <w:p w14:paraId="4E5B27DE" w14:textId="77777777" w:rsidR="007E4359" w:rsidRPr="00624757" w:rsidRDefault="007E4359" w:rsidP="00F75911">
            <w:pPr>
              <w:jc w:val="right"/>
              <w:rPr>
                <w:rFonts w:ascii="Times New Roman" w:hAnsi="Times New Roman" w:cs="Times New Roman"/>
              </w:rPr>
            </w:pPr>
            <w:r w:rsidRPr="00624757">
              <w:rPr>
                <w:rFonts w:ascii="Times New Roman" w:hAnsi="Times New Roman" w:cs="Times New Roman"/>
              </w:rPr>
              <w:t xml:space="preserve"> Хлутков А.Д.</w:t>
            </w:r>
          </w:p>
          <w:p w14:paraId="164C568D" w14:textId="77777777" w:rsidR="007E4359" w:rsidRDefault="007E4359" w:rsidP="005269D5">
            <w:pPr>
              <w:spacing w:before="120" w:after="120"/>
              <w:ind w:firstLine="567"/>
              <w:jc w:val="both"/>
              <w:rPr>
                <w:highlight w:val="yellow"/>
              </w:rPr>
            </w:pPr>
          </w:p>
        </w:tc>
      </w:tr>
    </w:tbl>
    <w:p w14:paraId="044E6395" w14:textId="77777777" w:rsidR="007E4359" w:rsidRDefault="007E4359" w:rsidP="007E4359">
      <w:pPr>
        <w:ind w:firstLine="567"/>
        <w:jc w:val="both"/>
      </w:pPr>
    </w:p>
    <w:p w14:paraId="4E4EF503" w14:textId="77777777" w:rsidR="007E4359" w:rsidRDefault="007E4359" w:rsidP="007E4359">
      <w:pPr>
        <w:ind w:firstLine="567"/>
        <w:jc w:val="center"/>
      </w:pPr>
    </w:p>
    <w:p w14:paraId="7924D7D4" w14:textId="77777777" w:rsidR="007E4359" w:rsidRDefault="007E4359" w:rsidP="007E4359">
      <w:pPr>
        <w:spacing w:after="160" w:line="259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</w:rPr>
        <w:t xml:space="preserve">ПРОГРАММА   МАГИСТРАТУРЫ  </w:t>
      </w:r>
    </w:p>
    <w:p w14:paraId="1578C911" w14:textId="52B382B8" w:rsidR="007E4359" w:rsidRPr="009B0209" w:rsidRDefault="007E4359" w:rsidP="007E4359">
      <w:pPr>
        <w:ind w:firstLine="567"/>
        <w:jc w:val="center"/>
        <w:rPr>
          <w:bCs/>
          <w:sz w:val="28"/>
          <w:szCs w:val="28"/>
        </w:rPr>
      </w:pPr>
      <w:r w:rsidRPr="009B0209">
        <w:rPr>
          <w:rFonts w:ascii="Times New Roman" w:eastAsia="Times New Roman" w:hAnsi="Times New Roman" w:cs="Times New Roman"/>
          <w:bCs/>
          <w:szCs w:val="28"/>
        </w:rPr>
        <w:t>«</w:t>
      </w:r>
      <w:r w:rsidR="00D851AB">
        <w:rPr>
          <w:rFonts w:ascii="Times New Roman" w:eastAsia="Times New Roman" w:hAnsi="Times New Roman" w:cs="Times New Roman"/>
          <w:bCs/>
          <w:szCs w:val="28"/>
        </w:rPr>
        <w:t>Бизнес-аналитика</w:t>
      </w:r>
      <w:r w:rsidRPr="009B0209">
        <w:rPr>
          <w:rFonts w:ascii="Times New Roman" w:eastAsia="Times New Roman" w:hAnsi="Times New Roman" w:cs="Times New Roman"/>
          <w:bCs/>
          <w:szCs w:val="28"/>
        </w:rPr>
        <w:t>»</w:t>
      </w:r>
    </w:p>
    <w:p w14:paraId="14B00A7B" w14:textId="41D53333" w:rsidR="007E4359" w:rsidRPr="00761339" w:rsidRDefault="00515C27" w:rsidP="007E4359">
      <w:pPr>
        <w:ind w:firstLine="567"/>
        <w:jc w:val="center"/>
        <w:rPr>
          <w:rFonts w:ascii="Times New Roman" w:eastAsia="Times New Roman" w:hAnsi="Times New Roman" w:cs="Times New Roman"/>
          <w:i/>
          <w:sz w:val="16"/>
        </w:rPr>
      </w:pPr>
      <w:bookmarkStart w:id="0" w:name="_Hlk111471967"/>
      <w:r w:rsidRPr="00761339">
        <w:rPr>
          <w:rFonts w:ascii="Times New Roman" w:eastAsia="Times New Roman" w:hAnsi="Times New Roman" w:cs="Times New Roman"/>
          <w:i/>
          <w:sz w:val="16"/>
        </w:rPr>
        <w:t>(наименование образовательной программы)</w:t>
      </w:r>
    </w:p>
    <w:p w14:paraId="2B19F389" w14:textId="77777777" w:rsidR="00515C27" w:rsidRPr="00A6484C" w:rsidRDefault="00515C27" w:rsidP="007E4359">
      <w:pPr>
        <w:ind w:firstLine="567"/>
        <w:jc w:val="center"/>
        <w:rPr>
          <w:rFonts w:ascii="Times New Roman" w:eastAsia="Times New Roman" w:hAnsi="Times New Roman" w:cs="Times New Roman"/>
          <w:i/>
        </w:rPr>
      </w:pPr>
    </w:p>
    <w:bookmarkEnd w:id="0"/>
    <w:p w14:paraId="408EC19D" w14:textId="77777777" w:rsidR="007E4359" w:rsidRDefault="007E4359" w:rsidP="007E4359">
      <w:pPr>
        <w:ind w:firstLine="567"/>
        <w:jc w:val="center"/>
      </w:pPr>
    </w:p>
    <w:p w14:paraId="3FA66EF7" w14:textId="77777777" w:rsidR="007E4359" w:rsidRDefault="007E4359" w:rsidP="007E4359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14:paraId="6EFBC5C8" w14:textId="77777777" w:rsidR="007E4359" w:rsidRDefault="007E4359" w:rsidP="007E4359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F7182" w14:textId="77777777" w:rsidR="007E4359" w:rsidRDefault="007E4359" w:rsidP="007E4359">
      <w:pPr>
        <w:ind w:firstLine="567"/>
        <w:jc w:val="center"/>
      </w:pPr>
    </w:p>
    <w:p w14:paraId="3A976C1B" w14:textId="6CFE1D83" w:rsidR="007E4359" w:rsidRPr="009B0209" w:rsidRDefault="00D851AB" w:rsidP="007E4359">
      <w:pPr>
        <w:ind w:firstLine="567"/>
        <w:jc w:val="center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>38</w:t>
      </w:r>
      <w:r w:rsidR="007E4359" w:rsidRPr="009B0209">
        <w:rPr>
          <w:rFonts w:ascii="Times New Roman" w:eastAsia="Times New Roman" w:hAnsi="Times New Roman" w:cs="Times New Roman"/>
          <w:bCs/>
          <w:szCs w:val="28"/>
        </w:rPr>
        <w:t>.0</w:t>
      </w:r>
      <w:r>
        <w:rPr>
          <w:rFonts w:ascii="Times New Roman" w:eastAsia="Times New Roman" w:hAnsi="Times New Roman" w:cs="Times New Roman"/>
          <w:bCs/>
          <w:szCs w:val="28"/>
        </w:rPr>
        <w:t>4</w:t>
      </w:r>
      <w:r w:rsidR="007E4359" w:rsidRPr="009B0209">
        <w:rPr>
          <w:rFonts w:ascii="Times New Roman" w:eastAsia="Times New Roman" w:hAnsi="Times New Roman" w:cs="Times New Roman"/>
          <w:bCs/>
          <w:szCs w:val="28"/>
        </w:rPr>
        <w:t>.0</w:t>
      </w:r>
      <w:r>
        <w:rPr>
          <w:rFonts w:ascii="Times New Roman" w:eastAsia="Times New Roman" w:hAnsi="Times New Roman" w:cs="Times New Roman"/>
          <w:bCs/>
          <w:szCs w:val="28"/>
        </w:rPr>
        <w:t>5</w:t>
      </w:r>
      <w:r w:rsidR="007E4359" w:rsidRPr="009B0209">
        <w:rPr>
          <w:rFonts w:ascii="Times New Roman" w:eastAsia="Times New Roman" w:hAnsi="Times New Roman" w:cs="Times New Roman"/>
          <w:bCs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Cs w:val="28"/>
        </w:rPr>
        <w:t>Бизнес информатика</w:t>
      </w:r>
      <w:r w:rsidR="007E4359" w:rsidRPr="009B0209">
        <w:rPr>
          <w:rFonts w:ascii="Times New Roman" w:eastAsia="Times New Roman" w:hAnsi="Times New Roman" w:cs="Times New Roman"/>
          <w:bCs/>
          <w:szCs w:val="28"/>
        </w:rPr>
        <w:t>»</w:t>
      </w:r>
    </w:p>
    <w:p w14:paraId="47C9F081" w14:textId="542FDD61" w:rsidR="00BC70D9" w:rsidRDefault="00BC70D9" w:rsidP="00BC70D9">
      <w:pPr>
        <w:ind w:firstLine="567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61339">
        <w:rPr>
          <w:rFonts w:ascii="Times New Roman" w:eastAsia="Times New Roman" w:hAnsi="Times New Roman" w:cs="Times New Roman"/>
          <w:i/>
          <w:sz w:val="16"/>
        </w:rPr>
        <w:t>(код, наименование направления подготовки)</w:t>
      </w:r>
    </w:p>
    <w:p w14:paraId="5E1B2D2F" w14:textId="77777777" w:rsidR="007E4359" w:rsidRPr="00BC70D9" w:rsidRDefault="007E4359" w:rsidP="007E4359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A15B0F" w14:textId="77777777" w:rsidR="007E4359" w:rsidRPr="00761339" w:rsidRDefault="007E4359" w:rsidP="007E4359">
      <w:pPr>
        <w:ind w:firstLine="567"/>
        <w:jc w:val="center"/>
        <w:rPr>
          <w:szCs w:val="28"/>
        </w:rPr>
      </w:pPr>
      <w:r w:rsidRPr="00761339">
        <w:rPr>
          <w:rFonts w:ascii="Times New Roman" w:eastAsia="Times New Roman" w:hAnsi="Times New Roman" w:cs="Times New Roman"/>
          <w:szCs w:val="28"/>
        </w:rPr>
        <w:t>очная</w:t>
      </w:r>
    </w:p>
    <w:p w14:paraId="5974D5C9" w14:textId="271354CB" w:rsidR="00BC70D9" w:rsidRPr="00761339" w:rsidRDefault="00BC70D9" w:rsidP="00BC70D9">
      <w:pPr>
        <w:ind w:firstLine="567"/>
        <w:jc w:val="center"/>
        <w:rPr>
          <w:rFonts w:ascii="Times New Roman" w:eastAsia="Times New Roman" w:hAnsi="Times New Roman" w:cs="Times New Roman"/>
          <w:i/>
          <w:sz w:val="16"/>
        </w:rPr>
      </w:pPr>
      <w:r w:rsidRPr="00761339">
        <w:rPr>
          <w:rFonts w:ascii="Times New Roman" w:eastAsia="Times New Roman" w:hAnsi="Times New Roman" w:cs="Times New Roman"/>
          <w:i/>
          <w:sz w:val="16"/>
        </w:rPr>
        <w:t>(форма обучения)</w:t>
      </w:r>
    </w:p>
    <w:p w14:paraId="702F395F" w14:textId="77777777" w:rsidR="007E4359" w:rsidRPr="00BC70D9" w:rsidRDefault="007E4359" w:rsidP="007E4359">
      <w:pPr>
        <w:ind w:firstLine="567"/>
        <w:jc w:val="center"/>
        <w:rPr>
          <w:sz w:val="28"/>
          <w:szCs w:val="28"/>
        </w:rPr>
      </w:pPr>
    </w:p>
    <w:p w14:paraId="5EB8D311" w14:textId="77777777" w:rsidR="007E4359" w:rsidRPr="00BC70D9" w:rsidRDefault="007E4359" w:rsidP="007E4359">
      <w:pPr>
        <w:ind w:firstLine="567"/>
        <w:jc w:val="center"/>
        <w:rPr>
          <w:sz w:val="28"/>
          <w:szCs w:val="28"/>
        </w:rPr>
      </w:pPr>
    </w:p>
    <w:p w14:paraId="73862032" w14:textId="77777777" w:rsidR="007E4359" w:rsidRPr="00BC70D9" w:rsidRDefault="007E4359" w:rsidP="007E4359">
      <w:pPr>
        <w:ind w:firstLine="567"/>
        <w:jc w:val="center"/>
        <w:rPr>
          <w:sz w:val="28"/>
          <w:szCs w:val="28"/>
        </w:rPr>
      </w:pPr>
    </w:p>
    <w:p w14:paraId="7B8E0304" w14:textId="77777777" w:rsidR="007E4359" w:rsidRPr="00761339" w:rsidRDefault="007E4359" w:rsidP="007E4359">
      <w:pPr>
        <w:ind w:firstLine="567"/>
        <w:jc w:val="center"/>
        <w:rPr>
          <w:szCs w:val="28"/>
        </w:rPr>
      </w:pPr>
      <w:r w:rsidRPr="00761339">
        <w:rPr>
          <w:rFonts w:ascii="Times New Roman" w:eastAsia="Times New Roman" w:hAnsi="Times New Roman" w:cs="Times New Roman"/>
          <w:szCs w:val="28"/>
        </w:rPr>
        <w:t>Год набора – 2022</w:t>
      </w:r>
    </w:p>
    <w:p w14:paraId="12169D2D" w14:textId="77777777" w:rsidR="007E4359" w:rsidRDefault="007E4359" w:rsidP="007E4359">
      <w:pPr>
        <w:ind w:firstLine="567"/>
        <w:rPr>
          <w:rFonts w:ascii="Times New Roman" w:eastAsia="Times New Roman" w:hAnsi="Times New Roman" w:cs="Times New Roman"/>
        </w:rPr>
      </w:pPr>
    </w:p>
    <w:p w14:paraId="08989068" w14:textId="77777777" w:rsidR="007E4359" w:rsidRDefault="007E4359" w:rsidP="007E4359">
      <w:pPr>
        <w:ind w:firstLine="567"/>
        <w:rPr>
          <w:rFonts w:ascii="Times New Roman" w:eastAsia="Times New Roman" w:hAnsi="Times New Roman" w:cs="Times New Roman"/>
        </w:rPr>
      </w:pPr>
    </w:p>
    <w:p w14:paraId="5FE89D14" w14:textId="77777777" w:rsidR="007E4359" w:rsidRDefault="007E4359" w:rsidP="007E4359">
      <w:pPr>
        <w:ind w:firstLine="567"/>
        <w:rPr>
          <w:rFonts w:ascii="Times New Roman" w:eastAsia="Times New Roman" w:hAnsi="Times New Roman" w:cs="Times New Roman"/>
        </w:rPr>
      </w:pPr>
    </w:p>
    <w:p w14:paraId="79DEE40D" w14:textId="77777777" w:rsidR="007E4359" w:rsidRDefault="007E4359" w:rsidP="007E4359">
      <w:pPr>
        <w:ind w:firstLine="567"/>
        <w:rPr>
          <w:rFonts w:ascii="Times New Roman" w:eastAsia="Times New Roman" w:hAnsi="Times New Roman" w:cs="Times New Roman"/>
        </w:rPr>
      </w:pPr>
    </w:p>
    <w:p w14:paraId="76DFB41D" w14:textId="77777777" w:rsidR="007E4359" w:rsidRDefault="007E4359" w:rsidP="007E4359">
      <w:pPr>
        <w:ind w:firstLine="567"/>
        <w:rPr>
          <w:rFonts w:ascii="Times New Roman" w:eastAsia="Times New Roman" w:hAnsi="Times New Roman" w:cs="Times New Roman"/>
        </w:rPr>
      </w:pPr>
    </w:p>
    <w:p w14:paraId="7F0DC43A" w14:textId="77777777" w:rsidR="007E4359" w:rsidRDefault="007E4359" w:rsidP="007E4359">
      <w:pPr>
        <w:ind w:firstLine="567"/>
        <w:rPr>
          <w:rFonts w:ascii="Times New Roman" w:eastAsia="Times New Roman" w:hAnsi="Times New Roman" w:cs="Times New Roman"/>
        </w:rPr>
      </w:pPr>
    </w:p>
    <w:p w14:paraId="4E2DE379" w14:textId="23C5DD04" w:rsidR="007E4359" w:rsidRDefault="007E4359" w:rsidP="007E4359">
      <w:pPr>
        <w:ind w:firstLine="567"/>
        <w:rPr>
          <w:rFonts w:ascii="Times New Roman" w:eastAsia="Times New Roman" w:hAnsi="Times New Roman" w:cs="Times New Roman"/>
        </w:rPr>
      </w:pPr>
    </w:p>
    <w:p w14:paraId="78BCA73C" w14:textId="78689F41" w:rsidR="007E4359" w:rsidRDefault="007E4359" w:rsidP="007E4359">
      <w:pPr>
        <w:ind w:firstLine="567"/>
        <w:rPr>
          <w:rFonts w:ascii="Times New Roman" w:eastAsia="Times New Roman" w:hAnsi="Times New Roman" w:cs="Times New Roman"/>
        </w:rPr>
      </w:pPr>
    </w:p>
    <w:p w14:paraId="60B2878F" w14:textId="3C075809" w:rsidR="007E4359" w:rsidRDefault="007E4359" w:rsidP="007E4359">
      <w:pPr>
        <w:ind w:firstLine="567"/>
        <w:rPr>
          <w:rFonts w:ascii="Times New Roman" w:eastAsia="Times New Roman" w:hAnsi="Times New Roman" w:cs="Times New Roman"/>
        </w:rPr>
      </w:pPr>
    </w:p>
    <w:p w14:paraId="00C91802" w14:textId="77777777" w:rsidR="007E4359" w:rsidRDefault="007E4359" w:rsidP="007E4359">
      <w:pPr>
        <w:ind w:firstLine="567"/>
        <w:rPr>
          <w:rFonts w:ascii="Times New Roman" w:eastAsia="Times New Roman" w:hAnsi="Times New Roman" w:cs="Times New Roman"/>
        </w:rPr>
      </w:pPr>
    </w:p>
    <w:p w14:paraId="517C8348" w14:textId="77777777" w:rsidR="007E4359" w:rsidRDefault="007E4359" w:rsidP="007E4359">
      <w:pPr>
        <w:ind w:firstLine="567"/>
        <w:rPr>
          <w:rFonts w:ascii="Times New Roman" w:eastAsia="Times New Roman" w:hAnsi="Times New Roman" w:cs="Times New Roman"/>
        </w:rPr>
      </w:pPr>
    </w:p>
    <w:p w14:paraId="30C53155" w14:textId="77777777" w:rsidR="007E4359" w:rsidRPr="00EC1269" w:rsidRDefault="007E4359" w:rsidP="007E4359">
      <w:pPr>
        <w:ind w:firstLine="567"/>
        <w:jc w:val="center"/>
        <w:rPr>
          <w:rFonts w:ascii="Times New Roman" w:eastAsia="Times New Roman" w:hAnsi="Times New Roman" w:cs="Times New Roman"/>
          <w:szCs w:val="28"/>
        </w:rPr>
      </w:pPr>
      <w:r w:rsidRPr="00EC1269">
        <w:rPr>
          <w:rFonts w:ascii="Times New Roman" w:eastAsia="Times New Roman" w:hAnsi="Times New Roman" w:cs="Times New Roman"/>
          <w:szCs w:val="28"/>
        </w:rPr>
        <w:t>Санкт-Петербург, 2022 г.</w:t>
      </w:r>
    </w:p>
    <w:p w14:paraId="16E681DD" w14:textId="785104BD" w:rsidR="007E4359" w:rsidRDefault="007E4359" w:rsidP="007E4359">
      <w:pPr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572FB9AD" w14:textId="77777777" w:rsidR="00087108" w:rsidRDefault="00087108" w:rsidP="007E4359">
      <w:pPr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2F551D48" w14:textId="2A4DE3BC" w:rsidR="007E4359" w:rsidRDefault="007E4359" w:rsidP="007E4359">
      <w:pPr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08190D68" w14:textId="77777777" w:rsidR="000B728A" w:rsidRPr="000B728A" w:rsidRDefault="000B728A" w:rsidP="000B728A">
      <w:pPr>
        <w:jc w:val="both"/>
        <w:rPr>
          <w:rFonts w:ascii="Times New Roman" w:hAnsi="Times New Roman" w:cs="Times New Roman"/>
        </w:rPr>
      </w:pPr>
      <w:r w:rsidRPr="000B728A">
        <w:rPr>
          <w:rFonts w:ascii="Times New Roman" w:hAnsi="Times New Roman" w:cs="Times New Roman"/>
          <w:b/>
        </w:rPr>
        <w:t>Автор–составитель:</w:t>
      </w:r>
    </w:p>
    <w:p w14:paraId="4423F91E" w14:textId="77777777" w:rsidR="000B728A" w:rsidRPr="000B728A" w:rsidRDefault="000B728A" w:rsidP="000B728A">
      <w:pPr>
        <w:tabs>
          <w:tab w:val="center" w:pos="2700"/>
          <w:tab w:val="center" w:pos="5940"/>
          <w:tab w:val="center" w:pos="8280"/>
        </w:tabs>
        <w:ind w:right="-6"/>
        <w:jc w:val="both"/>
        <w:rPr>
          <w:rFonts w:ascii="Times New Roman" w:hAnsi="Times New Roman" w:cs="Times New Roman"/>
        </w:rPr>
      </w:pPr>
      <w:r w:rsidRPr="000B728A">
        <w:rPr>
          <w:rFonts w:ascii="Times New Roman" w:hAnsi="Times New Roman" w:cs="Times New Roman"/>
        </w:rPr>
        <w:t>Доктор военных наук профессор, заведующий кафедрой бизнес-информатики Наумов Владимир Николаевич</w:t>
      </w:r>
    </w:p>
    <w:p w14:paraId="3318BF6D" w14:textId="77777777" w:rsidR="000B728A" w:rsidRPr="000B728A" w:rsidRDefault="000B728A" w:rsidP="000B728A">
      <w:pPr>
        <w:tabs>
          <w:tab w:val="center" w:pos="2700"/>
          <w:tab w:val="center" w:pos="5940"/>
          <w:tab w:val="center" w:pos="8280"/>
        </w:tabs>
        <w:ind w:right="-6"/>
        <w:jc w:val="both"/>
        <w:rPr>
          <w:rFonts w:ascii="Times New Roman" w:hAnsi="Times New Roman" w:cs="Times New Roman"/>
        </w:rPr>
      </w:pPr>
    </w:p>
    <w:p w14:paraId="57749608" w14:textId="77777777" w:rsidR="000B728A" w:rsidRPr="000B728A" w:rsidRDefault="000B728A" w:rsidP="000B728A">
      <w:pPr>
        <w:jc w:val="both"/>
        <w:rPr>
          <w:rFonts w:ascii="Times New Roman" w:hAnsi="Times New Roman" w:cs="Times New Roman"/>
        </w:rPr>
      </w:pPr>
    </w:p>
    <w:p w14:paraId="2EAC9E27" w14:textId="77777777" w:rsidR="000B728A" w:rsidRPr="000B728A" w:rsidRDefault="000B728A" w:rsidP="000B728A">
      <w:pPr>
        <w:ind w:right="-6"/>
        <w:jc w:val="both"/>
        <w:rPr>
          <w:rFonts w:ascii="Times New Roman" w:hAnsi="Times New Roman" w:cs="Times New Roman"/>
        </w:rPr>
      </w:pPr>
      <w:r w:rsidRPr="000B728A">
        <w:rPr>
          <w:rFonts w:ascii="Times New Roman" w:hAnsi="Times New Roman" w:cs="Times New Roman"/>
          <w:b/>
        </w:rPr>
        <w:t>Заведующий кафедрой бизнес-информатики</w:t>
      </w:r>
    </w:p>
    <w:p w14:paraId="2F3C1191" w14:textId="77777777" w:rsidR="000B728A" w:rsidRPr="000B728A" w:rsidRDefault="000B728A" w:rsidP="000B728A">
      <w:pPr>
        <w:tabs>
          <w:tab w:val="center" w:pos="2700"/>
          <w:tab w:val="center" w:pos="5940"/>
          <w:tab w:val="center" w:pos="8280"/>
        </w:tabs>
        <w:ind w:right="-6"/>
        <w:jc w:val="both"/>
        <w:rPr>
          <w:rFonts w:ascii="Times New Roman" w:hAnsi="Times New Roman" w:cs="Times New Roman"/>
        </w:rPr>
      </w:pPr>
      <w:bookmarkStart w:id="1" w:name="_Hlk114430581"/>
      <w:r w:rsidRPr="000B728A">
        <w:rPr>
          <w:rFonts w:ascii="Times New Roman" w:hAnsi="Times New Roman" w:cs="Times New Roman"/>
        </w:rPr>
        <w:t>Доктор военных наук, профессор Наумов Владимир Николаевич</w:t>
      </w:r>
    </w:p>
    <w:bookmarkEnd w:id="1"/>
    <w:p w14:paraId="260D445A" w14:textId="6E2DC935" w:rsidR="00EA2858" w:rsidRDefault="00EA2858">
      <w:pPr>
        <w:rPr>
          <w:rFonts w:ascii="Times New Roman" w:hAnsi="Times New Roman" w:cs="Times New Roman"/>
        </w:rPr>
      </w:pPr>
      <w:r>
        <w:tab/>
      </w:r>
    </w:p>
    <w:p w14:paraId="3FFBCAA5" w14:textId="3999FD59" w:rsidR="00EA2858" w:rsidRDefault="00EA2858">
      <w:pPr>
        <w:rPr>
          <w:rFonts w:ascii="Times New Roman" w:hAnsi="Times New Roman" w:cs="Times New Roman"/>
        </w:rPr>
      </w:pPr>
    </w:p>
    <w:p w14:paraId="63991E44" w14:textId="042AF5DE" w:rsidR="00EA2858" w:rsidRDefault="00EA2858">
      <w:pPr>
        <w:rPr>
          <w:rFonts w:ascii="Times New Roman" w:hAnsi="Times New Roman" w:cs="Times New Roman"/>
        </w:rPr>
      </w:pPr>
    </w:p>
    <w:p w14:paraId="7F26ECFB" w14:textId="135E6740" w:rsidR="00EA2858" w:rsidRDefault="00EA2858">
      <w:pPr>
        <w:rPr>
          <w:rFonts w:ascii="Times New Roman" w:hAnsi="Times New Roman" w:cs="Times New Roman"/>
        </w:rPr>
      </w:pPr>
    </w:p>
    <w:p w14:paraId="27ABC4B7" w14:textId="03A65862" w:rsidR="00EA2858" w:rsidRDefault="00EA2858">
      <w:pPr>
        <w:rPr>
          <w:rFonts w:ascii="Times New Roman" w:hAnsi="Times New Roman" w:cs="Times New Roman"/>
        </w:rPr>
      </w:pPr>
    </w:p>
    <w:p w14:paraId="1F99480C" w14:textId="566DC0C9" w:rsidR="00EA2858" w:rsidRDefault="00EA2858">
      <w:pPr>
        <w:rPr>
          <w:rFonts w:ascii="Times New Roman" w:hAnsi="Times New Roman" w:cs="Times New Roman"/>
        </w:rPr>
      </w:pPr>
    </w:p>
    <w:p w14:paraId="4B89C359" w14:textId="7F180F7C" w:rsidR="00EA2858" w:rsidRDefault="00EA2858">
      <w:pPr>
        <w:rPr>
          <w:rFonts w:ascii="Times New Roman" w:hAnsi="Times New Roman" w:cs="Times New Roman"/>
        </w:rPr>
      </w:pPr>
    </w:p>
    <w:p w14:paraId="5917064D" w14:textId="6359945B" w:rsidR="00EA2858" w:rsidRDefault="00EA2858">
      <w:pPr>
        <w:rPr>
          <w:rFonts w:ascii="Times New Roman" w:hAnsi="Times New Roman" w:cs="Times New Roman"/>
        </w:rPr>
      </w:pPr>
    </w:p>
    <w:p w14:paraId="7E9D65D5" w14:textId="7758A977" w:rsidR="00EA2858" w:rsidRDefault="00EA2858">
      <w:pPr>
        <w:rPr>
          <w:rFonts w:ascii="Times New Roman" w:hAnsi="Times New Roman" w:cs="Times New Roman"/>
        </w:rPr>
      </w:pPr>
    </w:p>
    <w:p w14:paraId="1F6A3BA2" w14:textId="497E8400" w:rsidR="00EA2858" w:rsidRDefault="00EA2858">
      <w:pPr>
        <w:rPr>
          <w:rFonts w:ascii="Times New Roman" w:hAnsi="Times New Roman" w:cs="Times New Roman"/>
        </w:rPr>
      </w:pPr>
    </w:p>
    <w:p w14:paraId="159ADF26" w14:textId="716F84E6" w:rsidR="00EA2858" w:rsidRDefault="00EA2858">
      <w:pPr>
        <w:rPr>
          <w:rFonts w:ascii="Times New Roman" w:hAnsi="Times New Roman" w:cs="Times New Roman"/>
        </w:rPr>
      </w:pPr>
    </w:p>
    <w:p w14:paraId="5E4A726D" w14:textId="691497A3" w:rsidR="00EA2858" w:rsidRDefault="00EA2858">
      <w:pPr>
        <w:rPr>
          <w:rFonts w:ascii="Times New Roman" w:hAnsi="Times New Roman" w:cs="Times New Roman"/>
        </w:rPr>
      </w:pPr>
    </w:p>
    <w:p w14:paraId="560A3276" w14:textId="603EC86F" w:rsidR="00EA2858" w:rsidRDefault="00EA2858">
      <w:pPr>
        <w:rPr>
          <w:rFonts w:ascii="Times New Roman" w:hAnsi="Times New Roman" w:cs="Times New Roman"/>
        </w:rPr>
      </w:pPr>
    </w:p>
    <w:p w14:paraId="639C35EB" w14:textId="7ACD7247" w:rsidR="00EA2858" w:rsidRDefault="00EA2858">
      <w:pPr>
        <w:rPr>
          <w:rFonts w:ascii="Times New Roman" w:hAnsi="Times New Roman" w:cs="Times New Roman"/>
        </w:rPr>
      </w:pPr>
    </w:p>
    <w:p w14:paraId="36A5FBF0" w14:textId="18BF00A1" w:rsidR="00EA2858" w:rsidRDefault="00EA2858">
      <w:pPr>
        <w:rPr>
          <w:rFonts w:ascii="Times New Roman" w:hAnsi="Times New Roman" w:cs="Times New Roman"/>
        </w:rPr>
      </w:pPr>
    </w:p>
    <w:p w14:paraId="7287DD2D" w14:textId="613D0C7E" w:rsidR="00EA2858" w:rsidRDefault="00EA2858">
      <w:pPr>
        <w:rPr>
          <w:rFonts w:ascii="Times New Roman" w:hAnsi="Times New Roman" w:cs="Times New Roman"/>
        </w:rPr>
      </w:pPr>
    </w:p>
    <w:p w14:paraId="7E15356E" w14:textId="0EAFC03D" w:rsidR="00EA2858" w:rsidRDefault="00EA2858">
      <w:pPr>
        <w:rPr>
          <w:rFonts w:ascii="Times New Roman" w:hAnsi="Times New Roman" w:cs="Times New Roman"/>
        </w:rPr>
      </w:pPr>
    </w:p>
    <w:p w14:paraId="076EA0A2" w14:textId="3A150A5E" w:rsidR="00EA2858" w:rsidRDefault="00EA2858">
      <w:pPr>
        <w:rPr>
          <w:rFonts w:ascii="Times New Roman" w:hAnsi="Times New Roman" w:cs="Times New Roman"/>
        </w:rPr>
      </w:pPr>
    </w:p>
    <w:p w14:paraId="543B95BC" w14:textId="0CEC221F" w:rsidR="00EA2858" w:rsidRDefault="00EA2858">
      <w:pPr>
        <w:rPr>
          <w:rFonts w:ascii="Times New Roman" w:hAnsi="Times New Roman" w:cs="Times New Roman"/>
        </w:rPr>
      </w:pPr>
    </w:p>
    <w:p w14:paraId="59E5A40D" w14:textId="59D367AE" w:rsidR="00EA2858" w:rsidRDefault="00EA2858">
      <w:pPr>
        <w:rPr>
          <w:rFonts w:ascii="Times New Roman" w:hAnsi="Times New Roman" w:cs="Times New Roman"/>
        </w:rPr>
      </w:pPr>
    </w:p>
    <w:p w14:paraId="1E3D59B3" w14:textId="32A6F98D" w:rsidR="00EA2858" w:rsidRDefault="00EA2858">
      <w:pPr>
        <w:rPr>
          <w:rFonts w:ascii="Times New Roman" w:hAnsi="Times New Roman" w:cs="Times New Roman"/>
        </w:rPr>
      </w:pPr>
    </w:p>
    <w:p w14:paraId="4AC061AD" w14:textId="51700050" w:rsidR="00EA2858" w:rsidRDefault="00EA2858">
      <w:pPr>
        <w:rPr>
          <w:rFonts w:ascii="Times New Roman" w:hAnsi="Times New Roman" w:cs="Times New Roman"/>
        </w:rPr>
      </w:pPr>
    </w:p>
    <w:p w14:paraId="50C8EE6E" w14:textId="476FC4FB" w:rsidR="00EA2858" w:rsidRDefault="00EA2858">
      <w:pPr>
        <w:rPr>
          <w:rFonts w:ascii="Times New Roman" w:hAnsi="Times New Roman" w:cs="Times New Roman"/>
        </w:rPr>
      </w:pPr>
    </w:p>
    <w:p w14:paraId="25E4B4EA" w14:textId="51FD45C8" w:rsidR="00EA2858" w:rsidRDefault="00EA2858">
      <w:pPr>
        <w:rPr>
          <w:rFonts w:ascii="Times New Roman" w:hAnsi="Times New Roman" w:cs="Times New Roman"/>
        </w:rPr>
      </w:pPr>
    </w:p>
    <w:p w14:paraId="7C6ADC26" w14:textId="2A8C9D7C" w:rsidR="00EA2858" w:rsidRDefault="00EA2858">
      <w:pPr>
        <w:rPr>
          <w:rFonts w:ascii="Times New Roman" w:hAnsi="Times New Roman" w:cs="Times New Roman"/>
        </w:rPr>
      </w:pPr>
    </w:p>
    <w:p w14:paraId="6F82654D" w14:textId="78753135" w:rsidR="00EA2858" w:rsidRDefault="00EA2858">
      <w:pPr>
        <w:rPr>
          <w:rFonts w:ascii="Times New Roman" w:hAnsi="Times New Roman" w:cs="Times New Roman"/>
        </w:rPr>
      </w:pPr>
    </w:p>
    <w:p w14:paraId="42EDB05F" w14:textId="3393F891" w:rsidR="00EA2858" w:rsidRDefault="00EA2858">
      <w:pPr>
        <w:rPr>
          <w:rFonts w:ascii="Times New Roman" w:hAnsi="Times New Roman" w:cs="Times New Roman"/>
        </w:rPr>
      </w:pPr>
    </w:p>
    <w:p w14:paraId="4EB3942A" w14:textId="5A47DFA8" w:rsidR="00EA2858" w:rsidRDefault="00EA2858">
      <w:pPr>
        <w:rPr>
          <w:rFonts w:ascii="Times New Roman" w:hAnsi="Times New Roman" w:cs="Times New Roman"/>
        </w:rPr>
      </w:pPr>
    </w:p>
    <w:p w14:paraId="125C060D" w14:textId="6F60E847" w:rsidR="00EA2858" w:rsidRDefault="00EA2858">
      <w:pPr>
        <w:rPr>
          <w:rFonts w:ascii="Times New Roman" w:hAnsi="Times New Roman" w:cs="Times New Roman"/>
        </w:rPr>
      </w:pPr>
    </w:p>
    <w:p w14:paraId="73BBD789" w14:textId="0848AAC5" w:rsidR="00EA2858" w:rsidRDefault="00EA2858">
      <w:pPr>
        <w:rPr>
          <w:rFonts w:ascii="Times New Roman" w:hAnsi="Times New Roman" w:cs="Times New Roman"/>
        </w:rPr>
      </w:pPr>
    </w:p>
    <w:p w14:paraId="66CBEEC0" w14:textId="38933BE1" w:rsidR="00EA2858" w:rsidRDefault="00EA2858">
      <w:pPr>
        <w:rPr>
          <w:rFonts w:ascii="Times New Roman" w:hAnsi="Times New Roman" w:cs="Times New Roman"/>
        </w:rPr>
      </w:pPr>
    </w:p>
    <w:p w14:paraId="036CF172" w14:textId="05775991" w:rsidR="00EA2858" w:rsidRDefault="00EA2858">
      <w:pPr>
        <w:rPr>
          <w:rFonts w:ascii="Times New Roman" w:hAnsi="Times New Roman" w:cs="Times New Roman"/>
        </w:rPr>
      </w:pPr>
    </w:p>
    <w:p w14:paraId="4EB3B72A" w14:textId="5F869588" w:rsidR="00EA2858" w:rsidRDefault="00EA2858">
      <w:pPr>
        <w:rPr>
          <w:rFonts w:ascii="Times New Roman" w:hAnsi="Times New Roman" w:cs="Times New Roman"/>
        </w:rPr>
      </w:pPr>
    </w:p>
    <w:p w14:paraId="492362FD" w14:textId="6D9962EB" w:rsidR="00EA2858" w:rsidRDefault="00EA2858">
      <w:pPr>
        <w:rPr>
          <w:rFonts w:ascii="Times New Roman" w:hAnsi="Times New Roman" w:cs="Times New Roman"/>
        </w:rPr>
      </w:pPr>
    </w:p>
    <w:p w14:paraId="3074B780" w14:textId="08B07329" w:rsidR="00EA2858" w:rsidRDefault="00EA2858">
      <w:pPr>
        <w:rPr>
          <w:rFonts w:ascii="Times New Roman" w:hAnsi="Times New Roman" w:cs="Times New Roman"/>
        </w:rPr>
      </w:pPr>
    </w:p>
    <w:p w14:paraId="743E8E35" w14:textId="1EE28ECD" w:rsidR="00EA2858" w:rsidRDefault="00EA2858">
      <w:pPr>
        <w:rPr>
          <w:rFonts w:ascii="Times New Roman" w:hAnsi="Times New Roman" w:cs="Times New Roman"/>
        </w:rPr>
      </w:pPr>
    </w:p>
    <w:p w14:paraId="748D1893" w14:textId="131993B1" w:rsidR="00EA2858" w:rsidRDefault="00EA2858">
      <w:pPr>
        <w:rPr>
          <w:rFonts w:ascii="Times New Roman" w:hAnsi="Times New Roman" w:cs="Times New Roman"/>
        </w:rPr>
      </w:pPr>
    </w:p>
    <w:p w14:paraId="5743AC17" w14:textId="77777777" w:rsidR="00A04D19" w:rsidRDefault="00A04D19">
      <w:pPr>
        <w:rPr>
          <w:rFonts w:ascii="Times New Roman" w:hAnsi="Times New Roman" w:cs="Times New Roman"/>
        </w:rPr>
      </w:pPr>
    </w:p>
    <w:p w14:paraId="3D5966A6" w14:textId="29C3BA95" w:rsidR="00EA2858" w:rsidRDefault="00EA2858">
      <w:pPr>
        <w:rPr>
          <w:rFonts w:ascii="Times New Roman" w:hAnsi="Times New Roman" w:cs="Times New Roman"/>
        </w:rPr>
      </w:pPr>
    </w:p>
    <w:p w14:paraId="54D9BC85" w14:textId="402224B7" w:rsidR="00EA2858" w:rsidRDefault="00EA2858">
      <w:pPr>
        <w:rPr>
          <w:rFonts w:ascii="Times New Roman" w:hAnsi="Times New Roman" w:cs="Times New Roman"/>
        </w:rPr>
      </w:pPr>
    </w:p>
    <w:p w14:paraId="78E7579E" w14:textId="5E19521D" w:rsidR="00EA2858" w:rsidRDefault="00EA2858">
      <w:pPr>
        <w:rPr>
          <w:rFonts w:ascii="Times New Roman" w:hAnsi="Times New Roman" w:cs="Times New Roman"/>
        </w:rPr>
      </w:pPr>
    </w:p>
    <w:p w14:paraId="0C701D59" w14:textId="442287A5" w:rsidR="00EA2858" w:rsidRDefault="00EA2858">
      <w:pPr>
        <w:rPr>
          <w:rFonts w:ascii="Times New Roman" w:hAnsi="Times New Roman" w:cs="Times New Roman"/>
        </w:rPr>
      </w:pPr>
    </w:p>
    <w:p w14:paraId="7BBA9423" w14:textId="5B181C10" w:rsidR="00EA2858" w:rsidRDefault="00EA2858">
      <w:pPr>
        <w:rPr>
          <w:rFonts w:ascii="Times New Roman" w:hAnsi="Times New Roman" w:cs="Times New Roman"/>
        </w:rPr>
      </w:pPr>
    </w:p>
    <w:p w14:paraId="46F96F3F" w14:textId="77777777" w:rsidR="009B0209" w:rsidRDefault="009B0209">
      <w:pPr>
        <w:rPr>
          <w:rFonts w:ascii="Times New Roman" w:hAnsi="Times New Roman" w:cs="Times New Roman"/>
        </w:rPr>
      </w:pPr>
    </w:p>
    <w:p w14:paraId="76BE236E" w14:textId="776218B6" w:rsidR="00EA2858" w:rsidRDefault="00EA2858">
      <w:pPr>
        <w:rPr>
          <w:rFonts w:ascii="Times New Roman" w:hAnsi="Times New Roman" w:cs="Times New Roman"/>
        </w:rPr>
      </w:pPr>
    </w:p>
    <w:p w14:paraId="5704277F" w14:textId="1B4CC9D4" w:rsidR="00EA2858" w:rsidRDefault="00EA2858" w:rsidP="00EA2858">
      <w:pPr>
        <w:rPr>
          <w:rFonts w:ascii="Times New Roman" w:hAnsi="Times New Roman" w:cs="Times New Roman"/>
        </w:rPr>
      </w:pPr>
    </w:p>
    <w:p w14:paraId="6BE79012" w14:textId="327939FE" w:rsidR="00EA2858" w:rsidRDefault="00EA2858" w:rsidP="00EA2858">
      <w:pPr>
        <w:jc w:val="center"/>
        <w:rPr>
          <w:rFonts w:ascii="Times New Roman" w:hAnsi="Times New Roman" w:cs="Times New Roman"/>
          <w:b/>
        </w:rPr>
      </w:pPr>
      <w:r w:rsidRPr="00EA2858">
        <w:rPr>
          <w:rFonts w:ascii="Times New Roman" w:hAnsi="Times New Roman" w:cs="Times New Roman"/>
          <w:b/>
        </w:rPr>
        <w:lastRenderedPageBreak/>
        <w:t>СОДЕРЖАНИЕ</w:t>
      </w:r>
    </w:p>
    <w:sdt>
      <w:sdtP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d w:val="-16199003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1F3435" w14:textId="3ACBDEAE" w:rsidR="003B558C" w:rsidRPr="00022091" w:rsidRDefault="003B558C">
          <w:pPr>
            <w:pStyle w:val="a7"/>
            <w:rPr>
              <w:rFonts w:ascii="Times New Roman" w:hAnsi="Times New Roman" w:cs="Times New Roman"/>
            </w:rPr>
          </w:pPr>
        </w:p>
        <w:p w14:paraId="7451AB52" w14:textId="71C5A894" w:rsidR="00022091" w:rsidRPr="009B0209" w:rsidRDefault="003B558C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022091">
            <w:rPr>
              <w:rFonts w:ascii="Times New Roman" w:hAnsi="Times New Roman" w:cs="Times New Roman"/>
            </w:rPr>
            <w:fldChar w:fldCharType="begin"/>
          </w:r>
          <w:r w:rsidRPr="00022091">
            <w:rPr>
              <w:rFonts w:ascii="Times New Roman" w:hAnsi="Times New Roman" w:cs="Times New Roman"/>
            </w:rPr>
            <w:instrText xml:space="preserve"> TOC \o "1-3" \h \z \u </w:instrText>
          </w:r>
          <w:r w:rsidRPr="00022091">
            <w:rPr>
              <w:rFonts w:ascii="Times New Roman" w:hAnsi="Times New Roman" w:cs="Times New Roman"/>
            </w:rPr>
            <w:fldChar w:fldCharType="separate"/>
          </w:r>
          <w:hyperlink w:anchor="_Toc111465139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1.</w:t>
            </w:r>
            <w:r w:rsidR="00022091" w:rsidRPr="009B0209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МАТРИЦА ОСВОЕНИЯ КОМПЕТЕНЦИЙ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_Toc111465139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265C7A" w14:textId="47E0686D" w:rsidR="00022091" w:rsidRPr="009B0209" w:rsidRDefault="00803961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40" w:history="1">
            <w:r w:rsidR="00022091" w:rsidRPr="009B0209">
              <w:rPr>
                <w:rStyle w:val="a8"/>
                <w:rFonts w:ascii="Times New Roman" w:hAnsi="Times New Roman" w:cs="Times New Roman"/>
                <w:bCs/>
                <w:smallCaps/>
                <w:noProof/>
                <w:spacing w:val="5"/>
              </w:rPr>
              <w:t>2.</w:t>
            </w:r>
            <w:r w:rsidR="00022091" w:rsidRPr="009B0209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="00022091" w:rsidRPr="009B0209">
              <w:rPr>
                <w:rStyle w:val="a8"/>
                <w:rFonts w:ascii="Times New Roman" w:hAnsi="Times New Roman" w:cs="Times New Roman"/>
                <w:bCs/>
                <w:smallCaps/>
                <w:noProof/>
                <w:spacing w:val="5"/>
              </w:rPr>
              <w:t>ПАСПОРТА КОМПЕТЕНЦИЙ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_Toc111465140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B69F8A" w14:textId="7D29FB2D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41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УК-1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_Toc111465141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136EA4" w14:textId="67C177A9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42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УК-2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_Toc111465142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884693" w14:textId="3BC784E7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43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УК-3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_Toc111465143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082355" w14:textId="3F18A40E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44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УК-4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_Toc111465144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405AFB" w14:textId="3D7B94D7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45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УК-5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_Toc111465145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EF26A0" w14:textId="1A58AB77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46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УК-6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_Toc111465146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A9A0FD" w14:textId="3C9C6AC4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47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ОПК-1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_Toc111465147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91F415" w14:textId="636B37FF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48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ОПК-2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_Toc111465148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4DB23A" w14:textId="53087FA5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49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ОПК-3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_Toc111465149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CBB4ACA" w14:textId="43B02CBA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50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ОПК-4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_Toc111465150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30FA8E" w14:textId="0C1B669E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51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ОПК-5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_Toc111465151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08E4E3" w14:textId="320C2958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52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ОПК-6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_Toc111465152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41C75C" w14:textId="2B0AEC6E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53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ОПК-7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_Toc111465153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89E7AA" w14:textId="3AA62C2B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54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ПКс-1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_Toc111465154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895D64" w14:textId="5D654978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55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ПКс-2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_Toc111465155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D0B041" w14:textId="1CE6D427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56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ПКс-3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_Toc111465156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0668E2" w14:textId="7A35F3BF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57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ПКс-4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_Toc111465157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F27394" w14:textId="3C6B42EE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58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ПКс-5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_Toc111465158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48C78F" w14:textId="0DD991CC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59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ПКс-6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_Toc111465159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1CAE24" w14:textId="15553207" w:rsidR="00022091" w:rsidRPr="009B0209" w:rsidRDefault="0080396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11465160" w:history="1">
            <w:r w:rsidR="00022091" w:rsidRPr="009B0209">
              <w:rPr>
                <w:rStyle w:val="a8"/>
                <w:rFonts w:ascii="Times New Roman" w:hAnsi="Times New Roman" w:cs="Times New Roman"/>
                <w:noProof/>
              </w:rPr>
              <w:t>Компетенция ПКс-7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instrText xml:space="preserve"> PAGEREF _Toc111465160 \h </w:instrTex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78C" w:rsidRPr="009B0209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022091" w:rsidRPr="009B020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22C49A" w14:textId="322FF188" w:rsidR="003B558C" w:rsidRDefault="003B558C">
          <w:r w:rsidRPr="00022091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2CEFF352" w14:textId="0C565A39" w:rsidR="00EA2858" w:rsidRDefault="00EA2858">
      <w:pPr>
        <w:rPr>
          <w:rFonts w:ascii="Times New Roman" w:hAnsi="Times New Roman" w:cs="Times New Roman"/>
        </w:rPr>
      </w:pPr>
    </w:p>
    <w:p w14:paraId="67CFF07B" w14:textId="2F498C3B" w:rsidR="00EA2858" w:rsidRDefault="00EA2858">
      <w:pPr>
        <w:rPr>
          <w:rFonts w:ascii="Times New Roman" w:hAnsi="Times New Roman" w:cs="Times New Roman"/>
        </w:rPr>
      </w:pPr>
    </w:p>
    <w:p w14:paraId="33957C57" w14:textId="08CFE555" w:rsidR="00EA2858" w:rsidRDefault="00EA2858">
      <w:pPr>
        <w:rPr>
          <w:rFonts w:ascii="Times New Roman" w:hAnsi="Times New Roman" w:cs="Times New Roman"/>
        </w:rPr>
      </w:pPr>
    </w:p>
    <w:p w14:paraId="2A9DAB8C" w14:textId="7DCAE023" w:rsidR="00EA2858" w:rsidRDefault="00EA2858">
      <w:pPr>
        <w:rPr>
          <w:rFonts w:ascii="Times New Roman" w:hAnsi="Times New Roman" w:cs="Times New Roman"/>
        </w:rPr>
      </w:pPr>
    </w:p>
    <w:p w14:paraId="6B05AD73" w14:textId="3D28CA06" w:rsidR="00EA2858" w:rsidRDefault="00EA2858">
      <w:pPr>
        <w:rPr>
          <w:rFonts w:ascii="Times New Roman" w:hAnsi="Times New Roman" w:cs="Times New Roman"/>
        </w:rPr>
      </w:pPr>
    </w:p>
    <w:p w14:paraId="60DB1F65" w14:textId="51505004" w:rsidR="00EA2858" w:rsidRDefault="00EA2858">
      <w:pPr>
        <w:rPr>
          <w:rFonts w:ascii="Times New Roman" w:hAnsi="Times New Roman" w:cs="Times New Roman"/>
        </w:rPr>
      </w:pPr>
    </w:p>
    <w:p w14:paraId="111A79A1" w14:textId="3FB8D69A" w:rsidR="00EA2858" w:rsidRDefault="00EA2858">
      <w:pPr>
        <w:rPr>
          <w:rFonts w:ascii="Times New Roman" w:hAnsi="Times New Roman" w:cs="Times New Roman"/>
        </w:rPr>
      </w:pPr>
    </w:p>
    <w:p w14:paraId="310DA5DE" w14:textId="73A0F9E8" w:rsidR="00EA2858" w:rsidRDefault="00EA2858">
      <w:pPr>
        <w:rPr>
          <w:rFonts w:ascii="Times New Roman" w:hAnsi="Times New Roman" w:cs="Times New Roman"/>
        </w:rPr>
      </w:pPr>
    </w:p>
    <w:p w14:paraId="01A02555" w14:textId="77C4DEA7" w:rsidR="00EA2858" w:rsidRDefault="00EA2858">
      <w:pPr>
        <w:rPr>
          <w:rFonts w:ascii="Times New Roman" w:hAnsi="Times New Roman" w:cs="Times New Roman"/>
        </w:rPr>
      </w:pPr>
    </w:p>
    <w:p w14:paraId="569EB663" w14:textId="21C7D3CD" w:rsidR="00EA2858" w:rsidRDefault="00EA2858">
      <w:pPr>
        <w:rPr>
          <w:rFonts w:ascii="Times New Roman" w:hAnsi="Times New Roman" w:cs="Times New Roman"/>
        </w:rPr>
      </w:pPr>
    </w:p>
    <w:p w14:paraId="0A151F2A" w14:textId="675950DE" w:rsidR="00EA2858" w:rsidRDefault="00EA2858">
      <w:pPr>
        <w:rPr>
          <w:rFonts w:ascii="Times New Roman" w:hAnsi="Times New Roman" w:cs="Times New Roman"/>
        </w:rPr>
      </w:pPr>
    </w:p>
    <w:p w14:paraId="688040D8" w14:textId="1B448366" w:rsidR="00EA2858" w:rsidRDefault="00EA2858">
      <w:pPr>
        <w:rPr>
          <w:rFonts w:ascii="Times New Roman" w:hAnsi="Times New Roman" w:cs="Times New Roman"/>
        </w:rPr>
      </w:pPr>
    </w:p>
    <w:p w14:paraId="2E71AD3B" w14:textId="5A0F8DB8" w:rsidR="00EA2858" w:rsidRDefault="00EA2858">
      <w:pPr>
        <w:rPr>
          <w:rFonts w:ascii="Times New Roman" w:hAnsi="Times New Roman" w:cs="Times New Roman"/>
        </w:rPr>
      </w:pPr>
    </w:p>
    <w:p w14:paraId="21BCAB28" w14:textId="5DFED2CE" w:rsidR="00EA2858" w:rsidRDefault="00EA2858">
      <w:pPr>
        <w:rPr>
          <w:rFonts w:ascii="Times New Roman" w:hAnsi="Times New Roman" w:cs="Times New Roman"/>
        </w:rPr>
      </w:pPr>
    </w:p>
    <w:p w14:paraId="13EA084C" w14:textId="144D0ED3" w:rsidR="00EA2858" w:rsidRDefault="00EA2858">
      <w:pPr>
        <w:rPr>
          <w:rFonts w:ascii="Times New Roman" w:hAnsi="Times New Roman" w:cs="Times New Roman"/>
        </w:rPr>
      </w:pPr>
    </w:p>
    <w:p w14:paraId="08B78CB1" w14:textId="77777777" w:rsidR="00EA2858" w:rsidRDefault="00EA2858">
      <w:pPr>
        <w:rPr>
          <w:rFonts w:ascii="Times New Roman" w:hAnsi="Times New Roman" w:cs="Times New Roman"/>
        </w:rPr>
        <w:sectPr w:rsidR="00EA2858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74A4DF" w14:textId="5F6033FE" w:rsidR="00EA2858" w:rsidRDefault="00EA2858">
      <w:pPr>
        <w:rPr>
          <w:rFonts w:ascii="Times New Roman" w:hAnsi="Times New Roman" w:cs="Times New Roman"/>
        </w:rPr>
      </w:pPr>
    </w:p>
    <w:p w14:paraId="0E135C80" w14:textId="37CEC078" w:rsidR="00EA2858" w:rsidRPr="003B558C" w:rsidRDefault="003B558C" w:rsidP="003B558C">
      <w:pPr>
        <w:pStyle w:val="1"/>
        <w:numPr>
          <w:ilvl w:val="0"/>
          <w:numId w:val="4"/>
        </w:numPr>
        <w:rPr>
          <w:b/>
        </w:rPr>
      </w:pPr>
      <w:bookmarkStart w:id="2" w:name="_Toc111465139"/>
      <w:r w:rsidRPr="003B558C">
        <w:rPr>
          <w:b/>
        </w:rPr>
        <w:t>МАТРИЦА ОСВОЕНИЯ КОМПЕТЕНЦИЙ</w:t>
      </w:r>
      <w:bookmarkEnd w:id="2"/>
    </w:p>
    <w:p w14:paraId="03FB9A98" w14:textId="77777777" w:rsidR="003B558C" w:rsidRDefault="003B558C">
      <w:pPr>
        <w:rPr>
          <w:rFonts w:ascii="Times New Roman" w:hAnsi="Times New Roman" w:cs="Times New Roman"/>
        </w:rPr>
      </w:pPr>
    </w:p>
    <w:tbl>
      <w:tblPr>
        <w:tblW w:w="14984" w:type="dxa"/>
        <w:tblLook w:val="04A0" w:firstRow="1" w:lastRow="0" w:firstColumn="1" w:lastColumn="0" w:noHBand="0" w:noVBand="1"/>
      </w:tblPr>
      <w:tblGrid>
        <w:gridCol w:w="266"/>
        <w:gridCol w:w="2339"/>
        <w:gridCol w:w="3959"/>
        <w:gridCol w:w="8420"/>
      </w:tblGrid>
      <w:tr w:rsidR="00D851AB" w:rsidRPr="00D851AB" w14:paraId="2DA31E42" w14:textId="77777777" w:rsidTr="00D851AB">
        <w:trPr>
          <w:trHeight w:val="299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006B3B" w14:textId="77777777" w:rsidR="00D851AB" w:rsidRPr="00D851AB" w:rsidRDefault="00D851AB" w:rsidP="00D851AB">
            <w:pPr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Индекс</w:t>
            </w:r>
          </w:p>
        </w:tc>
        <w:tc>
          <w:tcPr>
            <w:tcW w:w="3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9AE9" w14:textId="77777777" w:rsidR="00D851AB" w:rsidRPr="00D851AB" w:rsidRDefault="00D851AB" w:rsidP="00D851AB">
            <w:pPr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8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CCD1" w14:textId="77777777" w:rsidR="00D851AB" w:rsidRPr="00D851AB" w:rsidRDefault="00D851AB" w:rsidP="00D851AB">
            <w:pPr>
              <w:widowControl/>
              <w:jc w:val="center"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Формируемые компетенции</w:t>
            </w:r>
          </w:p>
        </w:tc>
      </w:tr>
      <w:tr w:rsidR="00D851AB" w:rsidRPr="00D851AB" w14:paraId="76EFAF70" w14:textId="77777777" w:rsidTr="00D851AB">
        <w:trPr>
          <w:trHeight w:val="629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CC8385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E725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Дисциплины (модули)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3218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УК-1.1; УК-1.2; УК-2.1; УК-2.2; УК-3.1; УК-3.2; УК-4.1; УК-4.2; УК-5.2; УК-6.1; УК-6.2; ОПК-1.1; ОПК-1.2; ОПК-2.1; ОПК-2.2; ОПК-2.3; ОПК-3.1; ОПК-3.2; ОПК-4.1; ОПК-4.2; ОПК-5.1; ОПК-5.2; ПКс-1.1; ПКс-1.2; ПКс-2.1; ПКс-2.2; ПКс-2.3; ПКс-3.1; ПКс-3.2; ПКс-4.1; ПКс-4.2</w:t>
            </w:r>
          </w:p>
        </w:tc>
      </w:tr>
      <w:tr w:rsidR="00D851AB" w:rsidRPr="00D851AB" w14:paraId="76F1ED62" w14:textId="77777777" w:rsidTr="00D851AB">
        <w:trPr>
          <w:trHeight w:val="4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A4B1B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90288B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Б1.О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3F40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Обязательная часть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638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УК-1.1; УК-1.2; УК-2.1; УК-2.2; ОПК-1.1; ОПК-1.2; ОПК-2.1; ОПК-2.2; ОПК-2.3; ОПК-3.1; ОПК-3.2; ОПК-4.1; ОПК-4.2; ОПК-5.1; ОПК-5.2</w:t>
            </w:r>
          </w:p>
        </w:tc>
      </w:tr>
      <w:tr w:rsidR="00D851AB" w:rsidRPr="00D851AB" w14:paraId="1A7EDE84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CC369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5161E4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Б1.О.01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645B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Архитектура предприятия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F2EB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УК-2.1; ОПК-1.2; ОПК-2.2</w:t>
            </w:r>
          </w:p>
        </w:tc>
      </w:tr>
      <w:tr w:rsidR="00D851AB" w:rsidRPr="00D851AB" w14:paraId="491C14D4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B29D3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F03C25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Б1.О.02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55FF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Оценка и управление инвестиционным проектом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E97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УК-2.1; ОПК-2.1; ОПК-2.2; ОПК-2.3</w:t>
            </w:r>
          </w:p>
        </w:tc>
      </w:tr>
      <w:tr w:rsidR="00D851AB" w:rsidRPr="00D851AB" w14:paraId="58A69390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7F55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6CCBA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Б1.О.03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6BF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Финансовый анализ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8EF8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УК-1.2; ОПК-1.1; ОПК-1.2; ОПК-2.3; ОПК-5.2</w:t>
            </w:r>
          </w:p>
        </w:tc>
      </w:tr>
      <w:tr w:rsidR="00D851AB" w:rsidRPr="00D851AB" w14:paraId="0E21C439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7E27E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38B3D2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Б1.О.04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5409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Управленческий анализ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A174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УК-1.2; ОПК-1.1; ОПК-1.2</w:t>
            </w:r>
          </w:p>
        </w:tc>
      </w:tr>
      <w:tr w:rsidR="00D851AB" w:rsidRPr="00D851AB" w14:paraId="1E9294B7" w14:textId="77777777" w:rsidTr="00D851AB">
        <w:trPr>
          <w:trHeight w:val="4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17388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6A046B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Б1.О.05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58D0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Управление жизненным циклом информационных систем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D22B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УК-2.1; УК-2.2; ОПК-2.1; ОПК-2.2; ОПК-4.1; ОПК-4.2</w:t>
            </w:r>
          </w:p>
        </w:tc>
      </w:tr>
      <w:tr w:rsidR="00D851AB" w:rsidRPr="00D851AB" w14:paraId="774EC812" w14:textId="77777777" w:rsidTr="00D851AB">
        <w:trPr>
          <w:trHeight w:val="4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FE2D4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DE19E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Б1.О.06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34F5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Системная инженерия и инструменты системного анализа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D4437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УК-1.1; УК-1.2; ОПК-1.1; ОПК-3.2</w:t>
            </w:r>
          </w:p>
        </w:tc>
      </w:tr>
      <w:tr w:rsidR="00D851AB" w:rsidRPr="00D851AB" w14:paraId="65BFCD2B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E4F6E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19F039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Б1.О.07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9C90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Аналитическая поддержка принятия решений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22B3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УК-1.2; ОПК-3.1; ОПК-3.2; ОПК-5.1</w:t>
            </w:r>
          </w:p>
        </w:tc>
      </w:tr>
      <w:tr w:rsidR="00D851AB" w:rsidRPr="00D851AB" w14:paraId="5A7C1AA4" w14:textId="77777777" w:rsidTr="00D851AB">
        <w:trPr>
          <w:trHeight w:val="4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EE7E8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83575E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91C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71D1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УК-2.2; УК-3.1; УК-3.2; УК-4.1; УК-4.2; УК-5.2; УК-6.1; УК-6.2; ПКс-1.1; ПКс-1.2; ПКс-2.1; ПКс-2.2; ПКс-2.3; ПКс-3.1; ПКс-3.2; ПКс-4.1; ПКс-4.2</w:t>
            </w:r>
          </w:p>
        </w:tc>
      </w:tr>
      <w:tr w:rsidR="00D851AB" w:rsidRPr="00D851AB" w14:paraId="04AF6226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6FCD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F8AB8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85EA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Анализ и визуализация данных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5060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ПКс-2.1</w:t>
            </w:r>
          </w:p>
        </w:tc>
      </w:tr>
      <w:tr w:rsidR="00D851AB" w:rsidRPr="00D851AB" w14:paraId="7440D4E7" w14:textId="77777777" w:rsidTr="00D851AB">
        <w:trPr>
          <w:trHeight w:val="4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4F53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511028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Б1.В.02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B70E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Математические методы статистической обработки и анализа данных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C7CEA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ПКс-2.1</w:t>
            </w:r>
          </w:p>
        </w:tc>
      </w:tr>
      <w:tr w:rsidR="00D851AB" w:rsidRPr="00D851AB" w14:paraId="63CC6C99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48F1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23D65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Б1.В.03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3604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Цифровая трансформация бизнеса. Инфономика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07A0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ПКс-2.3; ПКс-3.2; ПКс-4.2</w:t>
            </w:r>
          </w:p>
        </w:tc>
      </w:tr>
      <w:tr w:rsidR="00D851AB" w:rsidRPr="00D851AB" w14:paraId="12E2D4A6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F23DE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BFBFE9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Б1.В.04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1354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Управление портфелем продуктов и IT-услуг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5483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ПКс-1.1; ПКс-1.2; ПКс-4.2</w:t>
            </w:r>
          </w:p>
        </w:tc>
      </w:tr>
      <w:tr w:rsidR="00D851AB" w:rsidRPr="00D851AB" w14:paraId="1BC41145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49A7B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A720A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Б1.В.05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44F8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Методы бизнес-аналитики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BB9D0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УК-6.1; ПКс-1.2; ПКс-2.2; ПКс-4.2</w:t>
            </w:r>
          </w:p>
        </w:tc>
      </w:tr>
      <w:tr w:rsidR="00D851AB" w:rsidRPr="00D851AB" w14:paraId="429E2EB9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73A17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C5CC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Б1.В.06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D84C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Деловой английский язык в IT-сфере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903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УК-4.1; УК-4.2; ПКс-2.1</w:t>
            </w:r>
          </w:p>
        </w:tc>
      </w:tr>
      <w:tr w:rsidR="00D851AB" w:rsidRPr="00D851AB" w14:paraId="409923C9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35782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F0EA12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Б1.В.07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9831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Моделирование бизнес-процессов. Process mining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7FF9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ПКс-2.3</w:t>
            </w:r>
          </w:p>
        </w:tc>
      </w:tr>
      <w:tr w:rsidR="00D851AB" w:rsidRPr="00D851AB" w14:paraId="68678A32" w14:textId="77777777" w:rsidTr="00D851AB">
        <w:trPr>
          <w:trHeight w:val="4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EB5E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96321E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Б1.В.08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8DC2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Технологии межличностного и делового взаимодействия в профессиональной деятельности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EB53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УК-2.2; УК-3.1; УК-3.2; УК-4.2; УК-5.2; УК-6.2; ПКс-2.2; ПКс-4.2</w:t>
            </w:r>
          </w:p>
        </w:tc>
      </w:tr>
      <w:tr w:rsidR="00D851AB" w:rsidRPr="00D851AB" w14:paraId="7A3DA2C3" w14:textId="77777777" w:rsidTr="00D851AB">
        <w:trPr>
          <w:trHeight w:val="4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D8CBC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7CE9B4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Б1.В.09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7D54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Интеллектуальный анализ данных, текстов и изображений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AB850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ПКс-2.1</w:t>
            </w:r>
          </w:p>
        </w:tc>
      </w:tr>
      <w:tr w:rsidR="00D851AB" w:rsidRPr="00D851AB" w14:paraId="0C342E05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9FA8B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2D68F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Б1.В.ДВ.01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05D43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Дисциплины (модули) по выбору 1 (ДВ.1)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C084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ПКс-2.3</w:t>
            </w:r>
          </w:p>
        </w:tc>
      </w:tr>
      <w:tr w:rsidR="00D851AB" w:rsidRPr="00D851AB" w14:paraId="389EF997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633C8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8D61D0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Б1.В.ДВ.01.01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E4074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Управление информационной безопасностью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7E73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ПКс-2.3</w:t>
            </w:r>
          </w:p>
        </w:tc>
      </w:tr>
      <w:tr w:rsidR="00D851AB" w:rsidRPr="00D851AB" w14:paraId="7B82B038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9DA6A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9CF610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Б1.В.ДВ.01.02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B0B0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Средства защиты информации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007E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ПКс-2.3</w:t>
            </w:r>
          </w:p>
        </w:tc>
      </w:tr>
      <w:tr w:rsidR="00D851AB" w:rsidRPr="00D851AB" w14:paraId="22C1D80E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F5B5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0E4E9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Б1.В.ДВ.02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AE9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Дисциплины (модули) по выбору 2 (ДВ.2)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9891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ПКс-3.1</w:t>
            </w:r>
          </w:p>
        </w:tc>
      </w:tr>
      <w:tr w:rsidR="00D851AB" w:rsidRPr="00D851AB" w14:paraId="788D8E50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A61CA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D6278C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Б1.В.ДВ.02.01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034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Менеджмент данных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4CFF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ПКс-3.1</w:t>
            </w:r>
          </w:p>
        </w:tc>
      </w:tr>
      <w:tr w:rsidR="00D851AB" w:rsidRPr="00D851AB" w14:paraId="24F83036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99A0B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78DB5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Б1.В.ДВ.02.02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404E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Большие данные в бизнес-аналитике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3CB3A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ПКс-3.1</w:t>
            </w:r>
          </w:p>
        </w:tc>
      </w:tr>
      <w:tr w:rsidR="00D851AB" w:rsidRPr="00D851AB" w14:paraId="51D9D8CD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E4DAC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D6B952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Б1.В.ДВ.03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3F99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Дисциплины (модули) по выбору 3 (ДВ.3)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D55B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ПКс-2.2; ПКс-3.2; ПКс-4.1; ПКс-4.2</w:t>
            </w:r>
          </w:p>
        </w:tc>
      </w:tr>
      <w:tr w:rsidR="00D851AB" w:rsidRPr="00D851AB" w14:paraId="202D8560" w14:textId="77777777" w:rsidTr="00D851AB">
        <w:trPr>
          <w:trHeight w:val="4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F1B0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9C73E5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Б1.В.ДВ.03.01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F34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val="en-US"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Управление</w:t>
            </w:r>
            <w:r w:rsidRPr="00D851AB">
              <w:rPr>
                <w:rFonts w:ascii="Tahoma" w:eastAsia="Times New Roman" w:hAnsi="Tahoma" w:cs="Tahoma"/>
                <w:sz w:val="16"/>
                <w:szCs w:val="16"/>
                <w:lang w:val="en-US" w:bidi="ar-SA"/>
              </w:rPr>
              <w:t xml:space="preserve"> IT-</w:t>
            </w: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инфраструктурой</w:t>
            </w:r>
            <w:r w:rsidRPr="00D851AB">
              <w:rPr>
                <w:rFonts w:ascii="Tahoma" w:eastAsia="Times New Roman" w:hAnsi="Tahoma" w:cs="Tahoma"/>
                <w:sz w:val="16"/>
                <w:szCs w:val="16"/>
                <w:lang w:val="en-US" w:bidi="ar-SA"/>
              </w:rPr>
              <w:t xml:space="preserve"> </w:t>
            </w: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предприятий</w:t>
            </w:r>
            <w:r w:rsidRPr="00D851AB">
              <w:rPr>
                <w:rFonts w:ascii="Tahoma" w:eastAsia="Times New Roman" w:hAnsi="Tahoma" w:cs="Tahoma"/>
                <w:sz w:val="16"/>
                <w:szCs w:val="16"/>
                <w:lang w:val="en-US" w:bidi="ar-SA"/>
              </w:rPr>
              <w:t xml:space="preserve"> / Enterprise IT infrastructure management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CC62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ПКс-2.2; ПКс-3.2; ПКс-4.1; ПКс-4.2</w:t>
            </w:r>
          </w:p>
        </w:tc>
      </w:tr>
      <w:tr w:rsidR="00D851AB" w:rsidRPr="00D851AB" w14:paraId="45F33EA9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26914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5D665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Б1.В.ДВ.03.02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A80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Информационная инфраструктура предприятия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C50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ПКс-2.2; ПКс-3.2; ПКс-4.1</w:t>
            </w:r>
          </w:p>
        </w:tc>
      </w:tr>
      <w:tr w:rsidR="00D851AB" w:rsidRPr="00D851AB" w14:paraId="64C45960" w14:textId="77777777" w:rsidTr="00D851AB">
        <w:trPr>
          <w:trHeight w:val="629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B7BE2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7839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Практика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FF70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УК-1.1; УК-1.2; УК-2.1; УК-2.2; УК-3.1; УК-3.2; УК-4.1; УК-4.2; УК-5.1; УК-5.2; УК-6.1; УК-6.2; ОПК-1.1; ОПК-1.2; ОПК-2.1; ОПК-2.2; ОПК-2.3; ОПК-3.1; ОПК-3.2; ОПК-4.1; ОПК-4.2; ОПК-5.1; ОПК-5.2; ПКс-1.1; ПКс-1.2; ПКс-2.1; ПКс-2.2; ПКс-2.3; ПКс-3.1; ПКс-3.2; ПКс-4.1; ПКс-4.2</w:t>
            </w:r>
          </w:p>
        </w:tc>
      </w:tr>
      <w:tr w:rsidR="00D851AB" w:rsidRPr="00D851AB" w14:paraId="58A70B83" w14:textId="77777777" w:rsidTr="00D851AB">
        <w:trPr>
          <w:trHeight w:val="4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59A8E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71BE3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Б2.О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5DFA8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Обязательная часть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042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УК-3.1; УК-5.1; УК-5.2; УК-6.1; УК-6.2; ОПК-1.1; ОПК-1.2; ОПК-2.1; ОПК-2.2; ОПК-2.3; ОПК-3.1; ОПК-3.2; ОПК-4.1; ОПК-4.2; ОПК-5.1; ОПК-5.2</w:t>
            </w:r>
          </w:p>
        </w:tc>
      </w:tr>
      <w:tr w:rsidR="00D851AB" w:rsidRPr="00D851AB" w14:paraId="0A000329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18047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52D58B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Б2.О.01(У)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26B7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Проектно-аналитическая практика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4FFA4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УК-3.1; УК-5.1; УК-6.1; УК-6.2; ОПК-1.1; ОПК-1.2; ОПК-2.1; ОПК-2.2; ОПК-2.3; ОПК-4.1; ОПК-4.2</w:t>
            </w:r>
          </w:p>
        </w:tc>
      </w:tr>
      <w:tr w:rsidR="00D851AB" w:rsidRPr="00D851AB" w14:paraId="707F799F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5E16F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26393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Б2.О.02(Н)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B1C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Научно-исследовательская работа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7DABF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УК-5.2; УК-6.1; УК-6.2; ОПК-3.1; ОПК-3.2; ОПК-5.1; ОПК-5.2</w:t>
            </w:r>
          </w:p>
        </w:tc>
      </w:tr>
      <w:tr w:rsidR="00D851AB" w:rsidRPr="00D851AB" w14:paraId="28470DA3" w14:textId="77777777" w:rsidTr="00D851AB">
        <w:trPr>
          <w:trHeight w:val="4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9B75B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ABFBCC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Б2.В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7D81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80C7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УК-1.1; УК-1.2; УК-2.1; УК-2.2; УК-3.1; УК-3.2; УК-4.1; УК-4.2; УК-5.1; УК-6.1; УК-6.2; ПКс-1.1; ПКс-1.2; ПКс-2.1; ПКс-2.2; ПКс-2.3; ПКс-3.1; ПКс-3.2; ПКс-4.1; ПКс-4.2</w:t>
            </w:r>
          </w:p>
        </w:tc>
      </w:tr>
      <w:tr w:rsidR="00D851AB" w:rsidRPr="00D851AB" w14:paraId="7230698F" w14:textId="77777777" w:rsidTr="00D851AB">
        <w:trPr>
          <w:trHeight w:val="4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2FAA9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B6F412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Б2.В.01(П)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25BC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Организационно-управленческая практика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A9D4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УК-1.1; УК-1.2; УК-2.1; УК-2.2; УК-3.1; УК-3.2; УК-4.1; УК-4.2; УК-5.1; УК-6.1; УК-6.2; ПКс-1.1; ПКс-1.2; ПКс-2.1; ПКс-2.2; ПКс-2.3; ПКс-3.1; ПКс-3.2; ПКс-4.1; ПКс-4.2</w:t>
            </w:r>
          </w:p>
        </w:tc>
      </w:tr>
      <w:tr w:rsidR="00D851AB" w:rsidRPr="00D851AB" w14:paraId="26DEC9B1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E78B4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795EA4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Б2.В.02(Пд)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9DD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Преддипломная практика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CF92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ПКс-1.1; ПКс-1.2; ПКс-2.1; ПКс-2.2; ПКс-2.3; ПКс-3.1; ПКс-3.2; ПКс-4.1; ПКс-4.2</w:t>
            </w:r>
          </w:p>
        </w:tc>
      </w:tr>
      <w:tr w:rsidR="00D851AB" w:rsidRPr="00D851AB" w14:paraId="5133B32A" w14:textId="77777777" w:rsidTr="00D851AB">
        <w:trPr>
          <w:trHeight w:val="629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EC40E0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A658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Государственная итоговая аттестация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570F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УК-1.1; УК-1.2; УК-2.1; УК-2.2; УК-3.1; УК-3.2; УК-4.1; УК-4.2; УК-5.1; УК-5.2; УК-6.1; УК-6.2; ОПК-1.1; ОПК-1.2; ОПК-2.1; ОПК-2.2; ОПК-2.3; ОПК-3.1; ОПК-3.2; ОПК-4.1; ОПК-4.2; ОПК-5.1; ОПК-5.2; ПКс-1.1; ПКс-1.2; ПКс-2.1; ПКс-2.2; ПКс-2.3; ПКс-3.1; ПКс-3.2; ПКс-4.1; ПКс-4.2</w:t>
            </w:r>
          </w:p>
        </w:tc>
      </w:tr>
      <w:tr w:rsidR="00D851AB" w:rsidRPr="00D851AB" w14:paraId="18EE49EB" w14:textId="77777777" w:rsidTr="00D851AB">
        <w:trPr>
          <w:trHeight w:val="62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D2E7F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D889E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Б3.01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DE01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Государственная итоговая аттестация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A693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УК-1.1; УК-1.2; УК-2.1; УК-2.2; УК-3.1; УК-3.2; УК-4.1; УК-4.2; УК-5.2; УК-6.1; УК-6.2; ОПК-1.1; ОПК-1.2; ОПК-2.1; ОПК-2.2; ОПК-2.3; ОПК-3.1; ОПК-3.2; ОПК-4.1; ОПК-4.2; ОПК-5.1; ОПК-5.2; ПКс-1.1; ПКс-1.2; ПКс-2.1; ПКс-2.2; ПКс-2.3; ПКс-3.1; ПКс-3.2; ПКс-4.1; ПКс-4.2</w:t>
            </w:r>
          </w:p>
        </w:tc>
      </w:tr>
      <w:tr w:rsidR="00D851AB" w:rsidRPr="00D851AB" w14:paraId="6B891B76" w14:textId="77777777" w:rsidTr="00D851AB">
        <w:trPr>
          <w:trHeight w:val="62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6813C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E88B81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Б3.01.01(Д)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89E3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A1E1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УК-1.1; УК-1.2; УК-2.1; УК-2.2; УК-3.1; УК-3.2; УК-4.1; УК-4.2; УК-5.1; УК-5.2; УК-6.1; УК-6.2; ОПК-1.1; ОПК-1.2; ОПК-2.1; ОПК-2.2; ОПК-2.3; ОПК-3.1; ОПК-3.2; ОПК-4.1; ОПК-4.2; ОПК-5.1; ОПК-5.2; ПКс-1.1; ПКс-1.2; ПКс-2.1; ПКс-2.2; ПКс-2.3; ПКс-3.1; ПКс-3.2; ПКс-4.1; ПКс-4.2</w:t>
            </w:r>
          </w:p>
        </w:tc>
      </w:tr>
      <w:tr w:rsidR="00D851AB" w:rsidRPr="00D851AB" w14:paraId="5D3448C6" w14:textId="77777777" w:rsidTr="00D851AB">
        <w:trPr>
          <w:trHeight w:val="299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EF7F33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ФТД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686C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Факультативные дисциплины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C71C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ОПК-3.1; ПКс-4.2</w:t>
            </w:r>
          </w:p>
        </w:tc>
      </w:tr>
      <w:tr w:rsidR="00D851AB" w:rsidRPr="00D851AB" w14:paraId="41DB0EA2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8B856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247E01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ФТД.01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C021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Корпоративные информационные системы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B50B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ПКс-4.2</w:t>
            </w:r>
          </w:p>
        </w:tc>
      </w:tr>
      <w:tr w:rsidR="00D851AB" w:rsidRPr="00D851AB" w14:paraId="44C507CE" w14:textId="77777777" w:rsidTr="00D851AB">
        <w:trPr>
          <w:trHeight w:val="29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D3A11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395027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ФТД.02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C7ED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Предсказательная аналитика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AE2E" w14:textId="77777777" w:rsidR="00D851AB" w:rsidRPr="00D851AB" w:rsidRDefault="00D851AB" w:rsidP="00D851AB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D851AB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ОПК-3.1</w:t>
            </w:r>
          </w:p>
        </w:tc>
      </w:tr>
    </w:tbl>
    <w:p w14:paraId="4C377A5B" w14:textId="075DE60E" w:rsidR="00EA2858" w:rsidRDefault="00EA2858">
      <w:pPr>
        <w:rPr>
          <w:rFonts w:ascii="Times New Roman" w:hAnsi="Times New Roman" w:cs="Times New Roman"/>
        </w:rPr>
      </w:pPr>
    </w:p>
    <w:p w14:paraId="384F5744" w14:textId="55C955A8" w:rsidR="00EA2858" w:rsidRDefault="00EA2858">
      <w:pPr>
        <w:rPr>
          <w:rFonts w:ascii="Times New Roman" w:hAnsi="Times New Roman" w:cs="Times New Roman"/>
        </w:rPr>
      </w:pPr>
    </w:p>
    <w:p w14:paraId="27E7F67C" w14:textId="08E7AE78" w:rsidR="00D851AB" w:rsidRDefault="00D851AB">
      <w:pPr>
        <w:rPr>
          <w:rFonts w:ascii="Times New Roman" w:hAnsi="Times New Roman" w:cs="Times New Roman"/>
        </w:rPr>
      </w:pPr>
    </w:p>
    <w:p w14:paraId="3B1CE6A5" w14:textId="7BCC5935" w:rsidR="00D851AB" w:rsidRDefault="00D851AB">
      <w:pPr>
        <w:rPr>
          <w:rFonts w:ascii="Times New Roman" w:hAnsi="Times New Roman" w:cs="Times New Roman"/>
        </w:rPr>
      </w:pPr>
    </w:p>
    <w:p w14:paraId="69873B24" w14:textId="3148B545" w:rsidR="00D851AB" w:rsidRDefault="00D851AB">
      <w:pPr>
        <w:rPr>
          <w:rFonts w:ascii="Times New Roman" w:hAnsi="Times New Roman" w:cs="Times New Roman"/>
        </w:rPr>
      </w:pPr>
    </w:p>
    <w:p w14:paraId="4D5EDE80" w14:textId="77777777" w:rsidR="00D851AB" w:rsidRDefault="00D851AB">
      <w:pPr>
        <w:rPr>
          <w:rFonts w:ascii="Times New Roman" w:hAnsi="Times New Roman" w:cs="Times New Roman"/>
        </w:rPr>
      </w:pPr>
    </w:p>
    <w:p w14:paraId="1BA77E20" w14:textId="2129C3FC" w:rsidR="003B558C" w:rsidRDefault="003B558C" w:rsidP="003B558C">
      <w:pPr>
        <w:pStyle w:val="1"/>
        <w:numPr>
          <w:ilvl w:val="0"/>
          <w:numId w:val="4"/>
        </w:numPr>
        <w:rPr>
          <w:rStyle w:val="a6"/>
        </w:rPr>
      </w:pPr>
      <w:bookmarkStart w:id="3" w:name="_Toc111465140"/>
      <w:r>
        <w:rPr>
          <w:rStyle w:val="a6"/>
        </w:rPr>
        <w:t>ПАСПОРТА КОМПЕТЕНЦИЙ</w:t>
      </w:r>
      <w:bookmarkEnd w:id="3"/>
    </w:p>
    <w:p w14:paraId="10C6FBBF" w14:textId="77777777" w:rsidR="003B558C" w:rsidRPr="003B558C" w:rsidRDefault="003B558C" w:rsidP="003B558C">
      <w:pPr>
        <w:rPr>
          <w:lang w:bidi="ar-SA"/>
        </w:rPr>
      </w:pPr>
    </w:p>
    <w:p w14:paraId="7B6526DE" w14:textId="0351552E" w:rsidR="00943793" w:rsidRPr="002A22C0" w:rsidRDefault="00943793" w:rsidP="003B558C">
      <w:pPr>
        <w:pStyle w:val="1"/>
        <w:ind w:left="709"/>
        <w:jc w:val="center"/>
      </w:pPr>
      <w:bookmarkStart w:id="4" w:name="_Toc111465141"/>
      <w:r w:rsidRPr="003B558C">
        <w:rPr>
          <w:b/>
        </w:rPr>
        <w:t>Компетенция УК-1</w:t>
      </w:r>
      <w:r>
        <w:rPr>
          <w:rStyle w:val="a6"/>
        </w:rPr>
        <w:t xml:space="preserve"> </w:t>
      </w:r>
      <w:bookmarkEnd w:id="4"/>
      <w:r w:rsidR="00D851AB" w:rsidRPr="00D851AB">
        <w:rPr>
          <w:rFonts w:eastAsia="Arial Unicode MS"/>
          <w:b/>
          <w:u w:val="single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72910270" w14:textId="77777777" w:rsidR="00943793" w:rsidRPr="002A25B6" w:rsidRDefault="00943793" w:rsidP="000B728A">
      <w:pPr>
        <w:pStyle w:val="a4"/>
        <w:widowControl/>
        <w:spacing w:after="200" w:line="276" w:lineRule="auto"/>
        <w:rPr>
          <w:rFonts w:ascii="Times New Roman" w:hAnsi="Times New Roman"/>
          <w:b/>
        </w:rPr>
      </w:pPr>
      <w:r w:rsidRPr="002A25B6">
        <w:rPr>
          <w:rFonts w:ascii="Times New Roman" w:hAnsi="Times New Roman"/>
          <w:b/>
        </w:rPr>
        <w:t>Ключевой индикатор освоения компетенции</w:t>
      </w:r>
    </w:p>
    <w:p w14:paraId="018A4196" w14:textId="77777777" w:rsidR="0044609C" w:rsidRPr="0044609C" w:rsidRDefault="005434A1" w:rsidP="005434A1">
      <w:pPr>
        <w:widowControl/>
        <w:spacing w:after="200" w:line="276" w:lineRule="auto"/>
        <w:ind w:left="360"/>
        <w:rPr>
          <w:rFonts w:ascii="Times New Roman" w:hAnsi="Times New Roman" w:cs="Times New Roman"/>
        </w:rPr>
      </w:pPr>
      <w:r w:rsidRPr="0044609C">
        <w:rPr>
          <w:rFonts w:ascii="Times New Roman" w:hAnsi="Times New Roman" w:cs="Times New Roman"/>
        </w:rPr>
        <w:t>Вырабатывает стратегию действий, направленную на устранение рисков возникновения проблемных ситуаций</w:t>
      </w:r>
      <w:r w:rsidR="0044609C" w:rsidRPr="0044609C">
        <w:rPr>
          <w:rFonts w:ascii="Times New Roman" w:hAnsi="Times New Roman" w:cs="Times New Roman"/>
        </w:rPr>
        <w:t xml:space="preserve"> </w:t>
      </w:r>
    </w:p>
    <w:p w14:paraId="59252D52" w14:textId="345D7CD2" w:rsidR="00943793" w:rsidRPr="005434A1" w:rsidRDefault="00943793" w:rsidP="005434A1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943793" w:rsidRPr="007E7639" w14:paraId="7A717514" w14:textId="77777777" w:rsidTr="003B558C">
        <w:tc>
          <w:tcPr>
            <w:tcW w:w="6646" w:type="dxa"/>
          </w:tcPr>
          <w:p w14:paraId="024894C2" w14:textId="77777777" w:rsidR="00943793" w:rsidRPr="007E7639" w:rsidRDefault="00943793" w:rsidP="005269D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357F9485" w14:textId="77777777" w:rsidR="00943793" w:rsidRPr="007E7639" w:rsidRDefault="00943793" w:rsidP="005269D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943793" w14:paraId="1B7F9650" w14:textId="77777777" w:rsidTr="003B558C">
        <w:tc>
          <w:tcPr>
            <w:tcW w:w="6646" w:type="dxa"/>
          </w:tcPr>
          <w:p w14:paraId="6DA56B09" w14:textId="3B9D9A0F" w:rsidR="00943793" w:rsidRPr="000100DE" w:rsidRDefault="00943793" w:rsidP="003B558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УК-1.1 </w:t>
            </w:r>
            <w:r w:rsidR="000100DE" w:rsidRPr="000100DE">
              <w:rPr>
                <w:rFonts w:ascii="Times New Roman" w:hAnsi="Times New Roman" w:cs="Times New Roman"/>
                <w:color w:val="000000" w:themeColor="text1"/>
              </w:rPr>
              <w:t>Способен решать задачи системного анализа при решении профессиональных задач по управлению и руководству в сфере ИТ</w:t>
            </w:r>
          </w:p>
        </w:tc>
        <w:tc>
          <w:tcPr>
            <w:tcW w:w="7230" w:type="dxa"/>
          </w:tcPr>
          <w:p w14:paraId="7E083253" w14:textId="624955D3" w:rsidR="00943793" w:rsidRDefault="000100DE" w:rsidP="003B558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0100DE">
              <w:rPr>
                <w:rFonts w:ascii="Times New Roman" w:hAnsi="Times New Roman"/>
              </w:rPr>
              <w:t>Решает задачи системного анализа при выполнении профессиональных задач по управлению и руководству в сфере ИТ</w:t>
            </w:r>
          </w:p>
        </w:tc>
      </w:tr>
      <w:tr w:rsidR="00943793" w14:paraId="4DC169AC" w14:textId="77777777" w:rsidTr="003B558C">
        <w:tc>
          <w:tcPr>
            <w:tcW w:w="6646" w:type="dxa"/>
          </w:tcPr>
          <w:p w14:paraId="08B62DCB" w14:textId="00308B3C" w:rsidR="00943793" w:rsidRDefault="00943793" w:rsidP="003B558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УК-1.2 </w:t>
            </w:r>
            <w:r w:rsidR="000100DE">
              <w:rPr>
                <w:rFonts w:ascii="Times New Roman" w:hAnsi="Times New Roman"/>
              </w:rPr>
              <w:t>Способен решать</w:t>
            </w:r>
            <w:r w:rsidR="000100DE" w:rsidRPr="000100DE">
              <w:rPr>
                <w:rFonts w:ascii="Times New Roman" w:hAnsi="Times New Roman"/>
              </w:rPr>
              <w:t xml:space="preserve"> задачи анализа эффективности ИТ-инфраструктуры предприятия, основных бизнес-процессов, определ</w:t>
            </w:r>
            <w:r w:rsidR="000100DE">
              <w:rPr>
                <w:rFonts w:ascii="Times New Roman" w:hAnsi="Times New Roman"/>
              </w:rPr>
              <w:t>ить</w:t>
            </w:r>
            <w:r w:rsidR="000100DE" w:rsidRPr="000100DE">
              <w:rPr>
                <w:rFonts w:ascii="Times New Roman" w:hAnsi="Times New Roman"/>
              </w:rPr>
              <w:t xml:space="preserve"> стратегию действий на основе критического анализа проблемных ситуаций, использования системного подхода</w:t>
            </w:r>
          </w:p>
          <w:p w14:paraId="50077719" w14:textId="77777777" w:rsidR="00943793" w:rsidRDefault="00943793" w:rsidP="003B558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08DAD245" w14:textId="615A3E6F" w:rsidR="00943793" w:rsidRDefault="000100DE" w:rsidP="003B558C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0100DE">
              <w:rPr>
                <w:rFonts w:ascii="Times New Roman" w:hAnsi="Times New Roman"/>
              </w:rPr>
              <w:t>Решает задачи анализа эффективности ИТ-инфраструктуры предприятия, основных бизнес-процессов, определяет стратегию действий на основе критического анализа проблемных ситуаций, использования системного подхода</w:t>
            </w:r>
          </w:p>
        </w:tc>
      </w:tr>
    </w:tbl>
    <w:p w14:paraId="4A66D9A9" w14:textId="2CFC8C68" w:rsidR="00EA2858" w:rsidRDefault="00EA2858">
      <w:pPr>
        <w:rPr>
          <w:rFonts w:ascii="Times New Roman" w:hAnsi="Times New Roman" w:cs="Times New Roman"/>
        </w:rPr>
      </w:pPr>
    </w:p>
    <w:p w14:paraId="6FA34AB8" w14:textId="667665FC" w:rsidR="003B558C" w:rsidRDefault="003B558C">
      <w:pPr>
        <w:rPr>
          <w:rFonts w:ascii="Times New Roman" w:hAnsi="Times New Roman" w:cs="Times New Roman"/>
        </w:rPr>
      </w:pPr>
    </w:p>
    <w:p w14:paraId="2072E085" w14:textId="77777777" w:rsidR="000B728A" w:rsidRDefault="000B728A" w:rsidP="000B728A">
      <w:pPr>
        <w:pStyle w:val="1"/>
        <w:ind w:left="709"/>
        <w:rPr>
          <w:rFonts w:eastAsia="Arial Unicode MS"/>
          <w:b/>
          <w:u w:val="single"/>
        </w:rPr>
      </w:pPr>
      <w:r w:rsidRPr="003B558C">
        <w:rPr>
          <w:b/>
        </w:rPr>
        <w:t>Компетенция УК-</w:t>
      </w:r>
      <w:r>
        <w:rPr>
          <w:b/>
        </w:rPr>
        <w:t>2</w:t>
      </w:r>
      <w:r>
        <w:rPr>
          <w:rStyle w:val="a6"/>
        </w:rPr>
        <w:t xml:space="preserve"> </w:t>
      </w:r>
      <w:r w:rsidRPr="000B728A">
        <w:rPr>
          <w:rFonts w:eastAsia="Arial Unicode MS"/>
          <w:b/>
          <w:u w:val="single"/>
        </w:rPr>
        <w:t>Способен управлять проектом на всех этапах его жизненного цикла</w:t>
      </w:r>
    </w:p>
    <w:p w14:paraId="3C2F245C" w14:textId="77777777" w:rsidR="000B728A" w:rsidRDefault="000B728A" w:rsidP="000B728A">
      <w:pPr>
        <w:pStyle w:val="1"/>
        <w:ind w:left="709"/>
        <w:jc w:val="center"/>
        <w:rPr>
          <w:b/>
        </w:rPr>
      </w:pPr>
    </w:p>
    <w:p w14:paraId="15FBEFB3" w14:textId="721C211C" w:rsidR="000B728A" w:rsidRPr="002A25B6" w:rsidRDefault="000B728A" w:rsidP="000B728A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7F506BB8" w14:textId="77777777" w:rsidR="003C3999" w:rsidRPr="003C3999" w:rsidRDefault="003C3999" w:rsidP="000B728A">
      <w:pPr>
        <w:widowControl/>
        <w:spacing w:after="200" w:line="276" w:lineRule="auto"/>
        <w:ind w:left="360"/>
        <w:rPr>
          <w:rFonts w:ascii="Times New Roman" w:hAnsi="Times New Roman" w:cs="Times New Roman"/>
        </w:rPr>
      </w:pPr>
      <w:r w:rsidRPr="003C3999">
        <w:rPr>
          <w:rFonts w:ascii="Times New Roman" w:hAnsi="Times New Roman" w:cs="Times New Roman"/>
        </w:rPr>
        <w:t xml:space="preserve">Оценивает ресурсы и определяет способы управления проектом с учетом последовательности этапов его жизненного цикла </w:t>
      </w:r>
    </w:p>
    <w:p w14:paraId="6CD7968C" w14:textId="00A2C446" w:rsidR="000B728A" w:rsidRPr="005434A1" w:rsidRDefault="000B728A" w:rsidP="000B728A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0B728A" w:rsidRPr="007E7639" w14:paraId="12CAC36C" w14:textId="77777777" w:rsidTr="00A30E11">
        <w:tc>
          <w:tcPr>
            <w:tcW w:w="6646" w:type="dxa"/>
          </w:tcPr>
          <w:p w14:paraId="25B75CE4" w14:textId="77777777" w:rsidR="000B728A" w:rsidRPr="007E7639" w:rsidRDefault="000B728A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06735D31" w14:textId="77777777" w:rsidR="000B728A" w:rsidRPr="007E7639" w:rsidRDefault="000B728A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0B728A" w14:paraId="0E6D5B5E" w14:textId="77777777" w:rsidTr="00A30E11">
        <w:tc>
          <w:tcPr>
            <w:tcW w:w="6646" w:type="dxa"/>
          </w:tcPr>
          <w:p w14:paraId="07B7B691" w14:textId="7422A564" w:rsidR="000B728A" w:rsidRPr="000100DE" w:rsidRDefault="000B728A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100DE">
              <w:rPr>
                <w:rFonts w:ascii="Times New Roman" w:hAnsi="Times New Roman" w:cs="Times New Roman"/>
                <w:color w:val="000000" w:themeColor="text1"/>
              </w:rPr>
              <w:t>УК-</w:t>
            </w:r>
            <w:r w:rsidR="003C399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="003C3999" w:rsidRPr="003C3999">
              <w:rPr>
                <w:rFonts w:ascii="Times New Roman" w:hAnsi="Times New Roman" w:cs="Times New Roman"/>
                <w:color w:val="000000" w:themeColor="text1"/>
              </w:rPr>
              <w:t>Способен планировать и управлять требованиями, формировать техническое задание на ИТ-проект, использовать основные методы и инструменты теории управления проектами</w:t>
            </w:r>
          </w:p>
        </w:tc>
        <w:tc>
          <w:tcPr>
            <w:tcW w:w="7230" w:type="dxa"/>
          </w:tcPr>
          <w:p w14:paraId="2DE39239" w14:textId="5C9B5FF3" w:rsidR="000B728A" w:rsidRDefault="003C399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Планирует и управляет требованиями, формирует техническое задание на ИТ-проект, использует </w:t>
            </w:r>
            <w:r w:rsidRPr="003C3999">
              <w:rPr>
                <w:rFonts w:ascii="Times New Roman" w:hAnsi="Times New Roman"/>
              </w:rPr>
              <w:t>основные методы и инструменты теории управления проектами</w:t>
            </w:r>
          </w:p>
        </w:tc>
      </w:tr>
      <w:tr w:rsidR="000B728A" w14:paraId="05CE8489" w14:textId="77777777" w:rsidTr="00A30E11">
        <w:tc>
          <w:tcPr>
            <w:tcW w:w="6646" w:type="dxa"/>
          </w:tcPr>
          <w:p w14:paraId="6467D0C9" w14:textId="56CA8637" w:rsidR="000B728A" w:rsidRDefault="000B728A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</w:t>
            </w:r>
            <w:r w:rsidR="003C399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.2 </w:t>
            </w:r>
            <w:r w:rsidR="003C3999" w:rsidRPr="003C3999">
              <w:rPr>
                <w:rFonts w:ascii="Times New Roman" w:hAnsi="Times New Roman"/>
              </w:rPr>
              <w:t>Способен применять и обосновывать эффективные методы управления самостоятельно разработанным проектом на всех этапах его жизненного цикла</w:t>
            </w:r>
          </w:p>
        </w:tc>
        <w:tc>
          <w:tcPr>
            <w:tcW w:w="7230" w:type="dxa"/>
          </w:tcPr>
          <w:p w14:paraId="7DC1906C" w14:textId="3C4D6BD1" w:rsidR="000B728A" w:rsidRDefault="003C399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C3999">
              <w:rPr>
                <w:rFonts w:ascii="Times New Roman" w:hAnsi="Times New Roman"/>
              </w:rPr>
              <w:t>рименя</w:t>
            </w:r>
            <w:r>
              <w:rPr>
                <w:rFonts w:ascii="Times New Roman" w:hAnsi="Times New Roman"/>
              </w:rPr>
              <w:t>ет</w:t>
            </w:r>
            <w:r w:rsidRPr="003C3999">
              <w:rPr>
                <w:rFonts w:ascii="Times New Roman" w:hAnsi="Times New Roman"/>
              </w:rPr>
              <w:t xml:space="preserve"> и обосновыва</w:t>
            </w:r>
            <w:r>
              <w:rPr>
                <w:rFonts w:ascii="Times New Roman" w:hAnsi="Times New Roman"/>
              </w:rPr>
              <w:t>ет</w:t>
            </w:r>
            <w:r w:rsidRPr="003C3999">
              <w:rPr>
                <w:rFonts w:ascii="Times New Roman" w:hAnsi="Times New Roman"/>
              </w:rPr>
              <w:t xml:space="preserve"> эффективные методы управления самостоятельно разработанным проектом на всех этапах его жизненного цикла</w:t>
            </w:r>
          </w:p>
        </w:tc>
      </w:tr>
    </w:tbl>
    <w:p w14:paraId="6733592C" w14:textId="37F0EB04" w:rsidR="003B558C" w:rsidRDefault="003B558C">
      <w:pPr>
        <w:rPr>
          <w:rFonts w:ascii="Times New Roman" w:hAnsi="Times New Roman" w:cs="Times New Roman"/>
        </w:rPr>
      </w:pPr>
    </w:p>
    <w:p w14:paraId="3074BFDC" w14:textId="09F138BC" w:rsidR="003B558C" w:rsidRDefault="003B558C">
      <w:pPr>
        <w:rPr>
          <w:rFonts w:ascii="Times New Roman" w:hAnsi="Times New Roman" w:cs="Times New Roman"/>
        </w:rPr>
      </w:pPr>
    </w:p>
    <w:p w14:paraId="0140B6BC" w14:textId="66971C35" w:rsidR="003C3999" w:rsidRDefault="003C3999" w:rsidP="003C3999">
      <w:pPr>
        <w:pStyle w:val="1"/>
        <w:ind w:left="709"/>
        <w:rPr>
          <w:rFonts w:eastAsia="Arial Unicode MS"/>
          <w:b/>
          <w:u w:val="single"/>
        </w:rPr>
      </w:pPr>
      <w:r w:rsidRPr="003B558C">
        <w:rPr>
          <w:b/>
        </w:rPr>
        <w:t>Компетенция УК-</w:t>
      </w:r>
      <w:r>
        <w:rPr>
          <w:b/>
        </w:rPr>
        <w:t>3</w:t>
      </w:r>
      <w:r>
        <w:rPr>
          <w:rStyle w:val="a6"/>
        </w:rPr>
        <w:t xml:space="preserve"> </w:t>
      </w:r>
      <w:r w:rsidR="005F7E60" w:rsidRPr="005F7E60">
        <w:rPr>
          <w:b/>
          <w:bCs/>
          <w:u w:val="single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</w:p>
    <w:p w14:paraId="2AAF0591" w14:textId="77777777" w:rsidR="003C3999" w:rsidRDefault="003C3999" w:rsidP="003C3999">
      <w:pPr>
        <w:pStyle w:val="1"/>
        <w:ind w:left="709"/>
        <w:jc w:val="center"/>
        <w:rPr>
          <w:b/>
        </w:rPr>
      </w:pPr>
    </w:p>
    <w:p w14:paraId="17755928" w14:textId="77777777" w:rsidR="003C3999" w:rsidRPr="002A25B6" w:rsidRDefault="003C3999" w:rsidP="003C3999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41F76B4B" w14:textId="77777777" w:rsidR="005F7E60" w:rsidRPr="005F7E60" w:rsidRDefault="005F7E60" w:rsidP="003C3999">
      <w:pPr>
        <w:widowControl/>
        <w:spacing w:after="200" w:line="276" w:lineRule="auto"/>
        <w:ind w:left="360"/>
        <w:rPr>
          <w:rFonts w:ascii="Times New Roman" w:hAnsi="Times New Roman" w:cs="Times New Roman"/>
        </w:rPr>
      </w:pPr>
      <w:r w:rsidRPr="005F7E60">
        <w:rPr>
          <w:rFonts w:ascii="Times New Roman" w:hAnsi="Times New Roman" w:cs="Times New Roman"/>
        </w:rPr>
        <w:t>Использует властные полномочия для организации работы команды по достижению поставленной цели</w:t>
      </w:r>
    </w:p>
    <w:p w14:paraId="2CC6B1B4" w14:textId="1D0773EF" w:rsidR="003C3999" w:rsidRPr="005434A1" w:rsidRDefault="003C3999" w:rsidP="003C3999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3C3999" w:rsidRPr="007E7639" w14:paraId="1ED7E3C0" w14:textId="77777777" w:rsidTr="00A30E11">
        <w:tc>
          <w:tcPr>
            <w:tcW w:w="6646" w:type="dxa"/>
          </w:tcPr>
          <w:p w14:paraId="5D9C23F0" w14:textId="77777777" w:rsidR="003C3999" w:rsidRPr="007E7639" w:rsidRDefault="003C3999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4A1B92B4" w14:textId="77777777" w:rsidR="003C3999" w:rsidRPr="007E7639" w:rsidRDefault="003C3999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3C3999" w14:paraId="4FCAE764" w14:textId="77777777" w:rsidTr="00A30E11">
        <w:tc>
          <w:tcPr>
            <w:tcW w:w="6646" w:type="dxa"/>
          </w:tcPr>
          <w:p w14:paraId="5B4906DA" w14:textId="46E47C76" w:rsidR="003C3999" w:rsidRPr="000100DE" w:rsidRDefault="003C3999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100DE">
              <w:rPr>
                <w:rFonts w:ascii="Times New Roman" w:hAnsi="Times New Roman" w:cs="Times New Roman"/>
                <w:color w:val="000000" w:themeColor="text1"/>
              </w:rPr>
              <w:t>УК-</w:t>
            </w:r>
            <w:r w:rsidR="005F7E6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="005F7E60" w:rsidRPr="005F7E60">
              <w:rPr>
                <w:rFonts w:ascii="Times New Roman" w:hAnsi="Times New Roman" w:cs="Times New Roman"/>
                <w:color w:val="000000" w:themeColor="text1"/>
              </w:rPr>
              <w:t>Способен организовывать и руководить командой проекта, планировать управлением персоналом, привлекать его для работы в ИТ-проектах</w:t>
            </w:r>
            <w:r w:rsidR="005F7E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230" w:type="dxa"/>
          </w:tcPr>
          <w:p w14:paraId="1B98CBB0" w14:textId="46879B3A" w:rsidR="003C3999" w:rsidRDefault="005F7E60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5F7E60">
              <w:rPr>
                <w:rFonts w:ascii="Times New Roman" w:hAnsi="Times New Roman" w:cs="Times New Roman"/>
                <w:color w:val="000000" w:themeColor="text1"/>
              </w:rPr>
              <w:t>Организовывает и руководит командой проекта, планирует управление персоналом, привлекает его для работы в ИТ-проектах</w:t>
            </w:r>
          </w:p>
        </w:tc>
      </w:tr>
      <w:tr w:rsidR="003C3999" w14:paraId="5A5BE072" w14:textId="77777777" w:rsidTr="00A30E11">
        <w:tc>
          <w:tcPr>
            <w:tcW w:w="6646" w:type="dxa"/>
          </w:tcPr>
          <w:p w14:paraId="361BD9F8" w14:textId="351EA739" w:rsidR="003C3999" w:rsidRDefault="003C399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</w:t>
            </w:r>
            <w:r w:rsidR="005F7E6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.2 </w:t>
            </w:r>
            <w:r w:rsidRPr="003C3999">
              <w:rPr>
                <w:rFonts w:ascii="Times New Roman" w:hAnsi="Times New Roman"/>
              </w:rPr>
              <w:t>Способен применять и обосновывать эффективные методы управления самостоятельно разработанным проектом на всех этапах его жизненного цикла</w:t>
            </w:r>
          </w:p>
        </w:tc>
        <w:tc>
          <w:tcPr>
            <w:tcW w:w="7230" w:type="dxa"/>
          </w:tcPr>
          <w:p w14:paraId="6585D57C" w14:textId="6BA2BA91" w:rsidR="003C3999" w:rsidRDefault="005F7E60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5F7E60">
              <w:rPr>
                <w:rFonts w:ascii="Times New Roman" w:hAnsi="Times New Roman"/>
              </w:rPr>
              <w:t>Определяет и реализовывает командную стратегию для достижения цели проекта, использует основные методы и инструменты управления заинтересованными сторонами проекта</w:t>
            </w:r>
          </w:p>
        </w:tc>
      </w:tr>
    </w:tbl>
    <w:p w14:paraId="061A47A9" w14:textId="393BDD2F" w:rsidR="003B558C" w:rsidRDefault="003B558C">
      <w:pPr>
        <w:rPr>
          <w:rFonts w:ascii="Times New Roman" w:hAnsi="Times New Roman" w:cs="Times New Roman"/>
        </w:rPr>
      </w:pPr>
    </w:p>
    <w:p w14:paraId="48A13628" w14:textId="6BA76D74" w:rsidR="003B558C" w:rsidRDefault="003B558C">
      <w:pPr>
        <w:rPr>
          <w:rFonts w:ascii="Times New Roman" w:hAnsi="Times New Roman" w:cs="Times New Roman"/>
        </w:rPr>
      </w:pPr>
    </w:p>
    <w:p w14:paraId="46BB65A3" w14:textId="5E491DE7" w:rsidR="005F7E60" w:rsidRDefault="005F7E60" w:rsidP="005F7E60">
      <w:pPr>
        <w:pStyle w:val="1"/>
        <w:ind w:left="709"/>
        <w:rPr>
          <w:rFonts w:eastAsia="Arial Unicode MS"/>
          <w:b/>
          <w:u w:val="single"/>
        </w:rPr>
      </w:pPr>
      <w:r w:rsidRPr="003B558C">
        <w:rPr>
          <w:b/>
        </w:rPr>
        <w:t>Компетенция УК-</w:t>
      </w:r>
      <w:r>
        <w:rPr>
          <w:b/>
        </w:rPr>
        <w:t>4</w:t>
      </w:r>
      <w:r>
        <w:rPr>
          <w:rStyle w:val="a6"/>
        </w:rPr>
        <w:t xml:space="preserve"> </w:t>
      </w:r>
      <w:r w:rsidRPr="005F7E60">
        <w:rPr>
          <w:b/>
          <w:bCs/>
          <w:u w:val="single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</w:t>
      </w:r>
      <w:r w:rsidRPr="005F7E60">
        <w:rPr>
          <w:b/>
          <w:bCs/>
          <w:u w:val="single"/>
        </w:rPr>
        <w:t>я</w:t>
      </w:r>
    </w:p>
    <w:p w14:paraId="1E37028C" w14:textId="77777777" w:rsidR="005F7E60" w:rsidRDefault="005F7E60" w:rsidP="005F7E60">
      <w:pPr>
        <w:pStyle w:val="1"/>
        <w:ind w:left="709"/>
        <w:jc w:val="center"/>
        <w:rPr>
          <w:b/>
        </w:rPr>
      </w:pPr>
    </w:p>
    <w:p w14:paraId="3F6970A7" w14:textId="77777777" w:rsidR="005F7E60" w:rsidRPr="002A25B6" w:rsidRDefault="005F7E60" w:rsidP="005F7E60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3FE9592F" w14:textId="6738AFDC" w:rsidR="005F7E60" w:rsidRDefault="005F7E60" w:rsidP="005F7E60">
      <w:pPr>
        <w:widowControl/>
        <w:spacing w:after="200" w:line="276" w:lineRule="auto"/>
        <w:ind w:left="360"/>
        <w:rPr>
          <w:rFonts w:ascii="Times New Roman" w:hAnsi="Times New Roman"/>
          <w:b/>
        </w:rPr>
      </w:pPr>
      <w:r w:rsidRPr="005F7E60">
        <w:rPr>
          <w:rFonts w:ascii="Times New Roman" w:hAnsi="Times New Roman" w:cs="Times New Roman"/>
        </w:rPr>
        <w:t>Организует и осуществляет коммуникативное взаимодействие в профессиональной и академической среде на русском и иностранном язы</w:t>
      </w:r>
      <w:r>
        <w:rPr>
          <w:rFonts w:ascii="Times New Roman" w:hAnsi="Times New Roman" w:cs="Times New Roman"/>
        </w:rPr>
        <w:t>к</w:t>
      </w:r>
      <w:r w:rsidRPr="005F7E60">
        <w:rPr>
          <w:rFonts w:ascii="Times New Roman" w:hAnsi="Times New Roman" w:cs="Times New Roman"/>
        </w:rPr>
        <w:t>ах</w:t>
      </w:r>
    </w:p>
    <w:p w14:paraId="4850E043" w14:textId="2082404C" w:rsidR="005F7E60" w:rsidRPr="005434A1" w:rsidRDefault="005F7E60" w:rsidP="005F7E60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5F7E60" w:rsidRPr="007E7639" w14:paraId="1F5BB73D" w14:textId="77777777" w:rsidTr="00A30E11">
        <w:tc>
          <w:tcPr>
            <w:tcW w:w="6646" w:type="dxa"/>
          </w:tcPr>
          <w:p w14:paraId="61B83BC9" w14:textId="77777777" w:rsidR="005F7E60" w:rsidRPr="007E7639" w:rsidRDefault="005F7E60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73DA78DD" w14:textId="77777777" w:rsidR="005F7E60" w:rsidRPr="007E7639" w:rsidRDefault="005F7E60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5F7E60" w14:paraId="6DD1FFF5" w14:textId="77777777" w:rsidTr="00A30E11">
        <w:tc>
          <w:tcPr>
            <w:tcW w:w="6646" w:type="dxa"/>
          </w:tcPr>
          <w:p w14:paraId="1C9169DE" w14:textId="14BF4DF5" w:rsidR="005F7E60" w:rsidRPr="000100DE" w:rsidRDefault="005F7E60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100DE">
              <w:rPr>
                <w:rFonts w:ascii="Times New Roman" w:hAnsi="Times New Roman" w:cs="Times New Roman"/>
                <w:color w:val="000000" w:themeColor="text1"/>
              </w:rPr>
              <w:t>УК-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Pr="005F7E60">
              <w:rPr>
                <w:rFonts w:ascii="Times New Roman" w:hAnsi="Times New Roman" w:cs="Times New Roman"/>
                <w:color w:val="000000" w:themeColor="text1"/>
              </w:rPr>
              <w:t>Способен вести деловое общение, вести коммуникации в устной и письменной формах на русском и английском языке, способен работать с англоязычной документацией, справочными системами программных инструментов</w:t>
            </w:r>
          </w:p>
        </w:tc>
        <w:tc>
          <w:tcPr>
            <w:tcW w:w="7230" w:type="dxa"/>
          </w:tcPr>
          <w:p w14:paraId="119720CC" w14:textId="416497B2" w:rsidR="005F7E60" w:rsidRDefault="005F7E60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5F7E60">
              <w:rPr>
                <w:rFonts w:ascii="Times New Roman" w:hAnsi="Times New Roman" w:cs="Times New Roman"/>
                <w:color w:val="000000" w:themeColor="text1"/>
              </w:rPr>
              <w:t>Ведет деловое общение и коммуницирует в устной и письменной формах на русском и английском языке, работает с англоязычной документацией, справочными системами программных инструментов</w:t>
            </w:r>
          </w:p>
        </w:tc>
      </w:tr>
      <w:tr w:rsidR="005F7E60" w14:paraId="4239EEA5" w14:textId="77777777" w:rsidTr="00A30E11">
        <w:tc>
          <w:tcPr>
            <w:tcW w:w="6646" w:type="dxa"/>
          </w:tcPr>
          <w:p w14:paraId="2C554FA5" w14:textId="6992CEB5" w:rsidR="005F7E60" w:rsidRDefault="005F7E60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.2 </w:t>
            </w:r>
            <w:r w:rsidR="00F86F39" w:rsidRPr="00F86F39">
              <w:rPr>
                <w:rFonts w:ascii="Times New Roman" w:hAnsi="Times New Roman"/>
              </w:rPr>
              <w:t>Способен использовать коммуникативные ресурсы русского и иностранного языков в зависимости от решаемой коммуникативной и профессиональной задачи</w:t>
            </w:r>
          </w:p>
        </w:tc>
        <w:tc>
          <w:tcPr>
            <w:tcW w:w="7230" w:type="dxa"/>
          </w:tcPr>
          <w:p w14:paraId="5FDD274F" w14:textId="70C0F084" w:rsidR="005F7E60" w:rsidRDefault="00F86F3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F86F39">
              <w:rPr>
                <w:rFonts w:ascii="Times New Roman" w:hAnsi="Times New Roman"/>
              </w:rPr>
              <w:t>Использует коммуникативные ресурсы русского и иностранного языков в зависимости от решаемой коммуникативной и профессиональной задачи</w:t>
            </w:r>
          </w:p>
        </w:tc>
      </w:tr>
    </w:tbl>
    <w:p w14:paraId="43850DD4" w14:textId="77777777" w:rsidR="005F7E60" w:rsidRDefault="005F7E60" w:rsidP="005F7E60">
      <w:pPr>
        <w:rPr>
          <w:rFonts w:ascii="Times New Roman" w:hAnsi="Times New Roman" w:cs="Times New Roman"/>
        </w:rPr>
      </w:pPr>
    </w:p>
    <w:p w14:paraId="111EDB94" w14:textId="67DA678C" w:rsidR="003B558C" w:rsidRDefault="003B558C">
      <w:pPr>
        <w:rPr>
          <w:rFonts w:ascii="Times New Roman" w:hAnsi="Times New Roman" w:cs="Times New Roman"/>
        </w:rPr>
      </w:pPr>
    </w:p>
    <w:p w14:paraId="7ECB7673" w14:textId="3416B86F" w:rsidR="00F86F39" w:rsidRDefault="00F86F39" w:rsidP="00F86F39">
      <w:pPr>
        <w:pStyle w:val="1"/>
        <w:ind w:left="709"/>
        <w:rPr>
          <w:rFonts w:eastAsia="Arial Unicode MS"/>
          <w:b/>
          <w:u w:val="single"/>
        </w:rPr>
      </w:pPr>
      <w:r w:rsidRPr="003B558C">
        <w:rPr>
          <w:b/>
        </w:rPr>
        <w:t>Компетенция УК-</w:t>
      </w:r>
      <w:r>
        <w:rPr>
          <w:b/>
        </w:rPr>
        <w:t>5</w:t>
      </w:r>
      <w:r>
        <w:rPr>
          <w:rStyle w:val="a6"/>
        </w:rPr>
        <w:t xml:space="preserve"> </w:t>
      </w:r>
      <w:r w:rsidRPr="00F86F39">
        <w:rPr>
          <w:b/>
          <w:bCs/>
          <w:u w:val="single"/>
        </w:rPr>
        <w:t>Способен анализировать и учитывать разнообразие культур в процессе межкультурного взаимодействия</w:t>
      </w:r>
    </w:p>
    <w:p w14:paraId="5E8C061F" w14:textId="77777777" w:rsidR="00F86F39" w:rsidRDefault="00F86F39" w:rsidP="00F86F39">
      <w:pPr>
        <w:pStyle w:val="1"/>
        <w:ind w:left="709"/>
        <w:jc w:val="center"/>
        <w:rPr>
          <w:b/>
        </w:rPr>
      </w:pPr>
    </w:p>
    <w:p w14:paraId="3CD3C647" w14:textId="77777777" w:rsidR="00F86F39" w:rsidRPr="002A25B6" w:rsidRDefault="00F86F39" w:rsidP="00F86F39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31107492" w14:textId="77777777" w:rsidR="00F86F39" w:rsidRPr="00F86F39" w:rsidRDefault="00F86F39" w:rsidP="00F86F39">
      <w:pPr>
        <w:widowControl/>
        <w:spacing w:after="200" w:line="276" w:lineRule="auto"/>
        <w:ind w:left="284"/>
        <w:rPr>
          <w:rFonts w:ascii="Times New Roman" w:hAnsi="Times New Roman" w:cs="Times New Roman"/>
        </w:rPr>
      </w:pPr>
      <w:r w:rsidRPr="00F86F39">
        <w:rPr>
          <w:rFonts w:ascii="Times New Roman" w:hAnsi="Times New Roman" w:cs="Times New Roman"/>
        </w:rPr>
        <w:t>Организует межкультурное взаимодействие с учетом этнических, религиозных, гендерных и возрастных отличий и психофизиологических особенностей</w:t>
      </w:r>
    </w:p>
    <w:p w14:paraId="43A4A38D" w14:textId="652755B9" w:rsidR="00F86F39" w:rsidRPr="005434A1" w:rsidRDefault="00F86F39" w:rsidP="00F86F39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F86F39" w:rsidRPr="007E7639" w14:paraId="68561EA3" w14:textId="77777777" w:rsidTr="00A30E11">
        <w:tc>
          <w:tcPr>
            <w:tcW w:w="6646" w:type="dxa"/>
          </w:tcPr>
          <w:p w14:paraId="1E23313D" w14:textId="77777777" w:rsidR="00F86F39" w:rsidRPr="007E7639" w:rsidRDefault="00F86F39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4724C2E8" w14:textId="77777777" w:rsidR="00F86F39" w:rsidRPr="007E7639" w:rsidRDefault="00F86F39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F86F39" w14:paraId="17302DD9" w14:textId="77777777" w:rsidTr="00A30E11">
        <w:tc>
          <w:tcPr>
            <w:tcW w:w="6646" w:type="dxa"/>
          </w:tcPr>
          <w:p w14:paraId="4AE243AF" w14:textId="4CD6883B" w:rsidR="00F86F39" w:rsidRPr="000100DE" w:rsidRDefault="00F86F39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100DE">
              <w:rPr>
                <w:rFonts w:ascii="Times New Roman" w:hAnsi="Times New Roman" w:cs="Times New Roman"/>
                <w:color w:val="000000" w:themeColor="text1"/>
              </w:rPr>
              <w:t>УК-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Pr="00F86F39">
              <w:rPr>
                <w:rFonts w:ascii="Times New Roman" w:hAnsi="Times New Roman" w:cs="Times New Roman"/>
                <w:color w:val="000000" w:themeColor="text1"/>
              </w:rPr>
              <w:t>Способен работать в коллективе, в команде проекта, руководить и управлять членами команды, взаимодействовать с заинтересованными лицами</w:t>
            </w:r>
          </w:p>
        </w:tc>
        <w:tc>
          <w:tcPr>
            <w:tcW w:w="7230" w:type="dxa"/>
          </w:tcPr>
          <w:p w14:paraId="654B5CB3" w14:textId="638333B8" w:rsidR="00F86F39" w:rsidRDefault="00F86F3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F86F39">
              <w:rPr>
                <w:rFonts w:ascii="Times New Roman" w:hAnsi="Times New Roman" w:cs="Times New Roman"/>
                <w:color w:val="000000" w:themeColor="text1"/>
              </w:rPr>
              <w:t>Работает в коллективе, в команде проекта, руководит и управляет членами команды, взаимодействует с заинтересованными лицами</w:t>
            </w:r>
          </w:p>
        </w:tc>
      </w:tr>
      <w:tr w:rsidR="00F86F39" w14:paraId="5FFCE0B6" w14:textId="77777777" w:rsidTr="00A30E11">
        <w:tc>
          <w:tcPr>
            <w:tcW w:w="6646" w:type="dxa"/>
          </w:tcPr>
          <w:p w14:paraId="2E5BAA1C" w14:textId="2299AC62" w:rsidR="00F86F39" w:rsidRDefault="00F86F3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.2 </w:t>
            </w:r>
            <w:r w:rsidRPr="00F86F39">
              <w:rPr>
                <w:rFonts w:ascii="Times New Roman" w:hAnsi="Times New Roman"/>
              </w:rPr>
              <w:t>Способен анализировать и учитывать разнообразие культур в процессе межкультурного взаимодействия при решении профессиональных задач, научно-исследовательской деятельности</w:t>
            </w:r>
          </w:p>
        </w:tc>
        <w:tc>
          <w:tcPr>
            <w:tcW w:w="7230" w:type="dxa"/>
          </w:tcPr>
          <w:p w14:paraId="0D99CA91" w14:textId="747C65A0" w:rsidR="00F86F39" w:rsidRDefault="00F86F3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F86F39">
              <w:rPr>
                <w:rFonts w:ascii="Times New Roman" w:hAnsi="Times New Roman"/>
              </w:rPr>
              <w:t>Анализирует и учитывает разнообразие культур в процессе межкультурного взаимодействия при решении профессиональных задач, научно-исследовательской деятельности</w:t>
            </w:r>
          </w:p>
        </w:tc>
      </w:tr>
    </w:tbl>
    <w:p w14:paraId="40C35B33" w14:textId="218E783D" w:rsidR="003B558C" w:rsidRDefault="003B558C">
      <w:pPr>
        <w:rPr>
          <w:rFonts w:ascii="Times New Roman" w:hAnsi="Times New Roman" w:cs="Times New Roman"/>
        </w:rPr>
      </w:pPr>
    </w:p>
    <w:p w14:paraId="71A7854A" w14:textId="42B14C83" w:rsidR="003B558C" w:rsidRDefault="003B558C">
      <w:pPr>
        <w:rPr>
          <w:rFonts w:ascii="Times New Roman" w:hAnsi="Times New Roman" w:cs="Times New Roman"/>
        </w:rPr>
      </w:pPr>
    </w:p>
    <w:p w14:paraId="4D1542F9" w14:textId="71F42DD6" w:rsidR="00F86F39" w:rsidRDefault="00F86F39" w:rsidP="00F86F39">
      <w:pPr>
        <w:pStyle w:val="1"/>
        <w:ind w:left="709"/>
        <w:rPr>
          <w:b/>
        </w:rPr>
      </w:pPr>
      <w:r w:rsidRPr="003B558C">
        <w:rPr>
          <w:b/>
        </w:rPr>
        <w:t>Компетенция УК-</w:t>
      </w:r>
      <w:r>
        <w:rPr>
          <w:b/>
        </w:rPr>
        <w:t>6</w:t>
      </w:r>
      <w:r>
        <w:rPr>
          <w:rStyle w:val="a6"/>
        </w:rPr>
        <w:t xml:space="preserve"> </w:t>
      </w:r>
      <w:r w:rsidRPr="00F86F39">
        <w:rPr>
          <w:b/>
          <w:bCs/>
          <w:u w:val="single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</w:p>
    <w:p w14:paraId="528D6039" w14:textId="77777777" w:rsidR="00F86F39" w:rsidRDefault="00F86F39" w:rsidP="00F86F39">
      <w:pPr>
        <w:pStyle w:val="1"/>
        <w:ind w:left="709" w:firstLine="0"/>
        <w:rPr>
          <w:b/>
        </w:rPr>
      </w:pPr>
    </w:p>
    <w:p w14:paraId="43B72EF0" w14:textId="484D24E6" w:rsidR="00F86F39" w:rsidRPr="002A25B6" w:rsidRDefault="00F86F39" w:rsidP="00F86F39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23106DB3" w14:textId="77777777" w:rsidR="00F86F39" w:rsidRDefault="00F86F39" w:rsidP="00F86F39">
      <w:pPr>
        <w:widowControl/>
        <w:spacing w:after="200" w:line="276" w:lineRule="auto"/>
        <w:ind w:left="360"/>
        <w:rPr>
          <w:rFonts w:ascii="Times New Roman" w:hAnsi="Times New Roman"/>
          <w:b/>
        </w:rPr>
      </w:pPr>
      <w:r w:rsidRPr="00F86F39">
        <w:rPr>
          <w:rFonts w:ascii="Times New Roman" w:hAnsi="Times New Roman" w:cs="Times New Roman"/>
        </w:rPr>
        <w:t>Определяет собственные потребности в профессиональном и личностном росте и способы их удовлетворения с использованием возможностей системы непрерывного образования</w:t>
      </w:r>
    </w:p>
    <w:p w14:paraId="722EE504" w14:textId="7008F79E" w:rsidR="00F86F39" w:rsidRPr="005434A1" w:rsidRDefault="00F86F39" w:rsidP="00F86F39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F86F39" w:rsidRPr="007E7639" w14:paraId="2CF73BD2" w14:textId="77777777" w:rsidTr="00A30E11">
        <w:tc>
          <w:tcPr>
            <w:tcW w:w="6646" w:type="dxa"/>
          </w:tcPr>
          <w:p w14:paraId="0C14CDE1" w14:textId="77777777" w:rsidR="00F86F39" w:rsidRPr="007E7639" w:rsidRDefault="00F86F39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152AFB4B" w14:textId="77777777" w:rsidR="00F86F39" w:rsidRPr="007E7639" w:rsidRDefault="00F86F39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F86F39" w14:paraId="6E0DDE40" w14:textId="77777777" w:rsidTr="00A30E11">
        <w:tc>
          <w:tcPr>
            <w:tcW w:w="6646" w:type="dxa"/>
          </w:tcPr>
          <w:p w14:paraId="23BEBD62" w14:textId="73C57C0B" w:rsidR="00F86F39" w:rsidRPr="000100DE" w:rsidRDefault="00F86F39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100DE">
              <w:rPr>
                <w:rFonts w:ascii="Times New Roman" w:hAnsi="Times New Roman" w:cs="Times New Roman"/>
                <w:color w:val="000000" w:themeColor="text1"/>
              </w:rPr>
              <w:t>УК-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Pr="00F86F39">
              <w:rPr>
                <w:rFonts w:ascii="Times New Roman" w:hAnsi="Times New Roman" w:cs="Times New Roman"/>
                <w:color w:val="000000" w:themeColor="text1"/>
              </w:rPr>
              <w:t>Способен определять приоритеты собственной деятельности на основе использования современных методов бизнес-аналитики, информационного менеджмента</w:t>
            </w:r>
          </w:p>
        </w:tc>
        <w:tc>
          <w:tcPr>
            <w:tcW w:w="7230" w:type="dxa"/>
          </w:tcPr>
          <w:p w14:paraId="67742720" w14:textId="6860B1F4" w:rsidR="00F86F39" w:rsidRDefault="00F86F3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F86F39">
              <w:rPr>
                <w:rFonts w:ascii="Times New Roman" w:hAnsi="Times New Roman" w:cs="Times New Roman"/>
                <w:color w:val="000000" w:themeColor="text1"/>
              </w:rPr>
              <w:t>Определяет приоритеты собственной деятельности на основе использования современных методов бизнес-аналитики, информационного менеджмента</w:t>
            </w:r>
          </w:p>
        </w:tc>
      </w:tr>
      <w:tr w:rsidR="00F86F39" w14:paraId="0C43AAFA" w14:textId="77777777" w:rsidTr="00A30E11">
        <w:tc>
          <w:tcPr>
            <w:tcW w:w="6646" w:type="dxa"/>
          </w:tcPr>
          <w:p w14:paraId="25141F1C" w14:textId="449082E6" w:rsidR="00F86F39" w:rsidRDefault="00F86F3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.2 </w:t>
            </w:r>
            <w:r w:rsidRPr="00F86F39">
              <w:rPr>
                <w:rFonts w:ascii="Times New Roman" w:hAnsi="Times New Roman"/>
              </w:rPr>
              <w:t>Способен реализовать приоритеты своей деятельности на основе само</w:t>
            </w:r>
            <w:r>
              <w:rPr>
                <w:rFonts w:ascii="Times New Roman" w:hAnsi="Times New Roman"/>
              </w:rPr>
              <w:t>о</w:t>
            </w:r>
            <w:r w:rsidRPr="00F86F39">
              <w:rPr>
                <w:rFonts w:ascii="Times New Roman" w:hAnsi="Times New Roman"/>
              </w:rPr>
              <w:t>рганизации и саморазвития (в том числе здоровьясбережения)</w:t>
            </w:r>
          </w:p>
        </w:tc>
        <w:tc>
          <w:tcPr>
            <w:tcW w:w="7230" w:type="dxa"/>
          </w:tcPr>
          <w:p w14:paraId="0FFA3158" w14:textId="6E8D77B2" w:rsidR="00F86F39" w:rsidRDefault="00F86F3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F86F39">
              <w:rPr>
                <w:rFonts w:ascii="Times New Roman" w:hAnsi="Times New Roman"/>
              </w:rPr>
              <w:t>Реализует приоритеты своей деятельности на основе само</w:t>
            </w:r>
            <w:r>
              <w:rPr>
                <w:rFonts w:ascii="Times New Roman" w:hAnsi="Times New Roman"/>
              </w:rPr>
              <w:t>о</w:t>
            </w:r>
            <w:r w:rsidRPr="00F86F39">
              <w:rPr>
                <w:rFonts w:ascii="Times New Roman" w:hAnsi="Times New Roman"/>
              </w:rPr>
              <w:t>рганизации и саморазвития (в том числе здоровьясбережения)</w:t>
            </w:r>
          </w:p>
        </w:tc>
      </w:tr>
    </w:tbl>
    <w:p w14:paraId="26D11555" w14:textId="3E2C2C41" w:rsidR="003B558C" w:rsidRDefault="003B558C">
      <w:pPr>
        <w:rPr>
          <w:rFonts w:ascii="Times New Roman" w:hAnsi="Times New Roman" w:cs="Times New Roman"/>
        </w:rPr>
      </w:pPr>
    </w:p>
    <w:p w14:paraId="3FAA934E" w14:textId="0DE1DB13" w:rsidR="003B558C" w:rsidRDefault="003B558C">
      <w:pPr>
        <w:rPr>
          <w:rFonts w:ascii="Times New Roman" w:hAnsi="Times New Roman" w:cs="Times New Roman"/>
        </w:rPr>
      </w:pPr>
    </w:p>
    <w:p w14:paraId="6C0BDAC7" w14:textId="3DD51F1F" w:rsidR="00F86F39" w:rsidRDefault="00F86F39" w:rsidP="00F86F39">
      <w:pPr>
        <w:pStyle w:val="1"/>
        <w:ind w:left="709"/>
        <w:rPr>
          <w:b/>
        </w:rPr>
      </w:pPr>
      <w:r w:rsidRPr="003B558C">
        <w:rPr>
          <w:b/>
        </w:rPr>
        <w:t xml:space="preserve">Компетенция </w:t>
      </w:r>
      <w:r>
        <w:rPr>
          <w:b/>
        </w:rPr>
        <w:t>ОПК</w:t>
      </w:r>
      <w:r w:rsidRPr="003B558C">
        <w:rPr>
          <w:b/>
        </w:rPr>
        <w:t>-</w:t>
      </w:r>
      <w:r>
        <w:rPr>
          <w:b/>
        </w:rPr>
        <w:t>1</w:t>
      </w:r>
      <w:r>
        <w:rPr>
          <w:rStyle w:val="a6"/>
        </w:rPr>
        <w:t xml:space="preserve"> </w:t>
      </w:r>
      <w:r w:rsidRPr="00F86F39">
        <w:rPr>
          <w:b/>
          <w:bCs/>
          <w:u w:val="single"/>
        </w:rPr>
        <w:t>Способен разрабатывать стратегию развития информационных технологий инфраструктуры предприятия и управлять ее реализацией</w:t>
      </w:r>
    </w:p>
    <w:p w14:paraId="1DD4E255" w14:textId="77777777" w:rsidR="00F86F39" w:rsidRDefault="00F86F39" w:rsidP="00F86F39">
      <w:pPr>
        <w:pStyle w:val="1"/>
        <w:ind w:left="709" w:firstLine="0"/>
        <w:rPr>
          <w:b/>
        </w:rPr>
      </w:pPr>
    </w:p>
    <w:p w14:paraId="0AFB88DC" w14:textId="77777777" w:rsidR="00F86F39" w:rsidRPr="002A25B6" w:rsidRDefault="00F86F39" w:rsidP="00F86F39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3D90917F" w14:textId="7200EA30" w:rsidR="00941A7D" w:rsidRPr="00941A7D" w:rsidRDefault="00941A7D" w:rsidP="00F86F39">
      <w:pPr>
        <w:widowControl/>
        <w:spacing w:after="200" w:line="276" w:lineRule="auto"/>
        <w:ind w:left="360"/>
        <w:rPr>
          <w:rFonts w:ascii="Times New Roman" w:hAnsi="Times New Roman" w:cs="Times New Roman"/>
        </w:rPr>
      </w:pPr>
      <w:r w:rsidRPr="00941A7D">
        <w:rPr>
          <w:rFonts w:ascii="Times New Roman" w:hAnsi="Times New Roman" w:cs="Times New Roman"/>
        </w:rPr>
        <w:t>Демонстрирует возможные способы управлять реализацией разработанной стратегией развития ИТ</w:t>
      </w:r>
      <w:r w:rsidRPr="00941A7D">
        <w:rPr>
          <w:rFonts w:ascii="Times New Roman" w:hAnsi="Times New Roman" w:cs="Times New Roman"/>
        </w:rPr>
        <w:t>-</w:t>
      </w:r>
      <w:r w:rsidRPr="00941A7D">
        <w:rPr>
          <w:rFonts w:ascii="Times New Roman" w:hAnsi="Times New Roman" w:cs="Times New Roman"/>
        </w:rPr>
        <w:t>инфраструктуры предприятия</w:t>
      </w:r>
    </w:p>
    <w:p w14:paraId="0DDE1783" w14:textId="03F733F3" w:rsidR="00F86F39" w:rsidRPr="005434A1" w:rsidRDefault="00F86F39" w:rsidP="00F86F39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F86F39" w:rsidRPr="007E7639" w14:paraId="2CF90F04" w14:textId="77777777" w:rsidTr="00A30E11">
        <w:tc>
          <w:tcPr>
            <w:tcW w:w="6646" w:type="dxa"/>
          </w:tcPr>
          <w:p w14:paraId="1C38C366" w14:textId="77777777" w:rsidR="00F86F39" w:rsidRPr="007E7639" w:rsidRDefault="00F86F39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48ACEC7B" w14:textId="77777777" w:rsidR="00F86F39" w:rsidRPr="007E7639" w:rsidRDefault="00F86F39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F86F39" w14:paraId="12C0DE9C" w14:textId="77777777" w:rsidTr="00A30E11">
        <w:tc>
          <w:tcPr>
            <w:tcW w:w="6646" w:type="dxa"/>
          </w:tcPr>
          <w:p w14:paraId="69C1C83E" w14:textId="53AFCB0C" w:rsidR="00F86F39" w:rsidRPr="000100DE" w:rsidRDefault="00941A7D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ОПК</w:t>
            </w:r>
            <w:r w:rsidR="00F86F39" w:rsidRPr="000100DE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86F39"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Pr="00941A7D">
              <w:rPr>
                <w:rFonts w:ascii="Times New Roman" w:hAnsi="Times New Roman" w:cs="Times New Roman"/>
                <w:color w:val="000000" w:themeColor="text1"/>
              </w:rPr>
              <w:t>Способен выполнять стратегический анализ развития ИТ-инфраструктуры предприятия</w:t>
            </w:r>
          </w:p>
        </w:tc>
        <w:tc>
          <w:tcPr>
            <w:tcW w:w="7230" w:type="dxa"/>
          </w:tcPr>
          <w:p w14:paraId="4A2BF0C7" w14:textId="01BA0799" w:rsidR="00F86F39" w:rsidRDefault="00941A7D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41A7D">
              <w:rPr>
                <w:rFonts w:ascii="Times New Roman" w:hAnsi="Times New Roman" w:cs="Times New Roman"/>
                <w:color w:val="000000" w:themeColor="text1"/>
              </w:rPr>
              <w:t>Выполняет стратегический анализ развития ИТ-инфраструктуры предприятия</w:t>
            </w:r>
          </w:p>
        </w:tc>
      </w:tr>
      <w:tr w:rsidR="00F86F39" w14:paraId="54C86EF4" w14:textId="77777777" w:rsidTr="00A30E11">
        <w:tc>
          <w:tcPr>
            <w:tcW w:w="6646" w:type="dxa"/>
          </w:tcPr>
          <w:p w14:paraId="0C28B1C2" w14:textId="4949C7F5" w:rsidR="00F86F39" w:rsidRDefault="00941A7D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</w:t>
            </w:r>
            <w:r w:rsidR="00F86F3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  <w:r w:rsidR="00F86F39">
              <w:rPr>
                <w:rFonts w:ascii="Times New Roman" w:hAnsi="Times New Roman"/>
              </w:rPr>
              <w:t xml:space="preserve">.2 </w:t>
            </w:r>
            <w:r w:rsidRPr="00941A7D">
              <w:rPr>
                <w:rFonts w:ascii="Times New Roman" w:hAnsi="Times New Roman"/>
              </w:rPr>
              <w:t>Способен решать задачи по разработке стратегии развития ИТ-инфраструктуры предприятий, управлять реализацией разработанной стратегией развития ИТ-инфраструктуры предприятия</w:t>
            </w:r>
          </w:p>
        </w:tc>
        <w:tc>
          <w:tcPr>
            <w:tcW w:w="7230" w:type="dxa"/>
          </w:tcPr>
          <w:p w14:paraId="103823F7" w14:textId="47065043" w:rsidR="00F86F39" w:rsidRDefault="00941A7D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41A7D">
              <w:rPr>
                <w:rFonts w:ascii="Times New Roman" w:hAnsi="Times New Roman"/>
              </w:rPr>
              <w:t>Решает задачи по разработке стратегии развития ИТ-инфраструктуры предприятий, управляет реализацией разработанной стратегией развития ИТ-инфраструктуры предприятия</w:t>
            </w:r>
          </w:p>
        </w:tc>
      </w:tr>
    </w:tbl>
    <w:p w14:paraId="2C9E232C" w14:textId="49B81C76" w:rsidR="003B558C" w:rsidRDefault="003B558C">
      <w:pPr>
        <w:rPr>
          <w:rFonts w:ascii="Times New Roman" w:hAnsi="Times New Roman" w:cs="Times New Roman"/>
        </w:rPr>
      </w:pPr>
    </w:p>
    <w:p w14:paraId="686A1AB5" w14:textId="4CDE4F13" w:rsidR="00941A7D" w:rsidRDefault="00941A7D" w:rsidP="00941A7D">
      <w:pPr>
        <w:pStyle w:val="1"/>
        <w:ind w:left="709"/>
        <w:rPr>
          <w:b/>
        </w:rPr>
      </w:pPr>
      <w:r w:rsidRPr="003B558C">
        <w:rPr>
          <w:b/>
        </w:rPr>
        <w:t xml:space="preserve">Компетенция </w:t>
      </w:r>
      <w:r>
        <w:rPr>
          <w:b/>
        </w:rPr>
        <w:t>ОПК</w:t>
      </w:r>
      <w:r w:rsidRPr="003B558C">
        <w:rPr>
          <w:b/>
        </w:rPr>
        <w:t>-</w:t>
      </w:r>
      <w:r>
        <w:rPr>
          <w:b/>
        </w:rPr>
        <w:t>2</w:t>
      </w:r>
      <w:r>
        <w:rPr>
          <w:rStyle w:val="a6"/>
        </w:rPr>
        <w:t xml:space="preserve"> </w:t>
      </w:r>
      <w:r w:rsidRPr="00941A7D">
        <w:rPr>
          <w:b/>
          <w:bCs/>
          <w:u w:val="single"/>
        </w:rPr>
        <w:t>Способен учитывать конкретные условия выполняемых задач и разрабатывать инновационные решения при управлении проектами и процессами в сфере ИКТ</w:t>
      </w:r>
    </w:p>
    <w:p w14:paraId="498F7FD3" w14:textId="77777777" w:rsidR="00941A7D" w:rsidRDefault="00941A7D" w:rsidP="00941A7D">
      <w:pPr>
        <w:pStyle w:val="1"/>
        <w:ind w:left="709" w:firstLine="0"/>
        <w:rPr>
          <w:b/>
        </w:rPr>
      </w:pPr>
    </w:p>
    <w:p w14:paraId="212794FA" w14:textId="77777777" w:rsidR="00941A7D" w:rsidRPr="002A25B6" w:rsidRDefault="00941A7D" w:rsidP="00941A7D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66BDFD10" w14:textId="77777777" w:rsidR="00941A7D" w:rsidRPr="00941A7D" w:rsidRDefault="00941A7D" w:rsidP="00941A7D">
      <w:pPr>
        <w:widowControl/>
        <w:spacing w:after="200" w:line="276" w:lineRule="auto"/>
        <w:ind w:left="360"/>
        <w:rPr>
          <w:rFonts w:ascii="Times New Roman" w:hAnsi="Times New Roman" w:cs="Times New Roman"/>
        </w:rPr>
      </w:pPr>
      <w:r w:rsidRPr="00941A7D">
        <w:rPr>
          <w:rFonts w:ascii="Times New Roman" w:hAnsi="Times New Roman" w:cs="Times New Roman"/>
        </w:rPr>
        <w:t>Оценивает конкретные условия поставленных к выполнению задач и формирует предложения по инновационным решениям при управлении проектами и процессами в сфере ИКТ</w:t>
      </w:r>
    </w:p>
    <w:p w14:paraId="1ACDAC52" w14:textId="1A666F06" w:rsidR="00941A7D" w:rsidRPr="005434A1" w:rsidRDefault="00941A7D" w:rsidP="00941A7D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941A7D" w:rsidRPr="007E7639" w14:paraId="381AB3CB" w14:textId="77777777" w:rsidTr="00A30E11">
        <w:tc>
          <w:tcPr>
            <w:tcW w:w="6646" w:type="dxa"/>
          </w:tcPr>
          <w:p w14:paraId="5F58736B" w14:textId="77777777" w:rsidR="00941A7D" w:rsidRPr="007E7639" w:rsidRDefault="00941A7D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5F50C176" w14:textId="77777777" w:rsidR="00941A7D" w:rsidRPr="007E7639" w:rsidRDefault="00941A7D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941A7D" w14:paraId="3C61C655" w14:textId="77777777" w:rsidTr="00A30E11">
        <w:tc>
          <w:tcPr>
            <w:tcW w:w="6646" w:type="dxa"/>
          </w:tcPr>
          <w:p w14:paraId="73704A1C" w14:textId="5C9E633D" w:rsidR="00941A7D" w:rsidRPr="000100DE" w:rsidRDefault="00941A7D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ОПК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Pr="00941A7D">
              <w:rPr>
                <w:rFonts w:ascii="Times New Roman" w:hAnsi="Times New Roman" w:cs="Times New Roman"/>
                <w:color w:val="000000" w:themeColor="text1"/>
              </w:rPr>
              <w:t>Способен решать задачи планирования ИТ-проектов</w:t>
            </w:r>
          </w:p>
        </w:tc>
        <w:tc>
          <w:tcPr>
            <w:tcW w:w="7230" w:type="dxa"/>
          </w:tcPr>
          <w:p w14:paraId="35D80C6F" w14:textId="59CD1811" w:rsidR="00941A7D" w:rsidRDefault="00941A7D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41A7D">
              <w:rPr>
                <w:rFonts w:ascii="Times New Roman" w:hAnsi="Times New Roman" w:cs="Times New Roman"/>
                <w:color w:val="000000" w:themeColor="text1"/>
              </w:rPr>
              <w:t>Решает задачи планирования ИТ-проектов</w:t>
            </w:r>
          </w:p>
        </w:tc>
      </w:tr>
      <w:tr w:rsidR="00941A7D" w14:paraId="06A2B42A" w14:textId="77777777" w:rsidTr="00A30E11">
        <w:tc>
          <w:tcPr>
            <w:tcW w:w="6646" w:type="dxa"/>
          </w:tcPr>
          <w:p w14:paraId="0E0273B6" w14:textId="50251F06" w:rsidR="00941A7D" w:rsidRDefault="00941A7D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.2 </w:t>
            </w:r>
            <w:r w:rsidRPr="00941A7D">
              <w:rPr>
                <w:rFonts w:ascii="Times New Roman" w:hAnsi="Times New Roman"/>
              </w:rPr>
              <w:t>Способен применять инновационные решения при управлении проектами и процессами в сфере ИТ</w:t>
            </w:r>
          </w:p>
        </w:tc>
        <w:tc>
          <w:tcPr>
            <w:tcW w:w="7230" w:type="dxa"/>
          </w:tcPr>
          <w:p w14:paraId="0F1DD5E0" w14:textId="5D48BAE2" w:rsidR="00941A7D" w:rsidRDefault="00941A7D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41A7D">
              <w:rPr>
                <w:rFonts w:ascii="Times New Roman" w:hAnsi="Times New Roman"/>
              </w:rPr>
              <w:t>Применяет инновационные решения при управлении проектами и процессами в сфере ИТ</w:t>
            </w:r>
          </w:p>
        </w:tc>
      </w:tr>
    </w:tbl>
    <w:p w14:paraId="3728ADAA" w14:textId="2E9B2195" w:rsidR="003B558C" w:rsidRDefault="003B558C">
      <w:pPr>
        <w:rPr>
          <w:rFonts w:ascii="Times New Roman" w:hAnsi="Times New Roman" w:cs="Times New Roman"/>
        </w:rPr>
      </w:pPr>
    </w:p>
    <w:p w14:paraId="76F88377" w14:textId="107D086A" w:rsidR="00941A7D" w:rsidRDefault="00941A7D" w:rsidP="00941A7D">
      <w:pPr>
        <w:pStyle w:val="1"/>
        <w:ind w:left="709"/>
        <w:rPr>
          <w:b/>
        </w:rPr>
      </w:pPr>
      <w:r w:rsidRPr="003B558C">
        <w:rPr>
          <w:b/>
        </w:rPr>
        <w:t xml:space="preserve">Компетенция </w:t>
      </w:r>
      <w:r>
        <w:rPr>
          <w:b/>
        </w:rPr>
        <w:t>ОПК</w:t>
      </w:r>
      <w:r w:rsidRPr="003B558C">
        <w:rPr>
          <w:b/>
        </w:rPr>
        <w:t>-</w:t>
      </w:r>
      <w:r>
        <w:rPr>
          <w:b/>
        </w:rPr>
        <w:t>3</w:t>
      </w:r>
      <w:r>
        <w:rPr>
          <w:rStyle w:val="a6"/>
        </w:rPr>
        <w:t xml:space="preserve"> </w:t>
      </w:r>
      <w:r w:rsidRPr="00941A7D">
        <w:rPr>
          <w:b/>
          <w:bCs/>
          <w:u w:val="single"/>
        </w:rPr>
        <w:t>Способен осуществлять принятие решений, стратегическое планирование и прогнозирование в профессиональной деятельности с использованием современных методов и программного инструментария сбора, обработки и анализа данных, интеллектуального оборудования и систем искусственного интеллекта</w:t>
      </w:r>
    </w:p>
    <w:p w14:paraId="299C128F" w14:textId="77777777" w:rsidR="00941A7D" w:rsidRDefault="00941A7D" w:rsidP="00941A7D">
      <w:pPr>
        <w:pStyle w:val="1"/>
        <w:ind w:left="709" w:firstLine="0"/>
        <w:rPr>
          <w:b/>
        </w:rPr>
      </w:pPr>
    </w:p>
    <w:p w14:paraId="36D85D73" w14:textId="3C412102" w:rsidR="00941A7D" w:rsidRPr="002A25B6" w:rsidRDefault="00941A7D" w:rsidP="00941A7D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076F44CB" w14:textId="77777777" w:rsidR="00941A7D" w:rsidRPr="00941A7D" w:rsidRDefault="00941A7D" w:rsidP="00941A7D">
      <w:pPr>
        <w:widowControl/>
        <w:spacing w:after="200" w:line="276" w:lineRule="auto"/>
        <w:ind w:left="360"/>
        <w:rPr>
          <w:rFonts w:ascii="Times New Roman" w:hAnsi="Times New Roman" w:cs="Times New Roman"/>
        </w:rPr>
      </w:pPr>
      <w:r w:rsidRPr="00941A7D">
        <w:rPr>
          <w:rFonts w:ascii="Times New Roman" w:hAnsi="Times New Roman" w:cs="Times New Roman"/>
        </w:rPr>
        <w:t>Определяет основные принципы стратегического планирования и прогнозирования в профессиональной деятельности с использованием современных методов и программного инструментария сбора, обработки и анализа данных, интеллектуального оборудования и систем искусственного интеллекта для принятия решений</w:t>
      </w:r>
    </w:p>
    <w:p w14:paraId="18A0C8C4" w14:textId="5B87E529" w:rsidR="00941A7D" w:rsidRPr="005434A1" w:rsidRDefault="00941A7D" w:rsidP="00941A7D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941A7D" w:rsidRPr="007E7639" w14:paraId="6C886DD8" w14:textId="77777777" w:rsidTr="00A30E11">
        <w:tc>
          <w:tcPr>
            <w:tcW w:w="6646" w:type="dxa"/>
          </w:tcPr>
          <w:p w14:paraId="6B42D31A" w14:textId="77777777" w:rsidR="00941A7D" w:rsidRPr="007E7639" w:rsidRDefault="00941A7D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7DA98CB8" w14:textId="77777777" w:rsidR="00941A7D" w:rsidRPr="007E7639" w:rsidRDefault="00941A7D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941A7D" w14:paraId="5C010D5A" w14:textId="77777777" w:rsidTr="00A30E11">
        <w:tc>
          <w:tcPr>
            <w:tcW w:w="6646" w:type="dxa"/>
          </w:tcPr>
          <w:p w14:paraId="48EAF32D" w14:textId="130ECB44" w:rsidR="00941A7D" w:rsidRPr="000100DE" w:rsidRDefault="00941A7D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ОПК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="003E40C9" w:rsidRPr="003E40C9">
              <w:rPr>
                <w:rFonts w:ascii="Times New Roman" w:hAnsi="Times New Roman" w:cs="Times New Roman"/>
                <w:color w:val="000000" w:themeColor="text1"/>
              </w:rPr>
              <w:t>Способен решать задачи аналитической поддержки принятия решений с использованием современных методов и программного инструментария сбора, обработки и анализа, интеллектуального оборудования и систем искусственного интеллекта</w:t>
            </w:r>
          </w:p>
        </w:tc>
        <w:tc>
          <w:tcPr>
            <w:tcW w:w="7230" w:type="dxa"/>
          </w:tcPr>
          <w:p w14:paraId="787FDAFD" w14:textId="720DABC6" w:rsidR="00941A7D" w:rsidRDefault="003E40C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3E40C9">
              <w:rPr>
                <w:rFonts w:ascii="Times New Roman" w:hAnsi="Times New Roman" w:cs="Times New Roman"/>
                <w:color w:val="000000" w:themeColor="text1"/>
              </w:rPr>
              <w:t>Решает задачи аналитической поддержки принятия решений с использованием современных методов и программного инструментария сбора, обработки и анализа, интеллектуального оборудования и систем искусственного интеллекта</w:t>
            </w:r>
          </w:p>
        </w:tc>
      </w:tr>
      <w:tr w:rsidR="00941A7D" w14:paraId="5AE38C00" w14:textId="77777777" w:rsidTr="00A30E11">
        <w:tc>
          <w:tcPr>
            <w:tcW w:w="6646" w:type="dxa"/>
          </w:tcPr>
          <w:p w14:paraId="2F6A0FD6" w14:textId="68DB5755" w:rsidR="00941A7D" w:rsidRDefault="00941A7D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.2 </w:t>
            </w:r>
            <w:r w:rsidRPr="00941A7D">
              <w:rPr>
                <w:rFonts w:ascii="Times New Roman" w:hAnsi="Times New Roman"/>
              </w:rPr>
              <w:t>Способен использовать основные принципы стратегическое планирование и прогнозирование в профессиональной деятельности с использованием современных методов и программного инструментария сбора, обработки и анализа данных, интеллектуального оборудования и систем искусственного интеллекта для принятия решений</w:t>
            </w:r>
          </w:p>
        </w:tc>
        <w:tc>
          <w:tcPr>
            <w:tcW w:w="7230" w:type="dxa"/>
          </w:tcPr>
          <w:p w14:paraId="12EE4BED" w14:textId="72ABE9D6" w:rsidR="00941A7D" w:rsidRDefault="003E40C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3E40C9">
              <w:rPr>
                <w:rFonts w:ascii="Times New Roman" w:hAnsi="Times New Roman"/>
              </w:rPr>
              <w:t>Использует основные принципы стратегического планирования и прогнозирования в профессиональной деятельности с использованием современных методов и программного инструментария сбора, обработки и анализа данных, интеллектуального оборудования и систем искусственного интеллекта для принятия решений</w:t>
            </w:r>
          </w:p>
        </w:tc>
      </w:tr>
    </w:tbl>
    <w:p w14:paraId="667ED216" w14:textId="77777777" w:rsidR="00941A7D" w:rsidRDefault="00941A7D" w:rsidP="00941A7D">
      <w:pPr>
        <w:rPr>
          <w:rFonts w:ascii="Times New Roman" w:hAnsi="Times New Roman" w:cs="Times New Roman"/>
        </w:rPr>
      </w:pPr>
    </w:p>
    <w:p w14:paraId="2A4E7A06" w14:textId="77777777" w:rsidR="00941A7D" w:rsidRDefault="00941A7D" w:rsidP="00941A7D">
      <w:pPr>
        <w:rPr>
          <w:rFonts w:ascii="Times New Roman" w:hAnsi="Times New Roman" w:cs="Times New Roman"/>
        </w:rPr>
      </w:pPr>
    </w:p>
    <w:p w14:paraId="6B94C273" w14:textId="2A6A2C07" w:rsidR="003E40C9" w:rsidRPr="003E40C9" w:rsidRDefault="003E40C9" w:rsidP="003E40C9">
      <w:pPr>
        <w:pStyle w:val="1"/>
        <w:ind w:left="709"/>
        <w:rPr>
          <w:b/>
          <w:bCs/>
          <w:u w:val="single"/>
        </w:rPr>
      </w:pPr>
      <w:r w:rsidRPr="003B558C">
        <w:rPr>
          <w:b/>
        </w:rPr>
        <w:t xml:space="preserve">Компетенция </w:t>
      </w:r>
      <w:r>
        <w:rPr>
          <w:b/>
        </w:rPr>
        <w:t>ОПК</w:t>
      </w:r>
      <w:r w:rsidRPr="003B558C">
        <w:rPr>
          <w:b/>
        </w:rPr>
        <w:t>-</w:t>
      </w:r>
      <w:r>
        <w:rPr>
          <w:b/>
        </w:rPr>
        <w:t>4</w:t>
      </w:r>
      <w:r>
        <w:rPr>
          <w:rStyle w:val="a6"/>
        </w:rPr>
        <w:t xml:space="preserve"> </w:t>
      </w:r>
      <w:r w:rsidRPr="003E40C9">
        <w:rPr>
          <w:b/>
          <w:bCs/>
          <w:u w:val="single"/>
        </w:rPr>
        <w:t>Способен управлять взаимодействием с клиентами и партнерами в процессе решения задач профессиональной деятельности</w:t>
      </w:r>
    </w:p>
    <w:p w14:paraId="44F4A040" w14:textId="77777777" w:rsidR="003E40C9" w:rsidRDefault="003E40C9" w:rsidP="003E40C9">
      <w:pPr>
        <w:pStyle w:val="1"/>
        <w:ind w:left="709" w:firstLine="0"/>
        <w:rPr>
          <w:b/>
        </w:rPr>
      </w:pPr>
    </w:p>
    <w:p w14:paraId="77B4956F" w14:textId="77777777" w:rsidR="003E40C9" w:rsidRPr="002A25B6" w:rsidRDefault="003E40C9" w:rsidP="003E40C9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5A2A385E" w14:textId="77777777" w:rsidR="003E40C9" w:rsidRPr="003E40C9" w:rsidRDefault="003E40C9" w:rsidP="003E40C9">
      <w:pPr>
        <w:widowControl/>
        <w:spacing w:after="200" w:line="276" w:lineRule="auto"/>
        <w:ind w:left="360"/>
        <w:rPr>
          <w:rFonts w:ascii="Times New Roman" w:hAnsi="Times New Roman" w:cs="Times New Roman"/>
        </w:rPr>
      </w:pPr>
      <w:r w:rsidRPr="003E40C9">
        <w:rPr>
          <w:rFonts w:ascii="Times New Roman" w:hAnsi="Times New Roman" w:cs="Times New Roman"/>
        </w:rPr>
        <w:t>Использует основные методы взаимодействия с клиентами и партнерами в процессе решения задач профессиональной деятельности</w:t>
      </w:r>
    </w:p>
    <w:p w14:paraId="50D57097" w14:textId="5D427909" w:rsidR="003E40C9" w:rsidRPr="005434A1" w:rsidRDefault="003E40C9" w:rsidP="003E40C9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3E40C9" w:rsidRPr="007E7639" w14:paraId="25E053E0" w14:textId="77777777" w:rsidTr="00A30E11">
        <w:tc>
          <w:tcPr>
            <w:tcW w:w="6646" w:type="dxa"/>
          </w:tcPr>
          <w:p w14:paraId="274D34D0" w14:textId="77777777" w:rsidR="003E40C9" w:rsidRPr="007E7639" w:rsidRDefault="003E40C9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57EFCEE0" w14:textId="77777777" w:rsidR="003E40C9" w:rsidRPr="007E7639" w:rsidRDefault="003E40C9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3E40C9" w14:paraId="50107C2A" w14:textId="77777777" w:rsidTr="00A30E11">
        <w:tc>
          <w:tcPr>
            <w:tcW w:w="6646" w:type="dxa"/>
          </w:tcPr>
          <w:p w14:paraId="29FE6C74" w14:textId="1780A71F" w:rsidR="003E40C9" w:rsidRPr="000100DE" w:rsidRDefault="003E40C9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ОПК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Pr="003E40C9">
              <w:rPr>
                <w:rFonts w:ascii="Times New Roman" w:hAnsi="Times New Roman" w:cs="Times New Roman"/>
                <w:color w:val="000000" w:themeColor="text1"/>
              </w:rPr>
              <w:t>Способен управлять взаимодействием с клиентами и партнерами при управлении проектами и процессами в сфере ИТ</w:t>
            </w:r>
          </w:p>
        </w:tc>
        <w:tc>
          <w:tcPr>
            <w:tcW w:w="7230" w:type="dxa"/>
          </w:tcPr>
          <w:p w14:paraId="20935AD6" w14:textId="4AA9B16A" w:rsidR="003E40C9" w:rsidRDefault="003E40C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3E40C9">
              <w:rPr>
                <w:rFonts w:ascii="Times New Roman" w:hAnsi="Times New Roman" w:cs="Times New Roman"/>
                <w:color w:val="000000" w:themeColor="text1"/>
              </w:rPr>
              <w:t>Управляет взаимодействием с клиентами и партнерами при управлении проектами и процессами в сфере ИТ</w:t>
            </w:r>
          </w:p>
        </w:tc>
      </w:tr>
      <w:tr w:rsidR="003E40C9" w14:paraId="0077FD15" w14:textId="77777777" w:rsidTr="00A30E11">
        <w:tc>
          <w:tcPr>
            <w:tcW w:w="6646" w:type="dxa"/>
          </w:tcPr>
          <w:p w14:paraId="2378287B" w14:textId="77F52A1F" w:rsidR="003E40C9" w:rsidRDefault="003E40C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.2 </w:t>
            </w:r>
            <w:r w:rsidRPr="003E40C9">
              <w:rPr>
                <w:rFonts w:ascii="Times New Roman" w:hAnsi="Times New Roman"/>
              </w:rPr>
              <w:t>Способен использовать основные методы взаимодействия с клиентами и партнерами в процессе решения задач профессиональной деятельности</w:t>
            </w:r>
          </w:p>
        </w:tc>
        <w:tc>
          <w:tcPr>
            <w:tcW w:w="7230" w:type="dxa"/>
          </w:tcPr>
          <w:p w14:paraId="53B5CCA0" w14:textId="4D1225A8" w:rsidR="003E40C9" w:rsidRDefault="003E40C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3E40C9">
              <w:rPr>
                <w:rFonts w:ascii="Times New Roman" w:hAnsi="Times New Roman"/>
              </w:rPr>
              <w:t>Использует основные методы взаимодействия с клиентами и партнерами в процессе решения задач профессиональной деятельности</w:t>
            </w:r>
          </w:p>
        </w:tc>
      </w:tr>
    </w:tbl>
    <w:p w14:paraId="0A41CEA7" w14:textId="77777777" w:rsidR="003E40C9" w:rsidRDefault="003E40C9" w:rsidP="003E40C9">
      <w:pPr>
        <w:pStyle w:val="1"/>
        <w:ind w:left="709"/>
        <w:rPr>
          <w:b/>
        </w:rPr>
      </w:pPr>
    </w:p>
    <w:p w14:paraId="49B9F18E" w14:textId="1280805B" w:rsidR="003E40C9" w:rsidRPr="003E40C9" w:rsidRDefault="003E40C9" w:rsidP="003E40C9">
      <w:pPr>
        <w:pStyle w:val="1"/>
        <w:ind w:left="709"/>
        <w:rPr>
          <w:b/>
          <w:bCs/>
          <w:u w:val="single"/>
        </w:rPr>
      </w:pPr>
      <w:r w:rsidRPr="003B558C">
        <w:rPr>
          <w:b/>
        </w:rPr>
        <w:t xml:space="preserve">Компетенция </w:t>
      </w:r>
      <w:r>
        <w:rPr>
          <w:b/>
        </w:rPr>
        <w:t>ОПК</w:t>
      </w:r>
      <w:r w:rsidRPr="003B558C">
        <w:rPr>
          <w:b/>
        </w:rPr>
        <w:t>-</w:t>
      </w:r>
      <w:r>
        <w:rPr>
          <w:b/>
        </w:rPr>
        <w:t>5</w:t>
      </w:r>
      <w:r>
        <w:rPr>
          <w:rStyle w:val="a6"/>
        </w:rPr>
        <w:t xml:space="preserve"> </w:t>
      </w:r>
      <w:r w:rsidRPr="003E40C9">
        <w:rPr>
          <w:b/>
          <w:bCs/>
          <w:u w:val="single"/>
        </w:rPr>
        <w:t>Способен проводить исследования, организовывать самостоятельную и коллективную научно</w:t>
      </w:r>
      <w:r>
        <w:rPr>
          <w:b/>
          <w:bCs/>
          <w:u w:val="single"/>
        </w:rPr>
        <w:t>-</w:t>
      </w:r>
      <w:r w:rsidRPr="003E40C9">
        <w:rPr>
          <w:b/>
          <w:bCs/>
          <w:u w:val="single"/>
        </w:rPr>
        <w:t>исследовательскую работу для поиска и выработки новых решений в области ИКТ</w:t>
      </w:r>
    </w:p>
    <w:p w14:paraId="7D74A6EE" w14:textId="77777777" w:rsidR="003E40C9" w:rsidRDefault="003E40C9" w:rsidP="003E40C9">
      <w:pPr>
        <w:pStyle w:val="1"/>
        <w:ind w:left="709" w:firstLine="0"/>
        <w:rPr>
          <w:b/>
        </w:rPr>
      </w:pPr>
    </w:p>
    <w:p w14:paraId="7F350134" w14:textId="77777777" w:rsidR="003E40C9" w:rsidRPr="002A25B6" w:rsidRDefault="003E40C9" w:rsidP="003E40C9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577371D7" w14:textId="3EA8B514" w:rsidR="0079769A" w:rsidRPr="0079769A" w:rsidRDefault="0079769A" w:rsidP="003E40C9">
      <w:pPr>
        <w:widowControl/>
        <w:spacing w:after="200" w:line="276" w:lineRule="auto"/>
        <w:ind w:left="360"/>
        <w:rPr>
          <w:rFonts w:ascii="Times New Roman" w:hAnsi="Times New Roman" w:cs="Times New Roman"/>
        </w:rPr>
      </w:pPr>
      <w:r w:rsidRPr="0079769A">
        <w:rPr>
          <w:rFonts w:ascii="Times New Roman" w:hAnsi="Times New Roman" w:cs="Times New Roman"/>
        </w:rPr>
        <w:t>Осуществляет исследования в области ИКТ на основе использования основных принципов организации самостоятельной и коллективной научно</w:t>
      </w:r>
      <w:r>
        <w:rPr>
          <w:rFonts w:ascii="Times New Roman" w:hAnsi="Times New Roman" w:cs="Times New Roman"/>
        </w:rPr>
        <w:t>-</w:t>
      </w:r>
      <w:r w:rsidRPr="0079769A">
        <w:rPr>
          <w:rFonts w:ascii="Times New Roman" w:hAnsi="Times New Roman" w:cs="Times New Roman"/>
        </w:rPr>
        <w:t>исследовательской работы для поиска и выработки новых решени</w:t>
      </w:r>
      <w:r>
        <w:rPr>
          <w:rFonts w:ascii="Times New Roman" w:hAnsi="Times New Roman" w:cs="Times New Roman"/>
        </w:rPr>
        <w:t>й</w:t>
      </w:r>
    </w:p>
    <w:p w14:paraId="463553D5" w14:textId="3C1A491B" w:rsidR="003E40C9" w:rsidRPr="005434A1" w:rsidRDefault="003E40C9" w:rsidP="003E40C9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3E40C9" w:rsidRPr="007E7639" w14:paraId="7D05F54A" w14:textId="77777777" w:rsidTr="00A30E11">
        <w:tc>
          <w:tcPr>
            <w:tcW w:w="6646" w:type="dxa"/>
          </w:tcPr>
          <w:p w14:paraId="06DDE7CD" w14:textId="77777777" w:rsidR="003E40C9" w:rsidRPr="007E7639" w:rsidRDefault="003E40C9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0A1259A6" w14:textId="77777777" w:rsidR="003E40C9" w:rsidRPr="007E7639" w:rsidRDefault="003E40C9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3E40C9" w14:paraId="48CA393D" w14:textId="77777777" w:rsidTr="00A30E11">
        <w:tc>
          <w:tcPr>
            <w:tcW w:w="6646" w:type="dxa"/>
          </w:tcPr>
          <w:p w14:paraId="68A01CBB" w14:textId="41B63057" w:rsidR="003E40C9" w:rsidRPr="000100DE" w:rsidRDefault="003E40C9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ОПК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9769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="0079769A" w:rsidRPr="0079769A">
              <w:rPr>
                <w:rFonts w:ascii="Times New Roman" w:hAnsi="Times New Roman" w:cs="Times New Roman"/>
                <w:color w:val="000000" w:themeColor="text1"/>
              </w:rPr>
              <w:t>Способен организовать научно-исследовательскую деятел</w:t>
            </w:r>
            <w:r w:rsidR="0079769A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79769A" w:rsidRPr="0079769A">
              <w:rPr>
                <w:rFonts w:ascii="Times New Roman" w:hAnsi="Times New Roman" w:cs="Times New Roman"/>
                <w:color w:val="000000" w:themeColor="text1"/>
              </w:rPr>
              <w:t>ность для поиска и выработки новых решений в области ИКТ</w:t>
            </w:r>
          </w:p>
        </w:tc>
        <w:tc>
          <w:tcPr>
            <w:tcW w:w="7230" w:type="dxa"/>
          </w:tcPr>
          <w:p w14:paraId="617B0DB8" w14:textId="3F1B0A73" w:rsidR="003E40C9" w:rsidRDefault="0079769A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9769A">
              <w:rPr>
                <w:rFonts w:ascii="Times New Roman" w:hAnsi="Times New Roman" w:cs="Times New Roman"/>
                <w:color w:val="000000" w:themeColor="text1"/>
              </w:rPr>
              <w:t>Организовывает научно-исследовательскую деятел</w:t>
            </w:r>
            <w:r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79769A">
              <w:rPr>
                <w:rFonts w:ascii="Times New Roman" w:hAnsi="Times New Roman" w:cs="Times New Roman"/>
                <w:color w:val="000000" w:themeColor="text1"/>
              </w:rPr>
              <w:t>ность для поиска и выработки новых решений в области ИКТ</w:t>
            </w:r>
          </w:p>
        </w:tc>
      </w:tr>
      <w:tr w:rsidR="003E40C9" w14:paraId="4F9B74F1" w14:textId="77777777" w:rsidTr="00A30E11">
        <w:tc>
          <w:tcPr>
            <w:tcW w:w="6646" w:type="dxa"/>
          </w:tcPr>
          <w:p w14:paraId="1102BA7F" w14:textId="3B13E318" w:rsidR="003E40C9" w:rsidRDefault="003E40C9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</w:t>
            </w:r>
            <w:r w:rsidR="0079769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.2 </w:t>
            </w:r>
            <w:r w:rsidR="0079769A" w:rsidRPr="0079769A">
              <w:rPr>
                <w:rFonts w:ascii="Times New Roman" w:hAnsi="Times New Roman"/>
              </w:rPr>
              <w:t>Способен осуществлять исследования в области ИКТ на основе использования основных принципов организации самостоятельной и коллективной научно-исследовательской работы для поиска и выработки новых решений</w:t>
            </w:r>
          </w:p>
        </w:tc>
        <w:tc>
          <w:tcPr>
            <w:tcW w:w="7230" w:type="dxa"/>
          </w:tcPr>
          <w:p w14:paraId="30B94BBE" w14:textId="09D5765A" w:rsidR="003E40C9" w:rsidRDefault="0079769A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9769A">
              <w:rPr>
                <w:rFonts w:ascii="Times New Roman" w:hAnsi="Times New Roman"/>
              </w:rPr>
              <w:t>Осуществляет исследования в области ИКТ на основе использования основных принципов организации самостоятельной и коллективной научно-исследовательской работы для поиска и выработки новых решений</w:t>
            </w:r>
          </w:p>
        </w:tc>
      </w:tr>
    </w:tbl>
    <w:p w14:paraId="19E20EE1" w14:textId="38E79D55" w:rsidR="003E40C9" w:rsidRDefault="003E40C9" w:rsidP="003E40C9">
      <w:pPr>
        <w:rPr>
          <w:rFonts w:ascii="Times New Roman" w:hAnsi="Times New Roman" w:cs="Times New Roman"/>
        </w:rPr>
      </w:pPr>
    </w:p>
    <w:p w14:paraId="10EDF6D6" w14:textId="70A9BF1C" w:rsidR="0079769A" w:rsidRPr="003E40C9" w:rsidRDefault="0079769A" w:rsidP="0079769A">
      <w:pPr>
        <w:pStyle w:val="1"/>
        <w:ind w:left="709"/>
        <w:rPr>
          <w:b/>
          <w:bCs/>
          <w:u w:val="single"/>
        </w:rPr>
      </w:pPr>
      <w:r w:rsidRPr="003B558C">
        <w:rPr>
          <w:b/>
        </w:rPr>
        <w:t xml:space="preserve">Компетенция </w:t>
      </w:r>
      <w:r>
        <w:rPr>
          <w:b/>
        </w:rPr>
        <w:t>ПКс</w:t>
      </w:r>
      <w:r w:rsidRPr="003B558C">
        <w:rPr>
          <w:b/>
        </w:rPr>
        <w:t>-</w:t>
      </w:r>
      <w:r>
        <w:rPr>
          <w:b/>
        </w:rPr>
        <w:t>1</w:t>
      </w:r>
      <w:r>
        <w:rPr>
          <w:rStyle w:val="a6"/>
        </w:rPr>
        <w:t xml:space="preserve"> </w:t>
      </w:r>
      <w:r w:rsidRPr="0079769A">
        <w:rPr>
          <w:b/>
          <w:bCs/>
          <w:u w:val="single"/>
        </w:rPr>
        <w:t>Способен управлять исследованием новых рынков, портфелем продуктов и подразделением, развитием процессов и практик управления продуктом и их интеграцией с остальными процессами организации</w:t>
      </w:r>
    </w:p>
    <w:p w14:paraId="1423283E" w14:textId="77777777" w:rsidR="0079769A" w:rsidRDefault="0079769A" w:rsidP="0079769A">
      <w:pPr>
        <w:pStyle w:val="1"/>
        <w:ind w:left="709" w:firstLine="0"/>
        <w:rPr>
          <w:b/>
        </w:rPr>
      </w:pPr>
    </w:p>
    <w:p w14:paraId="23CB845A" w14:textId="77777777" w:rsidR="0079769A" w:rsidRPr="002A25B6" w:rsidRDefault="0079769A" w:rsidP="0079769A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03AAB134" w14:textId="1EF7AF91" w:rsidR="0079769A" w:rsidRDefault="0079769A" w:rsidP="0079769A">
      <w:pPr>
        <w:widowControl/>
        <w:spacing w:after="200" w:line="276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У</w:t>
      </w:r>
      <w:r w:rsidRPr="0079769A">
        <w:rPr>
          <w:rFonts w:ascii="Times New Roman" w:hAnsi="Times New Roman" w:cs="Times New Roman"/>
        </w:rPr>
        <w:t>правля</w:t>
      </w:r>
      <w:r>
        <w:rPr>
          <w:rFonts w:ascii="Times New Roman" w:hAnsi="Times New Roman" w:cs="Times New Roman"/>
        </w:rPr>
        <w:t>ет</w:t>
      </w:r>
      <w:r w:rsidRPr="0079769A">
        <w:rPr>
          <w:rFonts w:ascii="Times New Roman" w:hAnsi="Times New Roman" w:cs="Times New Roman"/>
        </w:rPr>
        <w:t xml:space="preserve"> исследованием новых рынков, портфелем продуктов и подразделением, развитием процессов и практик управления продуктом и их интеграцией с остальными процессами организации</w:t>
      </w:r>
      <w:r w:rsidRPr="005434A1">
        <w:rPr>
          <w:rFonts w:ascii="Times New Roman" w:hAnsi="Times New Roman"/>
          <w:b/>
        </w:rPr>
        <w:t xml:space="preserve"> </w:t>
      </w:r>
    </w:p>
    <w:p w14:paraId="3281A948" w14:textId="43E357C3" w:rsidR="0079769A" w:rsidRPr="005434A1" w:rsidRDefault="0079769A" w:rsidP="0079769A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79769A" w:rsidRPr="007E7639" w14:paraId="52654310" w14:textId="77777777" w:rsidTr="00A30E11">
        <w:tc>
          <w:tcPr>
            <w:tcW w:w="6646" w:type="dxa"/>
          </w:tcPr>
          <w:p w14:paraId="3347F524" w14:textId="77777777" w:rsidR="0079769A" w:rsidRPr="007E7639" w:rsidRDefault="0079769A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6A943294" w14:textId="77777777" w:rsidR="0079769A" w:rsidRPr="007E7639" w:rsidRDefault="0079769A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79769A" w14:paraId="281E4AE0" w14:textId="77777777" w:rsidTr="00A30E11">
        <w:tc>
          <w:tcPr>
            <w:tcW w:w="6646" w:type="dxa"/>
          </w:tcPr>
          <w:p w14:paraId="11CA9ADA" w14:textId="1B2EE184" w:rsidR="0079769A" w:rsidRPr="000100DE" w:rsidRDefault="0079769A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ПКс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Pr="0079769A">
              <w:rPr>
                <w:rFonts w:ascii="Times New Roman" w:hAnsi="Times New Roman" w:cs="Times New Roman"/>
                <w:color w:val="000000" w:themeColor="text1"/>
              </w:rPr>
              <w:t>Способен решать задачи исследования новых рынков в ИТ-сфере и управлять их исследованием</w:t>
            </w:r>
          </w:p>
        </w:tc>
        <w:tc>
          <w:tcPr>
            <w:tcW w:w="7230" w:type="dxa"/>
          </w:tcPr>
          <w:p w14:paraId="24A34F19" w14:textId="4E726EF0" w:rsidR="0079769A" w:rsidRDefault="0079769A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9769A">
              <w:rPr>
                <w:rFonts w:ascii="Times New Roman" w:hAnsi="Times New Roman" w:cs="Times New Roman"/>
                <w:color w:val="000000" w:themeColor="text1"/>
              </w:rPr>
              <w:t>Решает задачи исследования новых рынков в ИТ-сфере и управлять их исследованием</w:t>
            </w:r>
          </w:p>
        </w:tc>
      </w:tr>
      <w:tr w:rsidR="0079769A" w14:paraId="3F6CB45F" w14:textId="77777777" w:rsidTr="00A30E11">
        <w:tc>
          <w:tcPr>
            <w:tcW w:w="6646" w:type="dxa"/>
          </w:tcPr>
          <w:p w14:paraId="2D2B3038" w14:textId="7EEDE0B9" w:rsidR="0079769A" w:rsidRDefault="0079769A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ПКс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.2 </w:t>
            </w:r>
            <w:r w:rsidRPr="0079769A">
              <w:rPr>
                <w:rFonts w:ascii="Times New Roman" w:hAnsi="Times New Roman"/>
              </w:rPr>
              <w:t>Способен управлять портфелем ИТ-продуктов и ИТ-подразделением с использованием методов бизнес-аналитики</w:t>
            </w:r>
          </w:p>
        </w:tc>
        <w:tc>
          <w:tcPr>
            <w:tcW w:w="7230" w:type="dxa"/>
          </w:tcPr>
          <w:p w14:paraId="6CE59AB3" w14:textId="3FBCCB67" w:rsidR="0079769A" w:rsidRDefault="0079769A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9769A">
              <w:rPr>
                <w:rFonts w:ascii="Times New Roman" w:hAnsi="Times New Roman"/>
              </w:rPr>
              <w:t>Управляет портфелем ИТ-продуктов и ИТ-подразделением с использованием методов бизнес-аналитики</w:t>
            </w:r>
          </w:p>
        </w:tc>
      </w:tr>
    </w:tbl>
    <w:p w14:paraId="288BA963" w14:textId="77777777" w:rsidR="0079769A" w:rsidRDefault="0079769A" w:rsidP="003E40C9">
      <w:pPr>
        <w:rPr>
          <w:rFonts w:ascii="Times New Roman" w:hAnsi="Times New Roman" w:cs="Times New Roman"/>
        </w:rPr>
      </w:pPr>
    </w:p>
    <w:p w14:paraId="7FB95974" w14:textId="46E1B0CB" w:rsidR="0079769A" w:rsidRPr="003E40C9" w:rsidRDefault="0079769A" w:rsidP="0079769A">
      <w:pPr>
        <w:pStyle w:val="1"/>
        <w:ind w:left="709"/>
        <w:rPr>
          <w:b/>
          <w:bCs/>
          <w:u w:val="single"/>
        </w:rPr>
      </w:pPr>
      <w:r w:rsidRPr="003B558C">
        <w:rPr>
          <w:b/>
        </w:rPr>
        <w:t xml:space="preserve">Компетенция </w:t>
      </w:r>
      <w:r>
        <w:rPr>
          <w:b/>
        </w:rPr>
        <w:t>ПКс</w:t>
      </w:r>
      <w:r w:rsidRPr="003B558C">
        <w:rPr>
          <w:b/>
        </w:rPr>
        <w:t>-</w:t>
      </w:r>
      <w:r>
        <w:rPr>
          <w:b/>
        </w:rPr>
        <w:t>2</w:t>
      </w:r>
      <w:r>
        <w:rPr>
          <w:rStyle w:val="a6"/>
        </w:rPr>
        <w:t xml:space="preserve"> </w:t>
      </w:r>
      <w:r w:rsidRPr="0079769A">
        <w:rPr>
          <w:b/>
          <w:bCs/>
          <w:u w:val="single"/>
        </w:rPr>
        <w:t>Способен обосновывать подходы, используемые в бизнес-анализе, руководить и управлять бизнес-анализом с использованием информационно-коммуникационных технологий</w:t>
      </w:r>
    </w:p>
    <w:p w14:paraId="04A9B3D3" w14:textId="77777777" w:rsidR="0079769A" w:rsidRDefault="0079769A" w:rsidP="0079769A">
      <w:pPr>
        <w:pStyle w:val="1"/>
        <w:ind w:left="709" w:firstLine="0"/>
        <w:rPr>
          <w:b/>
        </w:rPr>
      </w:pPr>
    </w:p>
    <w:p w14:paraId="7D6462B7" w14:textId="77777777" w:rsidR="0079769A" w:rsidRPr="002A25B6" w:rsidRDefault="0079769A" w:rsidP="0079769A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74D7F5C3" w14:textId="23B358AC" w:rsidR="0079769A" w:rsidRPr="0079769A" w:rsidRDefault="0079769A" w:rsidP="0079769A">
      <w:pPr>
        <w:widowControl/>
        <w:spacing w:after="20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9769A">
        <w:rPr>
          <w:rFonts w:ascii="Times New Roman" w:hAnsi="Times New Roman" w:cs="Times New Roman"/>
        </w:rPr>
        <w:t>босновыва</w:t>
      </w:r>
      <w:r w:rsidR="002129BB">
        <w:rPr>
          <w:rFonts w:ascii="Times New Roman" w:hAnsi="Times New Roman" w:cs="Times New Roman"/>
        </w:rPr>
        <w:t>ет</w:t>
      </w:r>
      <w:r w:rsidRPr="0079769A">
        <w:rPr>
          <w:rFonts w:ascii="Times New Roman" w:hAnsi="Times New Roman" w:cs="Times New Roman"/>
        </w:rPr>
        <w:t xml:space="preserve"> подходы, используемые в бизнес-анализе, руководит и управля</w:t>
      </w:r>
      <w:r w:rsidR="002129BB">
        <w:rPr>
          <w:rFonts w:ascii="Times New Roman" w:hAnsi="Times New Roman" w:cs="Times New Roman"/>
        </w:rPr>
        <w:t>е</w:t>
      </w:r>
      <w:r w:rsidRPr="0079769A">
        <w:rPr>
          <w:rFonts w:ascii="Times New Roman" w:hAnsi="Times New Roman" w:cs="Times New Roman"/>
        </w:rPr>
        <w:t>т бизнес-анализом с использованием информационно-коммуникационных технологий</w:t>
      </w:r>
      <w:r w:rsidRPr="0079769A">
        <w:rPr>
          <w:rFonts w:ascii="Times New Roman" w:hAnsi="Times New Roman" w:cs="Times New Roman"/>
        </w:rPr>
        <w:t xml:space="preserve"> </w:t>
      </w:r>
    </w:p>
    <w:p w14:paraId="273FD6F1" w14:textId="25E59D80" w:rsidR="0079769A" w:rsidRPr="005434A1" w:rsidRDefault="0079769A" w:rsidP="0079769A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79769A" w:rsidRPr="007E7639" w14:paraId="53DEC8FC" w14:textId="77777777" w:rsidTr="00A30E11">
        <w:tc>
          <w:tcPr>
            <w:tcW w:w="6646" w:type="dxa"/>
          </w:tcPr>
          <w:p w14:paraId="57259AF0" w14:textId="77777777" w:rsidR="0079769A" w:rsidRPr="007E7639" w:rsidRDefault="0079769A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58B5DCA7" w14:textId="77777777" w:rsidR="0079769A" w:rsidRPr="007E7639" w:rsidRDefault="0079769A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79769A" w14:paraId="1570109D" w14:textId="77777777" w:rsidTr="00A30E11">
        <w:tc>
          <w:tcPr>
            <w:tcW w:w="6646" w:type="dxa"/>
          </w:tcPr>
          <w:p w14:paraId="24D14EFB" w14:textId="174CDC50" w:rsidR="0079769A" w:rsidRPr="000100DE" w:rsidRDefault="0079769A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ПКс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129B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="002129BB" w:rsidRPr="002129BB">
              <w:rPr>
                <w:rFonts w:ascii="Times New Roman" w:hAnsi="Times New Roman" w:cs="Times New Roman"/>
                <w:color w:val="000000" w:themeColor="text1"/>
              </w:rPr>
              <w:t xml:space="preserve">Способен использовать современные методы, информационные технологии, программный инструментарий в объеме, необходимом для решения задач бизнес-аналитики, использовать англоязычную </w:t>
            </w:r>
            <w:r w:rsidR="002129B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2129BB" w:rsidRPr="002129BB">
              <w:rPr>
                <w:rFonts w:ascii="Times New Roman" w:hAnsi="Times New Roman" w:cs="Times New Roman"/>
                <w:color w:val="000000" w:themeColor="text1"/>
              </w:rPr>
              <w:t>окументацию и справочные системы</w:t>
            </w:r>
          </w:p>
        </w:tc>
        <w:tc>
          <w:tcPr>
            <w:tcW w:w="7230" w:type="dxa"/>
          </w:tcPr>
          <w:p w14:paraId="0CCFA816" w14:textId="68F49278" w:rsidR="0079769A" w:rsidRDefault="002129BB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129BB">
              <w:rPr>
                <w:rFonts w:ascii="Times New Roman" w:hAnsi="Times New Roman" w:cs="Times New Roman"/>
                <w:color w:val="000000" w:themeColor="text1"/>
              </w:rPr>
              <w:t xml:space="preserve">Использует современные методы, информационные технологии, программный инструментарий в объеме, необходимом для решения задач бизнес-аналитики, использует англоязычную 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129BB">
              <w:rPr>
                <w:rFonts w:ascii="Times New Roman" w:hAnsi="Times New Roman" w:cs="Times New Roman"/>
                <w:color w:val="000000" w:themeColor="text1"/>
              </w:rPr>
              <w:t>окументацию и справочные системы</w:t>
            </w:r>
          </w:p>
        </w:tc>
      </w:tr>
      <w:tr w:rsidR="0079769A" w14:paraId="217959AF" w14:textId="77777777" w:rsidTr="00A30E11">
        <w:tc>
          <w:tcPr>
            <w:tcW w:w="6646" w:type="dxa"/>
          </w:tcPr>
          <w:p w14:paraId="073A087E" w14:textId="33491F91" w:rsidR="0079769A" w:rsidRDefault="0079769A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ПКс-</w:t>
            </w:r>
            <w:r w:rsidR="002129B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.2 </w:t>
            </w:r>
            <w:r w:rsidR="002129BB" w:rsidRPr="002129BB">
              <w:rPr>
                <w:rFonts w:ascii="Times New Roman" w:hAnsi="Times New Roman"/>
              </w:rPr>
              <w:t>Способен решать задачи бизнес-аналитики с использованием современных инструментов ИТ-менеджмента</w:t>
            </w:r>
          </w:p>
        </w:tc>
        <w:tc>
          <w:tcPr>
            <w:tcW w:w="7230" w:type="dxa"/>
          </w:tcPr>
          <w:p w14:paraId="586478C1" w14:textId="7AD76FE8" w:rsidR="0079769A" w:rsidRDefault="002129BB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129BB">
              <w:rPr>
                <w:rFonts w:ascii="Times New Roman" w:hAnsi="Times New Roman"/>
              </w:rPr>
              <w:t>Решает задачи бизнес-аналитики с использованием современных инструментов ИТ-менеджмента</w:t>
            </w:r>
          </w:p>
        </w:tc>
      </w:tr>
      <w:tr w:rsidR="002129BB" w14:paraId="65538E1C" w14:textId="77777777" w:rsidTr="00A30E11">
        <w:tc>
          <w:tcPr>
            <w:tcW w:w="6646" w:type="dxa"/>
          </w:tcPr>
          <w:p w14:paraId="77EC9E3A" w14:textId="71705024" w:rsidR="002129BB" w:rsidRDefault="002129BB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ПКс-2.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2129BB">
              <w:rPr>
                <w:rFonts w:ascii="Times New Roman" w:hAnsi="Times New Roman"/>
              </w:rPr>
              <w:t>Способен реализовать концептуальную модель бизнес-анализа BABOK</w:t>
            </w:r>
          </w:p>
        </w:tc>
        <w:tc>
          <w:tcPr>
            <w:tcW w:w="7230" w:type="dxa"/>
          </w:tcPr>
          <w:p w14:paraId="4B7F14F3" w14:textId="2A7E45A2" w:rsidR="002129BB" w:rsidRPr="0079769A" w:rsidRDefault="002129BB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129BB">
              <w:rPr>
                <w:rFonts w:ascii="Times New Roman" w:hAnsi="Times New Roman"/>
              </w:rPr>
              <w:t>Реализует концептуальную модель бизнес-анализа BABOK</w:t>
            </w:r>
          </w:p>
        </w:tc>
      </w:tr>
    </w:tbl>
    <w:p w14:paraId="4FEEBA75" w14:textId="77777777" w:rsidR="0079769A" w:rsidRDefault="0079769A" w:rsidP="0079769A">
      <w:pPr>
        <w:pStyle w:val="1"/>
        <w:ind w:left="709"/>
        <w:rPr>
          <w:b/>
        </w:rPr>
      </w:pPr>
    </w:p>
    <w:p w14:paraId="4CED2081" w14:textId="08D091BB" w:rsidR="0079769A" w:rsidRDefault="0079769A" w:rsidP="002129BB">
      <w:pPr>
        <w:pStyle w:val="1"/>
        <w:ind w:left="709"/>
        <w:rPr>
          <w:b/>
        </w:rPr>
      </w:pPr>
      <w:r w:rsidRPr="003B558C">
        <w:rPr>
          <w:b/>
        </w:rPr>
        <w:t xml:space="preserve">Компетенция </w:t>
      </w:r>
      <w:r>
        <w:rPr>
          <w:b/>
        </w:rPr>
        <w:t>ПКс</w:t>
      </w:r>
      <w:r w:rsidRPr="003B558C">
        <w:rPr>
          <w:b/>
        </w:rPr>
        <w:t>-</w:t>
      </w:r>
      <w:r>
        <w:rPr>
          <w:b/>
        </w:rPr>
        <w:t>3</w:t>
      </w:r>
      <w:r>
        <w:rPr>
          <w:rStyle w:val="a6"/>
        </w:rPr>
        <w:t xml:space="preserve"> </w:t>
      </w:r>
      <w:r w:rsidR="002129BB" w:rsidRPr="002129BB">
        <w:rPr>
          <w:b/>
          <w:bCs/>
          <w:u w:val="single"/>
        </w:rPr>
        <w:t>Способен управлять работами по сопровождению и проектами по созданию (модификации) ИС, автоматизирующих задачи организационного управления и бизнес-процессы</w:t>
      </w:r>
    </w:p>
    <w:p w14:paraId="1CB35EB8" w14:textId="77777777" w:rsidR="002129BB" w:rsidRDefault="002129BB" w:rsidP="0079769A">
      <w:pPr>
        <w:pStyle w:val="1"/>
        <w:ind w:left="709" w:firstLine="0"/>
        <w:rPr>
          <w:b/>
        </w:rPr>
      </w:pPr>
    </w:p>
    <w:p w14:paraId="4004C603" w14:textId="44737745" w:rsidR="0079769A" w:rsidRPr="002A25B6" w:rsidRDefault="0079769A" w:rsidP="0079769A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1425ED17" w14:textId="7634E513" w:rsidR="002129BB" w:rsidRDefault="002129BB" w:rsidP="0079769A">
      <w:pPr>
        <w:widowControl/>
        <w:spacing w:after="200" w:line="276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У</w:t>
      </w:r>
      <w:r w:rsidRPr="002129BB">
        <w:rPr>
          <w:rFonts w:ascii="Times New Roman" w:hAnsi="Times New Roman" w:cs="Times New Roman"/>
        </w:rPr>
        <w:t>правля</w:t>
      </w:r>
      <w:r>
        <w:rPr>
          <w:rFonts w:ascii="Times New Roman" w:hAnsi="Times New Roman" w:cs="Times New Roman"/>
        </w:rPr>
        <w:t>е</w:t>
      </w:r>
      <w:r w:rsidRPr="002129BB">
        <w:rPr>
          <w:rFonts w:ascii="Times New Roman" w:hAnsi="Times New Roman" w:cs="Times New Roman"/>
        </w:rPr>
        <w:t>т работами по сопровождению и проектами по созданию (модификации) ИС, автоматизирующих задачи организационного управления и бизнес-процессы</w:t>
      </w:r>
      <w:r w:rsidRPr="005434A1">
        <w:rPr>
          <w:rFonts w:ascii="Times New Roman" w:hAnsi="Times New Roman"/>
          <w:b/>
        </w:rPr>
        <w:t xml:space="preserve"> </w:t>
      </w:r>
    </w:p>
    <w:p w14:paraId="6A99C0E2" w14:textId="26AE9F67" w:rsidR="0079769A" w:rsidRPr="005434A1" w:rsidRDefault="0079769A" w:rsidP="0079769A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79769A" w:rsidRPr="007E7639" w14:paraId="0D9D3080" w14:textId="77777777" w:rsidTr="00A30E11">
        <w:tc>
          <w:tcPr>
            <w:tcW w:w="6646" w:type="dxa"/>
          </w:tcPr>
          <w:p w14:paraId="27898D99" w14:textId="77777777" w:rsidR="0079769A" w:rsidRPr="007E7639" w:rsidRDefault="0079769A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6309E4D8" w14:textId="77777777" w:rsidR="0079769A" w:rsidRPr="007E7639" w:rsidRDefault="0079769A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79769A" w14:paraId="5DF48314" w14:textId="77777777" w:rsidTr="00A30E11">
        <w:tc>
          <w:tcPr>
            <w:tcW w:w="6646" w:type="dxa"/>
          </w:tcPr>
          <w:p w14:paraId="625A65E8" w14:textId="1C157A47" w:rsidR="0079769A" w:rsidRPr="000100DE" w:rsidRDefault="0079769A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ПКс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129B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="002129BB" w:rsidRPr="002129BB">
              <w:rPr>
                <w:rFonts w:ascii="Times New Roman" w:hAnsi="Times New Roman" w:cs="Times New Roman"/>
                <w:color w:val="000000" w:themeColor="text1"/>
              </w:rPr>
              <w:t>Спосо</w:t>
            </w:r>
            <w:r w:rsidR="002129BB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2129BB" w:rsidRPr="002129BB">
              <w:rPr>
                <w:rFonts w:ascii="Times New Roman" w:hAnsi="Times New Roman" w:cs="Times New Roman"/>
                <w:color w:val="000000" w:themeColor="text1"/>
              </w:rPr>
              <w:t>ен управлять данными при решении задач бизнес-аналитики</w:t>
            </w:r>
          </w:p>
        </w:tc>
        <w:tc>
          <w:tcPr>
            <w:tcW w:w="7230" w:type="dxa"/>
          </w:tcPr>
          <w:p w14:paraId="41045317" w14:textId="4CB3CDFB" w:rsidR="0079769A" w:rsidRDefault="002129BB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129BB">
              <w:rPr>
                <w:rFonts w:ascii="Times New Roman" w:hAnsi="Times New Roman" w:cs="Times New Roman"/>
                <w:color w:val="000000" w:themeColor="text1"/>
              </w:rPr>
              <w:t>Управляет данными при решении задач бизнес-аналитики</w:t>
            </w:r>
          </w:p>
        </w:tc>
      </w:tr>
      <w:tr w:rsidR="0079769A" w14:paraId="2B5AF691" w14:textId="77777777" w:rsidTr="00A30E11">
        <w:tc>
          <w:tcPr>
            <w:tcW w:w="6646" w:type="dxa"/>
          </w:tcPr>
          <w:p w14:paraId="08557B6C" w14:textId="7CFEDF30" w:rsidR="0079769A" w:rsidRDefault="0079769A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ПКс-</w:t>
            </w:r>
            <w:r w:rsidR="002129B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.2 </w:t>
            </w:r>
            <w:r w:rsidR="002129BB" w:rsidRPr="002129BB">
              <w:rPr>
                <w:rFonts w:ascii="Times New Roman" w:hAnsi="Times New Roman"/>
              </w:rPr>
              <w:t xml:space="preserve">Способен управлять работами </w:t>
            </w:r>
            <w:r w:rsidR="002129BB">
              <w:rPr>
                <w:rFonts w:ascii="Times New Roman" w:hAnsi="Times New Roman"/>
              </w:rPr>
              <w:t>и</w:t>
            </w:r>
            <w:r w:rsidR="002129BB" w:rsidRPr="002129BB">
              <w:rPr>
                <w:rFonts w:ascii="Times New Roman" w:hAnsi="Times New Roman"/>
              </w:rPr>
              <w:t xml:space="preserve"> проектами в ИТ с использованием современных технологий и инструментальных средств</w:t>
            </w:r>
            <w:r w:rsidR="002129BB" w:rsidRPr="002129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30" w:type="dxa"/>
          </w:tcPr>
          <w:p w14:paraId="526C99F4" w14:textId="21DA50BC" w:rsidR="0079769A" w:rsidRDefault="002129BB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129BB">
              <w:rPr>
                <w:rFonts w:ascii="Times New Roman" w:hAnsi="Times New Roman"/>
              </w:rPr>
              <w:t xml:space="preserve">Управляет работами </w:t>
            </w:r>
            <w:r>
              <w:rPr>
                <w:rFonts w:ascii="Times New Roman" w:hAnsi="Times New Roman"/>
              </w:rPr>
              <w:t xml:space="preserve">и </w:t>
            </w:r>
            <w:r w:rsidRPr="002129BB">
              <w:rPr>
                <w:rFonts w:ascii="Times New Roman" w:hAnsi="Times New Roman"/>
              </w:rPr>
              <w:t>проектами в ИТ с использованием современных технологий и инструментальных средств</w:t>
            </w:r>
          </w:p>
        </w:tc>
      </w:tr>
    </w:tbl>
    <w:p w14:paraId="035594C9" w14:textId="0D49B403" w:rsidR="003B558C" w:rsidRDefault="003B558C">
      <w:pPr>
        <w:rPr>
          <w:rFonts w:ascii="Times New Roman" w:hAnsi="Times New Roman" w:cs="Times New Roman"/>
        </w:rPr>
      </w:pPr>
    </w:p>
    <w:p w14:paraId="0974B5A6" w14:textId="2CDFC3E4" w:rsidR="0079769A" w:rsidRPr="003E40C9" w:rsidRDefault="0079769A" w:rsidP="0079769A">
      <w:pPr>
        <w:pStyle w:val="1"/>
        <w:ind w:left="709"/>
        <w:rPr>
          <w:b/>
          <w:bCs/>
          <w:u w:val="single"/>
        </w:rPr>
      </w:pPr>
      <w:r w:rsidRPr="003B558C">
        <w:rPr>
          <w:b/>
        </w:rPr>
        <w:t xml:space="preserve">Компетенция </w:t>
      </w:r>
      <w:r>
        <w:rPr>
          <w:b/>
        </w:rPr>
        <w:t>ПКс</w:t>
      </w:r>
      <w:r w:rsidRPr="003B558C">
        <w:rPr>
          <w:b/>
        </w:rPr>
        <w:t>-</w:t>
      </w:r>
      <w:r>
        <w:rPr>
          <w:b/>
        </w:rPr>
        <w:t>4</w:t>
      </w:r>
      <w:r>
        <w:rPr>
          <w:rStyle w:val="a6"/>
        </w:rPr>
        <w:t xml:space="preserve"> </w:t>
      </w:r>
      <w:r w:rsidR="002129BB" w:rsidRPr="002129BB">
        <w:rPr>
          <w:b/>
          <w:bCs/>
          <w:u w:val="single"/>
        </w:rPr>
        <w:t>Способен управлять информационными сервисами, ресурсами ИТ и ИТ-инновациями</w:t>
      </w:r>
    </w:p>
    <w:p w14:paraId="5D6966D6" w14:textId="77777777" w:rsidR="0079769A" w:rsidRDefault="0079769A" w:rsidP="0079769A">
      <w:pPr>
        <w:pStyle w:val="1"/>
        <w:ind w:left="709" w:firstLine="0"/>
        <w:rPr>
          <w:b/>
        </w:rPr>
      </w:pPr>
    </w:p>
    <w:p w14:paraId="2F9B0F29" w14:textId="77777777" w:rsidR="0079769A" w:rsidRPr="002A25B6" w:rsidRDefault="0079769A" w:rsidP="0079769A">
      <w:pPr>
        <w:pStyle w:val="1"/>
        <w:ind w:left="709" w:firstLine="0"/>
        <w:rPr>
          <w:b/>
        </w:rPr>
      </w:pPr>
      <w:r w:rsidRPr="002A25B6">
        <w:rPr>
          <w:b/>
        </w:rPr>
        <w:t>Ключевой индикатор освоения компетенции</w:t>
      </w:r>
    </w:p>
    <w:p w14:paraId="5EC1C4C2" w14:textId="16B50FFC" w:rsidR="002129BB" w:rsidRPr="002129BB" w:rsidRDefault="002129BB" w:rsidP="002129BB">
      <w:pPr>
        <w:pStyle w:val="1"/>
        <w:ind w:left="709"/>
      </w:pPr>
      <w:r>
        <w:t>У</w:t>
      </w:r>
      <w:r w:rsidRPr="002129BB">
        <w:t>правля</w:t>
      </w:r>
      <w:r>
        <w:t>е</w:t>
      </w:r>
      <w:r w:rsidRPr="002129BB">
        <w:t>т информационными сервисами, ресурсами ИТ и ИТ-инновациями</w:t>
      </w:r>
    </w:p>
    <w:p w14:paraId="4AA6343F" w14:textId="77777777" w:rsidR="002129BB" w:rsidRPr="002129BB" w:rsidRDefault="002129BB" w:rsidP="002129BB">
      <w:pPr>
        <w:pStyle w:val="1"/>
        <w:ind w:left="709" w:firstLine="0"/>
      </w:pPr>
    </w:p>
    <w:p w14:paraId="4F27A45F" w14:textId="77777777" w:rsidR="0079769A" w:rsidRPr="005434A1" w:rsidRDefault="0079769A" w:rsidP="0079769A">
      <w:pPr>
        <w:widowControl/>
        <w:spacing w:after="200" w:line="276" w:lineRule="auto"/>
        <w:ind w:left="360"/>
        <w:rPr>
          <w:rFonts w:ascii="Times New Roman" w:hAnsi="Times New Roman"/>
        </w:rPr>
      </w:pPr>
      <w:r w:rsidRPr="005434A1">
        <w:rPr>
          <w:rFonts w:ascii="Times New Roman" w:hAnsi="Times New Roman"/>
          <w:b/>
        </w:rPr>
        <w:t>Компоненты освоения компетенции</w:t>
      </w:r>
    </w:p>
    <w:tbl>
      <w:tblPr>
        <w:tblStyle w:val="a5"/>
        <w:tblW w:w="13876" w:type="dxa"/>
        <w:tblInd w:w="720" w:type="dxa"/>
        <w:tblLook w:val="04A0" w:firstRow="1" w:lastRow="0" w:firstColumn="1" w:lastColumn="0" w:noHBand="0" w:noVBand="1"/>
      </w:tblPr>
      <w:tblGrid>
        <w:gridCol w:w="6646"/>
        <w:gridCol w:w="7230"/>
      </w:tblGrid>
      <w:tr w:rsidR="0079769A" w:rsidRPr="007E7639" w14:paraId="2A6FB501" w14:textId="77777777" w:rsidTr="00A30E11">
        <w:tc>
          <w:tcPr>
            <w:tcW w:w="6646" w:type="dxa"/>
          </w:tcPr>
          <w:p w14:paraId="3ED9BDE8" w14:textId="77777777" w:rsidR="0079769A" w:rsidRPr="007E7639" w:rsidRDefault="0079769A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Компонент освоения компетенции</w:t>
            </w:r>
          </w:p>
        </w:tc>
        <w:tc>
          <w:tcPr>
            <w:tcW w:w="7230" w:type="dxa"/>
          </w:tcPr>
          <w:p w14:paraId="42574E9D" w14:textId="77777777" w:rsidR="0079769A" w:rsidRPr="007E7639" w:rsidRDefault="0079769A" w:rsidP="00A30E11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7E7639">
              <w:rPr>
                <w:rFonts w:ascii="Times New Roman" w:hAnsi="Times New Roman"/>
                <w:b/>
              </w:rPr>
              <w:t>Промежуточный индикатор освоения компетенции</w:t>
            </w:r>
          </w:p>
        </w:tc>
      </w:tr>
      <w:tr w:rsidR="0079769A" w14:paraId="5966F8E8" w14:textId="77777777" w:rsidTr="00A30E11">
        <w:tc>
          <w:tcPr>
            <w:tcW w:w="6646" w:type="dxa"/>
          </w:tcPr>
          <w:p w14:paraId="1A7FA448" w14:textId="5D576C3A" w:rsidR="0079769A" w:rsidRPr="000100DE" w:rsidRDefault="0079769A" w:rsidP="00A30E1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ПКс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129B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0100DE">
              <w:rPr>
                <w:rFonts w:ascii="Times New Roman" w:hAnsi="Times New Roman" w:cs="Times New Roman"/>
                <w:color w:val="000000" w:themeColor="text1"/>
              </w:rPr>
              <w:t xml:space="preserve">.1 </w:t>
            </w:r>
            <w:r w:rsidR="00803961" w:rsidRPr="00803961">
              <w:rPr>
                <w:rFonts w:ascii="Times New Roman" w:hAnsi="Times New Roman" w:cs="Times New Roman"/>
                <w:color w:val="000000" w:themeColor="text1"/>
              </w:rPr>
              <w:t>Способен планировать и управлять ИТ-проектами</w:t>
            </w:r>
          </w:p>
        </w:tc>
        <w:tc>
          <w:tcPr>
            <w:tcW w:w="7230" w:type="dxa"/>
          </w:tcPr>
          <w:p w14:paraId="2DCE2B7C" w14:textId="7F771310" w:rsidR="0079769A" w:rsidRDefault="00803961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803961">
              <w:rPr>
                <w:rFonts w:ascii="Times New Roman" w:hAnsi="Times New Roman" w:cs="Times New Roman"/>
                <w:color w:val="000000" w:themeColor="text1"/>
              </w:rPr>
              <w:t>Планирует и управляет ИТ-проектами</w:t>
            </w:r>
          </w:p>
        </w:tc>
      </w:tr>
      <w:tr w:rsidR="0079769A" w14:paraId="12AB2043" w14:textId="77777777" w:rsidTr="00A30E11">
        <w:tc>
          <w:tcPr>
            <w:tcW w:w="6646" w:type="dxa"/>
          </w:tcPr>
          <w:p w14:paraId="5E67B359" w14:textId="6A487C16" w:rsidR="0079769A" w:rsidRDefault="0079769A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ПКс-</w:t>
            </w:r>
            <w:r w:rsidR="0080396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.2 </w:t>
            </w:r>
            <w:r w:rsidR="00803961" w:rsidRPr="00803961">
              <w:rPr>
                <w:rFonts w:ascii="Times New Roman" w:hAnsi="Times New Roman"/>
              </w:rPr>
              <w:t>Способен управлять ИТ-услугами, информационной средой</w:t>
            </w:r>
          </w:p>
        </w:tc>
        <w:tc>
          <w:tcPr>
            <w:tcW w:w="7230" w:type="dxa"/>
          </w:tcPr>
          <w:p w14:paraId="4B5839B8" w14:textId="60A8B64F" w:rsidR="0079769A" w:rsidRDefault="00803961" w:rsidP="00A30E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803961">
              <w:rPr>
                <w:rFonts w:ascii="Times New Roman" w:hAnsi="Times New Roman"/>
              </w:rPr>
              <w:t>Управляет ИТ-услугами, информационной средой</w:t>
            </w:r>
          </w:p>
        </w:tc>
      </w:tr>
    </w:tbl>
    <w:p w14:paraId="5F8B98E0" w14:textId="77777777" w:rsidR="0079769A" w:rsidRDefault="0079769A">
      <w:pPr>
        <w:rPr>
          <w:rFonts w:ascii="Times New Roman" w:hAnsi="Times New Roman" w:cs="Times New Roman"/>
        </w:rPr>
      </w:pPr>
    </w:p>
    <w:sectPr w:rsidR="0079769A" w:rsidSect="00EA28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DEAA" w14:textId="77777777" w:rsidR="00D841AA" w:rsidRDefault="00D841AA">
      <w:r>
        <w:separator/>
      </w:r>
    </w:p>
  </w:endnote>
  <w:endnote w:type="continuationSeparator" w:id="0">
    <w:p w14:paraId="6792C66A" w14:textId="77777777" w:rsidR="00D841AA" w:rsidRDefault="00D8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9994" w14:textId="77777777" w:rsidR="00D841AA" w:rsidRDefault="00D841AA">
      <w:r>
        <w:separator/>
      </w:r>
    </w:p>
  </w:footnote>
  <w:footnote w:type="continuationSeparator" w:id="0">
    <w:p w14:paraId="28D8A77C" w14:textId="77777777" w:rsidR="00D841AA" w:rsidRDefault="00D8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21B3" w14:textId="77777777" w:rsidR="005269D5" w:rsidRDefault="005269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1F6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01E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485F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3DAC"/>
    <w:multiLevelType w:val="hybridMultilevel"/>
    <w:tmpl w:val="55680696"/>
    <w:lvl w:ilvl="0" w:tplc="649C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26691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3118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761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6186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385E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13E6A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8E8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D2A05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76BC2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958B5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D141B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32442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217EB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86672"/>
    <w:multiLevelType w:val="hybridMultilevel"/>
    <w:tmpl w:val="5A52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A0462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667FA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F66AD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3522C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720F6"/>
    <w:multiLevelType w:val="hybridMultilevel"/>
    <w:tmpl w:val="647C5D6E"/>
    <w:lvl w:ilvl="0" w:tplc="8AE62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A525B"/>
    <w:multiLevelType w:val="hybridMultilevel"/>
    <w:tmpl w:val="714844EE"/>
    <w:lvl w:ilvl="0" w:tplc="BD887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9020">
    <w:abstractNumId w:val="23"/>
  </w:num>
  <w:num w:numId="2" w16cid:durableId="698774843">
    <w:abstractNumId w:val="8"/>
  </w:num>
  <w:num w:numId="3" w16cid:durableId="1850833807">
    <w:abstractNumId w:val="17"/>
  </w:num>
  <w:num w:numId="4" w16cid:durableId="1535727409">
    <w:abstractNumId w:val="3"/>
  </w:num>
  <w:num w:numId="5" w16cid:durableId="1412432067">
    <w:abstractNumId w:val="14"/>
  </w:num>
  <w:num w:numId="6" w16cid:durableId="148181698">
    <w:abstractNumId w:val="18"/>
  </w:num>
  <w:num w:numId="7" w16cid:durableId="1983119716">
    <w:abstractNumId w:val="6"/>
  </w:num>
  <w:num w:numId="8" w16cid:durableId="1971280813">
    <w:abstractNumId w:val="9"/>
  </w:num>
  <w:num w:numId="9" w16cid:durableId="299850012">
    <w:abstractNumId w:val="16"/>
  </w:num>
  <w:num w:numId="10" w16cid:durableId="1918202248">
    <w:abstractNumId w:val="15"/>
  </w:num>
  <w:num w:numId="11" w16cid:durableId="937980146">
    <w:abstractNumId w:val="0"/>
  </w:num>
  <w:num w:numId="12" w16cid:durableId="851844384">
    <w:abstractNumId w:val="4"/>
  </w:num>
  <w:num w:numId="13" w16cid:durableId="1868789280">
    <w:abstractNumId w:val="2"/>
  </w:num>
  <w:num w:numId="14" w16cid:durableId="1654720893">
    <w:abstractNumId w:val="10"/>
  </w:num>
  <w:num w:numId="15" w16cid:durableId="1434982574">
    <w:abstractNumId w:val="5"/>
  </w:num>
  <w:num w:numId="16" w16cid:durableId="1689529313">
    <w:abstractNumId w:val="12"/>
  </w:num>
  <w:num w:numId="17" w16cid:durableId="479612255">
    <w:abstractNumId w:val="1"/>
  </w:num>
  <w:num w:numId="18" w16cid:durableId="1219978664">
    <w:abstractNumId w:val="21"/>
  </w:num>
  <w:num w:numId="19" w16cid:durableId="275873494">
    <w:abstractNumId w:val="20"/>
  </w:num>
  <w:num w:numId="20" w16cid:durableId="1072965338">
    <w:abstractNumId w:val="13"/>
  </w:num>
  <w:num w:numId="21" w16cid:durableId="909659228">
    <w:abstractNumId w:val="22"/>
  </w:num>
  <w:num w:numId="22" w16cid:durableId="1202863327">
    <w:abstractNumId w:val="11"/>
  </w:num>
  <w:num w:numId="23" w16cid:durableId="1168984218">
    <w:abstractNumId w:val="19"/>
  </w:num>
  <w:num w:numId="24" w16cid:durableId="625358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C8"/>
    <w:rsid w:val="000100DE"/>
    <w:rsid w:val="000156D0"/>
    <w:rsid w:val="0001574C"/>
    <w:rsid w:val="00022091"/>
    <w:rsid w:val="00087108"/>
    <w:rsid w:val="000B728A"/>
    <w:rsid w:val="000D24F7"/>
    <w:rsid w:val="0013106E"/>
    <w:rsid w:val="0013283C"/>
    <w:rsid w:val="001862A0"/>
    <w:rsid w:val="001A66BB"/>
    <w:rsid w:val="002129BB"/>
    <w:rsid w:val="002236C5"/>
    <w:rsid w:val="0027736E"/>
    <w:rsid w:val="002B6F14"/>
    <w:rsid w:val="002E537E"/>
    <w:rsid w:val="003700C8"/>
    <w:rsid w:val="00371B5B"/>
    <w:rsid w:val="003B30C0"/>
    <w:rsid w:val="003B558C"/>
    <w:rsid w:val="003C3999"/>
    <w:rsid w:val="003E40C9"/>
    <w:rsid w:val="0044609C"/>
    <w:rsid w:val="00461947"/>
    <w:rsid w:val="0050478C"/>
    <w:rsid w:val="0051010E"/>
    <w:rsid w:val="00515C27"/>
    <w:rsid w:val="005269D5"/>
    <w:rsid w:val="005434A1"/>
    <w:rsid w:val="00593979"/>
    <w:rsid w:val="005F7E60"/>
    <w:rsid w:val="00655472"/>
    <w:rsid w:val="00661CD4"/>
    <w:rsid w:val="00697B7E"/>
    <w:rsid w:val="006B43AC"/>
    <w:rsid w:val="007163EF"/>
    <w:rsid w:val="0075584F"/>
    <w:rsid w:val="00761339"/>
    <w:rsid w:val="0079769A"/>
    <w:rsid w:val="007E4359"/>
    <w:rsid w:val="00803961"/>
    <w:rsid w:val="008C33F6"/>
    <w:rsid w:val="00915BE6"/>
    <w:rsid w:val="00941A7D"/>
    <w:rsid w:val="00943793"/>
    <w:rsid w:val="009606D0"/>
    <w:rsid w:val="009A3263"/>
    <w:rsid w:val="009A5257"/>
    <w:rsid w:val="009B0209"/>
    <w:rsid w:val="009C58AF"/>
    <w:rsid w:val="009D1C3B"/>
    <w:rsid w:val="009F17E8"/>
    <w:rsid w:val="00A04D19"/>
    <w:rsid w:val="00A31BAE"/>
    <w:rsid w:val="00A6484C"/>
    <w:rsid w:val="00A85A17"/>
    <w:rsid w:val="00AA0444"/>
    <w:rsid w:val="00B90F6C"/>
    <w:rsid w:val="00BC0021"/>
    <w:rsid w:val="00BC70D9"/>
    <w:rsid w:val="00CF1065"/>
    <w:rsid w:val="00D24DC4"/>
    <w:rsid w:val="00D8266D"/>
    <w:rsid w:val="00D841AA"/>
    <w:rsid w:val="00D851AB"/>
    <w:rsid w:val="00D86BAA"/>
    <w:rsid w:val="00DA2A7F"/>
    <w:rsid w:val="00DB2C6C"/>
    <w:rsid w:val="00DC428D"/>
    <w:rsid w:val="00DC59E1"/>
    <w:rsid w:val="00DC7C19"/>
    <w:rsid w:val="00DE0A02"/>
    <w:rsid w:val="00DE12D6"/>
    <w:rsid w:val="00E962B3"/>
    <w:rsid w:val="00EA2858"/>
    <w:rsid w:val="00EB75B5"/>
    <w:rsid w:val="00F47F84"/>
    <w:rsid w:val="00F75911"/>
    <w:rsid w:val="00F75E5E"/>
    <w:rsid w:val="00F86F39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4AFF"/>
  <w15:chartTrackingRefBased/>
  <w15:docId w15:val="{B9DC4760-2986-438F-98C5-DAED630C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E43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0"/>
    <w:next w:val="a"/>
    <w:link w:val="10"/>
    <w:uiPriority w:val="9"/>
    <w:qFormat/>
    <w:rsid w:val="00943793"/>
    <w:pPr>
      <w:suppressAutoHyphens/>
      <w:overflowPunct w:val="0"/>
      <w:autoSpaceDE w:val="0"/>
      <w:autoSpaceDN w:val="0"/>
      <w:ind w:firstLine="720"/>
      <w:textAlignment w:val="baseline"/>
      <w:outlineLvl w:val="0"/>
    </w:pPr>
    <w:rPr>
      <w:rFonts w:ascii="Times New Roman" w:eastAsia="Times New Roman" w:hAnsi="Times New Roman" w:cs="Times New Roman"/>
      <w:color w:val="auto"/>
      <w:kern w:val="3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A285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943793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2"/>
    <w:uiPriority w:val="39"/>
    <w:rsid w:val="0094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Book Title"/>
    <w:basedOn w:val="a1"/>
    <w:uiPriority w:val="33"/>
    <w:qFormat/>
    <w:rsid w:val="00943793"/>
    <w:rPr>
      <w:b/>
      <w:bCs/>
      <w:smallCaps/>
      <w:spacing w:val="5"/>
    </w:rPr>
  </w:style>
  <w:style w:type="paragraph" w:styleId="a0">
    <w:name w:val="No Spacing"/>
    <w:uiPriority w:val="1"/>
    <w:qFormat/>
    <w:rsid w:val="009437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TOC Heading"/>
    <w:basedOn w:val="1"/>
    <w:next w:val="a"/>
    <w:uiPriority w:val="39"/>
    <w:unhideWhenUsed/>
    <w:qFormat/>
    <w:rsid w:val="003B558C"/>
    <w:pPr>
      <w:keepNext/>
      <w:keepLines/>
      <w:widowControl/>
      <w:suppressAutoHyphens w:val="0"/>
      <w:overflowPunct/>
      <w:autoSpaceDE/>
      <w:autoSpaceDN/>
      <w:spacing w:before="240" w:line="259" w:lineRule="auto"/>
      <w:ind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B558C"/>
    <w:pPr>
      <w:spacing w:after="100"/>
    </w:pPr>
  </w:style>
  <w:style w:type="character" w:styleId="a8">
    <w:name w:val="Hyperlink"/>
    <w:basedOn w:val="a1"/>
    <w:uiPriority w:val="99"/>
    <w:unhideWhenUsed/>
    <w:rsid w:val="003B5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7B18-1E68-48BB-8CB7-3A3F0685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Наумчик Александра Дмитриевна</dc:creator>
  <cp:keywords/>
  <dc:description/>
  <cp:lastModifiedBy>Шарабаева Любовь Юрьевна</cp:lastModifiedBy>
  <cp:revision>3</cp:revision>
  <dcterms:created xsi:type="dcterms:W3CDTF">2022-10-10T15:13:00Z</dcterms:created>
  <dcterms:modified xsi:type="dcterms:W3CDTF">2022-10-10T15:36:00Z</dcterms:modified>
</cp:coreProperties>
</file>