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47" w:rsidRPr="00F808A5" w:rsidRDefault="00727B47" w:rsidP="001F58AB">
      <w:pPr>
        <w:suppressAutoHyphens w:val="0"/>
        <w:rPr>
          <w:spacing w:val="-20"/>
        </w:rPr>
      </w:pPr>
    </w:p>
    <w:p w:rsidR="00490CBD" w:rsidRPr="00F808A5" w:rsidRDefault="00490CBD" w:rsidP="001F58AB">
      <w:pPr>
        <w:suppressAutoHyphens w:val="0"/>
        <w:jc w:val="center"/>
        <w:rPr>
          <w:spacing w:val="-20"/>
        </w:rPr>
      </w:pPr>
      <w:r w:rsidRPr="00F808A5">
        <w:rPr>
          <w:b/>
          <w:spacing w:val="-20"/>
        </w:rPr>
        <w:t>АННОТАЦИЯ РАБОЧЕЙ ПРОГРАММЫ ДИСЦИПЛИНЫ</w:t>
      </w:r>
    </w:p>
    <w:p w:rsidR="00490CBD" w:rsidRPr="00F808A5" w:rsidRDefault="00490CBD" w:rsidP="001F58AB">
      <w:pPr>
        <w:suppressAutoHyphens w:val="0"/>
        <w:jc w:val="center"/>
        <w:rPr>
          <w:spacing w:val="-20"/>
        </w:rPr>
      </w:pPr>
    </w:p>
    <w:p w:rsidR="00F94868" w:rsidRPr="00F808A5" w:rsidRDefault="00F94868" w:rsidP="001F58AB">
      <w:pPr>
        <w:ind w:right="-284"/>
        <w:jc w:val="center"/>
        <w:rPr>
          <w:b/>
          <w:spacing w:val="-20"/>
          <w:kern w:val="0"/>
          <w:szCs w:val="24"/>
        </w:rPr>
      </w:pPr>
      <w:r w:rsidRPr="00F808A5">
        <w:rPr>
          <w:b/>
          <w:spacing w:val="-20"/>
          <w:szCs w:val="24"/>
        </w:rPr>
        <w:t>Б</w:t>
      </w:r>
      <w:proofErr w:type="gramStart"/>
      <w:r w:rsidRPr="00F808A5">
        <w:rPr>
          <w:b/>
          <w:spacing w:val="-20"/>
          <w:szCs w:val="24"/>
        </w:rPr>
        <w:t>1.О.</w:t>
      </w:r>
      <w:proofErr w:type="gramEnd"/>
      <w:r w:rsidRPr="00F808A5">
        <w:rPr>
          <w:b/>
          <w:spacing w:val="-20"/>
          <w:szCs w:val="24"/>
        </w:rPr>
        <w:t>01 «МЕТОДОЛОГИЯ ПРАВОВЫХ ИССЛЕДОВАНИЙ»</w:t>
      </w:r>
    </w:p>
    <w:p w:rsidR="0000510B" w:rsidRPr="00F808A5" w:rsidRDefault="0000510B" w:rsidP="001F58AB">
      <w:pPr>
        <w:jc w:val="both"/>
        <w:rPr>
          <w:b/>
          <w:spacing w:val="-20"/>
        </w:rPr>
      </w:pPr>
      <w:r w:rsidRPr="00F808A5">
        <w:rPr>
          <w:b/>
          <w:spacing w:val="-20"/>
        </w:rPr>
        <w:t>Наименование образовательной программы Частное право</w:t>
      </w:r>
    </w:p>
    <w:p w:rsidR="0000510B" w:rsidRPr="00F808A5" w:rsidRDefault="0000510B" w:rsidP="001F58AB">
      <w:pPr>
        <w:jc w:val="both"/>
        <w:rPr>
          <w:b/>
          <w:spacing w:val="-20"/>
        </w:rPr>
      </w:pPr>
      <w:r w:rsidRPr="00F808A5">
        <w:rPr>
          <w:b/>
          <w:spacing w:val="-20"/>
        </w:rPr>
        <w:t>Код и наименование направления подготовки 40.04.01 Юриспруденция</w:t>
      </w:r>
    </w:p>
    <w:p w:rsidR="0000510B" w:rsidRPr="00F808A5" w:rsidRDefault="0000510B" w:rsidP="001F58AB">
      <w:pPr>
        <w:jc w:val="both"/>
        <w:rPr>
          <w:rFonts w:ascii="Courier New" w:eastAsia="Courier New" w:hAnsi="Courier New" w:cs="Courier New"/>
          <w:spacing w:val="-20"/>
        </w:rPr>
      </w:pPr>
      <w:r w:rsidRPr="00F808A5">
        <w:rPr>
          <w:b/>
          <w:spacing w:val="-20"/>
        </w:rPr>
        <w:t>Форма обучения: очная/заочная</w:t>
      </w:r>
    </w:p>
    <w:p w:rsidR="0000510B" w:rsidRPr="00F808A5" w:rsidRDefault="0000510B" w:rsidP="001F58AB">
      <w:pPr>
        <w:jc w:val="both"/>
        <w:rPr>
          <w:b/>
          <w:spacing w:val="-20"/>
        </w:rPr>
      </w:pPr>
      <w:r w:rsidRPr="00F808A5">
        <w:rPr>
          <w:b/>
          <w:spacing w:val="-20"/>
        </w:rPr>
        <w:t>Планируемые результаты осво</w:t>
      </w:r>
      <w:r w:rsidR="00C13AFD" w:rsidRPr="00F808A5">
        <w:rPr>
          <w:b/>
          <w:spacing w:val="-20"/>
        </w:rPr>
        <w:t>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333"/>
        <w:gridCol w:w="5976"/>
      </w:tblGrid>
      <w:tr w:rsidR="000E2F3E" w:rsidRPr="00F808A5" w:rsidTr="00473DAD">
        <w:tc>
          <w:tcPr>
            <w:tcW w:w="2036" w:type="dxa"/>
            <w:tcBorders>
              <w:top w:val="single" w:sz="4" w:space="0" w:color="auto"/>
              <w:left w:val="single" w:sz="4" w:space="0" w:color="auto"/>
              <w:bottom w:val="single" w:sz="4" w:space="0" w:color="auto"/>
              <w:right w:val="single" w:sz="4" w:space="0" w:color="auto"/>
            </w:tcBorders>
            <w:hideMark/>
          </w:tcPr>
          <w:p w:rsidR="000E2F3E" w:rsidRPr="00F808A5" w:rsidRDefault="00056DFE" w:rsidP="001F58AB">
            <w:pPr>
              <w:ind w:firstLine="0"/>
              <w:rPr>
                <w:spacing w:val="-20"/>
                <w:szCs w:val="24"/>
                <w:lang w:eastAsia="x-none"/>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333" w:type="dxa"/>
            <w:tcBorders>
              <w:top w:val="single" w:sz="4" w:space="0" w:color="auto"/>
              <w:left w:val="single" w:sz="4" w:space="0" w:color="auto"/>
              <w:bottom w:val="single" w:sz="4" w:space="0" w:color="auto"/>
              <w:right w:val="single" w:sz="4" w:space="0" w:color="auto"/>
            </w:tcBorders>
            <w:hideMark/>
          </w:tcPr>
          <w:p w:rsidR="000E2F3E" w:rsidRPr="00F808A5" w:rsidRDefault="00C13AFD" w:rsidP="001F58AB">
            <w:pPr>
              <w:ind w:firstLine="0"/>
              <w:outlineLvl w:val="0"/>
              <w:rPr>
                <w:spacing w:val="-20"/>
                <w:szCs w:val="24"/>
                <w:lang w:eastAsia="x-none"/>
              </w:rPr>
            </w:pPr>
            <w:r w:rsidRPr="00F808A5">
              <w:rPr>
                <w:spacing w:val="-20"/>
                <w:lang w:eastAsia="en-US"/>
              </w:rPr>
              <w:t>Код компонента компетенции</w:t>
            </w: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center"/>
              <w:outlineLvl w:val="0"/>
              <w:rPr>
                <w:spacing w:val="-20"/>
                <w:szCs w:val="24"/>
                <w:lang w:eastAsia="x-none"/>
              </w:rPr>
            </w:pPr>
            <w:r w:rsidRPr="00F808A5">
              <w:rPr>
                <w:spacing w:val="-20"/>
                <w:szCs w:val="24"/>
                <w:lang w:eastAsia="x-none"/>
              </w:rPr>
              <w:t>Результаты обучения</w:t>
            </w:r>
          </w:p>
        </w:tc>
      </w:tr>
      <w:tr w:rsidR="000E2F3E" w:rsidRPr="00F808A5" w:rsidTr="00473DAD">
        <w:tc>
          <w:tcPr>
            <w:tcW w:w="2036" w:type="dxa"/>
            <w:vMerge w:val="restart"/>
            <w:tcBorders>
              <w:top w:val="single" w:sz="4" w:space="0" w:color="auto"/>
              <w:left w:val="single" w:sz="4" w:space="0" w:color="auto"/>
              <w:bottom w:val="single" w:sz="4" w:space="0" w:color="auto"/>
              <w:right w:val="single" w:sz="4" w:space="0" w:color="auto"/>
            </w:tcBorders>
          </w:tcPr>
          <w:p w:rsidR="000E2F3E" w:rsidRPr="00F808A5" w:rsidRDefault="000E2F3E" w:rsidP="001F58AB">
            <w:pPr>
              <w:rPr>
                <w:spacing w:val="-20"/>
                <w:szCs w:val="24"/>
              </w:rPr>
            </w:pPr>
          </w:p>
        </w:tc>
        <w:tc>
          <w:tcPr>
            <w:tcW w:w="1333" w:type="dxa"/>
            <w:vMerge w:val="restart"/>
            <w:tcBorders>
              <w:top w:val="single" w:sz="4" w:space="0" w:color="auto"/>
              <w:left w:val="single" w:sz="4" w:space="0" w:color="auto"/>
              <w:bottom w:val="single" w:sz="4" w:space="0" w:color="auto"/>
              <w:right w:val="single" w:sz="4" w:space="0" w:color="auto"/>
            </w:tcBorders>
            <w:hideMark/>
          </w:tcPr>
          <w:p w:rsidR="000E2F3E" w:rsidRPr="00F808A5" w:rsidRDefault="000E2F3E" w:rsidP="00CD2940">
            <w:pPr>
              <w:ind w:firstLine="0"/>
              <w:rPr>
                <w:spacing w:val="-20"/>
                <w:szCs w:val="24"/>
              </w:rPr>
            </w:pPr>
            <w:r w:rsidRPr="00F808A5">
              <w:rPr>
                <w:spacing w:val="-20"/>
                <w:szCs w:val="24"/>
              </w:rPr>
              <w:t>ОПК-3.1</w:t>
            </w:r>
          </w:p>
          <w:p w:rsidR="000E2F3E" w:rsidRPr="00F808A5" w:rsidRDefault="000E2F3E" w:rsidP="00CD2940">
            <w:pPr>
              <w:ind w:firstLine="0"/>
              <w:jc w:val="both"/>
              <w:rPr>
                <w:spacing w:val="-20"/>
                <w:szCs w:val="24"/>
              </w:rPr>
            </w:pPr>
            <w:r w:rsidRPr="00F808A5">
              <w:rPr>
                <w:spacing w:val="-20"/>
                <w:szCs w:val="24"/>
              </w:rPr>
              <w:t>ОПК-3.2</w:t>
            </w: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ind w:firstLine="0"/>
              <w:jc w:val="both"/>
              <w:rPr>
                <w:spacing w:val="-20"/>
                <w:szCs w:val="24"/>
              </w:rPr>
            </w:pPr>
            <w:r w:rsidRPr="00F808A5">
              <w:rPr>
                <w:spacing w:val="-20"/>
                <w:szCs w:val="24"/>
              </w:rPr>
              <w:t xml:space="preserve">на уровне знаний: формирование позитивных морально-ценностных ориентиров в области защиты прав человека, необходимых в условиях реализации профессиональной деятельности. </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CD2940">
            <w:pPr>
              <w:ind w:firstLine="0"/>
              <w:rPr>
                <w:spacing w:val="-20"/>
                <w:szCs w:val="24"/>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outlineLvl w:val="0"/>
              <w:rPr>
                <w:spacing w:val="-20"/>
                <w:szCs w:val="24"/>
                <w:lang w:eastAsia="x-none"/>
              </w:rPr>
            </w:pPr>
            <w:r w:rsidRPr="00F808A5">
              <w:rPr>
                <w:spacing w:val="-20"/>
                <w:szCs w:val="24"/>
              </w:rPr>
              <w:t>на уровне умений: применять полученные знания в ходе реализации профессиональной деятельности, основанной на принципах антикоррупционного законодательства</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CD2940">
            <w:pPr>
              <w:ind w:firstLine="0"/>
              <w:rPr>
                <w:spacing w:val="-20"/>
                <w:szCs w:val="24"/>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outlineLvl w:val="0"/>
              <w:rPr>
                <w:spacing w:val="-20"/>
                <w:szCs w:val="24"/>
                <w:lang w:eastAsia="x-none"/>
              </w:rPr>
            </w:pPr>
            <w:r w:rsidRPr="00F808A5">
              <w:rPr>
                <w:spacing w:val="-20"/>
                <w:szCs w:val="24"/>
              </w:rPr>
              <w:t>на уровне навыков: формирование профессиональных навыков по обеспечению конституционных прав человека.</w:t>
            </w:r>
          </w:p>
        </w:tc>
      </w:tr>
      <w:tr w:rsidR="000E2F3E" w:rsidRPr="00F808A5" w:rsidTr="00473DAD">
        <w:tc>
          <w:tcPr>
            <w:tcW w:w="2036" w:type="dxa"/>
            <w:vMerge w:val="restart"/>
            <w:tcBorders>
              <w:top w:val="single" w:sz="4" w:space="0" w:color="auto"/>
              <w:left w:val="single" w:sz="4" w:space="0" w:color="auto"/>
              <w:bottom w:val="single" w:sz="4" w:space="0" w:color="auto"/>
              <w:right w:val="single" w:sz="4" w:space="0" w:color="auto"/>
            </w:tcBorders>
          </w:tcPr>
          <w:p w:rsidR="000E2F3E" w:rsidRPr="00F808A5" w:rsidRDefault="000E2F3E" w:rsidP="001F58AB">
            <w:pPr>
              <w:jc w:val="both"/>
              <w:outlineLvl w:val="0"/>
              <w:rPr>
                <w:spacing w:val="-20"/>
                <w:szCs w:val="24"/>
                <w:lang w:eastAsia="en-US"/>
              </w:rPr>
            </w:pPr>
          </w:p>
        </w:tc>
        <w:tc>
          <w:tcPr>
            <w:tcW w:w="1333" w:type="dxa"/>
            <w:vMerge w:val="restart"/>
            <w:tcBorders>
              <w:top w:val="single" w:sz="4" w:space="0" w:color="auto"/>
              <w:left w:val="single" w:sz="4" w:space="0" w:color="auto"/>
              <w:bottom w:val="single" w:sz="4" w:space="0" w:color="auto"/>
              <w:right w:val="single" w:sz="4" w:space="0" w:color="auto"/>
            </w:tcBorders>
            <w:hideMark/>
          </w:tcPr>
          <w:p w:rsidR="000E2F3E" w:rsidRPr="00F808A5" w:rsidRDefault="000E2F3E" w:rsidP="00CD2940">
            <w:pPr>
              <w:ind w:firstLine="0"/>
              <w:jc w:val="both"/>
              <w:outlineLvl w:val="0"/>
              <w:rPr>
                <w:spacing w:val="-20"/>
                <w:szCs w:val="24"/>
              </w:rPr>
            </w:pPr>
            <w:r w:rsidRPr="00F808A5">
              <w:rPr>
                <w:spacing w:val="-20"/>
                <w:szCs w:val="24"/>
              </w:rPr>
              <w:t>УК ОС -1.1.</w:t>
            </w:r>
          </w:p>
          <w:p w:rsidR="000E2F3E" w:rsidRPr="00F808A5" w:rsidRDefault="000E2F3E" w:rsidP="00CD2940">
            <w:pPr>
              <w:ind w:firstLine="0"/>
              <w:jc w:val="both"/>
              <w:outlineLvl w:val="0"/>
              <w:rPr>
                <w:spacing w:val="-20"/>
                <w:szCs w:val="24"/>
                <w:lang w:eastAsia="x-none"/>
              </w:rPr>
            </w:pPr>
            <w:r w:rsidRPr="00F808A5">
              <w:rPr>
                <w:spacing w:val="-20"/>
                <w:szCs w:val="24"/>
              </w:rPr>
              <w:t>УК ОС -1.2</w:t>
            </w: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rPr>
                <w:spacing w:val="-20"/>
                <w:szCs w:val="24"/>
                <w:lang w:eastAsia="en-US"/>
              </w:rPr>
            </w:pPr>
            <w:r w:rsidRPr="00F808A5">
              <w:rPr>
                <w:spacing w:val="-20"/>
                <w:szCs w:val="24"/>
                <w:lang w:eastAsia="x-none"/>
              </w:rPr>
              <w:t xml:space="preserve">На уровне знаний: основные методы и способы критического анализа и системного подхода в профессиональной деятельности, </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CD2940">
            <w:pPr>
              <w:ind w:firstLine="0"/>
              <w:rPr>
                <w:spacing w:val="-20"/>
                <w:szCs w:val="24"/>
                <w:lang w:eastAsia="x-none"/>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rPr>
                <w:color w:val="0000FF"/>
                <w:spacing w:val="-20"/>
                <w:szCs w:val="24"/>
              </w:rPr>
            </w:pPr>
            <w:r w:rsidRPr="00F808A5">
              <w:rPr>
                <w:spacing w:val="-20"/>
                <w:szCs w:val="24"/>
                <w:lang w:eastAsia="x-none"/>
              </w:rPr>
              <w:t>На уровне умений:</w:t>
            </w:r>
            <w:r w:rsidRPr="00F808A5">
              <w:rPr>
                <w:spacing w:val="-20"/>
                <w:szCs w:val="24"/>
              </w:rPr>
              <w:t xml:space="preserve"> </w:t>
            </w:r>
            <w:r w:rsidRPr="00F808A5">
              <w:rPr>
                <w:spacing w:val="-20"/>
                <w:szCs w:val="24"/>
                <w:lang w:eastAsia="x-none"/>
              </w:rPr>
              <w:t xml:space="preserve">принимать квалифицированное участие в научных и </w:t>
            </w:r>
            <w:proofErr w:type="gramStart"/>
            <w:r w:rsidRPr="00F808A5">
              <w:rPr>
                <w:spacing w:val="-20"/>
                <w:szCs w:val="24"/>
                <w:lang w:eastAsia="x-none"/>
              </w:rPr>
              <w:t>профессиональных  мероприятиях</w:t>
            </w:r>
            <w:proofErr w:type="gramEnd"/>
            <w:r w:rsidRPr="00F808A5">
              <w:rPr>
                <w:spacing w:val="-20"/>
                <w:szCs w:val="24"/>
                <w:lang w:eastAsia="x-none"/>
              </w:rPr>
              <w:t xml:space="preserve"> и работе экспертных групп в рамках критического анализа, а также оценки современных научных достижений</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CD2940">
            <w:pPr>
              <w:ind w:firstLine="0"/>
              <w:rPr>
                <w:spacing w:val="-20"/>
                <w:szCs w:val="24"/>
                <w:lang w:eastAsia="x-none"/>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rPr>
                <w:spacing w:val="-20"/>
                <w:szCs w:val="24"/>
              </w:rPr>
            </w:pPr>
            <w:r w:rsidRPr="00F808A5">
              <w:rPr>
                <w:spacing w:val="-20"/>
                <w:szCs w:val="24"/>
                <w:lang w:eastAsia="x-none"/>
              </w:rPr>
              <w:t>На уровне навыков: критический анализ и системный подход современных научных и эмпирических достижений в профессиональной деятельности</w:t>
            </w:r>
          </w:p>
        </w:tc>
      </w:tr>
      <w:tr w:rsidR="000E2F3E" w:rsidRPr="00F808A5" w:rsidTr="00473DAD">
        <w:tc>
          <w:tcPr>
            <w:tcW w:w="2036" w:type="dxa"/>
            <w:vMerge w:val="restart"/>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adjustRightInd w:val="0"/>
              <w:ind w:firstLine="0"/>
              <w:jc w:val="both"/>
              <w:rPr>
                <w:spacing w:val="-20"/>
                <w:szCs w:val="24"/>
              </w:rPr>
            </w:pPr>
            <w:r w:rsidRPr="00F808A5">
              <w:rPr>
                <w:spacing w:val="-20"/>
                <w:szCs w:val="24"/>
              </w:rPr>
              <w:t>Проведение правовых научных исследований на основе современной методологии юридического познания, осуществление апробации и внедрение их результатов в соответствии с установленными требованиями</w:t>
            </w:r>
          </w:p>
        </w:tc>
        <w:tc>
          <w:tcPr>
            <w:tcW w:w="1333" w:type="dxa"/>
            <w:vMerge w:val="restart"/>
            <w:tcBorders>
              <w:top w:val="single" w:sz="4" w:space="0" w:color="auto"/>
              <w:left w:val="single" w:sz="4" w:space="0" w:color="auto"/>
              <w:bottom w:val="single" w:sz="4" w:space="0" w:color="auto"/>
              <w:right w:val="single" w:sz="4" w:space="0" w:color="auto"/>
            </w:tcBorders>
            <w:hideMark/>
          </w:tcPr>
          <w:p w:rsidR="000E2F3E" w:rsidRPr="00F808A5" w:rsidRDefault="000E2F3E" w:rsidP="00CD2940">
            <w:pPr>
              <w:adjustRightInd w:val="0"/>
              <w:ind w:firstLine="0"/>
              <w:jc w:val="both"/>
              <w:rPr>
                <w:spacing w:val="-20"/>
                <w:szCs w:val="24"/>
              </w:rPr>
            </w:pPr>
            <w:proofErr w:type="spellStart"/>
            <w:r w:rsidRPr="00F808A5">
              <w:rPr>
                <w:spacing w:val="-20"/>
                <w:szCs w:val="24"/>
              </w:rPr>
              <w:t>ПКо</w:t>
            </w:r>
            <w:proofErr w:type="spellEnd"/>
            <w:r w:rsidRPr="00F808A5">
              <w:rPr>
                <w:spacing w:val="-20"/>
                <w:szCs w:val="24"/>
              </w:rPr>
              <w:t xml:space="preserve"> ОС-1</w:t>
            </w:r>
          </w:p>
          <w:p w:rsidR="000E2F3E" w:rsidRPr="00F808A5" w:rsidRDefault="000E2F3E" w:rsidP="00CD2940">
            <w:pPr>
              <w:adjustRightInd w:val="0"/>
              <w:ind w:firstLine="0"/>
              <w:jc w:val="both"/>
              <w:rPr>
                <w:spacing w:val="-20"/>
                <w:szCs w:val="24"/>
              </w:rPr>
            </w:pPr>
            <w:proofErr w:type="spellStart"/>
            <w:r w:rsidRPr="00F808A5">
              <w:rPr>
                <w:spacing w:val="-20"/>
                <w:szCs w:val="24"/>
              </w:rPr>
              <w:t>ПКо</w:t>
            </w:r>
            <w:proofErr w:type="spellEnd"/>
            <w:r w:rsidRPr="00F808A5">
              <w:rPr>
                <w:spacing w:val="-20"/>
                <w:szCs w:val="24"/>
              </w:rPr>
              <w:t xml:space="preserve"> ОС-1.2</w:t>
            </w: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rPr>
                <w:spacing w:val="-20"/>
                <w:szCs w:val="24"/>
              </w:rPr>
            </w:pPr>
            <w:r w:rsidRPr="00F808A5">
              <w:rPr>
                <w:spacing w:val="-20"/>
                <w:szCs w:val="24"/>
              </w:rPr>
              <w:t>на уровне знаний: степени разработанности темы научно-исследовательской работы- методики подбора научной литературы</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CD2940">
            <w:pPr>
              <w:ind w:firstLine="0"/>
              <w:rPr>
                <w:spacing w:val="-20"/>
                <w:szCs w:val="24"/>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rPr>
                <w:spacing w:val="-20"/>
                <w:szCs w:val="24"/>
                <w:lang w:eastAsia="en-US"/>
              </w:rPr>
            </w:pPr>
            <w:r w:rsidRPr="00F808A5">
              <w:rPr>
                <w:spacing w:val="-20"/>
                <w:szCs w:val="24"/>
              </w:rPr>
              <w:t>на уровне умений: анализа норм действующего законодательства</w:t>
            </w:r>
          </w:p>
          <w:p w:rsidR="000E2F3E" w:rsidRPr="00F808A5" w:rsidRDefault="000E2F3E" w:rsidP="001F58AB">
            <w:pPr>
              <w:jc w:val="both"/>
              <w:rPr>
                <w:spacing w:val="-20"/>
                <w:szCs w:val="24"/>
              </w:rPr>
            </w:pPr>
            <w:r w:rsidRPr="00F808A5">
              <w:rPr>
                <w:spacing w:val="-20"/>
                <w:szCs w:val="24"/>
              </w:rPr>
              <w:t>- использования судебной практики</w:t>
            </w:r>
          </w:p>
          <w:p w:rsidR="000E2F3E" w:rsidRPr="00F808A5" w:rsidRDefault="000E2F3E" w:rsidP="001F58AB">
            <w:pPr>
              <w:jc w:val="both"/>
              <w:rPr>
                <w:spacing w:val="-20"/>
                <w:szCs w:val="24"/>
              </w:rPr>
            </w:pPr>
            <w:r w:rsidRPr="00F808A5">
              <w:rPr>
                <w:spacing w:val="-20"/>
                <w:szCs w:val="24"/>
              </w:rPr>
              <w:t>- руководства научно-исследовательским коллективом</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CD2940">
            <w:pPr>
              <w:ind w:firstLine="0"/>
              <w:rPr>
                <w:spacing w:val="-20"/>
                <w:szCs w:val="24"/>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rPr>
                <w:spacing w:val="-20"/>
                <w:szCs w:val="24"/>
              </w:rPr>
            </w:pPr>
            <w:r w:rsidRPr="00F808A5">
              <w:rPr>
                <w:spacing w:val="-20"/>
                <w:szCs w:val="24"/>
              </w:rPr>
              <w:t>на уровне навыков: способностью организовать научно-исследовательский процесс- эффективного управления работой исполнителей</w:t>
            </w:r>
          </w:p>
        </w:tc>
      </w:tr>
      <w:tr w:rsidR="000E2F3E" w:rsidRPr="00F808A5" w:rsidTr="00473DAD">
        <w:tc>
          <w:tcPr>
            <w:tcW w:w="2036" w:type="dxa"/>
            <w:vMerge w:val="restart"/>
            <w:tcBorders>
              <w:top w:val="single" w:sz="4" w:space="0" w:color="auto"/>
              <w:left w:val="single" w:sz="4" w:space="0" w:color="auto"/>
              <w:bottom w:val="single" w:sz="4" w:space="0" w:color="auto"/>
              <w:right w:val="single" w:sz="4" w:space="0" w:color="auto"/>
            </w:tcBorders>
          </w:tcPr>
          <w:p w:rsidR="000E2F3E" w:rsidRPr="00F808A5" w:rsidRDefault="000E2F3E" w:rsidP="001F58AB">
            <w:pPr>
              <w:adjustRightInd w:val="0"/>
              <w:jc w:val="both"/>
              <w:rPr>
                <w:spacing w:val="-20"/>
                <w:szCs w:val="24"/>
              </w:rPr>
            </w:pPr>
          </w:p>
        </w:tc>
        <w:tc>
          <w:tcPr>
            <w:tcW w:w="1333" w:type="dxa"/>
            <w:vMerge w:val="restart"/>
            <w:tcBorders>
              <w:top w:val="single" w:sz="4" w:space="0" w:color="auto"/>
              <w:left w:val="single" w:sz="4" w:space="0" w:color="auto"/>
              <w:bottom w:val="single" w:sz="4" w:space="0" w:color="auto"/>
              <w:right w:val="single" w:sz="4" w:space="0" w:color="auto"/>
            </w:tcBorders>
            <w:hideMark/>
          </w:tcPr>
          <w:p w:rsidR="000E2F3E" w:rsidRPr="00F808A5" w:rsidRDefault="000E2F3E" w:rsidP="00CD2940">
            <w:pPr>
              <w:adjustRightInd w:val="0"/>
              <w:ind w:firstLine="0"/>
              <w:jc w:val="both"/>
              <w:rPr>
                <w:spacing w:val="-20"/>
                <w:szCs w:val="24"/>
              </w:rPr>
            </w:pPr>
            <w:r w:rsidRPr="00F808A5">
              <w:rPr>
                <w:spacing w:val="-20"/>
                <w:szCs w:val="24"/>
              </w:rPr>
              <w:t>УК ОС-5.1. УК ОС-5.2.</w:t>
            </w: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rPr>
                <w:spacing w:val="-20"/>
                <w:szCs w:val="24"/>
              </w:rPr>
            </w:pPr>
            <w:r w:rsidRPr="00F808A5">
              <w:rPr>
                <w:spacing w:val="-20"/>
                <w:szCs w:val="24"/>
              </w:rPr>
              <w:t xml:space="preserve">на уровне </w:t>
            </w:r>
            <w:proofErr w:type="gramStart"/>
            <w:r w:rsidRPr="00F808A5">
              <w:rPr>
                <w:spacing w:val="-20"/>
                <w:szCs w:val="24"/>
              </w:rPr>
              <w:t>знаний:;</w:t>
            </w:r>
            <w:proofErr w:type="gramEnd"/>
            <w:r w:rsidRPr="00F808A5">
              <w:rPr>
                <w:spacing w:val="-20"/>
              </w:rPr>
              <w:t xml:space="preserve"> </w:t>
            </w:r>
            <w:r w:rsidRPr="00F808A5">
              <w:rPr>
                <w:spacing w:val="-20"/>
                <w:szCs w:val="24"/>
              </w:rPr>
              <w:t>знания основ и методов профессиональной деятельности в коллективе</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CD2940">
            <w:pPr>
              <w:ind w:firstLine="0"/>
              <w:rPr>
                <w:spacing w:val="-20"/>
                <w:szCs w:val="24"/>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ind w:firstLine="0"/>
              <w:jc w:val="both"/>
              <w:rPr>
                <w:spacing w:val="-20"/>
                <w:szCs w:val="24"/>
              </w:rPr>
            </w:pPr>
            <w:r w:rsidRPr="00F808A5">
              <w:rPr>
                <w:spacing w:val="-20"/>
                <w:szCs w:val="24"/>
              </w:rPr>
              <w:t xml:space="preserve">на уровне </w:t>
            </w:r>
            <w:proofErr w:type="gramStart"/>
            <w:r w:rsidRPr="00F808A5">
              <w:rPr>
                <w:spacing w:val="-20"/>
                <w:szCs w:val="24"/>
              </w:rPr>
              <w:t>умений:;</w:t>
            </w:r>
            <w:proofErr w:type="gramEnd"/>
            <w:r w:rsidRPr="00F808A5">
              <w:rPr>
                <w:spacing w:val="-20"/>
                <w:szCs w:val="24"/>
              </w:rPr>
              <w:t xml:space="preserve"> находить пути оптимизации профессиональной деятельности коллектива с учетом толерантного восприятия социальных, этнических, конфессиональных и культурных различий</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CD2940">
            <w:pPr>
              <w:ind w:firstLine="0"/>
              <w:rPr>
                <w:spacing w:val="-20"/>
                <w:szCs w:val="24"/>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jc w:val="both"/>
              <w:rPr>
                <w:spacing w:val="-20"/>
                <w:szCs w:val="24"/>
              </w:rPr>
            </w:pPr>
            <w:r w:rsidRPr="00F808A5">
              <w:rPr>
                <w:spacing w:val="-20"/>
                <w:szCs w:val="24"/>
              </w:rPr>
              <w:t xml:space="preserve">на уровне </w:t>
            </w:r>
            <w:proofErr w:type="gramStart"/>
            <w:r w:rsidRPr="00F808A5">
              <w:rPr>
                <w:spacing w:val="-20"/>
                <w:szCs w:val="24"/>
              </w:rPr>
              <w:t>навыков:.</w:t>
            </w:r>
            <w:proofErr w:type="gramEnd"/>
            <w:r w:rsidRPr="00F808A5">
              <w:rPr>
                <w:spacing w:val="-20"/>
                <w:szCs w:val="24"/>
              </w:rPr>
              <w:t xml:space="preserve"> навыки организации </w:t>
            </w:r>
            <w:r w:rsidRPr="00F808A5">
              <w:rPr>
                <w:spacing w:val="-20"/>
                <w:szCs w:val="24"/>
              </w:rPr>
              <w:lastRenderedPageBreak/>
              <w:t>профессиональной работы коллектива, с учетом толерантного восприятия социальных, этнических, конфессиональных и культурных различий</w:t>
            </w:r>
          </w:p>
        </w:tc>
      </w:tr>
      <w:tr w:rsidR="000E2F3E" w:rsidRPr="00F808A5" w:rsidTr="00473DAD">
        <w:tc>
          <w:tcPr>
            <w:tcW w:w="2036" w:type="dxa"/>
            <w:vMerge w:val="restart"/>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rPr>
                <w:spacing w:val="-20"/>
                <w:szCs w:val="24"/>
                <w:lang w:eastAsia="en-US"/>
              </w:rPr>
            </w:pPr>
            <w:r w:rsidRPr="00F808A5">
              <w:rPr>
                <w:spacing w:val="-20"/>
                <w:szCs w:val="24"/>
              </w:rPr>
              <w:lastRenderedPageBreak/>
              <w:t>Обеспечение правового сопровождения взаимодействия национальных субъектов с международными организациями и институтами, органами власти иностранных государств на основе норм международного и национального права</w:t>
            </w:r>
          </w:p>
        </w:tc>
        <w:tc>
          <w:tcPr>
            <w:tcW w:w="1333" w:type="dxa"/>
            <w:vMerge w:val="restart"/>
            <w:tcBorders>
              <w:top w:val="single" w:sz="4" w:space="0" w:color="auto"/>
              <w:left w:val="single" w:sz="4" w:space="0" w:color="auto"/>
              <w:bottom w:val="single" w:sz="4" w:space="0" w:color="auto"/>
              <w:right w:val="single" w:sz="4" w:space="0" w:color="auto"/>
            </w:tcBorders>
            <w:hideMark/>
          </w:tcPr>
          <w:p w:rsidR="000E2F3E" w:rsidRPr="00F808A5" w:rsidRDefault="000E2F3E" w:rsidP="00CD2940">
            <w:pPr>
              <w:ind w:firstLine="0"/>
              <w:rPr>
                <w:spacing w:val="-20"/>
                <w:szCs w:val="24"/>
              </w:rPr>
            </w:pPr>
            <w:proofErr w:type="spellStart"/>
            <w:r w:rsidRPr="00F808A5">
              <w:rPr>
                <w:spacing w:val="-20"/>
                <w:szCs w:val="24"/>
              </w:rPr>
              <w:t>ПКо</w:t>
            </w:r>
            <w:proofErr w:type="spellEnd"/>
            <w:r w:rsidRPr="00F808A5">
              <w:rPr>
                <w:spacing w:val="-20"/>
                <w:szCs w:val="24"/>
              </w:rPr>
              <w:t xml:space="preserve"> ОС-6.1</w:t>
            </w:r>
          </w:p>
          <w:p w:rsidR="000E2F3E" w:rsidRPr="00F808A5" w:rsidRDefault="000E2F3E" w:rsidP="00CD2940">
            <w:pPr>
              <w:ind w:firstLine="0"/>
              <w:rPr>
                <w:spacing w:val="-20"/>
                <w:szCs w:val="24"/>
              </w:rPr>
            </w:pPr>
            <w:proofErr w:type="spellStart"/>
            <w:r w:rsidRPr="00F808A5">
              <w:rPr>
                <w:spacing w:val="-20"/>
                <w:szCs w:val="24"/>
              </w:rPr>
              <w:t>ПКо</w:t>
            </w:r>
            <w:proofErr w:type="spellEnd"/>
            <w:r w:rsidRPr="00F808A5">
              <w:rPr>
                <w:spacing w:val="-20"/>
                <w:szCs w:val="24"/>
              </w:rPr>
              <w:t xml:space="preserve"> ОС-6.2</w:t>
            </w: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pStyle w:val="Default"/>
              <w:widowControl w:val="0"/>
              <w:jc w:val="both"/>
              <w:rPr>
                <w:color w:val="auto"/>
                <w:spacing w:val="-20"/>
              </w:rPr>
            </w:pPr>
            <w:r w:rsidRPr="00F808A5">
              <w:rPr>
                <w:color w:val="auto"/>
                <w:spacing w:val="-20"/>
              </w:rPr>
              <w:t xml:space="preserve">На уровне знаний: видов и способов толкования норм права, правил юридической </w:t>
            </w:r>
            <w:proofErr w:type="gramStart"/>
            <w:r w:rsidRPr="00F808A5">
              <w:rPr>
                <w:color w:val="auto"/>
                <w:spacing w:val="-20"/>
              </w:rPr>
              <w:t>техники;–</w:t>
            </w:r>
            <w:proofErr w:type="gramEnd"/>
            <w:r w:rsidRPr="00F808A5">
              <w:rPr>
                <w:color w:val="auto"/>
                <w:spacing w:val="-20"/>
              </w:rPr>
              <w:t xml:space="preserve"> систем источников права;– системы правоприменительной практики. </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pStyle w:val="Default"/>
              <w:widowControl w:val="0"/>
              <w:jc w:val="both"/>
              <w:rPr>
                <w:spacing w:val="-20"/>
              </w:rPr>
            </w:pPr>
            <w:r w:rsidRPr="00F808A5">
              <w:rPr>
                <w:spacing w:val="-20"/>
              </w:rPr>
              <w:t xml:space="preserve">На уровне умений: </w:t>
            </w:r>
            <w:r w:rsidRPr="00F808A5">
              <w:rPr>
                <w:color w:val="auto"/>
                <w:spacing w:val="-20"/>
              </w:rPr>
              <w:t xml:space="preserve">отбор, анализ и систематизация правовых актов, регулирующих отношения национальных субъектов с зарубежными странами, международными органами и </w:t>
            </w:r>
            <w:proofErr w:type="spellStart"/>
            <w:r w:rsidRPr="00F808A5">
              <w:rPr>
                <w:color w:val="auto"/>
                <w:spacing w:val="-20"/>
              </w:rPr>
              <w:t>организациями;уяснение</w:t>
            </w:r>
            <w:proofErr w:type="spellEnd"/>
            <w:r w:rsidRPr="00F808A5">
              <w:rPr>
                <w:color w:val="auto"/>
                <w:spacing w:val="-20"/>
              </w:rPr>
              <w:t xml:space="preserve"> процессуальных аспектов осуществления юридического представительства национальных субъектов в отношениях с зарубежными странами, международными органами и организациями:</w:t>
            </w:r>
            <w:r w:rsidR="00132ACE" w:rsidRPr="00F808A5">
              <w:rPr>
                <w:color w:val="auto"/>
                <w:spacing w:val="-20"/>
              </w:rPr>
              <w:t xml:space="preserve"> </w:t>
            </w:r>
            <w:r w:rsidRPr="00F808A5">
              <w:rPr>
                <w:color w:val="auto"/>
                <w:spacing w:val="-20"/>
              </w:rPr>
              <w:t xml:space="preserve">составление и оформление необходимых </w:t>
            </w:r>
            <w:proofErr w:type="spellStart"/>
            <w:r w:rsidRPr="00F808A5">
              <w:rPr>
                <w:color w:val="auto"/>
                <w:spacing w:val="-20"/>
              </w:rPr>
              <w:t>документов;выбор</w:t>
            </w:r>
            <w:proofErr w:type="spellEnd"/>
            <w:r w:rsidRPr="00F808A5">
              <w:rPr>
                <w:color w:val="auto"/>
                <w:spacing w:val="-20"/>
              </w:rPr>
              <w:t xml:space="preserve"> и обоснование стратегии юридического представительства национальных субъектов национальных субъектов с зарубежными странами, международными органами и организациями. </w:t>
            </w:r>
            <w:r w:rsidRPr="00F808A5">
              <w:rPr>
                <w:color w:val="auto"/>
                <w:spacing w:val="-20"/>
              </w:rPr>
              <w:tab/>
              <w:t>следующих навыков и(или) при условии получения следующего опыта профессиональной деятельности</w:t>
            </w:r>
          </w:p>
        </w:tc>
      </w:tr>
      <w:tr w:rsidR="000E2F3E" w:rsidRPr="00F808A5" w:rsidTr="00473DAD">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F3E" w:rsidRPr="00F808A5" w:rsidRDefault="000E2F3E" w:rsidP="001F58AB">
            <w:pPr>
              <w:rPr>
                <w:spacing w:val="-20"/>
                <w:szCs w:val="24"/>
              </w:rPr>
            </w:pPr>
          </w:p>
        </w:tc>
        <w:tc>
          <w:tcPr>
            <w:tcW w:w="5976" w:type="dxa"/>
            <w:tcBorders>
              <w:top w:val="single" w:sz="4" w:space="0" w:color="auto"/>
              <w:left w:val="single" w:sz="4" w:space="0" w:color="auto"/>
              <w:bottom w:val="single" w:sz="4" w:space="0" w:color="auto"/>
              <w:right w:val="single" w:sz="4" w:space="0" w:color="auto"/>
            </w:tcBorders>
            <w:hideMark/>
          </w:tcPr>
          <w:p w:rsidR="000E2F3E" w:rsidRPr="00F808A5" w:rsidRDefault="000E2F3E" w:rsidP="001F58AB">
            <w:pPr>
              <w:pStyle w:val="31"/>
              <w:widowControl w:val="0"/>
              <w:ind w:left="0" w:firstLine="0"/>
              <w:rPr>
                <w:rFonts w:ascii="Times New Roman" w:hAnsi="Times New Roman" w:cs="Times New Roman"/>
                <w:spacing w:val="-20"/>
                <w:sz w:val="24"/>
                <w:szCs w:val="24"/>
              </w:rPr>
            </w:pPr>
            <w:r w:rsidRPr="00F808A5">
              <w:rPr>
                <w:rFonts w:ascii="Times New Roman" w:hAnsi="Times New Roman" w:cs="Times New Roman"/>
                <w:spacing w:val="-20"/>
                <w:sz w:val="24"/>
                <w:szCs w:val="24"/>
              </w:rPr>
              <w:t>На уровне навыков:</w:t>
            </w:r>
            <w:r w:rsidRPr="00F808A5">
              <w:rPr>
                <w:rFonts w:ascii="Times New Roman" w:hAnsi="Times New Roman" w:cs="Times New Roman"/>
                <w:bCs/>
                <w:spacing w:val="-20"/>
                <w:sz w:val="24"/>
                <w:szCs w:val="24"/>
              </w:rPr>
              <w:t>.</w:t>
            </w:r>
            <w:r w:rsidRPr="00F808A5">
              <w:rPr>
                <w:rFonts w:ascii="Times New Roman" w:hAnsi="Times New Roman" w:cs="Times New Roman"/>
                <w:spacing w:val="-20"/>
                <w:sz w:val="24"/>
                <w:szCs w:val="24"/>
              </w:rPr>
              <w:t xml:space="preserve"> – формулирование правовой позиции в целях юридического представительства национальных субъектов в отношениях с зарубежными странами, международными органами и </w:t>
            </w:r>
            <w:proofErr w:type="spellStart"/>
            <w:r w:rsidRPr="00F808A5">
              <w:rPr>
                <w:rFonts w:ascii="Times New Roman" w:hAnsi="Times New Roman" w:cs="Times New Roman"/>
                <w:spacing w:val="-20"/>
                <w:sz w:val="24"/>
                <w:szCs w:val="24"/>
              </w:rPr>
              <w:t>организациями;реализация</w:t>
            </w:r>
            <w:proofErr w:type="spellEnd"/>
            <w:r w:rsidRPr="00F808A5">
              <w:rPr>
                <w:rFonts w:ascii="Times New Roman" w:hAnsi="Times New Roman" w:cs="Times New Roman"/>
                <w:spacing w:val="-20"/>
                <w:sz w:val="24"/>
                <w:szCs w:val="24"/>
              </w:rPr>
              <w:t xml:space="preserve"> действий, в том числе ведение переписки, участие в публичных слушаниях, работа в составе делегаций/специальных миссий, необходимых для юридического представительства национальных субъектов в отношениях с зарубежными странами, международными органами и </w:t>
            </w:r>
            <w:proofErr w:type="spellStart"/>
            <w:r w:rsidRPr="00F808A5">
              <w:rPr>
                <w:rFonts w:ascii="Times New Roman" w:hAnsi="Times New Roman" w:cs="Times New Roman"/>
                <w:spacing w:val="-20"/>
                <w:sz w:val="24"/>
                <w:szCs w:val="24"/>
              </w:rPr>
              <w:t>организациями;использование</w:t>
            </w:r>
            <w:proofErr w:type="spellEnd"/>
            <w:r w:rsidRPr="00F808A5">
              <w:rPr>
                <w:rFonts w:ascii="Times New Roman" w:hAnsi="Times New Roman" w:cs="Times New Roman"/>
                <w:spacing w:val="-20"/>
                <w:sz w:val="24"/>
                <w:szCs w:val="24"/>
              </w:rPr>
              <w:t xml:space="preserve"> правовых позиций высших национальных судебных органов и международных судебных учреждений при возникновении ситуации риска и неопределенности во взаимодействии национальных субъектов с зарубежными странами, международными органами и </w:t>
            </w:r>
            <w:proofErr w:type="spellStart"/>
            <w:r w:rsidRPr="00F808A5">
              <w:rPr>
                <w:rFonts w:ascii="Times New Roman" w:hAnsi="Times New Roman" w:cs="Times New Roman"/>
                <w:spacing w:val="-20"/>
                <w:sz w:val="24"/>
                <w:szCs w:val="24"/>
              </w:rPr>
              <w:t>организациями;установление</w:t>
            </w:r>
            <w:proofErr w:type="spellEnd"/>
            <w:r w:rsidRPr="00F808A5">
              <w:rPr>
                <w:rFonts w:ascii="Times New Roman" w:hAnsi="Times New Roman" w:cs="Times New Roman"/>
                <w:spacing w:val="-20"/>
                <w:sz w:val="24"/>
                <w:szCs w:val="24"/>
              </w:rPr>
              <w:t xml:space="preserve"> законности правовых актов и документов, образующихся в результате взаимодействия национальных субъектов с международными организациями и институтами, органами власти иностранных государств</w:t>
            </w:r>
          </w:p>
        </w:tc>
      </w:tr>
    </w:tbl>
    <w:p w:rsidR="00473DAD" w:rsidRDefault="00473DAD" w:rsidP="00473DAD">
      <w:pPr>
        <w:ind w:left="567"/>
        <w:jc w:val="center"/>
        <w:rPr>
          <w:b/>
          <w:bCs/>
          <w:i/>
          <w:szCs w:val="24"/>
        </w:rPr>
      </w:pPr>
    </w:p>
    <w:p w:rsidR="00473DAD" w:rsidRDefault="00473DAD" w:rsidP="001F58AB">
      <w:pPr>
        <w:jc w:val="both"/>
        <w:rPr>
          <w:b/>
          <w:spacing w:val="-20"/>
        </w:rPr>
      </w:pPr>
    </w:p>
    <w:p w:rsidR="0000510B" w:rsidRPr="00F808A5" w:rsidRDefault="0000510B" w:rsidP="001F58AB">
      <w:pPr>
        <w:jc w:val="both"/>
        <w:rPr>
          <w:rFonts w:ascii="Courier New" w:eastAsia="Courier New" w:hAnsi="Courier New" w:cs="Courier New"/>
          <w:spacing w:val="-20"/>
        </w:rPr>
      </w:pPr>
      <w:r w:rsidRPr="00F808A5">
        <w:rPr>
          <w:b/>
          <w:spacing w:val="-20"/>
        </w:rPr>
        <w:t>Объем дисциплины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132ACE" w:rsidRPr="00F808A5" w:rsidTr="00132ACE">
        <w:trPr>
          <w:trHeight w:val="265"/>
        </w:trPr>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jc w:val="center"/>
              <w:rPr>
                <w:spacing w:val="-20"/>
                <w:kern w:val="0"/>
                <w:szCs w:val="24"/>
              </w:rPr>
            </w:pPr>
            <w:r w:rsidRPr="00F808A5">
              <w:rPr>
                <w:spacing w:val="-20"/>
                <w:szCs w:val="24"/>
              </w:rPr>
              <w:t>Вид работы</w:t>
            </w:r>
          </w:p>
        </w:tc>
        <w:tc>
          <w:tcPr>
            <w:tcW w:w="538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jc w:val="center"/>
              <w:rPr>
                <w:spacing w:val="-20"/>
                <w:szCs w:val="24"/>
              </w:rPr>
            </w:pPr>
            <w:proofErr w:type="gramStart"/>
            <w:r w:rsidRPr="00F808A5">
              <w:rPr>
                <w:spacing w:val="-20"/>
                <w:szCs w:val="24"/>
              </w:rPr>
              <w:t>Трудоемкость(</w:t>
            </w:r>
            <w:proofErr w:type="gramEnd"/>
            <w:r w:rsidRPr="00F808A5">
              <w:rPr>
                <w:spacing w:val="-20"/>
                <w:szCs w:val="24"/>
              </w:rPr>
              <w:t xml:space="preserve">в </w:t>
            </w:r>
            <w:proofErr w:type="spellStart"/>
            <w:r w:rsidRPr="00F808A5">
              <w:rPr>
                <w:spacing w:val="-20"/>
                <w:szCs w:val="24"/>
              </w:rPr>
              <w:t>ак.час</w:t>
            </w:r>
            <w:proofErr w:type="spellEnd"/>
            <w:r w:rsidRPr="00F808A5">
              <w:rPr>
                <w:spacing w:val="-20"/>
                <w:szCs w:val="24"/>
              </w:rPr>
              <w:t>)</w:t>
            </w:r>
          </w:p>
        </w:tc>
      </w:tr>
      <w:tr w:rsidR="00132ACE" w:rsidRPr="00F808A5" w:rsidTr="00132ACE">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rPr>
                <w:b/>
                <w:spacing w:val="-20"/>
                <w:szCs w:val="24"/>
              </w:rPr>
            </w:pPr>
            <w:r w:rsidRPr="00F808A5">
              <w:rPr>
                <w:b/>
                <w:spacing w:val="-20"/>
                <w:szCs w:val="24"/>
              </w:rPr>
              <w:t>Общая трудоемкость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jc w:val="center"/>
              <w:rPr>
                <w:spacing w:val="-20"/>
                <w:szCs w:val="24"/>
              </w:rPr>
            </w:pPr>
            <w:r w:rsidRPr="00F808A5">
              <w:rPr>
                <w:spacing w:val="-20"/>
                <w:szCs w:val="24"/>
              </w:rPr>
              <w:t>180</w:t>
            </w:r>
          </w:p>
        </w:tc>
      </w:tr>
      <w:tr w:rsidR="00132ACE" w:rsidRPr="00F808A5" w:rsidTr="00132ACE">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rPr>
                <w:b/>
                <w:spacing w:val="-20"/>
                <w:szCs w:val="24"/>
              </w:rPr>
            </w:pPr>
            <w:r w:rsidRPr="00F808A5">
              <w:rPr>
                <w:b/>
                <w:spacing w:val="-20"/>
                <w:szCs w:val="24"/>
              </w:rPr>
              <w:t>Контактная работа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jc w:val="center"/>
              <w:rPr>
                <w:spacing w:val="-20"/>
                <w:szCs w:val="24"/>
              </w:rPr>
            </w:pPr>
            <w:r w:rsidRPr="00F808A5">
              <w:rPr>
                <w:spacing w:val="-20"/>
                <w:szCs w:val="24"/>
              </w:rPr>
              <w:t>50/26</w:t>
            </w:r>
          </w:p>
        </w:tc>
      </w:tr>
      <w:tr w:rsidR="00132ACE" w:rsidRPr="00F808A5" w:rsidTr="00132ACE">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rPr>
                <w:spacing w:val="-20"/>
                <w:szCs w:val="24"/>
              </w:rPr>
            </w:pPr>
            <w:r w:rsidRPr="00F808A5">
              <w:rPr>
                <w:spacing w:val="-20"/>
                <w:szCs w:val="24"/>
              </w:rPr>
              <w:t xml:space="preserve"> Лекции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jc w:val="center"/>
              <w:rPr>
                <w:spacing w:val="-20"/>
                <w:szCs w:val="24"/>
              </w:rPr>
            </w:pPr>
            <w:r w:rsidRPr="00F808A5">
              <w:rPr>
                <w:spacing w:val="-20"/>
                <w:szCs w:val="24"/>
              </w:rPr>
              <w:t>16/8</w:t>
            </w:r>
          </w:p>
        </w:tc>
      </w:tr>
      <w:tr w:rsidR="00132ACE" w:rsidRPr="00F808A5" w:rsidTr="00132ACE">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rPr>
                <w:spacing w:val="-20"/>
                <w:szCs w:val="24"/>
              </w:rPr>
            </w:pPr>
            <w:r w:rsidRPr="00F808A5">
              <w:rPr>
                <w:spacing w:val="-20"/>
                <w:szCs w:val="24"/>
              </w:rPr>
              <w:t xml:space="preserve"> Практические занятия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jc w:val="center"/>
              <w:rPr>
                <w:spacing w:val="-20"/>
                <w:szCs w:val="24"/>
              </w:rPr>
            </w:pPr>
            <w:r w:rsidRPr="00F808A5">
              <w:rPr>
                <w:spacing w:val="-20"/>
                <w:szCs w:val="24"/>
              </w:rPr>
              <w:t>32/16</w:t>
            </w:r>
          </w:p>
        </w:tc>
      </w:tr>
      <w:tr w:rsidR="00132ACE" w:rsidRPr="00F808A5" w:rsidTr="00132ACE">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rPr>
                <w:b/>
                <w:bCs/>
                <w:spacing w:val="-20"/>
                <w:szCs w:val="24"/>
              </w:rPr>
            </w:pPr>
            <w:r w:rsidRPr="00F808A5">
              <w:rPr>
                <w:b/>
                <w:bCs/>
                <w:spacing w:val="-20"/>
                <w:szCs w:val="24"/>
              </w:rPr>
              <w:t>Консультация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jc w:val="center"/>
              <w:rPr>
                <w:spacing w:val="-20"/>
                <w:szCs w:val="24"/>
              </w:rPr>
            </w:pPr>
            <w:r w:rsidRPr="00F808A5">
              <w:rPr>
                <w:spacing w:val="-20"/>
                <w:szCs w:val="24"/>
              </w:rPr>
              <w:t>2</w:t>
            </w:r>
          </w:p>
        </w:tc>
      </w:tr>
      <w:tr w:rsidR="00132ACE" w:rsidRPr="00F808A5" w:rsidTr="00132ACE">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rPr>
                <w:b/>
                <w:spacing w:val="-20"/>
                <w:szCs w:val="24"/>
              </w:rPr>
            </w:pPr>
            <w:r w:rsidRPr="00F808A5">
              <w:rPr>
                <w:b/>
                <w:spacing w:val="-20"/>
                <w:szCs w:val="24"/>
              </w:rPr>
              <w:t>Самостоятельная работа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jc w:val="center"/>
              <w:rPr>
                <w:spacing w:val="-20"/>
                <w:szCs w:val="24"/>
              </w:rPr>
            </w:pPr>
            <w:r w:rsidRPr="00F808A5">
              <w:rPr>
                <w:spacing w:val="-20"/>
                <w:szCs w:val="24"/>
              </w:rPr>
              <w:t>94/141</w:t>
            </w:r>
          </w:p>
        </w:tc>
      </w:tr>
      <w:tr w:rsidR="00132ACE" w:rsidRPr="00F808A5" w:rsidTr="00132ACE">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rPr>
                <w:b/>
                <w:spacing w:val="-20"/>
                <w:szCs w:val="24"/>
              </w:rPr>
            </w:pPr>
            <w:r w:rsidRPr="00F808A5">
              <w:rPr>
                <w:b/>
                <w:spacing w:val="-20"/>
                <w:szCs w:val="24"/>
              </w:rPr>
              <w:t>Контроль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jc w:val="center"/>
              <w:rPr>
                <w:spacing w:val="-20"/>
                <w:szCs w:val="24"/>
              </w:rPr>
            </w:pPr>
            <w:r w:rsidRPr="00F808A5">
              <w:rPr>
                <w:spacing w:val="-20"/>
                <w:szCs w:val="24"/>
              </w:rPr>
              <w:t>36/13</w:t>
            </w:r>
          </w:p>
        </w:tc>
      </w:tr>
      <w:tr w:rsidR="00132ACE" w:rsidRPr="00F808A5" w:rsidTr="00132ACE">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rPr>
                <w:spacing w:val="-20"/>
                <w:szCs w:val="24"/>
              </w:rPr>
            </w:pPr>
            <w:r w:rsidRPr="00F808A5">
              <w:rPr>
                <w:spacing w:val="-20"/>
                <w:szCs w:val="24"/>
              </w:rPr>
              <w:t>Форма текущего контроля</w:t>
            </w:r>
          </w:p>
          <w:p w:rsidR="00132ACE" w:rsidRPr="00F808A5" w:rsidRDefault="00132ACE" w:rsidP="001F58AB">
            <w:pPr>
              <w:rPr>
                <w:spacing w:val="-20"/>
                <w:szCs w:val="24"/>
              </w:rPr>
            </w:pPr>
            <w:r w:rsidRPr="00F808A5">
              <w:rPr>
                <w:spacing w:val="-20"/>
                <w:szCs w:val="24"/>
              </w:rPr>
              <w:t>С применением ДОТ</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jc w:val="center"/>
              <w:rPr>
                <w:spacing w:val="-20"/>
                <w:szCs w:val="24"/>
              </w:rPr>
            </w:pPr>
            <w:r w:rsidRPr="00F808A5">
              <w:rPr>
                <w:spacing w:val="-20"/>
                <w:szCs w:val="24"/>
              </w:rPr>
              <w:t>опрос, сообщение (доклад), эссе, тесты</w:t>
            </w:r>
          </w:p>
        </w:tc>
      </w:tr>
      <w:tr w:rsidR="00132ACE" w:rsidRPr="00F808A5" w:rsidTr="00132ACE">
        <w:tc>
          <w:tcPr>
            <w:tcW w:w="425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rPr>
                <w:b/>
                <w:spacing w:val="-20"/>
                <w:szCs w:val="24"/>
              </w:rPr>
            </w:pPr>
            <w:r w:rsidRPr="00F808A5">
              <w:rPr>
                <w:b/>
                <w:spacing w:val="-20"/>
                <w:szCs w:val="24"/>
              </w:rPr>
              <w:t>Форма промежуточного контроля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jc w:val="center"/>
              <w:rPr>
                <w:spacing w:val="-20"/>
                <w:szCs w:val="24"/>
              </w:rPr>
            </w:pPr>
            <w:r w:rsidRPr="00F808A5">
              <w:rPr>
                <w:b/>
                <w:bCs/>
                <w:spacing w:val="-20"/>
                <w:szCs w:val="24"/>
              </w:rPr>
              <w:t>Зачет, экзамен</w:t>
            </w:r>
          </w:p>
        </w:tc>
      </w:tr>
    </w:tbl>
    <w:p w:rsidR="00473DAD" w:rsidRDefault="00473DAD" w:rsidP="001F58AB">
      <w:pPr>
        <w:jc w:val="both"/>
        <w:rPr>
          <w:b/>
          <w:spacing w:val="-20"/>
        </w:rPr>
      </w:pPr>
    </w:p>
    <w:p w:rsidR="00473DAD" w:rsidRDefault="00473DAD" w:rsidP="001F58AB">
      <w:pPr>
        <w:jc w:val="both"/>
        <w:rPr>
          <w:b/>
          <w:spacing w:val="-20"/>
        </w:rPr>
      </w:pPr>
    </w:p>
    <w:p w:rsidR="00473DAD" w:rsidRDefault="00473DAD" w:rsidP="001F58AB">
      <w:pPr>
        <w:jc w:val="both"/>
        <w:rPr>
          <w:b/>
          <w:spacing w:val="-20"/>
        </w:rPr>
      </w:pPr>
    </w:p>
    <w:p w:rsidR="00473DAD" w:rsidRDefault="00473DAD" w:rsidP="001F58AB">
      <w:pPr>
        <w:jc w:val="both"/>
        <w:rPr>
          <w:b/>
          <w:spacing w:val="-20"/>
        </w:rPr>
      </w:pPr>
    </w:p>
    <w:p w:rsidR="00473DAD" w:rsidRDefault="00473DAD" w:rsidP="001F58AB">
      <w:pPr>
        <w:jc w:val="both"/>
        <w:rPr>
          <w:b/>
          <w:spacing w:val="-20"/>
        </w:rPr>
      </w:pPr>
    </w:p>
    <w:p w:rsidR="0000510B" w:rsidRPr="00F808A5" w:rsidRDefault="0000510B" w:rsidP="001F58AB">
      <w:pPr>
        <w:jc w:val="both"/>
        <w:rPr>
          <w:rFonts w:ascii="Courier New" w:eastAsia="Courier New" w:hAnsi="Courier New" w:cs="Courier New"/>
          <w:spacing w:val="-20"/>
        </w:rPr>
      </w:pPr>
      <w:r w:rsidRPr="00F808A5">
        <w:rPr>
          <w:b/>
          <w:spacing w:val="-20"/>
        </w:rPr>
        <w:t>Структура дисциплины:</w:t>
      </w:r>
    </w:p>
    <w:p w:rsidR="00132ACE" w:rsidRPr="00F808A5" w:rsidRDefault="00132ACE" w:rsidP="001F58AB">
      <w:pPr>
        <w:ind w:left="567"/>
        <w:jc w:val="center"/>
        <w:rPr>
          <w:b/>
          <w:bCs/>
          <w:i/>
          <w:spacing w:val="-20"/>
          <w:kern w:val="0"/>
          <w:szCs w:val="24"/>
        </w:rPr>
      </w:pPr>
      <w:r w:rsidRPr="00F808A5">
        <w:rPr>
          <w:b/>
          <w:bCs/>
          <w:i/>
          <w:spacing w:val="-20"/>
          <w:szCs w:val="24"/>
        </w:rPr>
        <w:t>Очная форма</w:t>
      </w:r>
    </w:p>
    <w:tbl>
      <w:tblPr>
        <w:tblW w:w="9778" w:type="dxa"/>
        <w:jc w:val="center"/>
        <w:tblLayout w:type="fixed"/>
        <w:tblCellMar>
          <w:left w:w="10" w:type="dxa"/>
          <w:right w:w="10" w:type="dxa"/>
        </w:tblCellMar>
        <w:tblLook w:val="04A0" w:firstRow="1" w:lastRow="0" w:firstColumn="1" w:lastColumn="0" w:noHBand="0" w:noVBand="1"/>
      </w:tblPr>
      <w:tblGrid>
        <w:gridCol w:w="496"/>
        <w:gridCol w:w="3827"/>
        <w:gridCol w:w="567"/>
        <w:gridCol w:w="567"/>
        <w:gridCol w:w="578"/>
        <w:gridCol w:w="698"/>
        <w:gridCol w:w="826"/>
        <w:gridCol w:w="733"/>
        <w:gridCol w:w="1486"/>
      </w:tblGrid>
      <w:tr w:rsidR="00132ACE" w:rsidRPr="00F808A5" w:rsidTr="00056DFE">
        <w:trPr>
          <w:trHeight w:val="80"/>
          <w:jc w:val="center"/>
        </w:trPr>
        <w:tc>
          <w:tcPr>
            <w:tcW w:w="496"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center"/>
              <w:rPr>
                <w:spacing w:val="-20"/>
              </w:rPr>
            </w:pPr>
            <w:r w:rsidRPr="00F808A5">
              <w:rPr>
                <w:spacing w:val="-20"/>
              </w:rPr>
              <w:t>№ п/п</w:t>
            </w:r>
          </w:p>
          <w:p w:rsidR="00132ACE" w:rsidRPr="00F808A5" w:rsidRDefault="00132ACE" w:rsidP="001F58AB">
            <w:pPr>
              <w:ind w:firstLine="567"/>
              <w:jc w:val="center"/>
              <w:rPr>
                <w:spacing w:val="-20"/>
              </w:rPr>
            </w:pPr>
            <w:r w:rsidRPr="00F808A5">
              <w:rPr>
                <w:spacing w:val="-20"/>
              </w:rPr>
              <w:t xml:space="preserve"> </w:t>
            </w:r>
          </w:p>
        </w:tc>
        <w:tc>
          <w:tcPr>
            <w:tcW w:w="3827"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center"/>
              <w:rPr>
                <w:spacing w:val="-20"/>
              </w:rPr>
            </w:pPr>
            <w:r w:rsidRPr="00F808A5">
              <w:rPr>
                <w:spacing w:val="-20"/>
              </w:rPr>
              <w:t>Наименование тем (разделов),</w:t>
            </w:r>
          </w:p>
          <w:p w:rsidR="00132ACE" w:rsidRPr="00F808A5" w:rsidRDefault="00132ACE" w:rsidP="001F58AB">
            <w:pPr>
              <w:ind w:firstLine="567"/>
              <w:jc w:val="center"/>
              <w:rPr>
                <w:spacing w:val="-20"/>
              </w:rPr>
            </w:pPr>
            <w:r w:rsidRPr="00F808A5">
              <w:rPr>
                <w:spacing w:val="-20"/>
              </w:rPr>
              <w:t xml:space="preserve"> </w:t>
            </w:r>
          </w:p>
        </w:tc>
        <w:tc>
          <w:tcPr>
            <w:tcW w:w="3969"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firstLine="567"/>
              <w:jc w:val="center"/>
              <w:rPr>
                <w:spacing w:val="-20"/>
              </w:rPr>
            </w:pPr>
            <w:r w:rsidRPr="00F808A5">
              <w:rPr>
                <w:spacing w:val="-20"/>
              </w:rPr>
              <w:t>Объем дисциплины (модуля), час.</w:t>
            </w:r>
          </w:p>
        </w:tc>
        <w:tc>
          <w:tcPr>
            <w:tcW w:w="1486"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firstLine="0"/>
              <w:rPr>
                <w:spacing w:val="-20"/>
              </w:rPr>
            </w:pPr>
            <w:r w:rsidRPr="00F808A5">
              <w:rPr>
                <w:spacing w:val="-20"/>
              </w:rPr>
              <w:t>Форма</w:t>
            </w:r>
            <w:r w:rsidRPr="00F808A5">
              <w:rPr>
                <w:spacing w:val="-20"/>
              </w:rPr>
              <w:br/>
              <w:t xml:space="preserve">текущего </w:t>
            </w:r>
            <w:r w:rsidRPr="00F808A5">
              <w:rPr>
                <w:spacing w:val="-20"/>
              </w:rPr>
              <w:br/>
              <w:t xml:space="preserve">контроля успеваемости, промежуточной аттестации </w:t>
            </w:r>
          </w:p>
        </w:tc>
      </w:tr>
      <w:tr w:rsidR="00132ACE" w:rsidRPr="00F808A5" w:rsidTr="00056DFE">
        <w:trPr>
          <w:trHeight w:val="80"/>
          <w:jc w:val="center"/>
        </w:trPr>
        <w:tc>
          <w:tcPr>
            <w:tcW w:w="496" w:type="dxa"/>
            <w:vMerge/>
            <w:tcBorders>
              <w:top w:val="single" w:sz="4" w:space="0" w:color="836967"/>
              <w:left w:val="single" w:sz="4" w:space="0" w:color="836967"/>
              <w:bottom w:val="single" w:sz="4" w:space="0" w:color="836967"/>
              <w:right w:val="single" w:sz="4" w:space="0" w:color="836967"/>
            </w:tcBorders>
            <w:vAlign w:val="center"/>
            <w:hideMark/>
          </w:tcPr>
          <w:p w:rsidR="00132ACE" w:rsidRPr="00F808A5" w:rsidRDefault="00132ACE" w:rsidP="001F58AB">
            <w:pPr>
              <w:rPr>
                <w:spacing w:val="-20"/>
              </w:rPr>
            </w:pPr>
          </w:p>
        </w:tc>
        <w:tc>
          <w:tcPr>
            <w:tcW w:w="3827" w:type="dxa"/>
            <w:vMerge/>
            <w:tcBorders>
              <w:top w:val="single" w:sz="4" w:space="0" w:color="836967"/>
              <w:left w:val="single" w:sz="4" w:space="0" w:color="836967"/>
              <w:bottom w:val="single" w:sz="4" w:space="0" w:color="836967"/>
              <w:right w:val="single" w:sz="4" w:space="0" w:color="836967"/>
            </w:tcBorders>
            <w:vAlign w:val="center"/>
            <w:hideMark/>
          </w:tcPr>
          <w:p w:rsidR="00132ACE" w:rsidRPr="00F808A5" w:rsidRDefault="00132ACE" w:rsidP="001F58AB">
            <w:pPr>
              <w:rPr>
                <w:spacing w:val="-20"/>
              </w:rPr>
            </w:pPr>
          </w:p>
        </w:tc>
        <w:tc>
          <w:tcPr>
            <w:tcW w:w="567"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jc w:val="center"/>
              <w:rPr>
                <w:spacing w:val="-20"/>
              </w:rPr>
            </w:pPr>
            <w:r w:rsidRPr="00F808A5">
              <w:rPr>
                <w:spacing w:val="-20"/>
              </w:rPr>
              <w:t>Всего</w:t>
            </w:r>
          </w:p>
          <w:p w:rsidR="00132ACE" w:rsidRPr="00F808A5" w:rsidRDefault="00132ACE" w:rsidP="001F58AB">
            <w:pPr>
              <w:ind w:firstLine="567"/>
              <w:jc w:val="center"/>
              <w:rPr>
                <w:spacing w:val="-20"/>
              </w:rPr>
            </w:pPr>
          </w:p>
        </w:tc>
        <w:tc>
          <w:tcPr>
            <w:tcW w:w="266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firstLine="34"/>
              <w:jc w:val="center"/>
              <w:rPr>
                <w:spacing w:val="-20"/>
              </w:rPr>
            </w:pPr>
            <w:r w:rsidRPr="00F808A5">
              <w:rPr>
                <w:spacing w:val="-20"/>
              </w:rPr>
              <w:t>Контактная работа обучающихся с преподавателем по видам учебных занятий</w:t>
            </w:r>
          </w:p>
        </w:tc>
        <w:tc>
          <w:tcPr>
            <w:tcW w:w="73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jc w:val="center"/>
              <w:rPr>
                <w:spacing w:val="-20"/>
              </w:rPr>
            </w:pPr>
            <w:r w:rsidRPr="00F808A5">
              <w:rPr>
                <w:spacing w:val="-20"/>
              </w:rPr>
              <w:t>СР</w:t>
            </w:r>
          </w:p>
          <w:p w:rsidR="00132ACE" w:rsidRPr="00F808A5" w:rsidRDefault="00132ACE" w:rsidP="001F58AB">
            <w:pPr>
              <w:ind w:firstLine="567"/>
              <w:jc w:val="center"/>
              <w:rPr>
                <w:spacing w:val="-20"/>
              </w:rPr>
            </w:pPr>
          </w:p>
        </w:tc>
        <w:tc>
          <w:tcPr>
            <w:tcW w:w="1486" w:type="dxa"/>
            <w:vMerge/>
            <w:tcBorders>
              <w:top w:val="single" w:sz="4" w:space="0" w:color="836967"/>
              <w:left w:val="single" w:sz="4" w:space="0" w:color="836967"/>
              <w:bottom w:val="single" w:sz="4" w:space="0" w:color="836967"/>
              <w:right w:val="single" w:sz="4" w:space="0" w:color="836967"/>
            </w:tcBorders>
            <w:vAlign w:val="center"/>
            <w:hideMark/>
          </w:tcPr>
          <w:p w:rsidR="00132ACE" w:rsidRPr="00F808A5" w:rsidRDefault="00132ACE" w:rsidP="001F58AB">
            <w:pPr>
              <w:rPr>
                <w:spacing w:val="-20"/>
              </w:rPr>
            </w:pPr>
          </w:p>
        </w:tc>
      </w:tr>
      <w:tr w:rsidR="00056DFE" w:rsidRPr="00F808A5" w:rsidTr="00056DFE">
        <w:trPr>
          <w:trHeight w:val="80"/>
          <w:jc w:val="center"/>
        </w:trPr>
        <w:tc>
          <w:tcPr>
            <w:tcW w:w="496" w:type="dxa"/>
            <w:vMerge/>
            <w:tcBorders>
              <w:top w:val="single" w:sz="4" w:space="0" w:color="836967"/>
              <w:left w:val="single" w:sz="4" w:space="0" w:color="836967"/>
              <w:bottom w:val="single" w:sz="4" w:space="0" w:color="836967"/>
              <w:right w:val="single" w:sz="4" w:space="0" w:color="836967"/>
            </w:tcBorders>
            <w:vAlign w:val="center"/>
            <w:hideMark/>
          </w:tcPr>
          <w:p w:rsidR="00056DFE" w:rsidRPr="00F808A5" w:rsidRDefault="00056DFE" w:rsidP="00056DFE">
            <w:pPr>
              <w:rPr>
                <w:spacing w:val="-20"/>
              </w:rPr>
            </w:pPr>
          </w:p>
        </w:tc>
        <w:tc>
          <w:tcPr>
            <w:tcW w:w="3827" w:type="dxa"/>
            <w:vMerge/>
            <w:tcBorders>
              <w:top w:val="single" w:sz="4" w:space="0" w:color="836967"/>
              <w:left w:val="single" w:sz="4" w:space="0" w:color="836967"/>
              <w:bottom w:val="single" w:sz="4" w:space="0" w:color="836967"/>
              <w:right w:val="single" w:sz="4" w:space="0" w:color="836967"/>
            </w:tcBorders>
            <w:vAlign w:val="center"/>
            <w:hideMark/>
          </w:tcPr>
          <w:p w:rsidR="00056DFE" w:rsidRPr="00F808A5" w:rsidRDefault="00056DFE" w:rsidP="00056DFE">
            <w:pPr>
              <w:rPr>
                <w:spacing w:val="-20"/>
              </w:rPr>
            </w:pPr>
          </w:p>
        </w:tc>
        <w:tc>
          <w:tcPr>
            <w:tcW w:w="567" w:type="dxa"/>
            <w:vMerge/>
            <w:tcBorders>
              <w:top w:val="single" w:sz="2" w:space="0" w:color="836967"/>
              <w:left w:val="single" w:sz="4" w:space="0" w:color="836967"/>
              <w:bottom w:val="single" w:sz="4" w:space="0" w:color="836967"/>
              <w:right w:val="single" w:sz="4" w:space="0" w:color="836967"/>
            </w:tcBorders>
            <w:vAlign w:val="center"/>
            <w:hideMark/>
          </w:tcPr>
          <w:p w:rsidR="00056DFE" w:rsidRPr="00F808A5" w:rsidRDefault="00056DFE" w:rsidP="00056DFE">
            <w:pPr>
              <w:rPr>
                <w:spacing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Default="00056DFE" w:rsidP="00056DFE">
            <w:pPr>
              <w:spacing w:line="256" w:lineRule="auto"/>
              <w:ind w:firstLine="34"/>
              <w:jc w:val="both"/>
              <w:rPr>
                <w:lang w:eastAsia="en-US"/>
              </w:rPr>
            </w:pPr>
            <w:r>
              <w:rPr>
                <w:b/>
                <w:sz w:val="16"/>
                <w:szCs w:val="16"/>
                <w:lang w:eastAsia="en-US"/>
              </w:rPr>
              <w:t>ЛР/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Default="00056DFE" w:rsidP="00056DFE">
            <w:pPr>
              <w:spacing w:line="256" w:lineRule="auto"/>
              <w:ind w:firstLine="34"/>
              <w:jc w:val="both"/>
              <w:rPr>
                <w:lang w:eastAsia="en-US"/>
              </w:rPr>
            </w:pPr>
            <w:r>
              <w:rPr>
                <w:b/>
                <w:sz w:val="16"/>
                <w:szCs w:val="16"/>
                <w:lang w:eastAsia="en-US"/>
              </w:rPr>
              <w:t>ПЗ/ ДОТ</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Pr="00F808A5" w:rsidRDefault="00056DFE" w:rsidP="00056DFE">
            <w:pPr>
              <w:ind w:firstLine="34"/>
              <w:jc w:val="center"/>
              <w:rPr>
                <w:spacing w:val="-20"/>
              </w:rPr>
            </w:pPr>
            <w:r w:rsidRPr="00F808A5">
              <w:rPr>
                <w:spacing w:val="-20"/>
              </w:rPr>
              <w:t>КСР</w:t>
            </w:r>
          </w:p>
        </w:tc>
        <w:tc>
          <w:tcPr>
            <w:tcW w:w="733" w:type="dxa"/>
            <w:vMerge/>
            <w:tcBorders>
              <w:top w:val="single" w:sz="2" w:space="0" w:color="836967"/>
              <w:left w:val="single" w:sz="4" w:space="0" w:color="836967"/>
              <w:bottom w:val="single" w:sz="4" w:space="0" w:color="836967"/>
              <w:right w:val="single" w:sz="4" w:space="0" w:color="836967"/>
            </w:tcBorders>
            <w:vAlign w:val="center"/>
            <w:hideMark/>
          </w:tcPr>
          <w:p w:rsidR="00056DFE" w:rsidRPr="00F808A5" w:rsidRDefault="00056DFE" w:rsidP="00056DFE">
            <w:pPr>
              <w:rPr>
                <w:spacing w:val="-20"/>
              </w:rPr>
            </w:pPr>
          </w:p>
        </w:tc>
        <w:tc>
          <w:tcPr>
            <w:tcW w:w="1486" w:type="dxa"/>
            <w:vMerge/>
            <w:tcBorders>
              <w:top w:val="single" w:sz="4" w:space="0" w:color="836967"/>
              <w:left w:val="single" w:sz="4" w:space="0" w:color="836967"/>
              <w:bottom w:val="single" w:sz="4" w:space="0" w:color="836967"/>
              <w:right w:val="single" w:sz="4" w:space="0" w:color="836967"/>
            </w:tcBorders>
            <w:vAlign w:val="center"/>
            <w:hideMark/>
          </w:tcPr>
          <w:p w:rsidR="00056DFE" w:rsidRPr="00F808A5" w:rsidRDefault="00056DFE" w:rsidP="00056DFE">
            <w:pPr>
              <w:rPr>
                <w:spacing w:val="-20"/>
              </w:rPr>
            </w:pP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rPr>
            </w:pPr>
            <w:r w:rsidRPr="00F808A5">
              <w:rPr>
                <w:spacing w:val="-20"/>
              </w:rPr>
              <w:t>1</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both"/>
              <w:rPr>
                <w:spacing w:val="-20"/>
              </w:rPr>
            </w:pPr>
            <w:r w:rsidRPr="00F808A5">
              <w:rPr>
                <w:spacing w:val="-20"/>
              </w:rPr>
              <w:t>РАЗДЕЛ 1. История юридической науки Тема 1. Исторические корни научного подхода к праву (Древний Восток, Античность, Средние века. Возрождение)</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rPr>
            </w:pPr>
            <w:r w:rsidRPr="00F808A5">
              <w:rPr>
                <w:spacing w:val="-20"/>
              </w:rPr>
              <w:t>13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rPr>
            </w:pPr>
            <w:r w:rsidRPr="00F808A5">
              <w:rPr>
                <w:spacing w:val="-20"/>
              </w:rPr>
              <w:t>2</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rPr>
            </w:pPr>
            <w:r w:rsidRPr="00F808A5">
              <w:rPr>
                <w:spacing w:val="-20"/>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rPr>
            </w:pPr>
            <w:r w:rsidRPr="00F808A5">
              <w:rPr>
                <w:spacing w:val="-20"/>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473DAD">
            <w:pPr>
              <w:ind w:firstLine="248"/>
              <w:rPr>
                <w:spacing w:val="-20"/>
              </w:rPr>
            </w:pPr>
            <w:proofErr w:type="gramStart"/>
            <w:r w:rsidRPr="00F808A5">
              <w:rPr>
                <w:spacing w:val="-20"/>
              </w:rPr>
              <w:t>О,Д</w:t>
            </w:r>
            <w:proofErr w:type="gramEnd"/>
            <w:r w:rsidRPr="00F808A5">
              <w:rPr>
                <w:spacing w:val="-20"/>
              </w:rPr>
              <w:t>,Т</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szCs w:val="24"/>
              </w:rPr>
            </w:pPr>
            <w:r w:rsidRPr="00F808A5">
              <w:rPr>
                <w:spacing w:val="-20"/>
                <w:szCs w:val="24"/>
              </w:rPr>
              <w:t>2</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both"/>
              <w:rPr>
                <w:spacing w:val="-20"/>
                <w:szCs w:val="24"/>
              </w:rPr>
            </w:pPr>
            <w:r w:rsidRPr="00F808A5">
              <w:rPr>
                <w:spacing w:val="-20"/>
                <w:szCs w:val="24"/>
              </w:rPr>
              <w:t>Тема 2. Позитивистские и естественно-правовые концепции Нового и Новейшего времени</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473DAD">
            <w:pPr>
              <w:ind w:firstLine="248"/>
              <w:rPr>
                <w:spacing w:val="-20"/>
                <w:szCs w:val="24"/>
              </w:rPr>
            </w:pPr>
            <w:proofErr w:type="gramStart"/>
            <w:r w:rsidRPr="00F808A5">
              <w:rPr>
                <w:spacing w:val="-20"/>
                <w:szCs w:val="24"/>
              </w:rPr>
              <w:t>О,Д</w:t>
            </w:r>
            <w:proofErr w:type="gramEnd"/>
            <w:r w:rsidRPr="00F808A5">
              <w:rPr>
                <w:spacing w:val="-20"/>
                <w:szCs w:val="24"/>
              </w:rPr>
              <w:t>,Т</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szCs w:val="24"/>
              </w:rPr>
            </w:pPr>
            <w:r w:rsidRPr="00F808A5">
              <w:rPr>
                <w:spacing w:val="-20"/>
                <w:szCs w:val="24"/>
              </w:rPr>
              <w:t xml:space="preserve"> 3</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both"/>
              <w:rPr>
                <w:spacing w:val="-20"/>
                <w:szCs w:val="24"/>
              </w:rPr>
            </w:pPr>
            <w:r w:rsidRPr="00F808A5">
              <w:rPr>
                <w:spacing w:val="-20"/>
                <w:szCs w:val="24"/>
              </w:rPr>
              <w:t>РАЗДЕЛ 2. Философия права</w:t>
            </w:r>
          </w:p>
          <w:p w:rsidR="00132ACE" w:rsidRPr="00F808A5" w:rsidRDefault="00132ACE" w:rsidP="001F58AB">
            <w:pPr>
              <w:ind w:firstLine="0"/>
              <w:jc w:val="both"/>
              <w:rPr>
                <w:spacing w:val="-20"/>
                <w:szCs w:val="24"/>
              </w:rPr>
            </w:pPr>
            <w:r w:rsidRPr="00F808A5">
              <w:rPr>
                <w:spacing w:val="-20"/>
                <w:szCs w:val="24"/>
              </w:rPr>
              <w:t>Тема 1. Типология концепций правопонимания и понятия государства</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473DAD">
            <w:pPr>
              <w:ind w:firstLine="248"/>
              <w:rPr>
                <w:spacing w:val="-20"/>
                <w:szCs w:val="24"/>
              </w:rPr>
            </w:pPr>
            <w:proofErr w:type="gramStart"/>
            <w:r w:rsidRPr="00F808A5">
              <w:rPr>
                <w:spacing w:val="-20"/>
                <w:szCs w:val="24"/>
              </w:rPr>
              <w:t>О,Д</w:t>
            </w:r>
            <w:proofErr w:type="gramEnd"/>
            <w:r w:rsidRPr="00F808A5">
              <w:rPr>
                <w:spacing w:val="-20"/>
                <w:szCs w:val="24"/>
              </w:rPr>
              <w:t>,Э,Т</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szCs w:val="24"/>
              </w:rPr>
            </w:pPr>
            <w:r w:rsidRPr="00F808A5">
              <w:rPr>
                <w:spacing w:val="-20"/>
                <w:szCs w:val="24"/>
              </w:rPr>
              <w:t xml:space="preserve"> 4</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firstLine="0"/>
              <w:jc w:val="both"/>
              <w:rPr>
                <w:spacing w:val="-20"/>
                <w:szCs w:val="24"/>
              </w:rPr>
            </w:pPr>
            <w:r w:rsidRPr="00F808A5">
              <w:rPr>
                <w:spacing w:val="-20"/>
                <w:szCs w:val="24"/>
              </w:rPr>
              <w:t xml:space="preserve">Тема 2. </w:t>
            </w:r>
            <w:proofErr w:type="gramStart"/>
            <w:r w:rsidRPr="00F808A5">
              <w:rPr>
                <w:spacing w:val="-20"/>
                <w:szCs w:val="24"/>
              </w:rPr>
              <w:t>Право</w:t>
            </w:r>
            <w:proofErr w:type="gramEnd"/>
            <w:r w:rsidRPr="00F808A5">
              <w:rPr>
                <w:spacing w:val="-20"/>
                <w:szCs w:val="24"/>
              </w:rPr>
              <w:t xml:space="preserve"> как всеобщая форма и равная мера свободы и справедливости</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473DAD">
            <w:pPr>
              <w:ind w:firstLine="248"/>
              <w:rPr>
                <w:rFonts w:ascii="Calibri" w:eastAsia="Calibri" w:hAnsi="Calibri"/>
                <w:spacing w:val="-20"/>
                <w:lang w:eastAsia="en-US"/>
              </w:rPr>
            </w:pPr>
            <w:proofErr w:type="gramStart"/>
            <w:r w:rsidRPr="00F808A5">
              <w:rPr>
                <w:spacing w:val="-20"/>
                <w:szCs w:val="24"/>
              </w:rPr>
              <w:t>О,Д</w:t>
            </w:r>
            <w:proofErr w:type="gramEnd"/>
            <w:r w:rsidRPr="00F808A5">
              <w:rPr>
                <w:spacing w:val="-20"/>
                <w:szCs w:val="24"/>
              </w:rPr>
              <w:t>,Э,Т</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szCs w:val="24"/>
              </w:rPr>
            </w:pPr>
            <w:r w:rsidRPr="00F808A5">
              <w:rPr>
                <w:spacing w:val="-20"/>
                <w:szCs w:val="24"/>
              </w:rPr>
              <w:t xml:space="preserve"> 5</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both"/>
              <w:rPr>
                <w:spacing w:val="-20"/>
                <w:szCs w:val="24"/>
              </w:rPr>
            </w:pPr>
            <w:r w:rsidRPr="00F808A5">
              <w:rPr>
                <w:spacing w:val="-20"/>
                <w:szCs w:val="24"/>
              </w:rPr>
              <w:t>Тема 3. Права человека и права гражданина. Правовое государство</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473DAD">
            <w:pPr>
              <w:ind w:firstLine="248"/>
              <w:rPr>
                <w:rFonts w:ascii="Calibri" w:eastAsia="Calibri" w:hAnsi="Calibri"/>
                <w:spacing w:val="-20"/>
                <w:lang w:eastAsia="en-US"/>
              </w:rPr>
            </w:pPr>
            <w:proofErr w:type="gramStart"/>
            <w:r w:rsidRPr="00F808A5">
              <w:rPr>
                <w:spacing w:val="-20"/>
                <w:szCs w:val="24"/>
              </w:rPr>
              <w:t>О,Д</w:t>
            </w:r>
            <w:proofErr w:type="gramEnd"/>
            <w:r w:rsidRPr="00F808A5">
              <w:rPr>
                <w:spacing w:val="-20"/>
                <w:szCs w:val="24"/>
              </w:rPr>
              <w:t>,Э,Т</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szCs w:val="24"/>
              </w:rPr>
            </w:pPr>
            <w:r w:rsidRPr="00F808A5">
              <w:rPr>
                <w:spacing w:val="-20"/>
                <w:szCs w:val="24"/>
              </w:rPr>
              <w:t>6</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both"/>
              <w:rPr>
                <w:spacing w:val="-20"/>
                <w:szCs w:val="24"/>
              </w:rPr>
            </w:pPr>
            <w:r w:rsidRPr="00F808A5">
              <w:rPr>
                <w:spacing w:val="-20"/>
                <w:szCs w:val="24"/>
              </w:rPr>
              <w:t>Тема 4. Право и государство в системе социальной регуляции</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473DAD">
            <w:pPr>
              <w:ind w:firstLine="248"/>
              <w:rPr>
                <w:rFonts w:ascii="Calibri" w:eastAsia="Calibri" w:hAnsi="Calibri"/>
                <w:spacing w:val="-20"/>
                <w:lang w:eastAsia="en-US"/>
              </w:rPr>
            </w:pPr>
            <w:proofErr w:type="gramStart"/>
            <w:r w:rsidRPr="00F808A5">
              <w:rPr>
                <w:spacing w:val="-20"/>
                <w:szCs w:val="24"/>
              </w:rPr>
              <w:t>О,Д</w:t>
            </w:r>
            <w:proofErr w:type="gramEnd"/>
            <w:r w:rsidRPr="00F808A5">
              <w:rPr>
                <w:spacing w:val="-20"/>
                <w:szCs w:val="24"/>
              </w:rPr>
              <w:t>,Э,Т</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szCs w:val="24"/>
              </w:rPr>
            </w:pPr>
            <w:r w:rsidRPr="00F808A5">
              <w:rPr>
                <w:spacing w:val="-20"/>
                <w:szCs w:val="24"/>
              </w:rPr>
              <w:t>7</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056DFE" w:rsidP="00056DFE">
            <w:pPr>
              <w:ind w:firstLine="0"/>
              <w:jc w:val="both"/>
              <w:rPr>
                <w:spacing w:val="-20"/>
                <w:szCs w:val="24"/>
              </w:rPr>
            </w:pPr>
            <w:proofErr w:type="spellStart"/>
            <w:r>
              <w:rPr>
                <w:spacing w:val="-20"/>
                <w:szCs w:val="24"/>
              </w:rPr>
              <w:t>р</w:t>
            </w:r>
            <w:r w:rsidR="00132ACE" w:rsidRPr="00F808A5">
              <w:rPr>
                <w:spacing w:val="-20"/>
                <w:szCs w:val="24"/>
              </w:rPr>
              <w:t>АЗДЕЛ</w:t>
            </w:r>
            <w:proofErr w:type="spellEnd"/>
            <w:r w:rsidR="00132ACE" w:rsidRPr="00F808A5">
              <w:rPr>
                <w:spacing w:val="-20"/>
                <w:szCs w:val="24"/>
              </w:rPr>
              <w:t xml:space="preserve"> 3. Методы юридической науки</w:t>
            </w:r>
          </w:p>
          <w:p w:rsidR="00132ACE" w:rsidRPr="00F808A5" w:rsidRDefault="00132ACE" w:rsidP="001F58AB">
            <w:pPr>
              <w:jc w:val="both"/>
              <w:rPr>
                <w:spacing w:val="-20"/>
                <w:szCs w:val="24"/>
              </w:rPr>
            </w:pPr>
            <w:r w:rsidRPr="00F808A5">
              <w:rPr>
                <w:spacing w:val="-20"/>
                <w:szCs w:val="24"/>
              </w:rPr>
              <w:t>Тема 1. Типы научной рациональности и юридическая наука</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473DAD">
            <w:pPr>
              <w:ind w:firstLine="248"/>
              <w:rPr>
                <w:rFonts w:ascii="Calibri" w:eastAsia="Calibri" w:hAnsi="Calibri"/>
                <w:spacing w:val="-20"/>
                <w:lang w:eastAsia="en-US"/>
              </w:rPr>
            </w:pPr>
            <w:proofErr w:type="gramStart"/>
            <w:r w:rsidRPr="00F808A5">
              <w:rPr>
                <w:spacing w:val="-20"/>
                <w:szCs w:val="24"/>
              </w:rPr>
              <w:t>О,Д</w:t>
            </w:r>
            <w:proofErr w:type="gramEnd"/>
            <w:r w:rsidRPr="00F808A5">
              <w:rPr>
                <w:spacing w:val="-20"/>
                <w:szCs w:val="24"/>
              </w:rPr>
              <w:t>,Э,Т</w:t>
            </w:r>
          </w:p>
        </w:tc>
      </w:tr>
      <w:tr w:rsidR="00132ACE" w:rsidRPr="00F808A5" w:rsidTr="00056DFE">
        <w:trPr>
          <w:trHeight w:val="78"/>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szCs w:val="24"/>
              </w:rPr>
            </w:pPr>
            <w:r w:rsidRPr="00F808A5">
              <w:rPr>
                <w:spacing w:val="-20"/>
                <w:szCs w:val="24"/>
              </w:rPr>
              <w:t>8</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firstLine="0"/>
              <w:jc w:val="both"/>
              <w:rPr>
                <w:spacing w:val="-20"/>
                <w:szCs w:val="24"/>
              </w:rPr>
            </w:pPr>
            <w:r w:rsidRPr="00F808A5">
              <w:rPr>
                <w:spacing w:val="-20"/>
                <w:szCs w:val="24"/>
              </w:rPr>
              <w:t>Тема 2. Структура юридического знания</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473DAD">
            <w:pPr>
              <w:ind w:firstLine="248"/>
              <w:rPr>
                <w:rFonts w:ascii="Calibri" w:eastAsia="Calibri" w:hAnsi="Calibri"/>
                <w:spacing w:val="-20"/>
                <w:lang w:eastAsia="en-US"/>
              </w:rPr>
            </w:pPr>
            <w:proofErr w:type="gramStart"/>
            <w:r w:rsidRPr="00F808A5">
              <w:rPr>
                <w:spacing w:val="-20"/>
                <w:szCs w:val="24"/>
              </w:rPr>
              <w:t>О,Д</w:t>
            </w:r>
            <w:proofErr w:type="gramEnd"/>
            <w:r w:rsidRPr="00F808A5">
              <w:rPr>
                <w:spacing w:val="-20"/>
                <w:szCs w:val="24"/>
              </w:rPr>
              <w:t>,Э,Т</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szCs w:val="24"/>
              </w:rPr>
            </w:pPr>
            <w:r w:rsidRPr="00F808A5">
              <w:rPr>
                <w:spacing w:val="-20"/>
                <w:szCs w:val="24"/>
              </w:rPr>
              <w:t>9</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both"/>
              <w:rPr>
                <w:spacing w:val="-20"/>
                <w:szCs w:val="24"/>
              </w:rPr>
            </w:pPr>
            <w:r w:rsidRPr="00F808A5">
              <w:rPr>
                <w:spacing w:val="-20"/>
                <w:szCs w:val="24"/>
              </w:rPr>
              <w:t>Тема 3. Методологические основания юридической науки</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jc w:val="center"/>
              <w:rPr>
                <w:spacing w:val="-20"/>
                <w:szCs w:val="24"/>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473DAD">
            <w:pPr>
              <w:ind w:firstLine="248"/>
              <w:rPr>
                <w:rFonts w:ascii="Calibri" w:eastAsia="Calibri" w:hAnsi="Calibri"/>
                <w:spacing w:val="-20"/>
                <w:lang w:eastAsia="en-US"/>
              </w:rPr>
            </w:pPr>
            <w:proofErr w:type="gramStart"/>
            <w:r w:rsidRPr="00F808A5">
              <w:rPr>
                <w:spacing w:val="-20"/>
                <w:szCs w:val="24"/>
              </w:rPr>
              <w:t>О,Д</w:t>
            </w:r>
            <w:proofErr w:type="gramEnd"/>
            <w:r w:rsidRPr="00F808A5">
              <w:rPr>
                <w:spacing w:val="-20"/>
                <w:szCs w:val="24"/>
              </w:rPr>
              <w:t>,Э,Т</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ind w:left="-36" w:firstLine="36"/>
              <w:jc w:val="both"/>
              <w:rPr>
                <w:spacing w:val="-20"/>
                <w:szCs w:val="24"/>
              </w:rPr>
            </w:pPr>
            <w:r w:rsidRPr="00F808A5">
              <w:rPr>
                <w:spacing w:val="-20"/>
                <w:szCs w:val="24"/>
              </w:rPr>
              <w:t>10</w:t>
            </w: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both"/>
              <w:rPr>
                <w:spacing w:val="-20"/>
                <w:szCs w:val="24"/>
              </w:rPr>
            </w:pPr>
            <w:r w:rsidRPr="00F808A5">
              <w:rPr>
                <w:spacing w:val="-20"/>
                <w:szCs w:val="24"/>
              </w:rPr>
              <w:t>Тема 4. Типология методов правовых исследований</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jc w:val="center"/>
              <w:rPr>
                <w:spacing w:val="-20"/>
                <w:szCs w:val="24"/>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473DAD">
            <w:pPr>
              <w:ind w:firstLine="248"/>
              <w:rPr>
                <w:rFonts w:ascii="Calibri" w:eastAsia="Calibri" w:hAnsi="Calibri"/>
                <w:spacing w:val="-20"/>
                <w:lang w:eastAsia="en-US"/>
              </w:rPr>
            </w:pPr>
            <w:proofErr w:type="gramStart"/>
            <w:r w:rsidRPr="00F808A5">
              <w:rPr>
                <w:spacing w:val="-20"/>
                <w:szCs w:val="24"/>
              </w:rPr>
              <w:t>О,Д</w:t>
            </w:r>
            <w:proofErr w:type="gramEnd"/>
            <w:r w:rsidRPr="00F808A5">
              <w:rPr>
                <w:spacing w:val="-20"/>
                <w:szCs w:val="24"/>
              </w:rPr>
              <w:t>,Э,Т</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left="-36" w:firstLine="36"/>
              <w:jc w:val="both"/>
              <w:rPr>
                <w:spacing w:val="-20"/>
                <w:szCs w:val="24"/>
              </w:rPr>
            </w:pP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jc w:val="both"/>
              <w:rPr>
                <w:spacing w:val="-20"/>
                <w:szCs w:val="24"/>
              </w:rPr>
            </w:pPr>
            <w:r w:rsidRPr="00F808A5">
              <w:rPr>
                <w:spacing w:val="-20"/>
                <w:szCs w:val="24"/>
              </w:rPr>
              <w:t>Консультация</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jc w:val="center"/>
              <w:rPr>
                <w:spacing w:val="-20"/>
                <w:szCs w:val="24"/>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jc w:val="center"/>
              <w:rPr>
                <w:spacing w:val="-20"/>
                <w:szCs w:val="24"/>
              </w:rPr>
            </w:pP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jc w:val="center"/>
              <w:rPr>
                <w:spacing w:val="-20"/>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473DAD">
            <w:pPr>
              <w:ind w:firstLine="248"/>
              <w:jc w:val="center"/>
              <w:rPr>
                <w:spacing w:val="-20"/>
                <w:szCs w:val="24"/>
              </w:rPr>
            </w:pP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left="-36" w:firstLine="36"/>
              <w:jc w:val="both"/>
              <w:rPr>
                <w:spacing w:val="-20"/>
                <w:szCs w:val="24"/>
              </w:rPr>
            </w:pP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rPr>
                <w:b/>
                <w:spacing w:val="-20"/>
                <w:szCs w:val="24"/>
              </w:rPr>
            </w:pPr>
            <w:r w:rsidRPr="00F808A5">
              <w:rPr>
                <w:color w:val="000000"/>
                <w:spacing w:val="-20"/>
                <w:szCs w:val="24"/>
              </w:rPr>
              <w:t>Промежуточная аттестация</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36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jc w:val="center"/>
              <w:rPr>
                <w:spacing w:val="-20"/>
                <w:szCs w:val="24"/>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jc w:val="center"/>
              <w:rPr>
                <w:spacing w:val="-20"/>
                <w:szCs w:val="24"/>
              </w:rPr>
            </w:pP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jc w:val="center"/>
              <w:rPr>
                <w:spacing w:val="-20"/>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473DAD">
            <w:pPr>
              <w:ind w:firstLine="248"/>
              <w:rPr>
                <w:spacing w:val="-20"/>
                <w:szCs w:val="24"/>
              </w:rPr>
            </w:pPr>
            <w:r w:rsidRPr="00F808A5">
              <w:rPr>
                <w:b/>
                <w:bCs/>
                <w:spacing w:val="-20"/>
                <w:szCs w:val="24"/>
              </w:rPr>
              <w:t>Зачет</w:t>
            </w:r>
            <w:r w:rsidRPr="00F808A5">
              <w:rPr>
                <w:spacing w:val="-20"/>
                <w:szCs w:val="24"/>
              </w:rPr>
              <w:t xml:space="preserve"> </w:t>
            </w:r>
            <w:r w:rsidR="00473DAD">
              <w:rPr>
                <w:spacing w:val="-20"/>
                <w:szCs w:val="24"/>
                <w:lang w:val="en-US"/>
              </w:rPr>
              <w:t xml:space="preserve">  </w:t>
            </w:r>
            <w:r w:rsidRPr="00F808A5">
              <w:rPr>
                <w:spacing w:val="-20"/>
                <w:szCs w:val="24"/>
              </w:rPr>
              <w:t>Экзамен</w:t>
            </w:r>
          </w:p>
        </w:tc>
      </w:tr>
      <w:tr w:rsidR="00132ACE" w:rsidRPr="00F808A5" w:rsidTr="00056DFE">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left="-36" w:firstLine="36"/>
              <w:jc w:val="both"/>
              <w:rPr>
                <w:spacing w:val="-20"/>
                <w:szCs w:val="24"/>
              </w:rPr>
            </w:pPr>
          </w:p>
        </w:tc>
        <w:tc>
          <w:tcPr>
            <w:tcW w:w="38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32ACE" w:rsidRPr="00F808A5" w:rsidRDefault="00132ACE" w:rsidP="001F58AB">
            <w:pPr>
              <w:rPr>
                <w:b/>
                <w:spacing w:val="-20"/>
                <w:szCs w:val="24"/>
              </w:rPr>
            </w:pPr>
            <w:r w:rsidRPr="00F808A5">
              <w:rPr>
                <w:b/>
                <w:spacing w:val="-20"/>
                <w:szCs w:val="24"/>
              </w:rPr>
              <w:t>всего</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180</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lang w:val="en-US"/>
              </w:rPr>
            </w:pPr>
            <w:r w:rsidRPr="00F808A5">
              <w:rPr>
                <w:spacing w:val="-20"/>
                <w:szCs w:val="24"/>
              </w:rPr>
              <w:t>16</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lang w:val="en-US"/>
              </w:rPr>
            </w:pPr>
            <w:r w:rsidRPr="00F808A5">
              <w:rPr>
                <w:spacing w:val="-20"/>
                <w:szCs w:val="24"/>
                <w:lang w:val="en-US"/>
              </w:rPr>
              <w:t>3</w:t>
            </w:r>
            <w:r w:rsidRPr="00F808A5">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32ACE" w:rsidRPr="00F808A5" w:rsidRDefault="00132ACE" w:rsidP="001F58AB">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32ACE" w:rsidRPr="00F808A5" w:rsidRDefault="00132ACE" w:rsidP="001F58AB">
            <w:pPr>
              <w:jc w:val="center"/>
              <w:rPr>
                <w:spacing w:val="-20"/>
                <w:szCs w:val="24"/>
              </w:rPr>
            </w:pPr>
            <w:r w:rsidRPr="00F808A5">
              <w:rPr>
                <w:spacing w:val="-20"/>
                <w:szCs w:val="24"/>
              </w:rPr>
              <w:t>94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32ACE" w:rsidRPr="00F808A5" w:rsidRDefault="00132ACE" w:rsidP="001F58AB">
            <w:pPr>
              <w:jc w:val="center"/>
              <w:rPr>
                <w:spacing w:val="-20"/>
                <w:szCs w:val="24"/>
              </w:rPr>
            </w:pPr>
          </w:p>
        </w:tc>
      </w:tr>
    </w:tbl>
    <w:p w:rsidR="00473DAD" w:rsidRDefault="00473DAD" w:rsidP="00473DAD">
      <w:pPr>
        <w:ind w:left="567"/>
        <w:jc w:val="center"/>
        <w:rPr>
          <w:b/>
          <w:bCs/>
          <w:i/>
          <w:kern w:val="0"/>
          <w:szCs w:val="24"/>
        </w:rPr>
      </w:pPr>
      <w:r>
        <w:rPr>
          <w:b/>
          <w:bCs/>
          <w:i/>
          <w:szCs w:val="24"/>
        </w:rPr>
        <w:t>Заочная форма</w:t>
      </w:r>
    </w:p>
    <w:tbl>
      <w:tblPr>
        <w:tblW w:w="9780" w:type="dxa"/>
        <w:jc w:val="center"/>
        <w:tblLayout w:type="fixed"/>
        <w:tblCellMar>
          <w:left w:w="10" w:type="dxa"/>
          <w:right w:w="10" w:type="dxa"/>
        </w:tblCellMar>
        <w:tblLook w:val="04A0" w:firstRow="1" w:lastRow="0" w:firstColumn="1" w:lastColumn="0" w:noHBand="0" w:noVBand="1"/>
      </w:tblPr>
      <w:tblGrid>
        <w:gridCol w:w="497"/>
        <w:gridCol w:w="3545"/>
        <w:gridCol w:w="708"/>
        <w:gridCol w:w="709"/>
        <w:gridCol w:w="578"/>
        <w:gridCol w:w="698"/>
        <w:gridCol w:w="826"/>
        <w:gridCol w:w="733"/>
        <w:gridCol w:w="1486"/>
      </w:tblGrid>
      <w:tr w:rsidR="00473DAD" w:rsidTr="009063A4">
        <w:trPr>
          <w:trHeight w:val="80"/>
          <w:jc w:val="center"/>
        </w:trPr>
        <w:tc>
          <w:tcPr>
            <w:tcW w:w="496"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jc w:val="center"/>
              <w:rPr>
                <w:spacing w:val="-20"/>
                <w:sz w:val="22"/>
              </w:rPr>
            </w:pPr>
            <w:r>
              <w:rPr>
                <w:spacing w:val="-20"/>
              </w:rPr>
              <w:t>№ п/п</w:t>
            </w:r>
          </w:p>
          <w:p w:rsidR="00473DAD" w:rsidRDefault="00473DAD" w:rsidP="009063A4">
            <w:pPr>
              <w:ind w:firstLine="567"/>
              <w:jc w:val="center"/>
              <w:rPr>
                <w:spacing w:val="-20"/>
              </w:rPr>
            </w:pPr>
            <w:r>
              <w:rPr>
                <w:spacing w:val="-20"/>
              </w:rPr>
              <w:t xml:space="preserve"> </w:t>
            </w:r>
          </w:p>
        </w:tc>
        <w:tc>
          <w:tcPr>
            <w:tcW w:w="3544"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jc w:val="center"/>
              <w:rPr>
                <w:spacing w:val="-20"/>
              </w:rPr>
            </w:pPr>
            <w:r>
              <w:rPr>
                <w:spacing w:val="-20"/>
              </w:rPr>
              <w:t>Наименование тем (разделов),</w:t>
            </w:r>
          </w:p>
          <w:p w:rsidR="00473DAD" w:rsidRDefault="00473DAD" w:rsidP="009063A4">
            <w:pPr>
              <w:ind w:firstLine="567"/>
              <w:jc w:val="center"/>
              <w:rPr>
                <w:spacing w:val="-20"/>
              </w:rPr>
            </w:pPr>
            <w:r>
              <w:rPr>
                <w:spacing w:val="-20"/>
              </w:rPr>
              <w:t xml:space="preserve"> </w:t>
            </w:r>
          </w:p>
        </w:tc>
        <w:tc>
          <w:tcPr>
            <w:tcW w:w="4252"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567"/>
              <w:jc w:val="center"/>
              <w:rPr>
                <w:spacing w:val="-20"/>
              </w:rPr>
            </w:pPr>
            <w:r>
              <w:rPr>
                <w:spacing w:val="-20"/>
              </w:rPr>
              <w:t>Объем дисциплины (модуля), час.</w:t>
            </w:r>
          </w:p>
        </w:tc>
        <w:tc>
          <w:tcPr>
            <w:tcW w:w="1486"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0"/>
              <w:rPr>
                <w:spacing w:val="-20"/>
              </w:rPr>
            </w:pPr>
            <w:r>
              <w:rPr>
                <w:spacing w:val="-20"/>
              </w:rPr>
              <w:t>Форма</w:t>
            </w:r>
            <w:r>
              <w:rPr>
                <w:spacing w:val="-20"/>
              </w:rPr>
              <w:br/>
              <w:t xml:space="preserve">текущего </w:t>
            </w:r>
            <w:r>
              <w:rPr>
                <w:spacing w:val="-20"/>
              </w:rPr>
              <w:br/>
              <w:t xml:space="preserve">контроля успеваемости**, промежуточной аттестации*** </w:t>
            </w:r>
          </w:p>
        </w:tc>
      </w:tr>
      <w:tr w:rsidR="00473DAD" w:rsidTr="009063A4">
        <w:trPr>
          <w:trHeight w:val="80"/>
          <w:jc w:val="center"/>
        </w:trPr>
        <w:tc>
          <w:tcPr>
            <w:tcW w:w="496" w:type="dxa"/>
            <w:vMerge/>
            <w:tcBorders>
              <w:top w:val="single" w:sz="4" w:space="0" w:color="836967"/>
              <w:left w:val="single" w:sz="4" w:space="0" w:color="836967"/>
              <w:bottom w:val="single" w:sz="4" w:space="0" w:color="836967"/>
              <w:right w:val="single" w:sz="4" w:space="0" w:color="836967"/>
            </w:tcBorders>
            <w:vAlign w:val="center"/>
            <w:hideMark/>
          </w:tcPr>
          <w:p w:rsidR="00473DAD" w:rsidRDefault="00473DAD" w:rsidP="009063A4">
            <w:pPr>
              <w:rPr>
                <w:spacing w:val="-20"/>
                <w:sz w:val="22"/>
              </w:rPr>
            </w:pPr>
          </w:p>
        </w:tc>
        <w:tc>
          <w:tcPr>
            <w:tcW w:w="3544" w:type="dxa"/>
            <w:vMerge/>
            <w:tcBorders>
              <w:top w:val="single" w:sz="4" w:space="0" w:color="836967"/>
              <w:left w:val="single" w:sz="4" w:space="0" w:color="836967"/>
              <w:bottom w:val="single" w:sz="4" w:space="0" w:color="836967"/>
              <w:right w:val="single" w:sz="4" w:space="0" w:color="836967"/>
            </w:tcBorders>
            <w:vAlign w:val="center"/>
            <w:hideMark/>
          </w:tcPr>
          <w:p w:rsidR="00473DAD" w:rsidRDefault="00473DAD" w:rsidP="009063A4">
            <w:pPr>
              <w:rPr>
                <w:spacing w:val="-20"/>
                <w:sz w:val="22"/>
              </w:rPr>
            </w:pPr>
          </w:p>
        </w:tc>
        <w:tc>
          <w:tcPr>
            <w:tcW w:w="708"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0"/>
              <w:rPr>
                <w:spacing w:val="-20"/>
              </w:rPr>
            </w:pPr>
            <w:r>
              <w:rPr>
                <w:spacing w:val="-20"/>
              </w:rPr>
              <w:t>Всего</w:t>
            </w:r>
          </w:p>
          <w:p w:rsidR="00473DAD" w:rsidRDefault="00473DAD" w:rsidP="009063A4">
            <w:pPr>
              <w:ind w:firstLine="567"/>
              <w:jc w:val="center"/>
              <w:rPr>
                <w:spacing w:val="-20"/>
              </w:rPr>
            </w:pPr>
          </w:p>
        </w:tc>
        <w:tc>
          <w:tcPr>
            <w:tcW w:w="281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34"/>
              <w:jc w:val="center"/>
              <w:rPr>
                <w:spacing w:val="-20"/>
              </w:rPr>
            </w:pPr>
            <w:r>
              <w:rPr>
                <w:spacing w:val="-20"/>
              </w:rPr>
              <w:t>Контактная работа обучающихся с преподавателем по видам учебных занятий</w:t>
            </w:r>
          </w:p>
        </w:tc>
        <w:tc>
          <w:tcPr>
            <w:tcW w:w="73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0"/>
              <w:rPr>
                <w:spacing w:val="-20"/>
              </w:rPr>
            </w:pPr>
            <w:r>
              <w:rPr>
                <w:spacing w:val="-20"/>
              </w:rPr>
              <w:t>СР</w:t>
            </w:r>
          </w:p>
          <w:p w:rsidR="00473DAD" w:rsidRDefault="00473DAD" w:rsidP="009063A4">
            <w:pPr>
              <w:ind w:firstLine="567"/>
              <w:jc w:val="center"/>
              <w:rPr>
                <w:spacing w:val="-20"/>
              </w:rPr>
            </w:pPr>
          </w:p>
        </w:tc>
        <w:tc>
          <w:tcPr>
            <w:tcW w:w="1486" w:type="dxa"/>
            <w:vMerge/>
            <w:tcBorders>
              <w:top w:val="single" w:sz="4" w:space="0" w:color="836967"/>
              <w:left w:val="single" w:sz="4" w:space="0" w:color="836967"/>
              <w:bottom w:val="single" w:sz="4" w:space="0" w:color="836967"/>
              <w:right w:val="single" w:sz="4" w:space="0" w:color="836967"/>
            </w:tcBorders>
            <w:vAlign w:val="center"/>
            <w:hideMark/>
          </w:tcPr>
          <w:p w:rsidR="00473DAD" w:rsidRDefault="00473DAD" w:rsidP="009063A4">
            <w:pPr>
              <w:rPr>
                <w:spacing w:val="-20"/>
                <w:sz w:val="22"/>
              </w:rPr>
            </w:pPr>
          </w:p>
        </w:tc>
      </w:tr>
      <w:tr w:rsidR="00473DAD" w:rsidTr="009063A4">
        <w:trPr>
          <w:trHeight w:val="80"/>
          <w:jc w:val="center"/>
        </w:trPr>
        <w:tc>
          <w:tcPr>
            <w:tcW w:w="496" w:type="dxa"/>
            <w:vMerge/>
            <w:tcBorders>
              <w:top w:val="single" w:sz="4" w:space="0" w:color="836967"/>
              <w:left w:val="single" w:sz="4" w:space="0" w:color="836967"/>
              <w:bottom w:val="single" w:sz="4" w:space="0" w:color="836967"/>
              <w:right w:val="single" w:sz="4" w:space="0" w:color="836967"/>
            </w:tcBorders>
            <w:vAlign w:val="center"/>
            <w:hideMark/>
          </w:tcPr>
          <w:p w:rsidR="00473DAD" w:rsidRDefault="00473DAD" w:rsidP="009063A4">
            <w:pPr>
              <w:rPr>
                <w:spacing w:val="-20"/>
                <w:sz w:val="22"/>
              </w:rPr>
            </w:pPr>
          </w:p>
        </w:tc>
        <w:tc>
          <w:tcPr>
            <w:tcW w:w="3544" w:type="dxa"/>
            <w:vMerge/>
            <w:tcBorders>
              <w:top w:val="single" w:sz="4" w:space="0" w:color="836967"/>
              <w:left w:val="single" w:sz="4" w:space="0" w:color="836967"/>
              <w:bottom w:val="single" w:sz="4" w:space="0" w:color="836967"/>
              <w:right w:val="single" w:sz="4" w:space="0" w:color="836967"/>
            </w:tcBorders>
            <w:vAlign w:val="center"/>
            <w:hideMark/>
          </w:tcPr>
          <w:p w:rsidR="00473DAD" w:rsidRDefault="00473DAD" w:rsidP="009063A4">
            <w:pPr>
              <w:rPr>
                <w:spacing w:val="-20"/>
                <w:sz w:val="22"/>
              </w:rPr>
            </w:pPr>
          </w:p>
        </w:tc>
        <w:tc>
          <w:tcPr>
            <w:tcW w:w="4252" w:type="dxa"/>
            <w:vMerge/>
            <w:tcBorders>
              <w:top w:val="single" w:sz="2" w:space="0" w:color="836967"/>
              <w:left w:val="single" w:sz="4" w:space="0" w:color="836967"/>
              <w:bottom w:val="single" w:sz="4" w:space="0" w:color="836967"/>
              <w:right w:val="single" w:sz="4" w:space="0" w:color="836967"/>
            </w:tcBorders>
            <w:vAlign w:val="center"/>
            <w:hideMark/>
          </w:tcPr>
          <w:p w:rsidR="00473DAD" w:rsidRDefault="00473DAD" w:rsidP="009063A4">
            <w:pPr>
              <w:rPr>
                <w:spacing w:val="-20"/>
                <w:sz w:val="22"/>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34"/>
              <w:jc w:val="both"/>
              <w:rPr>
                <w:rFonts w:ascii="Calibri" w:eastAsia="Calibri" w:hAnsi="Calibri"/>
                <w:szCs w:val="24"/>
                <w:lang w:eastAsia="en-US"/>
              </w:rPr>
            </w:pPr>
            <w:r>
              <w:rPr>
                <w:b/>
                <w:sz w:val="16"/>
                <w:szCs w:val="16"/>
              </w:rPr>
              <w:t>Л/ ДОТ</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34"/>
              <w:jc w:val="both"/>
              <w:rPr>
                <w:sz w:val="22"/>
              </w:rPr>
            </w:pPr>
            <w:r>
              <w:rPr>
                <w:b/>
                <w:sz w:val="16"/>
                <w:szCs w:val="16"/>
              </w:rPr>
              <w:t>ЛР/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34"/>
              <w:jc w:val="both"/>
            </w:pPr>
            <w:r>
              <w:rPr>
                <w:b/>
                <w:sz w:val="16"/>
                <w:szCs w:val="16"/>
              </w:rPr>
              <w:t>ПЗ/ ДОТ</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34"/>
              <w:jc w:val="center"/>
              <w:rPr>
                <w:spacing w:val="-20"/>
              </w:rPr>
            </w:pPr>
            <w:r>
              <w:rPr>
                <w:spacing w:val="-20"/>
              </w:rPr>
              <w:t>КСР</w:t>
            </w:r>
          </w:p>
        </w:tc>
        <w:tc>
          <w:tcPr>
            <w:tcW w:w="733" w:type="dxa"/>
            <w:vMerge/>
            <w:tcBorders>
              <w:top w:val="single" w:sz="2" w:space="0" w:color="836967"/>
              <w:left w:val="single" w:sz="4" w:space="0" w:color="836967"/>
              <w:bottom w:val="single" w:sz="4" w:space="0" w:color="836967"/>
              <w:right w:val="single" w:sz="4" w:space="0" w:color="836967"/>
            </w:tcBorders>
            <w:vAlign w:val="center"/>
            <w:hideMark/>
          </w:tcPr>
          <w:p w:rsidR="00473DAD" w:rsidRDefault="00473DAD" w:rsidP="009063A4">
            <w:pPr>
              <w:rPr>
                <w:spacing w:val="-20"/>
                <w:sz w:val="22"/>
              </w:rPr>
            </w:pPr>
          </w:p>
        </w:tc>
        <w:tc>
          <w:tcPr>
            <w:tcW w:w="1486" w:type="dxa"/>
            <w:vMerge/>
            <w:tcBorders>
              <w:top w:val="single" w:sz="4" w:space="0" w:color="836967"/>
              <w:left w:val="single" w:sz="4" w:space="0" w:color="836967"/>
              <w:bottom w:val="single" w:sz="4" w:space="0" w:color="836967"/>
              <w:right w:val="single" w:sz="4" w:space="0" w:color="836967"/>
            </w:tcBorders>
            <w:vAlign w:val="center"/>
            <w:hideMark/>
          </w:tcPr>
          <w:p w:rsidR="00473DAD" w:rsidRDefault="00473DAD" w:rsidP="009063A4">
            <w:pPr>
              <w:rPr>
                <w:spacing w:val="-20"/>
                <w:sz w:val="22"/>
              </w:rPr>
            </w:pP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rPr>
            </w:pPr>
            <w:r>
              <w:rPr>
                <w:spacing w:val="-20"/>
              </w:rPr>
              <w:t>1</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rPr>
            </w:pPr>
            <w:r>
              <w:rPr>
                <w:spacing w:val="-20"/>
              </w:rPr>
              <w:t xml:space="preserve">РАЗДЕЛ 1. История юридической </w:t>
            </w:r>
            <w:r>
              <w:rPr>
                <w:spacing w:val="-20"/>
              </w:rPr>
              <w:lastRenderedPageBreak/>
              <w:t>науки Тема 1. Исторические корни научного подхода к праву (Древний Восток, Античность, Средние века. Возрождение)</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rPr>
            </w:pPr>
            <w:r>
              <w:rPr>
                <w:spacing w:val="-20"/>
              </w:rPr>
              <w:lastRenderedPageBreak/>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rPr>
            </w:pPr>
            <w:r>
              <w:rPr>
                <w:spacing w:val="-20"/>
              </w:rPr>
              <w:t>1</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rPr>
                <w:spacing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rPr>
            </w:pP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rPr>
            </w:pPr>
            <w:r>
              <w:rPr>
                <w:spacing w:val="-20"/>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rPr>
            </w:pPr>
            <w:proofErr w:type="gramStart"/>
            <w:r>
              <w:rPr>
                <w:spacing w:val="-20"/>
              </w:rPr>
              <w:t>О,Д</w:t>
            </w:r>
            <w:proofErr w:type="gramEnd"/>
            <w:r>
              <w:rPr>
                <w:spacing w:val="-20"/>
              </w:rPr>
              <w:t>,Т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szCs w:val="24"/>
              </w:rPr>
            </w:pPr>
            <w:r>
              <w:rPr>
                <w:spacing w:val="-20"/>
                <w:szCs w:val="24"/>
              </w:rPr>
              <w:t>2</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Тема 2. Позитивистские и естественно-правовые концепции Нового и Новейшего времени</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proofErr w:type="gramStart"/>
            <w:r>
              <w:rPr>
                <w:spacing w:val="-20"/>
                <w:szCs w:val="24"/>
              </w:rPr>
              <w:t>О,Д</w:t>
            </w:r>
            <w:proofErr w:type="gramEnd"/>
            <w:r>
              <w:rPr>
                <w:spacing w:val="-20"/>
                <w:szCs w:val="24"/>
              </w:rPr>
              <w:t>,Т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szCs w:val="24"/>
              </w:rPr>
            </w:pPr>
            <w:r>
              <w:rPr>
                <w:spacing w:val="-20"/>
                <w:szCs w:val="24"/>
              </w:rPr>
              <w:t xml:space="preserve"> 3</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РАЗДЕЛ 2. Философия права</w:t>
            </w:r>
          </w:p>
          <w:p w:rsidR="00473DAD" w:rsidRDefault="00473DAD" w:rsidP="009063A4">
            <w:pPr>
              <w:jc w:val="both"/>
              <w:rPr>
                <w:spacing w:val="-20"/>
                <w:szCs w:val="24"/>
              </w:rPr>
            </w:pPr>
            <w:r>
              <w:rPr>
                <w:spacing w:val="-20"/>
                <w:szCs w:val="24"/>
              </w:rPr>
              <w:t>Тема 1. Типология концепций правопонимания и понятия государства</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0"/>
              <w:rPr>
                <w:rFonts w:eastAsia="Calibri"/>
                <w:sz w:val="22"/>
                <w:lang w:eastAsia="en-US"/>
              </w:rPr>
            </w:pPr>
            <w:proofErr w:type="gramStart"/>
            <w:r>
              <w:rPr>
                <w:spacing w:val="-20"/>
                <w:szCs w:val="24"/>
              </w:rPr>
              <w:t>О,Д</w:t>
            </w:r>
            <w:proofErr w:type="gramEnd"/>
            <w:r>
              <w:rPr>
                <w:spacing w:val="-20"/>
                <w:szCs w:val="24"/>
              </w:rPr>
              <w:t>,Э,Т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szCs w:val="24"/>
              </w:rPr>
            </w:pPr>
            <w:r>
              <w:rPr>
                <w:spacing w:val="-20"/>
                <w:szCs w:val="24"/>
              </w:rPr>
              <w:t xml:space="preserve"> 4</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 xml:space="preserve">Тема 2. </w:t>
            </w:r>
            <w:proofErr w:type="gramStart"/>
            <w:r>
              <w:rPr>
                <w:spacing w:val="-20"/>
                <w:szCs w:val="24"/>
              </w:rPr>
              <w:t>Право</w:t>
            </w:r>
            <w:proofErr w:type="gramEnd"/>
            <w:r>
              <w:rPr>
                <w:spacing w:val="-20"/>
                <w:szCs w:val="24"/>
              </w:rPr>
              <w:t xml:space="preserve"> как всеобщая форма и равная мера свободы и справедливости</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0"/>
              <w:rPr>
                <w:rFonts w:eastAsia="Calibri"/>
                <w:sz w:val="22"/>
                <w:lang w:eastAsia="en-US"/>
              </w:rPr>
            </w:pPr>
            <w:proofErr w:type="gramStart"/>
            <w:r>
              <w:rPr>
                <w:spacing w:val="-20"/>
                <w:szCs w:val="24"/>
              </w:rPr>
              <w:t>О,Д</w:t>
            </w:r>
            <w:proofErr w:type="gramEnd"/>
            <w:r>
              <w:rPr>
                <w:spacing w:val="-20"/>
                <w:szCs w:val="24"/>
              </w:rPr>
              <w:t>,Э,Т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szCs w:val="24"/>
              </w:rPr>
            </w:pPr>
            <w:r>
              <w:rPr>
                <w:spacing w:val="-20"/>
                <w:szCs w:val="24"/>
              </w:rPr>
              <w:t xml:space="preserve"> 5</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Тема 3. Права человека и права гражданина. Правовое государство</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0"/>
              <w:rPr>
                <w:rFonts w:eastAsia="Calibri"/>
                <w:sz w:val="22"/>
                <w:lang w:eastAsia="en-US"/>
              </w:rPr>
            </w:pPr>
            <w:proofErr w:type="gramStart"/>
            <w:r>
              <w:rPr>
                <w:spacing w:val="-20"/>
                <w:szCs w:val="24"/>
              </w:rPr>
              <w:t>О,Д</w:t>
            </w:r>
            <w:proofErr w:type="gramEnd"/>
            <w:r>
              <w:rPr>
                <w:spacing w:val="-20"/>
                <w:szCs w:val="24"/>
              </w:rPr>
              <w:t>,Э,Т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szCs w:val="24"/>
              </w:rPr>
            </w:pPr>
            <w:r>
              <w:rPr>
                <w:spacing w:val="-20"/>
                <w:szCs w:val="24"/>
              </w:rPr>
              <w:t>6</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Тема 4. Право и государство в системе социальной регуляции</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0"/>
              <w:rPr>
                <w:rFonts w:eastAsia="Calibri"/>
                <w:sz w:val="22"/>
                <w:lang w:eastAsia="en-US"/>
              </w:rPr>
            </w:pPr>
            <w:proofErr w:type="gramStart"/>
            <w:r>
              <w:rPr>
                <w:spacing w:val="-20"/>
                <w:szCs w:val="24"/>
              </w:rPr>
              <w:t>О,Д</w:t>
            </w:r>
            <w:proofErr w:type="gramEnd"/>
            <w:r>
              <w:rPr>
                <w:spacing w:val="-20"/>
                <w:szCs w:val="24"/>
              </w:rPr>
              <w:t>,Э,Т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szCs w:val="24"/>
              </w:rPr>
            </w:pPr>
            <w:r>
              <w:rPr>
                <w:spacing w:val="-20"/>
                <w:szCs w:val="24"/>
              </w:rPr>
              <w:t>7</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РАЗДЕЛ 3. Методы юридической науки</w:t>
            </w:r>
          </w:p>
          <w:p w:rsidR="00473DAD" w:rsidRDefault="00473DAD" w:rsidP="00473DAD">
            <w:pPr>
              <w:ind w:firstLine="0"/>
              <w:jc w:val="both"/>
              <w:rPr>
                <w:spacing w:val="-20"/>
                <w:szCs w:val="24"/>
              </w:rPr>
            </w:pPr>
            <w:r>
              <w:rPr>
                <w:spacing w:val="-20"/>
                <w:szCs w:val="24"/>
              </w:rPr>
              <w:t>Тема 1. Типы научной рациональности и юридическая наука</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0"/>
              <w:rPr>
                <w:rFonts w:eastAsia="Calibri"/>
                <w:sz w:val="22"/>
                <w:lang w:eastAsia="en-US"/>
              </w:rPr>
            </w:pPr>
            <w:proofErr w:type="gramStart"/>
            <w:r>
              <w:rPr>
                <w:spacing w:val="-20"/>
                <w:szCs w:val="24"/>
              </w:rPr>
              <w:t>О,Д</w:t>
            </w:r>
            <w:proofErr w:type="gramEnd"/>
            <w:r>
              <w:rPr>
                <w:spacing w:val="-20"/>
                <w:szCs w:val="24"/>
              </w:rPr>
              <w:t>,Э,Т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szCs w:val="24"/>
              </w:rPr>
            </w:pPr>
            <w:r>
              <w:rPr>
                <w:spacing w:val="-20"/>
                <w:szCs w:val="24"/>
              </w:rPr>
              <w:t>8</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Тема 2. Структура юридического знания</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0"/>
              <w:rPr>
                <w:rFonts w:eastAsia="Calibri"/>
                <w:sz w:val="22"/>
                <w:lang w:eastAsia="en-US"/>
              </w:rPr>
            </w:pPr>
            <w:proofErr w:type="gramStart"/>
            <w:r>
              <w:rPr>
                <w:spacing w:val="-20"/>
                <w:szCs w:val="24"/>
              </w:rPr>
              <w:t>О,Д</w:t>
            </w:r>
            <w:proofErr w:type="gramEnd"/>
            <w:r>
              <w:rPr>
                <w:spacing w:val="-20"/>
                <w:szCs w:val="24"/>
              </w:rPr>
              <w:t>,Э,Т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szCs w:val="24"/>
              </w:rPr>
            </w:pPr>
            <w:r>
              <w:rPr>
                <w:spacing w:val="-20"/>
                <w:szCs w:val="24"/>
              </w:rPr>
              <w:t>9</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Тема 3. Методологические основания юридической науки</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0"/>
              <w:rPr>
                <w:rFonts w:eastAsia="Calibri"/>
                <w:sz w:val="22"/>
                <w:lang w:eastAsia="en-US"/>
              </w:rPr>
            </w:pPr>
            <w:proofErr w:type="gramStart"/>
            <w:r>
              <w:rPr>
                <w:spacing w:val="-20"/>
                <w:szCs w:val="24"/>
              </w:rPr>
              <w:t>О,Д</w:t>
            </w:r>
            <w:proofErr w:type="gramEnd"/>
            <w:r>
              <w:rPr>
                <w:spacing w:val="-20"/>
                <w:szCs w:val="24"/>
              </w:rPr>
              <w:t>,Э,Т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left="-36" w:firstLine="36"/>
              <w:jc w:val="both"/>
              <w:rPr>
                <w:spacing w:val="-20"/>
                <w:szCs w:val="24"/>
              </w:rPr>
            </w:pPr>
            <w:r>
              <w:rPr>
                <w:spacing w:val="-20"/>
                <w:szCs w:val="24"/>
              </w:rPr>
              <w:t>10</w:t>
            </w: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Тема 4. Типология методов правовых исследований</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2</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ind w:firstLine="0"/>
              <w:rPr>
                <w:rFonts w:eastAsia="Calibri"/>
                <w:sz w:val="22"/>
                <w:lang w:eastAsia="en-US"/>
              </w:rPr>
            </w:pPr>
            <w:proofErr w:type="gramStart"/>
            <w:r>
              <w:rPr>
                <w:spacing w:val="-20"/>
                <w:szCs w:val="24"/>
              </w:rPr>
              <w:t>О,Д</w:t>
            </w:r>
            <w:proofErr w:type="gramEnd"/>
            <w:r>
              <w:rPr>
                <w:spacing w:val="-20"/>
                <w:szCs w:val="24"/>
              </w:rPr>
              <w:t>,Э,Т</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left="-36" w:firstLine="36"/>
              <w:jc w:val="both"/>
              <w:rPr>
                <w:spacing w:val="-20"/>
                <w:szCs w:val="24"/>
              </w:rPr>
            </w:pP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jc w:val="both"/>
              <w:rPr>
                <w:spacing w:val="-20"/>
                <w:szCs w:val="24"/>
              </w:rPr>
            </w:pPr>
            <w:r>
              <w:rPr>
                <w:spacing w:val="-20"/>
                <w:szCs w:val="24"/>
              </w:rPr>
              <w:t>Консультация</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left="-36" w:firstLine="36"/>
              <w:jc w:val="both"/>
              <w:rPr>
                <w:spacing w:val="-20"/>
                <w:szCs w:val="24"/>
              </w:rPr>
            </w:pP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473DAD">
            <w:pPr>
              <w:ind w:firstLine="0"/>
              <w:rPr>
                <w:b/>
                <w:spacing w:val="-20"/>
                <w:szCs w:val="24"/>
              </w:rPr>
            </w:pPr>
            <w:r>
              <w:rPr>
                <w:color w:val="000000"/>
                <w:spacing w:val="-20"/>
                <w:szCs w:val="24"/>
              </w:rPr>
              <w:t>Промежуточная аттестация</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jc w:val="center"/>
              <w:rPr>
                <w:spacing w:val="-20"/>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b/>
                <w:bCs/>
                <w:spacing w:val="-20"/>
                <w:szCs w:val="24"/>
              </w:rPr>
            </w:pPr>
            <w:r>
              <w:rPr>
                <w:b/>
                <w:bCs/>
                <w:spacing w:val="-20"/>
                <w:szCs w:val="24"/>
              </w:rPr>
              <w:t>Зачет</w:t>
            </w:r>
          </w:p>
          <w:p w:rsidR="00473DAD" w:rsidRDefault="00473DAD" w:rsidP="009063A4">
            <w:pPr>
              <w:ind w:firstLine="0"/>
              <w:rPr>
                <w:spacing w:val="-20"/>
                <w:szCs w:val="24"/>
              </w:rPr>
            </w:pPr>
            <w:r>
              <w:rPr>
                <w:spacing w:val="-20"/>
                <w:szCs w:val="24"/>
              </w:rPr>
              <w:t xml:space="preserve"> Экзамен</w:t>
            </w:r>
          </w:p>
        </w:tc>
      </w:tr>
      <w:tr w:rsidR="00473DAD" w:rsidTr="009063A4">
        <w:trPr>
          <w:jc w:val="center"/>
        </w:trPr>
        <w:tc>
          <w:tcPr>
            <w:tcW w:w="4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left="-36" w:firstLine="36"/>
              <w:jc w:val="both"/>
              <w:rPr>
                <w:spacing w:val="-20"/>
                <w:szCs w:val="24"/>
              </w:rPr>
            </w:pPr>
          </w:p>
        </w:tc>
        <w:tc>
          <w:tcPr>
            <w:tcW w:w="354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73DAD" w:rsidRDefault="00473DAD" w:rsidP="009063A4">
            <w:pPr>
              <w:rPr>
                <w:b/>
                <w:spacing w:val="-20"/>
                <w:szCs w:val="24"/>
              </w:rPr>
            </w:pPr>
            <w:r>
              <w:rPr>
                <w:b/>
                <w:spacing w:val="-20"/>
                <w:szCs w:val="24"/>
              </w:rPr>
              <w:t>всего</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180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lang w:val="en-US"/>
              </w:rPr>
            </w:pPr>
            <w:r>
              <w:rPr>
                <w:spacing w:val="-20"/>
                <w:szCs w:val="24"/>
              </w:rPr>
              <w:t>8</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3DAD" w:rsidRDefault="00473DAD" w:rsidP="009063A4">
            <w:pPr>
              <w:snapToGrid w:val="0"/>
              <w:jc w:val="center"/>
              <w:rPr>
                <w:spacing w:val="-20"/>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16</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3DAD" w:rsidRDefault="00473DAD" w:rsidP="009063A4">
            <w:pPr>
              <w:ind w:firstLine="567"/>
              <w:jc w:val="center"/>
              <w:rPr>
                <w:spacing w:val="-20"/>
                <w:szCs w:val="24"/>
              </w:rPr>
            </w:pPr>
          </w:p>
        </w:tc>
        <w:tc>
          <w:tcPr>
            <w:tcW w:w="73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ind w:firstLine="0"/>
              <w:rPr>
                <w:spacing w:val="-20"/>
                <w:szCs w:val="24"/>
              </w:rPr>
            </w:pPr>
            <w:r>
              <w:rPr>
                <w:spacing w:val="-20"/>
                <w:szCs w:val="24"/>
              </w:rPr>
              <w:t>141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473DAD" w:rsidRDefault="00473DAD" w:rsidP="009063A4">
            <w:pPr>
              <w:jc w:val="center"/>
              <w:rPr>
                <w:spacing w:val="-20"/>
                <w:szCs w:val="24"/>
              </w:rPr>
            </w:pPr>
            <w:r>
              <w:rPr>
                <w:spacing w:val="-20"/>
                <w:szCs w:val="24"/>
              </w:rPr>
              <w:t>13</w:t>
            </w:r>
          </w:p>
        </w:tc>
      </w:tr>
    </w:tbl>
    <w:p w:rsidR="00473DAD" w:rsidRDefault="00473DAD" w:rsidP="00473DAD">
      <w:pPr>
        <w:ind w:left="567"/>
        <w:jc w:val="center"/>
        <w:rPr>
          <w:rFonts w:eastAsia="Calibri"/>
          <w:spacing w:val="-20"/>
          <w:szCs w:val="24"/>
          <w:lang w:eastAsia="en-US"/>
        </w:rPr>
      </w:pPr>
      <w:r>
        <w:rPr>
          <w:spacing w:val="-20"/>
          <w:szCs w:val="24"/>
        </w:rPr>
        <w:t>опрос, сообщение (доклад), эссе, тесты</w:t>
      </w:r>
    </w:p>
    <w:p w:rsidR="00473DAD" w:rsidRDefault="00473DAD" w:rsidP="00473DAD">
      <w:pPr>
        <w:ind w:left="567"/>
        <w:jc w:val="center"/>
        <w:rPr>
          <w:b/>
          <w:bCs/>
          <w:i/>
          <w:szCs w:val="24"/>
        </w:rPr>
      </w:pPr>
    </w:p>
    <w:p w:rsidR="00473DAD" w:rsidRDefault="00473DAD" w:rsidP="00056DFE">
      <w:pPr>
        <w:jc w:val="both"/>
        <w:rPr>
          <w:b/>
          <w:spacing w:val="-20"/>
          <w:sz w:val="23"/>
          <w:szCs w:val="23"/>
        </w:rPr>
      </w:pPr>
    </w:p>
    <w:p w:rsidR="00582C44" w:rsidRPr="00F808A5" w:rsidRDefault="0000510B" w:rsidP="00056DFE">
      <w:pPr>
        <w:jc w:val="both"/>
        <w:rPr>
          <w:spacing w:val="-20"/>
          <w:szCs w:val="24"/>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r w:rsidR="00056DFE">
        <w:rPr>
          <w:rFonts w:asciiTheme="minorHAnsi" w:eastAsia="Open Sans" w:hAnsiTheme="minorHAnsi" w:cs="Open Sans"/>
          <w:b/>
          <w:spacing w:val="-20"/>
          <w:sz w:val="23"/>
          <w:szCs w:val="23"/>
        </w:rPr>
        <w:t xml:space="preserve"> </w:t>
      </w:r>
      <w:r w:rsidR="00F94868" w:rsidRPr="00F808A5">
        <w:rPr>
          <w:spacing w:val="-20"/>
          <w:szCs w:val="24"/>
        </w:rPr>
        <w:t>Зачет, экзамен проводится с применением следующих методов (средств</w:t>
      </w:r>
      <w:proofErr w:type="gramStart"/>
      <w:r w:rsidR="00F94868" w:rsidRPr="00F808A5">
        <w:rPr>
          <w:spacing w:val="-20"/>
          <w:szCs w:val="24"/>
        </w:rPr>
        <w:t>) :</w:t>
      </w:r>
      <w:proofErr w:type="gramEnd"/>
      <w:r w:rsidR="00056DFE">
        <w:rPr>
          <w:spacing w:val="-20"/>
          <w:szCs w:val="24"/>
        </w:rPr>
        <w:t xml:space="preserve"> </w:t>
      </w:r>
      <w:r w:rsidR="00F94868" w:rsidRPr="00F808A5">
        <w:rPr>
          <w:spacing w:val="-20"/>
          <w:szCs w:val="24"/>
        </w:rPr>
        <w:t>Устный ответ на 3 вопроса из билета</w:t>
      </w:r>
    </w:p>
    <w:p w:rsidR="00F94868" w:rsidRPr="00F808A5" w:rsidRDefault="00490CBD" w:rsidP="00056DFE">
      <w:pPr>
        <w:tabs>
          <w:tab w:val="left" w:pos="284"/>
        </w:tabs>
        <w:suppressAutoHyphens w:val="0"/>
        <w:jc w:val="both"/>
        <w:rPr>
          <w:spacing w:val="-20"/>
          <w:kern w:val="0"/>
          <w:szCs w:val="24"/>
          <w:lang w:eastAsia="zh-CN"/>
        </w:rPr>
      </w:pPr>
      <w:r w:rsidRPr="00F808A5">
        <w:rPr>
          <w:b/>
          <w:spacing w:val="-20"/>
        </w:rPr>
        <w:t>Основная литература:</w:t>
      </w:r>
      <w:r w:rsidR="00056DFE">
        <w:rPr>
          <w:b/>
          <w:spacing w:val="-20"/>
        </w:rPr>
        <w:t xml:space="preserve"> </w:t>
      </w:r>
      <w:proofErr w:type="spellStart"/>
      <w:r w:rsidR="00F94868" w:rsidRPr="00F808A5">
        <w:rPr>
          <w:spacing w:val="-20"/>
          <w:szCs w:val="24"/>
          <w:lang w:eastAsia="zh-CN"/>
        </w:rPr>
        <w:t>Самигуллин</w:t>
      </w:r>
      <w:proofErr w:type="spellEnd"/>
      <w:r w:rsidR="00F94868" w:rsidRPr="00F808A5">
        <w:rPr>
          <w:spacing w:val="-20"/>
          <w:szCs w:val="24"/>
          <w:lang w:eastAsia="zh-CN"/>
        </w:rPr>
        <w:t>, В.К. История и методология юридической науки [Электронный ресурс</w:t>
      </w:r>
      <w:proofErr w:type="gramStart"/>
      <w:r w:rsidR="00F94868" w:rsidRPr="00F808A5">
        <w:rPr>
          <w:spacing w:val="-20"/>
          <w:szCs w:val="24"/>
          <w:lang w:eastAsia="zh-CN"/>
        </w:rPr>
        <w:t>] :</w:t>
      </w:r>
      <w:proofErr w:type="gramEnd"/>
      <w:r w:rsidR="00F94868" w:rsidRPr="00F808A5">
        <w:rPr>
          <w:spacing w:val="-20"/>
          <w:szCs w:val="24"/>
          <w:lang w:eastAsia="zh-CN"/>
        </w:rPr>
        <w:t xml:space="preserve"> учебное пособие / В.К. </w:t>
      </w:r>
      <w:proofErr w:type="spellStart"/>
      <w:r w:rsidR="00F94868" w:rsidRPr="00F808A5">
        <w:rPr>
          <w:spacing w:val="-20"/>
          <w:szCs w:val="24"/>
          <w:lang w:eastAsia="zh-CN"/>
        </w:rPr>
        <w:t>Самигуллин</w:t>
      </w:r>
      <w:proofErr w:type="spellEnd"/>
      <w:r w:rsidR="00F94868" w:rsidRPr="00F808A5">
        <w:rPr>
          <w:spacing w:val="-20"/>
          <w:szCs w:val="24"/>
          <w:lang w:eastAsia="zh-CN"/>
        </w:rPr>
        <w:t>. — Электрон</w:t>
      </w:r>
      <w:proofErr w:type="gramStart"/>
      <w:r w:rsidR="00F94868" w:rsidRPr="00F808A5">
        <w:rPr>
          <w:spacing w:val="-20"/>
          <w:szCs w:val="24"/>
          <w:lang w:eastAsia="zh-CN"/>
        </w:rPr>
        <w:t>.</w:t>
      </w:r>
      <w:proofErr w:type="gramEnd"/>
      <w:r w:rsidR="00F94868" w:rsidRPr="00F808A5">
        <w:rPr>
          <w:spacing w:val="-20"/>
          <w:szCs w:val="24"/>
          <w:lang w:eastAsia="zh-CN"/>
        </w:rPr>
        <w:t xml:space="preserve"> дан. — </w:t>
      </w:r>
      <w:proofErr w:type="gramStart"/>
      <w:r w:rsidR="00F94868" w:rsidRPr="00F808A5">
        <w:rPr>
          <w:spacing w:val="-20"/>
          <w:szCs w:val="24"/>
          <w:lang w:eastAsia="zh-CN"/>
        </w:rPr>
        <w:t>Москва :</w:t>
      </w:r>
      <w:proofErr w:type="gramEnd"/>
      <w:r w:rsidR="00F94868" w:rsidRPr="00F808A5">
        <w:rPr>
          <w:spacing w:val="-20"/>
          <w:szCs w:val="24"/>
          <w:lang w:eastAsia="zh-CN"/>
        </w:rPr>
        <w:t xml:space="preserve"> ФЛИНТА, 2019. — 204 с. — Режим доступа: </w:t>
      </w:r>
      <w:hyperlink r:id="rId8" w:history="1">
        <w:r w:rsidR="00F94868" w:rsidRPr="00F808A5">
          <w:rPr>
            <w:rStyle w:val="af7"/>
            <w:spacing w:val="-20"/>
            <w:szCs w:val="24"/>
            <w:lang w:eastAsia="zh-CN"/>
          </w:rPr>
          <w:t>https://e.lanbook.com/book/102619</w:t>
        </w:r>
      </w:hyperlink>
      <w:r w:rsidR="00F94868" w:rsidRPr="00F808A5">
        <w:rPr>
          <w:spacing w:val="-20"/>
          <w:szCs w:val="24"/>
          <w:lang w:eastAsia="zh-CN"/>
        </w:rPr>
        <w:t xml:space="preserve">. </w:t>
      </w:r>
    </w:p>
    <w:p w:rsidR="00F94868" w:rsidRPr="00F808A5" w:rsidRDefault="00F94868" w:rsidP="001F58AB">
      <w:pPr>
        <w:widowControl/>
        <w:numPr>
          <w:ilvl w:val="0"/>
          <w:numId w:val="41"/>
        </w:numPr>
        <w:tabs>
          <w:tab w:val="left" w:pos="851"/>
        </w:tabs>
        <w:overflowPunct/>
        <w:autoSpaceDE/>
        <w:autoSpaceDN/>
        <w:ind w:left="0" w:firstLine="709"/>
        <w:contextualSpacing/>
        <w:jc w:val="both"/>
        <w:rPr>
          <w:spacing w:val="-20"/>
          <w:szCs w:val="24"/>
          <w:lang w:eastAsia="zh-CN"/>
        </w:rPr>
      </w:pPr>
      <w:r w:rsidRPr="00F808A5">
        <w:rPr>
          <w:spacing w:val="-20"/>
          <w:szCs w:val="24"/>
          <w:lang w:eastAsia="zh-CN"/>
        </w:rPr>
        <w:t xml:space="preserve">Тарасов, Н. Н. История и методология юридической науки: методологические проблемы </w:t>
      </w:r>
      <w:proofErr w:type="gramStart"/>
      <w:r w:rsidRPr="00F808A5">
        <w:rPr>
          <w:spacing w:val="-20"/>
          <w:szCs w:val="24"/>
          <w:lang w:eastAsia="zh-CN"/>
        </w:rPr>
        <w:t>юриспруденции :</w:t>
      </w:r>
      <w:proofErr w:type="gramEnd"/>
      <w:r w:rsidRPr="00F808A5">
        <w:rPr>
          <w:spacing w:val="-20"/>
          <w:szCs w:val="24"/>
          <w:lang w:eastAsia="zh-CN"/>
        </w:rPr>
        <w:t xml:space="preserve"> учеб. пособие для вузов / Н. Н. Тарасов. — </w:t>
      </w:r>
      <w:proofErr w:type="gramStart"/>
      <w:r w:rsidRPr="00F808A5">
        <w:rPr>
          <w:spacing w:val="-20"/>
          <w:szCs w:val="24"/>
          <w:lang w:eastAsia="zh-CN"/>
        </w:rPr>
        <w:t>Москва :</w:t>
      </w:r>
      <w:proofErr w:type="gramEnd"/>
      <w:r w:rsidRPr="00F808A5">
        <w:rPr>
          <w:spacing w:val="-20"/>
          <w:szCs w:val="24"/>
          <w:lang w:eastAsia="zh-CN"/>
        </w:rPr>
        <w:t xml:space="preserve"> Издательство </w:t>
      </w:r>
      <w:proofErr w:type="spellStart"/>
      <w:r w:rsidRPr="00F808A5">
        <w:rPr>
          <w:spacing w:val="-20"/>
          <w:szCs w:val="24"/>
          <w:lang w:eastAsia="zh-CN"/>
        </w:rPr>
        <w:t>Юрайт</w:t>
      </w:r>
      <w:proofErr w:type="spellEnd"/>
      <w:r w:rsidRPr="00F808A5">
        <w:rPr>
          <w:spacing w:val="-20"/>
          <w:szCs w:val="24"/>
          <w:lang w:eastAsia="zh-CN"/>
        </w:rPr>
        <w:t>, 2019. — 218 с. — (</w:t>
      </w:r>
      <w:proofErr w:type="gramStart"/>
      <w:r w:rsidRPr="00F808A5">
        <w:rPr>
          <w:spacing w:val="-20"/>
          <w:szCs w:val="24"/>
          <w:lang w:eastAsia="zh-CN"/>
        </w:rPr>
        <w:t>Серия :</w:t>
      </w:r>
      <w:proofErr w:type="gramEnd"/>
      <w:r w:rsidRPr="00F808A5">
        <w:rPr>
          <w:spacing w:val="-20"/>
          <w:szCs w:val="24"/>
          <w:lang w:eastAsia="zh-CN"/>
        </w:rPr>
        <w:t xml:space="preserve"> Авторский учебник). — ISBN 978-5-534-09715-3. — </w:t>
      </w:r>
      <w:proofErr w:type="gramStart"/>
      <w:r w:rsidRPr="00F808A5">
        <w:rPr>
          <w:spacing w:val="-20"/>
          <w:szCs w:val="24"/>
          <w:lang w:eastAsia="zh-CN"/>
        </w:rPr>
        <w:t>Текст :</w:t>
      </w:r>
      <w:proofErr w:type="gramEnd"/>
      <w:r w:rsidRPr="00F808A5">
        <w:rPr>
          <w:spacing w:val="-20"/>
          <w:szCs w:val="24"/>
          <w:lang w:eastAsia="zh-CN"/>
        </w:rPr>
        <w:t xml:space="preserve"> электронный // ЭБС </w:t>
      </w:r>
      <w:proofErr w:type="spellStart"/>
      <w:r w:rsidRPr="00F808A5">
        <w:rPr>
          <w:spacing w:val="-20"/>
          <w:szCs w:val="24"/>
          <w:lang w:eastAsia="zh-CN"/>
        </w:rPr>
        <w:t>Юрайт</w:t>
      </w:r>
      <w:proofErr w:type="spellEnd"/>
      <w:r w:rsidRPr="00F808A5">
        <w:rPr>
          <w:spacing w:val="-20"/>
          <w:szCs w:val="24"/>
          <w:lang w:eastAsia="zh-CN"/>
        </w:rPr>
        <w:t xml:space="preserve"> [сайт]. — URL: </w:t>
      </w:r>
      <w:hyperlink r:id="rId9" w:history="1">
        <w:r w:rsidRPr="00F808A5">
          <w:rPr>
            <w:rStyle w:val="af7"/>
            <w:spacing w:val="-20"/>
            <w:szCs w:val="24"/>
            <w:lang w:eastAsia="zh-CN"/>
          </w:rPr>
          <w:t>https://www-biblio-online-ru.ezproxy.ranepa.ru:2443/book/istoriya-i-metodologiya-yuridicheskoy-nauki-metodologicheskie-problemy-yurisprudencii-428446</w:t>
        </w:r>
      </w:hyperlink>
      <w:r w:rsidRPr="00F808A5">
        <w:rPr>
          <w:spacing w:val="-20"/>
          <w:szCs w:val="24"/>
          <w:lang w:eastAsia="zh-CN"/>
        </w:rPr>
        <w:t xml:space="preserve">. </w:t>
      </w:r>
    </w:p>
    <w:p w:rsidR="00F94868" w:rsidRPr="00F808A5" w:rsidRDefault="00F94868" w:rsidP="001F58AB">
      <w:pPr>
        <w:widowControl/>
        <w:numPr>
          <w:ilvl w:val="0"/>
          <w:numId w:val="41"/>
        </w:numPr>
        <w:tabs>
          <w:tab w:val="left" w:pos="0"/>
          <w:tab w:val="left" w:pos="540"/>
        </w:tabs>
        <w:overflowPunct/>
        <w:autoSpaceDE/>
        <w:autoSpaceDN/>
        <w:ind w:left="0" w:firstLine="709"/>
        <w:contextualSpacing/>
        <w:jc w:val="both"/>
        <w:rPr>
          <w:bCs/>
          <w:iCs/>
          <w:spacing w:val="-20"/>
          <w:szCs w:val="24"/>
          <w:lang w:eastAsia="zh-CN"/>
        </w:rPr>
      </w:pPr>
      <w:proofErr w:type="spellStart"/>
      <w:r w:rsidRPr="00F808A5">
        <w:rPr>
          <w:iCs/>
          <w:spacing w:val="-20"/>
          <w:szCs w:val="24"/>
          <w:lang w:eastAsia="zh-CN"/>
        </w:rPr>
        <w:t>Михалкин</w:t>
      </w:r>
      <w:proofErr w:type="spellEnd"/>
      <w:r w:rsidRPr="00F808A5">
        <w:rPr>
          <w:iCs/>
          <w:spacing w:val="-20"/>
          <w:szCs w:val="24"/>
          <w:lang w:eastAsia="zh-CN"/>
        </w:rPr>
        <w:t xml:space="preserve">, Н.В. </w:t>
      </w:r>
      <w:r w:rsidRPr="00F808A5">
        <w:rPr>
          <w:spacing w:val="-20"/>
          <w:szCs w:val="24"/>
          <w:lang w:eastAsia="zh-CN"/>
        </w:rPr>
        <w:t xml:space="preserve">Философия </w:t>
      </w:r>
      <w:proofErr w:type="gramStart"/>
      <w:r w:rsidRPr="00F808A5">
        <w:rPr>
          <w:spacing w:val="-20"/>
          <w:szCs w:val="24"/>
          <w:lang w:eastAsia="zh-CN"/>
        </w:rPr>
        <w:t>права :</w:t>
      </w:r>
      <w:proofErr w:type="gramEnd"/>
      <w:r w:rsidRPr="00F808A5">
        <w:rPr>
          <w:spacing w:val="-20"/>
          <w:szCs w:val="24"/>
          <w:lang w:eastAsia="zh-CN"/>
        </w:rPr>
        <w:t xml:space="preserve"> учебник и практикум для бакалавриата и магистратуры / Н.В. </w:t>
      </w:r>
      <w:proofErr w:type="spellStart"/>
      <w:r w:rsidRPr="00F808A5">
        <w:rPr>
          <w:spacing w:val="-20"/>
          <w:szCs w:val="24"/>
          <w:lang w:eastAsia="zh-CN"/>
        </w:rPr>
        <w:t>Михалкин</w:t>
      </w:r>
      <w:proofErr w:type="spellEnd"/>
      <w:r w:rsidRPr="00F808A5">
        <w:rPr>
          <w:spacing w:val="-20"/>
          <w:szCs w:val="24"/>
          <w:lang w:eastAsia="zh-CN"/>
        </w:rPr>
        <w:t xml:space="preserve">, А. Н. </w:t>
      </w:r>
      <w:proofErr w:type="spellStart"/>
      <w:r w:rsidRPr="00F808A5">
        <w:rPr>
          <w:spacing w:val="-20"/>
          <w:szCs w:val="24"/>
          <w:lang w:eastAsia="zh-CN"/>
        </w:rPr>
        <w:t>Михалкин</w:t>
      </w:r>
      <w:proofErr w:type="spellEnd"/>
      <w:r w:rsidRPr="00F808A5">
        <w:rPr>
          <w:spacing w:val="-20"/>
          <w:szCs w:val="24"/>
          <w:lang w:eastAsia="zh-CN"/>
        </w:rPr>
        <w:t xml:space="preserve">. — 2-е изд., </w:t>
      </w:r>
      <w:proofErr w:type="spellStart"/>
      <w:r w:rsidRPr="00F808A5">
        <w:rPr>
          <w:spacing w:val="-20"/>
          <w:szCs w:val="24"/>
          <w:lang w:eastAsia="zh-CN"/>
        </w:rPr>
        <w:t>перераб</w:t>
      </w:r>
      <w:proofErr w:type="spellEnd"/>
      <w:r w:rsidRPr="00F808A5">
        <w:rPr>
          <w:spacing w:val="-20"/>
          <w:szCs w:val="24"/>
          <w:lang w:eastAsia="zh-CN"/>
        </w:rPr>
        <w:t xml:space="preserve">. и доп. — </w:t>
      </w:r>
      <w:proofErr w:type="gramStart"/>
      <w:r w:rsidRPr="00F808A5">
        <w:rPr>
          <w:spacing w:val="-20"/>
          <w:szCs w:val="24"/>
          <w:lang w:eastAsia="zh-CN"/>
        </w:rPr>
        <w:t>М. :</w:t>
      </w:r>
      <w:proofErr w:type="gramEnd"/>
      <w:r w:rsidRPr="00F808A5">
        <w:rPr>
          <w:spacing w:val="-20"/>
          <w:szCs w:val="24"/>
          <w:lang w:eastAsia="zh-CN"/>
        </w:rPr>
        <w:t xml:space="preserve"> Издательство </w:t>
      </w:r>
      <w:proofErr w:type="spellStart"/>
      <w:r w:rsidRPr="00F808A5">
        <w:rPr>
          <w:spacing w:val="-20"/>
          <w:szCs w:val="24"/>
          <w:lang w:eastAsia="zh-CN"/>
        </w:rPr>
        <w:t>Юрайт</w:t>
      </w:r>
      <w:proofErr w:type="spellEnd"/>
      <w:r w:rsidRPr="00F808A5">
        <w:rPr>
          <w:spacing w:val="-20"/>
          <w:szCs w:val="24"/>
          <w:lang w:eastAsia="zh-CN"/>
        </w:rPr>
        <w:t xml:space="preserve">, 2019. — 392 с. </w:t>
      </w:r>
      <w:hyperlink r:id="rId10" w:history="1">
        <w:r w:rsidRPr="00F808A5">
          <w:rPr>
            <w:rStyle w:val="af7"/>
            <w:spacing w:val="-20"/>
            <w:szCs w:val="24"/>
            <w:lang w:eastAsia="zh-CN"/>
          </w:rPr>
          <w:t>https://biblio-online.ru/book/C3F1684F-1112-4B9A-9D98-FF16E000EA98</w:t>
        </w:r>
      </w:hyperlink>
      <w:r w:rsidRPr="00F808A5">
        <w:rPr>
          <w:spacing w:val="-20"/>
          <w:szCs w:val="24"/>
          <w:lang w:eastAsia="zh-CN"/>
        </w:rPr>
        <w:t xml:space="preserve"> </w:t>
      </w:r>
    </w:p>
    <w:p w:rsidR="00490CBD" w:rsidRPr="00056DFE" w:rsidRDefault="00F94868" w:rsidP="00056DFE">
      <w:pPr>
        <w:widowControl/>
        <w:numPr>
          <w:ilvl w:val="0"/>
          <w:numId w:val="41"/>
        </w:numPr>
        <w:tabs>
          <w:tab w:val="left" w:pos="851"/>
        </w:tabs>
        <w:suppressAutoHyphens w:val="0"/>
        <w:overflowPunct/>
        <w:autoSpaceDE/>
        <w:autoSpaceDN/>
        <w:ind w:left="0" w:firstLine="709"/>
        <w:contextualSpacing/>
        <w:jc w:val="both"/>
        <w:rPr>
          <w:spacing w:val="-20"/>
        </w:rPr>
      </w:pPr>
      <w:r w:rsidRPr="00056DFE">
        <w:rPr>
          <w:spacing w:val="-20"/>
          <w:szCs w:val="24"/>
          <w:lang w:eastAsia="zh-CN"/>
        </w:rPr>
        <w:t xml:space="preserve">Селютина, Е. Н. История и методология юридической </w:t>
      </w:r>
      <w:proofErr w:type="gramStart"/>
      <w:r w:rsidRPr="00056DFE">
        <w:rPr>
          <w:spacing w:val="-20"/>
          <w:szCs w:val="24"/>
          <w:lang w:eastAsia="zh-CN"/>
        </w:rPr>
        <w:t>науки :</w:t>
      </w:r>
      <w:proofErr w:type="gramEnd"/>
      <w:r w:rsidRPr="00056DFE">
        <w:rPr>
          <w:spacing w:val="-20"/>
          <w:szCs w:val="24"/>
          <w:lang w:eastAsia="zh-CN"/>
        </w:rPr>
        <w:t xml:space="preserve"> учебник и практикум для бакалавриата и магистратуры / Е. Н. Селютина, В. А. Холодов. </w:t>
      </w:r>
      <w:r w:rsidR="00056DFE">
        <w:rPr>
          <w:spacing w:val="-20"/>
          <w:szCs w:val="24"/>
          <w:lang w:eastAsia="zh-CN"/>
        </w:rPr>
        <w:t>-</w:t>
      </w:r>
      <w:proofErr w:type="gramStart"/>
      <w:r w:rsidRPr="00056DFE">
        <w:rPr>
          <w:spacing w:val="-20"/>
          <w:szCs w:val="24"/>
          <w:lang w:eastAsia="zh-CN"/>
        </w:rPr>
        <w:t>Москва :</w:t>
      </w:r>
      <w:proofErr w:type="gramEnd"/>
      <w:r w:rsidRPr="00056DFE">
        <w:rPr>
          <w:spacing w:val="-20"/>
          <w:szCs w:val="24"/>
          <w:lang w:eastAsia="zh-CN"/>
        </w:rPr>
        <w:t xml:space="preserve"> Издательство </w:t>
      </w:r>
      <w:proofErr w:type="spellStart"/>
      <w:r w:rsidRPr="00056DFE">
        <w:rPr>
          <w:spacing w:val="-20"/>
          <w:szCs w:val="24"/>
          <w:lang w:eastAsia="zh-CN"/>
        </w:rPr>
        <w:t>Юрайт</w:t>
      </w:r>
      <w:proofErr w:type="spellEnd"/>
      <w:r w:rsidRPr="00056DFE">
        <w:rPr>
          <w:spacing w:val="-20"/>
          <w:szCs w:val="24"/>
          <w:lang w:eastAsia="zh-CN"/>
        </w:rPr>
        <w:t xml:space="preserve">, 2019. </w:t>
      </w:r>
      <w:r w:rsidR="00056DFE">
        <w:rPr>
          <w:spacing w:val="-20"/>
          <w:szCs w:val="24"/>
          <w:lang w:eastAsia="zh-CN"/>
        </w:rPr>
        <w:t>-</w:t>
      </w:r>
      <w:r w:rsidRPr="00056DFE">
        <w:rPr>
          <w:spacing w:val="-20"/>
          <w:szCs w:val="24"/>
          <w:lang w:eastAsia="zh-CN"/>
        </w:rPr>
        <w:t xml:space="preserve"> 224 с. </w:t>
      </w:r>
      <w:r w:rsidR="00056DFE">
        <w:rPr>
          <w:spacing w:val="-20"/>
          <w:szCs w:val="24"/>
          <w:lang w:eastAsia="zh-CN"/>
        </w:rPr>
        <w:t>-</w:t>
      </w:r>
      <w:r w:rsidRPr="00056DFE">
        <w:rPr>
          <w:spacing w:val="-20"/>
          <w:szCs w:val="24"/>
          <w:lang w:eastAsia="zh-CN"/>
        </w:rPr>
        <w:t xml:space="preserve"> (</w:t>
      </w:r>
      <w:proofErr w:type="gramStart"/>
      <w:r w:rsidRPr="00056DFE">
        <w:rPr>
          <w:spacing w:val="-20"/>
          <w:szCs w:val="24"/>
          <w:lang w:eastAsia="zh-CN"/>
        </w:rPr>
        <w:t>Серия :</w:t>
      </w:r>
      <w:proofErr w:type="gramEnd"/>
      <w:r w:rsidRPr="00056DFE">
        <w:rPr>
          <w:spacing w:val="-20"/>
          <w:szCs w:val="24"/>
          <w:lang w:eastAsia="zh-CN"/>
        </w:rPr>
        <w:t xml:space="preserve"> Бакалавр и магистр. Академический курс). </w:t>
      </w:r>
      <w:r w:rsidR="00056DFE">
        <w:rPr>
          <w:spacing w:val="-20"/>
          <w:szCs w:val="24"/>
          <w:lang w:eastAsia="zh-CN"/>
        </w:rPr>
        <w:t>-</w:t>
      </w:r>
      <w:r w:rsidRPr="00056DFE">
        <w:rPr>
          <w:spacing w:val="-20"/>
          <w:szCs w:val="24"/>
          <w:lang w:eastAsia="zh-CN"/>
        </w:rPr>
        <w:t xml:space="preserve"> ISBN 978-5-9916-3679-7. </w:t>
      </w:r>
      <w:r w:rsidR="00056DFE">
        <w:rPr>
          <w:spacing w:val="-20"/>
          <w:szCs w:val="24"/>
          <w:lang w:eastAsia="zh-CN"/>
        </w:rPr>
        <w:t>-</w:t>
      </w:r>
      <w:r w:rsidRPr="00056DFE">
        <w:rPr>
          <w:spacing w:val="-20"/>
          <w:szCs w:val="24"/>
          <w:lang w:eastAsia="zh-CN"/>
        </w:rPr>
        <w:t xml:space="preserve"> </w:t>
      </w:r>
      <w:proofErr w:type="gramStart"/>
      <w:r w:rsidRPr="00056DFE">
        <w:rPr>
          <w:spacing w:val="-20"/>
          <w:szCs w:val="24"/>
          <w:lang w:eastAsia="zh-CN"/>
        </w:rPr>
        <w:t>Текст :</w:t>
      </w:r>
      <w:proofErr w:type="gramEnd"/>
      <w:r w:rsidRPr="00056DFE">
        <w:rPr>
          <w:spacing w:val="-20"/>
          <w:szCs w:val="24"/>
          <w:lang w:eastAsia="zh-CN"/>
        </w:rPr>
        <w:t xml:space="preserve"> электронный // ЭБС </w:t>
      </w:r>
      <w:proofErr w:type="spellStart"/>
      <w:r w:rsidRPr="00056DFE">
        <w:rPr>
          <w:spacing w:val="-20"/>
          <w:szCs w:val="24"/>
          <w:lang w:eastAsia="zh-CN"/>
        </w:rPr>
        <w:t>Юрайт</w:t>
      </w:r>
      <w:proofErr w:type="spellEnd"/>
      <w:r w:rsidRPr="00056DFE">
        <w:rPr>
          <w:spacing w:val="-20"/>
          <w:szCs w:val="24"/>
          <w:lang w:eastAsia="zh-CN"/>
        </w:rPr>
        <w:t xml:space="preserve"> [сайт]. </w:t>
      </w:r>
      <w:r w:rsidR="00056DFE">
        <w:rPr>
          <w:spacing w:val="-20"/>
          <w:szCs w:val="24"/>
          <w:lang w:eastAsia="zh-CN"/>
        </w:rPr>
        <w:t>-</w:t>
      </w:r>
      <w:r w:rsidRPr="00056DFE">
        <w:rPr>
          <w:spacing w:val="-20"/>
          <w:szCs w:val="24"/>
          <w:lang w:eastAsia="zh-CN"/>
        </w:rPr>
        <w:t xml:space="preserve"> URL: https://www-biblio-online-ru.ezproxy.ranepa.ru:2443/book/istoriya-i-metodologiya-yuridicheskoy-nauki-433816. </w:t>
      </w:r>
      <w:r w:rsidR="00490CBD" w:rsidRPr="00056DFE">
        <w:rPr>
          <w:spacing w:val="-20"/>
          <w:szCs w:val="24"/>
        </w:rPr>
        <w:br w:type="page"/>
      </w:r>
      <w:r w:rsidR="00490CBD" w:rsidRPr="00056DFE">
        <w:rPr>
          <w:b/>
          <w:spacing w:val="-20"/>
        </w:rPr>
        <w:lastRenderedPageBreak/>
        <w:t>АННОТАЦИЯ РАБОЧЕЙ ПРОГРАММЫ ДИСЦИПЛИНЫ</w:t>
      </w:r>
    </w:p>
    <w:p w:rsidR="00490CBD" w:rsidRPr="00F808A5" w:rsidRDefault="00490CBD" w:rsidP="001F58AB">
      <w:pPr>
        <w:tabs>
          <w:tab w:val="left" w:pos="916"/>
          <w:tab w:val="left" w:pos="1832"/>
          <w:tab w:val="left" w:pos="2748"/>
          <w:tab w:val="left" w:pos="3664"/>
          <w:tab w:val="left" w:pos="4580"/>
          <w:tab w:val="left" w:pos="5496"/>
          <w:tab w:val="left" w:pos="6412"/>
          <w:tab w:val="left" w:pos="7328"/>
          <w:tab w:val="left" w:pos="8100"/>
          <w:tab w:val="left" w:pos="8244"/>
          <w:tab w:val="left" w:pos="9160"/>
          <w:tab w:val="left" w:pos="10076"/>
          <w:tab w:val="left" w:pos="10992"/>
          <w:tab w:val="left" w:pos="11908"/>
          <w:tab w:val="left" w:pos="12824"/>
          <w:tab w:val="left" w:pos="13740"/>
          <w:tab w:val="left" w:pos="14656"/>
        </w:tabs>
        <w:suppressAutoHyphens w:val="0"/>
        <w:jc w:val="center"/>
        <w:rPr>
          <w:spacing w:val="-20"/>
        </w:rPr>
      </w:pPr>
    </w:p>
    <w:p w:rsidR="00A13B17" w:rsidRPr="00F808A5" w:rsidRDefault="00A13B17" w:rsidP="001F58AB">
      <w:pPr>
        <w:jc w:val="center"/>
        <w:rPr>
          <w:i/>
          <w:spacing w:val="-20"/>
          <w:kern w:val="0"/>
        </w:rPr>
      </w:pPr>
      <w:r w:rsidRPr="00F808A5">
        <w:rPr>
          <w:b/>
          <w:spacing w:val="-20"/>
        </w:rPr>
        <w:t>Б1.0.02 Теоретические и практические вопросы противодействия коррупции</w:t>
      </w:r>
    </w:p>
    <w:p w:rsidR="00C13AFD" w:rsidRPr="00F808A5" w:rsidRDefault="00C13AFD" w:rsidP="001F58AB">
      <w:pPr>
        <w:jc w:val="both"/>
        <w:rPr>
          <w:b/>
          <w:spacing w:val="-20"/>
        </w:rPr>
      </w:pPr>
      <w:r w:rsidRPr="00F808A5">
        <w:rPr>
          <w:b/>
          <w:spacing w:val="-20"/>
        </w:rPr>
        <w:t>Наименование образовательной программы Частное право</w:t>
      </w:r>
    </w:p>
    <w:p w:rsidR="00C13AFD" w:rsidRPr="00F808A5" w:rsidRDefault="00C13AFD" w:rsidP="001F58AB">
      <w:pPr>
        <w:jc w:val="both"/>
        <w:rPr>
          <w:b/>
          <w:spacing w:val="-20"/>
        </w:rPr>
      </w:pPr>
      <w:r w:rsidRPr="00F808A5">
        <w:rPr>
          <w:b/>
          <w:spacing w:val="-20"/>
        </w:rPr>
        <w:t>Код и наименование направления подготовки 40.04.01 Юриспруденция</w:t>
      </w:r>
    </w:p>
    <w:p w:rsidR="00C13AFD" w:rsidRPr="00F808A5" w:rsidRDefault="00C13AFD" w:rsidP="001F58AB">
      <w:pPr>
        <w:jc w:val="both"/>
        <w:rPr>
          <w:rFonts w:ascii="Courier New" w:eastAsia="Courier New" w:hAnsi="Courier New" w:cs="Courier New"/>
          <w:spacing w:val="-20"/>
        </w:rPr>
      </w:pPr>
      <w:r w:rsidRPr="00F808A5">
        <w:rPr>
          <w:b/>
          <w:spacing w:val="-20"/>
        </w:rPr>
        <w:t>Форма обучения: очная/заочная</w:t>
      </w:r>
    </w:p>
    <w:p w:rsidR="00490CBD" w:rsidRPr="00F808A5" w:rsidRDefault="00C13AFD" w:rsidP="001F58AB">
      <w:pPr>
        <w:tabs>
          <w:tab w:val="left" w:pos="916"/>
          <w:tab w:val="left" w:pos="1832"/>
          <w:tab w:val="left" w:pos="2748"/>
          <w:tab w:val="left" w:pos="3664"/>
          <w:tab w:val="left" w:pos="4580"/>
          <w:tab w:val="left" w:pos="5496"/>
          <w:tab w:val="left" w:pos="6412"/>
          <w:tab w:val="left" w:pos="7328"/>
          <w:tab w:val="left" w:pos="8100"/>
          <w:tab w:val="left" w:pos="8244"/>
          <w:tab w:val="left" w:pos="9160"/>
          <w:tab w:val="left" w:pos="10076"/>
          <w:tab w:val="left" w:pos="10992"/>
          <w:tab w:val="left" w:pos="11908"/>
          <w:tab w:val="left" w:pos="12824"/>
          <w:tab w:val="left" w:pos="13740"/>
          <w:tab w:val="left" w:pos="14656"/>
        </w:tabs>
        <w:suppressAutoHyphens w:val="0"/>
        <w:jc w:val="both"/>
        <w:rPr>
          <w:spacing w:val="-20"/>
        </w:rPr>
      </w:pPr>
      <w:r w:rsidRPr="00F808A5">
        <w:rPr>
          <w:b/>
          <w:spacing w:val="-20"/>
        </w:rPr>
        <w:t>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1537"/>
        <w:gridCol w:w="5546"/>
      </w:tblGrid>
      <w:tr w:rsidR="00A13B17" w:rsidRPr="00F808A5" w:rsidTr="00C13AFD">
        <w:tc>
          <w:tcPr>
            <w:tcW w:w="2281" w:type="dxa"/>
            <w:tcBorders>
              <w:top w:val="single" w:sz="4" w:space="0" w:color="auto"/>
              <w:left w:val="single" w:sz="4" w:space="0" w:color="auto"/>
              <w:bottom w:val="single" w:sz="4" w:space="0" w:color="auto"/>
              <w:right w:val="single" w:sz="4" w:space="0" w:color="auto"/>
            </w:tcBorders>
            <w:hideMark/>
          </w:tcPr>
          <w:p w:rsidR="00A13B17" w:rsidRPr="00F808A5" w:rsidRDefault="00A13B17" w:rsidP="001F58AB">
            <w:pPr>
              <w:ind w:firstLine="0"/>
              <w:jc w:val="both"/>
              <w:rPr>
                <w:spacing w:val="-20"/>
                <w:szCs w:val="24"/>
              </w:rPr>
            </w:pPr>
            <w:r w:rsidRPr="00F808A5">
              <w:rPr>
                <w:spacing w:val="-20"/>
              </w:rPr>
              <w:t>ОТФ / ТФ (</w:t>
            </w:r>
            <w:r w:rsidRPr="00F808A5">
              <w:rPr>
                <w:i/>
                <w:spacing w:val="-20"/>
              </w:rPr>
              <w:t xml:space="preserve">при наличии </w:t>
            </w:r>
            <w:proofErr w:type="spellStart"/>
            <w:r w:rsidRPr="00F808A5">
              <w:rPr>
                <w:i/>
                <w:spacing w:val="-20"/>
              </w:rPr>
              <w:t>профстандарта</w:t>
            </w:r>
            <w:proofErr w:type="spellEnd"/>
            <w:r w:rsidRPr="00F808A5">
              <w:rPr>
                <w:spacing w:val="-20"/>
              </w:rPr>
              <w:t>) / трудовые / профессиональные действия</w:t>
            </w:r>
          </w:p>
        </w:tc>
        <w:tc>
          <w:tcPr>
            <w:tcW w:w="1548" w:type="dxa"/>
            <w:tcBorders>
              <w:top w:val="single" w:sz="4" w:space="0" w:color="auto"/>
              <w:left w:val="single" w:sz="4" w:space="0" w:color="auto"/>
              <w:bottom w:val="single" w:sz="4" w:space="0" w:color="auto"/>
              <w:right w:val="single" w:sz="4" w:space="0" w:color="auto"/>
            </w:tcBorders>
            <w:hideMark/>
          </w:tcPr>
          <w:p w:rsidR="00A13B17" w:rsidRPr="00F808A5" w:rsidRDefault="00C13AFD" w:rsidP="001F58AB">
            <w:pPr>
              <w:jc w:val="both"/>
              <w:rPr>
                <w:spacing w:val="-20"/>
              </w:rPr>
            </w:pPr>
            <w:r w:rsidRPr="00F808A5">
              <w:rPr>
                <w:spacing w:val="-20"/>
                <w:lang w:eastAsia="en-US"/>
              </w:rPr>
              <w:t>Код компонента компетенции</w:t>
            </w:r>
          </w:p>
        </w:tc>
        <w:tc>
          <w:tcPr>
            <w:tcW w:w="5742" w:type="dxa"/>
            <w:tcBorders>
              <w:top w:val="single" w:sz="4" w:space="0" w:color="auto"/>
              <w:left w:val="single" w:sz="4" w:space="0" w:color="auto"/>
              <w:bottom w:val="single" w:sz="4" w:space="0" w:color="auto"/>
              <w:right w:val="single" w:sz="4" w:space="0" w:color="auto"/>
            </w:tcBorders>
            <w:hideMark/>
          </w:tcPr>
          <w:p w:rsidR="00A13B17" w:rsidRPr="00F808A5" w:rsidRDefault="00A13B17" w:rsidP="001F58AB">
            <w:pPr>
              <w:jc w:val="both"/>
              <w:rPr>
                <w:spacing w:val="-20"/>
              </w:rPr>
            </w:pPr>
            <w:r w:rsidRPr="00F808A5">
              <w:rPr>
                <w:spacing w:val="-20"/>
              </w:rPr>
              <w:t>Результаты обучения</w:t>
            </w:r>
          </w:p>
        </w:tc>
      </w:tr>
      <w:tr w:rsidR="00A13B17" w:rsidRPr="00F808A5" w:rsidTr="00C13AFD">
        <w:tc>
          <w:tcPr>
            <w:tcW w:w="2281" w:type="dxa"/>
            <w:tcBorders>
              <w:top w:val="single" w:sz="4" w:space="0" w:color="auto"/>
              <w:left w:val="single" w:sz="4" w:space="0" w:color="auto"/>
              <w:bottom w:val="single" w:sz="4" w:space="0" w:color="auto"/>
              <w:right w:val="single" w:sz="4" w:space="0" w:color="auto"/>
            </w:tcBorders>
            <w:hideMark/>
          </w:tcPr>
          <w:p w:rsidR="00A13B17" w:rsidRPr="00F808A5" w:rsidRDefault="00A13B17" w:rsidP="00CD2940">
            <w:pPr>
              <w:ind w:firstLine="0"/>
              <w:jc w:val="both"/>
              <w:rPr>
                <w:spacing w:val="-20"/>
              </w:rPr>
            </w:pPr>
            <w:r w:rsidRPr="00F808A5">
              <w:rPr>
                <w:spacing w:val="-20"/>
              </w:rPr>
              <w:t>решение мировоззренческих, социальных и личностно-значимых проблем на основе соблюдения принципов этики юриста и стандартов преодоления конфликта интересов</w:t>
            </w:r>
          </w:p>
        </w:tc>
        <w:tc>
          <w:tcPr>
            <w:tcW w:w="1548" w:type="dxa"/>
            <w:tcBorders>
              <w:top w:val="single" w:sz="4" w:space="0" w:color="auto"/>
              <w:left w:val="single" w:sz="4" w:space="0" w:color="auto"/>
              <w:bottom w:val="single" w:sz="4" w:space="0" w:color="auto"/>
              <w:right w:val="single" w:sz="4" w:space="0" w:color="auto"/>
            </w:tcBorders>
            <w:hideMark/>
          </w:tcPr>
          <w:p w:rsidR="00A13B17" w:rsidRPr="00F808A5" w:rsidRDefault="00A13B17" w:rsidP="00CD2940">
            <w:pPr>
              <w:ind w:firstLine="0"/>
              <w:jc w:val="both"/>
              <w:rPr>
                <w:bCs/>
                <w:spacing w:val="-20"/>
              </w:rPr>
            </w:pPr>
            <w:r w:rsidRPr="00F808A5">
              <w:rPr>
                <w:color w:val="000000"/>
                <w:spacing w:val="-20"/>
              </w:rPr>
              <w:t>ОПК-6.</w:t>
            </w:r>
            <w:r w:rsidR="00F5408A" w:rsidRPr="00F808A5">
              <w:rPr>
                <w:color w:val="000000"/>
                <w:spacing w:val="-20"/>
              </w:rPr>
              <w:t>1</w:t>
            </w:r>
          </w:p>
        </w:tc>
        <w:tc>
          <w:tcPr>
            <w:tcW w:w="5742" w:type="dxa"/>
            <w:tcBorders>
              <w:top w:val="single" w:sz="4" w:space="0" w:color="auto"/>
              <w:left w:val="single" w:sz="4" w:space="0" w:color="auto"/>
              <w:bottom w:val="single" w:sz="4" w:space="0" w:color="auto"/>
              <w:right w:val="single" w:sz="4" w:space="0" w:color="auto"/>
            </w:tcBorders>
            <w:hideMark/>
          </w:tcPr>
          <w:p w:rsidR="00A13B17" w:rsidRPr="00F808A5" w:rsidRDefault="00A13B17" w:rsidP="001F58AB">
            <w:pPr>
              <w:jc w:val="both"/>
              <w:rPr>
                <w:spacing w:val="-20"/>
              </w:rPr>
            </w:pPr>
            <w:r w:rsidRPr="00F808A5">
              <w:rPr>
                <w:b/>
                <w:bCs/>
                <w:spacing w:val="-20"/>
              </w:rPr>
              <w:t>на уровне знаний:</w:t>
            </w:r>
            <w:r w:rsidRPr="00F808A5">
              <w:rPr>
                <w:spacing w:val="-20"/>
              </w:rPr>
              <w:t xml:space="preserve"> определение принципов этики юриста, в том числе антикоррупционных стандартов поведения;</w:t>
            </w:r>
          </w:p>
          <w:p w:rsidR="00A13B17" w:rsidRPr="00F808A5" w:rsidRDefault="00A13B17" w:rsidP="001F58AB">
            <w:pPr>
              <w:jc w:val="both"/>
              <w:rPr>
                <w:spacing w:val="-20"/>
              </w:rPr>
            </w:pPr>
            <w:r w:rsidRPr="00F808A5">
              <w:rPr>
                <w:spacing w:val="-20"/>
              </w:rPr>
              <w:t>выработка модели поведения исходя из стандартов этики юриста, в том числе антикоррупционных стандартов поведения</w:t>
            </w:r>
          </w:p>
          <w:p w:rsidR="00A13B17" w:rsidRPr="00F808A5" w:rsidRDefault="00A13B17" w:rsidP="001F58AB">
            <w:pPr>
              <w:ind w:firstLine="0"/>
              <w:jc w:val="both"/>
              <w:rPr>
                <w:spacing w:val="-20"/>
              </w:rPr>
            </w:pPr>
            <w:r w:rsidRPr="00F808A5">
              <w:rPr>
                <w:b/>
                <w:bCs/>
                <w:spacing w:val="-20"/>
              </w:rPr>
              <w:t>на уровне умений</w:t>
            </w:r>
            <w:r w:rsidRPr="00F808A5">
              <w:rPr>
                <w:spacing w:val="-20"/>
              </w:rPr>
              <w:t>: разработка способов популяризации соблюдения этических принципов и антикоррупционных стандартов поведения в деятельности юриста; применение кодексов этики профессиональной деятельности в реализации этических принципов и антикоррупционных стандартов поведения</w:t>
            </w:r>
          </w:p>
          <w:p w:rsidR="00A13B17" w:rsidRPr="00F808A5" w:rsidRDefault="00A13B17" w:rsidP="001F58AB">
            <w:pPr>
              <w:ind w:firstLine="0"/>
              <w:jc w:val="both"/>
              <w:rPr>
                <w:b/>
                <w:spacing w:val="-20"/>
              </w:rPr>
            </w:pPr>
            <w:r w:rsidRPr="00F808A5">
              <w:rPr>
                <w:b/>
                <w:bCs/>
                <w:spacing w:val="-20"/>
              </w:rPr>
              <w:t>на уровне навыков:</w:t>
            </w:r>
            <w:r w:rsidRPr="00F808A5">
              <w:rPr>
                <w:spacing w:val="-20"/>
              </w:rPr>
              <w:t xml:space="preserve"> выявление признаков коррупционного правонарушения, применение мер по их пресечению, выявление причин и условий совершения коррупционных правонарушений и разработка мер, направленных на недопущение их совершения; формулирование суждений по правовым вопросам с позиций принципов этики юриста и антикоррупционных стандартов поведения.</w:t>
            </w:r>
          </w:p>
        </w:tc>
      </w:tr>
    </w:tbl>
    <w:p w:rsidR="00C13AFD" w:rsidRPr="00F808A5" w:rsidRDefault="00C13AFD" w:rsidP="001F58AB">
      <w:pPr>
        <w:jc w:val="both"/>
        <w:rPr>
          <w:rFonts w:ascii="Courier New" w:eastAsia="Courier New" w:hAnsi="Courier New" w:cs="Courier New"/>
          <w:spacing w:val="-20"/>
        </w:rPr>
      </w:pPr>
      <w:r w:rsidRPr="00F808A5">
        <w:rPr>
          <w:b/>
          <w:spacing w:val="-20"/>
        </w:rPr>
        <w:t>Объем дисциплины/модуля/практики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678"/>
      </w:tblGrid>
      <w:tr w:rsidR="00132ACE" w:rsidRPr="00F808A5" w:rsidTr="00132ACE">
        <w:trPr>
          <w:cantSplit/>
          <w:trHeight w:val="458"/>
        </w:trPr>
        <w:tc>
          <w:tcPr>
            <w:tcW w:w="4787" w:type="dxa"/>
            <w:vMerge w:val="restart"/>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center"/>
              <w:rPr>
                <w:bCs/>
                <w:spacing w:val="-20"/>
                <w:kern w:val="0"/>
                <w:lang w:eastAsia="en-US"/>
              </w:rPr>
            </w:pPr>
            <w:r w:rsidRPr="00F808A5">
              <w:rPr>
                <w:bCs/>
                <w:spacing w:val="-20"/>
                <w:lang w:eastAsia="en-US"/>
              </w:rPr>
              <w:t>Вид работы</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center"/>
              <w:rPr>
                <w:bCs/>
                <w:spacing w:val="-20"/>
                <w:lang w:eastAsia="en-US"/>
              </w:rPr>
            </w:pPr>
            <w:r w:rsidRPr="00F808A5">
              <w:rPr>
                <w:bCs/>
                <w:spacing w:val="-20"/>
                <w:lang w:eastAsia="en-US"/>
              </w:rPr>
              <w:t>Трудоемкость (в акад. часах)</w:t>
            </w:r>
          </w:p>
        </w:tc>
      </w:tr>
      <w:tr w:rsidR="00132ACE" w:rsidRPr="00F808A5" w:rsidTr="00132ACE">
        <w:trPr>
          <w:cantSplit/>
          <w:trHeight w:val="458"/>
        </w:trPr>
        <w:tc>
          <w:tcPr>
            <w:tcW w:w="4787" w:type="dxa"/>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rPr>
                <w:rFonts w:eastAsia="Calibri"/>
                <w:bCs/>
                <w:spacing w:val="-20"/>
                <w:szCs w:val="24"/>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rPr>
                <w:rFonts w:eastAsia="Calibri"/>
                <w:bCs/>
                <w:spacing w:val="-20"/>
                <w:szCs w:val="24"/>
                <w:lang w:eastAsia="en-US"/>
              </w:rPr>
            </w:pPr>
          </w:p>
        </w:tc>
      </w:tr>
      <w:tr w:rsidR="00132ACE" w:rsidRPr="00F808A5" w:rsidTr="00132ACE">
        <w:trPr>
          <w:cantSplit/>
          <w:trHeight w:val="458"/>
        </w:trPr>
        <w:tc>
          <w:tcPr>
            <w:tcW w:w="4787" w:type="dxa"/>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rPr>
                <w:rFonts w:eastAsia="Calibri"/>
                <w:bCs/>
                <w:spacing w:val="-20"/>
                <w:szCs w:val="24"/>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rPr>
                <w:rFonts w:eastAsia="Calibri"/>
                <w:bCs/>
                <w:spacing w:val="-20"/>
                <w:szCs w:val="24"/>
                <w:lang w:eastAsia="en-US"/>
              </w:rPr>
            </w:pPr>
          </w:p>
        </w:tc>
      </w:tr>
      <w:tr w:rsidR="00132ACE" w:rsidRPr="00F808A5" w:rsidTr="00132ACE">
        <w:trPr>
          <w:trHeight w:val="285"/>
        </w:trPr>
        <w:tc>
          <w:tcPr>
            <w:tcW w:w="4787"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both"/>
              <w:rPr>
                <w:b/>
                <w:bCs/>
                <w:spacing w:val="-20"/>
                <w:lang w:eastAsia="en-US"/>
              </w:rPr>
            </w:pPr>
            <w:r w:rsidRPr="00F808A5">
              <w:rPr>
                <w:b/>
                <w:bCs/>
                <w:spacing w:val="-20"/>
                <w:lang w:eastAsia="en-US"/>
              </w:rPr>
              <w:t>Общая трудоемкость</w:t>
            </w:r>
          </w:p>
        </w:tc>
        <w:tc>
          <w:tcPr>
            <w:tcW w:w="4678"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center"/>
              <w:rPr>
                <w:bCs/>
                <w:spacing w:val="-20"/>
                <w:lang w:eastAsia="en-US"/>
              </w:rPr>
            </w:pPr>
            <w:r w:rsidRPr="00F808A5">
              <w:rPr>
                <w:bCs/>
                <w:spacing w:val="-20"/>
                <w:lang w:eastAsia="en-US"/>
              </w:rPr>
              <w:t>72</w:t>
            </w:r>
          </w:p>
        </w:tc>
      </w:tr>
      <w:tr w:rsidR="00132ACE" w:rsidRPr="00F808A5" w:rsidTr="00132ACE">
        <w:trPr>
          <w:trHeight w:val="285"/>
        </w:trPr>
        <w:tc>
          <w:tcPr>
            <w:tcW w:w="4787"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ind w:firstLine="0"/>
              <w:jc w:val="both"/>
              <w:rPr>
                <w:b/>
                <w:bCs/>
                <w:spacing w:val="-20"/>
                <w:lang w:eastAsia="en-US"/>
              </w:rPr>
            </w:pPr>
            <w:r w:rsidRPr="00F808A5">
              <w:rPr>
                <w:b/>
                <w:bCs/>
                <w:spacing w:val="-20"/>
                <w:lang w:eastAsia="en-US"/>
              </w:rPr>
              <w:t>Контактная работа с преподавателем</w:t>
            </w:r>
          </w:p>
        </w:tc>
        <w:tc>
          <w:tcPr>
            <w:tcW w:w="4678"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center"/>
              <w:rPr>
                <w:bCs/>
                <w:spacing w:val="-20"/>
                <w:lang w:eastAsia="en-US"/>
              </w:rPr>
            </w:pPr>
            <w:r w:rsidRPr="00F808A5">
              <w:rPr>
                <w:bCs/>
                <w:spacing w:val="-20"/>
                <w:lang w:eastAsia="en-US"/>
              </w:rPr>
              <w:t>24/12</w:t>
            </w:r>
          </w:p>
        </w:tc>
      </w:tr>
      <w:tr w:rsidR="00132ACE" w:rsidRPr="00F808A5" w:rsidTr="00132ACE">
        <w:trPr>
          <w:trHeight w:val="285"/>
        </w:trPr>
        <w:tc>
          <w:tcPr>
            <w:tcW w:w="4787"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both"/>
              <w:rPr>
                <w:bCs/>
                <w:spacing w:val="-20"/>
                <w:lang w:eastAsia="en-US"/>
              </w:rPr>
            </w:pPr>
            <w:r w:rsidRPr="00F808A5">
              <w:rPr>
                <w:bCs/>
                <w:spacing w:val="-20"/>
                <w:lang w:eastAsia="en-US"/>
              </w:rPr>
              <w:t>Лекции</w:t>
            </w:r>
          </w:p>
        </w:tc>
        <w:tc>
          <w:tcPr>
            <w:tcW w:w="4678"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center"/>
              <w:rPr>
                <w:bCs/>
                <w:spacing w:val="-20"/>
                <w:lang w:eastAsia="en-US"/>
              </w:rPr>
            </w:pPr>
            <w:r w:rsidRPr="00F808A5">
              <w:rPr>
                <w:bCs/>
                <w:spacing w:val="-20"/>
                <w:lang w:eastAsia="en-US"/>
              </w:rPr>
              <w:t>8/4</w:t>
            </w:r>
          </w:p>
        </w:tc>
      </w:tr>
      <w:tr w:rsidR="00132ACE" w:rsidRPr="00F808A5" w:rsidTr="00132ACE">
        <w:trPr>
          <w:trHeight w:val="285"/>
        </w:trPr>
        <w:tc>
          <w:tcPr>
            <w:tcW w:w="4787"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both"/>
              <w:rPr>
                <w:bCs/>
                <w:spacing w:val="-20"/>
                <w:lang w:eastAsia="en-US"/>
              </w:rPr>
            </w:pPr>
            <w:r w:rsidRPr="00F808A5">
              <w:rPr>
                <w:bCs/>
                <w:spacing w:val="-20"/>
                <w:lang w:eastAsia="en-US"/>
              </w:rPr>
              <w:t>Практические занятия</w:t>
            </w:r>
          </w:p>
        </w:tc>
        <w:tc>
          <w:tcPr>
            <w:tcW w:w="4678"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center"/>
              <w:rPr>
                <w:bCs/>
                <w:spacing w:val="-20"/>
                <w:lang w:eastAsia="en-US"/>
              </w:rPr>
            </w:pPr>
            <w:r w:rsidRPr="00F808A5">
              <w:rPr>
                <w:bCs/>
                <w:spacing w:val="-20"/>
                <w:lang w:eastAsia="en-US"/>
              </w:rPr>
              <w:t>16/8</w:t>
            </w:r>
          </w:p>
        </w:tc>
      </w:tr>
      <w:tr w:rsidR="00132ACE" w:rsidRPr="00F808A5" w:rsidTr="00132ACE">
        <w:trPr>
          <w:trHeight w:val="285"/>
        </w:trPr>
        <w:tc>
          <w:tcPr>
            <w:tcW w:w="4787"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both"/>
              <w:rPr>
                <w:bCs/>
                <w:spacing w:val="-20"/>
                <w:lang w:eastAsia="en-US"/>
              </w:rPr>
            </w:pPr>
            <w:r w:rsidRPr="00F808A5">
              <w:rPr>
                <w:bCs/>
                <w:spacing w:val="-20"/>
                <w:lang w:eastAsia="en-US"/>
              </w:rPr>
              <w:t>Консультация</w:t>
            </w:r>
          </w:p>
        </w:tc>
        <w:tc>
          <w:tcPr>
            <w:tcW w:w="4678"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center"/>
              <w:rPr>
                <w:bCs/>
                <w:spacing w:val="-20"/>
                <w:lang w:eastAsia="en-US"/>
              </w:rPr>
            </w:pPr>
            <w:r w:rsidRPr="00F808A5">
              <w:rPr>
                <w:bCs/>
                <w:spacing w:val="-20"/>
                <w:lang w:eastAsia="en-US"/>
              </w:rPr>
              <w:t>-</w:t>
            </w:r>
          </w:p>
        </w:tc>
      </w:tr>
      <w:tr w:rsidR="00132ACE" w:rsidRPr="00F808A5" w:rsidTr="00132ACE">
        <w:trPr>
          <w:trHeight w:val="285"/>
        </w:trPr>
        <w:tc>
          <w:tcPr>
            <w:tcW w:w="4787"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both"/>
              <w:rPr>
                <w:b/>
                <w:bCs/>
                <w:spacing w:val="-20"/>
                <w:lang w:eastAsia="en-US"/>
              </w:rPr>
            </w:pPr>
            <w:r w:rsidRPr="00F808A5">
              <w:rPr>
                <w:b/>
                <w:bCs/>
                <w:spacing w:val="-20"/>
                <w:lang w:eastAsia="en-US"/>
              </w:rPr>
              <w:t>Самостоятельная работа</w:t>
            </w:r>
          </w:p>
        </w:tc>
        <w:tc>
          <w:tcPr>
            <w:tcW w:w="4678"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center"/>
              <w:rPr>
                <w:bCs/>
                <w:spacing w:val="-20"/>
                <w:lang w:eastAsia="en-US"/>
              </w:rPr>
            </w:pPr>
            <w:r w:rsidRPr="00F808A5">
              <w:rPr>
                <w:bCs/>
                <w:spacing w:val="-20"/>
                <w:lang w:eastAsia="en-US"/>
              </w:rPr>
              <w:t>48/56</w:t>
            </w:r>
          </w:p>
        </w:tc>
      </w:tr>
      <w:tr w:rsidR="00132ACE" w:rsidRPr="00F808A5" w:rsidTr="00132ACE">
        <w:trPr>
          <w:trHeight w:val="285"/>
        </w:trPr>
        <w:tc>
          <w:tcPr>
            <w:tcW w:w="4787"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both"/>
              <w:rPr>
                <w:bCs/>
                <w:spacing w:val="-20"/>
                <w:lang w:eastAsia="en-US"/>
              </w:rPr>
            </w:pPr>
            <w:r w:rsidRPr="00F808A5">
              <w:rPr>
                <w:bCs/>
                <w:spacing w:val="-20"/>
                <w:lang w:eastAsia="en-US"/>
              </w:rPr>
              <w:t xml:space="preserve">Контроль </w:t>
            </w:r>
          </w:p>
        </w:tc>
        <w:tc>
          <w:tcPr>
            <w:tcW w:w="4678"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jc w:val="center"/>
              <w:rPr>
                <w:spacing w:val="-20"/>
                <w:lang w:eastAsia="en-US"/>
              </w:rPr>
            </w:pPr>
            <w:r w:rsidRPr="00F808A5">
              <w:rPr>
                <w:spacing w:val="-20"/>
                <w:lang w:eastAsia="en-US"/>
              </w:rPr>
              <w:t>/4</w:t>
            </w:r>
          </w:p>
        </w:tc>
      </w:tr>
      <w:tr w:rsidR="00132ACE" w:rsidRPr="00F808A5" w:rsidTr="00132ACE">
        <w:trPr>
          <w:trHeight w:val="285"/>
        </w:trPr>
        <w:tc>
          <w:tcPr>
            <w:tcW w:w="4787"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both"/>
              <w:rPr>
                <w:rFonts w:eastAsia="Calibri"/>
                <w:bCs/>
                <w:spacing w:val="-20"/>
                <w:lang w:eastAsia="en-US"/>
              </w:rPr>
            </w:pPr>
            <w:r w:rsidRPr="00F808A5">
              <w:rPr>
                <w:bCs/>
                <w:spacing w:val="-20"/>
                <w:lang w:eastAsia="en-US"/>
              </w:rPr>
              <w:t>Формы текущего контроля</w:t>
            </w:r>
          </w:p>
        </w:tc>
        <w:tc>
          <w:tcPr>
            <w:tcW w:w="4678"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97"/>
              <w:jc w:val="center"/>
              <w:rPr>
                <w:bCs/>
                <w:spacing w:val="-20"/>
                <w:lang w:eastAsia="en-US"/>
              </w:rPr>
            </w:pPr>
            <w:r w:rsidRPr="00F808A5">
              <w:rPr>
                <w:spacing w:val="-20"/>
                <w:lang w:eastAsia="en-US"/>
              </w:rPr>
              <w:t>устный опрос, реферат, тест.</w:t>
            </w:r>
          </w:p>
        </w:tc>
      </w:tr>
      <w:tr w:rsidR="00132ACE" w:rsidRPr="00F808A5" w:rsidTr="00132ACE">
        <w:trPr>
          <w:trHeight w:val="285"/>
        </w:trPr>
        <w:tc>
          <w:tcPr>
            <w:tcW w:w="4787"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both"/>
              <w:rPr>
                <w:b/>
                <w:bCs/>
                <w:spacing w:val="-20"/>
                <w:lang w:eastAsia="en-US"/>
              </w:rPr>
            </w:pPr>
            <w:r w:rsidRPr="00F808A5">
              <w:rPr>
                <w:b/>
                <w:bCs/>
                <w:spacing w:val="-20"/>
                <w:lang w:eastAsia="en-US"/>
              </w:rPr>
              <w:t>Форма промежуточной аттестации</w:t>
            </w:r>
          </w:p>
        </w:tc>
        <w:tc>
          <w:tcPr>
            <w:tcW w:w="4678"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tabs>
                <w:tab w:val="right" w:leader="underscore" w:pos="9639"/>
              </w:tabs>
              <w:jc w:val="center"/>
              <w:rPr>
                <w:bCs/>
                <w:spacing w:val="-20"/>
                <w:lang w:eastAsia="en-US"/>
              </w:rPr>
            </w:pPr>
            <w:r w:rsidRPr="00F808A5">
              <w:rPr>
                <w:bCs/>
                <w:spacing w:val="-20"/>
                <w:lang w:eastAsia="en-US"/>
              </w:rPr>
              <w:t>зачет</w:t>
            </w:r>
          </w:p>
        </w:tc>
      </w:tr>
    </w:tbl>
    <w:p w:rsidR="00C13AFD" w:rsidRPr="00F808A5" w:rsidRDefault="00C13AFD" w:rsidP="001F58AB">
      <w:pPr>
        <w:jc w:val="both"/>
        <w:rPr>
          <w:rFonts w:ascii="Courier New" w:eastAsia="Courier New" w:hAnsi="Courier New" w:cs="Courier New"/>
          <w:spacing w:val="-20"/>
        </w:rPr>
      </w:pPr>
      <w:r w:rsidRPr="00F808A5">
        <w:rPr>
          <w:b/>
          <w:spacing w:val="-20"/>
        </w:rPr>
        <w:t>Структура дисциплины:</w:t>
      </w:r>
    </w:p>
    <w:tbl>
      <w:tblPr>
        <w:tblW w:w="9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
        <w:gridCol w:w="2790"/>
        <w:gridCol w:w="46"/>
        <w:gridCol w:w="140"/>
        <w:gridCol w:w="598"/>
        <w:gridCol w:w="48"/>
        <w:gridCol w:w="20"/>
        <w:gridCol w:w="499"/>
        <w:gridCol w:w="10"/>
        <w:gridCol w:w="13"/>
        <w:gridCol w:w="544"/>
        <w:gridCol w:w="701"/>
        <w:gridCol w:w="149"/>
        <w:gridCol w:w="709"/>
        <w:gridCol w:w="833"/>
        <w:gridCol w:w="17"/>
        <w:gridCol w:w="1665"/>
      </w:tblGrid>
      <w:tr w:rsidR="00132ACE" w:rsidRPr="00F808A5" w:rsidTr="00473DAD">
        <w:trPr>
          <w:trHeight w:val="8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rPr>
            </w:pPr>
            <w:r w:rsidRPr="00F808A5">
              <w:rPr>
                <w:rFonts w:eastAsia="Calibri"/>
                <w:b/>
                <w:spacing w:val="-20"/>
                <w:kern w:val="0"/>
                <w:szCs w:val="24"/>
              </w:rPr>
              <w:lastRenderedPageBreak/>
              <w:t>№ п/п</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b/>
                <w:spacing w:val="-20"/>
                <w:kern w:val="0"/>
                <w:szCs w:val="24"/>
              </w:rPr>
            </w:pPr>
            <w:r w:rsidRPr="00F808A5">
              <w:rPr>
                <w:rFonts w:eastAsia="Calibri"/>
                <w:b/>
                <w:spacing w:val="-20"/>
                <w:kern w:val="0"/>
                <w:szCs w:val="24"/>
              </w:rPr>
              <w:t xml:space="preserve">Наименование тем (разделов), </w:t>
            </w:r>
          </w:p>
        </w:tc>
        <w:tc>
          <w:tcPr>
            <w:tcW w:w="4264"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rPr>
            </w:pPr>
            <w:r w:rsidRPr="00F808A5">
              <w:rPr>
                <w:rFonts w:eastAsia="Calibri"/>
                <w:b/>
                <w:spacing w:val="-20"/>
                <w:kern w:val="0"/>
                <w:szCs w:val="24"/>
              </w:rPr>
              <w:t>Объем дисциплины (модуля), час.</w:t>
            </w: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rPr>
            </w:pPr>
            <w:r w:rsidRPr="00F808A5">
              <w:rPr>
                <w:rFonts w:eastAsia="Calibri"/>
                <w:b/>
                <w:spacing w:val="-20"/>
                <w:kern w:val="0"/>
                <w:szCs w:val="24"/>
              </w:rPr>
              <w:t>Форма</w:t>
            </w:r>
            <w:r w:rsidRPr="00F808A5">
              <w:rPr>
                <w:rFonts w:eastAsia="Calibri"/>
                <w:b/>
                <w:spacing w:val="-20"/>
                <w:kern w:val="0"/>
                <w:szCs w:val="24"/>
              </w:rPr>
              <w:br/>
              <w:t xml:space="preserve">текущего </w:t>
            </w:r>
            <w:r w:rsidRPr="00F808A5">
              <w:rPr>
                <w:rFonts w:eastAsia="Calibri"/>
                <w:b/>
                <w:spacing w:val="-20"/>
                <w:kern w:val="0"/>
                <w:szCs w:val="24"/>
              </w:rPr>
              <w:br/>
              <w:t>контроля успеваемости</w:t>
            </w:r>
            <w:r w:rsidRPr="00F808A5">
              <w:rPr>
                <w:rFonts w:eastAsia="Calibri"/>
                <w:b/>
                <w:spacing w:val="-20"/>
                <w:kern w:val="0"/>
                <w:szCs w:val="24"/>
                <w:vertAlign w:val="superscript"/>
              </w:rPr>
              <w:t>**</w:t>
            </w:r>
            <w:r w:rsidRPr="00F808A5">
              <w:rPr>
                <w:rFonts w:eastAsia="Calibri"/>
                <w:b/>
                <w:spacing w:val="-20"/>
                <w:kern w:val="0"/>
                <w:szCs w:val="24"/>
              </w:rPr>
              <w:t>, промежуточной аттестации</w:t>
            </w:r>
          </w:p>
        </w:tc>
      </w:tr>
      <w:tr w:rsidR="00132ACE" w:rsidRPr="00F808A5" w:rsidTr="00473DAD">
        <w:trPr>
          <w:trHeight w:val="8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widowControl/>
              <w:suppressAutoHyphens w:val="0"/>
              <w:overflowPunct/>
              <w:autoSpaceDE/>
              <w:autoSpaceDN/>
              <w:ind w:firstLine="0"/>
              <w:rPr>
                <w:rFonts w:eastAsia="Calibri"/>
                <w:b/>
                <w:spacing w:val="-20"/>
                <w:kern w:val="0"/>
                <w:szCs w:val="24"/>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widowControl/>
              <w:suppressAutoHyphens w:val="0"/>
              <w:overflowPunct/>
              <w:autoSpaceDE/>
              <w:autoSpaceDN/>
              <w:ind w:firstLine="0"/>
              <w:rPr>
                <w:rFonts w:eastAsia="Calibri"/>
                <w:b/>
                <w:spacing w:val="-20"/>
                <w:kern w:val="0"/>
                <w:szCs w:val="24"/>
              </w:rPr>
            </w:pPr>
          </w:p>
        </w:tc>
        <w:tc>
          <w:tcPr>
            <w:tcW w:w="738"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rPr>
            </w:pPr>
            <w:r w:rsidRPr="00F808A5">
              <w:rPr>
                <w:rFonts w:eastAsia="Calibri"/>
                <w:b/>
                <w:spacing w:val="-20"/>
                <w:kern w:val="0"/>
                <w:szCs w:val="24"/>
              </w:rPr>
              <w:t>Всего</w:t>
            </w:r>
          </w:p>
        </w:tc>
        <w:tc>
          <w:tcPr>
            <w:tcW w:w="269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rPr>
            </w:pPr>
            <w:r w:rsidRPr="00F808A5">
              <w:rPr>
                <w:rFonts w:eastAsia="Calibri"/>
                <w:b/>
                <w:spacing w:val="-20"/>
                <w:kern w:val="0"/>
                <w:szCs w:val="24"/>
              </w:rPr>
              <w:t>Контактная работа обучающихся с преподавателем</w:t>
            </w:r>
            <w:r w:rsidRPr="00F808A5">
              <w:rPr>
                <w:rFonts w:eastAsia="Calibri"/>
                <w:b/>
                <w:spacing w:val="-20"/>
                <w:kern w:val="0"/>
                <w:szCs w:val="24"/>
              </w:rPr>
              <w:br/>
              <w:t>по видам учебных занятий</w:t>
            </w:r>
          </w:p>
        </w:tc>
        <w:tc>
          <w:tcPr>
            <w:tcW w:w="833" w:type="dxa"/>
            <w:vMerge w:val="restart"/>
            <w:tcBorders>
              <w:top w:val="nil"/>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rPr>
            </w:pPr>
            <w:r w:rsidRPr="00F808A5">
              <w:rPr>
                <w:rFonts w:eastAsia="Calibri"/>
                <w:b/>
                <w:spacing w:val="-20"/>
                <w:kern w:val="0"/>
                <w:szCs w:val="24"/>
              </w:rPr>
              <w:t>СР</w:t>
            </w: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widowControl/>
              <w:suppressAutoHyphens w:val="0"/>
              <w:overflowPunct/>
              <w:autoSpaceDE/>
              <w:autoSpaceDN/>
              <w:ind w:firstLine="0"/>
              <w:rPr>
                <w:rFonts w:eastAsia="Calibri"/>
                <w:b/>
                <w:spacing w:val="-20"/>
                <w:kern w:val="0"/>
                <w:szCs w:val="24"/>
              </w:rPr>
            </w:pPr>
          </w:p>
        </w:tc>
      </w:tr>
      <w:tr w:rsidR="00056DFE" w:rsidRPr="00F808A5" w:rsidTr="00473DAD">
        <w:trPr>
          <w:trHeight w:val="8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rPr>
            </w:pPr>
          </w:p>
        </w:tc>
        <w:tc>
          <w:tcPr>
            <w:tcW w:w="738" w:type="dxa"/>
            <w:gridSpan w:val="2"/>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F808A5" w:rsidRDefault="00056DFE" w:rsidP="00056DFE">
            <w:pPr>
              <w:suppressAutoHyphens w:val="0"/>
              <w:overflowPunct/>
              <w:autoSpaceDE/>
              <w:autoSpaceDN/>
              <w:ind w:firstLine="0"/>
              <w:jc w:val="center"/>
              <w:rPr>
                <w:rFonts w:eastAsia="Calibri"/>
                <w:b/>
                <w:spacing w:val="-20"/>
                <w:kern w:val="0"/>
                <w:szCs w:val="24"/>
                <w:vertAlign w:val="superscript"/>
              </w:rPr>
            </w:pPr>
            <w:r w:rsidRPr="00F808A5">
              <w:rPr>
                <w:rFonts w:eastAsia="Calibri"/>
                <w:b/>
                <w:spacing w:val="-20"/>
                <w:kern w:val="0"/>
                <w:szCs w:val="24"/>
              </w:rPr>
              <w:t>КСР*</w:t>
            </w:r>
          </w:p>
        </w:tc>
        <w:tc>
          <w:tcPr>
            <w:tcW w:w="833"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rPr>
            </w:pP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rPr>
            </w:pPr>
          </w:p>
        </w:tc>
      </w:tr>
      <w:tr w:rsidR="00132ACE" w:rsidRPr="00F808A5" w:rsidTr="00473DAD">
        <w:trPr>
          <w:trHeight w:val="92"/>
        </w:trPr>
        <w:tc>
          <w:tcPr>
            <w:tcW w:w="9632"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Calibri"/>
                <w:b/>
                <w:i/>
                <w:spacing w:val="-20"/>
                <w:kern w:val="0"/>
                <w:szCs w:val="24"/>
              </w:rPr>
            </w:pPr>
            <w:r w:rsidRPr="00F808A5">
              <w:rPr>
                <w:rFonts w:eastAsia="Calibri"/>
                <w:b/>
                <w:i/>
                <w:spacing w:val="-20"/>
                <w:kern w:val="0"/>
                <w:szCs w:val="24"/>
              </w:rPr>
              <w:t>Очная форма обучения</w:t>
            </w:r>
          </w:p>
        </w:tc>
      </w:tr>
      <w:tr w:rsidR="00132ACE" w:rsidRPr="00F808A5" w:rsidTr="00473D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rPr>
            </w:pPr>
            <w:r w:rsidRPr="00F808A5">
              <w:rPr>
                <w:rFonts w:eastAsia="Calibri"/>
                <w:spacing w:val="-20"/>
                <w:kern w:val="0"/>
                <w:szCs w:val="24"/>
              </w:rPr>
              <w:t>Тема 1</w:t>
            </w:r>
          </w:p>
        </w:tc>
        <w:tc>
          <w:tcPr>
            <w:tcW w:w="2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widowControl/>
              <w:suppressAutoHyphens w:val="0"/>
              <w:overflowPunct/>
              <w:adjustRightInd w:val="0"/>
              <w:ind w:firstLine="0"/>
              <w:jc w:val="both"/>
              <w:rPr>
                <w:rFonts w:eastAsia="Calibri"/>
                <w:spacing w:val="-20"/>
                <w:kern w:val="0"/>
                <w:szCs w:val="24"/>
              </w:rPr>
            </w:pPr>
            <w:r w:rsidRPr="00F808A5">
              <w:rPr>
                <w:rFonts w:eastAsia="Calibri"/>
                <w:spacing w:val="-20"/>
                <w:kern w:val="0"/>
                <w:szCs w:val="24"/>
              </w:rPr>
              <w:t>Сущность коррупции</w:t>
            </w:r>
          </w:p>
        </w:tc>
        <w:tc>
          <w:tcPr>
            <w:tcW w:w="78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bCs/>
                <w:spacing w:val="-20"/>
                <w:kern w:val="0"/>
                <w:szCs w:val="24"/>
              </w:rPr>
            </w:pPr>
            <w:r w:rsidRPr="00F808A5">
              <w:rPr>
                <w:rFonts w:eastAsia="Calibri"/>
                <w:bCs/>
                <w:spacing w:val="-20"/>
                <w:kern w:val="0"/>
                <w:szCs w:val="24"/>
              </w:rPr>
              <w:t>14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10</w:t>
            </w:r>
          </w:p>
        </w:tc>
        <w:tc>
          <w:tcPr>
            <w:tcW w:w="16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rPr>
                <w:rFonts w:eastAsia="Calibri"/>
                <w:color w:val="FF0000"/>
                <w:spacing w:val="-20"/>
                <w:kern w:val="0"/>
                <w:szCs w:val="24"/>
              </w:rPr>
            </w:pPr>
            <w:r w:rsidRPr="00F808A5">
              <w:rPr>
                <w:rFonts w:eastAsia="Calibri"/>
                <w:color w:val="000000"/>
                <w:spacing w:val="-20"/>
                <w:kern w:val="0"/>
                <w:szCs w:val="24"/>
              </w:rPr>
              <w:t>УО/Р/Т/</w:t>
            </w:r>
          </w:p>
        </w:tc>
      </w:tr>
      <w:tr w:rsidR="00132ACE" w:rsidRPr="00F808A5" w:rsidTr="00473D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rPr>
            </w:pPr>
            <w:r w:rsidRPr="00F808A5">
              <w:rPr>
                <w:rFonts w:eastAsia="Calibri"/>
                <w:spacing w:val="-20"/>
                <w:kern w:val="0"/>
                <w:szCs w:val="24"/>
              </w:rPr>
              <w:t>Тема 2</w:t>
            </w:r>
          </w:p>
        </w:tc>
        <w:tc>
          <w:tcPr>
            <w:tcW w:w="2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473DAD" w:rsidRDefault="00132ACE" w:rsidP="001F58AB">
            <w:pPr>
              <w:suppressAutoHyphens w:val="0"/>
              <w:overflowPunct/>
              <w:autoSpaceDE/>
              <w:autoSpaceDN/>
              <w:ind w:firstLine="0"/>
              <w:jc w:val="both"/>
              <w:rPr>
                <w:rFonts w:eastAsiaTheme="minorHAnsi"/>
                <w:spacing w:val="-20"/>
                <w:kern w:val="0"/>
                <w:szCs w:val="24"/>
                <w:lang w:eastAsia="en-US"/>
              </w:rPr>
            </w:pPr>
            <w:r w:rsidRPr="00473DAD">
              <w:rPr>
                <w:rFonts w:eastAsiaTheme="minorHAnsi"/>
                <w:spacing w:val="-20"/>
                <w:kern w:val="0"/>
                <w:szCs w:val="24"/>
                <w:lang w:eastAsia="en-US"/>
              </w:rPr>
              <w:t>Международно-правовое регулирование в сфере противодействия коррупции</w:t>
            </w:r>
          </w:p>
        </w:tc>
        <w:tc>
          <w:tcPr>
            <w:tcW w:w="78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bCs/>
                <w:spacing w:val="-20"/>
                <w:kern w:val="0"/>
                <w:szCs w:val="24"/>
              </w:rPr>
            </w:pPr>
            <w:r w:rsidRPr="00F808A5">
              <w:rPr>
                <w:rFonts w:eastAsia="Calibri"/>
                <w:bCs/>
                <w:spacing w:val="-20"/>
                <w:kern w:val="0"/>
                <w:szCs w:val="24"/>
              </w:rPr>
              <w:t>14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10</w:t>
            </w:r>
          </w:p>
        </w:tc>
        <w:tc>
          <w:tcPr>
            <w:tcW w:w="16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widowControl/>
              <w:suppressAutoHyphens w:val="0"/>
              <w:overflowPunct/>
              <w:autoSpaceDE/>
              <w:autoSpaceDN/>
              <w:ind w:firstLine="0"/>
              <w:rPr>
                <w:rFonts w:ascii="Calibri" w:eastAsia="Calibri" w:hAnsi="Calibri"/>
                <w:spacing w:val="-20"/>
                <w:kern w:val="0"/>
                <w:szCs w:val="24"/>
              </w:rPr>
            </w:pPr>
            <w:r w:rsidRPr="00F808A5">
              <w:rPr>
                <w:rFonts w:eastAsia="Calibri"/>
                <w:color w:val="000000"/>
                <w:spacing w:val="-20"/>
                <w:kern w:val="0"/>
                <w:szCs w:val="24"/>
              </w:rPr>
              <w:t>УО/Р/Т/</w:t>
            </w:r>
          </w:p>
        </w:tc>
      </w:tr>
      <w:tr w:rsidR="00132ACE" w:rsidRPr="00F808A5" w:rsidTr="00473D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rPr>
            </w:pPr>
            <w:r w:rsidRPr="00F808A5">
              <w:rPr>
                <w:rFonts w:eastAsia="Calibri"/>
                <w:spacing w:val="-20"/>
                <w:kern w:val="0"/>
                <w:szCs w:val="24"/>
              </w:rPr>
              <w:t>Тема 3</w:t>
            </w:r>
          </w:p>
        </w:tc>
        <w:tc>
          <w:tcPr>
            <w:tcW w:w="2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spacing w:val="-20"/>
                <w:kern w:val="0"/>
                <w:szCs w:val="24"/>
              </w:rPr>
            </w:pPr>
            <w:r w:rsidRPr="00F808A5">
              <w:rPr>
                <w:rFonts w:eastAsia="Calibri"/>
                <w:spacing w:val="-20"/>
                <w:kern w:val="0"/>
                <w:szCs w:val="24"/>
              </w:rPr>
              <w:t>Национальное антикоррупционное регулирование: теория и практика</w:t>
            </w:r>
          </w:p>
        </w:tc>
        <w:tc>
          <w:tcPr>
            <w:tcW w:w="78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bCs/>
                <w:spacing w:val="-20"/>
                <w:kern w:val="0"/>
                <w:szCs w:val="24"/>
              </w:rPr>
            </w:pPr>
            <w:r w:rsidRPr="00F808A5">
              <w:rPr>
                <w:rFonts w:eastAsia="Calibri"/>
                <w:bCs/>
                <w:spacing w:val="-20"/>
                <w:kern w:val="0"/>
                <w:szCs w:val="24"/>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9</w:t>
            </w:r>
          </w:p>
        </w:tc>
        <w:tc>
          <w:tcPr>
            <w:tcW w:w="16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widowControl/>
              <w:suppressAutoHyphens w:val="0"/>
              <w:overflowPunct/>
              <w:autoSpaceDE/>
              <w:autoSpaceDN/>
              <w:ind w:firstLine="0"/>
              <w:rPr>
                <w:rFonts w:ascii="Calibri" w:eastAsia="Calibri" w:hAnsi="Calibri"/>
                <w:spacing w:val="-20"/>
                <w:kern w:val="0"/>
                <w:szCs w:val="24"/>
              </w:rPr>
            </w:pPr>
            <w:r w:rsidRPr="00F808A5">
              <w:rPr>
                <w:rFonts w:eastAsia="Calibri"/>
                <w:color w:val="000000"/>
                <w:spacing w:val="-20"/>
                <w:kern w:val="0"/>
                <w:szCs w:val="24"/>
              </w:rPr>
              <w:t>УО/Р/Т/</w:t>
            </w:r>
          </w:p>
        </w:tc>
      </w:tr>
      <w:tr w:rsidR="00132ACE" w:rsidRPr="00F808A5" w:rsidTr="00473D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rPr>
            </w:pPr>
            <w:r w:rsidRPr="00F808A5">
              <w:rPr>
                <w:rFonts w:eastAsia="Calibri"/>
                <w:spacing w:val="-20"/>
                <w:kern w:val="0"/>
                <w:szCs w:val="24"/>
              </w:rPr>
              <w:t>Тема 4</w:t>
            </w:r>
          </w:p>
        </w:tc>
        <w:tc>
          <w:tcPr>
            <w:tcW w:w="2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widowControl/>
              <w:suppressAutoHyphens w:val="0"/>
              <w:overflowPunct/>
              <w:adjustRightInd w:val="0"/>
              <w:ind w:firstLine="0"/>
              <w:jc w:val="both"/>
              <w:rPr>
                <w:rFonts w:eastAsia="Calibri"/>
                <w:spacing w:val="-20"/>
                <w:kern w:val="0"/>
                <w:szCs w:val="24"/>
              </w:rPr>
            </w:pPr>
            <w:r w:rsidRPr="00F808A5">
              <w:rPr>
                <w:rFonts w:eastAsia="Calibri"/>
                <w:spacing w:val="-20"/>
                <w:kern w:val="0"/>
                <w:szCs w:val="24"/>
              </w:rPr>
              <w:t>Антикоррупционная политика и условия её реализации</w:t>
            </w:r>
          </w:p>
        </w:tc>
        <w:tc>
          <w:tcPr>
            <w:tcW w:w="78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bCs/>
                <w:spacing w:val="-20"/>
                <w:kern w:val="0"/>
                <w:szCs w:val="24"/>
              </w:rPr>
            </w:pPr>
            <w:r w:rsidRPr="00F808A5">
              <w:rPr>
                <w:rFonts w:eastAsia="Calibri"/>
                <w:bCs/>
                <w:spacing w:val="-20"/>
                <w:kern w:val="0"/>
                <w:szCs w:val="24"/>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9</w:t>
            </w:r>
          </w:p>
        </w:tc>
        <w:tc>
          <w:tcPr>
            <w:tcW w:w="16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widowControl/>
              <w:suppressAutoHyphens w:val="0"/>
              <w:overflowPunct/>
              <w:autoSpaceDE/>
              <w:autoSpaceDN/>
              <w:ind w:firstLine="0"/>
              <w:rPr>
                <w:rFonts w:ascii="Calibri" w:eastAsia="Calibri" w:hAnsi="Calibri"/>
                <w:spacing w:val="-20"/>
                <w:kern w:val="0"/>
                <w:szCs w:val="24"/>
              </w:rPr>
            </w:pPr>
            <w:r w:rsidRPr="00F808A5">
              <w:rPr>
                <w:rFonts w:eastAsia="Calibri"/>
                <w:color w:val="000000"/>
                <w:spacing w:val="-20"/>
                <w:kern w:val="0"/>
                <w:szCs w:val="24"/>
              </w:rPr>
              <w:t>УО/Р/Т/</w:t>
            </w:r>
          </w:p>
        </w:tc>
      </w:tr>
      <w:tr w:rsidR="00132ACE" w:rsidRPr="00F808A5" w:rsidTr="00473D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rPr>
            </w:pPr>
            <w:r w:rsidRPr="00F808A5">
              <w:rPr>
                <w:rFonts w:eastAsia="Calibri"/>
                <w:spacing w:val="-20"/>
                <w:kern w:val="0"/>
                <w:szCs w:val="24"/>
              </w:rPr>
              <w:t>Тема 5</w:t>
            </w:r>
          </w:p>
        </w:tc>
        <w:tc>
          <w:tcPr>
            <w:tcW w:w="2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widowControl/>
              <w:suppressAutoHyphens w:val="0"/>
              <w:overflowPunct/>
              <w:adjustRightInd w:val="0"/>
              <w:ind w:firstLine="0"/>
              <w:jc w:val="both"/>
              <w:rPr>
                <w:spacing w:val="-20"/>
                <w:kern w:val="0"/>
                <w:szCs w:val="24"/>
              </w:rPr>
            </w:pPr>
            <w:r w:rsidRPr="00F808A5">
              <w:rPr>
                <w:rFonts w:eastAsia="Calibri"/>
                <w:spacing w:val="-20"/>
                <w:kern w:val="0"/>
                <w:szCs w:val="24"/>
              </w:rPr>
              <w:t>Профилактика коррупции</w:t>
            </w:r>
          </w:p>
        </w:tc>
        <w:tc>
          <w:tcPr>
            <w:tcW w:w="78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bCs/>
                <w:spacing w:val="-20"/>
                <w:kern w:val="0"/>
                <w:szCs w:val="24"/>
              </w:rPr>
            </w:pPr>
            <w:r w:rsidRPr="00F808A5">
              <w:rPr>
                <w:rFonts w:eastAsia="Calibri"/>
                <w:bCs/>
                <w:spacing w:val="-20"/>
                <w:kern w:val="0"/>
                <w:szCs w:val="24"/>
              </w:rPr>
              <w:t>14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widowControl/>
              <w:suppressAutoHyphens w:val="0"/>
              <w:overflowPunct/>
              <w:autoSpaceDE/>
              <w:autoSpaceDN/>
              <w:ind w:firstLine="0"/>
              <w:rPr>
                <w:rFonts w:eastAsia="Calibri"/>
                <w:bCs/>
                <w:spacing w:val="-20"/>
                <w:kern w:val="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10</w:t>
            </w:r>
          </w:p>
        </w:tc>
        <w:tc>
          <w:tcPr>
            <w:tcW w:w="16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widowControl/>
              <w:suppressAutoHyphens w:val="0"/>
              <w:overflowPunct/>
              <w:autoSpaceDE/>
              <w:autoSpaceDN/>
              <w:ind w:firstLine="0"/>
              <w:rPr>
                <w:rFonts w:ascii="Calibri" w:eastAsia="Calibri" w:hAnsi="Calibri"/>
                <w:spacing w:val="-20"/>
                <w:kern w:val="0"/>
                <w:szCs w:val="24"/>
              </w:rPr>
            </w:pPr>
            <w:r w:rsidRPr="00F808A5">
              <w:rPr>
                <w:rFonts w:eastAsia="Calibri"/>
                <w:color w:val="000000"/>
                <w:spacing w:val="-20"/>
                <w:kern w:val="0"/>
                <w:szCs w:val="24"/>
              </w:rPr>
              <w:t>УО/Р/Т/</w:t>
            </w:r>
          </w:p>
        </w:tc>
      </w:tr>
      <w:tr w:rsidR="00132ACE" w:rsidRPr="00F808A5" w:rsidTr="00473DAD">
        <w:tc>
          <w:tcPr>
            <w:tcW w:w="36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spacing w:val="-20"/>
                <w:kern w:val="0"/>
                <w:szCs w:val="24"/>
              </w:rPr>
            </w:pPr>
            <w:r w:rsidRPr="00F808A5">
              <w:rPr>
                <w:rFonts w:eastAsia="Calibri"/>
                <w:spacing w:val="-20"/>
                <w:kern w:val="0"/>
                <w:szCs w:val="24"/>
              </w:rPr>
              <w:t>Промежуточная аттестация</w:t>
            </w:r>
          </w:p>
        </w:tc>
        <w:tc>
          <w:tcPr>
            <w:tcW w:w="7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both"/>
              <w:rPr>
                <w:rFonts w:eastAsia="Calibri"/>
                <w:spacing w:val="-20"/>
                <w:kern w:val="0"/>
                <w:szCs w:val="24"/>
              </w:rPr>
            </w:pPr>
          </w:p>
        </w:tc>
        <w:tc>
          <w:tcPr>
            <w:tcW w:w="5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center"/>
              <w:rPr>
                <w:rFonts w:eastAsia="Calibri"/>
                <w:b/>
                <w:spacing w:val="-20"/>
                <w:kern w:val="0"/>
                <w:szCs w:val="24"/>
              </w:rPr>
            </w:pPr>
            <w:r w:rsidRPr="00F808A5">
              <w:rPr>
                <w:rFonts w:eastAsia="Calibri"/>
                <w:b/>
                <w:spacing w:val="-20"/>
                <w:kern w:val="0"/>
                <w:szCs w:val="24"/>
              </w:rPr>
              <w:t>зачет</w:t>
            </w:r>
          </w:p>
        </w:tc>
      </w:tr>
      <w:tr w:rsidR="00132ACE" w:rsidRPr="00F808A5" w:rsidTr="00473DAD">
        <w:tc>
          <w:tcPr>
            <w:tcW w:w="36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b/>
                <w:spacing w:val="-20"/>
                <w:kern w:val="0"/>
                <w:szCs w:val="24"/>
              </w:rPr>
            </w:pPr>
            <w:r w:rsidRPr="00F808A5">
              <w:rPr>
                <w:rFonts w:eastAsia="Calibri"/>
                <w:b/>
                <w:spacing w:val="-20"/>
                <w:kern w:val="0"/>
                <w:szCs w:val="24"/>
              </w:rPr>
              <w:t>Всего:</w:t>
            </w:r>
          </w:p>
        </w:tc>
        <w:tc>
          <w:tcPr>
            <w:tcW w:w="78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b/>
                <w:spacing w:val="-20"/>
                <w:kern w:val="0"/>
                <w:szCs w:val="24"/>
              </w:rPr>
            </w:pPr>
            <w:r w:rsidRPr="00F808A5">
              <w:rPr>
                <w:rFonts w:eastAsia="Calibri"/>
                <w:b/>
                <w:spacing w:val="-20"/>
                <w:kern w:val="0"/>
                <w:szCs w:val="24"/>
              </w:rPr>
              <w:t>72</w:t>
            </w:r>
          </w:p>
        </w:tc>
        <w:tc>
          <w:tcPr>
            <w:tcW w:w="5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b/>
                <w:spacing w:val="-20"/>
                <w:kern w:val="0"/>
                <w:szCs w:val="24"/>
              </w:rPr>
            </w:pPr>
            <w:r w:rsidRPr="00F808A5">
              <w:rPr>
                <w:rFonts w:eastAsia="Calibri"/>
                <w:b/>
                <w:spacing w:val="-20"/>
                <w:kern w:val="0"/>
                <w:szCs w:val="24"/>
              </w:rPr>
              <w:t>8</w:t>
            </w:r>
          </w:p>
        </w:tc>
        <w:tc>
          <w:tcPr>
            <w:tcW w:w="557" w:type="dxa"/>
            <w:gridSpan w:val="2"/>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b/>
                <w:spacing w:val="-20"/>
                <w:kern w:val="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b/>
                <w:spacing w:val="-20"/>
                <w:kern w:val="0"/>
                <w:szCs w:val="24"/>
              </w:rPr>
            </w:pPr>
            <w:r w:rsidRPr="00F808A5">
              <w:rPr>
                <w:rFonts w:eastAsia="Calibri"/>
                <w:b/>
                <w:spacing w:val="-20"/>
                <w:kern w:val="0"/>
                <w:szCs w:val="24"/>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b/>
                <w:spacing w:val="-20"/>
                <w:kern w:val="0"/>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b/>
                <w:spacing w:val="-20"/>
                <w:kern w:val="0"/>
                <w:szCs w:val="24"/>
              </w:rPr>
            </w:pPr>
            <w:r w:rsidRPr="00F808A5">
              <w:rPr>
                <w:rFonts w:eastAsia="Calibri"/>
                <w:b/>
                <w:spacing w:val="-20"/>
                <w:kern w:val="0"/>
                <w:szCs w:val="24"/>
              </w:rPr>
              <w:t>48</w:t>
            </w:r>
          </w:p>
        </w:tc>
        <w:tc>
          <w:tcPr>
            <w:tcW w:w="1682" w:type="dxa"/>
            <w:gridSpan w:val="2"/>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spacing w:val="-20"/>
                <w:kern w:val="0"/>
                <w:szCs w:val="24"/>
              </w:rPr>
            </w:pPr>
          </w:p>
        </w:tc>
      </w:tr>
      <w:tr w:rsidR="00473DAD" w:rsidTr="00473DAD">
        <w:trPr>
          <w:trHeight w:val="190"/>
        </w:trPr>
        <w:tc>
          <w:tcPr>
            <w:tcW w:w="9632"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pPr>
              <w:jc w:val="center"/>
              <w:rPr>
                <w:b/>
                <w:i/>
                <w:spacing w:val="-20"/>
                <w:kern w:val="0"/>
              </w:rPr>
            </w:pPr>
            <w:r>
              <w:rPr>
                <w:b/>
                <w:i/>
                <w:spacing w:val="-20"/>
              </w:rPr>
              <w:t>заочная форма обучения</w:t>
            </w:r>
          </w:p>
        </w:tc>
      </w:tr>
      <w:tr w:rsidR="00473DAD" w:rsidTr="00473DAD">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jc w:val="both"/>
              <w:rPr>
                <w:spacing w:val="-20"/>
              </w:rPr>
            </w:pPr>
            <w:r>
              <w:rPr>
                <w:spacing w:val="-20"/>
              </w:rPr>
              <w:t>Тема 1</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pPr>
              <w:adjustRightInd w:val="0"/>
              <w:jc w:val="both"/>
              <w:rPr>
                <w:spacing w:val="-20"/>
              </w:rPr>
            </w:pPr>
            <w:r>
              <w:rPr>
                <w:spacing w:val="-20"/>
              </w:rPr>
              <w:t>Сущность коррупции</w:t>
            </w:r>
          </w:p>
        </w:tc>
        <w:tc>
          <w:tcPr>
            <w:tcW w:w="6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bCs/>
                <w:spacing w:val="-20"/>
              </w:rPr>
            </w:pPr>
            <w:r>
              <w:rPr>
                <w:bCs/>
                <w:spacing w:val="-20"/>
              </w:rPr>
              <w:t>12</w:t>
            </w:r>
          </w:p>
        </w:tc>
        <w:tc>
          <w:tcPr>
            <w:tcW w:w="5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pPr>
              <w:rPr>
                <w:spacing w:val="-20"/>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rFonts w:eastAsia="Calibri"/>
                <w:spacing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11</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rsidP="00473DAD">
            <w:pPr>
              <w:ind w:firstLine="0"/>
              <w:rPr>
                <w:color w:val="FF0000"/>
                <w:spacing w:val="-20"/>
              </w:rPr>
            </w:pPr>
            <w:r>
              <w:rPr>
                <w:color w:val="000000"/>
                <w:spacing w:val="-20"/>
              </w:rPr>
              <w:t>УО/Р/Т/</w:t>
            </w:r>
          </w:p>
        </w:tc>
      </w:tr>
      <w:tr w:rsidR="00473DAD" w:rsidTr="00473DAD">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jc w:val="both"/>
              <w:rPr>
                <w:spacing w:val="-20"/>
              </w:rPr>
            </w:pPr>
            <w:r>
              <w:rPr>
                <w:spacing w:val="-20"/>
              </w:rPr>
              <w:t>Тема 2</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pPr>
              <w:pStyle w:val="af4"/>
              <w:widowControl w:val="0"/>
              <w:spacing w:before="0" w:beforeAutospacing="0" w:after="0" w:afterAutospacing="0"/>
              <w:jc w:val="both"/>
              <w:rPr>
                <w:spacing w:val="-20"/>
              </w:rPr>
            </w:pPr>
            <w:r>
              <w:rPr>
                <w:spacing w:val="-20"/>
              </w:rPr>
              <w:t xml:space="preserve"> Международно-правовое регулирование в сфере противодействия коррупции</w:t>
            </w:r>
          </w:p>
        </w:tc>
        <w:tc>
          <w:tcPr>
            <w:tcW w:w="6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bCs/>
                <w:spacing w:val="-20"/>
                <w:szCs w:val="24"/>
              </w:rPr>
            </w:pPr>
            <w:r>
              <w:rPr>
                <w:bCs/>
                <w:spacing w:val="-20"/>
              </w:rPr>
              <w:t>14</w:t>
            </w:r>
          </w:p>
        </w:tc>
        <w:tc>
          <w:tcPr>
            <w:tcW w:w="5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11</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rsidP="00473DAD">
            <w:pPr>
              <w:ind w:firstLine="0"/>
            </w:pPr>
            <w:r>
              <w:rPr>
                <w:color w:val="000000"/>
                <w:spacing w:val="-20"/>
              </w:rPr>
              <w:t>УО/Р/Т/</w:t>
            </w:r>
          </w:p>
        </w:tc>
      </w:tr>
      <w:tr w:rsidR="00473DAD" w:rsidTr="00473DAD">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jc w:val="both"/>
              <w:rPr>
                <w:spacing w:val="-20"/>
              </w:rPr>
            </w:pPr>
            <w:r>
              <w:rPr>
                <w:spacing w:val="-20"/>
              </w:rPr>
              <w:t>Тема 3</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pPr>
              <w:jc w:val="both"/>
              <w:rPr>
                <w:spacing w:val="-20"/>
              </w:rPr>
            </w:pPr>
            <w:r>
              <w:rPr>
                <w:spacing w:val="-20"/>
              </w:rPr>
              <w:t>Национальное антикоррупционное регулирование: теория и практика</w:t>
            </w:r>
          </w:p>
        </w:tc>
        <w:tc>
          <w:tcPr>
            <w:tcW w:w="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pPr>
              <w:pStyle w:val="11"/>
              <w:spacing w:before="0" w:line="240" w:lineRule="auto"/>
              <w:jc w:val="center"/>
              <w:rPr>
                <w:rFonts w:eastAsia="SimSun"/>
                <w:spacing w:val="-20"/>
                <w:sz w:val="24"/>
                <w:szCs w:val="24"/>
              </w:rPr>
            </w:pPr>
            <w:r>
              <w:rPr>
                <w:spacing w:val="-20"/>
                <w:sz w:val="24"/>
                <w:szCs w:val="24"/>
              </w:rPr>
              <w:t>14</w:t>
            </w:r>
          </w:p>
        </w:tc>
        <w:tc>
          <w:tcPr>
            <w:tcW w:w="5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rsidP="00473DAD">
            <w:pPr>
              <w:ind w:firstLine="0"/>
              <w:rPr>
                <w:spacing w:val="-20"/>
                <w:szCs w:val="24"/>
              </w:rPr>
            </w:pPr>
            <w:r>
              <w:rPr>
                <w:spacing w:val="-20"/>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rsidP="00473DAD">
            <w:pPr>
              <w:ind w:firstLine="0"/>
              <w:rPr>
                <w:spacing w:val="-20"/>
              </w:rPr>
            </w:pPr>
            <w:r>
              <w:rPr>
                <w:spacing w:val="-20"/>
              </w:rPr>
              <w:t>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rsidP="00473DAD">
            <w:pPr>
              <w:pStyle w:val="11"/>
              <w:spacing w:before="0" w:line="240" w:lineRule="auto"/>
              <w:rPr>
                <w:spacing w:val="-20"/>
                <w:sz w:val="24"/>
                <w:szCs w:val="24"/>
              </w:rPr>
            </w:pPr>
            <w:r>
              <w:rPr>
                <w:spacing w:val="-20"/>
                <w:sz w:val="24"/>
                <w:szCs w:val="24"/>
              </w:rPr>
              <w:t>11</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rsidP="00473DAD">
            <w:pPr>
              <w:ind w:firstLine="0"/>
              <w:rPr>
                <w:szCs w:val="24"/>
              </w:rPr>
            </w:pPr>
            <w:r>
              <w:rPr>
                <w:color w:val="000000"/>
                <w:spacing w:val="-20"/>
              </w:rPr>
              <w:t>УО/Р/Т/</w:t>
            </w:r>
          </w:p>
        </w:tc>
      </w:tr>
      <w:tr w:rsidR="00473DAD" w:rsidTr="00473DAD">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jc w:val="both"/>
              <w:rPr>
                <w:spacing w:val="-20"/>
              </w:rPr>
            </w:pPr>
            <w:r>
              <w:rPr>
                <w:spacing w:val="-20"/>
              </w:rPr>
              <w:t>Тема 4</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pPr>
              <w:adjustRightInd w:val="0"/>
              <w:jc w:val="both"/>
              <w:rPr>
                <w:spacing w:val="-20"/>
              </w:rPr>
            </w:pPr>
            <w:r>
              <w:rPr>
                <w:spacing w:val="-20"/>
              </w:rPr>
              <w:t>Антикоррупционная политика и условия её реализации</w:t>
            </w:r>
          </w:p>
        </w:tc>
        <w:tc>
          <w:tcPr>
            <w:tcW w:w="6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bCs/>
                <w:spacing w:val="-20"/>
              </w:rPr>
            </w:pPr>
            <w:r>
              <w:rPr>
                <w:bCs/>
                <w:spacing w:val="-20"/>
              </w:rPr>
              <w:t>14</w:t>
            </w:r>
          </w:p>
        </w:tc>
        <w:tc>
          <w:tcPr>
            <w:tcW w:w="5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11</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rsidP="00473DAD">
            <w:pPr>
              <w:ind w:firstLine="0"/>
            </w:pPr>
            <w:r>
              <w:rPr>
                <w:color w:val="000000"/>
                <w:spacing w:val="-20"/>
              </w:rPr>
              <w:t>УО/Р/Т/</w:t>
            </w:r>
          </w:p>
        </w:tc>
      </w:tr>
      <w:tr w:rsidR="00473DAD" w:rsidTr="00473DAD">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jc w:val="both"/>
              <w:rPr>
                <w:spacing w:val="-20"/>
              </w:rPr>
            </w:pPr>
            <w:r>
              <w:rPr>
                <w:spacing w:val="-20"/>
              </w:rPr>
              <w:t>Тема 5</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pPr>
              <w:adjustRightInd w:val="0"/>
              <w:jc w:val="both"/>
              <w:rPr>
                <w:spacing w:val="-20"/>
              </w:rPr>
            </w:pPr>
            <w:r>
              <w:rPr>
                <w:spacing w:val="-20"/>
              </w:rPr>
              <w:t>Профилактика коррупции</w:t>
            </w:r>
          </w:p>
        </w:tc>
        <w:tc>
          <w:tcPr>
            <w:tcW w:w="6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rFonts w:eastAsia="Calibri"/>
                <w:bCs/>
                <w:spacing w:val="-20"/>
              </w:rPr>
            </w:pPr>
            <w:r>
              <w:rPr>
                <w:bCs/>
                <w:spacing w:val="-20"/>
              </w:rPr>
              <w:t>14</w:t>
            </w:r>
          </w:p>
        </w:tc>
        <w:tc>
          <w:tcPr>
            <w:tcW w:w="5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3DAD" w:rsidRDefault="00473DAD">
            <w:pPr>
              <w:jc w:val="center"/>
              <w:rPr>
                <w:spacing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spacing w:val="-20"/>
              </w:rPr>
            </w:pPr>
            <w:r>
              <w:rPr>
                <w:spacing w:val="-20"/>
              </w:rPr>
              <w:t>12</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rsidP="00473DAD">
            <w:pPr>
              <w:ind w:firstLine="0"/>
            </w:pPr>
            <w:r>
              <w:rPr>
                <w:color w:val="000000"/>
                <w:spacing w:val="-20"/>
              </w:rPr>
              <w:t>УО/Р/Т/</w:t>
            </w:r>
          </w:p>
        </w:tc>
      </w:tr>
      <w:tr w:rsidR="00473DAD" w:rsidTr="00473DAD">
        <w:tc>
          <w:tcPr>
            <w:tcW w:w="38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pPr>
              <w:jc w:val="both"/>
              <w:rPr>
                <w:spacing w:val="-20"/>
              </w:rPr>
            </w:pPr>
            <w:r>
              <w:rPr>
                <w:spacing w:val="-20"/>
              </w:rPr>
              <w:t>Промежуточная аттестация</w:t>
            </w:r>
          </w:p>
        </w:tc>
        <w:tc>
          <w:tcPr>
            <w:tcW w:w="6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3DAD" w:rsidRDefault="00473DAD">
            <w:pPr>
              <w:jc w:val="center"/>
              <w:rPr>
                <w:spacing w:val="-20"/>
              </w:rPr>
            </w:pPr>
          </w:p>
        </w:tc>
        <w:tc>
          <w:tcPr>
            <w:tcW w:w="5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3DAD" w:rsidRDefault="00473DAD">
            <w:pPr>
              <w:jc w:val="center"/>
              <w:rPr>
                <w:spacing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73DAD" w:rsidRDefault="00473DAD">
            <w:pPr>
              <w:jc w:val="center"/>
              <w:rPr>
                <w:spacing w:val="-20"/>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473DAD" w:rsidRDefault="00473DAD">
            <w:pPr>
              <w:jc w:val="center"/>
              <w:rPr>
                <w:spacing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3DAD" w:rsidRDefault="00473DAD">
            <w:pPr>
              <w:jc w:val="center"/>
              <w:rPr>
                <w:spacing w:val="-20"/>
              </w:rPr>
            </w:pP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473DAD" w:rsidRDefault="00473DAD" w:rsidP="00473DAD">
            <w:pPr>
              <w:ind w:firstLine="466"/>
              <w:rPr>
                <w:b/>
                <w:spacing w:val="-20"/>
              </w:rPr>
            </w:pPr>
            <w:r>
              <w:rPr>
                <w:b/>
                <w:spacing w:val="-20"/>
              </w:rPr>
              <w:t>зачет</w:t>
            </w:r>
          </w:p>
        </w:tc>
      </w:tr>
      <w:tr w:rsidR="00473DAD" w:rsidTr="00473DAD">
        <w:tc>
          <w:tcPr>
            <w:tcW w:w="38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pPr>
              <w:jc w:val="both"/>
              <w:rPr>
                <w:b/>
                <w:spacing w:val="-20"/>
              </w:rPr>
            </w:pPr>
            <w:r>
              <w:rPr>
                <w:b/>
                <w:spacing w:val="-20"/>
              </w:rPr>
              <w:t>Всего:</w:t>
            </w:r>
          </w:p>
        </w:tc>
        <w:tc>
          <w:tcPr>
            <w:tcW w:w="6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b/>
                <w:spacing w:val="-20"/>
              </w:rPr>
            </w:pPr>
            <w:r>
              <w:rPr>
                <w:b/>
                <w:spacing w:val="-20"/>
              </w:rPr>
              <w:t>72</w:t>
            </w:r>
          </w:p>
        </w:tc>
        <w:tc>
          <w:tcPr>
            <w:tcW w:w="54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b/>
                <w:spacing w:val="-20"/>
              </w:rPr>
            </w:pPr>
            <w:r>
              <w:rPr>
                <w:b/>
                <w:spacing w:val="-20"/>
              </w:rPr>
              <w:t>4</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73DAD" w:rsidRDefault="00473DAD">
            <w:pPr>
              <w:rPr>
                <w:b/>
                <w:spacing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b/>
                <w:spacing w:val="-20"/>
              </w:rPr>
            </w:pPr>
            <w:r>
              <w:rPr>
                <w:b/>
                <w:spacing w:val="-20"/>
              </w:rPr>
              <w:t>8</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473DAD" w:rsidRDefault="00473DAD" w:rsidP="00473DAD">
            <w:pPr>
              <w:ind w:firstLine="0"/>
              <w:rPr>
                <w:b/>
                <w:spacing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3DAD" w:rsidRDefault="00473DAD" w:rsidP="00473DAD">
            <w:pPr>
              <w:ind w:firstLine="0"/>
              <w:rPr>
                <w:b/>
                <w:spacing w:val="-20"/>
              </w:rPr>
            </w:pPr>
            <w:r>
              <w:rPr>
                <w:b/>
                <w:spacing w:val="-20"/>
              </w:rPr>
              <w:t>56</w:t>
            </w: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473DAD" w:rsidRDefault="00473DAD">
            <w:pPr>
              <w:rPr>
                <w:spacing w:val="-20"/>
              </w:rPr>
            </w:pPr>
          </w:p>
        </w:tc>
      </w:tr>
    </w:tbl>
    <w:p w:rsidR="00473DAD" w:rsidRDefault="009063A4" w:rsidP="00473DAD">
      <w:pPr>
        <w:pStyle w:val="Normal"/>
        <w:spacing w:before="0" w:line="240" w:lineRule="auto"/>
        <w:jc w:val="center"/>
        <w:rPr>
          <w:b/>
          <w:sz w:val="24"/>
          <w:szCs w:val="24"/>
        </w:rPr>
      </w:pPr>
      <w:r>
        <w:rPr>
          <w:lang w:val="en-US" w:eastAsia="en-US"/>
        </w:rPr>
        <w:t>*</w:t>
      </w:r>
      <w:r w:rsidR="00473DAD">
        <w:rPr>
          <w:lang w:eastAsia="en-US"/>
        </w:rPr>
        <w:t>устный опрос, реферат, тест</w:t>
      </w:r>
      <w:r w:rsidR="00473DAD">
        <w:rPr>
          <w:b/>
          <w:sz w:val="24"/>
          <w:szCs w:val="24"/>
        </w:rPr>
        <w:t xml:space="preserve"> </w:t>
      </w:r>
    </w:p>
    <w:p w:rsidR="00473DAD" w:rsidRDefault="00473DAD" w:rsidP="001F58AB">
      <w:pPr>
        <w:jc w:val="both"/>
        <w:rPr>
          <w:b/>
          <w:spacing w:val="-20"/>
          <w:sz w:val="23"/>
          <w:szCs w:val="23"/>
        </w:rPr>
      </w:pPr>
    </w:p>
    <w:p w:rsidR="00C13AFD" w:rsidRPr="00F808A5" w:rsidRDefault="00C13AFD" w:rsidP="001F58AB">
      <w:pPr>
        <w:jc w:val="both"/>
        <w:rPr>
          <w:spacing w:val="-20"/>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p>
    <w:p w:rsidR="00A13B17" w:rsidRPr="00F808A5" w:rsidRDefault="00A13B17" w:rsidP="001F58AB">
      <w:pPr>
        <w:jc w:val="both"/>
        <w:rPr>
          <w:b/>
          <w:spacing w:val="-20"/>
        </w:rPr>
      </w:pPr>
      <w:r w:rsidRPr="00F808A5">
        <w:rPr>
          <w:b/>
          <w:spacing w:val="-20"/>
        </w:rPr>
        <w:t>зачет проводится с применением следующих методов:</w:t>
      </w:r>
    </w:p>
    <w:p w:rsidR="00A13B17" w:rsidRPr="00F808A5" w:rsidRDefault="00A13B17" w:rsidP="001F58AB">
      <w:pPr>
        <w:jc w:val="both"/>
        <w:rPr>
          <w:spacing w:val="-20"/>
        </w:rPr>
      </w:pPr>
      <w:r w:rsidRPr="00F808A5">
        <w:rPr>
          <w:spacing w:val="-20"/>
        </w:rPr>
        <w:t xml:space="preserve">: устный опрос по зачетным билетам. В каждом билете не менее 2–х вопросов. Один вопрос теоретической направленности, второй – практической направленности. </w:t>
      </w:r>
    </w:p>
    <w:p w:rsidR="00A13B17" w:rsidRPr="00F808A5" w:rsidRDefault="00A13B17" w:rsidP="001F58AB">
      <w:pPr>
        <w:jc w:val="both"/>
        <w:rPr>
          <w:spacing w:val="-20"/>
          <w:kern w:val="0"/>
        </w:rPr>
      </w:pPr>
      <w:r w:rsidRPr="00F808A5">
        <w:rPr>
          <w:spacing w:val="-20"/>
        </w:rPr>
        <w:t>При реализации промежуточной аттестации в ЭО/ДОТ могут быть использованы следующие формы:</w:t>
      </w:r>
    </w:p>
    <w:p w:rsidR="00A13B17" w:rsidRPr="00F808A5" w:rsidRDefault="00A13B17" w:rsidP="001F58AB">
      <w:pPr>
        <w:tabs>
          <w:tab w:val="left" w:pos="1620"/>
        </w:tabs>
        <w:jc w:val="both"/>
        <w:rPr>
          <w:spacing w:val="-20"/>
          <w:lang w:eastAsia="ar-SA"/>
        </w:rPr>
      </w:pPr>
      <w:r w:rsidRPr="00F808A5">
        <w:rPr>
          <w:spacing w:val="-20"/>
          <w:lang w:eastAsia="ar-SA"/>
        </w:rPr>
        <w:t xml:space="preserve">1.Устно в ДОТ - в форме </w:t>
      </w:r>
      <w:r w:rsidRPr="00F808A5">
        <w:rPr>
          <w:rFonts w:eastAsia="Arial Unicode MS"/>
          <w:spacing w:val="-20"/>
        </w:rPr>
        <w:t xml:space="preserve">устного ответа </w:t>
      </w:r>
      <w:r w:rsidRPr="00F808A5">
        <w:rPr>
          <w:spacing w:val="-20"/>
          <w:lang w:eastAsia="ar-SA"/>
        </w:rPr>
        <w:t>на теоретические вопросы и решения задачи (кейса).</w:t>
      </w:r>
    </w:p>
    <w:p w:rsidR="00A13B17" w:rsidRPr="00F808A5" w:rsidRDefault="00A13B17" w:rsidP="001F58AB">
      <w:pPr>
        <w:tabs>
          <w:tab w:val="left" w:pos="1620"/>
        </w:tabs>
        <w:jc w:val="both"/>
        <w:rPr>
          <w:spacing w:val="-20"/>
          <w:lang w:eastAsia="ar-SA"/>
        </w:rPr>
      </w:pPr>
      <w:r w:rsidRPr="00F808A5">
        <w:rPr>
          <w:spacing w:val="-20"/>
          <w:lang w:eastAsia="ar-SA"/>
        </w:rPr>
        <w:t>2.</w:t>
      </w:r>
      <w:r w:rsidRPr="00F808A5">
        <w:rPr>
          <w:color w:val="000000"/>
          <w:spacing w:val="-20"/>
        </w:rPr>
        <w:t xml:space="preserve"> Письменно в СДО с </w:t>
      </w:r>
      <w:proofErr w:type="spellStart"/>
      <w:r w:rsidRPr="00F808A5">
        <w:rPr>
          <w:color w:val="000000"/>
          <w:spacing w:val="-20"/>
        </w:rPr>
        <w:t>прокторингом</w:t>
      </w:r>
      <w:proofErr w:type="spellEnd"/>
      <w:r w:rsidRPr="00F808A5">
        <w:rPr>
          <w:color w:val="000000"/>
          <w:spacing w:val="-20"/>
        </w:rPr>
        <w:t xml:space="preserve"> - </w:t>
      </w:r>
      <w:r w:rsidRPr="00F808A5">
        <w:rPr>
          <w:spacing w:val="-20"/>
          <w:lang w:eastAsia="ar-SA"/>
        </w:rPr>
        <w:t xml:space="preserve">в форме </w:t>
      </w:r>
      <w:r w:rsidRPr="00F808A5">
        <w:rPr>
          <w:rFonts w:eastAsia="Arial Unicode MS"/>
          <w:spacing w:val="-20"/>
        </w:rPr>
        <w:t xml:space="preserve">письменного ответа </w:t>
      </w:r>
      <w:r w:rsidRPr="00F808A5">
        <w:rPr>
          <w:spacing w:val="-20"/>
          <w:lang w:eastAsia="ar-SA"/>
        </w:rPr>
        <w:t>на теоретические вопросы и решения задачи (кейса).</w:t>
      </w:r>
    </w:p>
    <w:p w:rsidR="00A13B17" w:rsidRPr="00F808A5" w:rsidRDefault="00A13B17" w:rsidP="001F58AB">
      <w:pPr>
        <w:tabs>
          <w:tab w:val="left" w:pos="1620"/>
        </w:tabs>
        <w:jc w:val="both"/>
        <w:rPr>
          <w:spacing w:val="-20"/>
          <w:lang w:eastAsia="ar-SA"/>
        </w:rPr>
      </w:pPr>
      <w:r w:rsidRPr="00F808A5">
        <w:rPr>
          <w:color w:val="000000"/>
          <w:spacing w:val="-20"/>
        </w:rPr>
        <w:t xml:space="preserve">3. Тестирование в СДО с </w:t>
      </w:r>
      <w:proofErr w:type="spellStart"/>
      <w:r w:rsidRPr="00F808A5">
        <w:rPr>
          <w:color w:val="000000"/>
          <w:spacing w:val="-20"/>
        </w:rPr>
        <w:t>прокторингом</w:t>
      </w:r>
      <w:proofErr w:type="spellEnd"/>
      <w:r w:rsidRPr="00F808A5">
        <w:rPr>
          <w:color w:val="000000"/>
          <w:spacing w:val="-20"/>
        </w:rPr>
        <w:t>.</w:t>
      </w:r>
    </w:p>
    <w:p w:rsidR="00490CBD" w:rsidRPr="00F808A5" w:rsidRDefault="00490CBD" w:rsidP="001F58AB">
      <w:pPr>
        <w:tabs>
          <w:tab w:val="left" w:pos="284"/>
        </w:tabs>
        <w:suppressAutoHyphens w:val="0"/>
        <w:jc w:val="both"/>
        <w:rPr>
          <w:b/>
          <w:spacing w:val="-20"/>
        </w:rPr>
      </w:pPr>
      <w:r w:rsidRPr="00F808A5">
        <w:rPr>
          <w:b/>
          <w:spacing w:val="-20"/>
        </w:rPr>
        <w:t>Основная литература:</w:t>
      </w:r>
    </w:p>
    <w:p w:rsidR="00A13B17" w:rsidRPr="00F808A5" w:rsidRDefault="00A13B17" w:rsidP="001F58AB">
      <w:pPr>
        <w:jc w:val="both"/>
        <w:rPr>
          <w:rFonts w:eastAsia="SimSun"/>
          <w:spacing w:val="-20"/>
          <w:kern w:val="0"/>
        </w:rPr>
      </w:pPr>
      <w:r w:rsidRPr="00F808A5">
        <w:rPr>
          <w:rFonts w:eastAsia="SimSun"/>
          <w:spacing w:val="-20"/>
        </w:rPr>
        <w:t xml:space="preserve">Антикоррупционная политика: учебник для вузов / Г. А. Сатаров [и др.]; под редакцией Г. А. </w:t>
      </w:r>
      <w:r w:rsidRPr="00F808A5">
        <w:rPr>
          <w:rFonts w:eastAsia="SimSun"/>
          <w:spacing w:val="-20"/>
        </w:rPr>
        <w:lastRenderedPageBreak/>
        <w:t xml:space="preserve">Сатарова. — 2-е изд., </w:t>
      </w:r>
      <w:proofErr w:type="spellStart"/>
      <w:r w:rsidRPr="00F808A5">
        <w:rPr>
          <w:rFonts w:eastAsia="SimSun"/>
          <w:spacing w:val="-20"/>
        </w:rPr>
        <w:t>перераб</w:t>
      </w:r>
      <w:proofErr w:type="spellEnd"/>
      <w:proofErr w:type="gramStart"/>
      <w:r w:rsidRPr="00F808A5">
        <w:rPr>
          <w:rFonts w:eastAsia="SimSun"/>
          <w:spacing w:val="-20"/>
        </w:rPr>
        <w:t>.</w:t>
      </w:r>
      <w:proofErr w:type="gramEnd"/>
      <w:r w:rsidRPr="00F808A5">
        <w:rPr>
          <w:rFonts w:eastAsia="SimSun"/>
          <w:spacing w:val="-20"/>
        </w:rPr>
        <w:t xml:space="preserve"> и доп. — М.: Издательство </w:t>
      </w:r>
      <w:proofErr w:type="spellStart"/>
      <w:r w:rsidRPr="00F808A5">
        <w:rPr>
          <w:rFonts w:eastAsia="SimSun"/>
          <w:spacing w:val="-20"/>
        </w:rPr>
        <w:t>Юрайт</w:t>
      </w:r>
      <w:proofErr w:type="spellEnd"/>
      <w:r w:rsidRPr="00F808A5">
        <w:rPr>
          <w:rFonts w:eastAsia="SimSun"/>
          <w:spacing w:val="-20"/>
        </w:rPr>
        <w:t xml:space="preserve">, 2021. — 396 с. — (Высшее образование). — ISBN 978-5-534-11757-8. — Текст: электронный // ЭБС </w:t>
      </w:r>
      <w:proofErr w:type="spellStart"/>
      <w:r w:rsidRPr="00F808A5">
        <w:rPr>
          <w:rFonts w:eastAsia="SimSun"/>
          <w:spacing w:val="-20"/>
        </w:rPr>
        <w:t>Юрайт</w:t>
      </w:r>
      <w:proofErr w:type="spellEnd"/>
      <w:r w:rsidRPr="00F808A5">
        <w:rPr>
          <w:rFonts w:eastAsia="SimSun"/>
          <w:spacing w:val="-20"/>
        </w:rPr>
        <w:t xml:space="preserve"> [сайт]. — URL: </w:t>
      </w:r>
      <w:hyperlink r:id="rId11" w:tgtFrame="https://urait.ru/book/_blank" w:history="1">
        <w:r w:rsidRPr="00F808A5">
          <w:rPr>
            <w:rStyle w:val="af7"/>
            <w:rFonts w:eastAsia="SimSun"/>
            <w:color w:val="0000FF"/>
            <w:spacing w:val="-20"/>
          </w:rPr>
          <w:t>https://urait.ru/bcode/473511</w:t>
        </w:r>
      </w:hyperlink>
    </w:p>
    <w:p w:rsidR="00A13B17" w:rsidRPr="00F808A5" w:rsidRDefault="00A13B17" w:rsidP="001F58AB">
      <w:pPr>
        <w:jc w:val="both"/>
        <w:rPr>
          <w:rFonts w:eastAsia="SimSun"/>
          <w:spacing w:val="-20"/>
        </w:rPr>
      </w:pPr>
      <w:r w:rsidRPr="00F808A5">
        <w:rPr>
          <w:rFonts w:eastAsia="SimSun"/>
          <w:spacing w:val="-20"/>
        </w:rPr>
        <w:t>Гладких, В. И.  Противодействие коррупции на государственной службе: учебное пособие для вузов / В. И. Гладких, В. М. Алиев, В. Г. Степанов-</w:t>
      </w:r>
      <w:proofErr w:type="spellStart"/>
      <w:r w:rsidRPr="00F808A5">
        <w:rPr>
          <w:rFonts w:eastAsia="SimSun"/>
          <w:spacing w:val="-20"/>
        </w:rPr>
        <w:t>Егиянц</w:t>
      </w:r>
      <w:proofErr w:type="spellEnd"/>
      <w:r w:rsidRPr="00F808A5">
        <w:rPr>
          <w:rFonts w:eastAsia="SimSun"/>
          <w:spacing w:val="-20"/>
        </w:rPr>
        <w:t xml:space="preserve">. — 2-е изд., </w:t>
      </w:r>
      <w:proofErr w:type="spellStart"/>
      <w:r w:rsidRPr="00F808A5">
        <w:rPr>
          <w:rFonts w:eastAsia="SimSun"/>
          <w:spacing w:val="-20"/>
        </w:rPr>
        <w:t>перераб</w:t>
      </w:r>
      <w:proofErr w:type="spellEnd"/>
      <w:proofErr w:type="gramStart"/>
      <w:r w:rsidRPr="00F808A5">
        <w:rPr>
          <w:rFonts w:eastAsia="SimSun"/>
          <w:spacing w:val="-20"/>
        </w:rPr>
        <w:t>.</w:t>
      </w:r>
      <w:proofErr w:type="gramEnd"/>
      <w:r w:rsidRPr="00F808A5">
        <w:rPr>
          <w:rFonts w:eastAsia="SimSun"/>
          <w:spacing w:val="-20"/>
        </w:rPr>
        <w:t xml:space="preserve"> и доп. — М.: Издательство </w:t>
      </w:r>
      <w:proofErr w:type="spellStart"/>
      <w:r w:rsidRPr="00F808A5">
        <w:rPr>
          <w:rFonts w:eastAsia="SimSun"/>
          <w:spacing w:val="-20"/>
        </w:rPr>
        <w:t>Юрайт</w:t>
      </w:r>
      <w:proofErr w:type="spellEnd"/>
      <w:r w:rsidRPr="00F808A5">
        <w:rPr>
          <w:rFonts w:eastAsia="SimSun"/>
          <w:spacing w:val="-20"/>
        </w:rPr>
        <w:t xml:space="preserve">, 2020. — 207 с. — (Высшее образование). — ISBN 978-5-534-09787-0. — Текст: электронный // ЭБС </w:t>
      </w:r>
      <w:proofErr w:type="spellStart"/>
      <w:r w:rsidRPr="00F808A5">
        <w:rPr>
          <w:rFonts w:eastAsia="SimSun"/>
          <w:spacing w:val="-20"/>
        </w:rPr>
        <w:t>Юрайт</w:t>
      </w:r>
      <w:proofErr w:type="spellEnd"/>
      <w:r w:rsidRPr="00F808A5">
        <w:rPr>
          <w:rFonts w:eastAsia="SimSun"/>
          <w:spacing w:val="-20"/>
        </w:rPr>
        <w:t xml:space="preserve"> [сайт]. — URL: </w:t>
      </w:r>
      <w:hyperlink r:id="rId12" w:tgtFrame="https://urait.ru/book/_blank" w:history="1">
        <w:r w:rsidRPr="00F808A5">
          <w:rPr>
            <w:rStyle w:val="af7"/>
            <w:rFonts w:eastAsia="SimSun"/>
            <w:color w:val="0000FF"/>
            <w:spacing w:val="-20"/>
          </w:rPr>
          <w:t>https://urait.ru/bcode/455175</w:t>
        </w:r>
      </w:hyperlink>
    </w:p>
    <w:p w:rsidR="00A13B17" w:rsidRPr="00F808A5" w:rsidRDefault="00A13B17" w:rsidP="001F58AB">
      <w:pPr>
        <w:jc w:val="both"/>
        <w:rPr>
          <w:rFonts w:eastAsia="SimSun"/>
          <w:spacing w:val="-20"/>
        </w:rPr>
      </w:pPr>
      <w:r w:rsidRPr="00F808A5">
        <w:rPr>
          <w:rFonts w:eastAsia="SimSun"/>
          <w:spacing w:val="-20"/>
        </w:rPr>
        <w:t>Правовые основы противодействия коррупции: учебник и практикум для вузов / А. И. </w:t>
      </w:r>
      <w:proofErr w:type="spellStart"/>
      <w:r w:rsidRPr="00F808A5">
        <w:rPr>
          <w:rFonts w:eastAsia="SimSun"/>
          <w:spacing w:val="-20"/>
        </w:rPr>
        <w:t>Землин</w:t>
      </w:r>
      <w:proofErr w:type="spellEnd"/>
      <w:r w:rsidRPr="00F808A5">
        <w:rPr>
          <w:rFonts w:eastAsia="SimSun"/>
          <w:spacing w:val="-20"/>
        </w:rPr>
        <w:t>, О. М. </w:t>
      </w:r>
      <w:proofErr w:type="spellStart"/>
      <w:r w:rsidRPr="00F808A5">
        <w:rPr>
          <w:rFonts w:eastAsia="SimSun"/>
          <w:spacing w:val="-20"/>
        </w:rPr>
        <w:t>Землина</w:t>
      </w:r>
      <w:proofErr w:type="spellEnd"/>
      <w:r w:rsidRPr="00F808A5">
        <w:rPr>
          <w:rFonts w:eastAsia="SimSun"/>
          <w:spacing w:val="-20"/>
        </w:rPr>
        <w:t>, В. М. Корякин, В. В. Козлов; под общ. ред. А. И. </w:t>
      </w:r>
      <w:proofErr w:type="spellStart"/>
      <w:r w:rsidRPr="00F808A5">
        <w:rPr>
          <w:rFonts w:eastAsia="SimSun"/>
          <w:spacing w:val="-20"/>
        </w:rPr>
        <w:t>Землина</w:t>
      </w:r>
      <w:proofErr w:type="spellEnd"/>
      <w:r w:rsidRPr="00F808A5">
        <w:rPr>
          <w:rFonts w:eastAsia="SimSun"/>
          <w:spacing w:val="-20"/>
        </w:rPr>
        <w:t xml:space="preserve">. — М.: Издательство </w:t>
      </w:r>
      <w:proofErr w:type="spellStart"/>
      <w:r w:rsidRPr="00F808A5">
        <w:rPr>
          <w:rFonts w:eastAsia="SimSun"/>
          <w:spacing w:val="-20"/>
        </w:rPr>
        <w:t>Юрайт</w:t>
      </w:r>
      <w:proofErr w:type="spellEnd"/>
      <w:r w:rsidRPr="00F808A5">
        <w:rPr>
          <w:rFonts w:eastAsia="SimSun"/>
          <w:spacing w:val="-20"/>
        </w:rPr>
        <w:t xml:space="preserve">, 2021. — 197 с. — (Высшее образование). — ISBN 978-5-534-09254-7. — Текст: электронный // ЭБС </w:t>
      </w:r>
      <w:proofErr w:type="spellStart"/>
      <w:r w:rsidRPr="00F808A5">
        <w:rPr>
          <w:rFonts w:eastAsia="SimSun"/>
          <w:spacing w:val="-20"/>
        </w:rPr>
        <w:t>Юрайт</w:t>
      </w:r>
      <w:proofErr w:type="spellEnd"/>
      <w:r w:rsidRPr="00F808A5">
        <w:rPr>
          <w:rFonts w:eastAsia="SimSun"/>
          <w:spacing w:val="-20"/>
        </w:rPr>
        <w:t xml:space="preserve"> [сайт]. — URL: </w:t>
      </w:r>
      <w:hyperlink r:id="rId13" w:tgtFrame="https://urait.ru/book/_blank" w:history="1">
        <w:r w:rsidRPr="00F808A5">
          <w:rPr>
            <w:rStyle w:val="af7"/>
            <w:rFonts w:eastAsia="SimSun"/>
            <w:color w:val="0000FF"/>
            <w:spacing w:val="-20"/>
          </w:rPr>
          <w:t>https://urait.ru/bcode/475023</w:t>
        </w:r>
      </w:hyperlink>
      <w:r w:rsidRPr="00F808A5">
        <w:rPr>
          <w:rFonts w:eastAsia="SimSun"/>
          <w:spacing w:val="-20"/>
        </w:rPr>
        <w:t xml:space="preserve"> </w:t>
      </w:r>
    </w:p>
    <w:p w:rsidR="00A13B17" w:rsidRPr="00F808A5" w:rsidRDefault="00A13B17" w:rsidP="001F58AB">
      <w:pPr>
        <w:jc w:val="both"/>
        <w:rPr>
          <w:rFonts w:eastAsia="SimSun"/>
          <w:spacing w:val="-20"/>
        </w:rPr>
      </w:pPr>
      <w:proofErr w:type="spellStart"/>
      <w:r w:rsidRPr="00F808A5">
        <w:rPr>
          <w:rFonts w:eastAsia="SimSun"/>
          <w:spacing w:val="-20"/>
        </w:rPr>
        <w:t>Поддубная</w:t>
      </w:r>
      <w:proofErr w:type="spellEnd"/>
      <w:r w:rsidRPr="00F808A5">
        <w:rPr>
          <w:rFonts w:eastAsia="SimSun"/>
          <w:spacing w:val="-20"/>
        </w:rPr>
        <w:t>, О. С.  Антикоррупционная экспертиза нормативных правовых актов: учебное пособие для вузов / О. С. </w:t>
      </w:r>
      <w:proofErr w:type="spellStart"/>
      <w:r w:rsidRPr="00F808A5">
        <w:rPr>
          <w:rFonts w:eastAsia="SimSun"/>
          <w:spacing w:val="-20"/>
        </w:rPr>
        <w:t>Поддубная</w:t>
      </w:r>
      <w:proofErr w:type="spellEnd"/>
      <w:r w:rsidRPr="00F808A5">
        <w:rPr>
          <w:rFonts w:eastAsia="SimSun"/>
          <w:spacing w:val="-20"/>
        </w:rPr>
        <w:t>, Н. В. </w:t>
      </w:r>
      <w:proofErr w:type="spellStart"/>
      <w:r w:rsidRPr="00F808A5">
        <w:rPr>
          <w:rFonts w:eastAsia="SimSun"/>
          <w:spacing w:val="-20"/>
        </w:rPr>
        <w:t>Хлонова</w:t>
      </w:r>
      <w:proofErr w:type="spellEnd"/>
      <w:r w:rsidRPr="00F808A5">
        <w:rPr>
          <w:rFonts w:eastAsia="SimSun"/>
          <w:spacing w:val="-20"/>
        </w:rPr>
        <w:t xml:space="preserve">. — М.: Издательство </w:t>
      </w:r>
      <w:proofErr w:type="spellStart"/>
      <w:r w:rsidRPr="00F808A5">
        <w:rPr>
          <w:rFonts w:eastAsia="SimSun"/>
          <w:spacing w:val="-20"/>
        </w:rPr>
        <w:t>Юрайт</w:t>
      </w:r>
      <w:proofErr w:type="spellEnd"/>
      <w:r w:rsidRPr="00F808A5">
        <w:rPr>
          <w:rFonts w:eastAsia="SimSun"/>
          <w:spacing w:val="-20"/>
        </w:rPr>
        <w:t xml:space="preserve">, 2021. — 101 с. — (Высшее образование). — ISBN 978-5-534-14633-2. — Текст: электронный // ЭБС </w:t>
      </w:r>
      <w:proofErr w:type="spellStart"/>
      <w:r w:rsidRPr="00F808A5">
        <w:rPr>
          <w:rFonts w:eastAsia="SimSun"/>
          <w:spacing w:val="-20"/>
        </w:rPr>
        <w:t>Юрайт</w:t>
      </w:r>
      <w:proofErr w:type="spellEnd"/>
      <w:r w:rsidRPr="00F808A5">
        <w:rPr>
          <w:rFonts w:eastAsia="SimSun"/>
          <w:spacing w:val="-20"/>
        </w:rPr>
        <w:t xml:space="preserve"> [сайт]. — URL: </w:t>
      </w:r>
      <w:hyperlink r:id="rId14" w:tgtFrame="https://urait.ru/book/_blank" w:history="1">
        <w:r w:rsidRPr="00F808A5">
          <w:rPr>
            <w:rStyle w:val="af7"/>
            <w:rFonts w:eastAsia="SimSun"/>
            <w:color w:val="0000FF"/>
            <w:spacing w:val="-20"/>
          </w:rPr>
          <w:t>https://urait.ru/bcode/478055</w:t>
        </w:r>
      </w:hyperlink>
      <w:r w:rsidRPr="00F808A5">
        <w:rPr>
          <w:rFonts w:eastAsia="SimSun"/>
          <w:spacing w:val="-20"/>
        </w:rPr>
        <w:t xml:space="preserve"> (дата обращения: 28.04.2021).</w:t>
      </w:r>
    </w:p>
    <w:p w:rsidR="00A13B17" w:rsidRPr="00F808A5" w:rsidRDefault="00A13B17" w:rsidP="001F58AB">
      <w:pPr>
        <w:jc w:val="both"/>
        <w:rPr>
          <w:rFonts w:eastAsia="SimSun"/>
          <w:spacing w:val="-20"/>
        </w:rPr>
      </w:pPr>
      <w:r w:rsidRPr="00F808A5">
        <w:rPr>
          <w:rFonts w:eastAsia="SimSun"/>
          <w:spacing w:val="-20"/>
        </w:rPr>
        <w:t xml:space="preserve">Соколов, А. В.  Противодействие коррупции в сфере публичной собственности: учебник для вузов / А. В. Соколов. — М.: Издательство </w:t>
      </w:r>
      <w:proofErr w:type="spellStart"/>
      <w:r w:rsidRPr="00F808A5">
        <w:rPr>
          <w:rFonts w:eastAsia="SimSun"/>
          <w:spacing w:val="-20"/>
        </w:rPr>
        <w:t>Юрайт</w:t>
      </w:r>
      <w:proofErr w:type="spellEnd"/>
      <w:r w:rsidRPr="00F808A5">
        <w:rPr>
          <w:rFonts w:eastAsia="SimSun"/>
          <w:spacing w:val="-20"/>
        </w:rPr>
        <w:t xml:space="preserve">, 2021. — 192 с. — (Высшее образование). — ISBN 978-5-534-14412-3. — Текст: электронный // ЭБС </w:t>
      </w:r>
      <w:proofErr w:type="spellStart"/>
      <w:r w:rsidRPr="00F808A5">
        <w:rPr>
          <w:rFonts w:eastAsia="SimSun"/>
          <w:spacing w:val="-20"/>
        </w:rPr>
        <w:t>Юрайт</w:t>
      </w:r>
      <w:proofErr w:type="spellEnd"/>
      <w:r w:rsidRPr="00F808A5">
        <w:rPr>
          <w:rFonts w:eastAsia="SimSun"/>
          <w:spacing w:val="-20"/>
        </w:rPr>
        <w:t xml:space="preserve"> [сайт]. — URL: </w:t>
      </w:r>
      <w:hyperlink r:id="rId15" w:tgtFrame="https://urait.ru/book/_blank" w:history="1">
        <w:r w:rsidRPr="00F808A5">
          <w:rPr>
            <w:rStyle w:val="af7"/>
            <w:rFonts w:eastAsia="SimSun"/>
            <w:color w:val="0000FF"/>
            <w:spacing w:val="-20"/>
          </w:rPr>
          <w:t>https://urait.ru/bcode/477548</w:t>
        </w:r>
      </w:hyperlink>
    </w:p>
    <w:p w:rsidR="00490CBD" w:rsidRPr="00F808A5" w:rsidRDefault="00490CBD" w:rsidP="001F58AB">
      <w:pPr>
        <w:tabs>
          <w:tab w:val="left" w:pos="916"/>
          <w:tab w:val="left" w:pos="1832"/>
          <w:tab w:val="left" w:pos="2748"/>
          <w:tab w:val="left" w:pos="3664"/>
          <w:tab w:val="left" w:pos="4580"/>
          <w:tab w:val="left" w:pos="5496"/>
          <w:tab w:val="left" w:pos="6412"/>
          <w:tab w:val="left" w:pos="7328"/>
          <w:tab w:val="left" w:pos="8100"/>
          <w:tab w:val="left" w:pos="8244"/>
          <w:tab w:val="left" w:pos="9160"/>
          <w:tab w:val="left" w:pos="10076"/>
          <w:tab w:val="left" w:pos="10992"/>
          <w:tab w:val="left" w:pos="11908"/>
          <w:tab w:val="left" w:pos="12824"/>
          <w:tab w:val="left" w:pos="13740"/>
          <w:tab w:val="left" w:pos="14656"/>
        </w:tabs>
        <w:suppressAutoHyphens w:val="0"/>
        <w:jc w:val="center"/>
        <w:rPr>
          <w:spacing w:val="-20"/>
        </w:rPr>
      </w:pPr>
      <w:r w:rsidRPr="00F808A5">
        <w:rPr>
          <w:spacing w:val="-20"/>
          <w:szCs w:val="24"/>
        </w:rPr>
        <w:br w:type="page"/>
      </w:r>
      <w:r w:rsidRPr="00F808A5">
        <w:rPr>
          <w:b/>
          <w:spacing w:val="-20"/>
        </w:rPr>
        <w:lastRenderedPageBreak/>
        <w:t>АННОТАЦИЯ РАБОЧЕЙ ПРОГРАММЫ ДИСЦИПЛИНЫ</w:t>
      </w:r>
    </w:p>
    <w:p w:rsidR="00980480" w:rsidRPr="00F808A5" w:rsidRDefault="00980480" w:rsidP="001F58AB">
      <w:pPr>
        <w:suppressAutoHyphens w:val="0"/>
        <w:jc w:val="center"/>
        <w:rPr>
          <w:b/>
          <w:caps/>
          <w:spacing w:val="-20"/>
        </w:rPr>
      </w:pPr>
    </w:p>
    <w:p w:rsidR="00E605DD" w:rsidRPr="00F808A5" w:rsidRDefault="00E605DD" w:rsidP="001F58AB">
      <w:pPr>
        <w:jc w:val="center"/>
        <w:rPr>
          <w:b/>
          <w:spacing w:val="-20"/>
          <w:kern w:val="0"/>
          <w:szCs w:val="24"/>
          <w:u w:val="single"/>
        </w:rPr>
      </w:pPr>
      <w:r w:rsidRPr="00F808A5">
        <w:rPr>
          <w:b/>
          <w:spacing w:val="-20"/>
          <w:szCs w:val="24"/>
          <w:u w:val="single"/>
        </w:rPr>
        <w:t>Б</w:t>
      </w:r>
      <w:proofErr w:type="gramStart"/>
      <w:r w:rsidRPr="00F808A5">
        <w:rPr>
          <w:b/>
          <w:spacing w:val="-20"/>
          <w:szCs w:val="24"/>
          <w:u w:val="single"/>
        </w:rPr>
        <w:t>1.О.</w:t>
      </w:r>
      <w:proofErr w:type="gramEnd"/>
      <w:r w:rsidRPr="00F808A5">
        <w:rPr>
          <w:b/>
          <w:spacing w:val="-20"/>
          <w:szCs w:val="24"/>
          <w:u w:val="single"/>
        </w:rPr>
        <w:t>03 «Информационно-аналитические системы в профессиональной деятельности»</w:t>
      </w:r>
    </w:p>
    <w:p w:rsidR="00C13AFD" w:rsidRPr="00F808A5" w:rsidRDefault="00C13AFD" w:rsidP="001F58AB">
      <w:pPr>
        <w:jc w:val="both"/>
        <w:rPr>
          <w:b/>
          <w:spacing w:val="-20"/>
        </w:rPr>
      </w:pPr>
      <w:r w:rsidRPr="00F808A5">
        <w:rPr>
          <w:b/>
          <w:spacing w:val="-20"/>
        </w:rPr>
        <w:t>Наименование образовательной программы Частное право</w:t>
      </w:r>
    </w:p>
    <w:p w:rsidR="00C13AFD" w:rsidRPr="00F808A5" w:rsidRDefault="00C13AFD" w:rsidP="001F58AB">
      <w:pPr>
        <w:jc w:val="both"/>
        <w:rPr>
          <w:b/>
          <w:spacing w:val="-20"/>
        </w:rPr>
      </w:pPr>
      <w:r w:rsidRPr="00F808A5">
        <w:rPr>
          <w:b/>
          <w:spacing w:val="-20"/>
        </w:rPr>
        <w:t>Код и наименование направления подготовки 40.04.01 Юриспруденция</w:t>
      </w:r>
    </w:p>
    <w:p w:rsidR="00C13AFD" w:rsidRPr="00F808A5" w:rsidRDefault="00C13AFD" w:rsidP="001F58AB">
      <w:pPr>
        <w:jc w:val="both"/>
        <w:rPr>
          <w:rFonts w:ascii="Courier New" w:eastAsia="Courier New" w:hAnsi="Courier New" w:cs="Courier New"/>
          <w:spacing w:val="-20"/>
        </w:rPr>
      </w:pPr>
      <w:r w:rsidRPr="00F808A5">
        <w:rPr>
          <w:b/>
          <w:spacing w:val="-20"/>
        </w:rPr>
        <w:t>Форма обучения: очная/заочная</w:t>
      </w:r>
    </w:p>
    <w:p w:rsidR="00E605DD" w:rsidRPr="00F808A5" w:rsidRDefault="00C13AFD" w:rsidP="001F58AB">
      <w:pPr>
        <w:suppressAutoHyphens w:val="0"/>
        <w:overflowPunct/>
        <w:autoSpaceDE/>
        <w:jc w:val="both"/>
        <w:rPr>
          <w:spacing w:val="-20"/>
          <w:kern w:val="0"/>
          <w:szCs w:val="24"/>
        </w:rPr>
      </w:pPr>
      <w:r w:rsidRPr="00F808A5">
        <w:rPr>
          <w:b/>
          <w:spacing w:val="-20"/>
        </w:rPr>
        <w:t>Планируемые результаты освоения дисциплины</w:t>
      </w:r>
    </w:p>
    <w:tbl>
      <w:tblPr>
        <w:tblW w:w="9640" w:type="dxa"/>
        <w:tblInd w:w="-132" w:type="dxa"/>
        <w:tblCellMar>
          <w:left w:w="10" w:type="dxa"/>
          <w:right w:w="10" w:type="dxa"/>
        </w:tblCellMar>
        <w:tblLook w:val="00A0" w:firstRow="1" w:lastRow="0" w:firstColumn="1" w:lastColumn="0" w:noHBand="0" w:noVBand="0"/>
      </w:tblPr>
      <w:tblGrid>
        <w:gridCol w:w="1418"/>
        <w:gridCol w:w="8222"/>
      </w:tblGrid>
      <w:tr w:rsidR="00E605DD" w:rsidRPr="00F808A5" w:rsidTr="00E605DD">
        <w:tc>
          <w:tcPr>
            <w:tcW w:w="1418" w:type="dxa"/>
            <w:tcBorders>
              <w:top w:val="single" w:sz="8" w:space="0" w:color="000000"/>
              <w:left w:val="single" w:sz="8" w:space="0" w:color="000000"/>
              <w:bottom w:val="single" w:sz="8" w:space="0" w:color="000000"/>
              <w:right w:val="single" w:sz="8" w:space="0" w:color="000000"/>
            </w:tcBorders>
            <w:hideMark/>
          </w:tcPr>
          <w:p w:rsidR="00E605DD" w:rsidRPr="00F808A5" w:rsidRDefault="00E605DD" w:rsidP="001F58AB">
            <w:pPr>
              <w:ind w:firstLine="0"/>
              <w:jc w:val="center"/>
              <w:rPr>
                <w:spacing w:val="-20"/>
                <w:szCs w:val="24"/>
              </w:rPr>
            </w:pPr>
            <w:r w:rsidRPr="00F808A5">
              <w:rPr>
                <w:spacing w:val="-20"/>
                <w:szCs w:val="24"/>
              </w:rPr>
              <w:t>Код этапа освоения компетенции</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605DD" w:rsidRPr="00F808A5" w:rsidRDefault="00E605DD" w:rsidP="001F58AB">
            <w:pPr>
              <w:jc w:val="center"/>
              <w:rPr>
                <w:spacing w:val="-20"/>
                <w:szCs w:val="24"/>
              </w:rPr>
            </w:pPr>
            <w:r w:rsidRPr="00F808A5">
              <w:rPr>
                <w:spacing w:val="-20"/>
                <w:szCs w:val="24"/>
              </w:rPr>
              <w:t>Результаты обучения</w:t>
            </w:r>
          </w:p>
        </w:tc>
      </w:tr>
      <w:tr w:rsidR="00E605DD" w:rsidRPr="00F808A5" w:rsidTr="00E605DD">
        <w:trPr>
          <w:trHeight w:val="60"/>
        </w:trPr>
        <w:tc>
          <w:tcPr>
            <w:tcW w:w="1418" w:type="dxa"/>
            <w:vMerge w:val="restart"/>
            <w:tcBorders>
              <w:top w:val="single" w:sz="4" w:space="0" w:color="auto"/>
              <w:left w:val="single" w:sz="4" w:space="0" w:color="auto"/>
              <w:bottom w:val="single" w:sz="4" w:space="0" w:color="auto"/>
              <w:right w:val="single" w:sz="4" w:space="0" w:color="auto"/>
            </w:tcBorders>
            <w:hideMark/>
          </w:tcPr>
          <w:p w:rsidR="00E605DD" w:rsidRPr="00F808A5" w:rsidRDefault="00E605DD" w:rsidP="001F58AB">
            <w:pPr>
              <w:ind w:firstLine="0"/>
              <w:rPr>
                <w:spacing w:val="-20"/>
                <w:szCs w:val="24"/>
              </w:rPr>
            </w:pPr>
            <w:r w:rsidRPr="00F808A5">
              <w:rPr>
                <w:spacing w:val="-20"/>
                <w:szCs w:val="24"/>
              </w:rPr>
              <w:t>ОПК-7.1</w:t>
            </w: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05DD" w:rsidRPr="00F808A5" w:rsidRDefault="00E605DD" w:rsidP="001F58AB">
            <w:pPr>
              <w:pStyle w:val="ad"/>
              <w:widowControl w:val="0"/>
              <w:tabs>
                <w:tab w:val="left" w:pos="321"/>
              </w:tabs>
              <w:ind w:left="38"/>
              <w:rPr>
                <w:spacing w:val="-20"/>
              </w:rPr>
            </w:pPr>
            <w:r w:rsidRPr="00F808A5">
              <w:rPr>
                <w:spacing w:val="-20"/>
              </w:rPr>
              <w:t xml:space="preserve">На уровне знаний: информационные </w:t>
            </w:r>
            <w:proofErr w:type="gramStart"/>
            <w:r w:rsidRPr="00F808A5">
              <w:rPr>
                <w:spacing w:val="-20"/>
              </w:rPr>
              <w:t>технологии ,</w:t>
            </w:r>
            <w:proofErr w:type="gramEnd"/>
            <w:r w:rsidRPr="00F808A5">
              <w:rPr>
                <w:spacing w:val="-20"/>
              </w:rPr>
              <w:t xml:space="preserve"> правовые базы данных</w:t>
            </w:r>
          </w:p>
        </w:tc>
      </w:tr>
      <w:tr w:rsidR="00E605DD" w:rsidRPr="00F808A5" w:rsidTr="00E605DD">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5DD" w:rsidRPr="00F808A5" w:rsidRDefault="00E605DD" w:rsidP="001F58AB">
            <w:pPr>
              <w:ind w:firstLine="0"/>
              <w:rPr>
                <w:spacing w:val="-20"/>
                <w:szCs w:val="24"/>
                <w:lang w:eastAsia="en-US"/>
              </w:rPr>
            </w:pP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05DD" w:rsidRPr="00F808A5" w:rsidRDefault="00E605DD" w:rsidP="001F58AB">
            <w:pPr>
              <w:pStyle w:val="ad"/>
              <w:widowControl w:val="0"/>
              <w:tabs>
                <w:tab w:val="left" w:pos="321"/>
              </w:tabs>
              <w:ind w:left="38"/>
              <w:rPr>
                <w:spacing w:val="-20"/>
              </w:rPr>
            </w:pPr>
            <w:r w:rsidRPr="00F808A5">
              <w:rPr>
                <w:spacing w:val="-20"/>
              </w:rPr>
              <w:t xml:space="preserve">На уровне умений: определение необходимой юридический значимой информации, источников и способов ее </w:t>
            </w:r>
            <w:proofErr w:type="spellStart"/>
            <w:proofErr w:type="gramStart"/>
            <w:r w:rsidRPr="00F808A5">
              <w:rPr>
                <w:spacing w:val="-20"/>
              </w:rPr>
              <w:t>получения;использование</w:t>
            </w:r>
            <w:proofErr w:type="spellEnd"/>
            <w:proofErr w:type="gramEnd"/>
            <w:r w:rsidRPr="00F808A5">
              <w:rPr>
                <w:spacing w:val="-20"/>
              </w:rPr>
              <w:t xml:space="preserve"> информационно-аналитических систем для получения юридический значимой информации.</w:t>
            </w:r>
          </w:p>
        </w:tc>
      </w:tr>
      <w:tr w:rsidR="00E605DD" w:rsidRPr="00F808A5" w:rsidTr="00E605DD">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5DD" w:rsidRPr="00F808A5" w:rsidRDefault="00E605DD" w:rsidP="001F58AB">
            <w:pPr>
              <w:ind w:firstLine="0"/>
              <w:rPr>
                <w:spacing w:val="-20"/>
                <w:szCs w:val="24"/>
                <w:lang w:eastAsia="en-US"/>
              </w:rPr>
            </w:pP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05DD" w:rsidRPr="00F808A5" w:rsidRDefault="00E605DD" w:rsidP="001F58AB">
            <w:pPr>
              <w:pStyle w:val="ad"/>
              <w:widowControl w:val="0"/>
              <w:tabs>
                <w:tab w:val="left" w:pos="321"/>
              </w:tabs>
              <w:ind w:left="38"/>
              <w:rPr>
                <w:spacing w:val="-20"/>
              </w:rPr>
            </w:pPr>
            <w:r w:rsidRPr="00F808A5">
              <w:rPr>
                <w:spacing w:val="-20"/>
              </w:rPr>
              <w:t xml:space="preserve">На уровне </w:t>
            </w:r>
            <w:proofErr w:type="spellStart"/>
            <w:proofErr w:type="gramStart"/>
            <w:r w:rsidRPr="00F808A5">
              <w:rPr>
                <w:spacing w:val="-20"/>
              </w:rPr>
              <w:t>навыков:цифровое</w:t>
            </w:r>
            <w:proofErr w:type="spellEnd"/>
            <w:proofErr w:type="gramEnd"/>
            <w:r w:rsidRPr="00F808A5">
              <w:rPr>
                <w:spacing w:val="-20"/>
              </w:rPr>
              <w:t xml:space="preserve"> сотрудничество в профессиональной деятельности, соблюдение принципов этики в киберпространстве;</w:t>
            </w:r>
          </w:p>
          <w:p w:rsidR="00E605DD" w:rsidRPr="00F808A5" w:rsidRDefault="00E605DD" w:rsidP="001F58AB">
            <w:pPr>
              <w:pStyle w:val="ad"/>
              <w:widowControl w:val="0"/>
              <w:numPr>
                <w:ilvl w:val="0"/>
                <w:numId w:val="43"/>
              </w:numPr>
              <w:tabs>
                <w:tab w:val="left" w:pos="321"/>
              </w:tabs>
              <w:ind w:left="38" w:firstLine="0"/>
              <w:rPr>
                <w:spacing w:val="-20"/>
                <w:szCs w:val="20"/>
              </w:rPr>
            </w:pPr>
            <w:r w:rsidRPr="00F808A5">
              <w:rPr>
                <w:spacing w:val="-20"/>
              </w:rPr>
              <w:t xml:space="preserve">информационная поддержка профессиональной деятельности и профессионального </w:t>
            </w:r>
            <w:proofErr w:type="spellStart"/>
            <w:proofErr w:type="gramStart"/>
            <w:r w:rsidRPr="00F808A5">
              <w:rPr>
                <w:spacing w:val="-20"/>
              </w:rPr>
              <w:t>сотрудничества;соблюдение</w:t>
            </w:r>
            <w:proofErr w:type="spellEnd"/>
            <w:proofErr w:type="gramEnd"/>
            <w:r w:rsidRPr="00F808A5">
              <w:rPr>
                <w:spacing w:val="-20"/>
              </w:rPr>
              <w:t xml:space="preserve"> требований информационной безопасности при использовании конкретных информационных технологий для решения задач профессиональной деятельности; подготовка юридических документов посредством цифровых технологий</w:t>
            </w:r>
          </w:p>
        </w:tc>
      </w:tr>
    </w:tbl>
    <w:p w:rsidR="00C13AFD" w:rsidRPr="00F808A5" w:rsidRDefault="00C13AFD" w:rsidP="001F58AB">
      <w:pPr>
        <w:jc w:val="both"/>
        <w:rPr>
          <w:rFonts w:ascii="Courier New" w:eastAsia="Courier New" w:hAnsi="Courier New" w:cs="Courier New"/>
          <w:spacing w:val="-20"/>
        </w:rPr>
      </w:pPr>
      <w:r w:rsidRPr="00F808A5">
        <w:rPr>
          <w:b/>
          <w:spacing w:val="-20"/>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763"/>
      </w:tblGrid>
      <w:tr w:rsidR="00132ACE" w:rsidRPr="00F808A5" w:rsidTr="00132ACE">
        <w:trPr>
          <w:trHeight w:val="411"/>
        </w:trPr>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jc w:val="center"/>
              <w:rPr>
                <w:spacing w:val="-20"/>
                <w:kern w:val="0"/>
                <w:szCs w:val="24"/>
              </w:rPr>
            </w:pPr>
            <w:r w:rsidRPr="00F808A5">
              <w:rPr>
                <w:spacing w:val="-20"/>
                <w:szCs w:val="24"/>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jc w:val="center"/>
              <w:rPr>
                <w:spacing w:val="-20"/>
                <w:szCs w:val="24"/>
              </w:rPr>
            </w:pPr>
            <w:r w:rsidRPr="00F808A5">
              <w:rPr>
                <w:spacing w:val="-20"/>
                <w:szCs w:val="24"/>
              </w:rPr>
              <w:t>Трудоемкость (очная/ заочная)</w:t>
            </w:r>
          </w:p>
        </w:tc>
      </w:tr>
      <w:tr w:rsidR="00132ACE" w:rsidRPr="00F808A5" w:rsidTr="00132ACE">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rPr>
                <w:b/>
                <w:spacing w:val="-20"/>
                <w:szCs w:val="24"/>
              </w:rPr>
            </w:pPr>
            <w:r w:rsidRPr="00F808A5">
              <w:rPr>
                <w:b/>
                <w:spacing w:val="-20"/>
                <w:szCs w:val="24"/>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ind w:firstLine="34"/>
              <w:jc w:val="center"/>
              <w:rPr>
                <w:b/>
                <w:spacing w:val="-20"/>
                <w:szCs w:val="24"/>
              </w:rPr>
            </w:pPr>
            <w:r w:rsidRPr="00F808A5">
              <w:rPr>
                <w:b/>
                <w:spacing w:val="-20"/>
                <w:szCs w:val="24"/>
              </w:rPr>
              <w:t>72</w:t>
            </w:r>
          </w:p>
        </w:tc>
      </w:tr>
      <w:tr w:rsidR="00132ACE" w:rsidRPr="00F808A5" w:rsidTr="00132ACE">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rPr>
                <w:b/>
                <w:spacing w:val="-20"/>
                <w:szCs w:val="24"/>
                <w:lang w:eastAsia="en-US"/>
              </w:rPr>
            </w:pPr>
            <w:r w:rsidRPr="00F808A5">
              <w:rPr>
                <w:b/>
                <w:spacing w:val="-20"/>
                <w:szCs w:val="24"/>
              </w:rPr>
              <w:t>Контактная работа с преподавателем</w:t>
            </w:r>
          </w:p>
        </w:tc>
        <w:tc>
          <w:tcPr>
            <w:tcW w:w="4763"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ind w:firstLine="34"/>
              <w:jc w:val="center"/>
              <w:rPr>
                <w:b/>
                <w:i/>
                <w:spacing w:val="-20"/>
                <w:szCs w:val="24"/>
              </w:rPr>
            </w:pPr>
            <w:r w:rsidRPr="00F808A5">
              <w:rPr>
                <w:b/>
                <w:i/>
                <w:spacing w:val="-20"/>
                <w:szCs w:val="24"/>
              </w:rPr>
              <w:t>20/8</w:t>
            </w:r>
          </w:p>
        </w:tc>
      </w:tr>
      <w:tr w:rsidR="00132ACE" w:rsidRPr="00F808A5" w:rsidTr="00132ACE">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rPr>
                <w:spacing w:val="-20"/>
                <w:szCs w:val="24"/>
                <w:lang w:eastAsia="en-US"/>
              </w:rPr>
            </w:pPr>
            <w:r w:rsidRPr="00F808A5">
              <w:rPr>
                <w:spacing w:val="-20"/>
                <w:szCs w:val="24"/>
              </w:rPr>
              <w:t>Лекции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ind w:firstLine="34"/>
              <w:jc w:val="center"/>
              <w:rPr>
                <w:spacing w:val="-20"/>
                <w:szCs w:val="24"/>
              </w:rPr>
            </w:pPr>
            <w:r w:rsidRPr="00F808A5">
              <w:rPr>
                <w:spacing w:val="-20"/>
                <w:szCs w:val="24"/>
              </w:rPr>
              <w:t>4/4</w:t>
            </w:r>
          </w:p>
        </w:tc>
      </w:tr>
      <w:tr w:rsidR="00132ACE" w:rsidRPr="00F808A5" w:rsidTr="00132ACE">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rPr>
                <w:spacing w:val="-20"/>
                <w:szCs w:val="24"/>
                <w:lang w:eastAsia="en-US"/>
              </w:rPr>
            </w:pPr>
            <w:r w:rsidRPr="00F808A5">
              <w:rPr>
                <w:spacing w:val="-20"/>
                <w:szCs w:val="24"/>
              </w:rPr>
              <w:t>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ind w:firstLine="34"/>
              <w:jc w:val="center"/>
              <w:rPr>
                <w:spacing w:val="-20"/>
                <w:szCs w:val="24"/>
              </w:rPr>
            </w:pPr>
            <w:r w:rsidRPr="00F808A5">
              <w:rPr>
                <w:spacing w:val="-20"/>
                <w:szCs w:val="24"/>
              </w:rPr>
              <w:t>16/4</w:t>
            </w:r>
          </w:p>
        </w:tc>
      </w:tr>
      <w:tr w:rsidR="00132ACE" w:rsidRPr="00F808A5" w:rsidTr="00132ACE">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rPr>
                <w:spacing w:val="-20"/>
                <w:szCs w:val="24"/>
                <w:lang w:eastAsia="en-US"/>
              </w:rPr>
            </w:pPr>
            <w:r w:rsidRPr="00F808A5">
              <w:rPr>
                <w:spacing w:val="-20"/>
                <w:szCs w:val="24"/>
              </w:rPr>
              <w:t>Консультация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ind w:firstLine="34"/>
              <w:jc w:val="center"/>
              <w:rPr>
                <w:spacing w:val="-20"/>
                <w:szCs w:val="24"/>
              </w:rPr>
            </w:pPr>
            <w:r w:rsidRPr="00F808A5">
              <w:rPr>
                <w:spacing w:val="-20"/>
                <w:szCs w:val="24"/>
              </w:rPr>
              <w:t>-/-</w:t>
            </w:r>
          </w:p>
        </w:tc>
      </w:tr>
      <w:tr w:rsidR="00132ACE" w:rsidRPr="00F808A5" w:rsidTr="00132ACE">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rPr>
                <w:b/>
                <w:spacing w:val="-20"/>
                <w:szCs w:val="24"/>
                <w:lang w:eastAsia="en-US"/>
              </w:rPr>
            </w:pPr>
            <w:r w:rsidRPr="00F808A5">
              <w:rPr>
                <w:b/>
                <w:spacing w:val="-20"/>
                <w:szCs w:val="24"/>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ind w:firstLine="34"/>
              <w:jc w:val="center"/>
              <w:rPr>
                <w:b/>
                <w:spacing w:val="-20"/>
                <w:szCs w:val="24"/>
              </w:rPr>
            </w:pPr>
            <w:r w:rsidRPr="00F808A5">
              <w:rPr>
                <w:b/>
                <w:spacing w:val="-20"/>
                <w:szCs w:val="24"/>
              </w:rPr>
              <w:t>52/60</w:t>
            </w:r>
          </w:p>
        </w:tc>
      </w:tr>
      <w:tr w:rsidR="00132ACE" w:rsidRPr="00F808A5" w:rsidTr="00132ACE">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rPr>
                <w:spacing w:val="-20"/>
                <w:szCs w:val="24"/>
                <w:lang w:eastAsia="en-US"/>
              </w:rPr>
            </w:pPr>
            <w:r w:rsidRPr="00F808A5">
              <w:rPr>
                <w:spacing w:val="-20"/>
                <w:szCs w:val="24"/>
              </w:rPr>
              <w:t>Контроль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ind w:firstLine="34"/>
              <w:jc w:val="center"/>
              <w:rPr>
                <w:b/>
                <w:i/>
                <w:spacing w:val="-20"/>
                <w:szCs w:val="24"/>
              </w:rPr>
            </w:pPr>
            <w:r w:rsidRPr="00F808A5">
              <w:rPr>
                <w:b/>
                <w:i/>
                <w:spacing w:val="-20"/>
                <w:szCs w:val="24"/>
              </w:rPr>
              <w:t>-/4</w:t>
            </w:r>
          </w:p>
        </w:tc>
      </w:tr>
      <w:tr w:rsidR="00132ACE" w:rsidRPr="00F808A5" w:rsidTr="00132ACE">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rPr>
                <w:spacing w:val="-20"/>
                <w:szCs w:val="24"/>
                <w:lang w:eastAsia="en-US"/>
              </w:rPr>
            </w:pPr>
            <w:r w:rsidRPr="00F808A5">
              <w:rPr>
                <w:spacing w:val="-20"/>
                <w:szCs w:val="24"/>
              </w:rPr>
              <w:t>Формы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ind w:firstLine="34"/>
              <w:jc w:val="center"/>
              <w:rPr>
                <w:spacing w:val="-20"/>
                <w:szCs w:val="24"/>
              </w:rPr>
            </w:pPr>
            <w:r w:rsidRPr="00F808A5">
              <w:rPr>
                <w:spacing w:val="-20"/>
                <w:szCs w:val="24"/>
              </w:rPr>
              <w:t>Тестирование, опрос, задания</w:t>
            </w:r>
          </w:p>
        </w:tc>
      </w:tr>
      <w:tr w:rsidR="00132ACE" w:rsidRPr="00F808A5" w:rsidTr="00132ACE">
        <w:tc>
          <w:tcPr>
            <w:tcW w:w="4876" w:type="dxa"/>
            <w:tcBorders>
              <w:top w:val="single" w:sz="4" w:space="0" w:color="auto"/>
              <w:left w:val="single" w:sz="4" w:space="0" w:color="auto"/>
              <w:bottom w:val="single" w:sz="4" w:space="0" w:color="auto"/>
              <w:right w:val="single" w:sz="4" w:space="0" w:color="auto"/>
            </w:tcBorders>
            <w:hideMark/>
          </w:tcPr>
          <w:p w:rsidR="00132ACE" w:rsidRPr="00F808A5" w:rsidRDefault="00132ACE" w:rsidP="001F58AB">
            <w:pPr>
              <w:ind w:firstLine="34"/>
              <w:rPr>
                <w:b/>
                <w:spacing w:val="-20"/>
                <w:szCs w:val="24"/>
              </w:rPr>
            </w:pPr>
            <w:r w:rsidRPr="00F808A5">
              <w:rPr>
                <w:b/>
                <w:spacing w:val="-20"/>
                <w:szCs w:val="24"/>
              </w:rPr>
              <w:t>Форма промежуточной аттестации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ind w:firstLine="34"/>
              <w:jc w:val="center"/>
              <w:rPr>
                <w:spacing w:val="-20"/>
                <w:szCs w:val="24"/>
              </w:rPr>
            </w:pPr>
            <w:r w:rsidRPr="00F808A5">
              <w:rPr>
                <w:spacing w:val="-20"/>
                <w:szCs w:val="24"/>
              </w:rPr>
              <w:t>Зачет</w:t>
            </w:r>
          </w:p>
        </w:tc>
      </w:tr>
    </w:tbl>
    <w:p w:rsidR="00C13AFD" w:rsidRPr="00F808A5" w:rsidRDefault="00C13AFD" w:rsidP="001F58AB">
      <w:pPr>
        <w:jc w:val="both"/>
        <w:rPr>
          <w:rFonts w:ascii="Courier New" w:eastAsia="Courier New" w:hAnsi="Courier New" w:cs="Courier New"/>
          <w:spacing w:val="-20"/>
        </w:rPr>
      </w:pPr>
      <w:r w:rsidRPr="00F808A5">
        <w:rPr>
          <w:b/>
          <w:spacing w:val="-20"/>
        </w:rPr>
        <w:t>Структура дисциплины:</w:t>
      </w:r>
    </w:p>
    <w:tbl>
      <w:tblPr>
        <w:tblpPr w:leftFromText="180" w:rightFromText="180" w:vertAnchor="text" w:tblpY="1"/>
        <w:tblOverlap w:val="neve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95"/>
        <w:gridCol w:w="19"/>
        <w:gridCol w:w="3119"/>
        <w:gridCol w:w="567"/>
        <w:gridCol w:w="425"/>
        <w:gridCol w:w="535"/>
        <w:gridCol w:w="599"/>
        <w:gridCol w:w="20"/>
        <w:gridCol w:w="972"/>
        <w:gridCol w:w="1000"/>
        <w:gridCol w:w="1681"/>
      </w:tblGrid>
      <w:tr w:rsidR="00132ACE" w:rsidRPr="00F808A5" w:rsidTr="00056DFE">
        <w:trPr>
          <w:trHeight w:val="80"/>
          <w:tblHeader/>
        </w:trPr>
        <w:tc>
          <w:tcPr>
            <w:tcW w:w="6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b/>
                <w:spacing w:val="-20"/>
                <w:kern w:val="0"/>
                <w:szCs w:val="24"/>
                <w:lang w:eastAsia="en-US"/>
              </w:rPr>
            </w:pPr>
            <w:r w:rsidRPr="00F808A5">
              <w:rPr>
                <w:rFonts w:eastAsia="SimSun"/>
                <w:b/>
                <w:spacing w:val="-20"/>
                <w:kern w:val="0"/>
                <w:szCs w:val="24"/>
                <w:lang w:eastAsia="en-US"/>
              </w:rPr>
              <w:t>№ п/п</w:t>
            </w:r>
          </w:p>
        </w:tc>
        <w:tc>
          <w:tcPr>
            <w:tcW w:w="313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b/>
                <w:spacing w:val="-20"/>
                <w:kern w:val="0"/>
                <w:szCs w:val="24"/>
                <w:lang w:eastAsia="en-US"/>
              </w:rPr>
            </w:pPr>
            <w:r w:rsidRPr="00F808A5">
              <w:rPr>
                <w:rFonts w:eastAsia="SimSun"/>
                <w:b/>
                <w:spacing w:val="-20"/>
                <w:kern w:val="0"/>
                <w:szCs w:val="24"/>
                <w:lang w:eastAsia="en-US"/>
              </w:rPr>
              <w:t>Наименование тем (разделов),</w:t>
            </w:r>
          </w:p>
        </w:tc>
        <w:tc>
          <w:tcPr>
            <w:tcW w:w="411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jc w:val="center"/>
              <w:rPr>
                <w:rFonts w:eastAsia="SimSun"/>
                <w:b/>
                <w:spacing w:val="-20"/>
                <w:kern w:val="0"/>
                <w:szCs w:val="24"/>
                <w:lang w:eastAsia="en-US"/>
              </w:rPr>
            </w:pPr>
            <w:r w:rsidRPr="00F808A5">
              <w:rPr>
                <w:rFonts w:eastAsia="SimSun"/>
                <w:b/>
                <w:spacing w:val="-20"/>
                <w:kern w:val="0"/>
                <w:szCs w:val="24"/>
                <w:lang w:eastAsia="en-US"/>
              </w:rPr>
              <w:t>Объем дисциплины (модуля), час.</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b/>
                <w:spacing w:val="-20"/>
                <w:kern w:val="0"/>
                <w:szCs w:val="24"/>
                <w:lang w:eastAsia="en-US"/>
              </w:rPr>
            </w:pPr>
            <w:r w:rsidRPr="00F808A5">
              <w:rPr>
                <w:rFonts w:eastAsia="SimSun"/>
                <w:b/>
                <w:spacing w:val="-20"/>
                <w:kern w:val="0"/>
                <w:szCs w:val="24"/>
                <w:lang w:eastAsia="en-US"/>
              </w:rPr>
              <w:t>Форма</w:t>
            </w:r>
            <w:r w:rsidRPr="00F808A5">
              <w:rPr>
                <w:rFonts w:eastAsia="SimSun"/>
                <w:b/>
                <w:spacing w:val="-20"/>
                <w:kern w:val="0"/>
                <w:szCs w:val="24"/>
                <w:lang w:eastAsia="en-US"/>
              </w:rPr>
              <w:br/>
              <w:t xml:space="preserve">текущего </w:t>
            </w:r>
            <w:r w:rsidRPr="00F808A5">
              <w:rPr>
                <w:rFonts w:eastAsia="SimSun"/>
                <w:b/>
                <w:spacing w:val="-20"/>
                <w:kern w:val="0"/>
                <w:szCs w:val="24"/>
                <w:lang w:eastAsia="en-US"/>
              </w:rPr>
              <w:br/>
              <w:t>контроля успеваемости, промежуточной аттестации</w:t>
            </w:r>
          </w:p>
        </w:tc>
      </w:tr>
      <w:tr w:rsidR="00132ACE" w:rsidRPr="00F808A5" w:rsidTr="00056DFE">
        <w:trPr>
          <w:trHeight w:val="80"/>
          <w:tblHead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widowControl/>
              <w:suppressAutoHyphens w:val="0"/>
              <w:overflowPunct/>
              <w:autoSpaceDE/>
              <w:autoSpaceDN/>
              <w:ind w:firstLine="0"/>
              <w:rPr>
                <w:rFonts w:eastAsia="SimSun"/>
                <w:b/>
                <w:spacing w:val="-20"/>
                <w:kern w:val="0"/>
                <w:szCs w:val="24"/>
                <w:lang w:eastAsia="en-US"/>
              </w:rPr>
            </w:pPr>
          </w:p>
        </w:tc>
        <w:tc>
          <w:tcPr>
            <w:tcW w:w="3138" w:type="dxa"/>
            <w:gridSpan w:val="2"/>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widowControl/>
              <w:suppressAutoHyphens w:val="0"/>
              <w:overflowPunct/>
              <w:autoSpaceDE/>
              <w:autoSpaceDN/>
              <w:ind w:firstLine="0"/>
              <w:rPr>
                <w:rFonts w:eastAsia="SimSun"/>
                <w:b/>
                <w:spacing w:val="-20"/>
                <w:kern w:val="0"/>
                <w:szCs w:val="24"/>
                <w:lang w:eastAsia="en-US"/>
              </w:rPr>
            </w:pPr>
          </w:p>
        </w:tc>
        <w:tc>
          <w:tcPr>
            <w:tcW w:w="567" w:type="dxa"/>
            <w:vMerge w:val="restart"/>
            <w:tcBorders>
              <w:top w:val="nil"/>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b/>
                <w:spacing w:val="-20"/>
                <w:kern w:val="0"/>
                <w:szCs w:val="24"/>
                <w:lang w:eastAsia="en-US"/>
              </w:rPr>
            </w:pPr>
            <w:r w:rsidRPr="00F808A5">
              <w:rPr>
                <w:rFonts w:eastAsia="SimSun"/>
                <w:b/>
                <w:spacing w:val="-20"/>
                <w:kern w:val="0"/>
                <w:szCs w:val="24"/>
                <w:lang w:eastAsia="en-US"/>
              </w:rPr>
              <w:t>Всего</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b/>
                <w:spacing w:val="-20"/>
                <w:kern w:val="0"/>
                <w:szCs w:val="24"/>
                <w:lang w:eastAsia="en-US"/>
              </w:rPr>
            </w:pPr>
            <w:r w:rsidRPr="00F808A5">
              <w:rPr>
                <w:rFonts w:eastAsia="SimSun"/>
                <w:b/>
                <w:spacing w:val="-20"/>
                <w:kern w:val="0"/>
                <w:szCs w:val="24"/>
                <w:lang w:eastAsia="en-US"/>
              </w:rPr>
              <w:t>Контактная работа обучающихся с преподавателем по видам учебных занятий</w:t>
            </w:r>
          </w:p>
        </w:tc>
        <w:tc>
          <w:tcPr>
            <w:tcW w:w="1000" w:type="dxa"/>
            <w:vMerge w:val="restart"/>
            <w:tcBorders>
              <w:top w:val="nil"/>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282"/>
              <w:rPr>
                <w:rFonts w:eastAsia="SimSun"/>
                <w:b/>
                <w:spacing w:val="-20"/>
                <w:kern w:val="0"/>
                <w:szCs w:val="24"/>
                <w:lang w:eastAsia="en-US"/>
              </w:rPr>
            </w:pPr>
            <w:r w:rsidRPr="00F808A5">
              <w:rPr>
                <w:rFonts w:eastAsia="SimSun"/>
                <w:b/>
                <w:spacing w:val="-20"/>
                <w:kern w:val="0"/>
                <w:szCs w:val="24"/>
                <w:lang w:eastAsia="en-US"/>
              </w:rPr>
              <w:t>СР</w:t>
            </w: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widowControl/>
              <w:suppressAutoHyphens w:val="0"/>
              <w:overflowPunct/>
              <w:autoSpaceDE/>
              <w:autoSpaceDN/>
              <w:ind w:firstLine="0"/>
              <w:rPr>
                <w:rFonts w:eastAsia="SimSun"/>
                <w:b/>
                <w:spacing w:val="-20"/>
                <w:kern w:val="0"/>
                <w:szCs w:val="24"/>
                <w:lang w:eastAsia="en-US"/>
              </w:rPr>
            </w:pPr>
          </w:p>
        </w:tc>
      </w:tr>
      <w:tr w:rsidR="00056DFE" w:rsidRPr="00F808A5" w:rsidTr="00056DFE">
        <w:trPr>
          <w:trHeight w:val="80"/>
          <w:tblHead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SimSun"/>
                <w:b/>
                <w:spacing w:val="-20"/>
                <w:kern w:val="0"/>
                <w:szCs w:val="24"/>
                <w:lang w:eastAsia="en-US"/>
              </w:rPr>
            </w:pPr>
          </w:p>
        </w:tc>
        <w:tc>
          <w:tcPr>
            <w:tcW w:w="3138" w:type="dxa"/>
            <w:gridSpan w:val="2"/>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SimSun"/>
                <w:b/>
                <w:spacing w:val="-20"/>
                <w:kern w:val="0"/>
                <w:szCs w:val="24"/>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SimSun"/>
                <w:b/>
                <w:spacing w:val="-20"/>
                <w:kern w:val="0"/>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6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F808A5" w:rsidRDefault="00056DFE" w:rsidP="00056DFE">
            <w:pPr>
              <w:suppressAutoHyphens w:val="0"/>
              <w:overflowPunct/>
              <w:autoSpaceDE/>
              <w:autoSpaceDN/>
              <w:ind w:firstLine="0"/>
              <w:jc w:val="both"/>
              <w:rPr>
                <w:rFonts w:eastAsia="SimSun"/>
                <w:b/>
                <w:spacing w:val="-20"/>
                <w:kern w:val="0"/>
                <w:szCs w:val="24"/>
                <w:vertAlign w:val="superscript"/>
                <w:lang w:eastAsia="en-US"/>
              </w:rPr>
            </w:pPr>
            <w:r w:rsidRPr="00F808A5">
              <w:rPr>
                <w:rFonts w:eastAsia="SimSun"/>
                <w:b/>
                <w:spacing w:val="-20"/>
                <w:kern w:val="0"/>
                <w:szCs w:val="24"/>
                <w:lang w:eastAsia="en-US"/>
              </w:rPr>
              <w:t>КСР</w:t>
            </w:r>
            <w:r w:rsidRPr="00F808A5">
              <w:rPr>
                <w:rFonts w:eastAsia="SimSun"/>
                <w:b/>
                <w:bCs/>
                <w:spacing w:val="-20"/>
                <w:kern w:val="0"/>
                <w:szCs w:val="24"/>
                <w:lang w:eastAsia="en-US"/>
              </w:rPr>
              <w:t>*</w:t>
            </w:r>
          </w:p>
        </w:tc>
        <w:tc>
          <w:tcPr>
            <w:tcW w:w="1000"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SimSun"/>
                <w:b/>
                <w:spacing w:val="-20"/>
                <w:kern w:val="0"/>
                <w:szCs w:val="24"/>
                <w:lang w:eastAsia="en-US"/>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SimSun"/>
                <w:b/>
                <w:spacing w:val="-20"/>
                <w:kern w:val="0"/>
                <w:szCs w:val="24"/>
                <w:lang w:eastAsia="en-US"/>
              </w:rPr>
            </w:pPr>
          </w:p>
        </w:tc>
      </w:tr>
      <w:tr w:rsidR="00132ACE" w:rsidRPr="00F808A5" w:rsidTr="00056DFE">
        <w:trPr>
          <w:trHeight w:val="190"/>
          <w:tblHeader/>
        </w:trPr>
        <w:tc>
          <w:tcPr>
            <w:tcW w:w="9632"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jc w:val="both"/>
              <w:rPr>
                <w:rFonts w:eastAsia="SimSun"/>
                <w:b/>
                <w:i/>
                <w:spacing w:val="-20"/>
                <w:kern w:val="0"/>
                <w:szCs w:val="24"/>
                <w:lang w:eastAsia="en-US"/>
              </w:rPr>
            </w:pPr>
            <w:r w:rsidRPr="00F808A5">
              <w:rPr>
                <w:rFonts w:eastAsia="SimSun"/>
                <w:b/>
                <w:i/>
                <w:spacing w:val="-20"/>
                <w:kern w:val="0"/>
                <w:szCs w:val="24"/>
              </w:rPr>
              <w:t xml:space="preserve">Очная форма обучения </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26"/>
              <w:jc w:val="both"/>
              <w:rPr>
                <w:rFonts w:eastAsia="SimSun"/>
                <w:b/>
                <w:spacing w:val="-20"/>
                <w:kern w:val="0"/>
                <w:szCs w:val="24"/>
                <w:lang w:eastAsia="en-US"/>
              </w:rPr>
            </w:pPr>
            <w:r w:rsidRPr="00F808A5">
              <w:rPr>
                <w:rFonts w:eastAsia="SimSun"/>
                <w:spacing w:val="-20"/>
                <w:kern w:val="0"/>
                <w:szCs w:val="24"/>
                <w:lang w:eastAsia="en-US"/>
              </w:rPr>
              <w:t>Юриспруденция в сфере цифровой экономики. Юрист цифровой эпохи.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7</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УО, 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26"/>
              <w:jc w:val="both"/>
              <w:rPr>
                <w:rFonts w:eastAsia="SimSun"/>
                <w:spacing w:val="-20"/>
                <w:kern w:val="0"/>
                <w:szCs w:val="24"/>
                <w:lang w:eastAsia="en-US"/>
              </w:rPr>
            </w:pPr>
            <w:r w:rsidRPr="00F808A5">
              <w:rPr>
                <w:rFonts w:eastAsia="SimSun"/>
                <w:spacing w:val="-20"/>
                <w:kern w:val="0"/>
                <w:szCs w:val="24"/>
                <w:lang w:eastAsia="en-US"/>
              </w:rPr>
              <w:t xml:space="preserve">Развитие технологий </w:t>
            </w:r>
            <w:proofErr w:type="spellStart"/>
            <w:r w:rsidRPr="00F808A5">
              <w:rPr>
                <w:rFonts w:eastAsia="SimSun"/>
                <w:spacing w:val="-20"/>
                <w:kern w:val="0"/>
                <w:szCs w:val="24"/>
                <w:lang w:eastAsia="en-US"/>
              </w:rPr>
              <w:t>LegalTech</w:t>
            </w:r>
            <w:proofErr w:type="spellEnd"/>
            <w:r w:rsidRPr="00F808A5">
              <w:rPr>
                <w:rFonts w:eastAsia="SimSun"/>
                <w:spacing w:val="-20"/>
                <w:kern w:val="0"/>
                <w:szCs w:val="24"/>
                <w:lang w:eastAsia="en-US"/>
              </w:rPr>
              <w:t xml:space="preserve"> в России и внедрение их в российскую правоприменительной практику.</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7</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spacing w:val="-20"/>
                <w:kern w:val="0"/>
                <w:szCs w:val="24"/>
                <w:lang w:eastAsia="en-US"/>
              </w:rPr>
              <w:t>Смарт-контракты в России: перспективы законодательного регулирования и использования.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r w:rsidRPr="00F808A5">
              <w:rPr>
                <w:rFonts w:eastAsia="SimSun"/>
                <w:spacing w:val="-20"/>
                <w:kern w:val="0"/>
                <w:szCs w:val="24"/>
                <w:lang w:eastAsia="en-U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7</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bCs/>
                <w:color w:val="000000"/>
                <w:spacing w:val="-20"/>
                <w:kern w:val="0"/>
                <w:szCs w:val="24"/>
                <w:lang w:eastAsia="en-US"/>
              </w:rPr>
            </w:pPr>
            <w:r w:rsidRPr="00F808A5">
              <w:rPr>
                <w:rFonts w:eastAsia="SimSun"/>
                <w:spacing w:val="-20"/>
                <w:kern w:val="0"/>
                <w:szCs w:val="24"/>
                <w:lang w:eastAsia="en-US"/>
              </w:rPr>
              <w:t>Применение технологии распределённого реестра (</w:t>
            </w:r>
            <w:proofErr w:type="spellStart"/>
            <w:r w:rsidRPr="00F808A5">
              <w:rPr>
                <w:rFonts w:eastAsia="SimSun"/>
                <w:spacing w:val="-20"/>
                <w:kern w:val="0"/>
                <w:szCs w:val="24"/>
                <w:lang w:eastAsia="en-US"/>
              </w:rPr>
              <w:t>блокчейна</w:t>
            </w:r>
            <w:proofErr w:type="spellEnd"/>
            <w:r w:rsidRPr="00F808A5">
              <w:rPr>
                <w:rFonts w:eastAsia="SimSun"/>
                <w:spacing w:val="-20"/>
                <w:kern w:val="0"/>
                <w:szCs w:val="24"/>
                <w:lang w:eastAsia="en-US"/>
              </w:rPr>
              <w:t>) в юриспруденции.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r w:rsidRPr="00F808A5">
              <w:rPr>
                <w:rFonts w:eastAsia="SimSun"/>
                <w:spacing w:val="-20"/>
                <w:kern w:val="0"/>
                <w:szCs w:val="24"/>
                <w:lang w:eastAsia="en-U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7</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val="en-US" w:eastAsia="en-US"/>
              </w:rPr>
              <w:t>T</w:t>
            </w:r>
            <w:r w:rsidRPr="00F808A5">
              <w:rPr>
                <w:rFonts w:eastAsia="SimSun"/>
                <w:spacing w:val="-20"/>
                <w:kern w:val="0"/>
                <w:szCs w:val="24"/>
                <w:lang w:eastAsia="en-US"/>
              </w:rPr>
              <w:t>, П</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lastRenderedPageBreak/>
              <w:t>Тема 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spacing w:val="-20"/>
                <w:kern w:val="0"/>
                <w:szCs w:val="24"/>
                <w:lang w:eastAsia="en-US"/>
              </w:rPr>
              <w:t>Проблемы правового регулирования технологий на основе распределенных реестров (на примере покупки NFT).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r w:rsidRPr="00F808A5">
              <w:rPr>
                <w:rFonts w:eastAsia="SimSun"/>
                <w:spacing w:val="-20"/>
                <w:kern w:val="0"/>
                <w:szCs w:val="24"/>
                <w:lang w:eastAsia="en-US"/>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8</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spacing w:val="-20"/>
                <w:kern w:val="0"/>
                <w:szCs w:val="24"/>
                <w:lang w:eastAsia="en-US"/>
              </w:rPr>
              <w:t>Актуальные проблемы внедрения технологий NLP (искусственный интеллект, инструменты обработки текста, нейросети) в юриспруденцию.</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r w:rsidRPr="00F808A5">
              <w:rPr>
                <w:rFonts w:eastAsia="SimSun"/>
                <w:spacing w:val="-20"/>
                <w:kern w:val="0"/>
                <w:szCs w:val="24"/>
                <w:lang w:eastAsia="en-U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8</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7</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spacing w:val="-20"/>
                <w:kern w:val="0"/>
                <w:szCs w:val="24"/>
                <w:lang w:eastAsia="en-US"/>
              </w:rPr>
              <w:t>Проблемные аспекты определения правового статуса криптовалют в России.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r w:rsidRPr="00F808A5">
              <w:rPr>
                <w:rFonts w:eastAsia="SimSun"/>
                <w:spacing w:val="-20"/>
                <w:kern w:val="0"/>
                <w:szCs w:val="24"/>
                <w:lang w:eastAsia="en-U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8</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val="en-US" w:eastAsia="en-US"/>
              </w:rPr>
              <w:t>T</w:t>
            </w:r>
            <w:r w:rsidRPr="00F808A5">
              <w:rPr>
                <w:rFonts w:eastAsia="SimSun"/>
                <w:spacing w:val="-20"/>
                <w:kern w:val="0"/>
                <w:szCs w:val="24"/>
                <w:lang w:eastAsia="en-US"/>
              </w:rPr>
              <w:t>, П</w:t>
            </w:r>
          </w:p>
        </w:tc>
      </w:tr>
      <w:tr w:rsidR="00132ACE" w:rsidRPr="00F808A5" w:rsidTr="00056DFE">
        <w:trPr>
          <w:trHeight w:val="357"/>
        </w:trPr>
        <w:tc>
          <w:tcPr>
            <w:tcW w:w="38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bCs/>
                <w:snapToGrid w:val="0"/>
                <w:spacing w:val="-20"/>
                <w:kern w:val="0"/>
                <w:szCs w:val="24"/>
                <w:lang w:eastAsia="en-US"/>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right="-76"/>
              <w:jc w:val="center"/>
              <w:rPr>
                <w:rFonts w:eastAsia="SimSun"/>
                <w:spacing w:val="-20"/>
                <w:kern w:val="0"/>
                <w:szCs w:val="24"/>
                <w:lang w:eastAsia="en-U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1681"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hanging="7"/>
              <w:jc w:val="center"/>
              <w:rPr>
                <w:rFonts w:eastAsia="SimSun"/>
                <w:spacing w:val="-20"/>
                <w:kern w:val="0"/>
                <w:szCs w:val="24"/>
                <w:lang w:eastAsia="en-US"/>
              </w:rPr>
            </w:pPr>
            <w:r w:rsidRPr="00F808A5">
              <w:rPr>
                <w:rFonts w:eastAsia="SimSun"/>
                <w:spacing w:val="-20"/>
                <w:kern w:val="0"/>
                <w:szCs w:val="24"/>
                <w:lang w:eastAsia="en-US"/>
              </w:rPr>
              <w:t xml:space="preserve">Зачет </w:t>
            </w:r>
          </w:p>
        </w:tc>
      </w:tr>
      <w:tr w:rsidR="00132ACE" w:rsidRPr="00F808A5" w:rsidTr="00056DFE">
        <w:tc>
          <w:tcPr>
            <w:tcW w:w="38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jc w:val="both"/>
              <w:rPr>
                <w:rFonts w:eastAsia="SimSun"/>
                <w:b/>
                <w:spacing w:val="-20"/>
                <w:kern w:val="0"/>
                <w:szCs w:val="24"/>
                <w:lang w:eastAsia="en-US"/>
              </w:rPr>
            </w:pPr>
            <w:r w:rsidRPr="00F808A5">
              <w:rPr>
                <w:rFonts w:eastAsia="SimSun"/>
                <w:b/>
                <w:spacing w:val="-20"/>
                <w:kern w:val="0"/>
                <w:szCs w:val="24"/>
                <w:lang w:eastAsia="en-US"/>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43"/>
              <w:jc w:val="center"/>
              <w:rPr>
                <w:rFonts w:eastAsia="SimSun"/>
                <w:b/>
                <w:spacing w:val="-20"/>
                <w:kern w:val="0"/>
                <w:szCs w:val="24"/>
                <w:lang w:eastAsia="en-US"/>
              </w:rPr>
            </w:pPr>
            <w:r w:rsidRPr="00F808A5">
              <w:rPr>
                <w:rFonts w:eastAsia="SimSun"/>
                <w:b/>
                <w:spacing w:val="-20"/>
                <w:kern w:val="0"/>
                <w:szCs w:val="24"/>
                <w:lang w:eastAsia="en-US"/>
              </w:rPr>
              <w:t>72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b/>
                <w:spacing w:val="-20"/>
                <w:kern w:val="0"/>
                <w:szCs w:val="24"/>
                <w:lang w:eastAsia="en-US"/>
              </w:rPr>
            </w:pPr>
            <w:r w:rsidRPr="00F808A5">
              <w:rPr>
                <w:rFonts w:eastAsia="SimSun"/>
                <w:b/>
                <w:spacing w:val="-20"/>
                <w:kern w:val="0"/>
                <w:szCs w:val="24"/>
                <w:lang w:eastAsia="en-US"/>
              </w:rPr>
              <w:t>4</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SimSun"/>
                <w:b/>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b/>
                <w:spacing w:val="-20"/>
                <w:kern w:val="0"/>
                <w:szCs w:val="24"/>
                <w:lang w:eastAsia="en-US"/>
              </w:rPr>
            </w:pPr>
            <w:r w:rsidRPr="00F808A5">
              <w:rPr>
                <w:rFonts w:eastAsia="SimSun"/>
                <w:b/>
                <w:spacing w:val="-20"/>
                <w:kern w:val="0"/>
                <w:szCs w:val="24"/>
                <w:lang w:eastAsia="en-US"/>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SimSun"/>
                <w:b/>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b/>
                <w:spacing w:val="-20"/>
                <w:kern w:val="0"/>
                <w:szCs w:val="24"/>
                <w:lang w:eastAsia="en-US"/>
              </w:rPr>
            </w:pPr>
            <w:r w:rsidRPr="00F808A5">
              <w:rPr>
                <w:rFonts w:eastAsia="SimSun"/>
                <w:b/>
                <w:spacing w:val="-20"/>
                <w:kern w:val="0"/>
                <w:szCs w:val="24"/>
                <w:lang w:eastAsia="en-US"/>
              </w:rPr>
              <w:t>52</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p>
        </w:tc>
      </w:tr>
      <w:tr w:rsidR="00132ACE" w:rsidRPr="00F808A5" w:rsidTr="00056DFE">
        <w:trPr>
          <w:trHeight w:val="190"/>
          <w:tblHeader/>
        </w:trPr>
        <w:tc>
          <w:tcPr>
            <w:tcW w:w="9632"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jc w:val="both"/>
              <w:rPr>
                <w:rFonts w:eastAsia="SimSun"/>
                <w:b/>
                <w:i/>
                <w:spacing w:val="-20"/>
                <w:kern w:val="0"/>
                <w:szCs w:val="24"/>
                <w:lang w:eastAsia="en-US"/>
              </w:rPr>
            </w:pPr>
            <w:r w:rsidRPr="00F808A5">
              <w:rPr>
                <w:rFonts w:eastAsia="SimSun"/>
                <w:b/>
                <w:i/>
                <w:spacing w:val="-20"/>
                <w:kern w:val="0"/>
                <w:szCs w:val="24"/>
              </w:rPr>
              <w:t xml:space="preserve">Заочная форма обучения </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26"/>
              <w:jc w:val="both"/>
              <w:rPr>
                <w:rFonts w:eastAsia="SimSun"/>
                <w:b/>
                <w:spacing w:val="-20"/>
                <w:kern w:val="0"/>
                <w:szCs w:val="24"/>
                <w:lang w:eastAsia="en-US"/>
              </w:rPr>
            </w:pPr>
            <w:r w:rsidRPr="00F808A5">
              <w:rPr>
                <w:rFonts w:eastAsia="SimSun"/>
                <w:spacing w:val="-20"/>
                <w:kern w:val="0"/>
                <w:szCs w:val="24"/>
                <w:lang w:eastAsia="en-US"/>
              </w:rPr>
              <w:t>Юриспруденция в сфере цифровой экономики. Юрист цифровой эпохи.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8</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УО, 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26"/>
              <w:jc w:val="both"/>
              <w:rPr>
                <w:rFonts w:eastAsia="SimSun"/>
                <w:spacing w:val="-20"/>
                <w:kern w:val="0"/>
                <w:szCs w:val="24"/>
                <w:lang w:eastAsia="en-US"/>
              </w:rPr>
            </w:pPr>
            <w:r w:rsidRPr="00F808A5">
              <w:rPr>
                <w:rFonts w:eastAsia="SimSun"/>
                <w:spacing w:val="-20"/>
                <w:kern w:val="0"/>
                <w:szCs w:val="24"/>
                <w:lang w:eastAsia="en-US"/>
              </w:rPr>
              <w:t xml:space="preserve">Развитие технологий </w:t>
            </w:r>
            <w:proofErr w:type="spellStart"/>
            <w:r w:rsidRPr="00F808A5">
              <w:rPr>
                <w:rFonts w:eastAsia="SimSun"/>
                <w:spacing w:val="-20"/>
                <w:kern w:val="0"/>
                <w:szCs w:val="24"/>
                <w:lang w:eastAsia="en-US"/>
              </w:rPr>
              <w:t>LegalTech</w:t>
            </w:r>
            <w:proofErr w:type="spellEnd"/>
            <w:r w:rsidRPr="00F808A5">
              <w:rPr>
                <w:rFonts w:eastAsia="SimSun"/>
                <w:spacing w:val="-20"/>
                <w:kern w:val="0"/>
                <w:szCs w:val="24"/>
                <w:lang w:eastAsia="en-US"/>
              </w:rPr>
              <w:t xml:space="preserve"> в России и внедрение их в российскую правоприменительной практику.</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8</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spacing w:val="-20"/>
                <w:kern w:val="0"/>
                <w:szCs w:val="24"/>
                <w:lang w:eastAsia="en-US"/>
              </w:rPr>
              <w:t>Смарт-контракты в России: перспективы законодательного регулирования и использования.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8</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bCs/>
                <w:color w:val="000000"/>
                <w:spacing w:val="-20"/>
                <w:kern w:val="0"/>
                <w:szCs w:val="24"/>
                <w:lang w:eastAsia="en-US"/>
              </w:rPr>
            </w:pPr>
            <w:r w:rsidRPr="00F808A5">
              <w:rPr>
                <w:rFonts w:eastAsia="SimSun"/>
                <w:spacing w:val="-20"/>
                <w:kern w:val="0"/>
                <w:szCs w:val="24"/>
                <w:lang w:eastAsia="en-US"/>
              </w:rPr>
              <w:t>Применение технологии распределённого реестра (</w:t>
            </w:r>
            <w:proofErr w:type="spellStart"/>
            <w:r w:rsidRPr="00F808A5">
              <w:rPr>
                <w:rFonts w:eastAsia="SimSun"/>
                <w:spacing w:val="-20"/>
                <w:kern w:val="0"/>
                <w:szCs w:val="24"/>
                <w:lang w:eastAsia="en-US"/>
              </w:rPr>
              <w:t>блокчейна</w:t>
            </w:r>
            <w:proofErr w:type="spellEnd"/>
            <w:r w:rsidRPr="00F808A5">
              <w:rPr>
                <w:rFonts w:eastAsia="SimSun"/>
                <w:spacing w:val="-20"/>
                <w:kern w:val="0"/>
                <w:szCs w:val="24"/>
                <w:lang w:eastAsia="en-US"/>
              </w:rPr>
              <w:t>) в юриспруденции.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r w:rsidRPr="00F808A5">
              <w:rPr>
                <w:rFonts w:eastAsia="SimSun"/>
                <w:spacing w:val="-20"/>
                <w:kern w:val="0"/>
                <w:szCs w:val="24"/>
                <w:lang w:eastAsia="en-US"/>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9</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val="en-US" w:eastAsia="en-US"/>
              </w:rPr>
              <w:t>T</w:t>
            </w:r>
            <w:r w:rsidRPr="00F808A5">
              <w:rPr>
                <w:rFonts w:eastAsia="SimSun"/>
                <w:spacing w:val="-20"/>
                <w:kern w:val="0"/>
                <w:szCs w:val="24"/>
                <w:lang w:eastAsia="en-US"/>
              </w:rPr>
              <w:t>, П</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spacing w:val="-20"/>
                <w:kern w:val="0"/>
                <w:szCs w:val="24"/>
                <w:lang w:eastAsia="en-US"/>
              </w:rPr>
              <w:t>Проблемы правового регулирования технологий на основе распределенных реестров (на примере покупки NFT).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r w:rsidRPr="00F808A5">
              <w:rPr>
                <w:rFonts w:eastAsia="SimSun"/>
                <w:spacing w:val="-20"/>
                <w:kern w:val="0"/>
                <w:szCs w:val="24"/>
                <w:lang w:eastAsia="en-US"/>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9</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spacing w:val="-20"/>
                <w:kern w:val="0"/>
                <w:szCs w:val="24"/>
                <w:lang w:eastAsia="en-US"/>
              </w:rPr>
              <w:t>Актуальные проблемы внедрения технологий NLP (искусственный интеллект, инструменты обработки текста, нейросети) в юриспруденцию.</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r w:rsidRPr="00F808A5">
              <w:rPr>
                <w:rFonts w:eastAsia="SimSun"/>
                <w:spacing w:val="-20"/>
                <w:kern w:val="0"/>
                <w:szCs w:val="24"/>
                <w:lang w:eastAsia="en-US"/>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9</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Т</w:t>
            </w:r>
          </w:p>
        </w:tc>
      </w:tr>
      <w:tr w:rsidR="00132ACE" w:rsidRPr="00F808A5" w:rsidTr="00056DFE">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rPr>
            </w:pPr>
            <w:r w:rsidRPr="00F808A5">
              <w:rPr>
                <w:rFonts w:eastAsia="SimSun"/>
                <w:spacing w:val="-20"/>
                <w:kern w:val="0"/>
                <w:szCs w:val="24"/>
              </w:rPr>
              <w:t>Тема 7</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spacing w:val="-20"/>
                <w:kern w:val="0"/>
                <w:szCs w:val="24"/>
                <w:lang w:eastAsia="en-US"/>
              </w:rPr>
              <w:t>Проблемные аспекты определения правового статуса криптовалют в России.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66"/>
              <w:jc w:val="center"/>
              <w:rPr>
                <w:rFonts w:eastAsia="SimSun"/>
                <w:spacing w:val="-20"/>
                <w:kern w:val="0"/>
                <w:szCs w:val="24"/>
                <w:lang w:eastAsia="en-US"/>
              </w:rPr>
            </w:pPr>
            <w:r w:rsidRPr="00F808A5">
              <w:rPr>
                <w:rFonts w:eastAsia="SimSun"/>
                <w:spacing w:val="-20"/>
                <w:kern w:val="0"/>
                <w:szCs w:val="24"/>
                <w:lang w:eastAsia="en-US"/>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eastAsia="en-US"/>
              </w:rPr>
              <w:t>9</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eastAsia="en-US"/>
              </w:rPr>
            </w:pPr>
            <w:r w:rsidRPr="00F808A5">
              <w:rPr>
                <w:rFonts w:eastAsia="SimSun"/>
                <w:spacing w:val="-20"/>
                <w:kern w:val="0"/>
                <w:szCs w:val="24"/>
                <w:lang w:val="en-US" w:eastAsia="en-US"/>
              </w:rPr>
              <w:t>T</w:t>
            </w:r>
            <w:r w:rsidRPr="00F808A5">
              <w:rPr>
                <w:rFonts w:eastAsia="SimSun"/>
                <w:spacing w:val="-20"/>
                <w:kern w:val="0"/>
                <w:szCs w:val="24"/>
                <w:lang w:eastAsia="en-US"/>
              </w:rPr>
              <w:t>, П</w:t>
            </w:r>
          </w:p>
        </w:tc>
      </w:tr>
      <w:tr w:rsidR="00132ACE" w:rsidRPr="00F808A5" w:rsidTr="00056DFE">
        <w:trPr>
          <w:trHeight w:val="357"/>
        </w:trPr>
        <w:tc>
          <w:tcPr>
            <w:tcW w:w="38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r w:rsidRPr="00F808A5">
              <w:rPr>
                <w:rFonts w:eastAsia="SimSun"/>
                <w:bCs/>
                <w:snapToGrid w:val="0"/>
                <w:spacing w:val="-20"/>
                <w:kern w:val="0"/>
                <w:szCs w:val="24"/>
                <w:lang w:eastAsia="en-US"/>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spacing w:val="-20"/>
                <w:kern w:val="0"/>
                <w:szCs w:val="24"/>
                <w:lang w:val="en-US" w:eastAsia="en-US"/>
              </w:rPr>
            </w:pPr>
            <w:r w:rsidRPr="00F808A5">
              <w:rPr>
                <w:rFonts w:eastAsia="SimSun"/>
                <w:spacing w:val="-20"/>
                <w:kern w:val="0"/>
                <w:szCs w:val="24"/>
                <w:lang w:val="en-US"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right="-76"/>
              <w:jc w:val="center"/>
              <w:rPr>
                <w:rFonts w:eastAsia="SimSun"/>
                <w:spacing w:val="-20"/>
                <w:kern w:val="0"/>
                <w:szCs w:val="24"/>
                <w:lang w:eastAsia="en-U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jc w:val="center"/>
              <w:rPr>
                <w:rFonts w:eastAsia="SimSun"/>
                <w:spacing w:val="-20"/>
                <w:kern w:val="0"/>
                <w:szCs w:val="24"/>
                <w:lang w:eastAsia="en-US"/>
              </w:rPr>
            </w:pPr>
          </w:p>
        </w:tc>
        <w:tc>
          <w:tcPr>
            <w:tcW w:w="1681"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hanging="7"/>
              <w:jc w:val="center"/>
              <w:rPr>
                <w:rFonts w:eastAsia="SimSun"/>
                <w:spacing w:val="-20"/>
                <w:kern w:val="0"/>
                <w:szCs w:val="24"/>
                <w:lang w:val="en-US" w:eastAsia="en-US"/>
              </w:rPr>
            </w:pPr>
            <w:r w:rsidRPr="00F808A5">
              <w:rPr>
                <w:rFonts w:eastAsia="SimSun"/>
                <w:spacing w:val="-20"/>
                <w:kern w:val="0"/>
                <w:szCs w:val="24"/>
                <w:lang w:eastAsia="en-US"/>
              </w:rPr>
              <w:t xml:space="preserve">Зачет </w:t>
            </w:r>
          </w:p>
        </w:tc>
      </w:tr>
      <w:tr w:rsidR="00132ACE" w:rsidRPr="00F808A5" w:rsidTr="00056DFE">
        <w:tc>
          <w:tcPr>
            <w:tcW w:w="38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jc w:val="both"/>
              <w:rPr>
                <w:rFonts w:eastAsia="SimSun"/>
                <w:b/>
                <w:spacing w:val="-20"/>
                <w:kern w:val="0"/>
                <w:szCs w:val="24"/>
                <w:lang w:eastAsia="en-US"/>
              </w:rPr>
            </w:pPr>
            <w:r w:rsidRPr="00F808A5">
              <w:rPr>
                <w:rFonts w:eastAsia="SimSun"/>
                <w:b/>
                <w:spacing w:val="-20"/>
                <w:kern w:val="0"/>
                <w:szCs w:val="24"/>
                <w:lang w:eastAsia="en-US"/>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43"/>
              <w:jc w:val="center"/>
              <w:rPr>
                <w:rFonts w:eastAsia="SimSun"/>
                <w:b/>
                <w:spacing w:val="-20"/>
                <w:kern w:val="0"/>
                <w:szCs w:val="24"/>
                <w:lang w:eastAsia="en-US"/>
              </w:rPr>
            </w:pPr>
            <w:r w:rsidRPr="00F808A5">
              <w:rPr>
                <w:rFonts w:eastAsia="SimSun"/>
                <w:b/>
                <w:spacing w:val="-20"/>
                <w:kern w:val="0"/>
                <w:szCs w:val="24"/>
                <w:lang w:eastAsia="en-US"/>
              </w:rPr>
              <w:t>72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b/>
                <w:spacing w:val="-20"/>
                <w:kern w:val="0"/>
                <w:szCs w:val="24"/>
                <w:lang w:val="en-US" w:eastAsia="en-US"/>
              </w:rPr>
            </w:pPr>
            <w:r w:rsidRPr="00F808A5">
              <w:rPr>
                <w:rFonts w:eastAsia="SimSun"/>
                <w:b/>
                <w:spacing w:val="-20"/>
                <w:kern w:val="0"/>
                <w:szCs w:val="24"/>
                <w:lang w:val="en-US" w:eastAsia="en-US"/>
              </w:rPr>
              <w:t>4</w:t>
            </w: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SimSun"/>
                <w:b/>
                <w:spacing w:val="-20"/>
                <w:kern w:val="0"/>
                <w:szCs w:val="24"/>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b/>
                <w:spacing w:val="-20"/>
                <w:kern w:val="0"/>
                <w:szCs w:val="24"/>
                <w:lang w:eastAsia="en-US"/>
              </w:rPr>
            </w:pPr>
            <w:r w:rsidRPr="00F808A5">
              <w:rPr>
                <w:rFonts w:eastAsia="SimSun"/>
                <w:b/>
                <w:spacing w:val="-20"/>
                <w:kern w:val="0"/>
                <w:szCs w:val="24"/>
                <w:lang w:eastAsia="en-US"/>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center"/>
              <w:rPr>
                <w:rFonts w:eastAsia="SimSun"/>
                <w:b/>
                <w:spacing w:val="-20"/>
                <w:kern w:val="0"/>
                <w:szCs w:val="24"/>
                <w:lang w:val="en-US"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SimSun"/>
                <w:b/>
                <w:spacing w:val="-20"/>
                <w:kern w:val="0"/>
                <w:szCs w:val="24"/>
                <w:lang w:val="en-US" w:eastAsia="en-US"/>
              </w:rPr>
            </w:pPr>
            <w:r w:rsidRPr="00F808A5">
              <w:rPr>
                <w:rFonts w:eastAsia="SimSun"/>
                <w:b/>
                <w:spacing w:val="-20"/>
                <w:kern w:val="0"/>
                <w:szCs w:val="24"/>
                <w:lang w:val="en-US" w:eastAsia="en-US"/>
              </w:rPr>
              <w:t>60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jc w:val="both"/>
              <w:rPr>
                <w:rFonts w:eastAsia="SimSun"/>
                <w:spacing w:val="-20"/>
                <w:kern w:val="0"/>
                <w:szCs w:val="24"/>
                <w:lang w:eastAsia="en-US"/>
              </w:rPr>
            </w:pPr>
          </w:p>
        </w:tc>
      </w:tr>
    </w:tbl>
    <w:p w:rsidR="00980480" w:rsidRPr="00F808A5" w:rsidRDefault="00980480" w:rsidP="001F58AB">
      <w:pPr>
        <w:suppressAutoHyphens w:val="0"/>
        <w:rPr>
          <w:b/>
          <w:spacing w:val="-20"/>
          <w:szCs w:val="24"/>
        </w:rPr>
      </w:pPr>
    </w:p>
    <w:p w:rsidR="00C13AFD" w:rsidRPr="00F808A5" w:rsidRDefault="00C13AFD" w:rsidP="001F58AB">
      <w:pPr>
        <w:jc w:val="both"/>
        <w:rPr>
          <w:spacing w:val="-20"/>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p>
    <w:p w:rsidR="00E605DD" w:rsidRPr="00F808A5" w:rsidRDefault="00E605DD" w:rsidP="001F58AB">
      <w:pPr>
        <w:ind w:firstLine="567"/>
        <w:rPr>
          <w:spacing w:val="-20"/>
          <w:szCs w:val="24"/>
        </w:rPr>
      </w:pPr>
      <w:r w:rsidRPr="00F808A5">
        <w:rPr>
          <w:spacing w:val="-20"/>
          <w:szCs w:val="24"/>
        </w:rPr>
        <w:t>Промежуточная аттестация проводится в форме: Зачет.</w:t>
      </w:r>
    </w:p>
    <w:p w:rsidR="00E605DD" w:rsidRPr="00F808A5" w:rsidRDefault="00E605DD" w:rsidP="001F58AB">
      <w:pPr>
        <w:ind w:firstLine="567"/>
        <w:rPr>
          <w:spacing w:val="-20"/>
          <w:szCs w:val="24"/>
        </w:rPr>
      </w:pPr>
      <w:r w:rsidRPr="00F808A5">
        <w:rPr>
          <w:spacing w:val="-20"/>
          <w:szCs w:val="24"/>
        </w:rPr>
        <w:t>В виде устного ответа на вопросы билета</w:t>
      </w:r>
    </w:p>
    <w:p w:rsidR="00985929" w:rsidRPr="00F808A5" w:rsidRDefault="00C444D2" w:rsidP="001F58AB">
      <w:pPr>
        <w:suppressAutoHyphens w:val="0"/>
        <w:ind w:firstLine="567"/>
        <w:rPr>
          <w:b/>
          <w:spacing w:val="-20"/>
          <w:szCs w:val="24"/>
        </w:rPr>
      </w:pPr>
      <w:r w:rsidRPr="00F808A5">
        <w:rPr>
          <w:b/>
          <w:spacing w:val="-20"/>
          <w:szCs w:val="24"/>
        </w:rPr>
        <w:t xml:space="preserve"> </w:t>
      </w:r>
      <w:r w:rsidR="00985929" w:rsidRPr="00F808A5">
        <w:rPr>
          <w:b/>
          <w:spacing w:val="-20"/>
          <w:szCs w:val="24"/>
        </w:rPr>
        <w:t>Основная литература:</w:t>
      </w:r>
    </w:p>
    <w:p w:rsidR="00E605DD" w:rsidRPr="00F808A5" w:rsidRDefault="00E605DD" w:rsidP="001F58AB">
      <w:pPr>
        <w:pStyle w:val="ad"/>
        <w:numPr>
          <w:ilvl w:val="0"/>
          <w:numId w:val="44"/>
        </w:numPr>
        <w:tabs>
          <w:tab w:val="left" w:pos="993"/>
        </w:tabs>
        <w:ind w:left="0" w:firstLine="709"/>
        <w:jc w:val="both"/>
        <w:rPr>
          <w:color w:val="000000"/>
          <w:spacing w:val="-20"/>
        </w:rPr>
      </w:pPr>
      <w:proofErr w:type="spellStart"/>
      <w:r w:rsidRPr="00F808A5">
        <w:rPr>
          <w:color w:val="000000"/>
          <w:spacing w:val="-20"/>
          <w:shd w:val="clear" w:color="auto" w:fill="F8F9FA"/>
        </w:rPr>
        <w:t>Максуров</w:t>
      </w:r>
      <w:proofErr w:type="spellEnd"/>
      <w:r w:rsidRPr="00F808A5">
        <w:rPr>
          <w:color w:val="000000"/>
          <w:spacing w:val="-20"/>
          <w:shd w:val="clear" w:color="auto" w:fill="F8F9FA"/>
        </w:rPr>
        <w:t xml:space="preserve">, А. А. </w:t>
      </w:r>
      <w:proofErr w:type="spellStart"/>
      <w:r w:rsidRPr="00F808A5">
        <w:rPr>
          <w:color w:val="000000"/>
          <w:spacing w:val="-20"/>
          <w:shd w:val="clear" w:color="auto" w:fill="F8F9FA"/>
        </w:rPr>
        <w:t>Блокчейн</w:t>
      </w:r>
      <w:proofErr w:type="spellEnd"/>
      <w:r w:rsidRPr="00F808A5">
        <w:rPr>
          <w:color w:val="000000"/>
          <w:spacing w:val="-20"/>
          <w:shd w:val="clear" w:color="auto" w:fill="F8F9FA"/>
        </w:rPr>
        <w:t xml:space="preserve">, криптовалюта, майнинг: понятие и правовое </w:t>
      </w:r>
      <w:proofErr w:type="gramStart"/>
      <w:r w:rsidRPr="00F808A5">
        <w:rPr>
          <w:color w:val="000000"/>
          <w:spacing w:val="-20"/>
          <w:shd w:val="clear" w:color="auto" w:fill="F8F9FA"/>
        </w:rPr>
        <w:t>регулирование :</w:t>
      </w:r>
      <w:proofErr w:type="gramEnd"/>
      <w:r w:rsidRPr="00F808A5">
        <w:rPr>
          <w:color w:val="000000"/>
          <w:spacing w:val="-20"/>
          <w:shd w:val="clear" w:color="auto" w:fill="F8F9FA"/>
        </w:rPr>
        <w:t xml:space="preserve"> монография / А. А. </w:t>
      </w:r>
      <w:proofErr w:type="spellStart"/>
      <w:r w:rsidRPr="00F808A5">
        <w:rPr>
          <w:color w:val="000000"/>
          <w:spacing w:val="-20"/>
          <w:shd w:val="clear" w:color="auto" w:fill="F8F9FA"/>
        </w:rPr>
        <w:t>Максуров</w:t>
      </w:r>
      <w:proofErr w:type="spellEnd"/>
      <w:r w:rsidRPr="00F808A5">
        <w:rPr>
          <w:color w:val="000000"/>
          <w:spacing w:val="-20"/>
          <w:shd w:val="clear" w:color="auto" w:fill="F8F9FA"/>
        </w:rPr>
        <w:t xml:space="preserve">. — 2-е изд. — </w:t>
      </w:r>
      <w:proofErr w:type="gramStart"/>
      <w:r w:rsidRPr="00F808A5">
        <w:rPr>
          <w:color w:val="000000"/>
          <w:spacing w:val="-20"/>
          <w:shd w:val="clear" w:color="auto" w:fill="F8F9FA"/>
        </w:rPr>
        <w:t>Москва :</w:t>
      </w:r>
      <w:proofErr w:type="gramEnd"/>
      <w:r w:rsidRPr="00F808A5">
        <w:rPr>
          <w:color w:val="000000"/>
          <w:spacing w:val="-20"/>
          <w:shd w:val="clear" w:color="auto" w:fill="F8F9FA"/>
        </w:rPr>
        <w:t xml:space="preserve"> Дашков и К, 2021. — 212 c. — ISBN 978-5-394-04198-3. — </w:t>
      </w:r>
      <w:proofErr w:type="gramStart"/>
      <w:r w:rsidRPr="00F808A5">
        <w:rPr>
          <w:color w:val="000000"/>
          <w:spacing w:val="-20"/>
          <w:shd w:val="clear" w:color="auto" w:fill="F8F9FA"/>
        </w:rPr>
        <w:t>Текст :</w:t>
      </w:r>
      <w:proofErr w:type="gramEnd"/>
      <w:r w:rsidRPr="00F808A5">
        <w:rPr>
          <w:color w:val="000000"/>
          <w:spacing w:val="-20"/>
          <w:shd w:val="clear" w:color="auto" w:fill="F8F9FA"/>
        </w:rPr>
        <w:t xml:space="preserve"> электронный // Электронно-библиотечная система IPR BOOKS : [сайт]. — URL: https://www-iprbookshop-ru.ezproxy.ranepa.ru:2443/107773.html </w:t>
      </w:r>
    </w:p>
    <w:p w:rsidR="00E605DD" w:rsidRPr="00F808A5" w:rsidRDefault="00E605DD" w:rsidP="001F58AB">
      <w:pPr>
        <w:pStyle w:val="ad"/>
        <w:numPr>
          <w:ilvl w:val="0"/>
          <w:numId w:val="44"/>
        </w:numPr>
        <w:tabs>
          <w:tab w:val="left" w:pos="993"/>
        </w:tabs>
        <w:ind w:left="0" w:firstLine="709"/>
        <w:jc w:val="both"/>
        <w:rPr>
          <w:color w:val="000000"/>
          <w:spacing w:val="-20"/>
        </w:rPr>
      </w:pPr>
      <w:proofErr w:type="spellStart"/>
      <w:r w:rsidRPr="00F808A5">
        <w:rPr>
          <w:color w:val="000000"/>
          <w:spacing w:val="-20"/>
          <w:shd w:val="clear" w:color="auto" w:fill="F8F9FA"/>
        </w:rPr>
        <w:t>Максуров</w:t>
      </w:r>
      <w:proofErr w:type="spellEnd"/>
      <w:r w:rsidRPr="00F808A5">
        <w:rPr>
          <w:color w:val="000000"/>
          <w:spacing w:val="-20"/>
          <w:shd w:val="clear" w:color="auto" w:fill="F8F9FA"/>
        </w:rPr>
        <w:t>, А</w:t>
      </w:r>
      <w:r w:rsidRPr="00F808A5">
        <w:rPr>
          <w:color w:val="000000"/>
          <w:spacing w:val="-20"/>
          <w:shd w:val="clear" w:color="auto" w:fill="FFFFFF"/>
        </w:rPr>
        <w:t xml:space="preserve">. А. Криптовалюты и правовое регулирование их </w:t>
      </w:r>
      <w:proofErr w:type="gramStart"/>
      <w:r w:rsidRPr="00F808A5">
        <w:rPr>
          <w:color w:val="000000"/>
          <w:spacing w:val="-20"/>
          <w:shd w:val="clear" w:color="auto" w:fill="FFFFFF"/>
        </w:rPr>
        <w:t>обращения :</w:t>
      </w:r>
      <w:proofErr w:type="gramEnd"/>
      <w:r w:rsidRPr="00F808A5">
        <w:rPr>
          <w:color w:val="000000"/>
          <w:spacing w:val="-20"/>
          <w:shd w:val="clear" w:color="auto" w:fill="F8F9FA"/>
        </w:rPr>
        <w:t xml:space="preserve"> монография / А</w:t>
      </w:r>
      <w:r w:rsidRPr="00F808A5">
        <w:rPr>
          <w:color w:val="000000"/>
          <w:spacing w:val="-20"/>
          <w:shd w:val="clear" w:color="auto" w:fill="FFFFFF"/>
        </w:rPr>
        <w:t xml:space="preserve">. А. </w:t>
      </w:r>
      <w:proofErr w:type="spellStart"/>
      <w:r w:rsidRPr="00F808A5">
        <w:rPr>
          <w:color w:val="000000"/>
          <w:spacing w:val="-20"/>
          <w:shd w:val="clear" w:color="auto" w:fill="FFFFFF"/>
        </w:rPr>
        <w:t>Максуров</w:t>
      </w:r>
      <w:proofErr w:type="spellEnd"/>
      <w:r w:rsidRPr="00F808A5">
        <w:rPr>
          <w:color w:val="000000"/>
          <w:spacing w:val="-20"/>
          <w:shd w:val="clear" w:color="auto" w:fill="FFFFFF"/>
        </w:rPr>
        <w:t xml:space="preserve">. — 2-е изд. — </w:t>
      </w:r>
      <w:proofErr w:type="gramStart"/>
      <w:r w:rsidRPr="00F808A5">
        <w:rPr>
          <w:color w:val="000000"/>
          <w:spacing w:val="-20"/>
          <w:shd w:val="clear" w:color="auto" w:fill="FFFFFF"/>
        </w:rPr>
        <w:t>Москва :</w:t>
      </w:r>
      <w:proofErr w:type="gramEnd"/>
      <w:r w:rsidRPr="00F808A5">
        <w:rPr>
          <w:color w:val="000000"/>
          <w:spacing w:val="-20"/>
          <w:shd w:val="clear" w:color="auto" w:fill="FFFFFF"/>
        </w:rPr>
        <w:t xml:space="preserve"> Дашков и К, 2019. — 356 c. — ISBN 978-5-394-03298-1. — </w:t>
      </w:r>
      <w:proofErr w:type="gramStart"/>
      <w:r w:rsidRPr="00F808A5">
        <w:rPr>
          <w:color w:val="000000"/>
          <w:spacing w:val="-20"/>
          <w:shd w:val="clear" w:color="auto" w:fill="FFFFFF"/>
        </w:rPr>
        <w:t>Текст :</w:t>
      </w:r>
      <w:proofErr w:type="gramEnd"/>
      <w:r w:rsidRPr="00F808A5">
        <w:rPr>
          <w:color w:val="000000"/>
          <w:spacing w:val="-20"/>
          <w:shd w:val="clear" w:color="auto" w:fill="FFFFFF"/>
        </w:rPr>
        <w:t xml:space="preserve"> </w:t>
      </w:r>
      <w:r w:rsidRPr="00F808A5">
        <w:rPr>
          <w:color w:val="000000"/>
          <w:spacing w:val="-20"/>
          <w:shd w:val="clear" w:color="auto" w:fill="FFFFFF"/>
        </w:rPr>
        <w:lastRenderedPageBreak/>
        <w:t xml:space="preserve">электронный // Электронно-библиотечная система IPR BOOKS : [сайт]. — URL: https://www-iprbookshop-ru.ezproxy.ranepa.ru:2443/85384.html </w:t>
      </w:r>
    </w:p>
    <w:p w:rsidR="00E605DD" w:rsidRPr="00F808A5" w:rsidRDefault="00E605DD" w:rsidP="001F58AB">
      <w:pPr>
        <w:pStyle w:val="ad"/>
        <w:numPr>
          <w:ilvl w:val="0"/>
          <w:numId w:val="44"/>
        </w:numPr>
        <w:tabs>
          <w:tab w:val="left" w:pos="993"/>
        </w:tabs>
        <w:ind w:left="0" w:firstLine="709"/>
        <w:jc w:val="both"/>
        <w:rPr>
          <w:color w:val="000000"/>
          <w:spacing w:val="-20"/>
          <w:shd w:val="clear" w:color="auto" w:fill="FFFFFF"/>
        </w:rPr>
      </w:pPr>
      <w:r w:rsidRPr="00F808A5">
        <w:rPr>
          <w:color w:val="000000"/>
          <w:spacing w:val="-20"/>
          <w:shd w:val="clear" w:color="auto" w:fill="FFFFFF"/>
        </w:rPr>
        <w:t xml:space="preserve">Обеспечение законности в сфере цифровой </w:t>
      </w:r>
      <w:proofErr w:type="gramStart"/>
      <w:r w:rsidRPr="00F808A5">
        <w:rPr>
          <w:color w:val="000000"/>
          <w:spacing w:val="-20"/>
          <w:shd w:val="clear" w:color="auto" w:fill="FFFFFF"/>
        </w:rPr>
        <w:t>экономики  :</w:t>
      </w:r>
      <w:proofErr w:type="gramEnd"/>
      <w:r w:rsidRPr="00F808A5">
        <w:rPr>
          <w:color w:val="000000"/>
          <w:spacing w:val="-20"/>
          <w:shd w:val="clear" w:color="auto" w:fill="FFFFFF"/>
        </w:rPr>
        <w:t xml:space="preserve"> учебное пособие для вузов / А. О. </w:t>
      </w:r>
      <w:proofErr w:type="spellStart"/>
      <w:r w:rsidRPr="00F808A5">
        <w:rPr>
          <w:color w:val="000000"/>
          <w:spacing w:val="-20"/>
          <w:shd w:val="clear" w:color="auto" w:fill="FFFFFF"/>
        </w:rPr>
        <w:t>Баукин</w:t>
      </w:r>
      <w:proofErr w:type="spellEnd"/>
      <w:r w:rsidRPr="00F808A5">
        <w:rPr>
          <w:color w:val="000000"/>
          <w:spacing w:val="-20"/>
          <w:shd w:val="clear" w:color="auto" w:fill="FFFFFF"/>
        </w:rPr>
        <w:t xml:space="preserve"> [и др.] ; под редакцией Н. Д. Бут, Ю. А. Тихомирова. — </w:t>
      </w:r>
      <w:proofErr w:type="gramStart"/>
      <w:r w:rsidRPr="00F808A5">
        <w:rPr>
          <w:color w:val="000000"/>
          <w:spacing w:val="-20"/>
          <w:shd w:val="clear" w:color="auto" w:fill="FFFFFF"/>
        </w:rPr>
        <w:t>Москва :</w:t>
      </w:r>
      <w:proofErr w:type="gramEnd"/>
      <w:r w:rsidRPr="00F808A5">
        <w:rPr>
          <w:color w:val="000000"/>
          <w:spacing w:val="-20"/>
          <w:shd w:val="clear" w:color="auto" w:fill="FFFFFF"/>
        </w:rPr>
        <w:t xml:space="preserve"> Издательство </w:t>
      </w:r>
      <w:proofErr w:type="spellStart"/>
      <w:r w:rsidRPr="00F808A5">
        <w:rPr>
          <w:color w:val="000000"/>
          <w:spacing w:val="-20"/>
          <w:shd w:val="clear" w:color="auto" w:fill="FFFFFF"/>
        </w:rPr>
        <w:t>Юрайт</w:t>
      </w:r>
      <w:proofErr w:type="spellEnd"/>
      <w:r w:rsidRPr="00F808A5">
        <w:rPr>
          <w:color w:val="000000"/>
          <w:spacing w:val="-20"/>
          <w:shd w:val="clear" w:color="auto" w:fill="FFFFFF"/>
        </w:rPr>
        <w:t xml:space="preserve">, 2021. — 250 с. — (Высшее образование). — ISBN 978-5-534-13931-0. — </w:t>
      </w:r>
      <w:proofErr w:type="gramStart"/>
      <w:r w:rsidRPr="00F808A5">
        <w:rPr>
          <w:color w:val="000000"/>
          <w:spacing w:val="-20"/>
          <w:shd w:val="clear" w:color="auto" w:fill="FFFFFF"/>
        </w:rPr>
        <w:t>Текст :</w:t>
      </w:r>
      <w:proofErr w:type="gramEnd"/>
      <w:r w:rsidRPr="00F808A5">
        <w:rPr>
          <w:color w:val="000000"/>
          <w:spacing w:val="-20"/>
          <w:shd w:val="clear" w:color="auto" w:fill="FFFFFF"/>
        </w:rPr>
        <w:t xml:space="preserve"> электронный // ЭБС </w:t>
      </w:r>
      <w:proofErr w:type="spellStart"/>
      <w:r w:rsidRPr="00F808A5">
        <w:rPr>
          <w:color w:val="000000"/>
          <w:spacing w:val="-20"/>
          <w:shd w:val="clear" w:color="auto" w:fill="FFFFFF"/>
        </w:rPr>
        <w:t>Юрайт</w:t>
      </w:r>
      <w:proofErr w:type="spellEnd"/>
      <w:r w:rsidRPr="00F808A5">
        <w:rPr>
          <w:color w:val="000000"/>
          <w:spacing w:val="-20"/>
          <w:shd w:val="clear" w:color="auto" w:fill="FFFFFF"/>
        </w:rPr>
        <w:t xml:space="preserve"> [сайт]. — URL: https://urait.ru/bcode/477223 </w:t>
      </w:r>
    </w:p>
    <w:p w:rsidR="00E605DD" w:rsidRPr="00F808A5" w:rsidRDefault="00E605DD" w:rsidP="001F58AB">
      <w:pPr>
        <w:pStyle w:val="ad"/>
        <w:numPr>
          <w:ilvl w:val="0"/>
          <w:numId w:val="44"/>
        </w:numPr>
        <w:tabs>
          <w:tab w:val="left" w:pos="993"/>
        </w:tabs>
        <w:ind w:left="0" w:firstLine="709"/>
        <w:jc w:val="both"/>
        <w:rPr>
          <w:color w:val="000000"/>
          <w:spacing w:val="-20"/>
          <w:shd w:val="clear" w:color="auto" w:fill="FFFFFF"/>
        </w:rPr>
      </w:pPr>
      <w:r w:rsidRPr="00F808A5">
        <w:rPr>
          <w:color w:val="000000"/>
          <w:spacing w:val="-20"/>
          <w:shd w:val="clear" w:color="auto" w:fill="FFFFFF"/>
        </w:rPr>
        <w:t xml:space="preserve">Основы цифровой </w:t>
      </w:r>
      <w:proofErr w:type="gramStart"/>
      <w:r w:rsidRPr="00F808A5">
        <w:rPr>
          <w:color w:val="000000"/>
          <w:spacing w:val="-20"/>
          <w:shd w:val="clear" w:color="auto" w:fill="FFFFFF"/>
        </w:rPr>
        <w:t>экономики :</w:t>
      </w:r>
      <w:proofErr w:type="gramEnd"/>
      <w:r w:rsidRPr="00F808A5">
        <w:rPr>
          <w:color w:val="000000"/>
          <w:spacing w:val="-20"/>
          <w:shd w:val="clear" w:color="auto" w:fill="FFFFFF"/>
        </w:rPr>
        <w:t xml:space="preserve"> учебник и практикум для вузов / М. Н. </w:t>
      </w:r>
      <w:proofErr w:type="spellStart"/>
      <w:r w:rsidRPr="00F808A5">
        <w:rPr>
          <w:color w:val="000000"/>
          <w:spacing w:val="-20"/>
          <w:shd w:val="clear" w:color="auto" w:fill="FFFFFF"/>
        </w:rPr>
        <w:t>Конягина</w:t>
      </w:r>
      <w:proofErr w:type="spellEnd"/>
      <w:r w:rsidRPr="00F808A5">
        <w:rPr>
          <w:color w:val="000000"/>
          <w:spacing w:val="-20"/>
          <w:shd w:val="clear" w:color="auto" w:fill="FFFFFF"/>
        </w:rPr>
        <w:t xml:space="preserve"> [и др.] ; ответственный редактор М. Н. </w:t>
      </w:r>
      <w:proofErr w:type="spellStart"/>
      <w:r w:rsidRPr="00F808A5">
        <w:rPr>
          <w:color w:val="000000"/>
          <w:spacing w:val="-20"/>
          <w:shd w:val="clear" w:color="auto" w:fill="FFFFFF"/>
        </w:rPr>
        <w:t>Конягина</w:t>
      </w:r>
      <w:proofErr w:type="spellEnd"/>
      <w:r w:rsidRPr="00F808A5">
        <w:rPr>
          <w:color w:val="000000"/>
          <w:spacing w:val="-20"/>
          <w:shd w:val="clear" w:color="auto" w:fill="FFFFFF"/>
        </w:rPr>
        <w:t xml:space="preserve">. — </w:t>
      </w:r>
      <w:proofErr w:type="gramStart"/>
      <w:r w:rsidRPr="00F808A5">
        <w:rPr>
          <w:color w:val="000000"/>
          <w:spacing w:val="-20"/>
          <w:shd w:val="clear" w:color="auto" w:fill="FFFFFF"/>
        </w:rPr>
        <w:t>Москва :</w:t>
      </w:r>
      <w:proofErr w:type="gramEnd"/>
      <w:r w:rsidRPr="00F808A5">
        <w:rPr>
          <w:color w:val="000000"/>
          <w:spacing w:val="-20"/>
          <w:shd w:val="clear" w:color="auto" w:fill="FFFFFF"/>
        </w:rPr>
        <w:t xml:space="preserve"> Издательство </w:t>
      </w:r>
      <w:proofErr w:type="spellStart"/>
      <w:r w:rsidRPr="00F808A5">
        <w:rPr>
          <w:color w:val="000000"/>
          <w:spacing w:val="-20"/>
          <w:shd w:val="clear" w:color="auto" w:fill="FFFFFF"/>
        </w:rPr>
        <w:t>Юрайт</w:t>
      </w:r>
      <w:proofErr w:type="spellEnd"/>
      <w:r w:rsidRPr="00F808A5">
        <w:rPr>
          <w:color w:val="000000"/>
          <w:spacing w:val="-20"/>
          <w:shd w:val="clear" w:color="auto" w:fill="FFFFFF"/>
        </w:rPr>
        <w:t xml:space="preserve">, 2021. — 235 с. — (Высшее образование). — ISBN 978-5-534-13476-6. — </w:t>
      </w:r>
      <w:proofErr w:type="gramStart"/>
      <w:r w:rsidRPr="00F808A5">
        <w:rPr>
          <w:color w:val="000000"/>
          <w:spacing w:val="-20"/>
          <w:shd w:val="clear" w:color="auto" w:fill="FFFFFF"/>
        </w:rPr>
        <w:t>Текст :</w:t>
      </w:r>
      <w:proofErr w:type="gramEnd"/>
      <w:r w:rsidRPr="00F808A5">
        <w:rPr>
          <w:color w:val="000000"/>
          <w:spacing w:val="-20"/>
          <w:shd w:val="clear" w:color="auto" w:fill="FFFFFF"/>
        </w:rPr>
        <w:t xml:space="preserve"> электронный // ЭБС </w:t>
      </w:r>
      <w:proofErr w:type="spellStart"/>
      <w:r w:rsidRPr="00F808A5">
        <w:rPr>
          <w:color w:val="000000"/>
          <w:spacing w:val="-20"/>
          <w:shd w:val="clear" w:color="auto" w:fill="FFFFFF"/>
        </w:rPr>
        <w:t>Юрайт</w:t>
      </w:r>
      <w:proofErr w:type="spellEnd"/>
      <w:r w:rsidRPr="00F808A5">
        <w:rPr>
          <w:color w:val="000000"/>
          <w:spacing w:val="-20"/>
          <w:shd w:val="clear" w:color="auto" w:fill="FFFFFF"/>
        </w:rPr>
        <w:t xml:space="preserve"> [сайт]. — URL: https://urait.ru/bcode/468187 </w:t>
      </w:r>
    </w:p>
    <w:p w:rsidR="00E605DD" w:rsidRPr="00F808A5" w:rsidRDefault="00E605DD" w:rsidP="001F58AB">
      <w:pPr>
        <w:pStyle w:val="ad"/>
        <w:numPr>
          <w:ilvl w:val="0"/>
          <w:numId w:val="44"/>
        </w:numPr>
        <w:tabs>
          <w:tab w:val="left" w:pos="993"/>
        </w:tabs>
        <w:ind w:left="0" w:firstLine="709"/>
        <w:jc w:val="both"/>
        <w:rPr>
          <w:b/>
          <w:bCs/>
          <w:color w:val="000000"/>
          <w:spacing w:val="-20"/>
          <w:bdr w:val="none" w:sz="0" w:space="0" w:color="auto" w:frame="1"/>
          <w:shd w:val="clear" w:color="auto" w:fill="EEEEEE"/>
        </w:rPr>
      </w:pPr>
      <w:r w:rsidRPr="00F808A5">
        <w:rPr>
          <w:color w:val="000000"/>
          <w:spacing w:val="-20"/>
          <w:shd w:val="clear" w:color="auto" w:fill="FFFFFF"/>
        </w:rPr>
        <w:t xml:space="preserve">Цифровое </w:t>
      </w:r>
      <w:proofErr w:type="gramStart"/>
      <w:r w:rsidRPr="00F808A5">
        <w:rPr>
          <w:color w:val="000000"/>
          <w:spacing w:val="-20"/>
          <w:shd w:val="clear" w:color="auto" w:fill="FFFFFF"/>
        </w:rPr>
        <w:t>право :</w:t>
      </w:r>
      <w:proofErr w:type="gramEnd"/>
      <w:r w:rsidRPr="00F808A5">
        <w:rPr>
          <w:color w:val="000000"/>
          <w:spacing w:val="-20"/>
          <w:shd w:val="clear" w:color="auto" w:fill="FFFFFF"/>
        </w:rPr>
        <w:t xml:space="preserve"> учебник / А. </w:t>
      </w:r>
      <w:proofErr w:type="spellStart"/>
      <w:r w:rsidRPr="00F808A5">
        <w:rPr>
          <w:color w:val="000000"/>
          <w:spacing w:val="-20"/>
          <w:shd w:val="clear" w:color="auto" w:fill="FFFFFF"/>
        </w:rPr>
        <w:t>Дюфло</w:t>
      </w:r>
      <w:proofErr w:type="spellEnd"/>
      <w:r w:rsidRPr="00F808A5">
        <w:rPr>
          <w:color w:val="000000"/>
          <w:spacing w:val="-20"/>
          <w:shd w:val="clear" w:color="auto" w:fill="FFFFFF"/>
        </w:rPr>
        <w:t xml:space="preserve">, Л.В. Андреева, В.В. </w:t>
      </w:r>
      <w:proofErr w:type="spellStart"/>
      <w:r w:rsidRPr="00F808A5">
        <w:rPr>
          <w:color w:val="000000"/>
          <w:spacing w:val="-20"/>
          <w:shd w:val="clear" w:color="auto" w:fill="FFFFFF"/>
        </w:rPr>
        <w:t>Блажеев</w:t>
      </w:r>
      <w:proofErr w:type="spellEnd"/>
      <w:r w:rsidRPr="00F808A5">
        <w:rPr>
          <w:color w:val="000000"/>
          <w:spacing w:val="-20"/>
          <w:shd w:val="clear" w:color="auto" w:fill="FFFFFF"/>
        </w:rPr>
        <w:t xml:space="preserve">; ред.: В.В. </w:t>
      </w:r>
      <w:proofErr w:type="spellStart"/>
      <w:r w:rsidRPr="00F808A5">
        <w:rPr>
          <w:color w:val="000000"/>
          <w:spacing w:val="-20"/>
          <w:shd w:val="clear" w:color="auto" w:fill="FFFFFF"/>
        </w:rPr>
        <w:t>Блажеев</w:t>
      </w:r>
      <w:proofErr w:type="spellEnd"/>
      <w:r w:rsidRPr="00F808A5">
        <w:rPr>
          <w:color w:val="000000"/>
          <w:spacing w:val="-20"/>
          <w:shd w:val="clear" w:color="auto" w:fill="FFFFFF"/>
        </w:rPr>
        <w:t xml:space="preserve">, М.А. Егорова; </w:t>
      </w:r>
      <w:proofErr w:type="spellStart"/>
      <w:r w:rsidRPr="00F808A5">
        <w:rPr>
          <w:color w:val="000000"/>
          <w:spacing w:val="-20"/>
          <w:shd w:val="clear" w:color="auto" w:fill="FFFFFF"/>
        </w:rPr>
        <w:t>Моск</w:t>
      </w:r>
      <w:proofErr w:type="spellEnd"/>
      <w:r w:rsidRPr="00F808A5">
        <w:rPr>
          <w:color w:val="000000"/>
          <w:spacing w:val="-20"/>
          <w:shd w:val="clear" w:color="auto" w:fill="FFFFFF"/>
        </w:rPr>
        <w:t xml:space="preserve">. гос. </w:t>
      </w:r>
      <w:proofErr w:type="spellStart"/>
      <w:r w:rsidRPr="00F808A5">
        <w:rPr>
          <w:color w:val="000000"/>
          <w:spacing w:val="-20"/>
          <w:shd w:val="clear" w:color="auto" w:fill="FFFFFF"/>
        </w:rPr>
        <w:t>юрид</w:t>
      </w:r>
      <w:proofErr w:type="spellEnd"/>
      <w:r w:rsidRPr="00F808A5">
        <w:rPr>
          <w:color w:val="000000"/>
          <w:spacing w:val="-20"/>
          <w:shd w:val="clear" w:color="auto" w:fill="FFFFFF"/>
        </w:rPr>
        <w:t xml:space="preserve">. ун-т им. О.Е. </w:t>
      </w:r>
      <w:proofErr w:type="spellStart"/>
      <w:r w:rsidRPr="00F808A5">
        <w:rPr>
          <w:color w:val="000000"/>
          <w:spacing w:val="-20"/>
          <w:shd w:val="clear" w:color="auto" w:fill="FFFFFF"/>
        </w:rPr>
        <w:t>Кутафина</w:t>
      </w:r>
      <w:proofErr w:type="spellEnd"/>
      <w:r w:rsidRPr="00F808A5">
        <w:rPr>
          <w:color w:val="000000"/>
          <w:spacing w:val="-20"/>
          <w:shd w:val="clear" w:color="auto" w:fill="FFFFFF"/>
        </w:rPr>
        <w:t xml:space="preserve"> (МГЮА) .— Москва : Проспект, 2020 .— 637 с. — (Серия учебников МГЮА) .—URL: https://rucont.ru/efd/739693</w:t>
      </w:r>
    </w:p>
    <w:p w:rsidR="00980480" w:rsidRPr="00F808A5" w:rsidRDefault="00980480" w:rsidP="001F58AB">
      <w:pPr>
        <w:tabs>
          <w:tab w:val="left" w:pos="0"/>
          <w:tab w:val="left" w:pos="540"/>
        </w:tabs>
        <w:ind w:firstLine="567"/>
        <w:jc w:val="both"/>
        <w:rPr>
          <w:spacing w:val="-20"/>
        </w:rPr>
      </w:pPr>
      <w:r w:rsidRPr="00F808A5">
        <w:rPr>
          <w:spacing w:val="-20"/>
        </w:rPr>
        <w:t>»</w:t>
      </w:r>
    </w:p>
    <w:p w:rsidR="008C5470" w:rsidRPr="00F808A5" w:rsidRDefault="008C5470" w:rsidP="001F58AB">
      <w:pPr>
        <w:tabs>
          <w:tab w:val="left" w:pos="0"/>
          <w:tab w:val="left" w:pos="540"/>
        </w:tabs>
        <w:ind w:firstLine="567"/>
        <w:jc w:val="both"/>
        <w:rPr>
          <w:spacing w:val="-20"/>
        </w:rPr>
      </w:pPr>
      <w:r w:rsidRPr="00F808A5">
        <w:rPr>
          <w:spacing w:val="-20"/>
        </w:rPr>
        <w:br w:type="page"/>
      </w:r>
    </w:p>
    <w:p w:rsidR="00985929" w:rsidRPr="00F808A5" w:rsidRDefault="00985929" w:rsidP="001F58AB">
      <w:pPr>
        <w:suppressAutoHyphens w:val="0"/>
        <w:jc w:val="center"/>
        <w:rPr>
          <w:spacing w:val="-20"/>
          <w:szCs w:val="24"/>
        </w:rPr>
      </w:pPr>
      <w:r w:rsidRPr="00F808A5">
        <w:rPr>
          <w:b/>
          <w:spacing w:val="-20"/>
          <w:szCs w:val="24"/>
        </w:rPr>
        <w:lastRenderedPageBreak/>
        <w:t>АННОТАЦИЯ РАБОЧЕЙ ПРОГРАММЫ ДИСЦИПЛИНЫ</w:t>
      </w:r>
    </w:p>
    <w:p w:rsidR="00985929" w:rsidRPr="00F808A5" w:rsidRDefault="00985929" w:rsidP="001F58AB">
      <w:pPr>
        <w:suppressAutoHyphens w:val="0"/>
        <w:jc w:val="center"/>
        <w:rPr>
          <w:spacing w:val="-20"/>
          <w:szCs w:val="24"/>
        </w:rPr>
      </w:pPr>
    </w:p>
    <w:p w:rsidR="00A031B5" w:rsidRPr="00F808A5" w:rsidRDefault="00A031B5" w:rsidP="001F58AB">
      <w:pPr>
        <w:jc w:val="center"/>
        <w:rPr>
          <w:b/>
          <w:spacing w:val="-20"/>
          <w:kern w:val="0"/>
          <w:szCs w:val="24"/>
        </w:rPr>
      </w:pPr>
      <w:r w:rsidRPr="00F808A5">
        <w:rPr>
          <w:b/>
          <w:spacing w:val="-20"/>
          <w:szCs w:val="24"/>
        </w:rPr>
        <w:t>Б</w:t>
      </w:r>
      <w:proofErr w:type="gramStart"/>
      <w:r w:rsidRPr="00F808A5">
        <w:rPr>
          <w:b/>
          <w:spacing w:val="-20"/>
          <w:szCs w:val="24"/>
        </w:rPr>
        <w:t>1.О.</w:t>
      </w:r>
      <w:proofErr w:type="gramEnd"/>
      <w:r w:rsidRPr="00F808A5">
        <w:rPr>
          <w:b/>
          <w:spacing w:val="-20"/>
          <w:szCs w:val="24"/>
        </w:rPr>
        <w:t>04 «Юридическая аргументация в правотворчестве и правоприменении»</w:t>
      </w:r>
    </w:p>
    <w:p w:rsidR="00C13AFD" w:rsidRPr="00F808A5" w:rsidRDefault="00C13AFD" w:rsidP="001F58AB">
      <w:pPr>
        <w:jc w:val="both"/>
        <w:rPr>
          <w:b/>
          <w:spacing w:val="-20"/>
        </w:rPr>
      </w:pPr>
      <w:r w:rsidRPr="00F808A5">
        <w:rPr>
          <w:b/>
          <w:spacing w:val="-20"/>
        </w:rPr>
        <w:t>Наименование образовательной программы Частное право</w:t>
      </w:r>
    </w:p>
    <w:p w:rsidR="00C13AFD" w:rsidRPr="00F808A5" w:rsidRDefault="00C13AFD" w:rsidP="001F58AB">
      <w:pPr>
        <w:jc w:val="both"/>
        <w:rPr>
          <w:b/>
          <w:spacing w:val="-20"/>
        </w:rPr>
      </w:pPr>
      <w:r w:rsidRPr="00F808A5">
        <w:rPr>
          <w:b/>
          <w:spacing w:val="-20"/>
        </w:rPr>
        <w:t>Код и наименование направления подготовки 40.04.01 Юриспруденция</w:t>
      </w:r>
    </w:p>
    <w:p w:rsidR="00C13AFD" w:rsidRPr="00F808A5" w:rsidRDefault="00C13AFD" w:rsidP="001F58AB">
      <w:pPr>
        <w:jc w:val="both"/>
        <w:rPr>
          <w:rFonts w:ascii="Courier New" w:eastAsia="Courier New" w:hAnsi="Courier New" w:cs="Courier New"/>
          <w:spacing w:val="-20"/>
        </w:rPr>
      </w:pPr>
      <w:r w:rsidRPr="00F808A5">
        <w:rPr>
          <w:b/>
          <w:spacing w:val="-20"/>
        </w:rPr>
        <w:t>Форма обучения: очная/заочная</w:t>
      </w:r>
    </w:p>
    <w:p w:rsidR="00F5408A" w:rsidRPr="00F808A5" w:rsidRDefault="00C13AFD" w:rsidP="001F58AB">
      <w:pPr>
        <w:ind w:firstLine="567"/>
        <w:jc w:val="both"/>
        <w:rPr>
          <w:b/>
          <w:spacing w:val="-20"/>
          <w:kern w:val="0"/>
          <w:szCs w:val="24"/>
        </w:rPr>
      </w:pPr>
      <w:r w:rsidRPr="00F808A5">
        <w:rPr>
          <w:b/>
          <w:spacing w:val="-20"/>
        </w:rPr>
        <w:t>Планируемые результаты освоения дисциплины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275"/>
        <w:gridCol w:w="6522"/>
      </w:tblGrid>
      <w:tr w:rsidR="00F5408A" w:rsidRPr="00F808A5" w:rsidTr="00C13AFD">
        <w:trPr>
          <w:trHeight w:val="821"/>
          <w:tblHeader/>
        </w:trPr>
        <w:tc>
          <w:tcPr>
            <w:tcW w:w="1701" w:type="dxa"/>
            <w:tcBorders>
              <w:top w:val="single" w:sz="4" w:space="0" w:color="000000"/>
              <w:left w:val="single" w:sz="4" w:space="0" w:color="000000"/>
              <w:bottom w:val="single" w:sz="4" w:space="0" w:color="000000"/>
              <w:right w:val="single" w:sz="4" w:space="0" w:color="auto"/>
            </w:tcBorders>
            <w:hideMark/>
          </w:tcPr>
          <w:p w:rsidR="00F5408A" w:rsidRPr="00F808A5" w:rsidRDefault="00056DFE" w:rsidP="001F58AB">
            <w:pPr>
              <w:ind w:right="-108"/>
              <w:rPr>
                <w:b/>
                <w:spacing w:val="-20"/>
                <w:szCs w:val="24"/>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F5408A" w:rsidRPr="00F808A5" w:rsidRDefault="00C13AFD" w:rsidP="001F58AB">
            <w:pPr>
              <w:ind w:right="-108" w:firstLine="0"/>
              <w:rPr>
                <w:spacing w:val="-20"/>
                <w:szCs w:val="24"/>
              </w:rPr>
            </w:pPr>
            <w:r w:rsidRPr="00F808A5">
              <w:rPr>
                <w:spacing w:val="-20"/>
                <w:lang w:eastAsia="en-US"/>
              </w:rPr>
              <w:t>Код компонента компетенции</w:t>
            </w:r>
          </w:p>
        </w:tc>
        <w:tc>
          <w:tcPr>
            <w:tcW w:w="6522" w:type="dxa"/>
            <w:tcBorders>
              <w:top w:val="single" w:sz="4" w:space="0" w:color="000000"/>
              <w:left w:val="single" w:sz="4" w:space="0" w:color="auto"/>
              <w:bottom w:val="single" w:sz="4" w:space="0" w:color="000000"/>
              <w:right w:val="single" w:sz="4" w:space="0" w:color="000000"/>
            </w:tcBorders>
            <w:vAlign w:val="center"/>
            <w:hideMark/>
          </w:tcPr>
          <w:p w:rsidR="00F5408A" w:rsidRPr="00F808A5" w:rsidRDefault="00F5408A" w:rsidP="001F58AB">
            <w:pPr>
              <w:jc w:val="center"/>
              <w:rPr>
                <w:b/>
                <w:spacing w:val="-20"/>
                <w:szCs w:val="24"/>
              </w:rPr>
            </w:pPr>
            <w:r w:rsidRPr="00F808A5">
              <w:rPr>
                <w:spacing w:val="-20"/>
                <w:szCs w:val="24"/>
              </w:rPr>
              <w:t>Результаты обучения</w:t>
            </w:r>
          </w:p>
        </w:tc>
      </w:tr>
      <w:tr w:rsidR="00F5408A" w:rsidRPr="00F808A5" w:rsidTr="00C13AFD">
        <w:trPr>
          <w:trHeight w:val="485"/>
        </w:trPr>
        <w:tc>
          <w:tcPr>
            <w:tcW w:w="1701" w:type="dxa"/>
            <w:vMerge w:val="restart"/>
            <w:tcBorders>
              <w:top w:val="single" w:sz="4" w:space="0" w:color="auto"/>
              <w:left w:val="single" w:sz="4" w:space="0" w:color="000000"/>
              <w:bottom w:val="single" w:sz="4" w:space="0" w:color="auto"/>
              <w:right w:val="single" w:sz="4" w:space="0" w:color="auto"/>
            </w:tcBorders>
            <w:hideMark/>
          </w:tcPr>
          <w:p w:rsidR="00F5408A" w:rsidRPr="00F808A5" w:rsidRDefault="00F5408A" w:rsidP="001F58AB">
            <w:pPr>
              <w:rPr>
                <w:b/>
                <w:spacing w:val="-20"/>
                <w:szCs w:val="24"/>
              </w:rPr>
            </w:pPr>
          </w:p>
        </w:tc>
        <w:tc>
          <w:tcPr>
            <w:tcW w:w="1275" w:type="dxa"/>
            <w:vMerge w:val="restart"/>
            <w:tcBorders>
              <w:top w:val="single" w:sz="4" w:space="0" w:color="auto"/>
              <w:left w:val="single" w:sz="4" w:space="0" w:color="000000"/>
              <w:bottom w:val="single" w:sz="4" w:space="0" w:color="auto"/>
              <w:right w:val="single" w:sz="4" w:space="0" w:color="auto"/>
            </w:tcBorders>
            <w:hideMark/>
          </w:tcPr>
          <w:p w:rsidR="00F5408A" w:rsidRPr="00F808A5" w:rsidRDefault="00F5408A" w:rsidP="00CD2940">
            <w:pPr>
              <w:ind w:firstLine="29"/>
              <w:jc w:val="both"/>
              <w:rPr>
                <w:spacing w:val="-20"/>
                <w:szCs w:val="24"/>
              </w:rPr>
            </w:pPr>
            <w:r w:rsidRPr="00F808A5">
              <w:rPr>
                <w:noProof/>
                <w:spacing w:val="-20"/>
                <w:szCs w:val="24"/>
              </w:rPr>
              <w:t>УК ОС-4.1</w:t>
            </w:r>
          </w:p>
        </w:tc>
        <w:tc>
          <w:tcPr>
            <w:tcW w:w="6522" w:type="dxa"/>
            <w:tcBorders>
              <w:top w:val="single" w:sz="4" w:space="0" w:color="auto"/>
              <w:left w:val="single" w:sz="4" w:space="0" w:color="auto"/>
              <w:bottom w:val="single" w:sz="4" w:space="0" w:color="auto"/>
              <w:right w:val="single" w:sz="4" w:space="0" w:color="000000"/>
            </w:tcBorders>
            <w:hideMark/>
          </w:tcPr>
          <w:p w:rsidR="00F5408A" w:rsidRPr="00F808A5" w:rsidRDefault="00F5408A" w:rsidP="001F58AB">
            <w:pPr>
              <w:jc w:val="both"/>
              <w:rPr>
                <w:spacing w:val="-20"/>
                <w:szCs w:val="24"/>
                <w:lang w:eastAsia="en-US"/>
              </w:rPr>
            </w:pPr>
            <w:r w:rsidRPr="00F808A5">
              <w:rPr>
                <w:spacing w:val="-20"/>
                <w:szCs w:val="24"/>
              </w:rPr>
              <w:t xml:space="preserve">на уровне </w:t>
            </w:r>
            <w:proofErr w:type="gramStart"/>
            <w:r w:rsidRPr="00F808A5">
              <w:rPr>
                <w:spacing w:val="-20"/>
                <w:szCs w:val="24"/>
              </w:rPr>
              <w:t>знаний:-</w:t>
            </w:r>
            <w:proofErr w:type="gramEnd"/>
            <w:r w:rsidRPr="00F808A5">
              <w:rPr>
                <w:spacing w:val="-20"/>
                <w:szCs w:val="24"/>
              </w:rPr>
              <w:t xml:space="preserve"> по вопросам ведения профессионального диалога, в том числе на иностранном языке; понимание наименований иностранных нормативно-правовых актов.</w:t>
            </w:r>
          </w:p>
        </w:tc>
      </w:tr>
      <w:tr w:rsidR="00F5408A" w:rsidRPr="00F808A5" w:rsidTr="00C13AFD">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1F58AB">
            <w:pPr>
              <w:rPr>
                <w:b/>
                <w:spacing w:val="-20"/>
                <w:szCs w:val="24"/>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CD2940">
            <w:pPr>
              <w:ind w:firstLine="29"/>
              <w:rPr>
                <w:spacing w:val="-20"/>
                <w:szCs w:val="24"/>
              </w:rPr>
            </w:pPr>
          </w:p>
        </w:tc>
        <w:tc>
          <w:tcPr>
            <w:tcW w:w="6522" w:type="dxa"/>
            <w:tcBorders>
              <w:top w:val="single" w:sz="4" w:space="0" w:color="auto"/>
              <w:left w:val="single" w:sz="4" w:space="0" w:color="auto"/>
              <w:bottom w:val="single" w:sz="4" w:space="0" w:color="auto"/>
              <w:right w:val="single" w:sz="4" w:space="0" w:color="000000"/>
            </w:tcBorders>
            <w:hideMark/>
          </w:tcPr>
          <w:p w:rsidR="00F5408A" w:rsidRPr="00F808A5" w:rsidRDefault="00F5408A" w:rsidP="001F58AB">
            <w:pPr>
              <w:ind w:firstLine="0"/>
              <w:jc w:val="both"/>
              <w:rPr>
                <w:rFonts w:eastAsia="Calibri"/>
                <w:spacing w:val="-20"/>
                <w:szCs w:val="24"/>
              </w:rPr>
            </w:pPr>
            <w:r w:rsidRPr="00F808A5">
              <w:rPr>
                <w:spacing w:val="-20"/>
                <w:szCs w:val="24"/>
              </w:rPr>
              <w:t>на уровне умений - применять указанные знания в ходе практической деятельности; углубленное понимание иностранного языка в части юриспруденции.</w:t>
            </w:r>
          </w:p>
        </w:tc>
      </w:tr>
      <w:tr w:rsidR="00F5408A" w:rsidRPr="00F808A5" w:rsidTr="00C13AFD">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1F58AB">
            <w:pPr>
              <w:rPr>
                <w:b/>
                <w:spacing w:val="-20"/>
                <w:szCs w:val="24"/>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CD2940">
            <w:pPr>
              <w:ind w:firstLine="29"/>
              <w:rPr>
                <w:spacing w:val="-20"/>
                <w:szCs w:val="24"/>
              </w:rPr>
            </w:pPr>
          </w:p>
        </w:tc>
        <w:tc>
          <w:tcPr>
            <w:tcW w:w="6522" w:type="dxa"/>
            <w:tcBorders>
              <w:top w:val="single" w:sz="4" w:space="0" w:color="auto"/>
              <w:left w:val="single" w:sz="4" w:space="0" w:color="auto"/>
              <w:bottom w:val="single" w:sz="4" w:space="0" w:color="auto"/>
              <w:right w:val="single" w:sz="4" w:space="0" w:color="000000"/>
            </w:tcBorders>
            <w:hideMark/>
          </w:tcPr>
          <w:p w:rsidR="00F5408A" w:rsidRPr="00F808A5" w:rsidRDefault="00F5408A" w:rsidP="001F58AB">
            <w:pPr>
              <w:jc w:val="both"/>
              <w:rPr>
                <w:spacing w:val="-20"/>
                <w:szCs w:val="24"/>
              </w:rPr>
            </w:pPr>
            <w:r w:rsidRPr="00F808A5">
              <w:rPr>
                <w:spacing w:val="-20"/>
                <w:szCs w:val="24"/>
              </w:rPr>
              <w:t>на уровне навыков - возможность самостоятельного и свободного ведения профессионального диалога, в том числе на иностранном языке; трактовка отдельных положений иностранных нормативно-правовых актов; свободное ознакомление со специализированной литературой, в том числе и на иностранном языке, понимание ее содержания</w:t>
            </w:r>
          </w:p>
        </w:tc>
      </w:tr>
      <w:tr w:rsidR="00F5408A" w:rsidRPr="00F808A5" w:rsidTr="00C13AFD">
        <w:trPr>
          <w:trHeight w:val="236"/>
        </w:trPr>
        <w:tc>
          <w:tcPr>
            <w:tcW w:w="1701" w:type="dxa"/>
            <w:vMerge w:val="restart"/>
            <w:tcBorders>
              <w:top w:val="single" w:sz="4" w:space="0" w:color="auto"/>
              <w:left w:val="single" w:sz="4" w:space="0" w:color="000000"/>
              <w:bottom w:val="single" w:sz="4" w:space="0" w:color="auto"/>
              <w:right w:val="single" w:sz="4" w:space="0" w:color="auto"/>
            </w:tcBorders>
            <w:hideMark/>
          </w:tcPr>
          <w:p w:rsidR="00F5408A" w:rsidRPr="00F808A5" w:rsidRDefault="00F5408A" w:rsidP="001F58AB">
            <w:pPr>
              <w:rPr>
                <w:spacing w:val="-20"/>
                <w:szCs w:val="24"/>
              </w:rPr>
            </w:pPr>
          </w:p>
        </w:tc>
        <w:tc>
          <w:tcPr>
            <w:tcW w:w="1275" w:type="dxa"/>
            <w:vMerge w:val="restart"/>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CD2940">
            <w:pPr>
              <w:ind w:firstLine="29"/>
              <w:rPr>
                <w:spacing w:val="-20"/>
                <w:szCs w:val="24"/>
                <w:lang w:eastAsia="ar-SA"/>
              </w:rPr>
            </w:pPr>
            <w:r w:rsidRPr="00F808A5">
              <w:rPr>
                <w:spacing w:val="-20"/>
                <w:szCs w:val="24"/>
                <w:lang w:eastAsia="ar-SA"/>
              </w:rPr>
              <w:t>ОПК-4.1</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F5408A" w:rsidRPr="00F808A5" w:rsidRDefault="00F5408A" w:rsidP="001F58AB">
            <w:pPr>
              <w:ind w:firstLine="0"/>
              <w:jc w:val="both"/>
              <w:rPr>
                <w:spacing w:val="-20"/>
                <w:szCs w:val="24"/>
              </w:rPr>
            </w:pPr>
            <w:r w:rsidRPr="00F808A5">
              <w:rPr>
                <w:i/>
                <w:spacing w:val="-20"/>
                <w:szCs w:val="24"/>
              </w:rPr>
              <w:t>На уровне знаний:</w:t>
            </w:r>
            <w:r w:rsidRPr="00F808A5">
              <w:rPr>
                <w:spacing w:val="-20"/>
                <w:szCs w:val="24"/>
              </w:rPr>
              <w:tab/>
              <w:t>использование правил и приемов построения логически верной, аргументированной и ясной устной и письменной речи;</w:t>
            </w:r>
          </w:p>
        </w:tc>
      </w:tr>
      <w:tr w:rsidR="00F5408A" w:rsidRPr="00F808A5" w:rsidTr="00C13AFD">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1F58AB">
            <w:pPr>
              <w:rPr>
                <w:spacing w:val="-20"/>
                <w:szCs w:val="24"/>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F5408A" w:rsidRPr="00F808A5" w:rsidRDefault="00F5408A" w:rsidP="001F58AB">
            <w:pPr>
              <w:jc w:val="both"/>
              <w:rPr>
                <w:spacing w:val="-20"/>
                <w:szCs w:val="24"/>
              </w:rPr>
            </w:pPr>
            <w:r w:rsidRPr="00F808A5">
              <w:rPr>
                <w:i/>
                <w:spacing w:val="-20"/>
                <w:szCs w:val="24"/>
              </w:rPr>
              <w:t>На уровне умений: -</w:t>
            </w:r>
            <w:r w:rsidRPr="00F808A5">
              <w:rPr>
                <w:spacing w:val="-20"/>
                <w:szCs w:val="24"/>
              </w:rPr>
              <w:t xml:space="preserve"> построение логически верных, надлежаще обоснованных и понятных для адресатов высказываний устной и письменной речи;</w:t>
            </w:r>
            <w:r w:rsidRPr="00F808A5">
              <w:rPr>
                <w:spacing w:val="-20"/>
                <w:szCs w:val="24"/>
              </w:rPr>
              <w:tab/>
              <w:t>использование юридико-технических правил и приемов построения устной и письменной речи.</w:t>
            </w:r>
          </w:p>
        </w:tc>
      </w:tr>
      <w:tr w:rsidR="00F5408A" w:rsidRPr="00F808A5" w:rsidTr="00C13AFD">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1F58AB">
            <w:pPr>
              <w:rPr>
                <w:spacing w:val="-20"/>
                <w:szCs w:val="24"/>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F5408A" w:rsidRPr="00F808A5" w:rsidRDefault="00F5408A" w:rsidP="001F58AB">
            <w:pPr>
              <w:ind w:firstLine="0"/>
              <w:jc w:val="both"/>
              <w:rPr>
                <w:spacing w:val="-20"/>
                <w:szCs w:val="24"/>
              </w:rPr>
            </w:pPr>
            <w:r w:rsidRPr="00F808A5">
              <w:rPr>
                <w:i/>
                <w:spacing w:val="-20"/>
                <w:szCs w:val="24"/>
              </w:rPr>
              <w:t xml:space="preserve">На уровне навыков: </w:t>
            </w:r>
            <w:r w:rsidRPr="00F808A5">
              <w:rPr>
                <w:spacing w:val="-20"/>
                <w:szCs w:val="24"/>
              </w:rPr>
              <w:t>определение содержания и анализ правовой позиции по делу, в том числе в состязательном процессе, используя сложившийся юридический тезаурус;</w:t>
            </w:r>
            <w:r w:rsidRPr="00F808A5">
              <w:rPr>
                <w:spacing w:val="-20"/>
                <w:szCs w:val="24"/>
              </w:rPr>
              <w:tab/>
              <w:t>формирование необходимых и достаточных оснований (доводов и аргументов), по которым аргументируемая правовая позиции по делу должна быть принята</w:t>
            </w:r>
            <w:r w:rsidRPr="00F808A5">
              <w:rPr>
                <w:spacing w:val="-20"/>
                <w:szCs w:val="24"/>
              </w:rPr>
              <w:tab/>
              <w:t>устное/письменное формулирование выводов (тезисов) из подобранных аргументов.</w:t>
            </w:r>
          </w:p>
        </w:tc>
      </w:tr>
      <w:tr w:rsidR="00F5408A" w:rsidRPr="00F808A5" w:rsidTr="00C13AFD">
        <w:trPr>
          <w:trHeight w:val="236"/>
        </w:trPr>
        <w:tc>
          <w:tcPr>
            <w:tcW w:w="1701" w:type="dxa"/>
            <w:vMerge w:val="restart"/>
            <w:tcBorders>
              <w:top w:val="single" w:sz="4" w:space="0" w:color="auto"/>
              <w:left w:val="single" w:sz="4" w:space="0" w:color="000000"/>
              <w:bottom w:val="single" w:sz="4" w:space="0" w:color="auto"/>
              <w:right w:val="single" w:sz="4" w:space="0" w:color="auto"/>
            </w:tcBorders>
          </w:tcPr>
          <w:p w:rsidR="00F5408A" w:rsidRPr="00F808A5" w:rsidRDefault="00F5408A" w:rsidP="00CD2940">
            <w:pPr>
              <w:ind w:firstLine="37"/>
              <w:rPr>
                <w:spacing w:val="-20"/>
                <w:szCs w:val="24"/>
                <w:lang w:eastAsia="en-US"/>
              </w:rPr>
            </w:pPr>
            <w:r w:rsidRPr="00F808A5">
              <w:rPr>
                <w:spacing w:val="-20"/>
                <w:szCs w:val="24"/>
              </w:rPr>
              <w:t>Применение мер по противодействию угрозам, по предупреждению и пресечению нарушений прав и свобод граждан, привлечению к ответственности лиц, нарушивших закон, и по возмещению причиненного вреда</w:t>
            </w:r>
          </w:p>
          <w:p w:rsidR="00F5408A" w:rsidRPr="00F808A5" w:rsidRDefault="00F5408A" w:rsidP="00CD2940">
            <w:pPr>
              <w:ind w:firstLine="37"/>
              <w:rPr>
                <w:spacing w:val="-20"/>
                <w:szCs w:val="24"/>
              </w:rPr>
            </w:pPr>
          </w:p>
        </w:tc>
        <w:tc>
          <w:tcPr>
            <w:tcW w:w="1275" w:type="dxa"/>
            <w:vMerge w:val="restart"/>
            <w:tcBorders>
              <w:top w:val="single" w:sz="4" w:space="0" w:color="auto"/>
              <w:left w:val="single" w:sz="4" w:space="0" w:color="000000"/>
              <w:bottom w:val="single" w:sz="4" w:space="0" w:color="auto"/>
              <w:right w:val="single" w:sz="4" w:space="0" w:color="auto"/>
            </w:tcBorders>
          </w:tcPr>
          <w:p w:rsidR="00F5408A" w:rsidRPr="00F808A5" w:rsidRDefault="00F5408A" w:rsidP="00CD2940">
            <w:pPr>
              <w:ind w:firstLine="29"/>
              <w:jc w:val="center"/>
              <w:rPr>
                <w:spacing w:val="-20"/>
                <w:szCs w:val="24"/>
              </w:rPr>
            </w:pPr>
            <w:proofErr w:type="spellStart"/>
            <w:r w:rsidRPr="00F808A5">
              <w:rPr>
                <w:color w:val="000000"/>
                <w:spacing w:val="-20"/>
              </w:rPr>
              <w:lastRenderedPageBreak/>
              <w:t>ПКо</w:t>
            </w:r>
            <w:proofErr w:type="spellEnd"/>
            <w:r w:rsidRPr="00F808A5">
              <w:rPr>
                <w:color w:val="000000"/>
                <w:spacing w:val="-20"/>
              </w:rPr>
              <w:t xml:space="preserve"> ОС-3.1</w:t>
            </w:r>
          </w:p>
          <w:p w:rsidR="00F5408A" w:rsidRPr="00F808A5" w:rsidRDefault="00F5408A" w:rsidP="00CD2940">
            <w:pPr>
              <w:ind w:firstLine="29"/>
              <w:jc w:val="center"/>
              <w:rPr>
                <w:spacing w:val="-20"/>
                <w:szCs w:val="24"/>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F5408A" w:rsidRPr="00F808A5" w:rsidRDefault="00F5408A" w:rsidP="001F58AB">
            <w:pPr>
              <w:jc w:val="both"/>
              <w:rPr>
                <w:spacing w:val="-20"/>
                <w:szCs w:val="24"/>
              </w:rPr>
            </w:pPr>
            <w:r w:rsidRPr="00F808A5">
              <w:rPr>
                <w:spacing w:val="-20"/>
                <w:szCs w:val="24"/>
              </w:rPr>
              <w:t xml:space="preserve">наблюдаемых на практике способов принятия правильного решения с целью обеспечения соблюдения законодательства; - особенностей способов принятия юридического решения с целью непосредственного их воплощения в реальные механизмы разрешения спорных ситуаций на основе точного соответствия предпринимаемых действий действующему законодательству. </w:t>
            </w:r>
          </w:p>
        </w:tc>
      </w:tr>
      <w:tr w:rsidR="00F5408A" w:rsidRPr="00F808A5" w:rsidTr="00C13AFD">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CD2940">
            <w:pPr>
              <w:ind w:firstLine="37"/>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CD2940">
            <w:pPr>
              <w:ind w:firstLine="29"/>
              <w:rPr>
                <w:spacing w:val="-20"/>
                <w:szCs w:val="24"/>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F5408A" w:rsidRPr="00F808A5" w:rsidRDefault="00F5408A" w:rsidP="001F58AB">
            <w:pPr>
              <w:jc w:val="both"/>
              <w:rPr>
                <w:spacing w:val="-20"/>
                <w:szCs w:val="24"/>
              </w:rPr>
            </w:pPr>
            <w:r w:rsidRPr="00F808A5">
              <w:rPr>
                <w:spacing w:val="-20"/>
                <w:szCs w:val="24"/>
              </w:rPr>
              <w:t xml:space="preserve">На уровне умений: - правильно определить вид подлежащих применению нормативных актов, их юридическую силу; - давать правильное толкование нормативных актов и особенностей их применения в конкретной жизненной ситуации. </w:t>
            </w:r>
            <w:r w:rsidRPr="00F808A5">
              <w:rPr>
                <w:spacing w:val="-20"/>
                <w:szCs w:val="24"/>
              </w:rPr>
              <w:tab/>
              <w:t>оценка фактов и обстоятельств, требующих решения правовыми средствами;</w:t>
            </w:r>
            <w:r w:rsidRPr="00F808A5">
              <w:rPr>
                <w:spacing w:val="-20"/>
                <w:szCs w:val="24"/>
              </w:rPr>
              <w:tab/>
              <w:t>идентификация и оценка факторов риска и неопределенности;</w:t>
            </w:r>
            <w:r w:rsidRPr="00F808A5">
              <w:rPr>
                <w:spacing w:val="-20"/>
                <w:szCs w:val="24"/>
              </w:rPr>
              <w:tab/>
              <w:t>обоснование и выбор конкретных юридических решений, связанных с рисками и неопределенностями.</w:t>
            </w:r>
          </w:p>
        </w:tc>
      </w:tr>
      <w:tr w:rsidR="00F5408A" w:rsidRPr="00F808A5" w:rsidTr="00C13AFD">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CD2940">
            <w:pPr>
              <w:ind w:firstLine="37"/>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F5408A" w:rsidRPr="00F808A5" w:rsidRDefault="00F5408A" w:rsidP="00CD2940">
            <w:pPr>
              <w:ind w:firstLine="29"/>
              <w:rPr>
                <w:spacing w:val="-20"/>
                <w:szCs w:val="24"/>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F5408A" w:rsidRPr="00F808A5" w:rsidRDefault="00F5408A" w:rsidP="001F58AB">
            <w:pPr>
              <w:jc w:val="both"/>
              <w:rPr>
                <w:spacing w:val="-20"/>
                <w:szCs w:val="24"/>
              </w:rPr>
            </w:pPr>
            <w:r w:rsidRPr="00F808A5">
              <w:rPr>
                <w:spacing w:val="-20"/>
                <w:szCs w:val="24"/>
              </w:rPr>
              <w:t xml:space="preserve">На уровне навыков и(или) при условии получения следующего опыта профессиональной деятельности: - навыками юридически правильного разрешения спорных ситуаций; навык минимизации </w:t>
            </w:r>
            <w:r w:rsidRPr="00F808A5">
              <w:rPr>
                <w:spacing w:val="-20"/>
                <w:szCs w:val="24"/>
              </w:rPr>
              <w:lastRenderedPageBreak/>
              <w:t>негативных последствий</w:t>
            </w:r>
            <w:r w:rsidRPr="00F808A5">
              <w:rPr>
                <w:spacing w:val="-20"/>
                <w:szCs w:val="24"/>
              </w:rPr>
              <w:tab/>
              <w:t>анализ отдельных положений правовых актов, порядка действий в случае наступления непредвиденных обстоятельств;</w:t>
            </w:r>
            <w:r w:rsidRPr="00F808A5">
              <w:rPr>
                <w:spacing w:val="-20"/>
                <w:szCs w:val="24"/>
              </w:rPr>
              <w:tab/>
              <w:t>разработка вариантов решения ситуации в соотношении с возможными рисками;</w:t>
            </w:r>
            <w:r w:rsidRPr="00F808A5">
              <w:rPr>
                <w:spacing w:val="-20"/>
                <w:szCs w:val="24"/>
              </w:rPr>
              <w:tab/>
              <w:t xml:space="preserve">обоснование выбора оптимального варианта решения </w:t>
            </w:r>
            <w:proofErr w:type="spellStart"/>
            <w:r w:rsidRPr="00F808A5">
              <w:rPr>
                <w:spacing w:val="-20"/>
                <w:szCs w:val="24"/>
              </w:rPr>
              <w:t>ситуации;применение</w:t>
            </w:r>
            <w:proofErr w:type="spellEnd"/>
            <w:r w:rsidRPr="00F808A5">
              <w:rPr>
                <w:spacing w:val="-20"/>
                <w:szCs w:val="24"/>
              </w:rPr>
              <w:t xml:space="preserve"> правовых мер по предотвращению и преодолению негативных последствий</w:t>
            </w:r>
          </w:p>
        </w:tc>
      </w:tr>
      <w:tr w:rsidR="00F5408A" w:rsidRPr="00F808A5" w:rsidTr="00C13AFD">
        <w:trPr>
          <w:trHeight w:val="173"/>
        </w:trPr>
        <w:tc>
          <w:tcPr>
            <w:tcW w:w="1701" w:type="dxa"/>
            <w:tcBorders>
              <w:top w:val="single" w:sz="4" w:space="0" w:color="auto"/>
              <w:left w:val="single" w:sz="4" w:space="0" w:color="000000"/>
              <w:bottom w:val="single" w:sz="4" w:space="0" w:color="auto"/>
              <w:right w:val="single" w:sz="4" w:space="0" w:color="auto"/>
            </w:tcBorders>
            <w:hideMark/>
          </w:tcPr>
          <w:p w:rsidR="00F5408A" w:rsidRPr="00F808A5" w:rsidRDefault="00F5408A" w:rsidP="00CD2940">
            <w:pPr>
              <w:ind w:firstLine="37"/>
              <w:rPr>
                <w:spacing w:val="-20"/>
                <w:szCs w:val="24"/>
                <w:lang w:eastAsia="en-US"/>
              </w:rPr>
            </w:pPr>
            <w:r w:rsidRPr="00F808A5">
              <w:rPr>
                <w:spacing w:val="-20"/>
                <w:szCs w:val="24"/>
              </w:rPr>
              <w:lastRenderedPageBreak/>
              <w:t>Осуществление системного анализа конфликтной ситуации и формирование стратегии его разрешения на основе действующего законодательства и правоприменительной практики</w:t>
            </w:r>
          </w:p>
        </w:tc>
        <w:tc>
          <w:tcPr>
            <w:tcW w:w="1275" w:type="dxa"/>
            <w:tcBorders>
              <w:top w:val="single" w:sz="4" w:space="0" w:color="auto"/>
              <w:left w:val="single" w:sz="4" w:space="0" w:color="000000"/>
              <w:bottom w:val="single" w:sz="4" w:space="0" w:color="auto"/>
              <w:right w:val="single" w:sz="4" w:space="0" w:color="auto"/>
            </w:tcBorders>
            <w:hideMark/>
          </w:tcPr>
          <w:p w:rsidR="00F5408A" w:rsidRPr="00F808A5" w:rsidRDefault="00F5408A" w:rsidP="00CD2940">
            <w:pPr>
              <w:ind w:firstLine="29"/>
              <w:jc w:val="center"/>
              <w:rPr>
                <w:spacing w:val="-20"/>
                <w:szCs w:val="24"/>
              </w:rPr>
            </w:pPr>
            <w:proofErr w:type="spellStart"/>
            <w:r w:rsidRPr="00F808A5">
              <w:rPr>
                <w:color w:val="000000"/>
                <w:spacing w:val="-20"/>
              </w:rPr>
              <w:t>ПКо</w:t>
            </w:r>
            <w:proofErr w:type="spellEnd"/>
            <w:r w:rsidRPr="00F808A5">
              <w:rPr>
                <w:color w:val="000000"/>
                <w:spacing w:val="-20"/>
              </w:rPr>
              <w:t xml:space="preserve"> ОС-4.1</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F5408A" w:rsidRPr="00F808A5" w:rsidRDefault="00F5408A" w:rsidP="001F58AB">
            <w:pPr>
              <w:jc w:val="both"/>
              <w:rPr>
                <w:spacing w:val="-20"/>
                <w:szCs w:val="24"/>
              </w:rPr>
            </w:pPr>
            <w:r w:rsidRPr="00F808A5">
              <w:rPr>
                <w:i/>
                <w:spacing w:val="-20"/>
                <w:szCs w:val="24"/>
              </w:rPr>
              <w:t xml:space="preserve">правил осуществления профессиональной деятельности в соответствии с </w:t>
            </w:r>
            <w:r w:rsidRPr="00F808A5">
              <w:rPr>
                <w:spacing w:val="-20"/>
                <w:szCs w:val="24"/>
              </w:rPr>
              <w:t xml:space="preserve">принципами верховенства права, уважения и соблюдении прав и свобод человека, недопущения злоупотребления правом в гражданско-правовой </w:t>
            </w:r>
            <w:proofErr w:type="gramStart"/>
            <w:r w:rsidRPr="00F808A5">
              <w:rPr>
                <w:spacing w:val="-20"/>
                <w:szCs w:val="24"/>
              </w:rPr>
              <w:t>сфере;-</w:t>
            </w:r>
            <w:proofErr w:type="gramEnd"/>
            <w:r w:rsidRPr="00F808A5">
              <w:rPr>
                <w:spacing w:val="-20"/>
                <w:szCs w:val="24"/>
              </w:rPr>
              <w:t xml:space="preserve"> положений федерального законодательства и других нормативных правовых актов по вопросам гражданского права. </w:t>
            </w:r>
          </w:p>
          <w:p w:rsidR="00F5408A" w:rsidRPr="00F808A5" w:rsidRDefault="00F5408A" w:rsidP="001F58AB">
            <w:pPr>
              <w:ind w:firstLine="0"/>
              <w:jc w:val="both"/>
              <w:rPr>
                <w:spacing w:val="-20"/>
                <w:szCs w:val="24"/>
              </w:rPr>
            </w:pPr>
            <w:r w:rsidRPr="00F808A5">
              <w:rPr>
                <w:spacing w:val="-20"/>
                <w:szCs w:val="24"/>
              </w:rPr>
              <w:t xml:space="preserve">На </w:t>
            </w:r>
            <w:proofErr w:type="gramStart"/>
            <w:r w:rsidRPr="00F808A5">
              <w:rPr>
                <w:spacing w:val="-20"/>
                <w:szCs w:val="24"/>
              </w:rPr>
              <w:t>уровне  умений</w:t>
            </w:r>
            <w:proofErr w:type="gramEnd"/>
            <w:r w:rsidRPr="00F808A5">
              <w:rPr>
                <w:spacing w:val="-20"/>
                <w:szCs w:val="24"/>
              </w:rPr>
              <w:t>: - идентификация и оценка правового конфликта;</w:t>
            </w:r>
            <w:r w:rsidRPr="00F808A5">
              <w:rPr>
                <w:spacing w:val="-20"/>
                <w:szCs w:val="24"/>
              </w:rPr>
              <w:tab/>
              <w:t>отбор оснований (аргументов) в прениях и приемов речевого убеждения;</w:t>
            </w:r>
            <w:r w:rsidRPr="00F808A5">
              <w:rPr>
                <w:spacing w:val="-20"/>
                <w:szCs w:val="24"/>
              </w:rPr>
              <w:tab/>
              <w:t>применение методик деловой беседы и юридического консультирования;</w:t>
            </w:r>
            <w:r w:rsidRPr="00F808A5">
              <w:rPr>
                <w:spacing w:val="-20"/>
                <w:szCs w:val="24"/>
              </w:rPr>
              <w:tab/>
              <w:t xml:space="preserve">выявление логических ошибок и уловок в </w:t>
            </w:r>
            <w:proofErr w:type="spellStart"/>
            <w:r w:rsidRPr="00F808A5">
              <w:rPr>
                <w:spacing w:val="-20"/>
                <w:szCs w:val="24"/>
              </w:rPr>
              <w:t>дискутивно</w:t>
            </w:r>
            <w:proofErr w:type="spellEnd"/>
            <w:r w:rsidRPr="00F808A5">
              <w:rPr>
                <w:spacing w:val="-20"/>
                <w:szCs w:val="24"/>
              </w:rPr>
              <w:t>-полемической речи.</w:t>
            </w:r>
          </w:p>
          <w:p w:rsidR="00F5408A" w:rsidRPr="00F808A5" w:rsidRDefault="00F5408A" w:rsidP="001F58AB">
            <w:pPr>
              <w:ind w:firstLine="0"/>
              <w:jc w:val="both"/>
              <w:rPr>
                <w:i/>
                <w:spacing w:val="-20"/>
                <w:szCs w:val="24"/>
              </w:rPr>
            </w:pPr>
            <w:r w:rsidRPr="00F808A5">
              <w:rPr>
                <w:spacing w:val="-20"/>
                <w:szCs w:val="24"/>
              </w:rPr>
              <w:t xml:space="preserve">На </w:t>
            </w:r>
            <w:proofErr w:type="gramStart"/>
            <w:r w:rsidRPr="00F808A5">
              <w:rPr>
                <w:spacing w:val="-20"/>
                <w:szCs w:val="24"/>
              </w:rPr>
              <w:t>уровне  навыков</w:t>
            </w:r>
            <w:proofErr w:type="gramEnd"/>
            <w:r w:rsidRPr="00F808A5">
              <w:rPr>
                <w:spacing w:val="-20"/>
                <w:szCs w:val="24"/>
              </w:rPr>
              <w:t xml:space="preserve"> и(или) при условии получения следующего опыта профессиональной деятельности:- обоснование способа разрешения правового конфликта, в том числе с учетом возможных последствий, предвидения последствия принятых решений;</w:t>
            </w:r>
            <w:r w:rsidRPr="00F808A5">
              <w:rPr>
                <w:spacing w:val="-20"/>
                <w:szCs w:val="24"/>
              </w:rPr>
              <w:tab/>
              <w:t>определение последовательности правовых действий (стратегии), способствующих разрешению конфликта.</w:t>
            </w:r>
          </w:p>
        </w:tc>
      </w:tr>
      <w:tr w:rsidR="00F5408A" w:rsidRPr="00F808A5" w:rsidTr="00C13AFD">
        <w:trPr>
          <w:trHeight w:val="173"/>
        </w:trPr>
        <w:tc>
          <w:tcPr>
            <w:tcW w:w="1701" w:type="dxa"/>
            <w:tcBorders>
              <w:top w:val="single" w:sz="4" w:space="0" w:color="auto"/>
              <w:left w:val="single" w:sz="4" w:space="0" w:color="000000"/>
              <w:bottom w:val="single" w:sz="4" w:space="0" w:color="auto"/>
              <w:right w:val="single" w:sz="4" w:space="0" w:color="auto"/>
            </w:tcBorders>
            <w:hideMark/>
          </w:tcPr>
          <w:p w:rsidR="00F5408A" w:rsidRPr="00F808A5" w:rsidRDefault="00F5408A" w:rsidP="00CD2940">
            <w:pPr>
              <w:ind w:firstLine="37"/>
              <w:rPr>
                <w:spacing w:val="-20"/>
                <w:szCs w:val="24"/>
                <w:lang w:eastAsia="en-US"/>
              </w:rPr>
            </w:pPr>
            <w:r w:rsidRPr="00F808A5">
              <w:rPr>
                <w:spacing w:val="-20"/>
                <w:szCs w:val="24"/>
              </w:rPr>
              <w:t>Осуществление юридического аудита организации и методическое юридическое сопровождение ее функционирования, участие в организационно-штатных мероприятиях организации в целях минимизации правовых рисков</w:t>
            </w:r>
          </w:p>
        </w:tc>
        <w:tc>
          <w:tcPr>
            <w:tcW w:w="1275" w:type="dxa"/>
            <w:tcBorders>
              <w:top w:val="single" w:sz="4" w:space="0" w:color="auto"/>
              <w:left w:val="single" w:sz="4" w:space="0" w:color="000000"/>
              <w:bottom w:val="single" w:sz="4" w:space="0" w:color="auto"/>
              <w:right w:val="single" w:sz="4" w:space="0" w:color="auto"/>
            </w:tcBorders>
            <w:hideMark/>
          </w:tcPr>
          <w:p w:rsidR="00F5408A" w:rsidRPr="00F808A5" w:rsidRDefault="00F5408A" w:rsidP="00CD2940">
            <w:pPr>
              <w:ind w:firstLine="29"/>
              <w:jc w:val="center"/>
              <w:rPr>
                <w:spacing w:val="-20"/>
                <w:szCs w:val="24"/>
              </w:rPr>
            </w:pPr>
            <w:proofErr w:type="spellStart"/>
            <w:r w:rsidRPr="00F808A5">
              <w:rPr>
                <w:spacing w:val="-20"/>
                <w:szCs w:val="24"/>
              </w:rPr>
              <w:t>ПКо</w:t>
            </w:r>
            <w:proofErr w:type="spellEnd"/>
            <w:r w:rsidRPr="00F808A5">
              <w:rPr>
                <w:spacing w:val="-20"/>
                <w:szCs w:val="24"/>
              </w:rPr>
              <w:t xml:space="preserve"> ОС-5.1</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F5408A" w:rsidRPr="00F808A5" w:rsidRDefault="00F5408A" w:rsidP="001F58AB">
            <w:pPr>
              <w:ind w:firstLine="0"/>
              <w:jc w:val="both"/>
              <w:rPr>
                <w:spacing w:val="-20"/>
                <w:kern w:val="0"/>
                <w:szCs w:val="24"/>
              </w:rPr>
            </w:pPr>
            <w:r w:rsidRPr="00F808A5">
              <w:rPr>
                <w:i/>
                <w:spacing w:val="-20"/>
                <w:szCs w:val="24"/>
              </w:rPr>
              <w:t xml:space="preserve">сущность и содержания основных понятий, категорий, институтов </w:t>
            </w:r>
            <w:r w:rsidRPr="00F808A5">
              <w:rPr>
                <w:spacing w:val="-20"/>
                <w:szCs w:val="24"/>
              </w:rPr>
              <w:t xml:space="preserve">гражданского права, гражданского законодательства; - методов и правил логики, юридического языка; - правил разработки и методику написания различных документов в сфере гражданских правоотношений (гражданско-правовых договоров, исковых заявлений, доверенностей.); </w:t>
            </w:r>
          </w:p>
          <w:p w:rsidR="00F5408A" w:rsidRPr="00F808A5" w:rsidRDefault="00F5408A" w:rsidP="001F58AB">
            <w:pPr>
              <w:jc w:val="both"/>
              <w:rPr>
                <w:spacing w:val="-20"/>
                <w:szCs w:val="24"/>
              </w:rPr>
            </w:pPr>
            <w:r w:rsidRPr="00F808A5">
              <w:rPr>
                <w:spacing w:val="-20"/>
                <w:szCs w:val="24"/>
              </w:rPr>
              <w:t xml:space="preserve">На уровне  умений: - грамотно, с учетом правил юридической стилистики, на основе норм права составлять тексты юридических документов, касающихся гражданских правоотношений и оформлять их в соответствии с установленными требованиями; - формулировать четко структурированный, логически выверенный и юридически грамотный текст письменного, а также устного публичного выступления в судебных учреждениях, учебных, научных и иных публичных аудиториях и т.п.; - давать юридическую оценку фактам и обстоятельствам с целью подготовки юридических документов в сфере гражданского оборота. </w:t>
            </w:r>
          </w:p>
          <w:p w:rsidR="00F5408A" w:rsidRPr="00F808A5" w:rsidRDefault="00F5408A" w:rsidP="001F58AB">
            <w:pPr>
              <w:ind w:firstLine="0"/>
              <w:jc w:val="both"/>
              <w:rPr>
                <w:i/>
                <w:spacing w:val="-20"/>
                <w:szCs w:val="24"/>
              </w:rPr>
            </w:pPr>
            <w:r w:rsidRPr="00F808A5">
              <w:rPr>
                <w:spacing w:val="-20"/>
                <w:szCs w:val="24"/>
              </w:rPr>
              <w:t xml:space="preserve">На </w:t>
            </w:r>
            <w:proofErr w:type="gramStart"/>
            <w:r w:rsidRPr="00F808A5">
              <w:rPr>
                <w:spacing w:val="-20"/>
                <w:szCs w:val="24"/>
              </w:rPr>
              <w:t>уровне  навыков</w:t>
            </w:r>
            <w:proofErr w:type="gramEnd"/>
            <w:r w:rsidRPr="00F808A5">
              <w:rPr>
                <w:spacing w:val="-20"/>
                <w:szCs w:val="24"/>
              </w:rPr>
              <w:t xml:space="preserve"> и(или) при условии получения следующего опыта профессиональной деятельности: - навыками подготовки, написания и оформления процессуальных и иных юридических документов, касающихся гражданских правоотношений; навыками применения основных понятий, категорий, институтов гражданского права при составлении юридических документов</w:t>
            </w:r>
          </w:p>
        </w:tc>
      </w:tr>
    </w:tbl>
    <w:p w:rsidR="00C13AFD" w:rsidRPr="00F808A5" w:rsidRDefault="00C13AFD" w:rsidP="001F58AB">
      <w:pPr>
        <w:jc w:val="both"/>
        <w:rPr>
          <w:rFonts w:ascii="Courier New" w:eastAsia="Courier New" w:hAnsi="Courier New" w:cs="Courier New"/>
          <w:spacing w:val="-20"/>
        </w:rPr>
      </w:pPr>
      <w:r w:rsidRPr="00F808A5">
        <w:rPr>
          <w:b/>
          <w:spacing w:val="-20"/>
        </w:rPr>
        <w:t>Объем дисциплины/модуля/практики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984"/>
      </w:tblGrid>
      <w:tr w:rsidR="00132ACE" w:rsidRPr="00F808A5" w:rsidTr="00132ACE">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Вид работы</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Трудоемкость (в акад. часах)</w:t>
            </w:r>
          </w:p>
        </w:tc>
      </w:tr>
      <w:tr w:rsidR="00132ACE" w:rsidRPr="00F808A5" w:rsidTr="00132ACE">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Общая трудоемкость</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108</w:t>
            </w:r>
          </w:p>
        </w:tc>
      </w:tr>
      <w:tr w:rsidR="00132ACE" w:rsidRPr="00F808A5" w:rsidTr="00132ACE">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Контактная работа</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26/10</w:t>
            </w:r>
          </w:p>
        </w:tc>
      </w:tr>
      <w:tr w:rsidR="00132ACE" w:rsidRPr="00F808A5" w:rsidTr="00132ACE">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b/>
                <w:spacing w:val="-20"/>
                <w:kern w:val="0"/>
                <w:szCs w:val="24"/>
                <w:lang w:eastAsia="en-US"/>
              </w:rPr>
              <w:t xml:space="preserve"> </w:t>
            </w:r>
            <w:r w:rsidRPr="00F808A5">
              <w:rPr>
                <w:rFonts w:eastAsia="Calibri"/>
                <w:spacing w:val="-20"/>
                <w:kern w:val="0"/>
                <w:szCs w:val="24"/>
                <w:lang w:eastAsia="en-US"/>
              </w:rPr>
              <w:t>Лекции</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8/4</w:t>
            </w:r>
          </w:p>
        </w:tc>
      </w:tr>
      <w:tr w:rsidR="00132ACE" w:rsidRPr="00F808A5" w:rsidTr="00132ACE">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b/>
                <w:spacing w:val="-20"/>
                <w:kern w:val="0"/>
                <w:szCs w:val="24"/>
                <w:lang w:eastAsia="en-US"/>
              </w:rPr>
              <w:lastRenderedPageBreak/>
              <w:t xml:space="preserve"> </w:t>
            </w:r>
            <w:r w:rsidRPr="00F808A5">
              <w:rPr>
                <w:rFonts w:eastAsia="Calibri"/>
                <w:spacing w:val="-20"/>
                <w:kern w:val="0"/>
                <w:szCs w:val="24"/>
                <w:lang w:eastAsia="en-US"/>
              </w:rPr>
              <w:t>Практические занятия</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16/4</w:t>
            </w:r>
          </w:p>
        </w:tc>
      </w:tr>
      <w:tr w:rsidR="00132ACE" w:rsidRPr="00F808A5" w:rsidTr="00132ACE">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both"/>
              <w:rPr>
                <w:rFonts w:eastAsia="Calibri"/>
                <w:b/>
                <w:spacing w:val="-20"/>
                <w:kern w:val="0"/>
                <w:szCs w:val="24"/>
                <w:lang w:eastAsia="en-US"/>
              </w:rPr>
            </w:pPr>
            <w:r w:rsidRPr="00F808A5">
              <w:rPr>
                <w:rFonts w:eastAsia="Calibri"/>
                <w:b/>
                <w:spacing w:val="-20"/>
                <w:kern w:val="0"/>
                <w:szCs w:val="24"/>
                <w:lang w:eastAsia="en-US"/>
              </w:rPr>
              <w:t>Консультация</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2</w:t>
            </w:r>
          </w:p>
        </w:tc>
      </w:tr>
      <w:tr w:rsidR="00132ACE" w:rsidRPr="00F808A5" w:rsidTr="00132ACE">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Самостоятельная работа</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82/94</w:t>
            </w:r>
          </w:p>
        </w:tc>
      </w:tr>
      <w:tr w:rsidR="00132ACE" w:rsidRPr="00F808A5" w:rsidTr="00132ACE">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 xml:space="preserve">Контроль </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-/4</w:t>
            </w:r>
          </w:p>
        </w:tc>
      </w:tr>
      <w:tr w:rsidR="00132ACE" w:rsidRPr="00F808A5" w:rsidTr="00132ACE">
        <w:trPr>
          <w:trHeight w:val="165"/>
        </w:trPr>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Виды текущего контроля</w:t>
            </w:r>
          </w:p>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 w:val="22"/>
                <w:lang w:eastAsia="en-US"/>
              </w:rPr>
              <w:t>С применением ДОТ</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Опрос, сообщение (доклад), тестирование</w:t>
            </w:r>
          </w:p>
        </w:tc>
      </w:tr>
      <w:tr w:rsidR="00132ACE" w:rsidRPr="00F808A5" w:rsidTr="00132ACE">
        <w:tc>
          <w:tcPr>
            <w:tcW w:w="4361"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Форма промежуточной аттестации</w:t>
            </w:r>
          </w:p>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 w:val="22"/>
                <w:lang w:eastAsia="en-US"/>
              </w:rPr>
              <w:t>С применением ДОТ</w:t>
            </w:r>
          </w:p>
        </w:tc>
        <w:tc>
          <w:tcPr>
            <w:tcW w:w="4984" w:type="dxa"/>
            <w:tcBorders>
              <w:top w:val="single" w:sz="4" w:space="0" w:color="000000"/>
              <w:left w:val="single" w:sz="4" w:space="0" w:color="000000"/>
              <w:bottom w:val="single" w:sz="4" w:space="0" w:color="000000"/>
              <w:right w:val="single" w:sz="4" w:space="0" w:color="000000"/>
            </w:tcBorders>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b/>
                <w:spacing w:val="-20"/>
                <w:kern w:val="0"/>
                <w:szCs w:val="24"/>
                <w:lang w:eastAsia="en-US"/>
              </w:rPr>
              <w:t>Зачет с оценкой</w:t>
            </w:r>
          </w:p>
        </w:tc>
      </w:tr>
    </w:tbl>
    <w:p w:rsidR="00C13AFD" w:rsidRPr="00F808A5" w:rsidRDefault="00C13AFD" w:rsidP="001F58AB">
      <w:pPr>
        <w:jc w:val="both"/>
        <w:rPr>
          <w:rFonts w:ascii="Courier New" w:eastAsia="Courier New" w:hAnsi="Courier New" w:cs="Courier New"/>
          <w:spacing w:val="-20"/>
        </w:rPr>
      </w:pPr>
      <w:r w:rsidRPr="00F808A5">
        <w:rPr>
          <w:b/>
          <w:spacing w:val="-20"/>
        </w:rPr>
        <w:t>Структура дисциплины:</w:t>
      </w:r>
    </w:p>
    <w:tbl>
      <w:tblPr>
        <w:tblW w:w="9711" w:type="dxa"/>
        <w:tblInd w:w="-13" w:type="dxa"/>
        <w:tblLayout w:type="fixed"/>
        <w:tblLook w:val="01E0" w:firstRow="1" w:lastRow="1" w:firstColumn="1" w:lastColumn="1" w:noHBand="0" w:noVBand="0"/>
      </w:tblPr>
      <w:tblGrid>
        <w:gridCol w:w="79"/>
        <w:gridCol w:w="893"/>
        <w:gridCol w:w="3118"/>
        <w:gridCol w:w="709"/>
        <w:gridCol w:w="709"/>
        <w:gridCol w:w="567"/>
        <w:gridCol w:w="616"/>
        <w:gridCol w:w="693"/>
        <w:gridCol w:w="816"/>
        <w:gridCol w:w="1371"/>
        <w:gridCol w:w="140"/>
      </w:tblGrid>
      <w:tr w:rsidR="00132ACE" w:rsidRPr="00F808A5" w:rsidTr="001F58AB">
        <w:trPr>
          <w:gridAfter w:val="1"/>
          <w:wAfter w:w="140" w:type="dxa"/>
        </w:trPr>
        <w:tc>
          <w:tcPr>
            <w:tcW w:w="972" w:type="dxa"/>
            <w:gridSpan w:val="2"/>
            <w:hideMark/>
          </w:tcPr>
          <w:p w:rsidR="00132ACE" w:rsidRPr="00F808A5" w:rsidRDefault="00132ACE" w:rsidP="001F58AB">
            <w:pPr>
              <w:suppressAutoHyphens w:val="0"/>
              <w:overflowPunct/>
              <w:autoSpaceDE/>
              <w:autoSpaceDN/>
              <w:ind w:firstLine="567"/>
              <w:jc w:val="center"/>
              <w:rPr>
                <w:rFonts w:eastAsia="Calibri"/>
                <w:b/>
                <w:spacing w:val="-20"/>
                <w:kern w:val="0"/>
                <w:szCs w:val="24"/>
                <w:lang w:eastAsia="en-US"/>
              </w:rPr>
            </w:pPr>
            <w:r w:rsidRPr="00F808A5">
              <w:rPr>
                <w:rFonts w:eastAsia="Calibri"/>
                <w:b/>
                <w:spacing w:val="-20"/>
                <w:kern w:val="0"/>
                <w:szCs w:val="24"/>
                <w:lang w:eastAsia="en-US"/>
              </w:rPr>
              <w:t>3.</w:t>
            </w:r>
          </w:p>
        </w:tc>
        <w:tc>
          <w:tcPr>
            <w:tcW w:w="8599" w:type="dxa"/>
            <w:gridSpan w:val="8"/>
            <w:hideMark/>
          </w:tcPr>
          <w:p w:rsidR="00132ACE" w:rsidRPr="00F808A5" w:rsidRDefault="00132ACE" w:rsidP="001F58AB">
            <w:pPr>
              <w:tabs>
                <w:tab w:val="left" w:pos="567"/>
              </w:tabs>
              <w:suppressAutoHyphens w:val="0"/>
              <w:overflowPunct/>
              <w:autoSpaceDE/>
              <w:autoSpaceDN/>
              <w:ind w:hanging="34"/>
              <w:jc w:val="center"/>
              <w:rPr>
                <w:rFonts w:eastAsia="Calibri"/>
                <w:b/>
                <w:spacing w:val="-20"/>
                <w:kern w:val="0"/>
                <w:szCs w:val="24"/>
                <w:lang w:eastAsia="en-US"/>
              </w:rPr>
            </w:pPr>
            <w:r w:rsidRPr="00F808A5">
              <w:rPr>
                <w:rFonts w:eastAsia="Calibri"/>
                <w:b/>
                <w:spacing w:val="-20"/>
                <w:kern w:val="0"/>
                <w:szCs w:val="24"/>
              </w:rPr>
              <w:t>Очная форма обучения</w:t>
            </w:r>
          </w:p>
        </w:tc>
      </w:tr>
      <w:tr w:rsidR="00132ACE" w:rsidRPr="00F808A5" w:rsidTr="001F58AB">
        <w:trPr>
          <w:gridBefore w:val="1"/>
          <w:wBefore w:w="79" w:type="dxa"/>
          <w:trHeight w:val="80"/>
          <w:tblHeader/>
        </w:trPr>
        <w:tc>
          <w:tcPr>
            <w:tcW w:w="8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 xml:space="preserve">Наименование тем (разделов), </w:t>
            </w:r>
          </w:p>
        </w:tc>
        <w:tc>
          <w:tcPr>
            <w:tcW w:w="411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Объем дисциплины (модуля), час.</w:t>
            </w: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Форма</w:t>
            </w:r>
            <w:r w:rsidRPr="00F808A5">
              <w:rPr>
                <w:rFonts w:eastAsia="Calibri"/>
                <w:b/>
                <w:spacing w:val="-20"/>
                <w:kern w:val="0"/>
                <w:szCs w:val="24"/>
                <w:lang w:eastAsia="en-US"/>
              </w:rPr>
              <w:br/>
              <w:t xml:space="preserve">текущего </w:t>
            </w:r>
            <w:r w:rsidRPr="00F808A5">
              <w:rPr>
                <w:rFonts w:eastAsia="Calibri"/>
                <w:b/>
                <w:spacing w:val="-20"/>
                <w:kern w:val="0"/>
                <w:szCs w:val="24"/>
                <w:lang w:eastAsia="en-US"/>
              </w:rPr>
              <w:br/>
              <w:t>контроля успеваемости, промежуточной аттестации</w:t>
            </w:r>
          </w:p>
        </w:tc>
      </w:tr>
      <w:tr w:rsidR="00132ACE" w:rsidRPr="00F808A5" w:rsidTr="001F58AB">
        <w:trPr>
          <w:gridBefore w:val="1"/>
          <w:wBefore w:w="79" w:type="dxa"/>
          <w:trHeight w:val="80"/>
          <w:tblHead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widowControl/>
              <w:suppressAutoHyphens w:val="0"/>
              <w:overflowPunct/>
              <w:autoSpaceDE/>
              <w:autoSpaceDN/>
              <w:ind w:firstLine="0"/>
              <w:rPr>
                <w:rFonts w:eastAsia="Calibri"/>
                <w:b/>
                <w:spacing w:val="-20"/>
                <w:kern w:val="0"/>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32ACE" w:rsidRPr="00F808A5" w:rsidRDefault="00132ACE" w:rsidP="001F58AB">
            <w:pPr>
              <w:widowControl/>
              <w:suppressAutoHyphens w:val="0"/>
              <w:overflowPunct/>
              <w:autoSpaceDE/>
              <w:autoSpaceDN/>
              <w:ind w:firstLine="0"/>
              <w:rPr>
                <w:rFonts w:eastAsia="Calibri"/>
                <w:b/>
                <w:spacing w:val="-20"/>
                <w:kern w:val="0"/>
                <w:szCs w:val="24"/>
                <w:lang w:eastAsia="en-US"/>
              </w:rPr>
            </w:pP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Всего</w:t>
            </w:r>
          </w:p>
        </w:tc>
        <w:tc>
          <w:tcPr>
            <w:tcW w:w="25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Контактная работа обучающихся с преподавателем по видам учебных занятий</w:t>
            </w:r>
          </w:p>
        </w:tc>
        <w:tc>
          <w:tcPr>
            <w:tcW w:w="816" w:type="dxa"/>
            <w:vMerge w:val="restart"/>
            <w:tcBorders>
              <w:top w:val="nil"/>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СР</w:t>
            </w:r>
          </w:p>
        </w:tc>
        <w:tc>
          <w:tcPr>
            <w:tcW w:w="1511" w:type="dxa"/>
            <w:gridSpan w:val="2"/>
            <w:vMerge/>
            <w:tcBorders>
              <w:top w:val="nil"/>
              <w:left w:val="single" w:sz="4" w:space="0" w:color="auto"/>
              <w:bottom w:val="single" w:sz="4" w:space="0" w:color="auto"/>
              <w:right w:val="single" w:sz="4" w:space="0" w:color="auto"/>
            </w:tcBorders>
            <w:vAlign w:val="center"/>
            <w:hideMark/>
          </w:tcPr>
          <w:p w:rsidR="00132ACE" w:rsidRPr="00F808A5" w:rsidRDefault="00132ACE" w:rsidP="001F58AB">
            <w:pPr>
              <w:widowControl/>
              <w:suppressAutoHyphens w:val="0"/>
              <w:overflowPunct/>
              <w:autoSpaceDE/>
              <w:autoSpaceDN/>
              <w:ind w:firstLine="0"/>
              <w:rPr>
                <w:rFonts w:eastAsia="Calibri"/>
                <w:b/>
                <w:spacing w:val="-20"/>
                <w:kern w:val="0"/>
                <w:szCs w:val="24"/>
                <w:lang w:eastAsia="en-US"/>
              </w:rPr>
            </w:pPr>
          </w:p>
        </w:tc>
      </w:tr>
      <w:tr w:rsidR="00056DFE" w:rsidRPr="00F808A5" w:rsidTr="00056DFE">
        <w:trPr>
          <w:gridBefore w:val="1"/>
          <w:wBefore w:w="79" w:type="dxa"/>
          <w:trHeight w:val="80"/>
          <w:tblHead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616"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F808A5" w:rsidRDefault="00056DFE" w:rsidP="00056DFE">
            <w:pPr>
              <w:suppressAutoHyphens w:val="0"/>
              <w:overflowPunct/>
              <w:autoSpaceDE/>
              <w:autoSpaceDN/>
              <w:ind w:firstLine="34"/>
              <w:jc w:val="center"/>
              <w:rPr>
                <w:rFonts w:eastAsia="Calibri"/>
                <w:b/>
                <w:spacing w:val="-20"/>
                <w:kern w:val="0"/>
                <w:szCs w:val="24"/>
                <w:vertAlign w:val="superscript"/>
                <w:lang w:eastAsia="en-US"/>
              </w:rPr>
            </w:pPr>
            <w:r w:rsidRPr="00F808A5">
              <w:rPr>
                <w:rFonts w:eastAsia="Calibri"/>
                <w:b/>
                <w:spacing w:val="-20"/>
                <w:kern w:val="0"/>
                <w:szCs w:val="24"/>
                <w:lang w:eastAsia="en-US"/>
              </w:rPr>
              <w:t>КСР</w:t>
            </w:r>
          </w:p>
        </w:tc>
        <w:tc>
          <w:tcPr>
            <w:tcW w:w="816"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c>
          <w:tcPr>
            <w:tcW w:w="1511" w:type="dxa"/>
            <w:gridSpan w:val="2"/>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r>
      <w:tr w:rsidR="00132ACE" w:rsidRPr="00F808A5" w:rsidTr="001F58AB">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1</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36"/>
              <w:jc w:val="both"/>
              <w:rPr>
                <w:rFonts w:eastAsia="Calibri"/>
                <w:spacing w:val="-20"/>
                <w:kern w:val="0"/>
                <w:szCs w:val="24"/>
                <w:lang w:eastAsia="en-US"/>
              </w:rPr>
            </w:pPr>
            <w:r w:rsidRPr="00F808A5">
              <w:rPr>
                <w:rFonts w:eastAsia="Calibri"/>
                <w:spacing w:val="-20"/>
                <w:kern w:val="0"/>
                <w:szCs w:val="24"/>
                <w:lang w:eastAsia="en-US"/>
              </w:rPr>
              <w:t>Теория юридической (правовой) аргументации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567"/>
              <w:jc w:val="center"/>
              <w:rPr>
                <w:rFonts w:eastAsia="Calibri"/>
                <w:spacing w:val="-20"/>
                <w:kern w:val="0"/>
                <w:szCs w:val="24"/>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20</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567"/>
              <w:jc w:val="center"/>
              <w:rPr>
                <w:rFonts w:eastAsia="Calibri"/>
                <w:spacing w:val="-20"/>
                <w:kern w:val="0"/>
                <w:szCs w:val="24"/>
                <w:lang w:eastAsia="en-US"/>
              </w:rPr>
            </w:pPr>
            <w:r w:rsidRPr="00F808A5">
              <w:rPr>
                <w:rFonts w:eastAsia="Calibri"/>
                <w:spacing w:val="-20"/>
                <w:kern w:val="0"/>
                <w:szCs w:val="24"/>
                <w:lang w:eastAsia="en-US"/>
              </w:rPr>
              <w:t>О</w:t>
            </w:r>
          </w:p>
        </w:tc>
      </w:tr>
      <w:tr w:rsidR="00132ACE" w:rsidRPr="00F808A5" w:rsidTr="001F58AB">
        <w:trPr>
          <w:gridBefore w:val="1"/>
          <w:wBefore w:w="79" w:type="dxa"/>
          <w:trHeight w:val="535"/>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2</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36"/>
              <w:jc w:val="both"/>
              <w:rPr>
                <w:rFonts w:eastAsia="Calibri"/>
                <w:spacing w:val="-20"/>
                <w:kern w:val="0"/>
                <w:szCs w:val="24"/>
                <w:lang w:eastAsia="en-US"/>
              </w:rPr>
            </w:pPr>
            <w:r w:rsidRPr="00F808A5">
              <w:rPr>
                <w:rFonts w:eastAsia="Calibri"/>
                <w:spacing w:val="-20"/>
                <w:kern w:val="0"/>
                <w:szCs w:val="24"/>
                <w:lang w:eastAsia="en-US"/>
              </w:rPr>
              <w:t>Правила правовой аргументации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567"/>
              <w:jc w:val="center"/>
              <w:rPr>
                <w:rFonts w:eastAsia="Calibri"/>
                <w:spacing w:val="-20"/>
                <w:kern w:val="0"/>
                <w:szCs w:val="24"/>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567"/>
              <w:jc w:val="center"/>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20</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567"/>
              <w:jc w:val="center"/>
              <w:rPr>
                <w:rFonts w:eastAsia="Calibri"/>
                <w:spacing w:val="-20"/>
                <w:kern w:val="0"/>
                <w:szCs w:val="24"/>
                <w:lang w:eastAsia="en-US"/>
              </w:rPr>
            </w:pPr>
            <w:r w:rsidRPr="00F808A5">
              <w:rPr>
                <w:rFonts w:eastAsia="Calibri"/>
                <w:spacing w:val="-20"/>
                <w:kern w:val="0"/>
                <w:szCs w:val="24"/>
                <w:lang w:eastAsia="en-US"/>
              </w:rPr>
              <w:t>О, Т</w:t>
            </w:r>
          </w:p>
        </w:tc>
      </w:tr>
      <w:tr w:rsidR="00132ACE" w:rsidRPr="00F808A5" w:rsidTr="001F58AB">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3</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 xml:space="preserve">Правовая аргументация в </w:t>
            </w:r>
            <w:proofErr w:type="spellStart"/>
            <w:r w:rsidRPr="00F808A5">
              <w:rPr>
                <w:rFonts w:eastAsia="Calibri"/>
                <w:spacing w:val="-20"/>
                <w:kern w:val="0"/>
                <w:szCs w:val="24"/>
                <w:lang w:eastAsia="en-US"/>
              </w:rPr>
              <w:t>правоустановительной</w:t>
            </w:r>
            <w:proofErr w:type="spellEnd"/>
            <w:r w:rsidRPr="00F808A5">
              <w:rPr>
                <w:rFonts w:eastAsia="Calibri"/>
                <w:spacing w:val="-20"/>
                <w:kern w:val="0"/>
                <w:szCs w:val="24"/>
                <w:lang w:eastAsia="en-US"/>
              </w:rPr>
              <w:t xml:space="preserve"> деятельности (правотворчестве)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567"/>
              <w:jc w:val="center"/>
              <w:rPr>
                <w:rFonts w:eastAsia="Calibri"/>
                <w:spacing w:val="-20"/>
                <w:kern w:val="0"/>
                <w:szCs w:val="24"/>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21</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567"/>
              <w:jc w:val="center"/>
              <w:rPr>
                <w:rFonts w:eastAsia="Calibri"/>
                <w:spacing w:val="-20"/>
                <w:kern w:val="0"/>
                <w:szCs w:val="24"/>
                <w:lang w:eastAsia="en-US"/>
              </w:rPr>
            </w:pPr>
            <w:r w:rsidRPr="00F808A5">
              <w:rPr>
                <w:rFonts w:eastAsia="Calibri"/>
                <w:spacing w:val="-20"/>
                <w:kern w:val="0"/>
                <w:szCs w:val="24"/>
                <w:lang w:eastAsia="en-US"/>
              </w:rPr>
              <w:t>О, Т</w:t>
            </w:r>
          </w:p>
        </w:tc>
      </w:tr>
      <w:tr w:rsidR="00132ACE" w:rsidRPr="00F808A5" w:rsidTr="001F58AB">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4</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36"/>
              <w:jc w:val="both"/>
              <w:rPr>
                <w:rFonts w:eastAsia="Calibri"/>
                <w:spacing w:val="-20"/>
                <w:kern w:val="0"/>
                <w:szCs w:val="24"/>
                <w:lang w:eastAsia="en-US"/>
              </w:rPr>
            </w:pPr>
            <w:r w:rsidRPr="00F808A5">
              <w:rPr>
                <w:rFonts w:eastAsia="Calibri"/>
                <w:spacing w:val="-20"/>
                <w:kern w:val="0"/>
                <w:szCs w:val="24"/>
                <w:lang w:eastAsia="en-US"/>
              </w:rPr>
              <w:t>Правовая аргументация в правоприменительной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567"/>
              <w:rPr>
                <w:rFonts w:eastAsia="Calibri"/>
                <w:spacing w:val="-20"/>
                <w:kern w:val="0"/>
                <w:szCs w:val="24"/>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2 1</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567"/>
              <w:rPr>
                <w:rFonts w:eastAsia="Calibri"/>
                <w:spacing w:val="-20"/>
                <w:kern w:val="0"/>
                <w:szCs w:val="24"/>
                <w:lang w:eastAsia="en-US"/>
              </w:rPr>
            </w:pPr>
            <w:r w:rsidRPr="00F808A5">
              <w:rPr>
                <w:rFonts w:eastAsia="Calibri"/>
                <w:spacing w:val="-20"/>
                <w:kern w:val="0"/>
                <w:szCs w:val="24"/>
                <w:lang w:eastAsia="en-US"/>
              </w:rPr>
              <w:t>О, Д</w:t>
            </w:r>
          </w:p>
        </w:tc>
      </w:tr>
      <w:tr w:rsidR="00132ACE" w:rsidRPr="00F808A5" w:rsidTr="001F58AB">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jc w:val="center"/>
              <w:rPr>
                <w:rFonts w:eastAsia="Calibri"/>
                <w:spacing w:val="-20"/>
                <w:kern w:val="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rPr>
                <w:rFonts w:eastAsia="Calibri"/>
                <w:spacing w:val="-20"/>
                <w:kern w:val="0"/>
                <w:szCs w:val="24"/>
                <w:lang w:eastAsia="en-US"/>
              </w:rPr>
            </w:pPr>
          </w:p>
        </w:tc>
      </w:tr>
      <w:tr w:rsidR="00132ACE" w:rsidRPr="00F808A5" w:rsidTr="001F58AB">
        <w:trPr>
          <w:gridBefore w:val="1"/>
          <w:wBefore w:w="79" w:type="dxa"/>
        </w:trPr>
        <w:tc>
          <w:tcPr>
            <w:tcW w:w="40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rPr>
                <w:rFonts w:eastAsia="Calibri"/>
                <w:spacing w:val="-20"/>
                <w:kern w:val="0"/>
                <w:szCs w:val="24"/>
                <w:lang w:eastAsia="en-US"/>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2ACE" w:rsidRPr="00F808A5" w:rsidRDefault="00132ACE" w:rsidP="001F58AB">
            <w:pPr>
              <w:suppressAutoHyphens w:val="0"/>
              <w:overflowPunct/>
              <w:autoSpaceDE/>
              <w:autoSpaceDN/>
              <w:ind w:firstLine="0"/>
              <w:rPr>
                <w:rFonts w:eastAsia="Calibri"/>
                <w:spacing w:val="-20"/>
                <w:kern w:val="0"/>
                <w:szCs w:val="24"/>
                <w:lang w:eastAsia="en-US"/>
              </w:rPr>
            </w:pPr>
            <w:r w:rsidRPr="00F808A5">
              <w:rPr>
                <w:rFonts w:eastAsia="Calibri"/>
                <w:b/>
                <w:spacing w:val="-20"/>
                <w:kern w:val="0"/>
                <w:szCs w:val="24"/>
                <w:lang w:eastAsia="en-US"/>
              </w:rPr>
              <w:t>Зачет с оценкой</w:t>
            </w:r>
          </w:p>
        </w:tc>
      </w:tr>
      <w:tr w:rsidR="00132ACE" w:rsidRPr="00F808A5" w:rsidTr="001F58AB">
        <w:trPr>
          <w:gridBefore w:val="1"/>
          <w:wBefore w:w="79" w:type="dxa"/>
        </w:trPr>
        <w:tc>
          <w:tcPr>
            <w:tcW w:w="40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567"/>
              <w:jc w:val="right"/>
              <w:rPr>
                <w:rFonts w:eastAsia="Calibri"/>
                <w:b/>
                <w:spacing w:val="-20"/>
                <w:kern w:val="0"/>
                <w:szCs w:val="24"/>
                <w:lang w:eastAsia="en-US"/>
              </w:rPr>
            </w:pPr>
            <w:r w:rsidRPr="00F808A5">
              <w:rPr>
                <w:rFonts w:eastAsia="Calibri"/>
                <w:b/>
                <w:spacing w:val="-20"/>
                <w:kern w:val="0"/>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b/>
                <w:spacing w:val="-20"/>
                <w:kern w:val="0"/>
                <w:szCs w:val="24"/>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16</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132ACE" w:rsidRPr="00F808A5" w:rsidRDefault="00132ACE" w:rsidP="001F58AB">
            <w:pPr>
              <w:suppressAutoHyphens w:val="0"/>
              <w:overflowPunct/>
              <w:autoSpaceDE/>
              <w:autoSpaceDN/>
              <w:ind w:firstLine="0"/>
              <w:rPr>
                <w:rFonts w:eastAsia="Calibri"/>
                <w:b/>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ACE" w:rsidRPr="00F808A5" w:rsidRDefault="00132ACE" w:rsidP="001F58AB">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82</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ACE" w:rsidRPr="00F808A5" w:rsidRDefault="00132ACE" w:rsidP="001F58AB">
            <w:pPr>
              <w:suppressAutoHyphens w:val="0"/>
              <w:overflowPunct/>
              <w:autoSpaceDE/>
              <w:autoSpaceDN/>
              <w:ind w:firstLine="0"/>
              <w:rPr>
                <w:rFonts w:eastAsia="Calibri"/>
                <w:spacing w:val="-20"/>
                <w:kern w:val="0"/>
                <w:szCs w:val="24"/>
                <w:lang w:eastAsia="en-US"/>
              </w:rPr>
            </w:pPr>
          </w:p>
        </w:tc>
      </w:tr>
    </w:tbl>
    <w:p w:rsidR="009063A4" w:rsidRDefault="009063A4" w:rsidP="009063A4">
      <w:pPr>
        <w:jc w:val="center"/>
        <w:rPr>
          <w:b/>
          <w:kern w:val="0"/>
          <w:szCs w:val="24"/>
        </w:rPr>
      </w:pPr>
      <w:r>
        <w:rPr>
          <w:b/>
          <w:szCs w:val="24"/>
        </w:rPr>
        <w:t>Заочная форма обучения</w:t>
      </w:r>
    </w:p>
    <w:tbl>
      <w:tblPr>
        <w:tblW w:w="963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3148"/>
        <w:gridCol w:w="709"/>
        <w:gridCol w:w="709"/>
        <w:gridCol w:w="567"/>
        <w:gridCol w:w="585"/>
        <w:gridCol w:w="693"/>
        <w:gridCol w:w="816"/>
        <w:gridCol w:w="1511"/>
      </w:tblGrid>
      <w:tr w:rsidR="009063A4" w:rsidTr="009063A4">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1</w:t>
            </w:r>
          </w:p>
        </w:tc>
        <w:tc>
          <w:tcPr>
            <w:tcW w:w="314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ind w:firstLine="36"/>
              <w:jc w:val="both"/>
              <w:rPr>
                <w:b/>
                <w:spacing w:val="-20"/>
                <w:szCs w:val="24"/>
                <w:lang w:eastAsia="en-US"/>
              </w:rPr>
            </w:pPr>
            <w:r>
              <w:rPr>
                <w:spacing w:val="-20"/>
                <w:szCs w:val="24"/>
              </w:rPr>
              <w:t>Теория юридической (правовой) аргументации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szCs w:val="24"/>
              </w:rPr>
            </w:pPr>
            <w:r>
              <w:rPr>
                <w:spacing w:val="-20"/>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jc w:val="center"/>
              <w:rPr>
                <w:spacing w:val="-2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1</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23</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firstLine="567"/>
              <w:jc w:val="center"/>
              <w:rPr>
                <w:spacing w:val="-20"/>
                <w:szCs w:val="24"/>
              </w:rPr>
            </w:pPr>
            <w:r>
              <w:rPr>
                <w:spacing w:val="-20"/>
                <w:szCs w:val="24"/>
              </w:rPr>
              <w:t>О</w:t>
            </w:r>
          </w:p>
        </w:tc>
      </w:tr>
      <w:tr w:rsidR="009063A4" w:rsidTr="009063A4">
        <w:trPr>
          <w:trHeight w:val="535"/>
        </w:trPr>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2</w:t>
            </w:r>
          </w:p>
        </w:tc>
        <w:tc>
          <w:tcPr>
            <w:tcW w:w="314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ind w:firstLine="36"/>
              <w:jc w:val="both"/>
              <w:rPr>
                <w:b/>
                <w:spacing w:val="-20"/>
                <w:szCs w:val="24"/>
                <w:lang w:eastAsia="en-US"/>
              </w:rPr>
            </w:pPr>
            <w:r>
              <w:rPr>
                <w:spacing w:val="-20"/>
                <w:szCs w:val="24"/>
              </w:rPr>
              <w:t>Правила правовой аргументации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szCs w:val="24"/>
              </w:rPr>
            </w:pPr>
            <w:r>
              <w:rPr>
                <w:spacing w:val="-20"/>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jc w:val="center"/>
              <w:rPr>
                <w:spacing w:val="-2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1</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23</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firstLine="567"/>
              <w:jc w:val="center"/>
              <w:rPr>
                <w:spacing w:val="-20"/>
                <w:szCs w:val="24"/>
              </w:rPr>
            </w:pPr>
            <w:r>
              <w:rPr>
                <w:spacing w:val="-20"/>
                <w:szCs w:val="24"/>
              </w:rPr>
              <w:t>О, Т</w:t>
            </w:r>
          </w:p>
        </w:tc>
      </w:tr>
      <w:tr w:rsidR="009063A4" w:rsidTr="009063A4">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3</w:t>
            </w:r>
          </w:p>
        </w:tc>
        <w:tc>
          <w:tcPr>
            <w:tcW w:w="314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jc w:val="both"/>
              <w:rPr>
                <w:spacing w:val="-20"/>
                <w:szCs w:val="24"/>
                <w:lang w:eastAsia="en-US"/>
              </w:rPr>
            </w:pPr>
            <w:r>
              <w:rPr>
                <w:spacing w:val="-20"/>
                <w:szCs w:val="24"/>
              </w:rPr>
              <w:t xml:space="preserve">Правовая аргументация в </w:t>
            </w:r>
            <w:proofErr w:type="spellStart"/>
            <w:r>
              <w:rPr>
                <w:spacing w:val="-20"/>
                <w:szCs w:val="24"/>
              </w:rPr>
              <w:t>правоустановительной</w:t>
            </w:r>
            <w:proofErr w:type="spellEnd"/>
            <w:r>
              <w:rPr>
                <w:spacing w:val="-20"/>
                <w:szCs w:val="24"/>
              </w:rPr>
              <w:t xml:space="preserve"> деятельности (правотворчестве)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jc w:val="both"/>
              <w:rPr>
                <w:spacing w:val="-20"/>
                <w:szCs w:val="24"/>
              </w:rPr>
            </w:pPr>
            <w:r>
              <w:rPr>
                <w:spacing w:val="-20"/>
                <w:szCs w:val="24"/>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jc w:val="center"/>
              <w:rPr>
                <w:spacing w:val="-2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1</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24</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firstLine="567"/>
              <w:jc w:val="center"/>
              <w:rPr>
                <w:spacing w:val="-20"/>
                <w:szCs w:val="24"/>
              </w:rPr>
            </w:pPr>
            <w:r>
              <w:rPr>
                <w:spacing w:val="-20"/>
                <w:szCs w:val="24"/>
              </w:rPr>
              <w:t>О, Т</w:t>
            </w:r>
          </w:p>
        </w:tc>
      </w:tr>
      <w:tr w:rsidR="009063A4" w:rsidTr="009063A4">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4</w:t>
            </w:r>
          </w:p>
        </w:tc>
        <w:tc>
          <w:tcPr>
            <w:tcW w:w="314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ind w:firstLine="36"/>
              <w:jc w:val="both"/>
              <w:rPr>
                <w:spacing w:val="-20"/>
                <w:szCs w:val="24"/>
                <w:lang w:eastAsia="en-US"/>
              </w:rPr>
            </w:pPr>
            <w:r>
              <w:rPr>
                <w:spacing w:val="-20"/>
                <w:szCs w:val="24"/>
              </w:rPr>
              <w:t>Правовая аргументация в правоприменительной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1</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rPr>
                <w:spacing w:val="-20"/>
                <w:szCs w:val="24"/>
              </w:rPr>
            </w:pPr>
            <w:r>
              <w:rPr>
                <w:spacing w:val="-20"/>
                <w:szCs w:val="24"/>
              </w:rPr>
              <w:t xml:space="preserve"> 24</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firstLine="567"/>
              <w:rPr>
                <w:spacing w:val="-20"/>
                <w:szCs w:val="24"/>
              </w:rPr>
            </w:pPr>
            <w:r>
              <w:rPr>
                <w:spacing w:val="-20"/>
                <w:szCs w:val="24"/>
              </w:rPr>
              <w:t>О, Д</w:t>
            </w:r>
          </w:p>
        </w:tc>
      </w:tr>
      <w:tr w:rsidR="009063A4" w:rsidTr="009063A4">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314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jc w:val="both"/>
              <w:rPr>
                <w:spacing w:val="-20"/>
                <w:szCs w:val="24"/>
                <w:lang w:eastAsia="en-US"/>
              </w:rPr>
            </w:pPr>
            <w:r>
              <w:rPr>
                <w:spacing w:val="-20"/>
                <w:szCs w:val="24"/>
              </w:rPr>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szCs w:val="24"/>
              </w:rPr>
            </w:pPr>
          </w:p>
        </w:tc>
      </w:tr>
      <w:tr w:rsidR="009063A4" w:rsidTr="009063A4">
        <w:tc>
          <w:tcPr>
            <w:tcW w:w="4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jc w:val="center"/>
              <w:rPr>
                <w:spacing w:val="-20"/>
                <w:szCs w:val="24"/>
              </w:rPr>
            </w:pPr>
            <w:r>
              <w:rPr>
                <w:spacing w:val="-20"/>
                <w:szCs w:val="24"/>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lang w:eastAsia="en-US"/>
              </w:rPr>
            </w:pPr>
            <w:r>
              <w:rPr>
                <w:spacing w:val="-20"/>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rPr>
                <w:spacing w:val="-20"/>
                <w:szCs w:val="24"/>
              </w:rPr>
            </w:pPr>
            <w:r>
              <w:rPr>
                <w:b/>
                <w:szCs w:val="24"/>
              </w:rPr>
              <w:t>Зачет с оценкой</w:t>
            </w:r>
          </w:p>
        </w:tc>
      </w:tr>
      <w:tr w:rsidR="009063A4" w:rsidTr="009063A4">
        <w:tc>
          <w:tcPr>
            <w:tcW w:w="4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firstLine="567"/>
              <w:jc w:val="right"/>
              <w:rPr>
                <w:b/>
                <w:spacing w:val="-20"/>
                <w:szCs w:val="24"/>
              </w:rPr>
            </w:pPr>
            <w:r>
              <w:rPr>
                <w:b/>
                <w:spacing w:val="-20"/>
                <w:szCs w:val="24"/>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b/>
                <w:spacing w:val="-20"/>
                <w:szCs w:val="24"/>
              </w:rPr>
            </w:pPr>
            <w:r>
              <w:rPr>
                <w:b/>
                <w:spacing w:val="-20"/>
                <w:szCs w:val="24"/>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b/>
                <w:spacing w:val="-20"/>
                <w:szCs w:val="24"/>
              </w:rPr>
            </w:pPr>
            <w:r>
              <w:rPr>
                <w:b/>
                <w:spacing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rPr>
                <w:b/>
                <w:spacing w:val="-20"/>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b/>
                <w:spacing w:val="-20"/>
                <w:szCs w:val="24"/>
              </w:rPr>
            </w:pPr>
            <w:r>
              <w:rPr>
                <w:b/>
                <w:spacing w:val="-20"/>
                <w:szCs w:val="24"/>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rPr>
                <w:b/>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b/>
                <w:spacing w:val="-20"/>
                <w:szCs w:val="24"/>
              </w:rPr>
            </w:pPr>
            <w:r>
              <w:rPr>
                <w:b/>
                <w:spacing w:val="-20"/>
                <w:szCs w:val="24"/>
              </w:rPr>
              <w:t>94</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szCs w:val="24"/>
              </w:rPr>
            </w:pPr>
          </w:p>
        </w:tc>
      </w:tr>
    </w:tbl>
    <w:p w:rsidR="009063A4" w:rsidRDefault="009063A4" w:rsidP="001F58AB">
      <w:pPr>
        <w:jc w:val="both"/>
        <w:rPr>
          <w:b/>
          <w:spacing w:val="-20"/>
          <w:sz w:val="23"/>
          <w:szCs w:val="23"/>
        </w:rPr>
      </w:pPr>
    </w:p>
    <w:p w:rsidR="00C13AFD" w:rsidRPr="00F808A5" w:rsidRDefault="00C13AFD" w:rsidP="001F58AB">
      <w:pPr>
        <w:jc w:val="both"/>
        <w:rPr>
          <w:spacing w:val="-20"/>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p>
    <w:p w:rsidR="00A031B5" w:rsidRPr="00F808A5" w:rsidRDefault="00A031B5" w:rsidP="001F58AB">
      <w:pPr>
        <w:ind w:firstLine="0"/>
        <w:rPr>
          <w:spacing w:val="-20"/>
          <w:szCs w:val="24"/>
        </w:rPr>
      </w:pPr>
      <w:r w:rsidRPr="00F808A5">
        <w:rPr>
          <w:spacing w:val="-20"/>
          <w:szCs w:val="24"/>
        </w:rPr>
        <w:t>Промежуточная аттестация проводится в форме: зачета с оценкой</w:t>
      </w:r>
      <w:r w:rsidR="001F58AB" w:rsidRPr="00F808A5">
        <w:rPr>
          <w:spacing w:val="-20"/>
          <w:szCs w:val="24"/>
        </w:rPr>
        <w:t xml:space="preserve"> </w:t>
      </w:r>
      <w:r w:rsidRPr="00F808A5">
        <w:rPr>
          <w:spacing w:val="-20"/>
          <w:szCs w:val="24"/>
        </w:rPr>
        <w:t>в виде устного ответа на вопросы билета.</w:t>
      </w:r>
    </w:p>
    <w:p w:rsidR="00985929" w:rsidRPr="00F808A5" w:rsidRDefault="00985929" w:rsidP="001F58AB">
      <w:pPr>
        <w:suppressAutoHyphens w:val="0"/>
        <w:rPr>
          <w:b/>
          <w:spacing w:val="-20"/>
          <w:szCs w:val="24"/>
        </w:rPr>
      </w:pPr>
      <w:r w:rsidRPr="00F808A5">
        <w:rPr>
          <w:b/>
          <w:spacing w:val="-20"/>
          <w:szCs w:val="24"/>
        </w:rPr>
        <w:t>Основная литература:</w:t>
      </w:r>
    </w:p>
    <w:p w:rsidR="00A031B5" w:rsidRPr="00F808A5" w:rsidRDefault="00A031B5" w:rsidP="001F58AB">
      <w:pPr>
        <w:tabs>
          <w:tab w:val="left" w:pos="0"/>
          <w:tab w:val="left" w:pos="540"/>
        </w:tabs>
        <w:ind w:firstLine="539"/>
        <w:rPr>
          <w:spacing w:val="-20"/>
          <w:kern w:val="0"/>
          <w:szCs w:val="24"/>
        </w:rPr>
      </w:pPr>
      <w:r w:rsidRPr="00F808A5">
        <w:rPr>
          <w:spacing w:val="-20"/>
          <w:szCs w:val="24"/>
        </w:rPr>
        <w:t xml:space="preserve">1. Иванова Т. В. Правовая аргументация: учебное пособие для вузов / Т. В. Иванова, О. В. Никитина. — </w:t>
      </w:r>
      <w:proofErr w:type="gramStart"/>
      <w:r w:rsidRPr="00F808A5">
        <w:rPr>
          <w:spacing w:val="-20"/>
          <w:szCs w:val="24"/>
        </w:rPr>
        <w:t>Москва :</w:t>
      </w:r>
      <w:proofErr w:type="gramEnd"/>
      <w:r w:rsidRPr="00F808A5">
        <w:rPr>
          <w:spacing w:val="-20"/>
          <w:szCs w:val="24"/>
        </w:rPr>
        <w:t xml:space="preserve"> Издательство </w:t>
      </w:r>
      <w:proofErr w:type="spellStart"/>
      <w:r w:rsidRPr="00F808A5">
        <w:rPr>
          <w:spacing w:val="-20"/>
          <w:szCs w:val="24"/>
        </w:rPr>
        <w:t>Юрайт</w:t>
      </w:r>
      <w:proofErr w:type="spellEnd"/>
      <w:r w:rsidRPr="00F808A5">
        <w:rPr>
          <w:spacing w:val="-20"/>
          <w:szCs w:val="24"/>
        </w:rPr>
        <w:t xml:space="preserve">, 2021. — 191 с. — (Высшее образование). — ISBN 978-5-534-10792-0. — </w:t>
      </w:r>
      <w:proofErr w:type="gramStart"/>
      <w:r w:rsidRPr="00F808A5">
        <w:rPr>
          <w:spacing w:val="-20"/>
          <w:szCs w:val="24"/>
        </w:rPr>
        <w:t>Текст :</w:t>
      </w:r>
      <w:proofErr w:type="gramEnd"/>
      <w:r w:rsidRPr="00F808A5">
        <w:rPr>
          <w:spacing w:val="-20"/>
          <w:szCs w:val="24"/>
        </w:rPr>
        <w:t xml:space="preserve"> </w:t>
      </w:r>
      <w:r w:rsidRPr="00F808A5">
        <w:rPr>
          <w:spacing w:val="-20"/>
          <w:szCs w:val="24"/>
        </w:rPr>
        <w:lastRenderedPageBreak/>
        <w:t xml:space="preserve">электронный // ЭБС </w:t>
      </w:r>
      <w:proofErr w:type="spellStart"/>
      <w:r w:rsidRPr="00F808A5">
        <w:rPr>
          <w:spacing w:val="-20"/>
          <w:szCs w:val="24"/>
        </w:rPr>
        <w:t>Юрайт</w:t>
      </w:r>
      <w:proofErr w:type="spellEnd"/>
      <w:r w:rsidRPr="00F808A5">
        <w:rPr>
          <w:spacing w:val="-20"/>
          <w:szCs w:val="24"/>
        </w:rPr>
        <w:t xml:space="preserve"> [сайт]. — URL: </w:t>
      </w:r>
      <w:proofErr w:type="gramStart"/>
      <w:r w:rsidRPr="00F808A5">
        <w:rPr>
          <w:spacing w:val="-20"/>
          <w:szCs w:val="24"/>
        </w:rPr>
        <w:t>https://urait-ru.ezpro</w:t>
      </w:r>
      <w:r w:rsidR="001F58AB" w:rsidRPr="00F808A5">
        <w:rPr>
          <w:spacing w:val="-20"/>
          <w:szCs w:val="24"/>
        </w:rPr>
        <w:t xml:space="preserve">xy.ranepa.ru:2443/bcode/474871 </w:t>
      </w:r>
      <w:r w:rsidRPr="00F808A5">
        <w:rPr>
          <w:spacing w:val="-20"/>
          <w:szCs w:val="24"/>
        </w:rPr>
        <w:t>.</w:t>
      </w:r>
      <w:proofErr w:type="gramEnd"/>
    </w:p>
    <w:p w:rsidR="00A031B5" w:rsidRPr="00F808A5" w:rsidRDefault="00A031B5" w:rsidP="001F58AB">
      <w:pPr>
        <w:tabs>
          <w:tab w:val="left" w:pos="0"/>
          <w:tab w:val="left" w:pos="540"/>
        </w:tabs>
        <w:ind w:firstLine="539"/>
        <w:rPr>
          <w:spacing w:val="-20"/>
          <w:szCs w:val="24"/>
        </w:rPr>
      </w:pPr>
      <w:r w:rsidRPr="00F808A5">
        <w:rPr>
          <w:spacing w:val="-20"/>
          <w:szCs w:val="24"/>
        </w:rPr>
        <w:t xml:space="preserve">2. Аргументация в праве и морали. Коллективная монография / Под ред. Е.Н. </w:t>
      </w:r>
      <w:proofErr w:type="spellStart"/>
      <w:r w:rsidRPr="00F808A5">
        <w:rPr>
          <w:spacing w:val="-20"/>
          <w:szCs w:val="24"/>
        </w:rPr>
        <w:t>Лисанюк</w:t>
      </w:r>
      <w:proofErr w:type="spellEnd"/>
      <w:r w:rsidRPr="00F808A5">
        <w:rPr>
          <w:spacing w:val="-20"/>
          <w:szCs w:val="24"/>
        </w:rPr>
        <w:t>. — СПб.: ИД «Алеф-Пресс», 2018. — 521 с.</w:t>
      </w:r>
    </w:p>
    <w:p w:rsidR="0094708E" w:rsidRPr="00F808A5" w:rsidRDefault="00A031B5" w:rsidP="001F58AB">
      <w:pPr>
        <w:tabs>
          <w:tab w:val="left" w:pos="0"/>
          <w:tab w:val="left" w:pos="540"/>
        </w:tabs>
        <w:ind w:firstLine="539"/>
        <w:rPr>
          <w:spacing w:val="-20"/>
        </w:rPr>
      </w:pPr>
      <w:r w:rsidRPr="00F808A5">
        <w:rPr>
          <w:spacing w:val="-20"/>
          <w:szCs w:val="24"/>
        </w:rPr>
        <w:t xml:space="preserve">3. </w:t>
      </w:r>
      <w:proofErr w:type="spellStart"/>
      <w:r w:rsidRPr="00F808A5">
        <w:rPr>
          <w:spacing w:val="-20"/>
          <w:szCs w:val="24"/>
        </w:rPr>
        <w:t>Брусенская</w:t>
      </w:r>
      <w:proofErr w:type="spellEnd"/>
      <w:r w:rsidRPr="00F808A5">
        <w:rPr>
          <w:spacing w:val="-20"/>
          <w:szCs w:val="24"/>
        </w:rPr>
        <w:t xml:space="preserve"> Л. А. Юридическая </w:t>
      </w:r>
      <w:proofErr w:type="gramStart"/>
      <w:r w:rsidRPr="00F808A5">
        <w:rPr>
          <w:spacing w:val="-20"/>
          <w:szCs w:val="24"/>
        </w:rPr>
        <w:t>риторика :</w:t>
      </w:r>
      <w:proofErr w:type="gramEnd"/>
      <w:r w:rsidRPr="00F808A5">
        <w:rPr>
          <w:spacing w:val="-20"/>
          <w:szCs w:val="24"/>
        </w:rPr>
        <w:t xml:space="preserve"> учебник / Л. А. </w:t>
      </w:r>
      <w:proofErr w:type="spellStart"/>
      <w:r w:rsidRPr="00F808A5">
        <w:rPr>
          <w:spacing w:val="-20"/>
          <w:szCs w:val="24"/>
        </w:rPr>
        <w:t>Брусенская</w:t>
      </w:r>
      <w:proofErr w:type="spellEnd"/>
      <w:r w:rsidRPr="00F808A5">
        <w:rPr>
          <w:spacing w:val="-20"/>
          <w:szCs w:val="24"/>
        </w:rPr>
        <w:t xml:space="preserve">, Э. Г. Куликова, И. В. Беляева. — </w:t>
      </w:r>
      <w:proofErr w:type="gramStart"/>
      <w:r w:rsidRPr="00F808A5">
        <w:rPr>
          <w:spacing w:val="-20"/>
          <w:szCs w:val="24"/>
        </w:rPr>
        <w:t>Москва :</w:t>
      </w:r>
      <w:proofErr w:type="gramEnd"/>
      <w:r w:rsidRPr="00F808A5">
        <w:rPr>
          <w:spacing w:val="-20"/>
          <w:szCs w:val="24"/>
        </w:rPr>
        <w:t xml:space="preserve"> Норма : ИНФРАМ,2021. — 288 с. - ISBN 978-5-91768-605-9. - </w:t>
      </w:r>
      <w:proofErr w:type="gramStart"/>
      <w:r w:rsidRPr="00F808A5">
        <w:rPr>
          <w:spacing w:val="-20"/>
          <w:szCs w:val="24"/>
        </w:rPr>
        <w:t>Текст :</w:t>
      </w:r>
      <w:proofErr w:type="gramEnd"/>
      <w:r w:rsidRPr="00F808A5">
        <w:rPr>
          <w:spacing w:val="-20"/>
          <w:szCs w:val="24"/>
        </w:rPr>
        <w:t xml:space="preserve"> электронный. - URL: https://znanium-com.ezproxy.ranepa.r</w:t>
      </w:r>
      <w:r w:rsidR="001F58AB" w:rsidRPr="00F808A5">
        <w:rPr>
          <w:spacing w:val="-20"/>
          <w:szCs w:val="24"/>
        </w:rPr>
        <w:t xml:space="preserve">u:2443/catalog/product/1217466 </w:t>
      </w:r>
      <w:r w:rsidR="0094708E" w:rsidRPr="00F808A5">
        <w:rPr>
          <w:spacing w:val="-20"/>
        </w:rPr>
        <w:br w:type="page"/>
      </w:r>
    </w:p>
    <w:p w:rsidR="002F6CE8" w:rsidRPr="00F808A5" w:rsidRDefault="002F6CE8" w:rsidP="001F58AB">
      <w:pPr>
        <w:suppressAutoHyphens w:val="0"/>
        <w:jc w:val="center"/>
        <w:rPr>
          <w:spacing w:val="-20"/>
          <w:szCs w:val="24"/>
        </w:rPr>
      </w:pPr>
      <w:r w:rsidRPr="00F808A5">
        <w:rPr>
          <w:b/>
          <w:spacing w:val="-20"/>
          <w:szCs w:val="24"/>
        </w:rPr>
        <w:lastRenderedPageBreak/>
        <w:t>АННОТАЦИЯ РАБОЧЕЙ ПРОГРАММЫ ДИСЦИПЛИНЫ</w:t>
      </w:r>
    </w:p>
    <w:p w:rsidR="002D5065" w:rsidRPr="00F808A5" w:rsidRDefault="002D5065" w:rsidP="001F58AB">
      <w:pPr>
        <w:ind w:firstLine="567"/>
        <w:jc w:val="center"/>
        <w:rPr>
          <w:b/>
          <w:spacing w:val="-20"/>
          <w:kern w:val="0"/>
        </w:rPr>
      </w:pPr>
      <w:r w:rsidRPr="00F808A5">
        <w:rPr>
          <w:b/>
          <w:spacing w:val="-20"/>
        </w:rPr>
        <w:t>Б</w:t>
      </w:r>
      <w:proofErr w:type="gramStart"/>
      <w:r w:rsidRPr="00F808A5">
        <w:rPr>
          <w:b/>
          <w:spacing w:val="-20"/>
        </w:rPr>
        <w:t>1.О.</w:t>
      </w:r>
      <w:proofErr w:type="gramEnd"/>
      <w:r w:rsidRPr="00F808A5">
        <w:rPr>
          <w:b/>
          <w:spacing w:val="-20"/>
        </w:rPr>
        <w:t>05</w:t>
      </w:r>
      <w:r w:rsidRPr="00F808A5">
        <w:rPr>
          <w:spacing w:val="-20"/>
        </w:rPr>
        <w:t xml:space="preserve"> </w:t>
      </w:r>
      <w:r w:rsidRPr="00F808A5">
        <w:rPr>
          <w:b/>
          <w:spacing w:val="-20"/>
        </w:rPr>
        <w:t>«</w:t>
      </w:r>
      <w:r w:rsidRPr="00F808A5">
        <w:rPr>
          <w:b/>
          <w:color w:val="000000"/>
          <w:spacing w:val="-20"/>
        </w:rPr>
        <w:t xml:space="preserve">Научно-исследовательский семинар </w:t>
      </w:r>
      <w:r w:rsidRPr="00F808A5">
        <w:rPr>
          <w:b/>
          <w:spacing w:val="-20"/>
        </w:rPr>
        <w:t>«</w:t>
      </w:r>
      <w:r w:rsidRPr="00F808A5">
        <w:rPr>
          <w:b/>
          <w:color w:val="000000"/>
          <w:spacing w:val="-20"/>
        </w:rPr>
        <w:t>Проектно-юридическая деятельность</w:t>
      </w:r>
      <w:r w:rsidRPr="00F808A5">
        <w:rPr>
          <w:b/>
          <w:spacing w:val="-20"/>
        </w:rPr>
        <w:t>»</w:t>
      </w:r>
    </w:p>
    <w:p w:rsidR="00C13AFD" w:rsidRPr="00F808A5" w:rsidRDefault="00C13AFD" w:rsidP="001F58AB">
      <w:pPr>
        <w:jc w:val="both"/>
        <w:rPr>
          <w:b/>
          <w:spacing w:val="-20"/>
        </w:rPr>
      </w:pPr>
      <w:r w:rsidRPr="00F808A5">
        <w:rPr>
          <w:b/>
          <w:spacing w:val="-20"/>
        </w:rPr>
        <w:t>Наименование образовательной программы Частное право</w:t>
      </w:r>
    </w:p>
    <w:p w:rsidR="00C13AFD" w:rsidRPr="00F808A5" w:rsidRDefault="00C13AFD" w:rsidP="001F58AB">
      <w:pPr>
        <w:jc w:val="both"/>
        <w:rPr>
          <w:b/>
          <w:spacing w:val="-20"/>
        </w:rPr>
      </w:pPr>
      <w:r w:rsidRPr="00F808A5">
        <w:rPr>
          <w:b/>
          <w:spacing w:val="-20"/>
        </w:rPr>
        <w:t>Код и наименование направления подготовки 40.04.01 Юриспруденция</w:t>
      </w:r>
    </w:p>
    <w:p w:rsidR="00C13AFD" w:rsidRPr="00F808A5" w:rsidRDefault="00C13AFD" w:rsidP="001F58AB">
      <w:pPr>
        <w:jc w:val="both"/>
        <w:rPr>
          <w:rFonts w:ascii="Courier New" w:eastAsia="Courier New" w:hAnsi="Courier New" w:cs="Courier New"/>
          <w:spacing w:val="-20"/>
        </w:rPr>
      </w:pPr>
      <w:r w:rsidRPr="00F808A5">
        <w:rPr>
          <w:b/>
          <w:spacing w:val="-20"/>
        </w:rPr>
        <w:t>Форма обучения: очная/заочная</w:t>
      </w:r>
    </w:p>
    <w:p w:rsidR="00017279" w:rsidRPr="00F808A5" w:rsidRDefault="00C13AFD" w:rsidP="001F58AB">
      <w:pPr>
        <w:ind w:firstLine="567"/>
        <w:jc w:val="both"/>
        <w:rPr>
          <w:rFonts w:eastAsia="Calibri"/>
          <w:b/>
          <w:spacing w:val="-20"/>
          <w:kern w:val="0"/>
        </w:rPr>
      </w:pPr>
      <w:r w:rsidRPr="00F808A5">
        <w:rPr>
          <w:b/>
          <w:spacing w:val="-20"/>
        </w:rPr>
        <w:t>Планируемые результаты освоения дисциплины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275"/>
        <w:gridCol w:w="6522"/>
      </w:tblGrid>
      <w:tr w:rsidR="00017279" w:rsidRPr="00F808A5" w:rsidTr="001F58AB">
        <w:trPr>
          <w:trHeight w:val="821"/>
          <w:tblHeader/>
        </w:trPr>
        <w:tc>
          <w:tcPr>
            <w:tcW w:w="1701" w:type="dxa"/>
            <w:tcBorders>
              <w:top w:val="single" w:sz="4" w:space="0" w:color="000000"/>
              <w:left w:val="single" w:sz="4" w:space="0" w:color="000000"/>
              <w:bottom w:val="single" w:sz="4" w:space="0" w:color="000000"/>
              <w:right w:val="single" w:sz="4" w:space="0" w:color="auto"/>
            </w:tcBorders>
            <w:hideMark/>
          </w:tcPr>
          <w:p w:rsidR="00017279" w:rsidRPr="00F808A5" w:rsidRDefault="00056DFE" w:rsidP="001F58AB">
            <w:pPr>
              <w:ind w:right="-108"/>
              <w:rPr>
                <w:b/>
                <w:spacing w:val="-20"/>
                <w:lang w:eastAsia="en-US"/>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017279" w:rsidRPr="00F808A5" w:rsidRDefault="00C13AFD" w:rsidP="001F58AB">
            <w:pPr>
              <w:ind w:right="-108" w:firstLine="0"/>
              <w:rPr>
                <w:b/>
                <w:spacing w:val="-20"/>
                <w:lang w:eastAsia="en-US"/>
              </w:rPr>
            </w:pPr>
            <w:r w:rsidRPr="00F808A5">
              <w:rPr>
                <w:spacing w:val="-20"/>
                <w:lang w:eastAsia="en-US"/>
              </w:rPr>
              <w:t>Код компонента компетенции</w:t>
            </w:r>
          </w:p>
        </w:tc>
        <w:tc>
          <w:tcPr>
            <w:tcW w:w="6522" w:type="dxa"/>
            <w:tcBorders>
              <w:top w:val="single" w:sz="4" w:space="0" w:color="000000"/>
              <w:left w:val="single" w:sz="4" w:space="0" w:color="auto"/>
              <w:bottom w:val="single" w:sz="4" w:space="0" w:color="000000"/>
              <w:right w:val="single" w:sz="4" w:space="0" w:color="000000"/>
            </w:tcBorders>
            <w:vAlign w:val="center"/>
            <w:hideMark/>
          </w:tcPr>
          <w:p w:rsidR="00017279" w:rsidRPr="00F808A5" w:rsidRDefault="00017279" w:rsidP="001F58AB">
            <w:pPr>
              <w:jc w:val="center"/>
              <w:rPr>
                <w:b/>
                <w:spacing w:val="-20"/>
                <w:lang w:eastAsia="en-US"/>
              </w:rPr>
            </w:pPr>
            <w:r w:rsidRPr="00F808A5">
              <w:rPr>
                <w:b/>
                <w:spacing w:val="-20"/>
                <w:lang w:eastAsia="en-US"/>
              </w:rPr>
              <w:t>результаты обучения</w:t>
            </w:r>
          </w:p>
        </w:tc>
      </w:tr>
      <w:tr w:rsidR="00017279" w:rsidRPr="00F808A5" w:rsidTr="001F58AB">
        <w:trPr>
          <w:trHeight w:val="236"/>
        </w:trPr>
        <w:tc>
          <w:tcPr>
            <w:tcW w:w="1701" w:type="dxa"/>
            <w:vMerge w:val="restart"/>
            <w:tcBorders>
              <w:top w:val="single" w:sz="4" w:space="0" w:color="auto"/>
              <w:left w:val="single" w:sz="4" w:space="0" w:color="000000"/>
              <w:bottom w:val="single" w:sz="4" w:space="0" w:color="auto"/>
              <w:right w:val="single" w:sz="4" w:space="0" w:color="auto"/>
            </w:tcBorders>
            <w:hideMark/>
          </w:tcPr>
          <w:p w:rsidR="00017279" w:rsidRPr="00F808A5" w:rsidRDefault="00017279" w:rsidP="00CD2940">
            <w:pPr>
              <w:ind w:firstLine="37"/>
              <w:jc w:val="both"/>
              <w:rPr>
                <w:spacing w:val="-20"/>
                <w:lang w:eastAsia="en-US"/>
              </w:rPr>
            </w:pPr>
            <w:r w:rsidRPr="00F808A5">
              <w:rPr>
                <w:spacing w:val="-20"/>
                <w:lang w:eastAsia="en-US"/>
              </w:rPr>
              <w:t>проведение научных исследований по проблемам в сфере международного публичного права и европейского права</w:t>
            </w:r>
          </w:p>
        </w:tc>
        <w:tc>
          <w:tcPr>
            <w:tcW w:w="1275" w:type="dxa"/>
            <w:vMerge w:val="restart"/>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hd w:val="clear" w:color="auto" w:fill="FFFFFF"/>
                <w:lang w:eastAsia="en-US"/>
              </w:rPr>
            </w:pPr>
            <w:r w:rsidRPr="00F808A5">
              <w:rPr>
                <w:spacing w:val="-20"/>
                <w:shd w:val="clear" w:color="auto" w:fill="FFFFFF"/>
                <w:lang w:eastAsia="en-US"/>
              </w:rPr>
              <w:t>УК ОС-2.1</w:t>
            </w:r>
          </w:p>
          <w:p w:rsidR="00017279" w:rsidRPr="00F808A5" w:rsidRDefault="00017279" w:rsidP="00CD2940">
            <w:pPr>
              <w:ind w:firstLine="29"/>
              <w:rPr>
                <w:spacing w:val="-20"/>
                <w:lang w:eastAsia="ar-SA"/>
              </w:rPr>
            </w:pPr>
            <w:r w:rsidRPr="00F808A5">
              <w:rPr>
                <w:spacing w:val="-20"/>
                <w:lang w:eastAsia="en-US"/>
              </w:rPr>
              <w:t>УК ОС -2.2.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lang w:eastAsia="en-US"/>
              </w:rPr>
            </w:pPr>
            <w:r w:rsidRPr="00F808A5">
              <w:rPr>
                <w:i/>
                <w:spacing w:val="-20"/>
                <w:lang w:eastAsia="en-US"/>
              </w:rPr>
              <w:t xml:space="preserve">На уровне знаний: </w:t>
            </w:r>
            <w:r w:rsidRPr="00F808A5">
              <w:rPr>
                <w:spacing w:val="-20"/>
                <w:lang w:eastAsia="en-US"/>
              </w:rPr>
              <w:t xml:space="preserve">основные методы и способы проектирования и осуществления комплексных исследованиях при решении профессиональных </w:t>
            </w:r>
            <w:proofErr w:type="gramStart"/>
            <w:r w:rsidRPr="00F808A5">
              <w:rPr>
                <w:spacing w:val="-20"/>
                <w:lang w:eastAsia="en-US"/>
              </w:rPr>
              <w:t>задач Знать</w:t>
            </w:r>
            <w:proofErr w:type="gramEnd"/>
            <w:r w:rsidRPr="00F808A5">
              <w:rPr>
                <w:spacing w:val="-20"/>
                <w:lang w:eastAsia="en-US"/>
              </w:rPr>
              <w:t xml:space="preserve"> методики подбора научной литературы</w:t>
            </w:r>
          </w:p>
        </w:tc>
      </w:tr>
      <w:tr w:rsidR="00017279" w:rsidRPr="00F808A5" w:rsidTr="001F58AB">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37"/>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lang w:eastAsia="en-US"/>
              </w:rPr>
            </w:pPr>
            <w:r w:rsidRPr="00F808A5">
              <w:rPr>
                <w:i/>
                <w:spacing w:val="-20"/>
                <w:lang w:eastAsia="en-US"/>
              </w:rPr>
              <w:t>На уровне умений: -</w:t>
            </w:r>
            <w:r w:rsidRPr="00F808A5">
              <w:rPr>
                <w:spacing w:val="-20"/>
                <w:lang w:eastAsia="en-US"/>
              </w:rPr>
              <w:t xml:space="preserve"> принимать квалифицированное участие в научных и практических мероприятиях, в то числе работе экспертных групп в рамках проектирования </w:t>
            </w:r>
          </w:p>
        </w:tc>
      </w:tr>
      <w:tr w:rsidR="00017279" w:rsidRPr="00F808A5" w:rsidTr="001F58AB">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37"/>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lang w:eastAsia="en-US"/>
              </w:rPr>
            </w:pPr>
            <w:r w:rsidRPr="00F808A5">
              <w:rPr>
                <w:i/>
                <w:spacing w:val="-20"/>
                <w:lang w:eastAsia="en-US"/>
              </w:rPr>
              <w:t xml:space="preserve">На уровне навыков: </w:t>
            </w:r>
            <w:r w:rsidRPr="00F808A5">
              <w:rPr>
                <w:spacing w:val="-20"/>
                <w:lang w:eastAsia="en-US"/>
              </w:rPr>
              <w:t>способностью организовать научно-исследовательский процесс навыками проектирования при решении профессиональных задач с теоретической и практической стороны</w:t>
            </w:r>
          </w:p>
        </w:tc>
      </w:tr>
      <w:tr w:rsidR="00017279" w:rsidRPr="00F808A5" w:rsidTr="001F58AB">
        <w:trPr>
          <w:trHeight w:val="23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37"/>
              <w:rPr>
                <w:spacing w:val="-20"/>
                <w:szCs w:val="24"/>
                <w:lang w:eastAsia="en-US"/>
              </w:rPr>
            </w:pPr>
          </w:p>
        </w:tc>
        <w:tc>
          <w:tcPr>
            <w:tcW w:w="1275" w:type="dxa"/>
            <w:vMerge w:val="restart"/>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lang w:eastAsia="en-US"/>
              </w:rPr>
            </w:pPr>
            <w:r w:rsidRPr="00F808A5">
              <w:rPr>
                <w:spacing w:val="-20"/>
                <w:lang w:eastAsia="ar-SA"/>
              </w:rPr>
              <w:t>ОПК-2.</w:t>
            </w:r>
            <w:r w:rsidRPr="00F808A5">
              <w:rPr>
                <w:spacing w:val="-20"/>
                <w:lang w:eastAsia="en-US"/>
              </w:rPr>
              <w:t xml:space="preserve"> 1</w:t>
            </w:r>
          </w:p>
          <w:p w:rsidR="00017279" w:rsidRPr="00F808A5" w:rsidRDefault="00017279" w:rsidP="00CD2940">
            <w:pPr>
              <w:ind w:firstLine="29"/>
              <w:rPr>
                <w:spacing w:val="-20"/>
                <w:lang w:eastAsia="ar-SA"/>
              </w:rPr>
            </w:pPr>
            <w:r w:rsidRPr="00F808A5">
              <w:rPr>
                <w:spacing w:val="-20"/>
                <w:lang w:eastAsia="en-US"/>
              </w:rPr>
              <w:t>ОПК -2.2.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6E23AF">
            <w:pPr>
              <w:jc w:val="both"/>
              <w:rPr>
                <w:spacing w:val="-20"/>
                <w:lang w:eastAsia="en-US"/>
              </w:rPr>
            </w:pPr>
            <w:r w:rsidRPr="00F808A5">
              <w:rPr>
                <w:i/>
                <w:spacing w:val="-20"/>
                <w:lang w:eastAsia="en-US"/>
              </w:rPr>
              <w:t xml:space="preserve">На уровне знаний: </w:t>
            </w:r>
            <w:r w:rsidRPr="00F808A5">
              <w:rPr>
                <w:spacing w:val="-20"/>
                <w:lang w:eastAsia="en-US"/>
              </w:rPr>
              <w:t>степени разработанности темы научно-исследовательской работы</w:t>
            </w:r>
            <w:r w:rsidRPr="00F808A5">
              <w:rPr>
                <w:i/>
                <w:spacing w:val="-20"/>
                <w:lang w:eastAsia="en-US"/>
              </w:rPr>
              <w:t xml:space="preserve"> основные правовые средства и методы отбор, анализ и систематизация правовых актов и документов, нуждающихся в исследовании; определение методов и методик экспертной юридической деятельности в рамках поставленной задачи</w:t>
            </w:r>
          </w:p>
        </w:tc>
      </w:tr>
      <w:tr w:rsidR="00017279" w:rsidRPr="00F808A5" w:rsidTr="001F58AB">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37"/>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6E23AF">
            <w:pPr>
              <w:ind w:firstLine="0"/>
              <w:jc w:val="both"/>
              <w:rPr>
                <w:spacing w:val="-20"/>
                <w:lang w:eastAsia="en-US"/>
              </w:rPr>
            </w:pPr>
            <w:r w:rsidRPr="00F808A5">
              <w:rPr>
                <w:i/>
                <w:spacing w:val="-20"/>
                <w:lang w:eastAsia="en-US"/>
              </w:rPr>
              <w:t>На уровне умений: ;установление законности правовых актов и документов;</w:t>
            </w:r>
            <w:r w:rsidRPr="00F808A5">
              <w:rPr>
                <w:i/>
                <w:spacing w:val="-20"/>
                <w:lang w:eastAsia="en-US"/>
              </w:rPr>
              <w:tab/>
              <w:t xml:space="preserve">оценка законности и обоснованности правовых актов и документов, выявление соответствия исследуемых документов по форме и содержанию действующему </w:t>
            </w:r>
            <w:proofErr w:type="spellStart"/>
            <w:r w:rsidRPr="00F808A5">
              <w:rPr>
                <w:i/>
                <w:spacing w:val="-20"/>
                <w:lang w:eastAsia="en-US"/>
              </w:rPr>
              <w:t>международрному</w:t>
            </w:r>
            <w:proofErr w:type="spellEnd"/>
            <w:r w:rsidRPr="00F808A5">
              <w:rPr>
                <w:i/>
                <w:spacing w:val="-20"/>
                <w:lang w:eastAsia="en-US"/>
              </w:rPr>
              <w:t xml:space="preserve"> и национальному законодательству в соответствующей </w:t>
            </w:r>
            <w:proofErr w:type="spellStart"/>
            <w:r w:rsidRPr="00F808A5">
              <w:rPr>
                <w:i/>
                <w:spacing w:val="-20"/>
                <w:lang w:eastAsia="en-US"/>
              </w:rPr>
              <w:t>сфере;использование</w:t>
            </w:r>
            <w:proofErr w:type="spellEnd"/>
            <w:r w:rsidRPr="00F808A5">
              <w:rPr>
                <w:i/>
                <w:spacing w:val="-20"/>
                <w:lang w:eastAsia="en-US"/>
              </w:rPr>
              <w:t xml:space="preserve"> правовых позиций высших национальных судебных органов и международных и национальных судебных инстанций при проведении экспертизы правовых актов и документов..</w:t>
            </w:r>
          </w:p>
        </w:tc>
      </w:tr>
      <w:tr w:rsidR="00017279" w:rsidRPr="00F808A5" w:rsidTr="001F58AB">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37"/>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lang w:eastAsia="en-US"/>
              </w:rPr>
            </w:pPr>
            <w:r w:rsidRPr="00F808A5">
              <w:rPr>
                <w:i/>
                <w:spacing w:val="-20"/>
                <w:lang w:eastAsia="en-US"/>
              </w:rPr>
              <w:t xml:space="preserve">На уровне навыков: </w:t>
            </w:r>
            <w:r w:rsidRPr="00F808A5">
              <w:rPr>
                <w:spacing w:val="-20"/>
                <w:lang w:eastAsia="en-US"/>
              </w:rPr>
              <w:t xml:space="preserve">способностью организовать научно-исследовательский процесс </w:t>
            </w:r>
            <w:r w:rsidRPr="00F808A5">
              <w:rPr>
                <w:i/>
                <w:spacing w:val="-20"/>
                <w:lang w:eastAsia="en-US"/>
              </w:rPr>
              <w:t>навыками установление судебных процедур (иных правоприменительных процедур) для устранения выявленных юридической экспертизой нарушений; формулирование правовой позиции, составление и оформление необходимых документов, отражающих результаты экспертной юридической деятельности</w:t>
            </w:r>
          </w:p>
        </w:tc>
      </w:tr>
      <w:tr w:rsidR="00017279" w:rsidRPr="00F808A5" w:rsidTr="001F58AB">
        <w:trPr>
          <w:trHeight w:val="236"/>
        </w:trPr>
        <w:tc>
          <w:tcPr>
            <w:tcW w:w="1701" w:type="dxa"/>
            <w:vMerge w:val="restart"/>
            <w:tcBorders>
              <w:top w:val="single" w:sz="4" w:space="0" w:color="auto"/>
              <w:left w:val="single" w:sz="4" w:space="0" w:color="000000"/>
              <w:bottom w:val="single" w:sz="4" w:space="0" w:color="auto"/>
              <w:right w:val="single" w:sz="4" w:space="0" w:color="auto"/>
            </w:tcBorders>
            <w:hideMark/>
          </w:tcPr>
          <w:p w:rsidR="00017279" w:rsidRPr="00F808A5" w:rsidRDefault="00017279" w:rsidP="00CD2940">
            <w:pPr>
              <w:ind w:firstLine="37"/>
              <w:jc w:val="both"/>
              <w:rPr>
                <w:spacing w:val="-20"/>
                <w:lang w:eastAsia="en-US"/>
              </w:rPr>
            </w:pPr>
            <w:r w:rsidRPr="00F808A5">
              <w:rPr>
                <w:spacing w:val="-20"/>
                <w:lang w:eastAsia="en-US"/>
              </w:rPr>
              <w:t xml:space="preserve">участие в проведении научных исследований в сфере международного публичного права и европейского права </w:t>
            </w:r>
          </w:p>
        </w:tc>
        <w:tc>
          <w:tcPr>
            <w:tcW w:w="1275" w:type="dxa"/>
            <w:vMerge w:val="restart"/>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lang w:eastAsia="ar-SA"/>
              </w:rPr>
            </w:pPr>
            <w:r w:rsidRPr="00F808A5">
              <w:rPr>
                <w:spacing w:val="-20"/>
                <w:lang w:eastAsia="ar-SA"/>
              </w:rPr>
              <w:t>ОПК-4.1</w:t>
            </w:r>
          </w:p>
          <w:p w:rsidR="00017279" w:rsidRPr="00F808A5" w:rsidRDefault="00017279" w:rsidP="00CD2940">
            <w:pPr>
              <w:ind w:firstLine="29"/>
              <w:rPr>
                <w:spacing w:val="-20"/>
                <w:lang w:eastAsia="ar-SA"/>
              </w:rPr>
            </w:pPr>
            <w:r w:rsidRPr="00F808A5">
              <w:rPr>
                <w:spacing w:val="-20"/>
                <w:lang w:eastAsia="en-US"/>
              </w:rPr>
              <w:t>ОПК -4.2.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6E23AF">
            <w:pPr>
              <w:ind w:firstLine="0"/>
              <w:jc w:val="both"/>
              <w:rPr>
                <w:spacing w:val="-20"/>
                <w:lang w:eastAsia="en-US"/>
              </w:rPr>
            </w:pPr>
            <w:r w:rsidRPr="00F808A5">
              <w:rPr>
                <w:i/>
                <w:spacing w:val="-20"/>
                <w:lang w:eastAsia="en-US"/>
              </w:rPr>
              <w:t>На уровне знаний:</w:t>
            </w:r>
            <w:r w:rsidRPr="00F808A5">
              <w:rPr>
                <w:spacing w:val="-20"/>
                <w:lang w:eastAsia="en-US"/>
              </w:rPr>
              <w:tab/>
              <w:t>использование правил и приемов построения логически верной, аргументированной и ясной устной и письменной речи;</w:t>
            </w:r>
          </w:p>
        </w:tc>
      </w:tr>
      <w:tr w:rsidR="00017279" w:rsidRPr="00F808A5" w:rsidTr="001F58AB">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6E23AF">
            <w:pPr>
              <w:ind w:firstLine="0"/>
              <w:jc w:val="both"/>
              <w:rPr>
                <w:spacing w:val="-20"/>
                <w:lang w:eastAsia="en-US"/>
              </w:rPr>
            </w:pPr>
            <w:r w:rsidRPr="00F808A5">
              <w:rPr>
                <w:i/>
                <w:spacing w:val="-20"/>
                <w:lang w:eastAsia="en-US"/>
              </w:rPr>
              <w:t>На уровне умений: -</w:t>
            </w:r>
            <w:r w:rsidRPr="00F808A5">
              <w:rPr>
                <w:spacing w:val="-20"/>
                <w:lang w:eastAsia="en-US"/>
              </w:rPr>
              <w:t xml:space="preserve"> построение логически верных, надлежаще обоснованных и понятных для адресатов высказываний устной и письменной речи;</w:t>
            </w:r>
            <w:r w:rsidRPr="00F808A5">
              <w:rPr>
                <w:spacing w:val="-20"/>
                <w:lang w:eastAsia="en-US"/>
              </w:rPr>
              <w:tab/>
              <w:t>использование юридико-технических правил и приемов построения устной и письменной речи.</w:t>
            </w:r>
          </w:p>
        </w:tc>
      </w:tr>
      <w:tr w:rsidR="00017279" w:rsidRPr="00F808A5" w:rsidTr="001F58AB">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6E23AF">
            <w:pPr>
              <w:ind w:firstLine="0"/>
              <w:jc w:val="both"/>
              <w:rPr>
                <w:spacing w:val="-20"/>
                <w:lang w:eastAsia="en-US"/>
              </w:rPr>
            </w:pPr>
            <w:r w:rsidRPr="00F808A5">
              <w:rPr>
                <w:i/>
                <w:spacing w:val="-20"/>
                <w:lang w:eastAsia="en-US"/>
              </w:rPr>
              <w:t xml:space="preserve">На уровне навыков: </w:t>
            </w:r>
            <w:r w:rsidRPr="00F808A5">
              <w:rPr>
                <w:spacing w:val="-20"/>
                <w:lang w:eastAsia="en-US"/>
              </w:rPr>
              <w:t>определение содержания и анализ правовой позиции по делу, в том числе в состязательном процессе, используя сложившийся юридический тезаурус;</w:t>
            </w:r>
            <w:r w:rsidRPr="00F808A5">
              <w:rPr>
                <w:spacing w:val="-20"/>
                <w:lang w:eastAsia="en-US"/>
              </w:rPr>
              <w:tab/>
              <w:t>формирование необходимых и достаточных оснований (доводов и аргументов), по которым аргументируемая правовая позиции по делу должна быть принята</w:t>
            </w:r>
            <w:r w:rsidRPr="00F808A5">
              <w:rPr>
                <w:spacing w:val="-20"/>
                <w:lang w:eastAsia="en-US"/>
              </w:rPr>
              <w:tab/>
              <w:t>устное/письменное формулирование выводов (тезисов) из подобранных аргументов.</w:t>
            </w:r>
          </w:p>
        </w:tc>
      </w:tr>
      <w:tr w:rsidR="00017279" w:rsidRPr="00F808A5" w:rsidTr="001F58AB">
        <w:trPr>
          <w:trHeight w:val="23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rPr>
                <w:spacing w:val="-20"/>
                <w:szCs w:val="24"/>
                <w:lang w:eastAsia="en-US"/>
              </w:rPr>
            </w:pPr>
          </w:p>
        </w:tc>
        <w:tc>
          <w:tcPr>
            <w:tcW w:w="1275" w:type="dxa"/>
            <w:vMerge w:val="restart"/>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lang w:eastAsia="ar-SA"/>
              </w:rPr>
            </w:pPr>
            <w:r w:rsidRPr="00F808A5">
              <w:rPr>
                <w:spacing w:val="-20"/>
                <w:lang w:eastAsia="ar-SA"/>
              </w:rPr>
              <w:t>ОПК-5.1</w:t>
            </w:r>
          </w:p>
          <w:p w:rsidR="00017279" w:rsidRPr="00F808A5" w:rsidRDefault="00017279" w:rsidP="00CD2940">
            <w:pPr>
              <w:ind w:firstLine="29"/>
              <w:rPr>
                <w:spacing w:val="-20"/>
                <w:lang w:eastAsia="ar-SA"/>
              </w:rPr>
            </w:pPr>
            <w:r w:rsidRPr="00F808A5">
              <w:rPr>
                <w:spacing w:val="-20"/>
                <w:lang w:eastAsia="en-US"/>
              </w:rPr>
              <w:lastRenderedPageBreak/>
              <w:t>ОПК -5.2.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lang w:eastAsia="en-US"/>
              </w:rPr>
            </w:pPr>
            <w:r w:rsidRPr="00F808A5">
              <w:rPr>
                <w:i/>
                <w:spacing w:val="-20"/>
                <w:lang w:eastAsia="en-US"/>
              </w:rPr>
              <w:lastRenderedPageBreak/>
              <w:t xml:space="preserve">На уровне знаний: определение необходимого вида юридического </w:t>
            </w:r>
            <w:r w:rsidRPr="00F808A5">
              <w:rPr>
                <w:i/>
                <w:spacing w:val="-20"/>
                <w:lang w:eastAsia="en-US"/>
              </w:rPr>
              <w:lastRenderedPageBreak/>
              <w:t>документа с учетом конкретной ситуации;</w:t>
            </w:r>
            <w:r w:rsidRPr="00F808A5">
              <w:rPr>
                <w:spacing w:val="-20"/>
                <w:lang w:eastAsia="en-US"/>
              </w:rPr>
              <w:t xml:space="preserve"> </w:t>
            </w:r>
          </w:p>
        </w:tc>
      </w:tr>
      <w:tr w:rsidR="00017279" w:rsidRPr="00F808A5" w:rsidTr="001F58AB">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lang w:eastAsia="en-US"/>
              </w:rPr>
            </w:pPr>
            <w:r w:rsidRPr="00F808A5">
              <w:rPr>
                <w:i/>
                <w:spacing w:val="-20"/>
                <w:lang w:eastAsia="en-US"/>
              </w:rPr>
              <w:t>На уровне умений: -</w:t>
            </w:r>
            <w:r w:rsidRPr="00F808A5">
              <w:rPr>
                <w:spacing w:val="-20"/>
                <w:lang w:eastAsia="en-US"/>
              </w:rPr>
              <w:t xml:space="preserve"> </w:t>
            </w:r>
            <w:r w:rsidRPr="00F808A5">
              <w:rPr>
                <w:i/>
                <w:spacing w:val="-20"/>
                <w:lang w:eastAsia="en-US"/>
              </w:rPr>
              <w:t>установление совокупности норм права и разъяснений норм права, регламентирующих подготовку юридических документов;</w:t>
            </w:r>
            <w:r w:rsidRPr="00F808A5">
              <w:rPr>
                <w:i/>
                <w:spacing w:val="-20"/>
                <w:lang w:eastAsia="en-US"/>
              </w:rPr>
              <w:tab/>
              <w:t>определение требований к разработке юридического документа; установление наличия шаблонов, типовых форм и конструкторов для разработки юридических документов;</w:t>
            </w:r>
          </w:p>
        </w:tc>
      </w:tr>
      <w:tr w:rsidR="00017279" w:rsidRPr="00F808A5" w:rsidTr="001F58AB">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lang w:eastAsia="en-US"/>
              </w:rPr>
            </w:pPr>
            <w:r w:rsidRPr="00F808A5">
              <w:rPr>
                <w:i/>
                <w:spacing w:val="-20"/>
                <w:lang w:eastAsia="en-US"/>
              </w:rPr>
              <w:t xml:space="preserve">На уровне навыков: </w:t>
            </w:r>
            <w:r w:rsidRPr="00F808A5">
              <w:rPr>
                <w:spacing w:val="-20"/>
                <w:lang w:eastAsia="en-US"/>
              </w:rPr>
              <w:t>определение потребности в правовом регулировании; оценка различных вариантов решения проблемы, требующей правового регулирования, правовая оценка предлагаемых оценка социальной (экономической) целесообразности предлагаемых норм, оценка последствий принятия норм;</w:t>
            </w:r>
            <w:r w:rsidRPr="00F808A5">
              <w:rPr>
                <w:spacing w:val="-20"/>
                <w:lang w:eastAsia="en-US"/>
              </w:rPr>
              <w:tab/>
              <w:t>установление совокупности норм права и разъяснений норм права, регламентирующих подготовку проектов нормативных правовых актов;</w:t>
            </w:r>
            <w:r w:rsidRPr="00F808A5">
              <w:rPr>
                <w:spacing w:val="-20"/>
                <w:lang w:eastAsia="en-US"/>
              </w:rPr>
              <w:tab/>
              <w:t>установление процедур разработки концепции и текста нормативного правового акта; участие в структурировании проекта нормативного правового акта; участие в формировании содержания проекта нормативного правового акта; определение необходимых реквизитных требований к оформлению проекта нормативного правового акта и иного юридического документа</w:t>
            </w:r>
            <w:r w:rsidRPr="00F808A5">
              <w:rPr>
                <w:i/>
                <w:spacing w:val="-20"/>
                <w:lang w:eastAsia="en-US"/>
              </w:rPr>
              <w:t>;</w:t>
            </w:r>
          </w:p>
        </w:tc>
      </w:tr>
      <w:tr w:rsidR="00017279" w:rsidRPr="00F808A5" w:rsidTr="001F58AB">
        <w:trPr>
          <w:trHeight w:val="173"/>
        </w:trPr>
        <w:tc>
          <w:tcPr>
            <w:tcW w:w="1701" w:type="dxa"/>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ind w:firstLine="0"/>
              <w:rPr>
                <w:spacing w:val="-20"/>
                <w:lang w:eastAsia="en-US"/>
              </w:rPr>
            </w:pPr>
            <w:r w:rsidRPr="00F808A5">
              <w:rPr>
                <w:spacing w:val="-20"/>
                <w:lang w:eastAsia="en-US"/>
              </w:rPr>
              <w:t>правовые научные исследования на основе современной методологии юридического познания, осуществляет апробацию и внедрение их результатов в соответствии с установленными требованиями</w:t>
            </w:r>
          </w:p>
        </w:tc>
        <w:tc>
          <w:tcPr>
            <w:tcW w:w="1275" w:type="dxa"/>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bCs/>
                <w:iCs/>
                <w:color w:val="000000"/>
                <w:spacing w:val="-20"/>
                <w:lang w:eastAsia="en-US"/>
              </w:rPr>
            </w:pPr>
            <w:proofErr w:type="spellStart"/>
            <w:r w:rsidRPr="00F808A5">
              <w:rPr>
                <w:bCs/>
                <w:iCs/>
                <w:color w:val="000000"/>
                <w:spacing w:val="-20"/>
                <w:lang w:eastAsia="en-US"/>
              </w:rPr>
              <w:t>ПКо</w:t>
            </w:r>
            <w:proofErr w:type="spellEnd"/>
            <w:r w:rsidRPr="00F808A5">
              <w:rPr>
                <w:bCs/>
                <w:iCs/>
                <w:color w:val="000000"/>
                <w:spacing w:val="-20"/>
                <w:lang w:eastAsia="en-US"/>
              </w:rPr>
              <w:t xml:space="preserve"> ОС-1</w:t>
            </w:r>
          </w:p>
          <w:p w:rsidR="00017279" w:rsidRPr="00F808A5" w:rsidRDefault="00017279" w:rsidP="00CD2940">
            <w:pPr>
              <w:ind w:firstLine="29"/>
              <w:rPr>
                <w:spacing w:val="-20"/>
                <w:lang w:eastAsia="ar-SA"/>
              </w:rPr>
            </w:pPr>
            <w:proofErr w:type="spellStart"/>
            <w:r w:rsidRPr="00F808A5">
              <w:rPr>
                <w:bCs/>
                <w:iCs/>
                <w:color w:val="000000"/>
                <w:spacing w:val="-20"/>
                <w:lang w:eastAsia="en-US"/>
              </w:rPr>
              <w:t>ПКо</w:t>
            </w:r>
            <w:proofErr w:type="spellEnd"/>
            <w:r w:rsidRPr="00F808A5">
              <w:rPr>
                <w:bCs/>
                <w:iCs/>
                <w:color w:val="000000"/>
                <w:spacing w:val="-20"/>
                <w:lang w:eastAsia="en-US"/>
              </w:rPr>
              <w:t xml:space="preserve"> ОС-1.2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i/>
                <w:spacing w:val="-20"/>
                <w:lang w:eastAsia="en-US"/>
              </w:rPr>
            </w:pPr>
            <w:r w:rsidRPr="00F808A5">
              <w:rPr>
                <w:i/>
                <w:spacing w:val="-20"/>
                <w:lang w:eastAsia="en-US"/>
              </w:rPr>
              <w:t>степени разработанности темы научно-исследовательской работы</w:t>
            </w:r>
          </w:p>
          <w:p w:rsidR="00017279" w:rsidRPr="00F808A5" w:rsidRDefault="00017279" w:rsidP="001F58AB">
            <w:pPr>
              <w:jc w:val="both"/>
              <w:rPr>
                <w:i/>
                <w:spacing w:val="-20"/>
                <w:lang w:eastAsia="en-US"/>
              </w:rPr>
            </w:pPr>
            <w:r w:rsidRPr="00F808A5">
              <w:rPr>
                <w:i/>
                <w:spacing w:val="-20"/>
                <w:lang w:eastAsia="en-US"/>
              </w:rPr>
              <w:t>- методики подбора научной литературы</w:t>
            </w:r>
          </w:p>
          <w:p w:rsidR="00017279" w:rsidRPr="00F808A5" w:rsidRDefault="00017279" w:rsidP="001F58AB">
            <w:pPr>
              <w:jc w:val="both"/>
              <w:rPr>
                <w:i/>
                <w:spacing w:val="-20"/>
                <w:lang w:eastAsia="en-US"/>
              </w:rPr>
            </w:pPr>
            <w:r w:rsidRPr="00F808A5">
              <w:rPr>
                <w:i/>
                <w:spacing w:val="-20"/>
                <w:lang w:eastAsia="en-US"/>
              </w:rPr>
              <w:t xml:space="preserve">следующих </w:t>
            </w:r>
            <w:proofErr w:type="gramStart"/>
            <w:r w:rsidRPr="00F808A5">
              <w:rPr>
                <w:i/>
                <w:spacing w:val="-20"/>
                <w:lang w:eastAsia="en-US"/>
              </w:rPr>
              <w:t>умениях:-</w:t>
            </w:r>
            <w:proofErr w:type="gramEnd"/>
            <w:r w:rsidRPr="00F808A5">
              <w:rPr>
                <w:i/>
                <w:spacing w:val="-20"/>
                <w:lang w:eastAsia="en-US"/>
              </w:rPr>
              <w:t xml:space="preserve"> анализа норм действующего законодательства</w:t>
            </w:r>
          </w:p>
          <w:p w:rsidR="00017279" w:rsidRPr="00F808A5" w:rsidRDefault="00017279" w:rsidP="001F58AB">
            <w:pPr>
              <w:jc w:val="both"/>
              <w:rPr>
                <w:i/>
                <w:spacing w:val="-20"/>
                <w:lang w:eastAsia="en-US"/>
              </w:rPr>
            </w:pPr>
            <w:r w:rsidRPr="00F808A5">
              <w:rPr>
                <w:i/>
                <w:spacing w:val="-20"/>
                <w:lang w:eastAsia="en-US"/>
              </w:rPr>
              <w:t>- использования судебной практики</w:t>
            </w:r>
          </w:p>
          <w:p w:rsidR="00017279" w:rsidRPr="00F808A5" w:rsidRDefault="00017279" w:rsidP="001F58AB">
            <w:pPr>
              <w:jc w:val="both"/>
              <w:rPr>
                <w:i/>
                <w:spacing w:val="-20"/>
                <w:lang w:eastAsia="en-US"/>
              </w:rPr>
            </w:pPr>
            <w:r w:rsidRPr="00F808A5">
              <w:rPr>
                <w:i/>
                <w:spacing w:val="-20"/>
                <w:lang w:eastAsia="en-US"/>
              </w:rPr>
              <w:t>- руководства научно-исследовательским коллективом</w:t>
            </w:r>
          </w:p>
          <w:p w:rsidR="00017279" w:rsidRPr="00F808A5" w:rsidRDefault="00017279" w:rsidP="001F58AB">
            <w:pPr>
              <w:jc w:val="both"/>
              <w:rPr>
                <w:i/>
                <w:spacing w:val="-20"/>
                <w:lang w:eastAsia="en-US"/>
              </w:rPr>
            </w:pPr>
            <w:r w:rsidRPr="00F808A5">
              <w:rPr>
                <w:i/>
                <w:spacing w:val="-20"/>
                <w:lang w:eastAsia="en-US"/>
              </w:rPr>
              <w:t xml:space="preserve">уровень освоения компетенции подтверждается </w:t>
            </w:r>
            <w:proofErr w:type="gramStart"/>
            <w:r w:rsidRPr="00F808A5">
              <w:rPr>
                <w:i/>
                <w:spacing w:val="-20"/>
                <w:lang w:eastAsia="en-US"/>
              </w:rPr>
              <w:t>навыками:-</w:t>
            </w:r>
            <w:proofErr w:type="gramEnd"/>
            <w:r w:rsidRPr="00F808A5">
              <w:rPr>
                <w:i/>
                <w:spacing w:val="-20"/>
                <w:lang w:eastAsia="en-US"/>
              </w:rPr>
              <w:t xml:space="preserve"> способностью организовать научно-исследовательский процесс</w:t>
            </w:r>
          </w:p>
          <w:p w:rsidR="00017279" w:rsidRPr="00F808A5" w:rsidRDefault="00017279" w:rsidP="001F58AB">
            <w:pPr>
              <w:jc w:val="both"/>
              <w:rPr>
                <w:i/>
                <w:spacing w:val="-20"/>
                <w:lang w:eastAsia="en-US"/>
              </w:rPr>
            </w:pPr>
            <w:r w:rsidRPr="00F808A5">
              <w:rPr>
                <w:i/>
                <w:spacing w:val="-20"/>
                <w:lang w:eastAsia="en-US"/>
              </w:rPr>
              <w:t>- эффективного управления работой исполнителей</w:t>
            </w:r>
          </w:p>
        </w:tc>
      </w:tr>
      <w:tr w:rsidR="00017279" w:rsidRPr="00F808A5" w:rsidTr="001F58AB">
        <w:trPr>
          <w:trHeight w:val="173"/>
        </w:trPr>
        <w:tc>
          <w:tcPr>
            <w:tcW w:w="1701" w:type="dxa"/>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0"/>
              <w:rPr>
                <w:spacing w:val="-20"/>
                <w:lang w:eastAsia="en-US"/>
              </w:rPr>
            </w:pPr>
            <w:r w:rsidRPr="00F808A5">
              <w:rPr>
                <w:spacing w:val="-20"/>
                <w:lang w:eastAsia="en-US"/>
              </w:rPr>
              <w:t xml:space="preserve">правовое сопровождение взаимодействия национальных субъектов с международными организациями и институтами, органами власти иностранных государств на основе норм международного и национального </w:t>
            </w:r>
            <w:r w:rsidRPr="00F808A5">
              <w:rPr>
                <w:spacing w:val="-20"/>
                <w:lang w:eastAsia="en-US"/>
              </w:rPr>
              <w:lastRenderedPageBreak/>
              <w:t>права</w:t>
            </w:r>
          </w:p>
        </w:tc>
        <w:tc>
          <w:tcPr>
            <w:tcW w:w="1275" w:type="dxa"/>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0"/>
              <w:rPr>
                <w:spacing w:val="-20"/>
                <w:lang w:eastAsia="ar-SA"/>
              </w:rPr>
            </w:pPr>
            <w:proofErr w:type="spellStart"/>
            <w:r w:rsidRPr="00F808A5">
              <w:rPr>
                <w:spacing w:val="-20"/>
                <w:lang w:eastAsia="ar-SA"/>
              </w:rPr>
              <w:lastRenderedPageBreak/>
              <w:t>ПКо</w:t>
            </w:r>
            <w:proofErr w:type="spellEnd"/>
            <w:r w:rsidRPr="00F808A5">
              <w:rPr>
                <w:spacing w:val="-20"/>
                <w:lang w:eastAsia="ar-SA"/>
              </w:rPr>
              <w:t xml:space="preserve"> ОС-6.1</w:t>
            </w:r>
          </w:p>
          <w:p w:rsidR="00017279" w:rsidRPr="00F808A5" w:rsidRDefault="00017279" w:rsidP="00CD2940">
            <w:pPr>
              <w:ind w:firstLine="0"/>
              <w:rPr>
                <w:spacing w:val="-20"/>
                <w:lang w:eastAsia="ar-SA"/>
              </w:rPr>
            </w:pPr>
            <w:proofErr w:type="spellStart"/>
            <w:r w:rsidRPr="00F808A5">
              <w:rPr>
                <w:spacing w:val="-20"/>
                <w:lang w:eastAsia="ar-SA"/>
              </w:rPr>
              <w:t>ПКо</w:t>
            </w:r>
            <w:proofErr w:type="spellEnd"/>
            <w:r w:rsidRPr="00F808A5">
              <w:rPr>
                <w:spacing w:val="-20"/>
                <w:lang w:eastAsia="ar-SA"/>
              </w:rPr>
              <w:t xml:space="preserve"> ОС-6.2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ind w:firstLine="0"/>
              <w:jc w:val="both"/>
              <w:rPr>
                <w:spacing w:val="-20"/>
                <w:lang w:eastAsia="en-US"/>
              </w:rPr>
            </w:pPr>
            <w:r w:rsidRPr="00F808A5">
              <w:rPr>
                <w:spacing w:val="-20"/>
                <w:lang w:eastAsia="en-US"/>
              </w:rPr>
              <w:t xml:space="preserve">видов и способов толкования норм права, правил юридической </w:t>
            </w:r>
            <w:proofErr w:type="gramStart"/>
            <w:r w:rsidRPr="00F808A5">
              <w:rPr>
                <w:spacing w:val="-20"/>
                <w:lang w:eastAsia="en-US"/>
              </w:rPr>
              <w:t>техники;–</w:t>
            </w:r>
            <w:proofErr w:type="gramEnd"/>
            <w:r w:rsidRPr="00F808A5">
              <w:rPr>
                <w:spacing w:val="-20"/>
                <w:lang w:eastAsia="en-US"/>
              </w:rPr>
              <w:t xml:space="preserve"> систем источников права;– системы правоприменительной практики. </w:t>
            </w:r>
          </w:p>
          <w:p w:rsidR="00017279" w:rsidRPr="00F808A5" w:rsidRDefault="00017279" w:rsidP="001F58AB">
            <w:pPr>
              <w:ind w:firstLine="0"/>
              <w:jc w:val="both"/>
              <w:rPr>
                <w:i/>
                <w:spacing w:val="-20"/>
                <w:lang w:eastAsia="en-US"/>
              </w:rPr>
            </w:pPr>
            <w:r w:rsidRPr="00F808A5">
              <w:rPr>
                <w:spacing w:val="-20"/>
                <w:lang w:eastAsia="en-US"/>
              </w:rPr>
              <w:t>следующих умений: – отбор, анализ и систематизация правовых актов, регулирующих</w:t>
            </w:r>
            <w:r w:rsidRPr="00F808A5">
              <w:rPr>
                <w:i/>
                <w:spacing w:val="-20"/>
                <w:lang w:eastAsia="en-US"/>
              </w:rPr>
              <w:t xml:space="preserve"> </w:t>
            </w:r>
            <w:r w:rsidRPr="00F808A5">
              <w:rPr>
                <w:spacing w:val="-20"/>
                <w:lang w:eastAsia="en-US"/>
              </w:rPr>
              <w:t xml:space="preserve">отношения национальных субъектов с зарубежными странами, международными органами и </w:t>
            </w:r>
            <w:proofErr w:type="spellStart"/>
            <w:r w:rsidRPr="00F808A5">
              <w:rPr>
                <w:spacing w:val="-20"/>
                <w:lang w:eastAsia="en-US"/>
              </w:rPr>
              <w:t>организациями;уяснение</w:t>
            </w:r>
            <w:proofErr w:type="spellEnd"/>
            <w:r w:rsidRPr="00F808A5">
              <w:rPr>
                <w:spacing w:val="-20"/>
                <w:lang w:eastAsia="en-US"/>
              </w:rPr>
              <w:t xml:space="preserve"> процессуальных аспектов осуществления юридического представительства национальных субъектов в отношениях с зарубежными странами, международными органами и организациями:</w:t>
            </w:r>
            <w:r w:rsidRPr="00F808A5">
              <w:rPr>
                <w:spacing w:val="-20"/>
                <w:lang w:eastAsia="en-US"/>
              </w:rPr>
              <w:tab/>
              <w:t xml:space="preserve">составление и оформление необходимых </w:t>
            </w:r>
            <w:proofErr w:type="spellStart"/>
            <w:r w:rsidRPr="00F808A5">
              <w:rPr>
                <w:spacing w:val="-20"/>
                <w:lang w:eastAsia="en-US"/>
              </w:rPr>
              <w:t>документов;выбор</w:t>
            </w:r>
            <w:proofErr w:type="spellEnd"/>
            <w:r w:rsidRPr="00F808A5">
              <w:rPr>
                <w:spacing w:val="-20"/>
                <w:lang w:eastAsia="en-US"/>
              </w:rPr>
              <w:t xml:space="preserve"> и обоснование стратегии юридического представительства национальных субъектов национальных субъектов с зарубежными странами, международными органами и организациями</w:t>
            </w:r>
            <w:r w:rsidRPr="00F808A5">
              <w:rPr>
                <w:i/>
                <w:spacing w:val="-20"/>
                <w:lang w:eastAsia="en-US"/>
              </w:rPr>
              <w:t xml:space="preserve">. </w:t>
            </w:r>
          </w:p>
          <w:p w:rsidR="00017279" w:rsidRPr="00F808A5" w:rsidRDefault="00017279" w:rsidP="001F58AB">
            <w:pPr>
              <w:jc w:val="both"/>
              <w:rPr>
                <w:i/>
                <w:spacing w:val="-20"/>
                <w:lang w:eastAsia="en-US"/>
              </w:rPr>
            </w:pPr>
            <w:r w:rsidRPr="00F808A5">
              <w:rPr>
                <w:i/>
                <w:spacing w:val="-20"/>
                <w:lang w:eastAsia="en-US"/>
              </w:rPr>
              <w:t xml:space="preserve">следующих навыков и(или) при условии получения следующего опыта профессиональной деятельности: – </w:t>
            </w:r>
            <w:r w:rsidRPr="00F808A5">
              <w:rPr>
                <w:spacing w:val="-20"/>
                <w:lang w:eastAsia="en-US"/>
              </w:rPr>
              <w:t xml:space="preserve">формулирование правовой </w:t>
            </w:r>
            <w:r w:rsidRPr="00F808A5">
              <w:rPr>
                <w:spacing w:val="-20"/>
                <w:lang w:eastAsia="en-US"/>
              </w:rPr>
              <w:lastRenderedPageBreak/>
              <w:t>позиции в целях юридического представительства национальных субъектов в отношениях с зарубежными странами, международными органами и организациями; реализация действий, в том числе ведение переписки, участие в публичных слушаниях, работа в составе делегаций/специальных миссий, необходимых для юридического представительства национальных субъектов в отношениях с зарубежными странами, международными органами и организациями; использование правовых позиций высших национальных судебных органов и международных судебных учреждений при возникновении ситуации риска и неопределенности во взаимодействии национальных субъектов с зарубежными странами, международными органами и организациями; установление законности правовых актов и документов, образующихся в результате взаимодействия национальных субъектов с международными организациями и институтами, органами власти иностранных государств</w:t>
            </w:r>
          </w:p>
        </w:tc>
      </w:tr>
    </w:tbl>
    <w:p w:rsidR="00F367F6" w:rsidRPr="00F808A5" w:rsidRDefault="00F367F6" w:rsidP="001F58AB">
      <w:pPr>
        <w:jc w:val="both"/>
        <w:rPr>
          <w:rFonts w:ascii="Courier New" w:eastAsia="Courier New" w:hAnsi="Courier New" w:cs="Courier New"/>
          <w:spacing w:val="-20"/>
        </w:rPr>
      </w:pPr>
      <w:r w:rsidRPr="00F808A5">
        <w:rPr>
          <w:b/>
          <w:spacing w:val="-20"/>
        </w:rPr>
        <w:lastRenderedPageBreak/>
        <w:t>Объем дисциплины/модуля/практики</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367"/>
        <w:gridCol w:w="4961"/>
      </w:tblGrid>
      <w:tr w:rsidR="001F58AB" w:rsidRPr="00F808A5" w:rsidTr="001F58AB">
        <w:trPr>
          <w:trHeight w:val="22"/>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0"/>
              <w:jc w:val="center"/>
              <w:rPr>
                <w:spacing w:val="-20"/>
                <w:kern w:val="0"/>
                <w:szCs w:val="24"/>
                <w:bdr w:val="none" w:sz="0" w:space="0" w:color="auto" w:frame="1"/>
                <w:lang w:eastAsia="en-US"/>
              </w:rPr>
            </w:pPr>
            <w:r w:rsidRPr="00F808A5">
              <w:rPr>
                <w:spacing w:val="-20"/>
                <w:kern w:val="0"/>
                <w:szCs w:val="24"/>
                <w:bdr w:val="none" w:sz="0" w:space="0" w:color="auto" w:frame="1"/>
                <w:lang w:eastAsia="en-US"/>
              </w:rPr>
              <w:t>Вид работы</w:t>
            </w:r>
          </w:p>
        </w:tc>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0"/>
              <w:rPr>
                <w:spacing w:val="-20"/>
                <w:kern w:val="0"/>
                <w:szCs w:val="24"/>
                <w:bdr w:val="none" w:sz="0" w:space="0" w:color="auto" w:frame="1"/>
                <w:lang w:eastAsia="en-US"/>
              </w:rPr>
            </w:pPr>
            <w:r w:rsidRPr="00F808A5">
              <w:rPr>
                <w:spacing w:val="-20"/>
                <w:kern w:val="0"/>
                <w:szCs w:val="24"/>
                <w:bdr w:val="none" w:sz="0" w:space="0" w:color="auto" w:frame="1"/>
                <w:lang w:eastAsia="en-US"/>
              </w:rPr>
              <w:t xml:space="preserve">Трудоемкость (в </w:t>
            </w:r>
            <w:proofErr w:type="spellStart"/>
            <w:proofErr w:type="gramStart"/>
            <w:r w:rsidRPr="00F808A5">
              <w:rPr>
                <w:spacing w:val="-20"/>
                <w:kern w:val="0"/>
                <w:szCs w:val="24"/>
                <w:bdr w:val="none" w:sz="0" w:space="0" w:color="auto" w:frame="1"/>
                <w:lang w:eastAsia="en-US"/>
              </w:rPr>
              <w:t>акад.часах</w:t>
            </w:r>
            <w:proofErr w:type="spellEnd"/>
            <w:proofErr w:type="gramEnd"/>
            <w:r w:rsidRPr="00F808A5">
              <w:rPr>
                <w:spacing w:val="-20"/>
                <w:kern w:val="0"/>
                <w:szCs w:val="24"/>
                <w:bdr w:val="none" w:sz="0" w:space="0" w:color="auto" w:frame="1"/>
                <w:lang w:eastAsia="en-US"/>
              </w:rPr>
              <w:t>)</w:t>
            </w:r>
          </w:p>
        </w:tc>
      </w:tr>
      <w:tr w:rsidR="001F58AB" w:rsidRPr="00F808A5" w:rsidTr="001F58AB">
        <w:trPr>
          <w:trHeight w:val="135"/>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0"/>
              <w:rPr>
                <w:spacing w:val="-20"/>
                <w:kern w:val="0"/>
                <w:szCs w:val="24"/>
                <w:bdr w:val="none" w:sz="0" w:space="0" w:color="auto" w:frame="1"/>
                <w:lang w:eastAsia="en-US"/>
              </w:rPr>
            </w:pPr>
            <w:r w:rsidRPr="00F808A5">
              <w:rPr>
                <w:b/>
                <w:bCs/>
                <w:spacing w:val="-20"/>
                <w:kern w:val="0"/>
                <w:szCs w:val="24"/>
                <w:bdr w:val="none" w:sz="0" w:space="0" w:color="auto" w:frame="1"/>
                <w:lang w:eastAsia="en-US"/>
              </w:rPr>
              <w:t>Общая трудоемкость</w:t>
            </w:r>
          </w:p>
        </w:tc>
        <w:tc>
          <w:tcPr>
            <w:tcW w:w="4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rsidR="001F58AB" w:rsidRPr="00F808A5" w:rsidRDefault="001F58AB"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144</w:t>
            </w:r>
          </w:p>
        </w:tc>
      </w:tr>
      <w:tr w:rsidR="001F58AB" w:rsidRPr="00F808A5" w:rsidTr="001F58AB">
        <w:trPr>
          <w:trHeight w:val="135"/>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0"/>
              <w:rPr>
                <w:spacing w:val="-20"/>
                <w:kern w:val="0"/>
                <w:szCs w:val="24"/>
                <w:bdr w:val="none" w:sz="0" w:space="0" w:color="auto" w:frame="1"/>
                <w:lang w:eastAsia="en-US"/>
              </w:rPr>
            </w:pPr>
            <w:r w:rsidRPr="00F808A5">
              <w:rPr>
                <w:b/>
                <w:bCs/>
                <w:spacing w:val="-20"/>
                <w:kern w:val="0"/>
                <w:szCs w:val="24"/>
                <w:bdr w:val="none" w:sz="0" w:space="0" w:color="auto" w:frame="1"/>
                <w:lang w:eastAsia="en-US"/>
              </w:rPr>
              <w:t>Контактная работа</w:t>
            </w:r>
          </w:p>
        </w:tc>
        <w:tc>
          <w:tcPr>
            <w:tcW w:w="4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rsidR="001F58AB" w:rsidRPr="00F808A5" w:rsidRDefault="001F58AB"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50/18</w:t>
            </w:r>
          </w:p>
        </w:tc>
      </w:tr>
      <w:tr w:rsidR="001F58AB" w:rsidRPr="00F808A5" w:rsidTr="001F58AB">
        <w:trPr>
          <w:trHeight w:val="22"/>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0"/>
              <w:rPr>
                <w:spacing w:val="-20"/>
                <w:kern w:val="0"/>
                <w:szCs w:val="24"/>
                <w:bdr w:val="none" w:sz="0" w:space="0" w:color="auto" w:frame="1"/>
                <w:lang w:eastAsia="en-US"/>
              </w:rPr>
            </w:pPr>
            <w:r w:rsidRPr="00F808A5">
              <w:rPr>
                <w:spacing w:val="-20"/>
                <w:kern w:val="0"/>
                <w:szCs w:val="24"/>
                <w:bdr w:val="none" w:sz="0" w:space="0" w:color="auto" w:frame="1"/>
                <w:lang w:eastAsia="en-US"/>
              </w:rPr>
              <w:t>Лекции</w:t>
            </w:r>
          </w:p>
        </w:tc>
        <w:tc>
          <w:tcPr>
            <w:tcW w:w="4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rsidR="001F58AB" w:rsidRPr="00F808A5" w:rsidRDefault="001F58AB"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w:t>
            </w:r>
          </w:p>
        </w:tc>
      </w:tr>
      <w:tr w:rsidR="001F58AB" w:rsidRPr="00F808A5" w:rsidTr="001F58AB">
        <w:trPr>
          <w:trHeight w:val="135"/>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0"/>
              <w:rPr>
                <w:spacing w:val="-20"/>
                <w:kern w:val="0"/>
                <w:szCs w:val="24"/>
                <w:bdr w:val="none" w:sz="0" w:space="0" w:color="auto" w:frame="1"/>
                <w:lang w:eastAsia="en-US"/>
              </w:rPr>
            </w:pPr>
            <w:r w:rsidRPr="00F808A5">
              <w:rPr>
                <w:spacing w:val="-20"/>
                <w:kern w:val="0"/>
                <w:szCs w:val="24"/>
                <w:bdr w:val="none" w:sz="0" w:space="0" w:color="auto" w:frame="1"/>
                <w:lang w:eastAsia="en-US"/>
              </w:rPr>
              <w:t>Практические занятия</w:t>
            </w:r>
          </w:p>
        </w:tc>
        <w:tc>
          <w:tcPr>
            <w:tcW w:w="4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rsidR="001F58AB" w:rsidRPr="00F808A5" w:rsidRDefault="001F58AB"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48/16</w:t>
            </w:r>
          </w:p>
        </w:tc>
      </w:tr>
      <w:tr w:rsidR="001F58AB" w:rsidRPr="00F808A5" w:rsidTr="001F58AB">
        <w:trPr>
          <w:trHeight w:val="22"/>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0"/>
              <w:rPr>
                <w:spacing w:val="-20"/>
                <w:kern w:val="0"/>
                <w:szCs w:val="24"/>
                <w:bdr w:val="none" w:sz="0" w:space="0" w:color="auto" w:frame="1"/>
                <w:lang w:eastAsia="en-US"/>
              </w:rPr>
            </w:pPr>
            <w:r w:rsidRPr="00F808A5">
              <w:rPr>
                <w:spacing w:val="-20"/>
                <w:kern w:val="0"/>
                <w:szCs w:val="24"/>
                <w:lang w:eastAsia="en-US"/>
              </w:rPr>
              <w:t>Консультация</w:t>
            </w:r>
          </w:p>
        </w:tc>
        <w:tc>
          <w:tcPr>
            <w:tcW w:w="4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rsidR="001F58AB" w:rsidRPr="00F808A5" w:rsidRDefault="001F58AB"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2</w:t>
            </w:r>
          </w:p>
        </w:tc>
      </w:tr>
      <w:tr w:rsidR="001F58AB" w:rsidRPr="00F808A5" w:rsidTr="001F58AB">
        <w:trPr>
          <w:trHeight w:val="135"/>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0"/>
              <w:rPr>
                <w:spacing w:val="-20"/>
                <w:kern w:val="0"/>
                <w:szCs w:val="24"/>
                <w:bdr w:val="none" w:sz="0" w:space="0" w:color="auto" w:frame="1"/>
                <w:lang w:eastAsia="en-US"/>
              </w:rPr>
            </w:pPr>
            <w:r w:rsidRPr="00F808A5">
              <w:rPr>
                <w:b/>
                <w:bCs/>
                <w:spacing w:val="-20"/>
                <w:kern w:val="0"/>
                <w:szCs w:val="24"/>
                <w:bdr w:val="none" w:sz="0" w:space="0" w:color="auto" w:frame="1"/>
                <w:lang w:eastAsia="en-US"/>
              </w:rPr>
              <w:t>Самостоятельная работа</w:t>
            </w:r>
          </w:p>
        </w:tc>
        <w:tc>
          <w:tcPr>
            <w:tcW w:w="4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rsidR="001F58AB" w:rsidRPr="00F808A5" w:rsidRDefault="001F58AB"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94/118</w:t>
            </w:r>
          </w:p>
        </w:tc>
      </w:tr>
      <w:tr w:rsidR="001F58AB" w:rsidRPr="00F808A5" w:rsidTr="001F58AB">
        <w:trPr>
          <w:trHeight w:val="135"/>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0"/>
              <w:rPr>
                <w:spacing w:val="-20"/>
                <w:kern w:val="0"/>
                <w:szCs w:val="24"/>
                <w:bdr w:val="none" w:sz="0" w:space="0" w:color="auto" w:frame="1"/>
                <w:lang w:eastAsia="en-US"/>
              </w:rPr>
            </w:pPr>
            <w:r w:rsidRPr="00F808A5">
              <w:rPr>
                <w:b/>
                <w:bCs/>
                <w:spacing w:val="-20"/>
                <w:kern w:val="0"/>
                <w:szCs w:val="24"/>
                <w:bdr w:val="none" w:sz="0" w:space="0" w:color="auto" w:frame="1"/>
                <w:lang w:eastAsia="en-US"/>
              </w:rPr>
              <w:t xml:space="preserve">Контроль </w:t>
            </w:r>
          </w:p>
        </w:tc>
        <w:tc>
          <w:tcPr>
            <w:tcW w:w="4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rsidR="001F58AB" w:rsidRPr="00F808A5" w:rsidRDefault="001F58AB"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-/8</w:t>
            </w:r>
          </w:p>
        </w:tc>
      </w:tr>
      <w:tr w:rsidR="001F58AB" w:rsidRPr="00F808A5" w:rsidTr="001F58AB">
        <w:trPr>
          <w:trHeight w:val="135"/>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widowControl/>
              <w:suppressAutoHyphens w:val="0"/>
              <w:overflowPunct/>
              <w:autoSpaceDE/>
              <w:autoSpaceDN/>
              <w:ind w:firstLine="737"/>
              <w:jc w:val="both"/>
              <w:rPr>
                <w:rFonts w:eastAsia="Calibri"/>
                <w:spacing w:val="-20"/>
                <w:kern w:val="0"/>
                <w:sz w:val="28"/>
                <w:szCs w:val="28"/>
                <w:bdr w:val="none" w:sz="0" w:space="0" w:color="auto" w:frame="1"/>
                <w:lang w:eastAsia="en-US"/>
              </w:rPr>
            </w:pPr>
            <w:r w:rsidRPr="00F808A5">
              <w:rPr>
                <w:rFonts w:eastAsia="Calibri"/>
                <w:spacing w:val="-20"/>
                <w:kern w:val="0"/>
                <w:szCs w:val="24"/>
                <w:lang w:eastAsia="en-US"/>
              </w:rPr>
              <w:t>Форма текущего контроля</w:t>
            </w:r>
          </w:p>
        </w:tc>
        <w:tc>
          <w:tcPr>
            <w:tcW w:w="4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rsidR="001F58AB" w:rsidRPr="00F808A5" w:rsidRDefault="001F58AB" w:rsidP="001F58AB">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устный опрос, сообщение (доклад)</w:t>
            </w:r>
          </w:p>
        </w:tc>
      </w:tr>
      <w:tr w:rsidR="001F58AB" w:rsidRPr="00F808A5" w:rsidTr="001F58AB">
        <w:trPr>
          <w:trHeight w:val="135"/>
        </w:trPr>
        <w:tc>
          <w:tcPr>
            <w:tcW w:w="4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8AB" w:rsidRPr="00F808A5" w:rsidRDefault="001F58AB" w:rsidP="001F58AB">
            <w:pPr>
              <w:tabs>
                <w:tab w:val="right" w:leader="underscore" w:pos="9329"/>
              </w:tabs>
              <w:suppressAutoHyphens w:val="0"/>
              <w:overflowPunct/>
              <w:autoSpaceDE/>
              <w:autoSpaceDN/>
              <w:ind w:firstLine="737"/>
              <w:rPr>
                <w:spacing w:val="-20"/>
                <w:kern w:val="0"/>
                <w:szCs w:val="24"/>
                <w:bdr w:val="none" w:sz="0" w:space="0" w:color="auto" w:frame="1"/>
                <w:lang w:eastAsia="en-US"/>
              </w:rPr>
            </w:pPr>
            <w:r w:rsidRPr="00F808A5">
              <w:rPr>
                <w:b/>
                <w:spacing w:val="-20"/>
                <w:kern w:val="0"/>
                <w:szCs w:val="24"/>
                <w:lang w:eastAsia="en-US"/>
              </w:rPr>
              <w:t>Форма промежуточной аттестации</w:t>
            </w:r>
          </w:p>
        </w:tc>
        <w:tc>
          <w:tcPr>
            <w:tcW w:w="4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rsidR="001F58AB" w:rsidRPr="00F808A5" w:rsidRDefault="001F58AB" w:rsidP="001F58AB">
            <w:pPr>
              <w:suppressAutoHyphens w:val="0"/>
              <w:overflowPunct/>
              <w:autoSpaceDE/>
              <w:autoSpaceDN/>
              <w:ind w:firstLine="737"/>
              <w:jc w:val="center"/>
              <w:rPr>
                <w:rFonts w:eastAsia="Calibri"/>
                <w:spacing w:val="-20"/>
                <w:kern w:val="0"/>
                <w:szCs w:val="24"/>
                <w:lang w:eastAsia="en-US"/>
              </w:rPr>
            </w:pPr>
            <w:r w:rsidRPr="00F808A5">
              <w:rPr>
                <w:rFonts w:eastAsia="Calibri"/>
                <w:b/>
                <w:bCs/>
                <w:spacing w:val="-20"/>
                <w:kern w:val="0"/>
                <w:szCs w:val="24"/>
                <w:lang w:eastAsia="en-US"/>
              </w:rPr>
              <w:t>зачет / зачет с оценкой</w:t>
            </w:r>
          </w:p>
        </w:tc>
      </w:tr>
    </w:tbl>
    <w:p w:rsidR="00F367F6" w:rsidRPr="00F808A5" w:rsidRDefault="00F367F6" w:rsidP="001F58AB">
      <w:pPr>
        <w:jc w:val="both"/>
        <w:rPr>
          <w:rFonts w:ascii="Courier New" w:eastAsia="Courier New" w:hAnsi="Courier New" w:cs="Courier New"/>
          <w:spacing w:val="-20"/>
        </w:rPr>
      </w:pPr>
      <w:r w:rsidRPr="00F808A5">
        <w:rPr>
          <w:b/>
          <w:spacing w:val="-20"/>
        </w:rPr>
        <w:t>Структура дисциплины:</w:t>
      </w:r>
    </w:p>
    <w:p w:rsidR="001F58AB" w:rsidRPr="00F808A5" w:rsidRDefault="001F58AB" w:rsidP="001F58AB">
      <w:pPr>
        <w:suppressAutoHyphens w:val="0"/>
        <w:overflowPunct/>
        <w:autoSpaceDE/>
        <w:autoSpaceDN/>
        <w:ind w:firstLine="0"/>
        <w:jc w:val="center"/>
        <w:rPr>
          <w:b/>
          <w:spacing w:val="-20"/>
          <w:kern w:val="0"/>
          <w:szCs w:val="24"/>
        </w:rPr>
      </w:pPr>
      <w:r w:rsidRPr="00F808A5">
        <w:rPr>
          <w:b/>
          <w:spacing w:val="-20"/>
          <w:kern w:val="0"/>
          <w:szCs w:val="24"/>
        </w:rPr>
        <w:t>Очная форма обучения</w:t>
      </w:r>
    </w:p>
    <w:tbl>
      <w:tblPr>
        <w:tblW w:w="9778" w:type="dxa"/>
        <w:jc w:val="center"/>
        <w:tblLayout w:type="fixed"/>
        <w:tblCellMar>
          <w:left w:w="10" w:type="dxa"/>
          <w:right w:w="10" w:type="dxa"/>
        </w:tblCellMar>
        <w:tblLook w:val="04A0" w:firstRow="1" w:lastRow="0" w:firstColumn="1" w:lastColumn="0" w:noHBand="0" w:noVBand="1"/>
      </w:tblPr>
      <w:tblGrid>
        <w:gridCol w:w="779"/>
        <w:gridCol w:w="3119"/>
        <w:gridCol w:w="992"/>
        <w:gridCol w:w="567"/>
        <w:gridCol w:w="578"/>
        <w:gridCol w:w="698"/>
        <w:gridCol w:w="709"/>
        <w:gridCol w:w="708"/>
        <w:gridCol w:w="1628"/>
      </w:tblGrid>
      <w:tr w:rsidR="001F58AB" w:rsidRPr="00F808A5" w:rsidTr="001F58AB">
        <w:trPr>
          <w:trHeight w:val="80"/>
          <w:jc w:val="center"/>
        </w:trPr>
        <w:tc>
          <w:tcPr>
            <w:tcW w:w="779"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0"/>
              <w:jc w:val="right"/>
              <w:rPr>
                <w:spacing w:val="-20"/>
                <w:kern w:val="0"/>
                <w:szCs w:val="24"/>
                <w:lang w:eastAsia="en-US"/>
              </w:rPr>
            </w:pPr>
            <w:r w:rsidRPr="00F808A5">
              <w:rPr>
                <w:b/>
                <w:spacing w:val="-20"/>
                <w:kern w:val="0"/>
                <w:szCs w:val="24"/>
                <w:lang w:eastAsia="en-US"/>
              </w:rPr>
              <w:t>№ п/п</w:t>
            </w:r>
          </w:p>
          <w:p w:rsidR="001F58AB" w:rsidRPr="00F808A5" w:rsidRDefault="001F58AB" w:rsidP="001F58AB">
            <w:pPr>
              <w:suppressAutoHyphens w:val="0"/>
              <w:overflowPunct/>
              <w:autoSpaceDE/>
              <w:autoSpaceDN/>
              <w:ind w:firstLine="567"/>
              <w:jc w:val="right"/>
              <w:rPr>
                <w:spacing w:val="-20"/>
                <w:kern w:val="0"/>
                <w:szCs w:val="24"/>
                <w:lang w:eastAsia="en-US"/>
              </w:rPr>
            </w:pPr>
          </w:p>
          <w:p w:rsidR="001F58AB" w:rsidRPr="00F808A5" w:rsidRDefault="001F58AB" w:rsidP="001F58AB">
            <w:pPr>
              <w:suppressAutoHyphens w:val="0"/>
              <w:overflowPunct/>
              <w:autoSpaceDE/>
              <w:autoSpaceDN/>
              <w:ind w:firstLine="567"/>
              <w:rPr>
                <w:spacing w:val="-20"/>
                <w:kern w:val="0"/>
                <w:szCs w:val="24"/>
                <w:lang w:eastAsia="en-US"/>
              </w:rPr>
            </w:pPr>
            <w:r w:rsidRPr="00F808A5">
              <w:rPr>
                <w:b/>
                <w:spacing w:val="-20"/>
                <w:kern w:val="0"/>
                <w:szCs w:val="24"/>
                <w:lang w:eastAsia="en-US"/>
              </w:rPr>
              <w:t xml:space="preserve"> </w:t>
            </w:r>
          </w:p>
        </w:tc>
        <w:tc>
          <w:tcPr>
            <w:tcW w:w="3119"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rPr>
                <w:spacing w:val="-20"/>
                <w:kern w:val="0"/>
                <w:szCs w:val="24"/>
                <w:lang w:eastAsia="en-US"/>
              </w:rPr>
            </w:pPr>
            <w:r w:rsidRPr="00F808A5">
              <w:rPr>
                <w:b/>
                <w:spacing w:val="-20"/>
                <w:kern w:val="0"/>
                <w:szCs w:val="24"/>
                <w:lang w:eastAsia="en-US"/>
              </w:rPr>
              <w:t>Наименование тем (разделов),</w:t>
            </w:r>
          </w:p>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b/>
                <w:spacing w:val="-20"/>
                <w:kern w:val="0"/>
                <w:szCs w:val="24"/>
                <w:lang w:eastAsia="en-US"/>
              </w:rPr>
              <w:t xml:space="preserve"> </w:t>
            </w:r>
          </w:p>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b/>
                <w:spacing w:val="-20"/>
                <w:kern w:val="0"/>
                <w:szCs w:val="24"/>
                <w:lang w:eastAsia="en-US"/>
              </w:rPr>
              <w:t xml:space="preserve"> </w:t>
            </w:r>
          </w:p>
        </w:tc>
        <w:tc>
          <w:tcPr>
            <w:tcW w:w="4252"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spacing w:val="-20"/>
                <w:kern w:val="0"/>
                <w:szCs w:val="24"/>
                <w:lang w:eastAsia="en-US"/>
              </w:rPr>
            </w:pPr>
            <w:r w:rsidRPr="00F808A5">
              <w:rPr>
                <w:b/>
                <w:spacing w:val="-20"/>
                <w:kern w:val="0"/>
                <w:szCs w:val="24"/>
                <w:lang w:eastAsia="en-US"/>
              </w:rPr>
              <w:t>Объем дисциплины, час.</w:t>
            </w:r>
          </w:p>
        </w:tc>
        <w:tc>
          <w:tcPr>
            <w:tcW w:w="1628"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rPr>
                <w:spacing w:val="-20"/>
                <w:kern w:val="0"/>
                <w:szCs w:val="24"/>
                <w:lang w:eastAsia="en-US"/>
              </w:rPr>
            </w:pPr>
            <w:r w:rsidRPr="00F808A5">
              <w:rPr>
                <w:b/>
                <w:spacing w:val="-20"/>
                <w:kern w:val="0"/>
                <w:szCs w:val="24"/>
                <w:lang w:eastAsia="en-US"/>
              </w:rPr>
              <w:t>Форма</w:t>
            </w:r>
            <w:r w:rsidRPr="00F808A5">
              <w:rPr>
                <w:b/>
                <w:spacing w:val="-20"/>
                <w:kern w:val="0"/>
                <w:szCs w:val="24"/>
                <w:lang w:eastAsia="en-US"/>
              </w:rPr>
              <w:br/>
              <w:t>текущего контроля успеваемости, промежуточной аттестации</w:t>
            </w:r>
          </w:p>
        </w:tc>
      </w:tr>
      <w:tr w:rsidR="001F58AB" w:rsidRPr="00F808A5" w:rsidTr="001F58AB">
        <w:trPr>
          <w:trHeight w:val="80"/>
          <w:jc w:val="center"/>
        </w:trPr>
        <w:tc>
          <w:tcPr>
            <w:tcW w:w="779" w:type="dxa"/>
            <w:vMerge/>
            <w:tcBorders>
              <w:top w:val="single" w:sz="4" w:space="0" w:color="836967"/>
              <w:left w:val="single" w:sz="4" w:space="0" w:color="836967"/>
              <w:bottom w:val="single" w:sz="4" w:space="0" w:color="836967"/>
              <w:right w:val="single" w:sz="4" w:space="0" w:color="836967"/>
            </w:tcBorders>
            <w:vAlign w:val="center"/>
            <w:hideMark/>
          </w:tcPr>
          <w:p w:rsidR="001F58AB" w:rsidRPr="00F808A5" w:rsidRDefault="001F58AB" w:rsidP="001F58AB">
            <w:pPr>
              <w:widowControl/>
              <w:suppressAutoHyphens w:val="0"/>
              <w:overflowPunct/>
              <w:autoSpaceDE/>
              <w:autoSpaceDN/>
              <w:ind w:firstLine="0"/>
              <w:rPr>
                <w:spacing w:val="-20"/>
                <w:kern w:val="0"/>
                <w:szCs w:val="24"/>
                <w:lang w:eastAsia="en-US"/>
              </w:rPr>
            </w:pPr>
          </w:p>
        </w:tc>
        <w:tc>
          <w:tcPr>
            <w:tcW w:w="3119" w:type="dxa"/>
            <w:vMerge/>
            <w:tcBorders>
              <w:top w:val="single" w:sz="4" w:space="0" w:color="836967"/>
              <w:left w:val="single" w:sz="4" w:space="0" w:color="836967"/>
              <w:bottom w:val="single" w:sz="4" w:space="0" w:color="836967"/>
              <w:right w:val="single" w:sz="4" w:space="0" w:color="836967"/>
            </w:tcBorders>
            <w:vAlign w:val="center"/>
            <w:hideMark/>
          </w:tcPr>
          <w:p w:rsidR="001F58AB" w:rsidRPr="00F808A5" w:rsidRDefault="001F58AB" w:rsidP="001F58AB">
            <w:pPr>
              <w:widowControl/>
              <w:suppressAutoHyphens w:val="0"/>
              <w:overflowPunct/>
              <w:autoSpaceDE/>
              <w:autoSpaceDN/>
              <w:ind w:firstLine="0"/>
              <w:rPr>
                <w:spacing w:val="-20"/>
                <w:kern w:val="0"/>
                <w:szCs w:val="24"/>
                <w:lang w:eastAsia="en-US"/>
              </w:rPr>
            </w:pPr>
          </w:p>
        </w:tc>
        <w:tc>
          <w:tcPr>
            <w:tcW w:w="99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rPr>
                <w:spacing w:val="-20"/>
                <w:kern w:val="0"/>
                <w:szCs w:val="24"/>
                <w:lang w:eastAsia="en-US"/>
              </w:rPr>
            </w:pPr>
            <w:r w:rsidRPr="00F808A5">
              <w:rPr>
                <w:b/>
                <w:spacing w:val="-20"/>
                <w:kern w:val="0"/>
                <w:szCs w:val="24"/>
                <w:lang w:eastAsia="en-US"/>
              </w:rPr>
              <w:t>Всего</w:t>
            </w:r>
          </w:p>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b/>
                <w:spacing w:val="-20"/>
                <w:kern w:val="0"/>
                <w:szCs w:val="24"/>
                <w:lang w:eastAsia="en-US"/>
              </w:rPr>
              <w:t xml:space="preserve"> </w:t>
            </w:r>
          </w:p>
        </w:tc>
        <w:tc>
          <w:tcPr>
            <w:tcW w:w="2552"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rPr>
                <w:spacing w:val="-20"/>
                <w:kern w:val="0"/>
                <w:szCs w:val="24"/>
                <w:lang w:eastAsia="en-US"/>
              </w:rPr>
            </w:pPr>
            <w:r w:rsidRPr="00F808A5">
              <w:rPr>
                <w:b/>
                <w:spacing w:val="-20"/>
                <w:kern w:val="0"/>
                <w:szCs w:val="24"/>
                <w:lang w:eastAsia="en-US"/>
              </w:rPr>
              <w:t>Контактная работа обучающихся с преподавателем по видам учебных занятий</w:t>
            </w:r>
          </w:p>
        </w:tc>
        <w:tc>
          <w:tcPr>
            <w:tcW w:w="708"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rPr>
                <w:spacing w:val="-20"/>
                <w:kern w:val="0"/>
                <w:szCs w:val="24"/>
                <w:lang w:eastAsia="en-US"/>
              </w:rPr>
            </w:pPr>
            <w:r w:rsidRPr="00F808A5">
              <w:rPr>
                <w:b/>
                <w:spacing w:val="-20"/>
                <w:kern w:val="0"/>
                <w:szCs w:val="24"/>
                <w:lang w:eastAsia="en-US"/>
              </w:rPr>
              <w:t>СР</w:t>
            </w:r>
          </w:p>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b/>
                <w:spacing w:val="-20"/>
                <w:kern w:val="0"/>
                <w:szCs w:val="24"/>
                <w:lang w:eastAsia="en-US"/>
              </w:rPr>
              <w:t xml:space="preserve"> </w:t>
            </w:r>
          </w:p>
        </w:tc>
        <w:tc>
          <w:tcPr>
            <w:tcW w:w="1628" w:type="dxa"/>
            <w:vMerge/>
            <w:tcBorders>
              <w:top w:val="single" w:sz="4" w:space="0" w:color="836967"/>
              <w:left w:val="single" w:sz="4" w:space="0" w:color="836967"/>
              <w:bottom w:val="single" w:sz="4" w:space="0" w:color="836967"/>
              <w:right w:val="single" w:sz="4" w:space="0" w:color="836967"/>
            </w:tcBorders>
            <w:vAlign w:val="center"/>
            <w:hideMark/>
          </w:tcPr>
          <w:p w:rsidR="001F58AB" w:rsidRPr="00F808A5" w:rsidRDefault="001F58AB" w:rsidP="001F58AB">
            <w:pPr>
              <w:widowControl/>
              <w:suppressAutoHyphens w:val="0"/>
              <w:overflowPunct/>
              <w:autoSpaceDE/>
              <w:autoSpaceDN/>
              <w:ind w:firstLine="0"/>
              <w:rPr>
                <w:spacing w:val="-20"/>
                <w:kern w:val="0"/>
                <w:szCs w:val="24"/>
                <w:lang w:eastAsia="en-US"/>
              </w:rPr>
            </w:pPr>
          </w:p>
        </w:tc>
      </w:tr>
      <w:tr w:rsidR="00056DFE" w:rsidRPr="00F808A5" w:rsidTr="001F58AB">
        <w:trPr>
          <w:trHeight w:val="80"/>
          <w:jc w:val="center"/>
        </w:trPr>
        <w:tc>
          <w:tcPr>
            <w:tcW w:w="779" w:type="dxa"/>
            <w:vMerge/>
            <w:tcBorders>
              <w:top w:val="single" w:sz="4"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ind w:firstLine="0"/>
              <w:rPr>
                <w:spacing w:val="-20"/>
                <w:kern w:val="0"/>
                <w:szCs w:val="24"/>
                <w:lang w:eastAsia="en-US"/>
              </w:rPr>
            </w:pPr>
          </w:p>
        </w:tc>
        <w:tc>
          <w:tcPr>
            <w:tcW w:w="3119" w:type="dxa"/>
            <w:vMerge/>
            <w:tcBorders>
              <w:top w:val="single" w:sz="4"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ind w:firstLine="0"/>
              <w:rPr>
                <w:spacing w:val="-20"/>
                <w:kern w:val="0"/>
                <w:szCs w:val="24"/>
                <w:lang w:eastAsia="en-US"/>
              </w:rPr>
            </w:pPr>
          </w:p>
        </w:tc>
        <w:tc>
          <w:tcPr>
            <w:tcW w:w="992" w:type="dxa"/>
            <w:vMerge/>
            <w:tcBorders>
              <w:top w:val="single" w:sz="2"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ind w:firstLine="0"/>
              <w:rPr>
                <w:spacing w:val="-20"/>
                <w:kern w:val="0"/>
                <w:szCs w:val="24"/>
                <w:lang w:eastAsia="en-U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Default="00056DFE" w:rsidP="00056DFE">
            <w:pPr>
              <w:spacing w:line="256" w:lineRule="auto"/>
              <w:ind w:firstLine="34"/>
              <w:jc w:val="both"/>
              <w:rPr>
                <w:lang w:eastAsia="en-US"/>
              </w:rPr>
            </w:pPr>
            <w:r>
              <w:rPr>
                <w:b/>
                <w:sz w:val="16"/>
                <w:szCs w:val="16"/>
                <w:lang w:eastAsia="en-US"/>
              </w:rPr>
              <w:t>ЛР/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Default="00056DFE" w:rsidP="00056DFE">
            <w:pPr>
              <w:spacing w:line="256" w:lineRule="auto"/>
              <w:ind w:firstLine="34"/>
              <w:jc w:val="both"/>
              <w:rPr>
                <w:lang w:eastAsia="en-US"/>
              </w:rPr>
            </w:pPr>
            <w:r>
              <w:rPr>
                <w:b/>
                <w:sz w:val="16"/>
                <w:szCs w:val="16"/>
                <w:lang w:eastAsia="en-US"/>
              </w:rPr>
              <w:t>ПЗ/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Pr="00F808A5" w:rsidRDefault="00056DFE" w:rsidP="00056DFE">
            <w:pPr>
              <w:suppressAutoHyphens w:val="0"/>
              <w:overflowPunct/>
              <w:autoSpaceDE/>
              <w:autoSpaceDN/>
              <w:ind w:firstLine="34"/>
              <w:jc w:val="center"/>
              <w:rPr>
                <w:spacing w:val="-20"/>
                <w:kern w:val="0"/>
                <w:szCs w:val="24"/>
                <w:lang w:eastAsia="en-US"/>
              </w:rPr>
            </w:pPr>
            <w:r w:rsidRPr="00F808A5">
              <w:rPr>
                <w:b/>
                <w:spacing w:val="-20"/>
                <w:kern w:val="0"/>
                <w:szCs w:val="24"/>
                <w:lang w:eastAsia="en-US"/>
              </w:rPr>
              <w:t>КСР</w:t>
            </w:r>
          </w:p>
        </w:tc>
        <w:tc>
          <w:tcPr>
            <w:tcW w:w="708" w:type="dxa"/>
            <w:vMerge/>
            <w:tcBorders>
              <w:top w:val="single" w:sz="2"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ind w:firstLine="0"/>
              <w:rPr>
                <w:spacing w:val="-20"/>
                <w:kern w:val="0"/>
                <w:szCs w:val="24"/>
                <w:lang w:eastAsia="en-US"/>
              </w:rPr>
            </w:pPr>
          </w:p>
        </w:tc>
        <w:tc>
          <w:tcPr>
            <w:tcW w:w="1628" w:type="dxa"/>
            <w:vMerge/>
            <w:tcBorders>
              <w:top w:val="single" w:sz="4"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ind w:firstLine="0"/>
              <w:rPr>
                <w:spacing w:val="-20"/>
                <w:kern w:val="0"/>
                <w:szCs w:val="24"/>
                <w:lang w:eastAsia="en-US"/>
              </w:rPr>
            </w:pPr>
          </w:p>
        </w:tc>
      </w:tr>
      <w:tr w:rsidR="001F58AB" w:rsidRPr="00F808A5" w:rsidTr="001F58AB">
        <w:trPr>
          <w:trHeight w:val="80"/>
          <w:jc w:val="center"/>
        </w:trPr>
        <w:tc>
          <w:tcPr>
            <w:tcW w:w="9778" w:type="dxa"/>
            <w:gridSpan w:val="9"/>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spacing w:val="-20"/>
                <w:kern w:val="0"/>
                <w:szCs w:val="24"/>
                <w:lang w:eastAsia="en-US"/>
              </w:rPr>
              <w:t>Установочная часть</w:t>
            </w:r>
          </w:p>
        </w:tc>
      </w:tr>
      <w:tr w:rsidR="001F58AB" w:rsidRPr="00F808A5" w:rsidTr="001F58AB">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hanging="38"/>
              <w:jc w:val="center"/>
              <w:rPr>
                <w:b/>
                <w:spacing w:val="-20"/>
                <w:kern w:val="0"/>
                <w:szCs w:val="24"/>
                <w:lang w:eastAsia="en-US"/>
              </w:rPr>
            </w:pPr>
            <w:r w:rsidRPr="00F808A5">
              <w:rPr>
                <w:spacing w:val="-20"/>
                <w:kern w:val="0"/>
                <w:szCs w:val="24"/>
                <w:lang w:eastAsia="en-US"/>
              </w:rPr>
              <w:t>Тема 1</w:t>
            </w:r>
          </w:p>
        </w:tc>
        <w:tc>
          <w:tcPr>
            <w:tcW w:w="3119" w:type="dxa"/>
            <w:tcBorders>
              <w:top w:val="nil"/>
              <w:left w:val="nil"/>
              <w:bottom w:val="single" w:sz="4" w:space="0" w:color="auto"/>
              <w:right w:val="nil"/>
            </w:tcBorders>
            <w:tcMar>
              <w:top w:w="0" w:type="dxa"/>
              <w:left w:w="108" w:type="dxa"/>
              <w:bottom w:w="0" w:type="dxa"/>
              <w:right w:w="108" w:type="dxa"/>
            </w:tcMar>
            <w:vAlign w:val="center"/>
            <w:hideMark/>
          </w:tcPr>
          <w:p w:rsidR="001F58AB" w:rsidRPr="00F808A5" w:rsidRDefault="001F58AB" w:rsidP="001F58AB">
            <w:pPr>
              <w:suppressAutoHyphens w:val="0"/>
              <w:overflowPunct/>
              <w:autoSpaceDE/>
              <w:autoSpaceDN/>
              <w:snapToGrid w:val="0"/>
              <w:ind w:firstLine="0"/>
              <w:rPr>
                <w:spacing w:val="-20"/>
                <w:kern w:val="0"/>
                <w:szCs w:val="24"/>
                <w:lang w:eastAsia="en-US"/>
              </w:rPr>
            </w:pPr>
            <w:r w:rsidRPr="00F808A5">
              <w:rPr>
                <w:spacing w:val="-20"/>
                <w:kern w:val="0"/>
                <w:szCs w:val="24"/>
                <w:lang w:eastAsia="en-US"/>
              </w:rPr>
              <w:t>Введение в научное исследование</w:t>
            </w:r>
          </w:p>
        </w:tc>
        <w:tc>
          <w:tcPr>
            <w:tcW w:w="992"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spacing w:val="-20"/>
                <w:kern w:val="0"/>
                <w:szCs w:val="24"/>
                <w:lang w:eastAsia="en-U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val="en-US"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spacing w:val="-20"/>
                <w:kern w:val="0"/>
                <w:szCs w:val="24"/>
                <w:lang w:eastAsia="en-US"/>
              </w:rPr>
            </w:pPr>
            <w:r w:rsidRPr="00F808A5">
              <w:rPr>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spacing w:val="-20"/>
                <w:kern w:val="0"/>
                <w:szCs w:val="24"/>
                <w:lang w:val="en-US" w:eastAsia="en-US"/>
              </w:rPr>
            </w:pPr>
            <w:r w:rsidRPr="00F808A5">
              <w:rPr>
                <w:spacing w:val="-20"/>
                <w:kern w:val="0"/>
                <w:szCs w:val="24"/>
                <w:lang w:eastAsia="en-US"/>
              </w:rPr>
              <w:t>12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F58AB" w:rsidRPr="00F808A5" w:rsidRDefault="001F58AB" w:rsidP="001F58AB">
            <w:pPr>
              <w:suppressAutoHyphens w:val="0"/>
              <w:overflowPunct/>
              <w:autoSpaceDE/>
              <w:autoSpaceDN/>
              <w:ind w:firstLine="567"/>
              <w:jc w:val="center"/>
              <w:rPr>
                <w:b/>
                <w:spacing w:val="-20"/>
                <w:kern w:val="0"/>
                <w:szCs w:val="24"/>
                <w:lang w:eastAsia="en-US"/>
              </w:rPr>
            </w:pPr>
            <w:r w:rsidRPr="00F808A5">
              <w:rPr>
                <w:spacing w:val="-20"/>
                <w:kern w:val="0"/>
                <w:szCs w:val="24"/>
                <w:lang w:eastAsia="en-US"/>
              </w:rPr>
              <w:t>УО</w:t>
            </w:r>
          </w:p>
        </w:tc>
      </w:tr>
      <w:tr w:rsidR="001F58AB" w:rsidRPr="00F808A5" w:rsidTr="001F58AB">
        <w:trPr>
          <w:trHeight w:val="669"/>
          <w:jc w:val="center"/>
        </w:trPr>
        <w:tc>
          <w:tcPr>
            <w:tcW w:w="77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hanging="38"/>
              <w:jc w:val="center"/>
              <w:rPr>
                <w:b/>
                <w:spacing w:val="-20"/>
                <w:kern w:val="0"/>
                <w:szCs w:val="24"/>
                <w:lang w:eastAsia="en-US"/>
              </w:rPr>
            </w:pPr>
            <w:r w:rsidRPr="00F808A5">
              <w:rPr>
                <w:spacing w:val="-20"/>
                <w:kern w:val="0"/>
                <w:szCs w:val="24"/>
                <w:lang w:eastAsia="en-US"/>
              </w:rPr>
              <w:t>Тема 2</w:t>
            </w:r>
          </w:p>
        </w:tc>
        <w:tc>
          <w:tcPr>
            <w:tcW w:w="3119"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1F58AB" w:rsidRPr="00F808A5" w:rsidRDefault="001F58AB" w:rsidP="001F58AB">
            <w:pPr>
              <w:suppressAutoHyphens w:val="0"/>
              <w:overflowPunct/>
              <w:autoSpaceDE/>
              <w:autoSpaceDN/>
              <w:snapToGrid w:val="0"/>
              <w:ind w:firstLine="0"/>
              <w:rPr>
                <w:spacing w:val="-20"/>
                <w:kern w:val="0"/>
                <w:szCs w:val="24"/>
                <w:lang w:eastAsia="en-US"/>
              </w:rPr>
            </w:pPr>
            <w:r w:rsidRPr="00F808A5">
              <w:rPr>
                <w:spacing w:val="-20"/>
                <w:kern w:val="0"/>
                <w:szCs w:val="24"/>
                <w:lang w:eastAsia="en-US"/>
              </w:rPr>
              <w:t>Методы и логика научного исследования</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spacing w:val="-20"/>
                <w:kern w:val="0"/>
                <w:szCs w:val="24"/>
                <w:lang w:eastAsia="en-U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val="en-US"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0"/>
              <w:jc w:val="center"/>
              <w:rPr>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spacing w:val="-20"/>
                <w:kern w:val="0"/>
                <w:szCs w:val="24"/>
                <w:lang w:eastAsia="en-US"/>
              </w:rPr>
            </w:pPr>
            <w:r w:rsidRPr="00F808A5">
              <w:rPr>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spacing w:val="-20"/>
                <w:kern w:val="0"/>
                <w:szCs w:val="24"/>
                <w:lang w:val="en-US" w:eastAsia="en-US"/>
              </w:rPr>
            </w:pPr>
            <w:r w:rsidRPr="00F808A5">
              <w:rPr>
                <w:spacing w:val="-20"/>
                <w:kern w:val="0"/>
                <w:szCs w:val="24"/>
                <w:lang w:eastAsia="en-US"/>
              </w:rPr>
              <w:t>12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b/>
                <w:spacing w:val="-20"/>
                <w:kern w:val="0"/>
                <w:szCs w:val="24"/>
                <w:lang w:eastAsia="en-US"/>
              </w:rPr>
            </w:pPr>
            <w:r w:rsidRPr="00F808A5">
              <w:rPr>
                <w:spacing w:val="-20"/>
                <w:kern w:val="0"/>
                <w:szCs w:val="24"/>
                <w:lang w:eastAsia="en-US"/>
              </w:rPr>
              <w:t>УО</w:t>
            </w:r>
          </w:p>
        </w:tc>
      </w:tr>
      <w:tr w:rsidR="001F58AB" w:rsidRPr="00F808A5" w:rsidTr="001F58AB">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hanging="38"/>
              <w:jc w:val="center"/>
              <w:rPr>
                <w:b/>
                <w:spacing w:val="-20"/>
                <w:kern w:val="0"/>
                <w:szCs w:val="24"/>
                <w:lang w:eastAsia="en-US"/>
              </w:rPr>
            </w:pPr>
            <w:r w:rsidRPr="00F808A5">
              <w:rPr>
                <w:spacing w:val="-20"/>
                <w:kern w:val="0"/>
                <w:szCs w:val="24"/>
                <w:lang w:eastAsia="en-US"/>
              </w:rPr>
              <w:t>Тема 3</w:t>
            </w:r>
          </w:p>
        </w:tc>
        <w:tc>
          <w:tcPr>
            <w:tcW w:w="3119" w:type="dxa"/>
            <w:tcBorders>
              <w:top w:val="nil"/>
              <w:left w:val="nil"/>
              <w:bottom w:val="single" w:sz="4" w:space="0" w:color="auto"/>
              <w:right w:val="nil"/>
            </w:tcBorders>
            <w:tcMar>
              <w:top w:w="0" w:type="dxa"/>
              <w:left w:w="108" w:type="dxa"/>
              <w:bottom w:w="0" w:type="dxa"/>
              <w:right w:w="108" w:type="dxa"/>
            </w:tcMar>
            <w:vAlign w:val="center"/>
            <w:hideMark/>
          </w:tcPr>
          <w:p w:rsidR="001F58AB" w:rsidRPr="00F808A5" w:rsidRDefault="001F58AB" w:rsidP="001F58AB">
            <w:pPr>
              <w:widowControl/>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Поиск научной информации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spacing w:val="-20"/>
                <w:kern w:val="0"/>
                <w:szCs w:val="24"/>
                <w:lang w:eastAsia="en-U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spacing w:val="-20"/>
                <w:kern w:val="0"/>
                <w:szCs w:val="24"/>
                <w:lang w:eastAsia="en-US"/>
              </w:rPr>
            </w:pPr>
            <w:r w:rsidRPr="00F808A5">
              <w:rPr>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spacing w:val="-20"/>
                <w:kern w:val="0"/>
                <w:szCs w:val="24"/>
                <w:lang w:val="en-US" w:eastAsia="en-US"/>
              </w:rPr>
            </w:pPr>
            <w:r w:rsidRPr="00F808A5">
              <w:rPr>
                <w:spacing w:val="-20"/>
                <w:kern w:val="0"/>
                <w:szCs w:val="24"/>
                <w:lang w:eastAsia="en-US"/>
              </w:rPr>
              <w:t>12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b/>
                <w:spacing w:val="-20"/>
                <w:kern w:val="0"/>
                <w:szCs w:val="24"/>
                <w:lang w:eastAsia="en-US"/>
              </w:rPr>
            </w:pPr>
            <w:r w:rsidRPr="00F808A5">
              <w:rPr>
                <w:spacing w:val="-20"/>
                <w:kern w:val="0"/>
                <w:szCs w:val="24"/>
                <w:lang w:eastAsia="en-US"/>
              </w:rPr>
              <w:t>УО</w:t>
            </w:r>
          </w:p>
        </w:tc>
      </w:tr>
      <w:tr w:rsidR="001F58AB" w:rsidRPr="00F808A5" w:rsidTr="001F58AB">
        <w:trPr>
          <w:trHeight w:val="80"/>
          <w:jc w:val="center"/>
        </w:trPr>
        <w:tc>
          <w:tcPr>
            <w:tcW w:w="77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hanging="38"/>
              <w:jc w:val="center"/>
              <w:rPr>
                <w:spacing w:val="-20"/>
                <w:kern w:val="0"/>
                <w:szCs w:val="24"/>
                <w:lang w:eastAsia="en-US"/>
              </w:rPr>
            </w:pPr>
            <w:r w:rsidRPr="00F808A5">
              <w:rPr>
                <w:spacing w:val="-20"/>
                <w:kern w:val="0"/>
                <w:szCs w:val="24"/>
                <w:lang w:eastAsia="en-US"/>
              </w:rPr>
              <w:t>Тема 4</w:t>
            </w:r>
          </w:p>
        </w:tc>
        <w:tc>
          <w:tcPr>
            <w:tcW w:w="3119"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1F58AB" w:rsidRPr="00F808A5" w:rsidRDefault="001F58AB" w:rsidP="001F58AB">
            <w:pPr>
              <w:widowControl/>
              <w:suppressAutoHyphens w:val="0"/>
              <w:overflowPunct/>
              <w:autoSpaceDE/>
              <w:autoSpaceDN/>
              <w:jc w:val="center"/>
              <w:rPr>
                <w:rFonts w:eastAsia="Calibri"/>
                <w:spacing w:val="-20"/>
                <w:kern w:val="0"/>
                <w:szCs w:val="24"/>
                <w:lang w:eastAsia="en-US"/>
              </w:rPr>
            </w:pPr>
            <w:r w:rsidRPr="00F808A5">
              <w:rPr>
                <w:rFonts w:eastAsia="Calibri"/>
                <w:spacing w:val="-20"/>
                <w:kern w:val="0"/>
                <w:szCs w:val="24"/>
                <w:lang w:eastAsia="en-US"/>
              </w:rPr>
              <w:t>Работа с юридическим текстом</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spacing w:val="-20"/>
                <w:kern w:val="0"/>
                <w:szCs w:val="24"/>
                <w:lang w:eastAsia="en-U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spacing w:val="-20"/>
                <w:kern w:val="0"/>
                <w:szCs w:val="24"/>
                <w:lang w:eastAsia="en-US"/>
              </w:rPr>
            </w:pPr>
            <w:r w:rsidRPr="00F808A5">
              <w:rPr>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spacing w:val="-20"/>
                <w:kern w:val="0"/>
                <w:szCs w:val="24"/>
                <w:lang w:val="en-US" w:eastAsia="en-US"/>
              </w:rPr>
            </w:pPr>
            <w:r w:rsidRPr="00F808A5">
              <w:rPr>
                <w:spacing w:val="-20"/>
                <w:kern w:val="0"/>
                <w:szCs w:val="24"/>
                <w:lang w:eastAsia="en-US"/>
              </w:rPr>
              <w:t>12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b/>
                <w:spacing w:val="-20"/>
                <w:kern w:val="0"/>
                <w:szCs w:val="24"/>
                <w:lang w:eastAsia="en-US"/>
              </w:rPr>
            </w:pPr>
            <w:r w:rsidRPr="00F808A5">
              <w:rPr>
                <w:spacing w:val="-20"/>
                <w:kern w:val="0"/>
                <w:szCs w:val="24"/>
                <w:lang w:eastAsia="en-US"/>
              </w:rPr>
              <w:t>УО</w:t>
            </w:r>
          </w:p>
        </w:tc>
      </w:tr>
      <w:tr w:rsidR="001F58AB" w:rsidRPr="00F808A5" w:rsidTr="001F58AB">
        <w:trPr>
          <w:trHeight w:val="80"/>
          <w:jc w:val="center"/>
        </w:trPr>
        <w:tc>
          <w:tcPr>
            <w:tcW w:w="3898" w:type="dxa"/>
            <w:gridSpan w:val="2"/>
            <w:tcBorders>
              <w:top w:val="single" w:sz="4" w:space="0" w:color="836967"/>
              <w:left w:val="single" w:sz="4" w:space="0" w:color="836967"/>
              <w:bottom w:val="single" w:sz="4" w:space="0" w:color="auto"/>
              <w:right w:val="nil"/>
            </w:tcBorders>
            <w:shd w:val="clear" w:color="auto" w:fill="FFFFFF"/>
            <w:tcMar>
              <w:top w:w="0" w:type="dxa"/>
              <w:left w:w="108" w:type="dxa"/>
              <w:bottom w:w="0" w:type="dxa"/>
              <w:right w:w="108" w:type="dxa"/>
            </w:tcMar>
            <w:hideMark/>
          </w:tcPr>
          <w:p w:rsidR="001F58AB" w:rsidRPr="00F808A5" w:rsidRDefault="001F58AB" w:rsidP="001F58AB">
            <w:pPr>
              <w:widowControl/>
              <w:suppressAutoHyphens w:val="0"/>
              <w:overflowPunct/>
              <w:autoSpaceDE/>
              <w:autoSpaceDN/>
              <w:jc w:val="center"/>
              <w:rPr>
                <w:rFonts w:eastAsia="Calibri"/>
                <w:spacing w:val="-20"/>
                <w:kern w:val="0"/>
                <w:szCs w:val="24"/>
                <w:lang w:eastAsia="en-US"/>
              </w:rPr>
            </w:pPr>
            <w:r w:rsidRPr="00F808A5">
              <w:rPr>
                <w:rFonts w:eastAsia="Calibri"/>
                <w:spacing w:val="-20"/>
                <w:kern w:val="0"/>
                <w:szCs w:val="24"/>
                <w:lang w:eastAsia="en-US"/>
              </w:rPr>
              <w:lastRenderedPageBreak/>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567"/>
              <w:jc w:val="center"/>
              <w:rPr>
                <w:spacing w:val="-20"/>
                <w:kern w:val="0"/>
                <w:szCs w:val="24"/>
                <w:lang w:eastAsia="en-U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0"/>
              <w:jc w:val="center"/>
              <w:rPr>
                <w:spacing w:val="-20"/>
                <w:kern w:val="0"/>
                <w:szCs w:val="24"/>
                <w:lang w:eastAsia="en-US"/>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b/>
                <w:bCs/>
                <w:spacing w:val="-20"/>
                <w:kern w:val="0"/>
                <w:szCs w:val="24"/>
                <w:lang w:eastAsia="en-US"/>
              </w:rPr>
            </w:pPr>
            <w:r w:rsidRPr="00F808A5">
              <w:rPr>
                <w:b/>
                <w:bCs/>
                <w:spacing w:val="-20"/>
                <w:kern w:val="0"/>
                <w:szCs w:val="24"/>
                <w:lang w:eastAsia="en-US"/>
              </w:rPr>
              <w:t>Зачет</w:t>
            </w:r>
          </w:p>
        </w:tc>
      </w:tr>
      <w:tr w:rsidR="001F58AB" w:rsidRPr="00F808A5" w:rsidTr="001F58AB">
        <w:trPr>
          <w:trHeight w:val="80"/>
          <w:jc w:val="center"/>
        </w:trPr>
        <w:tc>
          <w:tcPr>
            <w:tcW w:w="3898" w:type="dxa"/>
            <w:gridSpan w:val="2"/>
            <w:tcBorders>
              <w:top w:val="single" w:sz="4" w:space="0" w:color="836967"/>
              <w:left w:val="single" w:sz="4" w:space="0" w:color="836967"/>
              <w:bottom w:val="single" w:sz="4" w:space="0" w:color="auto"/>
              <w:right w:val="nil"/>
            </w:tcBorders>
            <w:shd w:val="clear" w:color="auto" w:fill="FFFFFF"/>
            <w:tcMar>
              <w:top w:w="0" w:type="dxa"/>
              <w:left w:w="108" w:type="dxa"/>
              <w:bottom w:w="0" w:type="dxa"/>
              <w:right w:w="108" w:type="dxa"/>
            </w:tcMar>
            <w:hideMark/>
          </w:tcPr>
          <w:p w:rsidR="001F58AB" w:rsidRPr="00F808A5" w:rsidRDefault="001F58AB" w:rsidP="001F58AB">
            <w:pPr>
              <w:widowControl/>
              <w:suppressAutoHyphens w:val="0"/>
              <w:overflowPunct/>
              <w:autoSpaceDE/>
              <w:autoSpaceDN/>
              <w:jc w:val="center"/>
              <w:rPr>
                <w:rFonts w:eastAsia="Calibri"/>
                <w:spacing w:val="-20"/>
                <w:kern w:val="0"/>
                <w:szCs w:val="24"/>
                <w:lang w:eastAsia="en-US"/>
              </w:rPr>
            </w:pPr>
            <w:r w:rsidRPr="00F808A5">
              <w:rPr>
                <w:rFonts w:eastAsia="Calibri"/>
                <w:spacing w:val="-20"/>
                <w:kern w:val="0"/>
                <w:szCs w:val="24"/>
                <w:lang w:eastAsia="en-US"/>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spacing w:val="-20"/>
                <w:kern w:val="0"/>
                <w:szCs w:val="24"/>
                <w:lang w:eastAsia="en-US"/>
              </w:rPr>
              <w:t>72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spacing w:val="-20"/>
                <w:kern w:val="0"/>
                <w:szCs w:val="24"/>
                <w:lang w:eastAsia="en-US"/>
              </w:rPr>
            </w:pPr>
            <w:r w:rsidRPr="00F808A5">
              <w:rPr>
                <w:spacing w:val="-20"/>
                <w:kern w:val="0"/>
                <w:szCs w:val="24"/>
                <w:lang w:eastAsia="en-US"/>
              </w:rPr>
              <w:t>24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spacing w:val="-20"/>
                <w:kern w:val="0"/>
                <w:szCs w:val="24"/>
                <w:lang w:eastAsia="en-US"/>
              </w:rPr>
            </w:pPr>
            <w:r w:rsidRPr="00F808A5">
              <w:rPr>
                <w:spacing w:val="-20"/>
                <w:kern w:val="0"/>
                <w:szCs w:val="24"/>
                <w:lang w:eastAsia="en-US"/>
              </w:rPr>
              <w:t>48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567"/>
              <w:jc w:val="center"/>
              <w:rPr>
                <w:b/>
                <w:bCs/>
                <w:spacing w:val="-20"/>
                <w:kern w:val="0"/>
                <w:szCs w:val="24"/>
                <w:lang w:eastAsia="en-US"/>
              </w:rPr>
            </w:pPr>
          </w:p>
        </w:tc>
      </w:tr>
      <w:tr w:rsidR="001F58AB" w:rsidRPr="00F808A5" w:rsidTr="001F58AB">
        <w:trPr>
          <w:trHeight w:val="80"/>
          <w:jc w:val="center"/>
        </w:trPr>
        <w:tc>
          <w:tcPr>
            <w:tcW w:w="9778" w:type="dxa"/>
            <w:gridSpan w:val="9"/>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spacing w:val="-20"/>
                <w:kern w:val="0"/>
                <w:szCs w:val="24"/>
                <w:lang w:eastAsia="en-US"/>
              </w:rPr>
              <w:t>Презентационная часть</w:t>
            </w:r>
          </w:p>
        </w:tc>
      </w:tr>
      <w:tr w:rsidR="001F58AB" w:rsidRPr="00F808A5" w:rsidTr="001F58AB">
        <w:trPr>
          <w:trHeight w:val="80"/>
          <w:jc w:val="center"/>
        </w:trPr>
        <w:tc>
          <w:tcPr>
            <w:tcW w:w="779"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hanging="38"/>
              <w:jc w:val="center"/>
              <w:rPr>
                <w:spacing w:val="-20"/>
                <w:kern w:val="0"/>
                <w:szCs w:val="24"/>
                <w:lang w:eastAsia="en-US"/>
              </w:rPr>
            </w:pPr>
            <w:r w:rsidRPr="00F808A5">
              <w:rPr>
                <w:spacing w:val="-20"/>
                <w:kern w:val="0"/>
                <w:szCs w:val="24"/>
                <w:lang w:eastAsia="en-US"/>
              </w:rPr>
              <w:t>Тема 1</w:t>
            </w:r>
          </w:p>
        </w:tc>
        <w:tc>
          <w:tcPr>
            <w:tcW w:w="3119"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1F58AB" w:rsidRPr="00F808A5" w:rsidRDefault="001F58AB" w:rsidP="001F58AB">
            <w:pPr>
              <w:widowControl/>
              <w:tabs>
                <w:tab w:val="center" w:pos="4674"/>
                <w:tab w:val="right" w:pos="9349"/>
              </w:tabs>
              <w:suppressAutoHyphens w:val="0"/>
              <w:overflowPunct/>
              <w:autoSpaceDE/>
              <w:autoSpaceDN/>
              <w:ind w:firstLine="0"/>
              <w:jc w:val="center"/>
              <w:rPr>
                <w:spacing w:val="-20"/>
                <w:kern w:val="0"/>
                <w:szCs w:val="24"/>
                <w:lang w:eastAsia="en-US"/>
              </w:rPr>
            </w:pPr>
            <w:r w:rsidRPr="00F808A5">
              <w:rPr>
                <w:spacing w:val="-20"/>
                <w:kern w:val="0"/>
                <w:szCs w:val="24"/>
                <w:lang w:eastAsia="en-US"/>
              </w:rPr>
              <w:t>Представление результатов проектной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spacing w:val="-20"/>
                <w:kern w:val="0"/>
                <w:szCs w:val="24"/>
                <w:lang w:eastAsia="en-US"/>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spacing w:val="-20"/>
                <w:kern w:val="0"/>
                <w:szCs w:val="24"/>
                <w:lang w:eastAsia="en-US"/>
              </w:rPr>
            </w:pPr>
            <w:r w:rsidRPr="00F808A5">
              <w:rPr>
                <w:spacing w:val="-20"/>
                <w:kern w:val="0"/>
                <w:szCs w:val="24"/>
                <w:lang w:eastAsia="en-U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spacing w:val="-20"/>
                <w:kern w:val="0"/>
                <w:szCs w:val="24"/>
                <w:lang w:eastAsia="en-US"/>
              </w:rPr>
            </w:pPr>
            <w:r w:rsidRPr="00F808A5">
              <w:rPr>
                <w:spacing w:val="-20"/>
                <w:kern w:val="0"/>
                <w:szCs w:val="24"/>
                <w:lang w:eastAsia="en-US"/>
              </w:rPr>
              <w:t>14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b/>
                <w:spacing w:val="-20"/>
                <w:kern w:val="0"/>
                <w:szCs w:val="24"/>
                <w:lang w:eastAsia="en-US"/>
              </w:rPr>
            </w:pPr>
            <w:proofErr w:type="gramStart"/>
            <w:r w:rsidRPr="00F808A5">
              <w:rPr>
                <w:spacing w:val="-20"/>
                <w:kern w:val="0"/>
                <w:szCs w:val="24"/>
                <w:lang w:eastAsia="en-US"/>
              </w:rPr>
              <w:t>УО,Д</w:t>
            </w:r>
            <w:proofErr w:type="gramEnd"/>
          </w:p>
        </w:tc>
      </w:tr>
      <w:tr w:rsidR="001F58AB" w:rsidRPr="00F808A5" w:rsidTr="001F58AB">
        <w:trPr>
          <w:trHeight w:val="237"/>
          <w:jc w:val="center"/>
        </w:trPr>
        <w:tc>
          <w:tcPr>
            <w:tcW w:w="77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hanging="38"/>
              <w:jc w:val="center"/>
              <w:rPr>
                <w:spacing w:val="-20"/>
                <w:kern w:val="0"/>
                <w:szCs w:val="24"/>
                <w:lang w:eastAsia="en-US"/>
              </w:rPr>
            </w:pPr>
            <w:r w:rsidRPr="00F808A5">
              <w:rPr>
                <w:spacing w:val="-20"/>
                <w:kern w:val="0"/>
                <w:szCs w:val="24"/>
                <w:lang w:eastAsia="en-US"/>
              </w:rPr>
              <w:t>Тема 2</w:t>
            </w:r>
          </w:p>
        </w:tc>
        <w:tc>
          <w:tcPr>
            <w:tcW w:w="3119" w:type="dxa"/>
            <w:tcBorders>
              <w:top w:val="nil"/>
              <w:left w:val="nil"/>
              <w:bottom w:val="single" w:sz="4" w:space="0" w:color="auto"/>
              <w:right w:val="nil"/>
            </w:tcBorders>
            <w:tcMar>
              <w:top w:w="0" w:type="dxa"/>
              <w:left w:w="108" w:type="dxa"/>
              <w:bottom w:w="0" w:type="dxa"/>
              <w:right w:w="108" w:type="dxa"/>
            </w:tcMar>
            <w:vAlign w:val="center"/>
            <w:hideMark/>
          </w:tcPr>
          <w:p w:rsidR="001F58AB" w:rsidRPr="00F808A5" w:rsidRDefault="001F58AB" w:rsidP="001F58AB">
            <w:pPr>
              <w:suppressAutoHyphens w:val="0"/>
              <w:overflowPunct/>
              <w:autoSpaceDE/>
              <w:autoSpaceDN/>
              <w:snapToGrid w:val="0"/>
              <w:ind w:firstLine="0"/>
              <w:rPr>
                <w:spacing w:val="-20"/>
                <w:kern w:val="0"/>
                <w:szCs w:val="24"/>
                <w:lang w:eastAsia="en-US"/>
              </w:rPr>
            </w:pPr>
            <w:r w:rsidRPr="00F808A5">
              <w:rPr>
                <w:spacing w:val="-20"/>
                <w:kern w:val="0"/>
                <w:szCs w:val="24"/>
                <w:lang w:eastAsia="en-US"/>
              </w:rPr>
              <w:t>Работа с презентационными и иными сопутствующими программами</w:t>
            </w:r>
          </w:p>
        </w:tc>
        <w:tc>
          <w:tcPr>
            <w:tcW w:w="992"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val="en-US" w:eastAsia="en-US"/>
              </w:rPr>
            </w:pPr>
            <w:r w:rsidRPr="00F808A5">
              <w:rPr>
                <w:spacing w:val="-20"/>
                <w:kern w:val="0"/>
                <w:szCs w:val="24"/>
                <w:lang w:eastAsia="en-US"/>
              </w:rPr>
              <w:t>24</w:t>
            </w:r>
          </w:p>
        </w:tc>
        <w:tc>
          <w:tcPr>
            <w:tcW w:w="56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57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69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spacing w:val="-20"/>
                <w:kern w:val="0"/>
                <w:szCs w:val="24"/>
                <w:lang w:eastAsia="en-US"/>
              </w:rPr>
            </w:pPr>
            <w:r w:rsidRPr="00F808A5">
              <w:rPr>
                <w:spacing w:val="-20"/>
                <w:kern w:val="0"/>
                <w:szCs w:val="24"/>
                <w:lang w:eastAsia="en-US"/>
              </w:rPr>
              <w:t>8</w:t>
            </w:r>
          </w:p>
        </w:tc>
        <w:tc>
          <w:tcPr>
            <w:tcW w:w="70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708"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spacing w:val="-20"/>
                <w:kern w:val="0"/>
                <w:szCs w:val="24"/>
                <w:lang w:val="en-US" w:eastAsia="en-US"/>
              </w:rPr>
            </w:pPr>
            <w:r w:rsidRPr="00F808A5">
              <w:rPr>
                <w:spacing w:val="-20"/>
                <w:kern w:val="0"/>
                <w:szCs w:val="24"/>
                <w:lang w:eastAsia="en-US"/>
              </w:rPr>
              <w:t>16</w:t>
            </w:r>
          </w:p>
        </w:tc>
        <w:tc>
          <w:tcPr>
            <w:tcW w:w="162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proofErr w:type="gramStart"/>
            <w:r w:rsidRPr="00F808A5">
              <w:rPr>
                <w:spacing w:val="-20"/>
                <w:kern w:val="0"/>
                <w:szCs w:val="24"/>
                <w:lang w:eastAsia="en-US"/>
              </w:rPr>
              <w:t>УО,Д</w:t>
            </w:r>
            <w:proofErr w:type="gramEnd"/>
          </w:p>
        </w:tc>
      </w:tr>
      <w:tr w:rsidR="001F58AB" w:rsidRPr="00F808A5" w:rsidTr="001F58AB">
        <w:trPr>
          <w:trHeight w:val="300"/>
          <w:jc w:val="center"/>
        </w:trPr>
        <w:tc>
          <w:tcPr>
            <w:tcW w:w="77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hanging="38"/>
              <w:jc w:val="center"/>
              <w:rPr>
                <w:spacing w:val="-20"/>
                <w:kern w:val="0"/>
                <w:szCs w:val="24"/>
                <w:lang w:eastAsia="en-US"/>
              </w:rPr>
            </w:pPr>
            <w:r w:rsidRPr="00F808A5">
              <w:rPr>
                <w:spacing w:val="-20"/>
                <w:kern w:val="0"/>
                <w:szCs w:val="24"/>
                <w:lang w:eastAsia="en-US"/>
              </w:rPr>
              <w:t>Тема 3</w:t>
            </w:r>
          </w:p>
        </w:tc>
        <w:tc>
          <w:tcPr>
            <w:tcW w:w="3119" w:type="dxa"/>
            <w:tcBorders>
              <w:top w:val="single" w:sz="4" w:space="0" w:color="auto"/>
              <w:left w:val="nil"/>
              <w:bottom w:val="nil"/>
              <w:right w:val="nil"/>
            </w:tcBorders>
            <w:tcMar>
              <w:top w:w="0" w:type="dxa"/>
              <w:left w:w="108" w:type="dxa"/>
              <w:bottom w:w="0" w:type="dxa"/>
              <w:right w:w="108" w:type="dxa"/>
            </w:tcMar>
            <w:vAlign w:val="center"/>
            <w:hideMark/>
          </w:tcPr>
          <w:p w:rsidR="001F58AB" w:rsidRPr="00F808A5" w:rsidRDefault="001F58AB" w:rsidP="001F58AB">
            <w:pPr>
              <w:suppressAutoHyphens w:val="0"/>
              <w:overflowPunct/>
              <w:autoSpaceDE/>
              <w:autoSpaceDN/>
              <w:snapToGrid w:val="0"/>
              <w:ind w:firstLine="0"/>
              <w:rPr>
                <w:spacing w:val="-20"/>
                <w:kern w:val="0"/>
                <w:szCs w:val="24"/>
                <w:lang w:eastAsia="en-US"/>
              </w:rPr>
            </w:pPr>
            <w:r w:rsidRPr="00F808A5">
              <w:rPr>
                <w:spacing w:val="-20"/>
                <w:kern w:val="0"/>
                <w:szCs w:val="24"/>
                <w:lang w:eastAsia="en-US"/>
              </w:rPr>
              <w:t>Публичная защита научного проекта</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val="en-US" w:eastAsia="en-US"/>
              </w:rPr>
            </w:pPr>
            <w:r w:rsidRPr="00F808A5">
              <w:rPr>
                <w:spacing w:val="-20"/>
                <w:kern w:val="0"/>
                <w:szCs w:val="24"/>
                <w:lang w:eastAsia="en-US"/>
              </w:rPr>
              <w:t>24</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57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69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spacing w:val="-20"/>
                <w:kern w:val="0"/>
                <w:szCs w:val="24"/>
                <w:lang w:eastAsia="en-US"/>
              </w:rPr>
            </w:pPr>
            <w:r w:rsidRPr="00F808A5">
              <w:rPr>
                <w:spacing w:val="-20"/>
                <w:kern w:val="0"/>
                <w:szCs w:val="24"/>
                <w:lang w:eastAsia="en-US"/>
              </w:rPr>
              <w:t>8</w:t>
            </w: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70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spacing w:val="-20"/>
                <w:kern w:val="0"/>
                <w:szCs w:val="24"/>
                <w:lang w:eastAsia="en-US"/>
              </w:rPr>
            </w:pPr>
            <w:r w:rsidRPr="00F808A5">
              <w:rPr>
                <w:spacing w:val="-20"/>
                <w:kern w:val="0"/>
                <w:szCs w:val="24"/>
                <w:lang w:eastAsia="en-US"/>
              </w:rPr>
              <w:t>16</w:t>
            </w:r>
          </w:p>
        </w:tc>
        <w:tc>
          <w:tcPr>
            <w:tcW w:w="162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proofErr w:type="gramStart"/>
            <w:r w:rsidRPr="00F808A5">
              <w:rPr>
                <w:spacing w:val="-20"/>
                <w:kern w:val="0"/>
                <w:szCs w:val="24"/>
                <w:lang w:eastAsia="en-US"/>
              </w:rPr>
              <w:t>УО,Д</w:t>
            </w:r>
            <w:proofErr w:type="gramEnd"/>
          </w:p>
        </w:tc>
      </w:tr>
      <w:tr w:rsidR="001F58AB" w:rsidRPr="00F808A5" w:rsidTr="001F58AB">
        <w:trPr>
          <w:trHeight w:val="300"/>
          <w:jc w:val="center"/>
        </w:trPr>
        <w:tc>
          <w:tcPr>
            <w:tcW w:w="77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hanging="38"/>
              <w:jc w:val="center"/>
              <w:rPr>
                <w:spacing w:val="-20"/>
                <w:kern w:val="0"/>
                <w:szCs w:val="24"/>
                <w:lang w:eastAsia="en-US"/>
              </w:rPr>
            </w:pPr>
          </w:p>
        </w:tc>
        <w:tc>
          <w:tcPr>
            <w:tcW w:w="3119" w:type="dxa"/>
            <w:tcBorders>
              <w:top w:val="single" w:sz="4" w:space="0" w:color="auto"/>
              <w:left w:val="nil"/>
              <w:bottom w:val="nil"/>
              <w:right w:val="nil"/>
            </w:tcBorders>
            <w:tcMar>
              <w:top w:w="0" w:type="dxa"/>
              <w:left w:w="108" w:type="dxa"/>
              <w:bottom w:w="0" w:type="dxa"/>
              <w:right w:w="108" w:type="dxa"/>
            </w:tcMar>
            <w:vAlign w:val="center"/>
            <w:hideMark/>
          </w:tcPr>
          <w:p w:rsidR="001F58AB" w:rsidRPr="00F808A5" w:rsidRDefault="001F58AB" w:rsidP="001F58AB">
            <w:pPr>
              <w:suppressAutoHyphens w:val="0"/>
              <w:overflowPunct/>
              <w:autoSpaceDE/>
              <w:autoSpaceDN/>
              <w:snapToGrid w:val="0"/>
              <w:ind w:firstLine="0"/>
              <w:rPr>
                <w:spacing w:val="-20"/>
                <w:kern w:val="0"/>
                <w:szCs w:val="24"/>
                <w:lang w:eastAsia="en-US"/>
              </w:rPr>
            </w:pPr>
            <w:r w:rsidRPr="00F808A5">
              <w:rPr>
                <w:spacing w:val="-20"/>
                <w:kern w:val="0"/>
                <w:sz w:val="22"/>
                <w:szCs w:val="20"/>
                <w:lang w:eastAsia="en-US"/>
              </w:rPr>
              <w:t>Консультация</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spacing w:val="-20"/>
                <w:kern w:val="0"/>
                <w:szCs w:val="24"/>
                <w:lang w:eastAsia="en-US"/>
              </w:rPr>
              <w:t>2</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57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69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spacing w:val="-20"/>
                <w:kern w:val="0"/>
                <w:szCs w:val="24"/>
                <w:lang w:eastAsia="en-US"/>
              </w:rPr>
            </w:pP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70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0"/>
              <w:jc w:val="center"/>
              <w:rPr>
                <w:spacing w:val="-20"/>
                <w:kern w:val="0"/>
                <w:szCs w:val="24"/>
                <w:lang w:eastAsia="en-US"/>
              </w:rPr>
            </w:pPr>
          </w:p>
        </w:tc>
        <w:tc>
          <w:tcPr>
            <w:tcW w:w="162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567"/>
              <w:jc w:val="center"/>
              <w:rPr>
                <w:spacing w:val="-20"/>
                <w:kern w:val="0"/>
                <w:szCs w:val="24"/>
                <w:lang w:eastAsia="en-US"/>
              </w:rPr>
            </w:pPr>
          </w:p>
        </w:tc>
      </w:tr>
      <w:tr w:rsidR="001F58AB" w:rsidRPr="00F808A5" w:rsidTr="001F58AB">
        <w:trPr>
          <w:trHeight w:val="80"/>
          <w:jc w:val="center"/>
        </w:trPr>
        <w:tc>
          <w:tcPr>
            <w:tcW w:w="389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b/>
                <w:spacing w:val="-20"/>
                <w:kern w:val="0"/>
                <w:szCs w:val="24"/>
                <w:lang w:eastAsia="en-US"/>
              </w:rPr>
            </w:pPr>
            <w:r w:rsidRPr="00F808A5">
              <w:rPr>
                <w:spacing w:val="-20"/>
                <w:kern w:val="0"/>
                <w:szCs w:val="24"/>
                <w:lang w:eastAsia="en-US"/>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567"/>
              <w:jc w:val="center"/>
              <w:rPr>
                <w:b/>
                <w:spacing w:val="-20"/>
                <w:kern w:val="0"/>
                <w:szCs w:val="24"/>
                <w:lang w:eastAsia="en-U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0"/>
              <w:rPr>
                <w:b/>
                <w:spacing w:val="-20"/>
                <w:kern w:val="0"/>
                <w:szCs w:val="24"/>
                <w:lang w:eastAsia="en-US"/>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rPr>
                <w:b/>
                <w:spacing w:val="-20"/>
                <w:kern w:val="0"/>
                <w:szCs w:val="24"/>
                <w:lang w:eastAsia="en-US"/>
              </w:rPr>
            </w:pPr>
            <w:r w:rsidRPr="00F808A5">
              <w:rPr>
                <w:b/>
                <w:spacing w:val="-20"/>
                <w:kern w:val="0"/>
                <w:szCs w:val="24"/>
                <w:lang w:eastAsia="en-US"/>
              </w:rPr>
              <w:t>Зачет с оценкой</w:t>
            </w:r>
          </w:p>
        </w:tc>
      </w:tr>
      <w:tr w:rsidR="001F58AB" w:rsidRPr="00F808A5" w:rsidTr="001F58AB">
        <w:trPr>
          <w:trHeight w:val="80"/>
          <w:jc w:val="center"/>
        </w:trPr>
        <w:tc>
          <w:tcPr>
            <w:tcW w:w="389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spacing w:val="-20"/>
                <w:kern w:val="0"/>
                <w:szCs w:val="24"/>
                <w:lang w:eastAsia="en-US"/>
              </w:rPr>
            </w:pPr>
            <w:r w:rsidRPr="00F808A5">
              <w:rPr>
                <w:b/>
                <w:spacing w:val="-20"/>
                <w:kern w:val="0"/>
                <w:szCs w:val="24"/>
                <w:lang w:eastAsia="en-US"/>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b/>
                <w:spacing w:val="-20"/>
                <w:kern w:val="0"/>
                <w:szCs w:val="24"/>
                <w:lang w:eastAsia="en-US"/>
              </w:rPr>
            </w:pPr>
            <w:r w:rsidRPr="00F808A5">
              <w:rPr>
                <w:b/>
                <w:spacing w:val="-20"/>
                <w:kern w:val="0"/>
                <w:szCs w:val="24"/>
                <w:lang w:eastAsia="en-US"/>
              </w:rPr>
              <w:t>72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b/>
                <w:spacing w:val="-20"/>
                <w:kern w:val="0"/>
                <w:szCs w:val="24"/>
                <w:lang w:eastAsia="en-US"/>
              </w:rPr>
            </w:pPr>
            <w:r w:rsidRPr="00F808A5">
              <w:rPr>
                <w:b/>
                <w:spacing w:val="-20"/>
                <w:kern w:val="0"/>
                <w:szCs w:val="24"/>
                <w:lang w:eastAsia="en-US"/>
              </w:rPr>
              <w:t>24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rPr>
                <w:b/>
                <w:spacing w:val="-20"/>
                <w:kern w:val="0"/>
                <w:szCs w:val="24"/>
                <w:lang w:eastAsia="en-US"/>
              </w:rPr>
            </w:pPr>
            <w:r w:rsidRPr="00F808A5">
              <w:rPr>
                <w:b/>
                <w:spacing w:val="-20"/>
                <w:kern w:val="0"/>
                <w:szCs w:val="24"/>
                <w:lang w:eastAsia="en-US"/>
              </w:rPr>
              <w:t>46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0"/>
              <w:jc w:val="center"/>
              <w:rPr>
                <w:b/>
                <w:spacing w:val="-20"/>
                <w:kern w:val="0"/>
                <w:szCs w:val="24"/>
                <w:lang w:eastAsia="en-US"/>
              </w:rPr>
            </w:pPr>
          </w:p>
        </w:tc>
      </w:tr>
      <w:tr w:rsidR="001F58AB" w:rsidRPr="00F808A5" w:rsidTr="001F58AB">
        <w:trPr>
          <w:trHeight w:val="80"/>
          <w:jc w:val="center"/>
        </w:trPr>
        <w:tc>
          <w:tcPr>
            <w:tcW w:w="389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567"/>
              <w:jc w:val="center"/>
              <w:rPr>
                <w:b/>
                <w:spacing w:val="-20"/>
                <w:kern w:val="0"/>
                <w:szCs w:val="24"/>
                <w:lang w:eastAsia="en-US"/>
              </w:rPr>
            </w:pPr>
            <w:r w:rsidRPr="00F808A5">
              <w:rPr>
                <w:b/>
                <w:spacing w:val="-20"/>
                <w:kern w:val="0"/>
                <w:szCs w:val="24"/>
                <w:lang w:eastAsia="en-US"/>
              </w:rPr>
              <w:t>итого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b/>
                <w:spacing w:val="-20"/>
                <w:kern w:val="0"/>
                <w:szCs w:val="24"/>
                <w:lang w:eastAsia="en-US"/>
              </w:rPr>
            </w:pPr>
            <w:r w:rsidRPr="00F808A5">
              <w:rPr>
                <w:b/>
                <w:spacing w:val="-20"/>
                <w:kern w:val="0"/>
                <w:szCs w:val="24"/>
                <w:lang w:eastAsia="en-US"/>
              </w:rPr>
              <w:t>144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34"/>
              <w:jc w:val="center"/>
              <w:rPr>
                <w:b/>
                <w:spacing w:val="-20"/>
                <w:kern w:val="0"/>
                <w:szCs w:val="24"/>
                <w:lang w:eastAsia="en-US"/>
              </w:rPr>
            </w:pPr>
            <w:r w:rsidRPr="00F808A5">
              <w:rPr>
                <w:b/>
                <w:spacing w:val="-20"/>
                <w:kern w:val="0"/>
                <w:szCs w:val="24"/>
                <w:lang w:eastAsia="en-US"/>
              </w:rPr>
              <w:t>48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34"/>
              <w:jc w:val="center"/>
              <w:rPr>
                <w:b/>
                <w:spacing w:val="-20"/>
                <w:kern w:val="0"/>
                <w:szCs w:val="24"/>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F58AB" w:rsidRPr="00F808A5" w:rsidRDefault="001F58AB" w:rsidP="001F58AB">
            <w:pPr>
              <w:suppressAutoHyphens w:val="0"/>
              <w:overflowPunct/>
              <w:autoSpaceDE/>
              <w:autoSpaceDN/>
              <w:ind w:firstLine="0"/>
              <w:jc w:val="center"/>
              <w:rPr>
                <w:b/>
                <w:spacing w:val="-20"/>
                <w:kern w:val="0"/>
                <w:szCs w:val="24"/>
                <w:lang w:eastAsia="en-US"/>
              </w:rPr>
            </w:pPr>
            <w:r w:rsidRPr="00F808A5">
              <w:rPr>
                <w:b/>
                <w:spacing w:val="-20"/>
                <w:kern w:val="0"/>
                <w:szCs w:val="24"/>
                <w:lang w:eastAsia="en-US"/>
              </w:rPr>
              <w:t>94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58AB" w:rsidRPr="00F808A5" w:rsidRDefault="001F58AB" w:rsidP="001F58AB">
            <w:pPr>
              <w:suppressAutoHyphens w:val="0"/>
              <w:overflowPunct/>
              <w:autoSpaceDE/>
              <w:autoSpaceDN/>
              <w:ind w:firstLine="0"/>
              <w:jc w:val="center"/>
              <w:rPr>
                <w:b/>
                <w:spacing w:val="-20"/>
                <w:kern w:val="0"/>
                <w:szCs w:val="24"/>
                <w:lang w:eastAsia="en-US"/>
              </w:rPr>
            </w:pPr>
          </w:p>
        </w:tc>
      </w:tr>
    </w:tbl>
    <w:p w:rsidR="009063A4" w:rsidRDefault="009063A4" w:rsidP="009063A4">
      <w:pPr>
        <w:pStyle w:val="31"/>
        <w:widowControl w:val="0"/>
        <w:ind w:firstLine="567"/>
        <w:jc w:val="center"/>
        <w:rPr>
          <w:b/>
          <w:spacing w:val="-20"/>
          <w:sz w:val="24"/>
        </w:rPr>
      </w:pPr>
      <w:r>
        <w:rPr>
          <w:b/>
          <w:spacing w:val="-20"/>
        </w:rPr>
        <w:t>Заочная форма обучения</w:t>
      </w:r>
    </w:p>
    <w:tbl>
      <w:tblPr>
        <w:tblW w:w="9780" w:type="dxa"/>
        <w:jc w:val="center"/>
        <w:tblLayout w:type="fixed"/>
        <w:tblCellMar>
          <w:left w:w="10" w:type="dxa"/>
          <w:right w:w="10" w:type="dxa"/>
        </w:tblCellMar>
        <w:tblLook w:val="04A0" w:firstRow="1" w:lastRow="0" w:firstColumn="1" w:lastColumn="0" w:noHBand="0" w:noVBand="1"/>
      </w:tblPr>
      <w:tblGrid>
        <w:gridCol w:w="922"/>
        <w:gridCol w:w="2978"/>
        <w:gridCol w:w="992"/>
        <w:gridCol w:w="567"/>
        <w:gridCol w:w="578"/>
        <w:gridCol w:w="698"/>
        <w:gridCol w:w="709"/>
        <w:gridCol w:w="708"/>
        <w:gridCol w:w="1628"/>
      </w:tblGrid>
      <w:tr w:rsidR="009063A4" w:rsidTr="009063A4">
        <w:trPr>
          <w:trHeight w:val="80"/>
          <w:jc w:val="center"/>
        </w:trPr>
        <w:tc>
          <w:tcPr>
            <w:tcW w:w="921"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rsidP="009063A4">
            <w:pPr>
              <w:spacing w:line="256" w:lineRule="auto"/>
              <w:ind w:firstLine="0"/>
              <w:rPr>
                <w:spacing w:val="-20"/>
                <w:lang w:eastAsia="en-US"/>
              </w:rPr>
            </w:pPr>
            <w:r>
              <w:rPr>
                <w:b/>
                <w:spacing w:val="-20"/>
                <w:lang w:eastAsia="en-US"/>
              </w:rPr>
              <w:t>№ п/п</w:t>
            </w:r>
          </w:p>
          <w:p w:rsidR="009063A4" w:rsidRDefault="009063A4">
            <w:pPr>
              <w:spacing w:line="256" w:lineRule="auto"/>
              <w:ind w:firstLine="567"/>
              <w:jc w:val="right"/>
              <w:rPr>
                <w:spacing w:val="-20"/>
                <w:lang w:eastAsia="en-US"/>
              </w:rPr>
            </w:pPr>
          </w:p>
          <w:p w:rsidR="009063A4" w:rsidRDefault="009063A4">
            <w:pPr>
              <w:spacing w:line="256" w:lineRule="auto"/>
              <w:ind w:firstLine="567"/>
              <w:rPr>
                <w:spacing w:val="-20"/>
                <w:lang w:eastAsia="en-US"/>
              </w:rPr>
            </w:pPr>
            <w:r>
              <w:rPr>
                <w:b/>
                <w:spacing w:val="-20"/>
                <w:lang w:eastAsia="en-US"/>
              </w:rPr>
              <w:t xml:space="preserve"> </w:t>
            </w:r>
          </w:p>
        </w:tc>
        <w:tc>
          <w:tcPr>
            <w:tcW w:w="2977"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eastAsia="en-US"/>
              </w:rPr>
            </w:pPr>
            <w:r>
              <w:rPr>
                <w:b/>
                <w:spacing w:val="-20"/>
                <w:lang w:eastAsia="en-US"/>
              </w:rPr>
              <w:t>Наименование тем (разделов),</w:t>
            </w:r>
          </w:p>
          <w:p w:rsidR="009063A4" w:rsidRDefault="009063A4">
            <w:pPr>
              <w:spacing w:line="256" w:lineRule="auto"/>
              <w:ind w:firstLine="567"/>
              <w:jc w:val="center"/>
              <w:rPr>
                <w:spacing w:val="-20"/>
                <w:lang w:eastAsia="en-US"/>
              </w:rPr>
            </w:pPr>
            <w:r>
              <w:rPr>
                <w:b/>
                <w:spacing w:val="-20"/>
                <w:lang w:eastAsia="en-US"/>
              </w:rPr>
              <w:t xml:space="preserve"> </w:t>
            </w:r>
          </w:p>
          <w:p w:rsidR="009063A4" w:rsidRDefault="009063A4">
            <w:pPr>
              <w:spacing w:line="256" w:lineRule="auto"/>
              <w:ind w:firstLine="567"/>
              <w:jc w:val="center"/>
              <w:rPr>
                <w:spacing w:val="-20"/>
                <w:lang w:eastAsia="en-US"/>
              </w:rPr>
            </w:pPr>
            <w:r>
              <w:rPr>
                <w:b/>
                <w:spacing w:val="-20"/>
                <w:lang w:eastAsia="en-US"/>
              </w:rPr>
              <w:t xml:space="preserve"> </w:t>
            </w:r>
          </w:p>
        </w:tc>
        <w:tc>
          <w:tcPr>
            <w:tcW w:w="4252"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jc w:val="center"/>
              <w:rPr>
                <w:spacing w:val="-20"/>
                <w:lang w:eastAsia="en-US"/>
              </w:rPr>
            </w:pPr>
            <w:r>
              <w:rPr>
                <w:b/>
                <w:spacing w:val="-20"/>
                <w:lang w:eastAsia="en-US"/>
              </w:rPr>
              <w:t>Объем дисциплины, час.</w:t>
            </w:r>
          </w:p>
        </w:tc>
        <w:tc>
          <w:tcPr>
            <w:tcW w:w="1628"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eastAsia="en-US"/>
              </w:rPr>
            </w:pPr>
            <w:r>
              <w:rPr>
                <w:b/>
                <w:spacing w:val="-20"/>
                <w:lang w:eastAsia="en-US"/>
              </w:rPr>
              <w:t>Форма</w:t>
            </w:r>
            <w:r>
              <w:rPr>
                <w:b/>
                <w:spacing w:val="-20"/>
                <w:lang w:eastAsia="en-US"/>
              </w:rPr>
              <w:br/>
              <w:t>текущего контроля успеваемости, промежуточной аттестации</w:t>
            </w:r>
          </w:p>
        </w:tc>
      </w:tr>
      <w:tr w:rsidR="009063A4" w:rsidTr="009063A4">
        <w:trPr>
          <w:trHeight w:val="80"/>
          <w:jc w:val="center"/>
        </w:trPr>
        <w:tc>
          <w:tcPr>
            <w:tcW w:w="9778" w:type="dxa"/>
            <w:vMerge/>
            <w:tcBorders>
              <w:top w:val="single" w:sz="4" w:space="0" w:color="836967"/>
              <w:left w:val="single" w:sz="4" w:space="0" w:color="836967"/>
              <w:bottom w:val="single" w:sz="4" w:space="0" w:color="836967"/>
              <w:right w:val="single" w:sz="4" w:space="0" w:color="836967"/>
            </w:tcBorders>
            <w:vAlign w:val="center"/>
            <w:hideMark/>
          </w:tcPr>
          <w:p w:rsidR="009063A4" w:rsidRDefault="009063A4">
            <w:pPr>
              <w:spacing w:line="256" w:lineRule="auto"/>
              <w:rPr>
                <w:spacing w:val="-20"/>
                <w:szCs w:val="24"/>
                <w:lang w:eastAsia="en-US"/>
              </w:rPr>
            </w:pPr>
          </w:p>
        </w:tc>
        <w:tc>
          <w:tcPr>
            <w:tcW w:w="2977" w:type="dxa"/>
            <w:vMerge/>
            <w:tcBorders>
              <w:top w:val="single" w:sz="4" w:space="0" w:color="836967"/>
              <w:left w:val="single" w:sz="4" w:space="0" w:color="836967"/>
              <w:bottom w:val="single" w:sz="4" w:space="0" w:color="836967"/>
              <w:right w:val="single" w:sz="4" w:space="0" w:color="836967"/>
            </w:tcBorders>
            <w:vAlign w:val="center"/>
            <w:hideMark/>
          </w:tcPr>
          <w:p w:rsidR="009063A4" w:rsidRDefault="009063A4">
            <w:pPr>
              <w:spacing w:line="256" w:lineRule="auto"/>
              <w:rPr>
                <w:spacing w:val="-20"/>
                <w:szCs w:val="24"/>
                <w:lang w:eastAsia="en-US"/>
              </w:rPr>
            </w:pPr>
          </w:p>
        </w:tc>
        <w:tc>
          <w:tcPr>
            <w:tcW w:w="99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eastAsia="en-US"/>
              </w:rPr>
            </w:pPr>
            <w:r>
              <w:rPr>
                <w:b/>
                <w:spacing w:val="-20"/>
                <w:lang w:eastAsia="en-US"/>
              </w:rPr>
              <w:t>Всего</w:t>
            </w:r>
          </w:p>
          <w:p w:rsidR="009063A4" w:rsidRDefault="009063A4">
            <w:pPr>
              <w:spacing w:line="256" w:lineRule="auto"/>
              <w:ind w:firstLine="567"/>
              <w:jc w:val="center"/>
              <w:rPr>
                <w:spacing w:val="-20"/>
                <w:lang w:eastAsia="en-US"/>
              </w:rPr>
            </w:pPr>
            <w:r>
              <w:rPr>
                <w:b/>
                <w:spacing w:val="-20"/>
                <w:lang w:eastAsia="en-US"/>
              </w:rPr>
              <w:t xml:space="preserve"> </w:t>
            </w:r>
          </w:p>
        </w:tc>
        <w:tc>
          <w:tcPr>
            <w:tcW w:w="2552"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rPr>
                <w:spacing w:val="-20"/>
                <w:lang w:eastAsia="en-US"/>
              </w:rPr>
            </w:pPr>
            <w:r>
              <w:rPr>
                <w:b/>
                <w:spacing w:val="-20"/>
                <w:lang w:eastAsia="en-US"/>
              </w:rPr>
              <w:t>Контактная работа обучающихся с преподавателем по видам учебных занятий</w:t>
            </w:r>
          </w:p>
        </w:tc>
        <w:tc>
          <w:tcPr>
            <w:tcW w:w="708"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eastAsia="en-US"/>
              </w:rPr>
            </w:pPr>
            <w:r>
              <w:rPr>
                <w:b/>
                <w:spacing w:val="-20"/>
                <w:lang w:eastAsia="en-US"/>
              </w:rPr>
              <w:t>СР</w:t>
            </w:r>
          </w:p>
          <w:p w:rsidR="009063A4" w:rsidRDefault="009063A4">
            <w:pPr>
              <w:spacing w:line="256" w:lineRule="auto"/>
              <w:ind w:firstLine="567"/>
              <w:jc w:val="center"/>
              <w:rPr>
                <w:spacing w:val="-20"/>
                <w:lang w:eastAsia="en-US"/>
              </w:rPr>
            </w:pPr>
            <w:r>
              <w:rPr>
                <w:b/>
                <w:spacing w:val="-20"/>
                <w:lang w:eastAsia="en-US"/>
              </w:rPr>
              <w:t xml:space="preserve"> </w:t>
            </w:r>
          </w:p>
        </w:tc>
        <w:tc>
          <w:tcPr>
            <w:tcW w:w="1628" w:type="dxa"/>
            <w:vMerge/>
            <w:tcBorders>
              <w:top w:val="single" w:sz="4" w:space="0" w:color="836967"/>
              <w:left w:val="single" w:sz="4" w:space="0" w:color="836967"/>
              <w:bottom w:val="single" w:sz="4" w:space="0" w:color="836967"/>
              <w:right w:val="single" w:sz="4" w:space="0" w:color="836967"/>
            </w:tcBorders>
            <w:vAlign w:val="center"/>
            <w:hideMark/>
          </w:tcPr>
          <w:p w:rsidR="009063A4" w:rsidRDefault="009063A4">
            <w:pPr>
              <w:spacing w:line="256" w:lineRule="auto"/>
              <w:rPr>
                <w:spacing w:val="-20"/>
                <w:szCs w:val="24"/>
                <w:lang w:eastAsia="en-US"/>
              </w:rPr>
            </w:pPr>
          </w:p>
        </w:tc>
      </w:tr>
      <w:tr w:rsidR="009063A4" w:rsidTr="009063A4">
        <w:trPr>
          <w:trHeight w:val="80"/>
          <w:jc w:val="center"/>
        </w:trPr>
        <w:tc>
          <w:tcPr>
            <w:tcW w:w="9778" w:type="dxa"/>
            <w:vMerge/>
            <w:tcBorders>
              <w:top w:val="single" w:sz="4" w:space="0" w:color="836967"/>
              <w:left w:val="single" w:sz="4" w:space="0" w:color="836967"/>
              <w:bottom w:val="single" w:sz="4" w:space="0" w:color="836967"/>
              <w:right w:val="single" w:sz="4" w:space="0" w:color="836967"/>
            </w:tcBorders>
            <w:vAlign w:val="center"/>
            <w:hideMark/>
          </w:tcPr>
          <w:p w:rsidR="009063A4" w:rsidRDefault="009063A4">
            <w:pPr>
              <w:spacing w:line="256" w:lineRule="auto"/>
              <w:rPr>
                <w:spacing w:val="-20"/>
                <w:szCs w:val="24"/>
                <w:lang w:eastAsia="en-US"/>
              </w:rPr>
            </w:pPr>
          </w:p>
        </w:tc>
        <w:tc>
          <w:tcPr>
            <w:tcW w:w="2977" w:type="dxa"/>
            <w:vMerge/>
            <w:tcBorders>
              <w:top w:val="single" w:sz="4" w:space="0" w:color="836967"/>
              <w:left w:val="single" w:sz="4" w:space="0" w:color="836967"/>
              <w:bottom w:val="single" w:sz="4" w:space="0" w:color="836967"/>
              <w:right w:val="single" w:sz="4" w:space="0" w:color="836967"/>
            </w:tcBorders>
            <w:vAlign w:val="center"/>
            <w:hideMark/>
          </w:tcPr>
          <w:p w:rsidR="009063A4" w:rsidRDefault="009063A4">
            <w:pPr>
              <w:spacing w:line="256" w:lineRule="auto"/>
              <w:rPr>
                <w:spacing w:val="-20"/>
                <w:szCs w:val="24"/>
                <w:lang w:eastAsia="en-US"/>
              </w:rPr>
            </w:pPr>
          </w:p>
        </w:tc>
        <w:tc>
          <w:tcPr>
            <w:tcW w:w="4252" w:type="dxa"/>
            <w:vMerge/>
            <w:tcBorders>
              <w:top w:val="single" w:sz="2" w:space="0" w:color="836967"/>
              <w:left w:val="single" w:sz="4" w:space="0" w:color="836967"/>
              <w:bottom w:val="single" w:sz="4" w:space="0" w:color="836967"/>
              <w:right w:val="single" w:sz="4" w:space="0" w:color="836967"/>
            </w:tcBorders>
            <w:vAlign w:val="center"/>
            <w:hideMark/>
          </w:tcPr>
          <w:p w:rsidR="009063A4" w:rsidRDefault="009063A4">
            <w:pPr>
              <w:spacing w:line="256" w:lineRule="auto"/>
              <w:rPr>
                <w:spacing w:val="-20"/>
                <w:szCs w:val="24"/>
                <w:lang w:eastAsia="en-U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4" w:lineRule="auto"/>
              <w:ind w:firstLine="34"/>
              <w:jc w:val="both"/>
              <w:rPr>
                <w:lang w:eastAsia="en-US"/>
              </w:rPr>
            </w:pPr>
            <w:r>
              <w:rPr>
                <w:b/>
                <w:sz w:val="16"/>
                <w:szCs w:val="16"/>
                <w:lang w:eastAsia="en-US"/>
              </w:rPr>
              <w:t>Л/ ДОТ</w:t>
            </w: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4" w:lineRule="auto"/>
              <w:ind w:firstLine="34"/>
              <w:jc w:val="both"/>
              <w:rPr>
                <w:lang w:eastAsia="en-US"/>
              </w:rPr>
            </w:pPr>
            <w:r>
              <w:rPr>
                <w:b/>
                <w:sz w:val="16"/>
                <w:szCs w:val="16"/>
                <w:lang w:eastAsia="en-US"/>
              </w:rPr>
              <w:t>ЛР/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4" w:lineRule="auto"/>
              <w:ind w:firstLine="34"/>
              <w:jc w:val="both"/>
              <w:rPr>
                <w:lang w:eastAsia="en-US"/>
              </w:rPr>
            </w:pPr>
            <w:r>
              <w:rPr>
                <w:b/>
                <w:sz w:val="16"/>
                <w:szCs w:val="16"/>
                <w:lang w:eastAsia="en-US"/>
              </w:rPr>
              <w:t>ПЗ/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spacing w:val="-20"/>
                <w:lang w:eastAsia="en-US"/>
              </w:rPr>
            </w:pPr>
            <w:r>
              <w:rPr>
                <w:b/>
                <w:spacing w:val="-20"/>
                <w:lang w:eastAsia="en-US"/>
              </w:rPr>
              <w:t>КСР</w:t>
            </w:r>
          </w:p>
        </w:tc>
        <w:tc>
          <w:tcPr>
            <w:tcW w:w="708" w:type="dxa"/>
            <w:vMerge/>
            <w:tcBorders>
              <w:top w:val="single" w:sz="2" w:space="0" w:color="836967"/>
              <w:left w:val="single" w:sz="4" w:space="0" w:color="836967"/>
              <w:bottom w:val="single" w:sz="4" w:space="0" w:color="836967"/>
              <w:right w:val="single" w:sz="4" w:space="0" w:color="836967"/>
            </w:tcBorders>
            <w:vAlign w:val="center"/>
            <w:hideMark/>
          </w:tcPr>
          <w:p w:rsidR="009063A4" w:rsidRDefault="009063A4">
            <w:pPr>
              <w:spacing w:line="256" w:lineRule="auto"/>
              <w:rPr>
                <w:spacing w:val="-20"/>
                <w:szCs w:val="24"/>
                <w:lang w:eastAsia="en-US"/>
              </w:rPr>
            </w:pPr>
          </w:p>
        </w:tc>
        <w:tc>
          <w:tcPr>
            <w:tcW w:w="1628" w:type="dxa"/>
            <w:vMerge/>
            <w:tcBorders>
              <w:top w:val="single" w:sz="4" w:space="0" w:color="836967"/>
              <w:left w:val="single" w:sz="4" w:space="0" w:color="836967"/>
              <w:bottom w:val="single" w:sz="4" w:space="0" w:color="836967"/>
              <w:right w:val="single" w:sz="4" w:space="0" w:color="836967"/>
            </w:tcBorders>
            <w:vAlign w:val="center"/>
            <w:hideMark/>
          </w:tcPr>
          <w:p w:rsidR="009063A4" w:rsidRDefault="009063A4">
            <w:pPr>
              <w:spacing w:line="256" w:lineRule="auto"/>
              <w:rPr>
                <w:spacing w:val="-20"/>
                <w:szCs w:val="24"/>
                <w:lang w:eastAsia="en-US"/>
              </w:rPr>
            </w:pPr>
          </w:p>
        </w:tc>
      </w:tr>
      <w:tr w:rsidR="009063A4" w:rsidTr="009063A4">
        <w:trPr>
          <w:trHeight w:val="80"/>
          <w:jc w:val="center"/>
        </w:trPr>
        <w:tc>
          <w:tcPr>
            <w:tcW w:w="9778" w:type="dxa"/>
            <w:gridSpan w:val="9"/>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lang w:eastAsia="en-US"/>
              </w:rPr>
            </w:pPr>
            <w:r>
              <w:rPr>
                <w:spacing w:val="-20"/>
                <w:lang w:eastAsia="en-US"/>
              </w:rPr>
              <w:t>Установочная часть</w:t>
            </w:r>
          </w:p>
        </w:tc>
      </w:tr>
      <w:tr w:rsidR="009063A4" w:rsidTr="009063A4">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hanging="38"/>
              <w:jc w:val="center"/>
              <w:rPr>
                <w:b/>
                <w:spacing w:val="-20"/>
                <w:lang w:eastAsia="en-US"/>
              </w:rPr>
            </w:pPr>
            <w:r>
              <w:rPr>
                <w:spacing w:val="-20"/>
                <w:lang w:eastAsia="en-US"/>
              </w:rPr>
              <w:t>Тема 1</w:t>
            </w:r>
          </w:p>
        </w:tc>
        <w:tc>
          <w:tcPr>
            <w:tcW w:w="2977" w:type="dxa"/>
            <w:tcBorders>
              <w:top w:val="nil"/>
              <w:left w:val="nil"/>
              <w:bottom w:val="single" w:sz="4" w:space="0" w:color="auto"/>
              <w:right w:val="nil"/>
            </w:tcBorders>
            <w:tcMar>
              <w:top w:w="0" w:type="dxa"/>
              <w:left w:w="108" w:type="dxa"/>
              <w:bottom w:w="0" w:type="dxa"/>
              <w:right w:w="108" w:type="dxa"/>
            </w:tcMar>
            <w:vAlign w:val="center"/>
            <w:hideMark/>
          </w:tcPr>
          <w:p w:rsidR="009063A4" w:rsidRDefault="009063A4" w:rsidP="009063A4">
            <w:pPr>
              <w:pStyle w:val="11"/>
              <w:spacing w:before="0" w:line="240" w:lineRule="auto"/>
              <w:rPr>
                <w:spacing w:val="-20"/>
                <w:sz w:val="24"/>
                <w:szCs w:val="24"/>
                <w:lang w:eastAsia="en-US"/>
              </w:rPr>
            </w:pPr>
            <w:r>
              <w:rPr>
                <w:spacing w:val="-20"/>
                <w:sz w:val="24"/>
                <w:szCs w:val="24"/>
                <w:lang w:eastAsia="en-US"/>
              </w:rPr>
              <w:t>Введение в научное исследование</w:t>
            </w:r>
          </w:p>
        </w:tc>
        <w:tc>
          <w:tcPr>
            <w:tcW w:w="992"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szCs w:val="24"/>
                <w:lang w:eastAsia="en-US"/>
              </w:rPr>
            </w:pPr>
            <w:r>
              <w:rPr>
                <w:spacing w:val="-20"/>
                <w:lang w:eastAsia="en-US"/>
              </w:rPr>
              <w:t>17</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val="en-US"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spacing w:val="-20"/>
                <w:lang w:eastAsia="en-US"/>
              </w:rPr>
            </w:pPr>
            <w:r>
              <w:rPr>
                <w:spacing w:val="-20"/>
                <w:lang w:eastAsia="en-U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val="en-US" w:eastAsia="en-US"/>
              </w:rPr>
            </w:pPr>
            <w:r>
              <w:rPr>
                <w:spacing w:val="-20"/>
                <w:lang w:eastAsia="en-US"/>
              </w:rPr>
              <w:t>15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9063A4" w:rsidRDefault="009063A4">
            <w:pPr>
              <w:spacing w:line="254" w:lineRule="auto"/>
              <w:ind w:firstLine="567"/>
              <w:jc w:val="center"/>
              <w:rPr>
                <w:b/>
                <w:spacing w:val="-20"/>
                <w:lang w:eastAsia="en-US"/>
              </w:rPr>
            </w:pPr>
            <w:r>
              <w:rPr>
                <w:spacing w:val="-20"/>
                <w:lang w:eastAsia="en-US"/>
              </w:rPr>
              <w:t>УО</w:t>
            </w:r>
          </w:p>
        </w:tc>
      </w:tr>
      <w:tr w:rsidR="009063A4" w:rsidTr="009063A4">
        <w:trPr>
          <w:trHeight w:val="669"/>
          <w:jc w:val="center"/>
        </w:trPr>
        <w:tc>
          <w:tcPr>
            <w:tcW w:w="921"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hanging="38"/>
              <w:jc w:val="center"/>
              <w:rPr>
                <w:b/>
                <w:spacing w:val="-20"/>
                <w:lang w:eastAsia="en-US"/>
              </w:rPr>
            </w:pPr>
            <w:r>
              <w:rPr>
                <w:spacing w:val="-20"/>
                <w:lang w:eastAsia="en-US"/>
              </w:rPr>
              <w:t>Тема 2</w:t>
            </w:r>
          </w:p>
        </w:tc>
        <w:tc>
          <w:tcPr>
            <w:tcW w:w="2977"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9063A4" w:rsidRDefault="009063A4" w:rsidP="009063A4">
            <w:pPr>
              <w:pStyle w:val="11"/>
              <w:spacing w:before="0" w:line="240" w:lineRule="auto"/>
              <w:rPr>
                <w:spacing w:val="-20"/>
                <w:sz w:val="24"/>
                <w:szCs w:val="24"/>
                <w:lang w:eastAsia="en-US"/>
              </w:rPr>
            </w:pPr>
            <w:r>
              <w:rPr>
                <w:spacing w:val="-20"/>
                <w:sz w:val="24"/>
                <w:szCs w:val="24"/>
                <w:lang w:eastAsia="en-US"/>
              </w:rPr>
              <w:t>Методы и логика научного исследования</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szCs w:val="24"/>
                <w:lang w:eastAsia="en-US"/>
              </w:rPr>
            </w:pPr>
            <w:r>
              <w:rPr>
                <w:spacing w:val="-20"/>
                <w:lang w:eastAsia="en-US"/>
              </w:rPr>
              <w:t>17</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val="en-US"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p w:rsidR="009063A4" w:rsidRDefault="009063A4">
            <w:pPr>
              <w:spacing w:line="256" w:lineRule="auto"/>
              <w:jc w:val="center"/>
              <w:rPr>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spacing w:val="-20"/>
                <w:lang w:eastAsia="en-US"/>
              </w:rPr>
            </w:pPr>
            <w:r>
              <w:rPr>
                <w:spacing w:val="-20"/>
                <w:lang w:eastAsia="en-U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val="en-US" w:eastAsia="en-US"/>
              </w:rPr>
            </w:pPr>
            <w:r>
              <w:rPr>
                <w:spacing w:val="-20"/>
                <w:lang w:eastAsia="en-US"/>
              </w:rPr>
              <w:t>15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4" w:lineRule="auto"/>
              <w:ind w:firstLine="567"/>
              <w:jc w:val="center"/>
              <w:rPr>
                <w:b/>
                <w:spacing w:val="-20"/>
                <w:lang w:eastAsia="en-US"/>
              </w:rPr>
            </w:pPr>
            <w:r>
              <w:rPr>
                <w:spacing w:val="-20"/>
                <w:lang w:eastAsia="en-US"/>
              </w:rPr>
              <w:t>УО</w:t>
            </w:r>
          </w:p>
        </w:tc>
      </w:tr>
      <w:tr w:rsidR="009063A4" w:rsidTr="009063A4">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hanging="38"/>
              <w:jc w:val="center"/>
              <w:rPr>
                <w:b/>
                <w:spacing w:val="-20"/>
                <w:lang w:eastAsia="en-US"/>
              </w:rPr>
            </w:pPr>
            <w:r>
              <w:rPr>
                <w:spacing w:val="-20"/>
                <w:lang w:eastAsia="en-US"/>
              </w:rPr>
              <w:t>Тема 3</w:t>
            </w:r>
          </w:p>
        </w:tc>
        <w:tc>
          <w:tcPr>
            <w:tcW w:w="2977" w:type="dxa"/>
            <w:tcBorders>
              <w:top w:val="nil"/>
              <w:left w:val="nil"/>
              <w:bottom w:val="single" w:sz="4" w:space="0" w:color="auto"/>
              <w:right w:val="nil"/>
            </w:tcBorders>
            <w:tcMar>
              <w:top w:w="0" w:type="dxa"/>
              <w:left w:w="108" w:type="dxa"/>
              <w:bottom w:w="0" w:type="dxa"/>
              <w:right w:w="108" w:type="dxa"/>
            </w:tcMar>
            <w:vAlign w:val="center"/>
            <w:hideMark/>
          </w:tcPr>
          <w:p w:rsidR="009063A4" w:rsidRDefault="009063A4" w:rsidP="009063A4">
            <w:pPr>
              <w:pStyle w:val="afe"/>
              <w:spacing w:line="256" w:lineRule="auto"/>
              <w:rPr>
                <w:spacing w:val="-20"/>
                <w:sz w:val="24"/>
                <w:szCs w:val="24"/>
              </w:rPr>
            </w:pPr>
            <w:r>
              <w:rPr>
                <w:spacing w:val="-20"/>
                <w:sz w:val="24"/>
                <w:szCs w:val="24"/>
              </w:rPr>
              <w:t>Поиск научной информации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szCs w:val="24"/>
                <w:lang w:eastAsia="en-US"/>
              </w:rPr>
            </w:pPr>
            <w:r>
              <w:rPr>
                <w:spacing w:val="-20"/>
                <w:lang w:eastAsia="en-US"/>
              </w:rPr>
              <w:t>17</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spacing w:val="-20"/>
                <w:lang w:eastAsia="en-US"/>
              </w:rPr>
            </w:pPr>
            <w:r>
              <w:rPr>
                <w:spacing w:val="-20"/>
                <w:lang w:eastAsia="en-U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val="en-US" w:eastAsia="en-US"/>
              </w:rPr>
            </w:pPr>
            <w:r>
              <w:rPr>
                <w:spacing w:val="-20"/>
                <w:lang w:eastAsia="en-US"/>
              </w:rPr>
              <w:t>15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4" w:lineRule="auto"/>
              <w:ind w:firstLine="567"/>
              <w:jc w:val="center"/>
              <w:rPr>
                <w:b/>
                <w:spacing w:val="-20"/>
                <w:lang w:eastAsia="en-US"/>
              </w:rPr>
            </w:pPr>
            <w:r>
              <w:rPr>
                <w:spacing w:val="-20"/>
                <w:lang w:eastAsia="en-US"/>
              </w:rPr>
              <w:t>УО</w:t>
            </w:r>
          </w:p>
        </w:tc>
      </w:tr>
      <w:tr w:rsidR="009063A4" w:rsidTr="009063A4">
        <w:trPr>
          <w:trHeight w:val="80"/>
          <w:jc w:val="center"/>
        </w:trPr>
        <w:tc>
          <w:tcPr>
            <w:tcW w:w="921"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hanging="38"/>
              <w:jc w:val="center"/>
              <w:rPr>
                <w:spacing w:val="-20"/>
                <w:lang w:eastAsia="en-US"/>
              </w:rPr>
            </w:pPr>
            <w:r>
              <w:rPr>
                <w:spacing w:val="-20"/>
                <w:lang w:eastAsia="en-US"/>
              </w:rPr>
              <w:t>Тема 4</w:t>
            </w:r>
          </w:p>
        </w:tc>
        <w:tc>
          <w:tcPr>
            <w:tcW w:w="2977"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9063A4" w:rsidRDefault="009063A4" w:rsidP="009063A4">
            <w:pPr>
              <w:pStyle w:val="afe"/>
              <w:spacing w:line="256" w:lineRule="auto"/>
              <w:rPr>
                <w:spacing w:val="-20"/>
                <w:sz w:val="24"/>
                <w:szCs w:val="24"/>
              </w:rPr>
            </w:pPr>
            <w:r>
              <w:rPr>
                <w:spacing w:val="-20"/>
                <w:sz w:val="24"/>
                <w:szCs w:val="24"/>
              </w:rPr>
              <w:t>Работа с юридическим текстом</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szCs w:val="24"/>
                <w:lang w:eastAsia="en-US"/>
              </w:rPr>
            </w:pPr>
            <w:r>
              <w:rPr>
                <w:spacing w:val="-20"/>
                <w:lang w:eastAsia="en-US"/>
              </w:rPr>
              <w:t>17</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spacing w:val="-20"/>
                <w:lang w:eastAsia="en-US"/>
              </w:rPr>
            </w:pPr>
            <w:r>
              <w:rPr>
                <w:spacing w:val="-20"/>
                <w:lang w:eastAsia="en-U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val="en-US" w:eastAsia="en-US"/>
              </w:rPr>
            </w:pPr>
            <w:r>
              <w:rPr>
                <w:spacing w:val="-20"/>
                <w:lang w:eastAsia="en-US"/>
              </w:rPr>
              <w:t>15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4" w:lineRule="auto"/>
              <w:ind w:firstLine="567"/>
              <w:jc w:val="center"/>
              <w:rPr>
                <w:b/>
                <w:spacing w:val="-20"/>
                <w:lang w:eastAsia="en-US"/>
              </w:rPr>
            </w:pPr>
            <w:r>
              <w:rPr>
                <w:spacing w:val="-20"/>
                <w:lang w:eastAsia="en-US"/>
              </w:rPr>
              <w:t>УО</w:t>
            </w:r>
          </w:p>
        </w:tc>
      </w:tr>
      <w:tr w:rsidR="009063A4" w:rsidTr="009063A4">
        <w:trPr>
          <w:trHeight w:val="80"/>
          <w:jc w:val="center"/>
        </w:trPr>
        <w:tc>
          <w:tcPr>
            <w:tcW w:w="3898" w:type="dxa"/>
            <w:gridSpan w:val="2"/>
            <w:tcBorders>
              <w:top w:val="single" w:sz="4" w:space="0" w:color="836967"/>
              <w:left w:val="single" w:sz="4" w:space="0" w:color="836967"/>
              <w:bottom w:val="single" w:sz="4" w:space="0" w:color="auto"/>
              <w:right w:val="nil"/>
            </w:tcBorders>
            <w:shd w:val="clear" w:color="auto" w:fill="FFFFFF"/>
            <w:tcMar>
              <w:top w:w="0" w:type="dxa"/>
              <w:left w:w="108" w:type="dxa"/>
              <w:bottom w:w="0" w:type="dxa"/>
              <w:right w:w="108" w:type="dxa"/>
            </w:tcMar>
            <w:hideMark/>
          </w:tcPr>
          <w:p w:rsidR="009063A4" w:rsidRDefault="009063A4">
            <w:pPr>
              <w:pStyle w:val="afe"/>
              <w:spacing w:line="256" w:lineRule="auto"/>
              <w:ind w:firstLine="709"/>
              <w:jc w:val="center"/>
              <w:rPr>
                <w:spacing w:val="-20"/>
                <w:sz w:val="24"/>
                <w:szCs w:val="24"/>
              </w:rPr>
            </w:pPr>
            <w:r>
              <w:rPr>
                <w:spacing w:val="-20"/>
                <w:sz w:val="24"/>
                <w:szCs w:val="24"/>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szCs w:val="24"/>
                <w:lang w:eastAsia="en-US"/>
              </w:rPr>
            </w:pPr>
            <w:r>
              <w:rPr>
                <w:spacing w:val="-20"/>
                <w:lang w:eastAsia="en-US"/>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jc w:val="center"/>
              <w:rPr>
                <w:spacing w:val="-20"/>
                <w:lang w:eastAsia="en-US"/>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b/>
                <w:bCs/>
                <w:spacing w:val="-20"/>
                <w:lang w:eastAsia="en-US"/>
              </w:rPr>
            </w:pPr>
            <w:r>
              <w:rPr>
                <w:b/>
                <w:bCs/>
                <w:spacing w:val="-20"/>
                <w:lang w:eastAsia="en-US"/>
              </w:rPr>
              <w:t>Зачет</w:t>
            </w:r>
          </w:p>
        </w:tc>
      </w:tr>
      <w:tr w:rsidR="009063A4" w:rsidTr="009063A4">
        <w:trPr>
          <w:trHeight w:val="80"/>
          <w:jc w:val="center"/>
        </w:trPr>
        <w:tc>
          <w:tcPr>
            <w:tcW w:w="3898" w:type="dxa"/>
            <w:gridSpan w:val="2"/>
            <w:tcBorders>
              <w:top w:val="single" w:sz="4" w:space="0" w:color="836967"/>
              <w:left w:val="single" w:sz="4" w:space="0" w:color="836967"/>
              <w:bottom w:val="single" w:sz="4" w:space="0" w:color="auto"/>
              <w:right w:val="nil"/>
            </w:tcBorders>
            <w:shd w:val="clear" w:color="auto" w:fill="FFFFFF"/>
            <w:tcMar>
              <w:top w:w="0" w:type="dxa"/>
              <w:left w:w="108" w:type="dxa"/>
              <w:bottom w:w="0" w:type="dxa"/>
              <w:right w:w="108" w:type="dxa"/>
            </w:tcMar>
            <w:hideMark/>
          </w:tcPr>
          <w:p w:rsidR="009063A4" w:rsidRDefault="009063A4">
            <w:pPr>
              <w:pStyle w:val="afe"/>
              <w:spacing w:line="256" w:lineRule="auto"/>
              <w:ind w:firstLine="709"/>
              <w:jc w:val="center"/>
              <w:rPr>
                <w:spacing w:val="-20"/>
                <w:sz w:val="24"/>
                <w:szCs w:val="24"/>
              </w:rPr>
            </w:pPr>
            <w:r>
              <w:rPr>
                <w:spacing w:val="-20"/>
                <w:sz w:val="24"/>
                <w:szCs w:val="24"/>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szCs w:val="24"/>
                <w:lang w:eastAsia="en-US"/>
              </w:rPr>
            </w:pPr>
            <w:r>
              <w:rPr>
                <w:spacing w:val="-20"/>
                <w:lang w:eastAsia="en-US"/>
              </w:rPr>
              <w:t>72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spacing w:val="-20"/>
                <w:lang w:eastAsia="en-US"/>
              </w:rPr>
            </w:pPr>
            <w:r>
              <w:rPr>
                <w:spacing w:val="-20"/>
                <w:lang w:eastAsia="en-U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eastAsia="en-US"/>
              </w:rPr>
            </w:pPr>
            <w:r>
              <w:rPr>
                <w:spacing w:val="-20"/>
                <w:lang w:eastAsia="en-US"/>
              </w:rPr>
              <w:t>60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567"/>
              <w:jc w:val="center"/>
              <w:rPr>
                <w:b/>
                <w:bCs/>
                <w:spacing w:val="-20"/>
                <w:lang w:eastAsia="en-US"/>
              </w:rPr>
            </w:pPr>
          </w:p>
        </w:tc>
      </w:tr>
      <w:tr w:rsidR="009063A4" w:rsidTr="009063A4">
        <w:trPr>
          <w:trHeight w:val="80"/>
          <w:jc w:val="center"/>
        </w:trPr>
        <w:tc>
          <w:tcPr>
            <w:tcW w:w="9778" w:type="dxa"/>
            <w:gridSpan w:val="9"/>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lang w:eastAsia="en-US"/>
              </w:rPr>
            </w:pPr>
            <w:r>
              <w:rPr>
                <w:spacing w:val="-20"/>
                <w:lang w:eastAsia="en-US"/>
              </w:rPr>
              <w:t>Презентационная часть</w:t>
            </w:r>
          </w:p>
        </w:tc>
      </w:tr>
      <w:tr w:rsidR="009063A4" w:rsidTr="009063A4">
        <w:trPr>
          <w:trHeight w:val="80"/>
          <w:jc w:val="center"/>
        </w:trPr>
        <w:tc>
          <w:tcPr>
            <w:tcW w:w="921"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hanging="38"/>
              <w:jc w:val="center"/>
              <w:rPr>
                <w:spacing w:val="-20"/>
                <w:lang w:eastAsia="en-US"/>
              </w:rPr>
            </w:pPr>
            <w:r>
              <w:rPr>
                <w:spacing w:val="-20"/>
                <w:lang w:eastAsia="en-US"/>
              </w:rPr>
              <w:t>Тема 1</w:t>
            </w:r>
          </w:p>
        </w:tc>
        <w:tc>
          <w:tcPr>
            <w:tcW w:w="2977"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9063A4" w:rsidRDefault="009063A4" w:rsidP="009063A4">
            <w:pPr>
              <w:tabs>
                <w:tab w:val="center" w:pos="4674"/>
                <w:tab w:val="right" w:pos="9349"/>
              </w:tabs>
              <w:spacing w:line="256" w:lineRule="auto"/>
              <w:ind w:firstLine="0"/>
              <w:rPr>
                <w:spacing w:val="-20"/>
                <w:lang w:eastAsia="en-US"/>
              </w:rPr>
            </w:pPr>
            <w:r>
              <w:rPr>
                <w:spacing w:val="-20"/>
                <w:lang w:eastAsia="en-US"/>
              </w:rPr>
              <w:t>Представление результатов проектной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lang w:eastAsia="en-US"/>
              </w:rPr>
            </w:pPr>
            <w:r>
              <w:rPr>
                <w:spacing w:val="-20"/>
                <w:lang w:eastAsia="en-US"/>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spacing w:val="-20"/>
                <w:lang w:eastAsia="en-US"/>
              </w:rPr>
            </w:pPr>
            <w:r>
              <w:rPr>
                <w:spacing w:val="-20"/>
                <w:lang w:eastAsia="en-U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eastAsia="en-US"/>
              </w:rPr>
            </w:pPr>
            <w:r>
              <w:rPr>
                <w:spacing w:val="-20"/>
                <w:lang w:eastAsia="en-US"/>
              </w:rPr>
              <w:t>20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4" w:lineRule="auto"/>
              <w:ind w:firstLine="567"/>
              <w:jc w:val="center"/>
              <w:rPr>
                <w:b/>
                <w:spacing w:val="-20"/>
                <w:lang w:eastAsia="en-US"/>
              </w:rPr>
            </w:pPr>
            <w:proofErr w:type="gramStart"/>
            <w:r>
              <w:rPr>
                <w:spacing w:val="-20"/>
                <w:lang w:eastAsia="en-US"/>
              </w:rPr>
              <w:t>УО,Д</w:t>
            </w:r>
            <w:proofErr w:type="gramEnd"/>
          </w:p>
        </w:tc>
      </w:tr>
      <w:tr w:rsidR="009063A4" w:rsidTr="009063A4">
        <w:trPr>
          <w:trHeight w:val="237"/>
          <w:jc w:val="center"/>
        </w:trPr>
        <w:tc>
          <w:tcPr>
            <w:tcW w:w="921"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hanging="38"/>
              <w:jc w:val="center"/>
              <w:rPr>
                <w:spacing w:val="-20"/>
                <w:lang w:eastAsia="en-US"/>
              </w:rPr>
            </w:pPr>
            <w:r>
              <w:rPr>
                <w:spacing w:val="-20"/>
                <w:lang w:eastAsia="en-US"/>
              </w:rPr>
              <w:t>Тема 2</w:t>
            </w:r>
          </w:p>
        </w:tc>
        <w:tc>
          <w:tcPr>
            <w:tcW w:w="2977" w:type="dxa"/>
            <w:tcBorders>
              <w:top w:val="nil"/>
              <w:left w:val="nil"/>
              <w:bottom w:val="single" w:sz="4" w:space="0" w:color="auto"/>
              <w:right w:val="nil"/>
            </w:tcBorders>
            <w:tcMar>
              <w:top w:w="0" w:type="dxa"/>
              <w:left w:w="108" w:type="dxa"/>
              <w:bottom w:w="0" w:type="dxa"/>
              <w:right w:w="108" w:type="dxa"/>
            </w:tcMar>
            <w:vAlign w:val="center"/>
            <w:hideMark/>
          </w:tcPr>
          <w:p w:rsidR="009063A4" w:rsidRDefault="009063A4" w:rsidP="009063A4">
            <w:pPr>
              <w:pStyle w:val="11"/>
              <w:spacing w:before="0" w:line="240" w:lineRule="auto"/>
              <w:rPr>
                <w:spacing w:val="-20"/>
                <w:sz w:val="24"/>
                <w:szCs w:val="24"/>
                <w:lang w:eastAsia="en-US"/>
              </w:rPr>
            </w:pPr>
            <w:r>
              <w:rPr>
                <w:spacing w:val="-20"/>
                <w:sz w:val="24"/>
                <w:szCs w:val="24"/>
                <w:lang w:eastAsia="en-US"/>
              </w:rPr>
              <w:t>Работа с презентационными и иными сопутствующими программами</w:t>
            </w:r>
          </w:p>
        </w:tc>
        <w:tc>
          <w:tcPr>
            <w:tcW w:w="992"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szCs w:val="24"/>
                <w:lang w:val="en-US" w:eastAsia="en-US"/>
              </w:rPr>
            </w:pPr>
            <w:r>
              <w:rPr>
                <w:spacing w:val="-20"/>
                <w:lang w:eastAsia="en-US"/>
              </w:rPr>
              <w:t>24</w:t>
            </w:r>
          </w:p>
        </w:tc>
        <w:tc>
          <w:tcPr>
            <w:tcW w:w="56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57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69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spacing w:val="-20"/>
                <w:lang w:eastAsia="en-US"/>
              </w:rPr>
            </w:pPr>
            <w:r>
              <w:rPr>
                <w:spacing w:val="-20"/>
                <w:lang w:eastAsia="en-US"/>
              </w:rPr>
              <w:t>4</w:t>
            </w:r>
          </w:p>
        </w:tc>
        <w:tc>
          <w:tcPr>
            <w:tcW w:w="70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708"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val="en-US" w:eastAsia="en-US"/>
              </w:rPr>
            </w:pPr>
            <w:r>
              <w:rPr>
                <w:spacing w:val="-20"/>
                <w:lang w:eastAsia="en-US"/>
              </w:rPr>
              <w:t>20</w:t>
            </w:r>
          </w:p>
        </w:tc>
        <w:tc>
          <w:tcPr>
            <w:tcW w:w="162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9063A4" w:rsidRDefault="009063A4">
            <w:pPr>
              <w:spacing w:line="254" w:lineRule="auto"/>
              <w:ind w:firstLine="567"/>
              <w:jc w:val="center"/>
              <w:rPr>
                <w:spacing w:val="-20"/>
                <w:lang w:eastAsia="en-US"/>
              </w:rPr>
            </w:pPr>
            <w:proofErr w:type="gramStart"/>
            <w:r>
              <w:rPr>
                <w:spacing w:val="-20"/>
                <w:lang w:eastAsia="en-US"/>
              </w:rPr>
              <w:t>УО,Д</w:t>
            </w:r>
            <w:proofErr w:type="gramEnd"/>
          </w:p>
        </w:tc>
      </w:tr>
      <w:tr w:rsidR="009063A4" w:rsidTr="009063A4">
        <w:trPr>
          <w:trHeight w:val="300"/>
          <w:jc w:val="center"/>
        </w:trPr>
        <w:tc>
          <w:tcPr>
            <w:tcW w:w="921"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hanging="38"/>
              <w:jc w:val="center"/>
              <w:rPr>
                <w:spacing w:val="-20"/>
                <w:lang w:eastAsia="en-US"/>
              </w:rPr>
            </w:pPr>
            <w:r>
              <w:rPr>
                <w:spacing w:val="-20"/>
                <w:lang w:eastAsia="en-US"/>
              </w:rPr>
              <w:t>Тема 3</w:t>
            </w:r>
          </w:p>
        </w:tc>
        <w:tc>
          <w:tcPr>
            <w:tcW w:w="2977" w:type="dxa"/>
            <w:tcBorders>
              <w:top w:val="single" w:sz="4" w:space="0" w:color="auto"/>
              <w:left w:val="nil"/>
              <w:bottom w:val="nil"/>
              <w:right w:val="nil"/>
            </w:tcBorders>
            <w:tcMar>
              <w:top w:w="0" w:type="dxa"/>
              <w:left w:w="108" w:type="dxa"/>
              <w:bottom w:w="0" w:type="dxa"/>
              <w:right w:w="108" w:type="dxa"/>
            </w:tcMar>
            <w:vAlign w:val="center"/>
            <w:hideMark/>
          </w:tcPr>
          <w:p w:rsidR="009063A4" w:rsidRDefault="009063A4" w:rsidP="009063A4">
            <w:pPr>
              <w:pStyle w:val="11"/>
              <w:spacing w:before="0" w:line="240" w:lineRule="auto"/>
              <w:rPr>
                <w:spacing w:val="-20"/>
                <w:sz w:val="24"/>
                <w:szCs w:val="24"/>
                <w:lang w:eastAsia="en-US"/>
              </w:rPr>
            </w:pPr>
            <w:r>
              <w:rPr>
                <w:spacing w:val="-20"/>
                <w:sz w:val="24"/>
                <w:szCs w:val="24"/>
                <w:lang w:eastAsia="en-US"/>
              </w:rPr>
              <w:t>Публичная защита научного проекта</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szCs w:val="24"/>
                <w:lang w:val="en-US" w:eastAsia="en-US"/>
              </w:rPr>
            </w:pPr>
            <w:r>
              <w:rPr>
                <w:spacing w:val="-20"/>
                <w:lang w:eastAsia="en-US"/>
              </w:rPr>
              <w:t>20</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57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69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spacing w:val="-20"/>
                <w:lang w:eastAsia="en-US"/>
              </w:rPr>
            </w:pPr>
            <w:r>
              <w:rPr>
                <w:spacing w:val="-20"/>
                <w:lang w:eastAsia="en-US"/>
              </w:rPr>
              <w:t>2</w:t>
            </w: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70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spacing w:val="-20"/>
                <w:lang w:eastAsia="en-US"/>
              </w:rPr>
            </w:pPr>
            <w:r>
              <w:rPr>
                <w:spacing w:val="-20"/>
                <w:lang w:eastAsia="en-US"/>
              </w:rPr>
              <w:t>18</w:t>
            </w:r>
          </w:p>
        </w:tc>
        <w:tc>
          <w:tcPr>
            <w:tcW w:w="162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4" w:lineRule="auto"/>
              <w:ind w:firstLine="567"/>
              <w:jc w:val="center"/>
              <w:rPr>
                <w:spacing w:val="-20"/>
                <w:lang w:eastAsia="en-US"/>
              </w:rPr>
            </w:pPr>
            <w:proofErr w:type="gramStart"/>
            <w:r>
              <w:rPr>
                <w:spacing w:val="-20"/>
                <w:lang w:eastAsia="en-US"/>
              </w:rPr>
              <w:t>УО,Д</w:t>
            </w:r>
            <w:proofErr w:type="gramEnd"/>
          </w:p>
        </w:tc>
      </w:tr>
      <w:tr w:rsidR="009063A4" w:rsidTr="009063A4">
        <w:trPr>
          <w:trHeight w:val="300"/>
          <w:jc w:val="center"/>
        </w:trPr>
        <w:tc>
          <w:tcPr>
            <w:tcW w:w="921"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hanging="38"/>
              <w:jc w:val="center"/>
              <w:rPr>
                <w:spacing w:val="-20"/>
                <w:lang w:eastAsia="en-US"/>
              </w:rPr>
            </w:pPr>
          </w:p>
        </w:tc>
        <w:tc>
          <w:tcPr>
            <w:tcW w:w="2977" w:type="dxa"/>
            <w:tcBorders>
              <w:top w:val="single" w:sz="4" w:space="0" w:color="auto"/>
              <w:left w:val="nil"/>
              <w:bottom w:val="nil"/>
              <w:right w:val="nil"/>
            </w:tcBorders>
            <w:tcMar>
              <w:top w:w="0" w:type="dxa"/>
              <w:left w:w="108" w:type="dxa"/>
              <w:bottom w:w="0" w:type="dxa"/>
              <w:right w:w="108" w:type="dxa"/>
            </w:tcMar>
            <w:vAlign w:val="center"/>
            <w:hideMark/>
          </w:tcPr>
          <w:p w:rsidR="009063A4" w:rsidRDefault="009063A4" w:rsidP="009063A4">
            <w:pPr>
              <w:pStyle w:val="11"/>
              <w:spacing w:before="0" w:line="240" w:lineRule="auto"/>
              <w:rPr>
                <w:spacing w:val="-20"/>
                <w:sz w:val="24"/>
                <w:szCs w:val="24"/>
                <w:lang w:eastAsia="en-US"/>
              </w:rPr>
            </w:pPr>
            <w:r>
              <w:rPr>
                <w:spacing w:val="-20"/>
                <w:lang w:eastAsia="en-US"/>
              </w:rPr>
              <w:t>Консультация</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szCs w:val="24"/>
                <w:lang w:eastAsia="en-US"/>
              </w:rPr>
            </w:pPr>
            <w:r>
              <w:rPr>
                <w:spacing w:val="-20"/>
                <w:lang w:eastAsia="en-US"/>
              </w:rPr>
              <w:t>2</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57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69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spacing w:val="-20"/>
                <w:lang w:eastAsia="en-US"/>
              </w:rPr>
            </w:pP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70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jc w:val="center"/>
              <w:rPr>
                <w:spacing w:val="-20"/>
                <w:lang w:eastAsia="en-US"/>
              </w:rPr>
            </w:pPr>
          </w:p>
        </w:tc>
        <w:tc>
          <w:tcPr>
            <w:tcW w:w="162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567"/>
              <w:jc w:val="center"/>
              <w:rPr>
                <w:spacing w:val="-20"/>
                <w:lang w:eastAsia="en-US"/>
              </w:rPr>
            </w:pPr>
          </w:p>
        </w:tc>
      </w:tr>
      <w:tr w:rsidR="009063A4" w:rsidTr="009063A4">
        <w:trPr>
          <w:trHeight w:val="89"/>
          <w:jc w:val="center"/>
        </w:trPr>
        <w:tc>
          <w:tcPr>
            <w:tcW w:w="389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b/>
                <w:spacing w:val="-20"/>
                <w:lang w:eastAsia="en-US"/>
              </w:rPr>
            </w:pPr>
            <w:r>
              <w:rPr>
                <w:spacing w:val="-20"/>
                <w:lang w:eastAsia="en-US"/>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b/>
                <w:spacing w:val="-20"/>
                <w:lang w:eastAsia="en-US"/>
              </w:rPr>
            </w:pPr>
            <w:r>
              <w:rPr>
                <w:b/>
                <w:spacing w:val="-20"/>
                <w:lang w:eastAsia="en-US"/>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567"/>
              <w:jc w:val="center"/>
              <w:rPr>
                <w:b/>
                <w:spacing w:val="-20"/>
                <w:lang w:eastAsia="en-US"/>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b/>
                <w:spacing w:val="-20"/>
                <w:lang w:eastAsia="en-US"/>
              </w:rPr>
            </w:pPr>
            <w:r>
              <w:rPr>
                <w:b/>
                <w:spacing w:val="-20"/>
                <w:lang w:eastAsia="en-US"/>
              </w:rPr>
              <w:t>Зачет с оценкой</w:t>
            </w:r>
          </w:p>
        </w:tc>
      </w:tr>
      <w:tr w:rsidR="009063A4" w:rsidTr="009063A4">
        <w:trPr>
          <w:trHeight w:val="89"/>
          <w:jc w:val="center"/>
        </w:trPr>
        <w:tc>
          <w:tcPr>
            <w:tcW w:w="389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spacing w:val="-20"/>
                <w:lang w:eastAsia="en-US"/>
              </w:rPr>
            </w:pPr>
            <w:r>
              <w:rPr>
                <w:b/>
                <w:spacing w:val="-20"/>
                <w:lang w:eastAsia="en-US"/>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b/>
                <w:spacing w:val="-20"/>
                <w:lang w:eastAsia="en-US"/>
              </w:rPr>
            </w:pPr>
            <w:r>
              <w:rPr>
                <w:b/>
                <w:spacing w:val="-20"/>
                <w:lang w:eastAsia="en-US"/>
              </w:rPr>
              <w:t>72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b/>
                <w:spacing w:val="-20"/>
                <w:lang w:eastAsia="en-US"/>
              </w:rPr>
            </w:pPr>
            <w:r>
              <w:rPr>
                <w:b/>
                <w:spacing w:val="-20"/>
                <w:lang w:eastAsia="en-U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b/>
                <w:spacing w:val="-20"/>
                <w:lang w:eastAsia="en-US"/>
              </w:rPr>
            </w:pPr>
            <w:r>
              <w:rPr>
                <w:b/>
                <w:spacing w:val="-20"/>
                <w:lang w:eastAsia="en-US"/>
              </w:rPr>
              <w:t>58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jc w:val="center"/>
              <w:rPr>
                <w:b/>
                <w:spacing w:val="-20"/>
                <w:lang w:eastAsia="en-US"/>
              </w:rPr>
            </w:pPr>
          </w:p>
        </w:tc>
      </w:tr>
      <w:tr w:rsidR="009063A4" w:rsidTr="009063A4">
        <w:trPr>
          <w:trHeight w:val="80"/>
          <w:jc w:val="center"/>
        </w:trPr>
        <w:tc>
          <w:tcPr>
            <w:tcW w:w="389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567"/>
              <w:jc w:val="center"/>
              <w:rPr>
                <w:b/>
                <w:spacing w:val="-20"/>
                <w:lang w:eastAsia="en-US"/>
              </w:rPr>
            </w:pPr>
            <w:r>
              <w:rPr>
                <w:b/>
                <w:spacing w:val="-20"/>
                <w:lang w:eastAsia="en-US"/>
              </w:rPr>
              <w:t>итого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b/>
                <w:spacing w:val="-20"/>
                <w:lang w:eastAsia="en-US"/>
              </w:rPr>
            </w:pPr>
            <w:r>
              <w:rPr>
                <w:b/>
                <w:spacing w:val="-20"/>
                <w:lang w:eastAsia="en-US"/>
              </w:rPr>
              <w:t>144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5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pPr>
              <w:spacing w:line="256" w:lineRule="auto"/>
              <w:ind w:firstLine="34"/>
              <w:jc w:val="center"/>
              <w:rPr>
                <w:b/>
                <w:spacing w:val="-20"/>
                <w:lang w:eastAsia="en-US"/>
              </w:rPr>
            </w:pPr>
            <w:r>
              <w:rPr>
                <w:b/>
                <w:spacing w:val="-20"/>
                <w:lang w:eastAsia="en-US"/>
              </w:rPr>
              <w:t>16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063A4" w:rsidRDefault="009063A4">
            <w:pPr>
              <w:spacing w:line="256" w:lineRule="auto"/>
              <w:ind w:firstLine="34"/>
              <w:jc w:val="center"/>
              <w:rPr>
                <w:b/>
                <w:spacing w:val="-20"/>
                <w:lang w:eastAsia="en-US"/>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b/>
                <w:spacing w:val="-20"/>
                <w:lang w:eastAsia="en-US"/>
              </w:rPr>
            </w:pPr>
            <w:r>
              <w:rPr>
                <w:b/>
                <w:spacing w:val="-20"/>
                <w:lang w:eastAsia="en-US"/>
              </w:rPr>
              <w:t>118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063A4" w:rsidRDefault="009063A4" w:rsidP="009063A4">
            <w:pPr>
              <w:spacing w:line="256" w:lineRule="auto"/>
              <w:ind w:firstLine="0"/>
              <w:rPr>
                <w:b/>
                <w:spacing w:val="-20"/>
                <w:lang w:eastAsia="en-US"/>
              </w:rPr>
            </w:pPr>
            <w:r>
              <w:rPr>
                <w:b/>
                <w:spacing w:val="-20"/>
                <w:lang w:val="en-US" w:eastAsia="en-US"/>
              </w:rPr>
              <w:t xml:space="preserve">            </w:t>
            </w:r>
            <w:r>
              <w:rPr>
                <w:b/>
                <w:spacing w:val="-20"/>
                <w:lang w:eastAsia="en-US"/>
              </w:rPr>
              <w:t>8</w:t>
            </w:r>
          </w:p>
        </w:tc>
      </w:tr>
    </w:tbl>
    <w:p w:rsidR="009063A4" w:rsidRDefault="009063A4" w:rsidP="009063A4">
      <w:pPr>
        <w:pStyle w:val="31"/>
        <w:widowControl w:val="0"/>
        <w:ind w:left="0"/>
        <w:rPr>
          <w:b/>
          <w:lang w:eastAsia="ru-RU"/>
        </w:rPr>
      </w:pPr>
      <w:r>
        <w:rPr>
          <w:b/>
        </w:rPr>
        <w:t>УО - устный опрос Д – Доклад</w:t>
      </w:r>
    </w:p>
    <w:p w:rsidR="009063A4" w:rsidRDefault="009063A4" w:rsidP="001F58AB">
      <w:pPr>
        <w:jc w:val="both"/>
        <w:rPr>
          <w:b/>
          <w:spacing w:val="-20"/>
          <w:sz w:val="23"/>
          <w:szCs w:val="23"/>
        </w:rPr>
      </w:pPr>
    </w:p>
    <w:p w:rsidR="00F367F6" w:rsidRPr="00F808A5" w:rsidRDefault="00F367F6" w:rsidP="001F58AB">
      <w:pPr>
        <w:jc w:val="both"/>
        <w:rPr>
          <w:spacing w:val="-20"/>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p>
    <w:p w:rsidR="002D5065" w:rsidRPr="00F808A5" w:rsidRDefault="002D5065" w:rsidP="001F58AB">
      <w:pPr>
        <w:ind w:firstLine="567"/>
        <w:rPr>
          <w:b/>
          <w:bCs/>
          <w:spacing w:val="-20"/>
        </w:rPr>
      </w:pPr>
      <w:r w:rsidRPr="00F808A5">
        <w:rPr>
          <w:b/>
          <w:bCs/>
          <w:spacing w:val="-20"/>
        </w:rPr>
        <w:t>Зачет проводится с применением следующих методов (средств):</w:t>
      </w:r>
    </w:p>
    <w:p w:rsidR="002D5065" w:rsidRPr="00F808A5" w:rsidRDefault="002D5065" w:rsidP="001F58AB">
      <w:pPr>
        <w:rPr>
          <w:spacing w:val="-20"/>
        </w:rPr>
      </w:pPr>
      <w:r w:rsidRPr="00F808A5">
        <w:rPr>
          <w:spacing w:val="-20"/>
        </w:rPr>
        <w:t xml:space="preserve">Зачет: устный опрос по зачетным билетам. В каждом билете не менее 2–х вопросов. </w:t>
      </w:r>
    </w:p>
    <w:p w:rsidR="002D5065" w:rsidRPr="00F808A5" w:rsidRDefault="002D5065" w:rsidP="001F58AB">
      <w:pPr>
        <w:rPr>
          <w:spacing w:val="-20"/>
        </w:rPr>
      </w:pPr>
      <w:r w:rsidRPr="00F808A5">
        <w:rPr>
          <w:spacing w:val="-20"/>
        </w:rPr>
        <w:lastRenderedPageBreak/>
        <w:t>Зачет с оценкой: по результатам реализации презентационной части.</w:t>
      </w:r>
    </w:p>
    <w:p w:rsidR="002F6CE8" w:rsidRPr="00F808A5" w:rsidRDefault="002F6CE8" w:rsidP="001F58AB">
      <w:pPr>
        <w:suppressAutoHyphens w:val="0"/>
        <w:jc w:val="both"/>
        <w:rPr>
          <w:b/>
          <w:spacing w:val="-20"/>
          <w:szCs w:val="24"/>
        </w:rPr>
      </w:pPr>
      <w:r w:rsidRPr="00F808A5">
        <w:rPr>
          <w:b/>
          <w:spacing w:val="-20"/>
          <w:szCs w:val="24"/>
        </w:rPr>
        <w:t>Основная литература:</w:t>
      </w:r>
    </w:p>
    <w:p w:rsidR="002D5065" w:rsidRPr="00F808A5" w:rsidRDefault="002D5065" w:rsidP="001F58AB">
      <w:pPr>
        <w:ind w:firstLine="0"/>
        <w:jc w:val="both"/>
        <w:rPr>
          <w:spacing w:val="-20"/>
          <w:kern w:val="0"/>
        </w:rPr>
      </w:pPr>
      <w:r w:rsidRPr="00F808A5">
        <w:rPr>
          <w:spacing w:val="-20"/>
        </w:rPr>
        <w:t>Правовой мониторинг: актуальные проблемы теории и практики [Электронный ресурс]: монография/ Д.Б. Горохов [и др.</w:t>
      </w:r>
      <w:proofErr w:type="gramStart"/>
      <w:r w:rsidRPr="00F808A5">
        <w:rPr>
          <w:spacing w:val="-20"/>
        </w:rPr>
        <w:t>].—</w:t>
      </w:r>
      <w:proofErr w:type="gramEnd"/>
      <w:r w:rsidRPr="00F808A5">
        <w:rPr>
          <w:spacing w:val="-20"/>
        </w:rPr>
        <w:t xml:space="preserve"> Электрон. текстовые данные.— М.: Международный юридический институт, 2010.— 232 c. — Режим доступа: http://www.iprbookshop.ru/61438.html. — ЭБС «</w:t>
      </w:r>
      <w:proofErr w:type="spellStart"/>
      <w:r w:rsidRPr="00F808A5">
        <w:rPr>
          <w:spacing w:val="-20"/>
        </w:rPr>
        <w:t>IPRbooks</w:t>
      </w:r>
      <w:proofErr w:type="spellEnd"/>
      <w:r w:rsidRPr="00F808A5">
        <w:rPr>
          <w:spacing w:val="-20"/>
        </w:rPr>
        <w:t>»</w:t>
      </w:r>
    </w:p>
    <w:p w:rsidR="008C5470" w:rsidRPr="00F808A5" w:rsidRDefault="002D5065" w:rsidP="001F58AB">
      <w:pPr>
        <w:jc w:val="both"/>
        <w:rPr>
          <w:b/>
          <w:spacing w:val="-20"/>
          <w:szCs w:val="24"/>
        </w:rPr>
      </w:pPr>
      <w:r w:rsidRPr="00F808A5">
        <w:rPr>
          <w:spacing w:val="-20"/>
        </w:rPr>
        <w:t>2.</w:t>
      </w:r>
      <w:r w:rsidRPr="00F808A5">
        <w:rPr>
          <w:spacing w:val="-20"/>
        </w:rPr>
        <w:tab/>
        <w:t xml:space="preserve">Рассолов М.М. Актуальные проблемы теории государства и </w:t>
      </w:r>
      <w:proofErr w:type="gramStart"/>
      <w:r w:rsidRPr="00F808A5">
        <w:rPr>
          <w:spacing w:val="-20"/>
        </w:rPr>
        <w:t>права :</w:t>
      </w:r>
      <w:proofErr w:type="gramEnd"/>
      <w:r w:rsidRPr="00F808A5">
        <w:rPr>
          <w:spacing w:val="-20"/>
        </w:rPr>
        <w:t xml:space="preserve"> Учебное пособие для студентов вузов, обучающихся по специальности «Юриспруденция» / М.М. Рассолов, В.П. Малахов, А.А. Иванов. - Актуальные проблемы теории государства и права, 2020-10-10. - </w:t>
      </w:r>
      <w:proofErr w:type="gramStart"/>
      <w:r w:rsidRPr="00F808A5">
        <w:rPr>
          <w:spacing w:val="-20"/>
        </w:rPr>
        <w:t>Москва :</w:t>
      </w:r>
      <w:proofErr w:type="gramEnd"/>
      <w:r w:rsidRPr="00F808A5">
        <w:rPr>
          <w:spacing w:val="-20"/>
        </w:rPr>
        <w:t xml:space="preserve"> ЮНИТИ-ДАНА, 2017. - 447 c. — Режим доступа: http://www.iprbookshop.ru/66096.html. — ЭБС «</w:t>
      </w:r>
      <w:proofErr w:type="spellStart"/>
      <w:r w:rsidRPr="00F808A5">
        <w:rPr>
          <w:spacing w:val="-20"/>
        </w:rPr>
        <w:t>IPRbooks</w:t>
      </w:r>
      <w:proofErr w:type="spellEnd"/>
      <w:r w:rsidRPr="00F808A5">
        <w:rPr>
          <w:spacing w:val="-20"/>
        </w:rPr>
        <w:t>»</w:t>
      </w:r>
      <w:r w:rsidR="008C5470" w:rsidRPr="00F808A5">
        <w:rPr>
          <w:b/>
          <w:spacing w:val="-20"/>
          <w:szCs w:val="24"/>
        </w:rPr>
        <w:br w:type="page"/>
      </w:r>
    </w:p>
    <w:p w:rsidR="002D5065" w:rsidRPr="00F808A5" w:rsidRDefault="002D5065" w:rsidP="001F58AB">
      <w:pPr>
        <w:suppressAutoHyphens w:val="0"/>
        <w:jc w:val="center"/>
        <w:rPr>
          <w:spacing w:val="-20"/>
          <w:szCs w:val="24"/>
        </w:rPr>
      </w:pPr>
      <w:r w:rsidRPr="00F808A5">
        <w:rPr>
          <w:b/>
          <w:spacing w:val="-20"/>
          <w:szCs w:val="24"/>
        </w:rPr>
        <w:lastRenderedPageBreak/>
        <w:t>АННОТАЦИЯ РАБОЧЕЙ ПРОГРАММЫ ДИСЦИПЛИНЫ</w:t>
      </w:r>
    </w:p>
    <w:p w:rsidR="002D5065" w:rsidRPr="00F808A5" w:rsidRDefault="002D5065" w:rsidP="001F58AB">
      <w:pPr>
        <w:suppressAutoHyphens w:val="0"/>
        <w:jc w:val="center"/>
        <w:rPr>
          <w:spacing w:val="-20"/>
          <w:szCs w:val="24"/>
        </w:rPr>
      </w:pPr>
    </w:p>
    <w:p w:rsidR="002D5065" w:rsidRPr="00F808A5" w:rsidRDefault="00017279" w:rsidP="001F58AB">
      <w:pPr>
        <w:suppressAutoHyphens w:val="0"/>
        <w:jc w:val="both"/>
        <w:rPr>
          <w:spacing w:val="-20"/>
          <w:szCs w:val="24"/>
        </w:rPr>
      </w:pPr>
      <w:r w:rsidRPr="00F808A5">
        <w:rPr>
          <w:b/>
          <w:spacing w:val="-20"/>
        </w:rPr>
        <w:t>Б</w:t>
      </w:r>
      <w:proofErr w:type="gramStart"/>
      <w:r w:rsidRPr="00F808A5">
        <w:rPr>
          <w:b/>
          <w:spacing w:val="-20"/>
        </w:rPr>
        <w:t>1.О.</w:t>
      </w:r>
      <w:proofErr w:type="gramEnd"/>
      <w:r w:rsidRPr="00F808A5">
        <w:rPr>
          <w:b/>
          <w:spacing w:val="-20"/>
        </w:rPr>
        <w:t>06</w:t>
      </w:r>
      <w:r w:rsidRPr="00F808A5">
        <w:rPr>
          <w:spacing w:val="-20"/>
        </w:rPr>
        <w:t xml:space="preserve"> </w:t>
      </w:r>
      <w:r w:rsidR="002D5065" w:rsidRPr="00F808A5">
        <w:rPr>
          <w:b/>
          <w:spacing w:val="-20"/>
          <w:szCs w:val="24"/>
        </w:rPr>
        <w:t>Иностранный язык в сфере профессиональной деятельности</w:t>
      </w:r>
    </w:p>
    <w:p w:rsidR="00F367F6" w:rsidRPr="00F808A5" w:rsidRDefault="00F367F6" w:rsidP="001F58AB">
      <w:pPr>
        <w:jc w:val="both"/>
        <w:rPr>
          <w:b/>
          <w:spacing w:val="-20"/>
        </w:rPr>
      </w:pPr>
      <w:r w:rsidRPr="00F808A5">
        <w:rPr>
          <w:b/>
          <w:spacing w:val="-20"/>
        </w:rPr>
        <w:t>Наименование образовательной программы Частное право</w:t>
      </w:r>
    </w:p>
    <w:p w:rsidR="00F367F6" w:rsidRPr="00F808A5" w:rsidRDefault="00F367F6" w:rsidP="001F58AB">
      <w:pPr>
        <w:jc w:val="both"/>
        <w:rPr>
          <w:b/>
          <w:spacing w:val="-20"/>
        </w:rPr>
      </w:pPr>
      <w:r w:rsidRPr="00F808A5">
        <w:rPr>
          <w:b/>
          <w:spacing w:val="-20"/>
        </w:rPr>
        <w:t>Код и наименование направления подготовки 40.04.01 Юриспруденция</w:t>
      </w:r>
    </w:p>
    <w:p w:rsidR="00F367F6" w:rsidRPr="00F808A5" w:rsidRDefault="00F367F6" w:rsidP="001F58AB">
      <w:pPr>
        <w:jc w:val="both"/>
        <w:rPr>
          <w:rFonts w:ascii="Courier New" w:eastAsia="Courier New" w:hAnsi="Courier New" w:cs="Courier New"/>
          <w:spacing w:val="-20"/>
        </w:rPr>
      </w:pPr>
      <w:r w:rsidRPr="00F808A5">
        <w:rPr>
          <w:b/>
          <w:spacing w:val="-20"/>
        </w:rPr>
        <w:t>Форма обучения: очная/заочная</w:t>
      </w:r>
    </w:p>
    <w:p w:rsidR="002D5065" w:rsidRPr="00F808A5" w:rsidRDefault="00F367F6" w:rsidP="001F58AB">
      <w:pPr>
        <w:widowControl/>
        <w:suppressAutoHyphens w:val="0"/>
        <w:overflowPunct/>
        <w:autoSpaceDE/>
        <w:autoSpaceDN/>
        <w:jc w:val="both"/>
        <w:rPr>
          <w:spacing w:val="-20"/>
          <w:kern w:val="0"/>
        </w:rPr>
      </w:pPr>
      <w:r w:rsidRPr="00F808A5">
        <w:rPr>
          <w:b/>
          <w:spacing w:val="-20"/>
        </w:rPr>
        <w:t>Планируемые результаты освоения дисциплины</w:t>
      </w:r>
    </w:p>
    <w:tbl>
      <w:tblPr>
        <w:tblW w:w="9508" w:type="dxa"/>
        <w:tblCellMar>
          <w:left w:w="10" w:type="dxa"/>
          <w:right w:w="10" w:type="dxa"/>
        </w:tblCellMar>
        <w:tblLook w:val="04A0" w:firstRow="1" w:lastRow="0" w:firstColumn="1" w:lastColumn="0" w:noHBand="0" w:noVBand="1"/>
      </w:tblPr>
      <w:tblGrid>
        <w:gridCol w:w="1570"/>
        <w:gridCol w:w="7938"/>
      </w:tblGrid>
      <w:tr w:rsidR="002D5065" w:rsidRPr="00F808A5" w:rsidTr="002D5065">
        <w:tc>
          <w:tcPr>
            <w:tcW w:w="1570" w:type="dxa"/>
            <w:tcBorders>
              <w:top w:val="single" w:sz="8" w:space="0" w:color="000000"/>
              <w:left w:val="single" w:sz="8" w:space="0" w:color="000000"/>
              <w:bottom w:val="single" w:sz="8" w:space="0" w:color="000000"/>
              <w:right w:val="single" w:sz="8" w:space="0" w:color="000000"/>
            </w:tcBorders>
            <w:hideMark/>
          </w:tcPr>
          <w:p w:rsidR="002D5065" w:rsidRPr="00F808A5" w:rsidRDefault="002D5065" w:rsidP="001F58AB">
            <w:pPr>
              <w:jc w:val="both"/>
              <w:rPr>
                <w:spacing w:val="-20"/>
              </w:rPr>
            </w:pPr>
            <w:r w:rsidRPr="00F808A5">
              <w:rPr>
                <w:spacing w:val="-20"/>
              </w:rPr>
              <w:t>Код этапа освоения компетенции</w:t>
            </w:r>
          </w:p>
        </w:tc>
        <w:tc>
          <w:tcPr>
            <w:tcW w:w="79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5065" w:rsidRPr="00F808A5" w:rsidRDefault="002D5065" w:rsidP="001F58AB">
            <w:pPr>
              <w:jc w:val="center"/>
              <w:rPr>
                <w:spacing w:val="-20"/>
              </w:rPr>
            </w:pPr>
            <w:r w:rsidRPr="00F808A5">
              <w:rPr>
                <w:spacing w:val="-20"/>
              </w:rPr>
              <w:t>Результаты обучения</w:t>
            </w:r>
          </w:p>
        </w:tc>
      </w:tr>
      <w:tr w:rsidR="002D5065" w:rsidRPr="00F808A5" w:rsidTr="002D5065">
        <w:tc>
          <w:tcPr>
            <w:tcW w:w="1570" w:type="dxa"/>
            <w:vMerge w:val="restart"/>
            <w:tcBorders>
              <w:top w:val="nil"/>
              <w:left w:val="single" w:sz="8" w:space="0" w:color="000000"/>
              <w:bottom w:val="single" w:sz="8" w:space="0" w:color="000000"/>
              <w:right w:val="single" w:sz="8" w:space="0" w:color="000000"/>
            </w:tcBorders>
            <w:hideMark/>
          </w:tcPr>
          <w:p w:rsidR="00017279" w:rsidRPr="00F808A5" w:rsidRDefault="00017279" w:rsidP="00CD2940">
            <w:pPr>
              <w:ind w:firstLine="0"/>
              <w:jc w:val="both"/>
              <w:rPr>
                <w:noProof/>
                <w:spacing w:val="-20"/>
                <w:kern w:val="0"/>
              </w:rPr>
            </w:pPr>
            <w:r w:rsidRPr="00F808A5">
              <w:rPr>
                <w:noProof/>
                <w:spacing w:val="-20"/>
              </w:rPr>
              <w:t>УК ОС-4.1</w:t>
            </w:r>
          </w:p>
          <w:p w:rsidR="002D5065" w:rsidRPr="00F808A5" w:rsidRDefault="00017279" w:rsidP="00CD2940">
            <w:pPr>
              <w:ind w:firstLine="0"/>
              <w:jc w:val="both"/>
              <w:rPr>
                <w:rFonts w:eastAsia="Calibri"/>
                <w:spacing w:val="-20"/>
              </w:rPr>
            </w:pPr>
            <w:r w:rsidRPr="00F808A5">
              <w:rPr>
                <w:spacing w:val="-20"/>
              </w:rPr>
              <w:t>УК ОС-4.2.</w:t>
            </w: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2D5065" w:rsidRPr="00F808A5" w:rsidRDefault="002D5065" w:rsidP="001F58AB">
            <w:pPr>
              <w:jc w:val="both"/>
              <w:rPr>
                <w:spacing w:val="-20"/>
              </w:rPr>
            </w:pPr>
            <w:r w:rsidRPr="00F808A5">
              <w:rPr>
                <w:spacing w:val="-20"/>
              </w:rPr>
              <w:t xml:space="preserve">на уровне </w:t>
            </w:r>
            <w:proofErr w:type="gramStart"/>
            <w:r w:rsidRPr="00F808A5">
              <w:rPr>
                <w:spacing w:val="-20"/>
              </w:rPr>
              <w:t>знаний:</w:t>
            </w:r>
            <w:r w:rsidRPr="00F808A5">
              <w:rPr>
                <w:rFonts w:eastAsia="Calibri"/>
                <w:spacing w:val="-20"/>
                <w:lang w:eastAsia="en-US"/>
              </w:rPr>
              <w:t>-</w:t>
            </w:r>
            <w:proofErr w:type="gramEnd"/>
            <w:r w:rsidRPr="00F808A5">
              <w:rPr>
                <w:rFonts w:eastAsia="Calibri"/>
                <w:spacing w:val="-20"/>
                <w:lang w:eastAsia="en-US"/>
              </w:rPr>
              <w:t xml:space="preserve"> по вопросам ведения профессионального диалога, в том числе на иностранном языке; понимание наименований иностранных нормативно-правовых актов.</w:t>
            </w:r>
          </w:p>
        </w:tc>
      </w:tr>
      <w:tr w:rsidR="002D5065" w:rsidRPr="00F808A5" w:rsidTr="002D5065">
        <w:tc>
          <w:tcPr>
            <w:tcW w:w="0" w:type="auto"/>
            <w:vMerge/>
            <w:tcBorders>
              <w:top w:val="nil"/>
              <w:left w:val="single" w:sz="8" w:space="0" w:color="000000"/>
              <w:bottom w:val="single" w:sz="8" w:space="0" w:color="000000"/>
              <w:right w:val="single" w:sz="8" w:space="0" w:color="000000"/>
            </w:tcBorders>
            <w:vAlign w:val="center"/>
            <w:hideMark/>
          </w:tcPr>
          <w:p w:rsidR="002D5065" w:rsidRPr="00F808A5" w:rsidRDefault="002D5065" w:rsidP="001F58AB">
            <w:pPr>
              <w:rPr>
                <w:rFonts w:eastAsia="Calibri"/>
                <w:spacing w:val="-20"/>
                <w:szCs w:val="24"/>
              </w:rPr>
            </w:pP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2D5065" w:rsidRPr="00F808A5" w:rsidRDefault="002D5065" w:rsidP="001F58AB">
            <w:pPr>
              <w:jc w:val="both"/>
              <w:rPr>
                <w:spacing w:val="-20"/>
              </w:rPr>
            </w:pPr>
            <w:r w:rsidRPr="00F808A5">
              <w:rPr>
                <w:spacing w:val="-20"/>
              </w:rPr>
              <w:t xml:space="preserve">на уровне умений </w:t>
            </w:r>
            <w:r w:rsidRPr="00F808A5">
              <w:rPr>
                <w:rFonts w:eastAsia="Calibri"/>
                <w:spacing w:val="-20"/>
                <w:lang w:eastAsia="en-US"/>
              </w:rPr>
              <w:t>- применять указанные знания в ходе практической деятельности; углубленное понимание иностранного языка в части юриспруденции.</w:t>
            </w:r>
          </w:p>
        </w:tc>
      </w:tr>
      <w:tr w:rsidR="002D5065" w:rsidRPr="00F808A5" w:rsidTr="002D5065">
        <w:tc>
          <w:tcPr>
            <w:tcW w:w="0" w:type="auto"/>
            <w:vMerge/>
            <w:tcBorders>
              <w:top w:val="nil"/>
              <w:left w:val="single" w:sz="8" w:space="0" w:color="000000"/>
              <w:bottom w:val="single" w:sz="8" w:space="0" w:color="000000"/>
              <w:right w:val="single" w:sz="8" w:space="0" w:color="000000"/>
            </w:tcBorders>
            <w:vAlign w:val="center"/>
            <w:hideMark/>
          </w:tcPr>
          <w:p w:rsidR="002D5065" w:rsidRPr="00F808A5" w:rsidRDefault="002D5065" w:rsidP="001F58AB">
            <w:pPr>
              <w:rPr>
                <w:rFonts w:eastAsia="Calibri"/>
                <w:spacing w:val="-20"/>
                <w:szCs w:val="24"/>
              </w:rPr>
            </w:pP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2D5065" w:rsidRPr="00F808A5" w:rsidRDefault="002D5065" w:rsidP="001F58AB">
            <w:pPr>
              <w:jc w:val="both"/>
              <w:rPr>
                <w:spacing w:val="-20"/>
              </w:rPr>
            </w:pPr>
            <w:r w:rsidRPr="00F808A5">
              <w:rPr>
                <w:spacing w:val="-20"/>
              </w:rPr>
              <w:t xml:space="preserve">на уровне навыков </w:t>
            </w:r>
            <w:r w:rsidRPr="00F808A5">
              <w:rPr>
                <w:rFonts w:eastAsia="Calibri"/>
                <w:spacing w:val="-20"/>
                <w:lang w:eastAsia="en-US"/>
              </w:rPr>
              <w:t>- возможность самостоятельного и свободного ведения профессионального диалога, в том числе на иностранном языке; трактовка отдельных положений иностранных нормативно-правовых актов; свободное ознакомление со специализированной литературой, в том числе и на иностранном языке, понимание ее содержания</w:t>
            </w:r>
          </w:p>
        </w:tc>
      </w:tr>
    </w:tbl>
    <w:p w:rsidR="00F367F6" w:rsidRPr="00F808A5" w:rsidRDefault="00F367F6" w:rsidP="001F58AB">
      <w:pPr>
        <w:jc w:val="both"/>
        <w:rPr>
          <w:rFonts w:ascii="Courier New" w:eastAsia="Courier New" w:hAnsi="Courier New" w:cs="Courier New"/>
          <w:spacing w:val="-20"/>
        </w:rPr>
      </w:pPr>
      <w:r w:rsidRPr="00F808A5">
        <w:rPr>
          <w:b/>
          <w:spacing w:val="-20"/>
        </w:rPr>
        <w:t>Объем дисциплины/модуля/практики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5087"/>
      </w:tblGrid>
      <w:tr w:rsidR="006E23AF" w:rsidRPr="00F808A5" w:rsidTr="006E23AF">
        <w:trPr>
          <w:trHeight w:val="377"/>
        </w:trPr>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Вид работы</w:t>
            </w:r>
          </w:p>
        </w:tc>
        <w:tc>
          <w:tcPr>
            <w:tcW w:w="2722"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jc w:val="center"/>
              <w:rPr>
                <w:rFonts w:eastAsia="Calibri"/>
                <w:spacing w:val="-20"/>
                <w:kern w:val="0"/>
                <w:szCs w:val="24"/>
                <w:lang w:eastAsia="en-US"/>
              </w:rPr>
            </w:pPr>
            <w:proofErr w:type="gramStart"/>
            <w:r w:rsidRPr="00F808A5">
              <w:rPr>
                <w:rFonts w:eastAsia="Calibri"/>
                <w:spacing w:val="-20"/>
                <w:kern w:val="0"/>
                <w:szCs w:val="24"/>
                <w:lang w:eastAsia="en-US"/>
              </w:rPr>
              <w:t>Трудоемкость(</w:t>
            </w:r>
            <w:proofErr w:type="gramEnd"/>
            <w:r w:rsidRPr="00F808A5">
              <w:rPr>
                <w:rFonts w:eastAsia="Calibri"/>
                <w:spacing w:val="-20"/>
                <w:kern w:val="0"/>
                <w:szCs w:val="24"/>
                <w:lang w:eastAsia="en-US"/>
              </w:rPr>
              <w:t xml:space="preserve">в </w:t>
            </w:r>
            <w:proofErr w:type="spellStart"/>
            <w:r w:rsidRPr="00F808A5">
              <w:rPr>
                <w:rFonts w:eastAsia="Calibri"/>
                <w:spacing w:val="-20"/>
                <w:kern w:val="0"/>
                <w:szCs w:val="24"/>
                <w:lang w:eastAsia="en-US"/>
              </w:rPr>
              <w:t>академ.часах</w:t>
            </w:r>
            <w:proofErr w:type="spellEnd"/>
            <w:r w:rsidRPr="00F808A5">
              <w:rPr>
                <w:rFonts w:eastAsia="Calibri"/>
                <w:spacing w:val="-20"/>
                <w:kern w:val="0"/>
                <w:szCs w:val="24"/>
                <w:lang w:eastAsia="en-US"/>
              </w:rPr>
              <w:t>)</w:t>
            </w:r>
          </w:p>
          <w:p w:rsidR="006E23AF" w:rsidRPr="00F808A5" w:rsidRDefault="006E23AF" w:rsidP="006E23AF">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Очная /заочная формы</w:t>
            </w:r>
          </w:p>
        </w:tc>
      </w:tr>
      <w:tr w:rsidR="006E23AF" w:rsidRPr="00F808A5" w:rsidTr="006E23AF">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Общая трудоемкость</w:t>
            </w:r>
          </w:p>
        </w:tc>
        <w:tc>
          <w:tcPr>
            <w:tcW w:w="2722" w:type="pct"/>
            <w:tcBorders>
              <w:top w:val="single" w:sz="4" w:space="0" w:color="auto"/>
              <w:left w:val="single" w:sz="4" w:space="0" w:color="auto"/>
              <w:bottom w:val="single" w:sz="4" w:space="0" w:color="auto"/>
              <w:right w:val="single" w:sz="4" w:space="0" w:color="auto"/>
            </w:tcBorders>
            <w:vAlign w:val="center"/>
            <w:hideMark/>
          </w:tcPr>
          <w:p w:rsidR="006E23AF" w:rsidRPr="00F808A5" w:rsidRDefault="006E23AF" w:rsidP="006E23AF">
            <w:pPr>
              <w:suppressAutoHyphens w:val="0"/>
              <w:overflowPunct/>
              <w:autoSpaceDE/>
              <w:autoSpaceDN/>
              <w:ind w:firstLine="0"/>
              <w:jc w:val="center"/>
              <w:rPr>
                <w:spacing w:val="-20"/>
                <w:kern w:val="0"/>
                <w:szCs w:val="24"/>
              </w:rPr>
            </w:pPr>
            <w:r w:rsidRPr="00F808A5">
              <w:rPr>
                <w:color w:val="000000"/>
                <w:spacing w:val="-20"/>
                <w:kern w:val="0"/>
                <w:szCs w:val="24"/>
              </w:rPr>
              <w:t>288</w:t>
            </w:r>
          </w:p>
        </w:tc>
      </w:tr>
      <w:tr w:rsidR="006E23AF" w:rsidRPr="00F808A5" w:rsidTr="006E23AF">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Контактная работа с преподавателем</w:t>
            </w:r>
          </w:p>
        </w:tc>
        <w:tc>
          <w:tcPr>
            <w:tcW w:w="2722" w:type="pct"/>
            <w:tcBorders>
              <w:top w:val="single" w:sz="4" w:space="0" w:color="auto"/>
              <w:left w:val="single" w:sz="4" w:space="0" w:color="auto"/>
              <w:bottom w:val="single" w:sz="4" w:space="0" w:color="auto"/>
              <w:right w:val="single" w:sz="4" w:space="0" w:color="auto"/>
            </w:tcBorders>
            <w:vAlign w:val="center"/>
            <w:hideMark/>
          </w:tcPr>
          <w:p w:rsidR="006E23AF" w:rsidRPr="00F808A5" w:rsidRDefault="006E23AF" w:rsidP="006E23AF">
            <w:pPr>
              <w:suppressAutoHyphens w:val="0"/>
              <w:overflowPunct/>
              <w:autoSpaceDE/>
              <w:autoSpaceDN/>
              <w:ind w:firstLine="0"/>
              <w:jc w:val="center"/>
              <w:rPr>
                <w:spacing w:val="-20"/>
                <w:kern w:val="0"/>
                <w:szCs w:val="24"/>
              </w:rPr>
            </w:pPr>
            <w:r w:rsidRPr="00F808A5">
              <w:rPr>
                <w:spacing w:val="-20"/>
                <w:kern w:val="0"/>
                <w:szCs w:val="24"/>
              </w:rPr>
              <w:t>90/18</w:t>
            </w:r>
          </w:p>
        </w:tc>
      </w:tr>
      <w:tr w:rsidR="006E23AF" w:rsidRPr="00F808A5" w:rsidTr="006E23AF">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Лекции</w:t>
            </w:r>
          </w:p>
        </w:tc>
        <w:tc>
          <w:tcPr>
            <w:tcW w:w="2722" w:type="pct"/>
            <w:tcBorders>
              <w:top w:val="single" w:sz="4" w:space="0" w:color="auto"/>
              <w:left w:val="single" w:sz="4" w:space="0" w:color="auto"/>
              <w:bottom w:val="single" w:sz="4" w:space="0" w:color="auto"/>
              <w:right w:val="single" w:sz="4" w:space="0" w:color="auto"/>
            </w:tcBorders>
            <w:vAlign w:val="center"/>
            <w:hideMark/>
          </w:tcPr>
          <w:p w:rsidR="006E23AF" w:rsidRPr="00F808A5" w:rsidRDefault="006E23AF" w:rsidP="006E23AF">
            <w:pPr>
              <w:widowControl/>
              <w:suppressAutoHyphens w:val="0"/>
              <w:overflowPunct/>
              <w:autoSpaceDE/>
              <w:autoSpaceDN/>
              <w:ind w:firstLine="0"/>
              <w:rPr>
                <w:spacing w:val="-20"/>
                <w:kern w:val="0"/>
                <w:szCs w:val="24"/>
              </w:rPr>
            </w:pPr>
          </w:p>
        </w:tc>
      </w:tr>
      <w:tr w:rsidR="006E23AF" w:rsidRPr="00F808A5" w:rsidTr="006E23AF">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Практические занятия</w:t>
            </w:r>
          </w:p>
        </w:tc>
        <w:tc>
          <w:tcPr>
            <w:tcW w:w="2722" w:type="pct"/>
            <w:tcBorders>
              <w:top w:val="single" w:sz="4" w:space="0" w:color="auto"/>
              <w:left w:val="single" w:sz="4" w:space="0" w:color="auto"/>
              <w:bottom w:val="single" w:sz="4" w:space="0" w:color="auto"/>
              <w:right w:val="single" w:sz="4" w:space="0" w:color="auto"/>
            </w:tcBorders>
            <w:vAlign w:val="center"/>
            <w:hideMark/>
          </w:tcPr>
          <w:p w:rsidR="006E23AF" w:rsidRPr="00F808A5" w:rsidRDefault="006E23AF" w:rsidP="006E23AF">
            <w:pPr>
              <w:suppressAutoHyphens w:val="0"/>
              <w:overflowPunct/>
              <w:autoSpaceDE/>
              <w:autoSpaceDN/>
              <w:ind w:firstLine="0"/>
              <w:jc w:val="center"/>
              <w:rPr>
                <w:spacing w:val="-20"/>
                <w:kern w:val="0"/>
                <w:szCs w:val="24"/>
              </w:rPr>
            </w:pPr>
            <w:r w:rsidRPr="00F808A5">
              <w:rPr>
                <w:spacing w:val="-20"/>
                <w:kern w:val="0"/>
                <w:szCs w:val="24"/>
              </w:rPr>
              <w:t>88/16</w:t>
            </w:r>
          </w:p>
        </w:tc>
      </w:tr>
      <w:tr w:rsidR="006E23AF" w:rsidRPr="00F808A5" w:rsidTr="006E23AF">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Консультация</w:t>
            </w:r>
          </w:p>
        </w:tc>
        <w:tc>
          <w:tcPr>
            <w:tcW w:w="2722" w:type="pct"/>
            <w:tcBorders>
              <w:top w:val="single" w:sz="4" w:space="0" w:color="auto"/>
              <w:left w:val="single" w:sz="4" w:space="0" w:color="auto"/>
              <w:bottom w:val="single" w:sz="4" w:space="0" w:color="auto"/>
              <w:right w:val="single" w:sz="4" w:space="0" w:color="auto"/>
            </w:tcBorders>
            <w:vAlign w:val="center"/>
            <w:hideMark/>
          </w:tcPr>
          <w:p w:rsidR="006E23AF" w:rsidRPr="00F808A5" w:rsidRDefault="006E23AF" w:rsidP="006E23AF">
            <w:pPr>
              <w:suppressAutoHyphens w:val="0"/>
              <w:overflowPunct/>
              <w:autoSpaceDE/>
              <w:autoSpaceDN/>
              <w:ind w:firstLine="0"/>
              <w:jc w:val="center"/>
              <w:rPr>
                <w:spacing w:val="-20"/>
                <w:kern w:val="0"/>
                <w:szCs w:val="24"/>
              </w:rPr>
            </w:pPr>
            <w:r w:rsidRPr="00F808A5">
              <w:rPr>
                <w:spacing w:val="-20"/>
                <w:kern w:val="0"/>
                <w:szCs w:val="24"/>
              </w:rPr>
              <w:t>2</w:t>
            </w:r>
          </w:p>
        </w:tc>
      </w:tr>
      <w:tr w:rsidR="006E23AF" w:rsidRPr="00F808A5" w:rsidTr="006E23AF">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Самостоятельная работа</w:t>
            </w:r>
          </w:p>
        </w:tc>
        <w:tc>
          <w:tcPr>
            <w:tcW w:w="2722"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tabs>
                <w:tab w:val="right" w:leader="underscore" w:pos="9639"/>
              </w:tabs>
              <w:suppressAutoHyphens w:val="0"/>
              <w:overflowPunct/>
              <w:autoSpaceDE/>
              <w:autoSpaceDN/>
              <w:ind w:firstLine="0"/>
              <w:jc w:val="center"/>
              <w:rPr>
                <w:bCs/>
                <w:spacing w:val="-20"/>
                <w:kern w:val="0"/>
                <w:szCs w:val="24"/>
              </w:rPr>
            </w:pPr>
            <w:r w:rsidRPr="00F808A5">
              <w:rPr>
                <w:spacing w:val="-20"/>
                <w:kern w:val="0"/>
                <w:szCs w:val="24"/>
              </w:rPr>
              <w:t>162/257</w:t>
            </w:r>
          </w:p>
        </w:tc>
      </w:tr>
      <w:tr w:rsidR="006E23AF" w:rsidRPr="00F808A5" w:rsidTr="006E23AF">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Контроль</w:t>
            </w:r>
          </w:p>
        </w:tc>
        <w:tc>
          <w:tcPr>
            <w:tcW w:w="2722"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tabs>
                <w:tab w:val="right" w:leader="underscore" w:pos="9639"/>
              </w:tabs>
              <w:suppressAutoHyphens w:val="0"/>
              <w:overflowPunct/>
              <w:autoSpaceDE/>
              <w:autoSpaceDN/>
              <w:ind w:firstLine="0"/>
              <w:jc w:val="center"/>
              <w:rPr>
                <w:bCs/>
                <w:spacing w:val="-20"/>
                <w:kern w:val="0"/>
                <w:szCs w:val="24"/>
                <w:lang w:val="en-US"/>
              </w:rPr>
            </w:pPr>
            <w:r w:rsidRPr="00F808A5">
              <w:rPr>
                <w:bCs/>
                <w:spacing w:val="-20"/>
                <w:kern w:val="0"/>
                <w:szCs w:val="24"/>
              </w:rPr>
              <w:t>36</w:t>
            </w:r>
            <w:r w:rsidRPr="00F808A5">
              <w:rPr>
                <w:bCs/>
                <w:spacing w:val="-20"/>
                <w:kern w:val="0"/>
                <w:szCs w:val="24"/>
                <w:lang w:val="en-US"/>
              </w:rPr>
              <w:t>/13</w:t>
            </w:r>
          </w:p>
        </w:tc>
      </w:tr>
      <w:tr w:rsidR="006E23AF" w:rsidRPr="00F808A5" w:rsidTr="006E23AF">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Формы текущего контроля</w:t>
            </w:r>
          </w:p>
          <w:p w:rsidR="006E23AF" w:rsidRPr="00F808A5" w:rsidRDefault="006E23AF" w:rsidP="006E23AF">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С применением ДОТ</w:t>
            </w:r>
          </w:p>
        </w:tc>
        <w:tc>
          <w:tcPr>
            <w:tcW w:w="2722" w:type="pct"/>
            <w:tcBorders>
              <w:top w:val="single" w:sz="4" w:space="0" w:color="auto"/>
              <w:left w:val="single" w:sz="4" w:space="0" w:color="auto"/>
              <w:bottom w:val="single" w:sz="4" w:space="0" w:color="auto"/>
              <w:right w:val="single" w:sz="4" w:space="0" w:color="auto"/>
            </w:tcBorders>
            <w:vAlign w:val="center"/>
            <w:hideMark/>
          </w:tcPr>
          <w:p w:rsidR="006E23AF" w:rsidRPr="00F808A5" w:rsidRDefault="006E23AF" w:rsidP="006E23AF">
            <w:pPr>
              <w:tabs>
                <w:tab w:val="right" w:leader="underscore" w:pos="9639"/>
              </w:tabs>
              <w:suppressAutoHyphens w:val="0"/>
              <w:overflowPunct/>
              <w:autoSpaceDE/>
              <w:autoSpaceDN/>
              <w:ind w:firstLine="0"/>
              <w:jc w:val="center"/>
              <w:rPr>
                <w:b/>
                <w:color w:val="000000"/>
                <w:spacing w:val="-20"/>
                <w:kern w:val="0"/>
                <w:szCs w:val="24"/>
              </w:rPr>
            </w:pPr>
            <w:r w:rsidRPr="00F808A5">
              <w:rPr>
                <w:spacing w:val="-20"/>
                <w:kern w:val="0"/>
                <w:szCs w:val="24"/>
              </w:rPr>
              <w:t xml:space="preserve"> тестирование, устный опрос, перевод, эссе, задачи</w:t>
            </w:r>
          </w:p>
        </w:tc>
      </w:tr>
      <w:tr w:rsidR="006E23AF" w:rsidRPr="00F808A5" w:rsidTr="006E23AF">
        <w:tc>
          <w:tcPr>
            <w:tcW w:w="2278"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Форма промежуточной аттестации</w:t>
            </w:r>
          </w:p>
          <w:p w:rsidR="006E23AF" w:rsidRPr="00F808A5" w:rsidRDefault="006E23AF" w:rsidP="006E23AF">
            <w:pPr>
              <w:suppressAutoHyphens w:val="0"/>
              <w:overflowPunct/>
              <w:autoSpaceDE/>
              <w:autoSpaceDN/>
              <w:ind w:firstLine="0"/>
              <w:rPr>
                <w:rFonts w:eastAsia="Calibri"/>
                <w:b/>
                <w:spacing w:val="-20"/>
                <w:kern w:val="0"/>
                <w:szCs w:val="24"/>
                <w:lang w:eastAsia="en-US"/>
              </w:rPr>
            </w:pPr>
            <w:r w:rsidRPr="00F808A5">
              <w:rPr>
                <w:rFonts w:eastAsia="Calibri"/>
                <w:spacing w:val="-20"/>
                <w:kern w:val="0"/>
                <w:szCs w:val="24"/>
                <w:lang w:eastAsia="en-US"/>
              </w:rPr>
              <w:t>С применением ДОТ</w:t>
            </w:r>
          </w:p>
        </w:tc>
        <w:tc>
          <w:tcPr>
            <w:tcW w:w="2722" w:type="pct"/>
            <w:tcBorders>
              <w:top w:val="single" w:sz="4" w:space="0" w:color="auto"/>
              <w:left w:val="single" w:sz="4" w:space="0" w:color="auto"/>
              <w:bottom w:val="single" w:sz="4" w:space="0" w:color="auto"/>
              <w:right w:val="single" w:sz="4" w:space="0" w:color="auto"/>
            </w:tcBorders>
            <w:hideMark/>
          </w:tcPr>
          <w:p w:rsidR="006E23AF" w:rsidRPr="00F808A5" w:rsidRDefault="006E23AF" w:rsidP="006E23AF">
            <w:pPr>
              <w:tabs>
                <w:tab w:val="right" w:leader="underscore" w:pos="9639"/>
              </w:tabs>
              <w:suppressAutoHyphens w:val="0"/>
              <w:overflowPunct/>
              <w:autoSpaceDE/>
              <w:autoSpaceDN/>
              <w:ind w:firstLine="0"/>
              <w:jc w:val="center"/>
              <w:rPr>
                <w:color w:val="000000"/>
                <w:spacing w:val="-20"/>
                <w:kern w:val="0"/>
                <w:szCs w:val="24"/>
              </w:rPr>
            </w:pPr>
            <w:r w:rsidRPr="00F808A5">
              <w:rPr>
                <w:color w:val="000000"/>
                <w:spacing w:val="-20"/>
                <w:kern w:val="0"/>
                <w:szCs w:val="24"/>
              </w:rPr>
              <w:t>3 зачета, экзамен, контрольная работа</w:t>
            </w:r>
          </w:p>
        </w:tc>
      </w:tr>
    </w:tbl>
    <w:p w:rsidR="00F367F6" w:rsidRPr="00F808A5" w:rsidRDefault="00F367F6" w:rsidP="001F58AB">
      <w:pPr>
        <w:jc w:val="both"/>
        <w:rPr>
          <w:b/>
          <w:spacing w:val="-20"/>
        </w:rPr>
      </w:pPr>
    </w:p>
    <w:p w:rsidR="00F367F6" w:rsidRPr="00F808A5" w:rsidRDefault="00F367F6" w:rsidP="001F58AB">
      <w:pPr>
        <w:jc w:val="both"/>
        <w:rPr>
          <w:rFonts w:ascii="Courier New" w:eastAsia="Courier New" w:hAnsi="Courier New" w:cs="Courier New"/>
          <w:spacing w:val="-20"/>
        </w:rPr>
      </w:pPr>
      <w:r w:rsidRPr="00F808A5">
        <w:rPr>
          <w:b/>
          <w:spacing w:val="-20"/>
        </w:rPr>
        <w:t>Структура дисциплины:</w:t>
      </w:r>
    </w:p>
    <w:tbl>
      <w:tblPr>
        <w:tblW w:w="9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410"/>
        <w:gridCol w:w="992"/>
        <w:gridCol w:w="567"/>
        <w:gridCol w:w="666"/>
        <w:gridCol w:w="863"/>
        <w:gridCol w:w="699"/>
        <w:gridCol w:w="904"/>
        <w:gridCol w:w="1538"/>
      </w:tblGrid>
      <w:tr w:rsidR="006E23AF" w:rsidRPr="00F808A5" w:rsidTr="00056DFE">
        <w:trPr>
          <w:trHeight w:val="80"/>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center"/>
              <w:rPr>
                <w:b/>
                <w:spacing w:val="-20"/>
                <w:kern w:val="0"/>
                <w:szCs w:val="24"/>
              </w:rPr>
            </w:pPr>
            <w:r w:rsidRPr="00F808A5">
              <w:rPr>
                <w:b/>
                <w:spacing w:val="-20"/>
                <w:kern w:val="0"/>
                <w:szCs w:val="24"/>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center"/>
              <w:rPr>
                <w:b/>
                <w:spacing w:val="-20"/>
                <w:kern w:val="0"/>
                <w:szCs w:val="24"/>
              </w:rPr>
            </w:pPr>
            <w:r w:rsidRPr="00F808A5">
              <w:rPr>
                <w:b/>
                <w:spacing w:val="-20"/>
                <w:kern w:val="0"/>
                <w:szCs w:val="24"/>
              </w:rPr>
              <w:t xml:space="preserve">Наименование тем (разделов), </w:t>
            </w:r>
          </w:p>
        </w:tc>
        <w:tc>
          <w:tcPr>
            <w:tcW w:w="469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center"/>
              <w:rPr>
                <w:b/>
                <w:spacing w:val="-20"/>
                <w:kern w:val="0"/>
                <w:szCs w:val="24"/>
              </w:rPr>
            </w:pPr>
            <w:r w:rsidRPr="00F808A5">
              <w:rPr>
                <w:b/>
                <w:spacing w:val="-20"/>
                <w:kern w:val="0"/>
                <w:szCs w:val="24"/>
              </w:rPr>
              <w:t>Объем дисциплины (модуля), час.</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center"/>
              <w:rPr>
                <w:b/>
                <w:spacing w:val="-20"/>
                <w:kern w:val="0"/>
                <w:szCs w:val="24"/>
              </w:rPr>
            </w:pPr>
            <w:r w:rsidRPr="00F808A5">
              <w:rPr>
                <w:b/>
                <w:spacing w:val="-20"/>
                <w:kern w:val="0"/>
                <w:szCs w:val="24"/>
              </w:rPr>
              <w:t>Форма</w:t>
            </w:r>
            <w:r w:rsidRPr="00F808A5">
              <w:rPr>
                <w:b/>
                <w:spacing w:val="-20"/>
                <w:kern w:val="0"/>
                <w:szCs w:val="24"/>
              </w:rPr>
              <w:br/>
              <w:t>текущего контроля успеваемости, промежуточной аттестации</w:t>
            </w:r>
          </w:p>
        </w:tc>
      </w:tr>
      <w:tr w:rsidR="006E23AF" w:rsidRPr="00F808A5" w:rsidTr="00056DFE">
        <w:trPr>
          <w:trHeight w:val="8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E23AF" w:rsidRPr="00F808A5" w:rsidRDefault="006E23AF" w:rsidP="006E23AF">
            <w:pPr>
              <w:widowControl/>
              <w:suppressAutoHyphens w:val="0"/>
              <w:overflowPunct/>
              <w:autoSpaceDE/>
              <w:autoSpaceDN/>
              <w:ind w:firstLine="0"/>
              <w:rPr>
                <w:b/>
                <w:spacing w:val="-20"/>
                <w:kern w:val="0"/>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E23AF" w:rsidRPr="00F808A5" w:rsidRDefault="006E23AF" w:rsidP="006E23AF">
            <w:pPr>
              <w:widowControl/>
              <w:suppressAutoHyphens w:val="0"/>
              <w:overflowPunct/>
              <w:autoSpaceDE/>
              <w:autoSpaceDN/>
              <w:ind w:firstLine="0"/>
              <w:rPr>
                <w:b/>
                <w:spacing w:val="-20"/>
                <w:kern w:val="0"/>
                <w:szCs w:val="24"/>
              </w:rPr>
            </w:pP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center"/>
              <w:rPr>
                <w:b/>
                <w:spacing w:val="-20"/>
                <w:kern w:val="0"/>
                <w:szCs w:val="24"/>
              </w:rPr>
            </w:pPr>
            <w:r w:rsidRPr="00F808A5">
              <w:rPr>
                <w:b/>
                <w:spacing w:val="-20"/>
                <w:kern w:val="0"/>
                <w:szCs w:val="24"/>
              </w:rPr>
              <w:t>Всего</w:t>
            </w:r>
          </w:p>
        </w:tc>
        <w:tc>
          <w:tcPr>
            <w:tcW w:w="279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center"/>
              <w:rPr>
                <w:b/>
                <w:spacing w:val="-20"/>
                <w:kern w:val="0"/>
                <w:szCs w:val="24"/>
              </w:rPr>
            </w:pPr>
            <w:r w:rsidRPr="00F808A5">
              <w:rPr>
                <w:b/>
                <w:spacing w:val="-20"/>
                <w:kern w:val="0"/>
                <w:szCs w:val="24"/>
              </w:rPr>
              <w:t>Контактная работа обучающихся с преподавателем по видам учебных занятий</w:t>
            </w:r>
          </w:p>
        </w:tc>
        <w:tc>
          <w:tcPr>
            <w:tcW w:w="904" w:type="dxa"/>
            <w:vMerge w:val="restart"/>
            <w:tcBorders>
              <w:top w:val="nil"/>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center"/>
              <w:rPr>
                <w:b/>
                <w:spacing w:val="-20"/>
                <w:kern w:val="0"/>
                <w:szCs w:val="24"/>
              </w:rPr>
            </w:pPr>
            <w:r w:rsidRPr="00F808A5">
              <w:rPr>
                <w:b/>
                <w:spacing w:val="-20"/>
                <w:kern w:val="0"/>
                <w:szCs w:val="24"/>
              </w:rPr>
              <w:t>СР</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6E23AF" w:rsidRPr="00F808A5" w:rsidRDefault="006E23AF" w:rsidP="006E23AF">
            <w:pPr>
              <w:widowControl/>
              <w:suppressAutoHyphens w:val="0"/>
              <w:overflowPunct/>
              <w:autoSpaceDE/>
              <w:autoSpaceDN/>
              <w:ind w:firstLine="0"/>
              <w:rPr>
                <w:b/>
                <w:spacing w:val="-20"/>
                <w:kern w:val="0"/>
                <w:szCs w:val="24"/>
              </w:rPr>
            </w:pPr>
          </w:p>
        </w:tc>
      </w:tr>
      <w:tr w:rsidR="00056DFE" w:rsidRPr="00F808A5" w:rsidTr="00056DFE">
        <w:trPr>
          <w:trHeight w:val="8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992"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F808A5" w:rsidRDefault="00056DFE" w:rsidP="00056DFE">
            <w:pPr>
              <w:suppressAutoHyphens w:val="0"/>
              <w:overflowPunct/>
              <w:autoSpaceDE/>
              <w:autoSpaceDN/>
              <w:ind w:firstLine="0"/>
              <w:jc w:val="center"/>
              <w:rPr>
                <w:b/>
                <w:spacing w:val="-20"/>
                <w:kern w:val="0"/>
                <w:szCs w:val="24"/>
                <w:vertAlign w:val="superscript"/>
              </w:rPr>
            </w:pPr>
            <w:r w:rsidRPr="00F808A5">
              <w:rPr>
                <w:b/>
                <w:spacing w:val="-20"/>
                <w:kern w:val="0"/>
                <w:szCs w:val="24"/>
              </w:rPr>
              <w:t>КСР*</w:t>
            </w:r>
          </w:p>
        </w:tc>
        <w:tc>
          <w:tcPr>
            <w:tcW w:w="904"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r>
      <w:tr w:rsidR="006E23AF" w:rsidRPr="00F808A5" w:rsidTr="00056DFE">
        <w:trPr>
          <w:trHeight w:val="190"/>
        </w:trPr>
        <w:tc>
          <w:tcPr>
            <w:tcW w:w="963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firstLine="0"/>
              <w:jc w:val="center"/>
              <w:rPr>
                <w:b/>
                <w:i/>
                <w:spacing w:val="-20"/>
                <w:kern w:val="0"/>
                <w:szCs w:val="24"/>
              </w:rPr>
            </w:pPr>
            <w:r w:rsidRPr="00F808A5">
              <w:rPr>
                <w:b/>
                <w:i/>
                <w:spacing w:val="-20"/>
                <w:kern w:val="0"/>
                <w:szCs w:val="24"/>
              </w:rPr>
              <w:t>Очная форма обучения</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firstLine="0"/>
              <w:jc w:val="both"/>
              <w:rPr>
                <w:spacing w:val="-20"/>
                <w:kern w:val="0"/>
                <w:szCs w:val="24"/>
                <w:lang w:val="en-US"/>
              </w:rPr>
            </w:pPr>
            <w:r w:rsidRPr="00F808A5">
              <w:rPr>
                <w:spacing w:val="-20"/>
                <w:kern w:val="0"/>
                <w:szCs w:val="24"/>
                <w:lang w:val="en-US"/>
              </w:rPr>
              <w:t>What is Law: current issues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rPr>
                <w:color w:val="000000"/>
                <w:spacing w:val="-20"/>
                <w:kern w:val="0"/>
                <w:szCs w:val="24"/>
              </w:rPr>
            </w:pPr>
            <w:r w:rsidRPr="00F808A5">
              <w:rPr>
                <w:color w:val="000000"/>
                <w:spacing w:val="-20"/>
                <w:kern w:val="0"/>
                <w:szCs w:val="24"/>
              </w:rPr>
              <w:t>6</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15</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63" w:right="-20" w:firstLine="0"/>
              <w:jc w:val="center"/>
              <w:rPr>
                <w:color w:val="000000"/>
                <w:spacing w:val="-20"/>
                <w:kern w:val="0"/>
                <w:szCs w:val="24"/>
              </w:rPr>
            </w:pPr>
            <w:r w:rsidRPr="00F808A5">
              <w:rPr>
                <w:color w:val="000000"/>
                <w:spacing w:val="-20"/>
                <w:kern w:val="0"/>
                <w:szCs w:val="24"/>
              </w:rPr>
              <w:t>О</w:t>
            </w:r>
          </w:p>
        </w:tc>
      </w:tr>
      <w:tr w:rsidR="006E23AF" w:rsidRPr="00F808A5" w:rsidTr="00056DFE">
        <w:trPr>
          <w:trHeight w:val="339"/>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firstLine="0"/>
              <w:jc w:val="both"/>
              <w:rPr>
                <w:bCs/>
                <w:spacing w:val="-20"/>
                <w:kern w:val="0"/>
                <w:szCs w:val="24"/>
                <w:lang w:val="en-US"/>
              </w:rPr>
            </w:pPr>
            <w:r w:rsidRPr="00F808A5">
              <w:rPr>
                <w:bCs/>
                <w:spacing w:val="-20"/>
                <w:kern w:val="0"/>
                <w:szCs w:val="24"/>
                <w:lang w:val="en-US"/>
              </w:rPr>
              <w:t>A career in law: views and opinions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rPr>
                <w:color w:val="000000"/>
                <w:spacing w:val="-20"/>
                <w:kern w:val="0"/>
                <w:szCs w:val="24"/>
              </w:rPr>
            </w:pPr>
            <w:r w:rsidRPr="00F808A5">
              <w:rPr>
                <w:color w:val="000000"/>
                <w:spacing w:val="-20"/>
                <w:kern w:val="0"/>
                <w:szCs w:val="24"/>
              </w:rPr>
              <w:t>6</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15</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15" w:right="-20" w:firstLine="0"/>
              <w:jc w:val="center"/>
              <w:rPr>
                <w:color w:val="000000"/>
                <w:spacing w:val="-20"/>
                <w:w w:val="101"/>
                <w:kern w:val="0"/>
                <w:szCs w:val="24"/>
              </w:rPr>
            </w:pPr>
            <w:r w:rsidRPr="00F808A5">
              <w:rPr>
                <w:color w:val="000000"/>
                <w:spacing w:val="-20"/>
                <w:w w:val="101"/>
                <w:kern w:val="0"/>
                <w:szCs w:val="24"/>
              </w:rPr>
              <w:t>СЗ</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contextualSpacing/>
              <w:jc w:val="both"/>
              <w:rPr>
                <w:rFonts w:eastAsia="Calibri"/>
                <w:spacing w:val="-20"/>
                <w:kern w:val="2"/>
                <w:szCs w:val="24"/>
                <w:lang w:eastAsia="en-US"/>
              </w:rPr>
            </w:pPr>
            <w:proofErr w:type="spellStart"/>
            <w:r w:rsidRPr="00F808A5">
              <w:rPr>
                <w:rFonts w:eastAsia="Calibri"/>
                <w:spacing w:val="-20"/>
                <w:kern w:val="2"/>
                <w:szCs w:val="24"/>
                <w:lang w:eastAsia="en-US"/>
              </w:rPr>
              <w:t>Constitutional</w:t>
            </w:r>
            <w:proofErr w:type="spellEnd"/>
            <w:r w:rsidRPr="00F808A5">
              <w:rPr>
                <w:rFonts w:eastAsia="Calibri"/>
                <w:spacing w:val="-20"/>
                <w:kern w:val="2"/>
                <w:szCs w:val="24"/>
                <w:lang w:eastAsia="en-US"/>
              </w:rPr>
              <w:t xml:space="preserve"> </w:t>
            </w:r>
            <w:proofErr w:type="spellStart"/>
            <w:r w:rsidRPr="00F808A5">
              <w:rPr>
                <w:rFonts w:eastAsia="Calibri"/>
                <w:spacing w:val="-20"/>
                <w:kern w:val="2"/>
                <w:szCs w:val="24"/>
                <w:lang w:eastAsia="en-US"/>
              </w:rPr>
              <w:t>law</w:t>
            </w:r>
            <w:proofErr w:type="spellEnd"/>
            <w:r w:rsidRPr="00F808A5">
              <w:rPr>
                <w:rFonts w:eastAsia="Calibri"/>
                <w:spacing w:val="-20"/>
                <w:kern w:val="2"/>
                <w:szCs w:val="24"/>
                <w:lang w:eastAsia="en-US"/>
              </w:rPr>
              <w:t xml:space="preserve">: </w:t>
            </w:r>
            <w:proofErr w:type="spellStart"/>
            <w:r w:rsidRPr="00F808A5">
              <w:rPr>
                <w:rFonts w:eastAsia="Calibri"/>
                <w:spacing w:val="-20"/>
                <w:kern w:val="2"/>
                <w:szCs w:val="24"/>
                <w:lang w:eastAsia="en-US"/>
              </w:rPr>
              <w:t>current</w:t>
            </w:r>
            <w:proofErr w:type="spellEnd"/>
            <w:r w:rsidRPr="00F808A5">
              <w:rPr>
                <w:rFonts w:eastAsia="Calibri"/>
                <w:spacing w:val="-20"/>
                <w:kern w:val="2"/>
                <w:szCs w:val="24"/>
                <w:lang w:eastAsia="en-US"/>
              </w:rPr>
              <w:t xml:space="preserve"> </w:t>
            </w:r>
            <w:proofErr w:type="spellStart"/>
            <w:r w:rsidRPr="00F808A5">
              <w:rPr>
                <w:rFonts w:eastAsia="Calibri"/>
                <w:spacing w:val="-20"/>
                <w:kern w:val="2"/>
                <w:szCs w:val="24"/>
                <w:lang w:eastAsia="en-US"/>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rPr>
                <w:color w:val="000000"/>
                <w:spacing w:val="-20"/>
                <w:kern w:val="0"/>
                <w:szCs w:val="24"/>
              </w:rPr>
            </w:pPr>
            <w:r w:rsidRPr="00F808A5">
              <w:rPr>
                <w:color w:val="000000"/>
                <w:spacing w:val="-20"/>
                <w:kern w:val="0"/>
                <w:szCs w:val="24"/>
              </w:rPr>
              <w:t>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13</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63" w:right="-20" w:firstLine="0"/>
              <w:jc w:val="center"/>
              <w:rPr>
                <w:color w:val="000000"/>
                <w:spacing w:val="-20"/>
                <w:kern w:val="0"/>
                <w:szCs w:val="24"/>
              </w:rPr>
            </w:pPr>
            <w:r w:rsidRPr="00F808A5">
              <w:rPr>
                <w:color w:val="000000"/>
                <w:spacing w:val="-20"/>
                <w:kern w:val="0"/>
                <w:szCs w:val="24"/>
              </w:rPr>
              <w:t>О</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rPr>
            </w:pPr>
            <w:proofErr w:type="spellStart"/>
            <w:r w:rsidRPr="00F808A5">
              <w:rPr>
                <w:spacing w:val="-20"/>
                <w:kern w:val="0"/>
                <w:szCs w:val="24"/>
              </w:rPr>
              <w:t>Contract</w:t>
            </w:r>
            <w:proofErr w:type="spellEnd"/>
            <w:r w:rsidRPr="00F808A5">
              <w:rPr>
                <w:spacing w:val="-20"/>
                <w:kern w:val="0"/>
                <w:szCs w:val="24"/>
              </w:rPr>
              <w:t xml:space="preserve"> </w:t>
            </w:r>
            <w:proofErr w:type="spellStart"/>
            <w:r w:rsidRPr="00F808A5">
              <w:rPr>
                <w:spacing w:val="-20"/>
                <w:kern w:val="0"/>
                <w:szCs w:val="24"/>
              </w:rPr>
              <w:t>law</w:t>
            </w:r>
            <w:proofErr w:type="spellEnd"/>
            <w:r w:rsidRPr="00F808A5">
              <w:rPr>
                <w:spacing w:val="-20"/>
                <w:kern w:val="0"/>
                <w:szCs w:val="24"/>
              </w:rPr>
              <w:t xml:space="preserve">: </w:t>
            </w:r>
            <w:proofErr w:type="spellStart"/>
            <w:r w:rsidRPr="00F808A5">
              <w:rPr>
                <w:spacing w:val="-20"/>
                <w:kern w:val="0"/>
                <w:szCs w:val="24"/>
              </w:rPr>
              <w:t>current</w:t>
            </w:r>
            <w:proofErr w:type="spellEnd"/>
            <w:r w:rsidRPr="00F808A5">
              <w:rPr>
                <w:spacing w:val="-20"/>
                <w:kern w:val="0"/>
                <w:szCs w:val="24"/>
              </w:rPr>
              <w:t xml:space="preserve"> </w:t>
            </w:r>
            <w:proofErr w:type="spellStart"/>
            <w:r w:rsidRPr="00F808A5">
              <w:rPr>
                <w:spacing w:val="-20"/>
                <w:kern w:val="0"/>
                <w:szCs w:val="24"/>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rPr>
                <w:color w:val="000000"/>
                <w:spacing w:val="-20"/>
                <w:kern w:val="0"/>
                <w:szCs w:val="24"/>
              </w:rPr>
            </w:pPr>
            <w:r w:rsidRPr="00F808A5">
              <w:rPr>
                <w:color w:val="000000"/>
                <w:spacing w:val="-20"/>
                <w:kern w:val="0"/>
                <w:szCs w:val="24"/>
              </w:rPr>
              <w:t>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13</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63" w:right="-20" w:firstLine="0"/>
              <w:jc w:val="center"/>
              <w:rPr>
                <w:color w:val="000000"/>
                <w:spacing w:val="-20"/>
                <w:kern w:val="0"/>
                <w:szCs w:val="24"/>
              </w:rPr>
            </w:pPr>
            <w:r w:rsidRPr="00F808A5">
              <w:rPr>
                <w:color w:val="000000"/>
                <w:spacing w:val="-20"/>
                <w:kern w:val="0"/>
                <w:szCs w:val="24"/>
              </w:rPr>
              <w:t>О</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rPr>
            </w:pPr>
            <w:proofErr w:type="spellStart"/>
            <w:r w:rsidRPr="00F808A5">
              <w:rPr>
                <w:spacing w:val="-20"/>
                <w:kern w:val="0"/>
                <w:szCs w:val="24"/>
              </w:rPr>
              <w:t>Tort</w:t>
            </w:r>
            <w:proofErr w:type="spellEnd"/>
            <w:r w:rsidRPr="00F808A5">
              <w:rPr>
                <w:spacing w:val="-20"/>
                <w:kern w:val="0"/>
                <w:szCs w:val="24"/>
              </w:rPr>
              <w:t xml:space="preserve"> </w:t>
            </w:r>
            <w:proofErr w:type="spellStart"/>
            <w:r w:rsidRPr="00F808A5">
              <w:rPr>
                <w:spacing w:val="-20"/>
                <w:kern w:val="0"/>
                <w:szCs w:val="24"/>
              </w:rPr>
              <w:t>law</w:t>
            </w:r>
            <w:proofErr w:type="spellEnd"/>
            <w:r w:rsidRPr="00F808A5">
              <w:rPr>
                <w:spacing w:val="-20"/>
                <w:kern w:val="0"/>
                <w:szCs w:val="24"/>
              </w:rPr>
              <w:t xml:space="preserve">: </w:t>
            </w:r>
            <w:proofErr w:type="spellStart"/>
            <w:r w:rsidRPr="00F808A5">
              <w:rPr>
                <w:spacing w:val="-20"/>
                <w:kern w:val="0"/>
                <w:szCs w:val="24"/>
              </w:rPr>
              <w:t>current</w:t>
            </w:r>
            <w:proofErr w:type="spellEnd"/>
            <w:r w:rsidRPr="00F808A5">
              <w:rPr>
                <w:spacing w:val="-20"/>
                <w:kern w:val="0"/>
                <w:szCs w:val="24"/>
              </w:rPr>
              <w:t xml:space="preserve"> </w:t>
            </w:r>
            <w:proofErr w:type="spellStart"/>
            <w:r w:rsidRPr="00F808A5">
              <w:rPr>
                <w:spacing w:val="-20"/>
                <w:kern w:val="0"/>
                <w:szCs w:val="24"/>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rPr>
                <w:color w:val="000000"/>
                <w:spacing w:val="-20"/>
                <w:kern w:val="0"/>
                <w:szCs w:val="24"/>
              </w:rPr>
            </w:pPr>
            <w:r w:rsidRPr="00F808A5">
              <w:rPr>
                <w:color w:val="000000"/>
                <w:spacing w:val="-20"/>
                <w:kern w:val="0"/>
                <w:szCs w:val="24"/>
              </w:rPr>
              <w:t>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13</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63" w:right="-20" w:firstLine="0"/>
              <w:jc w:val="center"/>
              <w:rPr>
                <w:color w:val="000000"/>
                <w:spacing w:val="-20"/>
                <w:kern w:val="0"/>
                <w:szCs w:val="24"/>
              </w:rPr>
            </w:pPr>
            <w:r w:rsidRPr="00F808A5">
              <w:rPr>
                <w:color w:val="000000"/>
                <w:spacing w:val="-20"/>
                <w:kern w:val="0"/>
                <w:szCs w:val="24"/>
              </w:rPr>
              <w:t>О</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rPr>
            </w:pPr>
            <w:proofErr w:type="spellStart"/>
            <w:r w:rsidRPr="00F808A5">
              <w:rPr>
                <w:spacing w:val="-20"/>
                <w:kern w:val="0"/>
                <w:szCs w:val="24"/>
              </w:rPr>
              <w:t>Criminal</w:t>
            </w:r>
            <w:proofErr w:type="spellEnd"/>
            <w:r w:rsidRPr="00F808A5">
              <w:rPr>
                <w:spacing w:val="-20"/>
                <w:kern w:val="0"/>
                <w:szCs w:val="24"/>
              </w:rPr>
              <w:t xml:space="preserve"> </w:t>
            </w:r>
            <w:proofErr w:type="spellStart"/>
            <w:r w:rsidRPr="00F808A5">
              <w:rPr>
                <w:spacing w:val="-20"/>
                <w:kern w:val="0"/>
                <w:szCs w:val="24"/>
              </w:rPr>
              <w:t>law</w:t>
            </w:r>
            <w:proofErr w:type="spellEnd"/>
            <w:r w:rsidRPr="00F808A5">
              <w:rPr>
                <w:spacing w:val="-20"/>
                <w:kern w:val="0"/>
                <w:szCs w:val="24"/>
              </w:rPr>
              <w:t xml:space="preserve">: </w:t>
            </w:r>
            <w:proofErr w:type="spellStart"/>
            <w:r w:rsidRPr="00F808A5">
              <w:rPr>
                <w:spacing w:val="-20"/>
                <w:kern w:val="0"/>
                <w:szCs w:val="24"/>
              </w:rPr>
              <w:t>current</w:t>
            </w:r>
            <w:proofErr w:type="spellEnd"/>
            <w:r w:rsidRPr="00F808A5">
              <w:rPr>
                <w:spacing w:val="-20"/>
                <w:kern w:val="0"/>
                <w:szCs w:val="24"/>
              </w:rPr>
              <w:t xml:space="preserve"> </w:t>
            </w:r>
            <w:proofErr w:type="spellStart"/>
            <w:r w:rsidRPr="00F808A5">
              <w:rPr>
                <w:spacing w:val="-20"/>
                <w:kern w:val="0"/>
                <w:szCs w:val="24"/>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rPr>
                <w:color w:val="000000"/>
                <w:spacing w:val="-20"/>
                <w:kern w:val="0"/>
                <w:szCs w:val="24"/>
              </w:rPr>
            </w:pPr>
            <w:r w:rsidRPr="00F808A5">
              <w:rPr>
                <w:color w:val="000000"/>
                <w:spacing w:val="-20"/>
                <w:kern w:val="0"/>
                <w:szCs w:val="24"/>
              </w:rPr>
              <w:t>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13</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70" w:right="-20" w:firstLine="0"/>
              <w:jc w:val="center"/>
              <w:rPr>
                <w:color w:val="000000"/>
                <w:spacing w:val="-20"/>
                <w:kern w:val="0"/>
                <w:szCs w:val="24"/>
              </w:rPr>
            </w:pPr>
            <w:r w:rsidRPr="00F808A5">
              <w:rPr>
                <w:color w:val="000000"/>
                <w:spacing w:val="-20"/>
                <w:kern w:val="0"/>
                <w:szCs w:val="24"/>
              </w:rPr>
              <w:t>Э</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lastRenderedPageBreak/>
              <w:t>Тема 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rPr>
            </w:pPr>
            <w:proofErr w:type="spellStart"/>
            <w:r w:rsidRPr="00F808A5">
              <w:rPr>
                <w:spacing w:val="-20"/>
                <w:kern w:val="0"/>
                <w:szCs w:val="24"/>
              </w:rPr>
              <w:t>Commercial</w:t>
            </w:r>
            <w:proofErr w:type="spellEnd"/>
            <w:r w:rsidRPr="00F808A5">
              <w:rPr>
                <w:spacing w:val="-20"/>
                <w:kern w:val="0"/>
                <w:szCs w:val="24"/>
              </w:rPr>
              <w:t xml:space="preserve"> </w:t>
            </w:r>
            <w:proofErr w:type="spellStart"/>
            <w:r w:rsidRPr="00F808A5">
              <w:rPr>
                <w:spacing w:val="-20"/>
                <w:kern w:val="0"/>
                <w:szCs w:val="24"/>
              </w:rPr>
              <w:t>law</w:t>
            </w:r>
            <w:proofErr w:type="spellEnd"/>
            <w:r w:rsidRPr="00F808A5">
              <w:rPr>
                <w:spacing w:val="-20"/>
                <w:kern w:val="0"/>
                <w:szCs w:val="24"/>
              </w:rPr>
              <w:t xml:space="preserve">: </w:t>
            </w:r>
            <w:proofErr w:type="spellStart"/>
            <w:r w:rsidRPr="00F808A5">
              <w:rPr>
                <w:spacing w:val="-20"/>
                <w:kern w:val="0"/>
                <w:szCs w:val="24"/>
              </w:rPr>
              <w:t>current</w:t>
            </w:r>
            <w:proofErr w:type="spellEnd"/>
            <w:r w:rsidRPr="00F808A5">
              <w:rPr>
                <w:spacing w:val="-20"/>
                <w:kern w:val="0"/>
                <w:szCs w:val="24"/>
              </w:rPr>
              <w:t xml:space="preserve"> </w:t>
            </w:r>
            <w:proofErr w:type="spellStart"/>
            <w:r w:rsidRPr="00F808A5">
              <w:rPr>
                <w:spacing w:val="-20"/>
                <w:kern w:val="0"/>
                <w:szCs w:val="24"/>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rPr>
                <w:color w:val="000000"/>
                <w:spacing w:val="-20"/>
                <w:kern w:val="0"/>
                <w:szCs w:val="24"/>
              </w:rPr>
            </w:pPr>
            <w:r w:rsidRPr="00F808A5">
              <w:rPr>
                <w:color w:val="000000"/>
                <w:spacing w:val="-20"/>
                <w:kern w:val="0"/>
                <w:szCs w:val="24"/>
              </w:rPr>
              <w:t>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13</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63" w:right="-20" w:firstLine="0"/>
              <w:jc w:val="center"/>
              <w:rPr>
                <w:color w:val="000000"/>
                <w:spacing w:val="-20"/>
                <w:kern w:val="0"/>
                <w:szCs w:val="24"/>
              </w:rPr>
            </w:pPr>
            <w:r w:rsidRPr="00F808A5">
              <w:rPr>
                <w:color w:val="000000"/>
                <w:spacing w:val="-20"/>
                <w:kern w:val="0"/>
                <w:szCs w:val="24"/>
              </w:rPr>
              <w:t>О</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lang w:val="en-US"/>
              </w:rPr>
            </w:pPr>
            <w:r w:rsidRPr="00F808A5">
              <w:rPr>
                <w:spacing w:val="-20"/>
                <w:kern w:val="0"/>
                <w:szCs w:val="24"/>
                <w:lang w:val="en-US"/>
              </w:rPr>
              <w:t>Intellectual property (IP) law: current issues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rPr>
                <w:color w:val="000000"/>
                <w:spacing w:val="-20"/>
                <w:kern w:val="0"/>
                <w:szCs w:val="24"/>
              </w:rPr>
            </w:pPr>
            <w:r w:rsidRPr="00F808A5">
              <w:rPr>
                <w:color w:val="000000"/>
                <w:spacing w:val="-20"/>
                <w:kern w:val="0"/>
                <w:szCs w:val="24"/>
              </w:rPr>
              <w:t>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13</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75" w:right="-20" w:firstLine="0"/>
              <w:jc w:val="center"/>
              <w:rPr>
                <w:color w:val="000000"/>
                <w:spacing w:val="-20"/>
                <w:w w:val="101"/>
                <w:kern w:val="0"/>
                <w:szCs w:val="24"/>
              </w:rPr>
            </w:pPr>
            <w:r w:rsidRPr="00F808A5">
              <w:rPr>
                <w:color w:val="000000"/>
                <w:spacing w:val="-20"/>
                <w:w w:val="101"/>
                <w:kern w:val="0"/>
                <w:szCs w:val="24"/>
              </w:rPr>
              <w:t>Т</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rPr>
            </w:pPr>
            <w:proofErr w:type="spellStart"/>
            <w:r w:rsidRPr="00F808A5">
              <w:rPr>
                <w:spacing w:val="-20"/>
                <w:kern w:val="0"/>
                <w:szCs w:val="24"/>
              </w:rPr>
              <w:t>Company</w:t>
            </w:r>
            <w:proofErr w:type="spellEnd"/>
            <w:r w:rsidRPr="00F808A5">
              <w:rPr>
                <w:spacing w:val="-20"/>
                <w:kern w:val="0"/>
                <w:szCs w:val="24"/>
              </w:rPr>
              <w:t xml:space="preserve"> </w:t>
            </w:r>
            <w:proofErr w:type="spellStart"/>
            <w:r w:rsidRPr="00F808A5">
              <w:rPr>
                <w:spacing w:val="-20"/>
                <w:kern w:val="0"/>
                <w:szCs w:val="24"/>
              </w:rPr>
              <w:t>law</w:t>
            </w:r>
            <w:proofErr w:type="spellEnd"/>
            <w:r w:rsidRPr="00F808A5">
              <w:rPr>
                <w:spacing w:val="-20"/>
                <w:kern w:val="0"/>
                <w:szCs w:val="24"/>
              </w:rPr>
              <w:t xml:space="preserve">: </w:t>
            </w:r>
            <w:proofErr w:type="spellStart"/>
            <w:r w:rsidRPr="00F808A5">
              <w:rPr>
                <w:spacing w:val="-20"/>
                <w:kern w:val="0"/>
                <w:szCs w:val="24"/>
              </w:rPr>
              <w:t>current</w:t>
            </w:r>
            <w:proofErr w:type="spellEnd"/>
            <w:r w:rsidRPr="00F808A5">
              <w:rPr>
                <w:spacing w:val="-20"/>
                <w:kern w:val="0"/>
                <w:szCs w:val="24"/>
              </w:rPr>
              <w:t xml:space="preserve"> </w:t>
            </w:r>
            <w:proofErr w:type="spellStart"/>
            <w:r w:rsidRPr="00F808A5">
              <w:rPr>
                <w:spacing w:val="-20"/>
                <w:kern w:val="0"/>
                <w:szCs w:val="24"/>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jc w:val="center"/>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jc w:val="center"/>
              <w:rPr>
                <w:color w:val="000000"/>
                <w:spacing w:val="-20"/>
                <w:kern w:val="0"/>
                <w:szCs w:val="24"/>
              </w:rPr>
            </w:pPr>
            <w:r w:rsidRPr="00F808A5">
              <w:rPr>
                <w:color w:val="000000"/>
                <w:spacing w:val="-20"/>
                <w:kern w:val="0"/>
                <w:szCs w:val="24"/>
              </w:rPr>
              <w:t>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13</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63" w:right="-20" w:firstLine="0"/>
              <w:rPr>
                <w:color w:val="000000"/>
                <w:spacing w:val="-20"/>
                <w:kern w:val="0"/>
                <w:szCs w:val="24"/>
              </w:rPr>
            </w:pPr>
            <w:r w:rsidRPr="00F808A5">
              <w:rPr>
                <w:color w:val="000000"/>
                <w:spacing w:val="-20"/>
                <w:kern w:val="0"/>
                <w:szCs w:val="24"/>
              </w:rPr>
              <w:t>О</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rPr>
            </w:pPr>
            <w:proofErr w:type="spellStart"/>
            <w:r w:rsidRPr="00F808A5">
              <w:rPr>
                <w:spacing w:val="-20"/>
                <w:kern w:val="0"/>
                <w:szCs w:val="24"/>
              </w:rPr>
              <w:t>Employment</w:t>
            </w:r>
            <w:proofErr w:type="spellEnd"/>
            <w:r w:rsidRPr="00F808A5">
              <w:rPr>
                <w:spacing w:val="-20"/>
                <w:kern w:val="0"/>
                <w:szCs w:val="24"/>
              </w:rPr>
              <w:t xml:space="preserve"> </w:t>
            </w:r>
            <w:proofErr w:type="spellStart"/>
            <w:r w:rsidRPr="00F808A5">
              <w:rPr>
                <w:spacing w:val="-20"/>
                <w:kern w:val="0"/>
                <w:szCs w:val="24"/>
              </w:rPr>
              <w:t>law</w:t>
            </w:r>
            <w:proofErr w:type="spellEnd"/>
            <w:r w:rsidRPr="00F808A5">
              <w:rPr>
                <w:spacing w:val="-20"/>
                <w:kern w:val="0"/>
                <w:szCs w:val="24"/>
              </w:rPr>
              <w:t xml:space="preserve">: </w:t>
            </w:r>
            <w:proofErr w:type="spellStart"/>
            <w:r w:rsidRPr="00F808A5">
              <w:rPr>
                <w:spacing w:val="-20"/>
                <w:kern w:val="0"/>
                <w:szCs w:val="24"/>
              </w:rPr>
              <w:t>current</w:t>
            </w:r>
            <w:proofErr w:type="spellEnd"/>
            <w:r w:rsidRPr="00F808A5">
              <w:rPr>
                <w:spacing w:val="-20"/>
                <w:kern w:val="0"/>
                <w:szCs w:val="24"/>
              </w:rPr>
              <w:t xml:space="preserve"> </w:t>
            </w:r>
            <w:proofErr w:type="spellStart"/>
            <w:r w:rsidRPr="00F808A5">
              <w:rPr>
                <w:spacing w:val="-20"/>
                <w:kern w:val="0"/>
                <w:szCs w:val="24"/>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jc w:val="center"/>
              <w:rPr>
                <w:color w:val="000000"/>
                <w:spacing w:val="-20"/>
                <w:kern w:val="0"/>
                <w:szCs w:val="24"/>
              </w:rPr>
            </w:pPr>
            <w:r w:rsidRPr="00F808A5">
              <w:rPr>
                <w:color w:val="000000"/>
                <w:spacing w:val="-20"/>
                <w:kern w:val="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jc w:val="center"/>
              <w:rPr>
                <w:color w:val="000000"/>
                <w:spacing w:val="-20"/>
                <w:kern w:val="0"/>
                <w:szCs w:val="24"/>
              </w:rPr>
            </w:pPr>
            <w:r w:rsidRPr="00F808A5">
              <w:rPr>
                <w:color w:val="000000"/>
                <w:spacing w:val="-20"/>
                <w:kern w:val="0"/>
                <w:szCs w:val="24"/>
              </w:rPr>
              <w:t>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240" w:right="-20" w:firstLine="0"/>
              <w:rPr>
                <w:color w:val="000000"/>
                <w:spacing w:val="-20"/>
                <w:kern w:val="0"/>
                <w:szCs w:val="24"/>
              </w:rPr>
            </w:pPr>
            <w:r w:rsidRPr="00F808A5">
              <w:rPr>
                <w:color w:val="000000"/>
                <w:spacing w:val="-20"/>
                <w:kern w:val="0"/>
                <w:szCs w:val="24"/>
              </w:rPr>
              <w:t>13</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15" w:right="-20" w:firstLine="0"/>
              <w:rPr>
                <w:color w:val="000000"/>
                <w:spacing w:val="-20"/>
                <w:w w:val="101"/>
                <w:kern w:val="0"/>
                <w:szCs w:val="24"/>
              </w:rPr>
            </w:pPr>
            <w:r w:rsidRPr="00F808A5">
              <w:rPr>
                <w:color w:val="000000"/>
                <w:spacing w:val="-20"/>
                <w:w w:val="101"/>
                <w:kern w:val="0"/>
                <w:szCs w:val="24"/>
              </w:rPr>
              <w:t>СЗ</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lang w:val="en-US"/>
              </w:rPr>
            </w:pPr>
            <w:r w:rsidRPr="00F808A5">
              <w:rPr>
                <w:spacing w:val="-20"/>
                <w:kern w:val="0"/>
                <w:szCs w:val="24"/>
                <w:lang w:val="en-US"/>
              </w:rPr>
              <w:t>Litigation and arbitration: current issues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jc w:val="center"/>
              <w:rPr>
                <w:color w:val="000000"/>
                <w:spacing w:val="-20"/>
                <w:kern w:val="0"/>
                <w:szCs w:val="24"/>
              </w:rPr>
            </w:pPr>
            <w:r w:rsidRPr="00F808A5">
              <w:rPr>
                <w:color w:val="000000"/>
                <w:spacing w:val="-20"/>
                <w:kern w:val="0"/>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jc w:val="center"/>
              <w:rPr>
                <w:color w:val="000000"/>
                <w:spacing w:val="-20"/>
                <w:kern w:val="0"/>
                <w:szCs w:val="24"/>
              </w:rPr>
            </w:pPr>
            <w:r w:rsidRPr="00F808A5">
              <w:rPr>
                <w:color w:val="000000"/>
                <w:spacing w:val="-20"/>
                <w:kern w:val="0"/>
                <w:szCs w:val="24"/>
              </w:rPr>
              <w:t>6</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184" w:right="-20" w:firstLine="0"/>
              <w:rPr>
                <w:color w:val="000000"/>
                <w:spacing w:val="-20"/>
                <w:kern w:val="0"/>
                <w:szCs w:val="24"/>
              </w:rPr>
            </w:pPr>
            <w:r w:rsidRPr="00F808A5">
              <w:rPr>
                <w:color w:val="000000"/>
                <w:spacing w:val="-20"/>
                <w:kern w:val="0"/>
                <w:szCs w:val="24"/>
              </w:rPr>
              <w:t>14</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63" w:right="-20" w:firstLine="0"/>
              <w:rPr>
                <w:color w:val="000000"/>
                <w:spacing w:val="-20"/>
                <w:kern w:val="0"/>
                <w:szCs w:val="24"/>
              </w:rPr>
            </w:pPr>
            <w:r w:rsidRPr="00F808A5">
              <w:rPr>
                <w:color w:val="000000"/>
                <w:spacing w:val="-20"/>
                <w:kern w:val="0"/>
                <w:szCs w:val="24"/>
              </w:rPr>
              <w:t>О</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Тема 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rPr>
            </w:pPr>
            <w:proofErr w:type="spellStart"/>
            <w:r w:rsidRPr="00F808A5">
              <w:rPr>
                <w:spacing w:val="-20"/>
                <w:kern w:val="0"/>
                <w:szCs w:val="24"/>
              </w:rPr>
              <w:t>International</w:t>
            </w:r>
            <w:proofErr w:type="spellEnd"/>
            <w:r w:rsidRPr="00F808A5">
              <w:rPr>
                <w:spacing w:val="-20"/>
                <w:kern w:val="0"/>
                <w:szCs w:val="24"/>
              </w:rPr>
              <w:t xml:space="preserve"> </w:t>
            </w:r>
            <w:proofErr w:type="spellStart"/>
            <w:r w:rsidRPr="00F808A5">
              <w:rPr>
                <w:spacing w:val="-20"/>
                <w:kern w:val="0"/>
                <w:szCs w:val="24"/>
              </w:rPr>
              <w:t>law</w:t>
            </w:r>
            <w:proofErr w:type="spellEnd"/>
            <w:r w:rsidRPr="00F808A5">
              <w:rPr>
                <w:spacing w:val="-20"/>
                <w:kern w:val="0"/>
                <w:szCs w:val="24"/>
              </w:rPr>
              <w:t xml:space="preserve">: </w:t>
            </w:r>
            <w:proofErr w:type="spellStart"/>
            <w:r w:rsidRPr="00F808A5">
              <w:rPr>
                <w:spacing w:val="-20"/>
                <w:kern w:val="0"/>
                <w:szCs w:val="24"/>
              </w:rPr>
              <w:t>current</w:t>
            </w:r>
            <w:proofErr w:type="spellEnd"/>
            <w:r w:rsidRPr="00F808A5">
              <w:rPr>
                <w:spacing w:val="-20"/>
                <w:kern w:val="0"/>
                <w:szCs w:val="24"/>
              </w:rPr>
              <w:t xml:space="preserve"> </w:t>
            </w:r>
            <w:proofErr w:type="spellStart"/>
            <w:r w:rsidRPr="00F808A5">
              <w:rPr>
                <w:spacing w:val="-20"/>
                <w:kern w:val="0"/>
                <w:szCs w:val="24"/>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jc w:val="center"/>
              <w:rPr>
                <w:color w:val="000000"/>
                <w:spacing w:val="-20"/>
                <w:kern w:val="0"/>
                <w:szCs w:val="24"/>
              </w:rPr>
            </w:pPr>
            <w:r w:rsidRPr="00F808A5">
              <w:rPr>
                <w:color w:val="000000"/>
                <w:spacing w:val="-20"/>
                <w:kern w:val="0"/>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39" w:right="-20" w:firstLine="0"/>
              <w:jc w:val="center"/>
              <w:rPr>
                <w:color w:val="000000"/>
                <w:spacing w:val="-20"/>
                <w:kern w:val="0"/>
                <w:szCs w:val="24"/>
              </w:rPr>
            </w:pPr>
            <w:r w:rsidRPr="00F808A5">
              <w:rPr>
                <w:color w:val="000000"/>
                <w:spacing w:val="-20"/>
                <w:kern w:val="0"/>
                <w:szCs w:val="24"/>
              </w:rPr>
              <w:t>6</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184" w:right="-20" w:firstLine="0"/>
              <w:rPr>
                <w:color w:val="000000"/>
                <w:spacing w:val="-20"/>
                <w:kern w:val="0"/>
                <w:szCs w:val="24"/>
              </w:rPr>
            </w:pPr>
            <w:r w:rsidRPr="00F808A5">
              <w:rPr>
                <w:color w:val="000000"/>
                <w:spacing w:val="-20"/>
                <w:kern w:val="0"/>
                <w:szCs w:val="24"/>
              </w:rPr>
              <w:t>14</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763" w:right="-20" w:firstLine="0"/>
              <w:rPr>
                <w:color w:val="000000"/>
                <w:spacing w:val="-20"/>
                <w:kern w:val="0"/>
                <w:szCs w:val="24"/>
              </w:rPr>
            </w:pPr>
            <w:r w:rsidRPr="00F808A5">
              <w:rPr>
                <w:color w:val="000000"/>
                <w:spacing w:val="-20"/>
                <w:kern w:val="0"/>
                <w:szCs w:val="24"/>
              </w:rPr>
              <w:t>О</w:t>
            </w:r>
          </w:p>
        </w:tc>
      </w:tr>
      <w:tr w:rsidR="006E23AF" w:rsidRPr="00F808A5" w:rsidTr="00056DFE">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rPr>
                <w:spacing w:val="-20"/>
                <w:kern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both"/>
              <w:rPr>
                <w:spacing w:val="-20"/>
                <w:kern w:val="0"/>
                <w:szCs w:val="24"/>
              </w:rPr>
            </w:pPr>
            <w:r w:rsidRPr="00F808A5">
              <w:rPr>
                <w:spacing w:val="-20"/>
                <w:kern w:val="0"/>
                <w:szCs w:val="24"/>
              </w:rPr>
              <w:t>Консультация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left="448" w:right="-20" w:firstLine="0"/>
              <w:jc w:val="center"/>
              <w:rPr>
                <w:color w:val="000000"/>
                <w:spacing w:val="-20"/>
                <w:kern w:val="0"/>
                <w:szCs w:val="24"/>
              </w:rPr>
            </w:pPr>
            <w:r w:rsidRPr="00F808A5">
              <w:rPr>
                <w:color w:val="000000"/>
                <w:spacing w:val="-20"/>
                <w:kern w:val="0"/>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6E23AF" w:rsidRPr="00F808A5" w:rsidRDefault="006E23AF" w:rsidP="006E23AF">
            <w:pPr>
              <w:suppressAutoHyphens w:val="0"/>
              <w:overflowPunct/>
              <w:autoSpaceDE/>
              <w:autoSpaceDN/>
              <w:ind w:left="439" w:right="-20" w:firstLine="0"/>
              <w:jc w:val="center"/>
              <w:rPr>
                <w:color w:val="000000"/>
                <w:spacing w:val="-20"/>
                <w:kern w:val="0"/>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6E23AF" w:rsidRPr="00F808A5" w:rsidRDefault="006E23AF" w:rsidP="006E23AF">
            <w:pPr>
              <w:suppressAutoHyphens w:val="0"/>
              <w:overflowPunct/>
              <w:autoSpaceDE/>
              <w:autoSpaceDN/>
              <w:ind w:left="184" w:right="-20" w:firstLine="0"/>
              <w:rPr>
                <w:color w:val="000000"/>
                <w:spacing w:val="-20"/>
                <w:kern w:val="0"/>
                <w:szCs w:val="24"/>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6E23AF" w:rsidRPr="00F808A5" w:rsidRDefault="006E23AF" w:rsidP="006E23AF">
            <w:pPr>
              <w:suppressAutoHyphens w:val="0"/>
              <w:overflowPunct/>
              <w:autoSpaceDE/>
              <w:autoSpaceDN/>
              <w:ind w:left="775" w:right="-20" w:firstLine="0"/>
              <w:rPr>
                <w:color w:val="000000"/>
                <w:spacing w:val="-20"/>
                <w:w w:val="101"/>
                <w:kern w:val="0"/>
                <w:szCs w:val="24"/>
              </w:rPr>
            </w:pPr>
          </w:p>
        </w:tc>
      </w:tr>
      <w:tr w:rsidR="006E23AF" w:rsidRPr="00F808A5" w:rsidTr="00056DFE">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center"/>
              <w:rPr>
                <w:spacing w:val="-20"/>
                <w:kern w:val="0"/>
                <w:szCs w:val="24"/>
              </w:rPr>
            </w:pPr>
            <w:r w:rsidRPr="00F808A5">
              <w:rPr>
                <w:spacing w:val="-20"/>
                <w:kern w:val="0"/>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6E23AF" w:rsidRPr="00F808A5" w:rsidRDefault="006E23AF" w:rsidP="006E23AF">
            <w:pPr>
              <w:suppressAutoHyphens w:val="0"/>
              <w:overflowPunct/>
              <w:autoSpaceDE/>
              <w:autoSpaceDN/>
              <w:ind w:firstLine="0"/>
              <w:jc w:val="center"/>
              <w:rPr>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6E23AF" w:rsidRPr="00F808A5" w:rsidRDefault="006E23AF" w:rsidP="006E23AF">
            <w:pPr>
              <w:suppressAutoHyphens w:val="0"/>
              <w:overflowPunct/>
              <w:autoSpaceDE/>
              <w:autoSpaceDN/>
              <w:ind w:left="439" w:right="-20" w:firstLine="0"/>
              <w:rPr>
                <w:color w:val="000000"/>
                <w:spacing w:val="-20"/>
                <w:kern w:val="0"/>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jc w:val="center"/>
              <w:rPr>
                <w:spacing w:val="-20"/>
                <w:kern w:val="0"/>
                <w:szCs w:val="24"/>
              </w:rPr>
            </w:pP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3 зачета, Экзамен</w:t>
            </w:r>
          </w:p>
        </w:tc>
      </w:tr>
      <w:tr w:rsidR="006E23AF" w:rsidRPr="00F808A5" w:rsidTr="00056DFE">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jc w:val="right"/>
              <w:rPr>
                <w:b/>
                <w:spacing w:val="-20"/>
                <w:kern w:val="0"/>
                <w:szCs w:val="24"/>
              </w:rPr>
            </w:pPr>
            <w:r w:rsidRPr="00F808A5">
              <w:rPr>
                <w:b/>
                <w:spacing w:val="-20"/>
                <w:kern w:val="0"/>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b/>
                <w:spacing w:val="-20"/>
                <w:kern w:val="0"/>
                <w:szCs w:val="24"/>
              </w:rPr>
            </w:pPr>
            <w:r w:rsidRPr="00F808A5">
              <w:rPr>
                <w:b/>
                <w:spacing w:val="-20"/>
                <w:kern w:val="0"/>
                <w:szCs w:val="24"/>
              </w:rPr>
              <w:t>288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23AF" w:rsidRPr="00F808A5" w:rsidRDefault="006E23AF" w:rsidP="006E23AF">
            <w:pPr>
              <w:suppressAutoHyphens w:val="0"/>
              <w:overflowPunct/>
              <w:autoSpaceDE/>
              <w:autoSpaceDN/>
              <w:ind w:firstLine="0"/>
              <w:rPr>
                <w:b/>
                <w:spacing w:val="-20"/>
                <w:kern w:val="0"/>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6E23AF" w:rsidRPr="00F808A5" w:rsidRDefault="006E23AF" w:rsidP="006E23AF">
            <w:pPr>
              <w:suppressAutoHyphens w:val="0"/>
              <w:overflowPunct/>
              <w:autoSpaceDE/>
              <w:autoSpaceDN/>
              <w:ind w:firstLine="0"/>
              <w:rPr>
                <w:b/>
                <w:spacing w:val="-20"/>
                <w:kern w:val="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b/>
                <w:spacing w:val="-20"/>
                <w:kern w:val="0"/>
                <w:szCs w:val="24"/>
              </w:rPr>
            </w:pPr>
            <w:r w:rsidRPr="00F808A5">
              <w:rPr>
                <w:b/>
                <w:spacing w:val="-20"/>
                <w:kern w:val="0"/>
                <w:szCs w:val="24"/>
              </w:rPr>
              <w:t>88</w:t>
            </w:r>
          </w:p>
        </w:tc>
        <w:tc>
          <w:tcPr>
            <w:tcW w:w="699"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firstLine="0"/>
              <w:rPr>
                <w:b/>
                <w:spacing w:val="-20"/>
                <w:kern w:val="0"/>
                <w:szCs w:val="24"/>
              </w:rPr>
            </w:pPr>
            <w:r w:rsidRPr="00F808A5">
              <w:rPr>
                <w:b/>
                <w:spacing w:val="-20"/>
                <w:kern w:val="0"/>
                <w:szCs w:val="24"/>
              </w:rPr>
              <w:t>2</w:t>
            </w: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3AF" w:rsidRPr="00F808A5" w:rsidRDefault="006E23AF" w:rsidP="006E23AF">
            <w:pPr>
              <w:suppressAutoHyphens w:val="0"/>
              <w:overflowPunct/>
              <w:autoSpaceDE/>
              <w:autoSpaceDN/>
              <w:ind w:firstLine="0"/>
              <w:rPr>
                <w:b/>
                <w:spacing w:val="-20"/>
                <w:kern w:val="0"/>
                <w:szCs w:val="24"/>
              </w:rPr>
            </w:pPr>
            <w:r w:rsidRPr="00F808A5">
              <w:rPr>
                <w:b/>
                <w:spacing w:val="-20"/>
                <w:kern w:val="0"/>
                <w:szCs w:val="24"/>
              </w:rPr>
              <w:t>162</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6E23AF" w:rsidRPr="00F808A5" w:rsidRDefault="006E23AF" w:rsidP="006E23AF">
            <w:pPr>
              <w:suppressAutoHyphens w:val="0"/>
              <w:overflowPunct/>
              <w:autoSpaceDE/>
              <w:autoSpaceDN/>
              <w:ind w:firstLine="0"/>
              <w:rPr>
                <w:spacing w:val="-20"/>
                <w:kern w:val="0"/>
                <w:szCs w:val="24"/>
              </w:rPr>
            </w:pPr>
            <w:r w:rsidRPr="00F808A5">
              <w:rPr>
                <w:spacing w:val="-20"/>
                <w:kern w:val="0"/>
                <w:szCs w:val="24"/>
              </w:rPr>
              <w:t>36/27</w:t>
            </w:r>
          </w:p>
        </w:tc>
      </w:tr>
    </w:tbl>
    <w:p w:rsidR="009063A4" w:rsidRPr="00F808A5" w:rsidRDefault="009063A4" w:rsidP="009063A4">
      <w:pPr>
        <w:tabs>
          <w:tab w:val="left" w:pos="1695"/>
        </w:tabs>
        <w:jc w:val="both"/>
        <w:rPr>
          <w:b/>
          <w:spacing w:val="-20"/>
          <w:sz w:val="23"/>
          <w:szCs w:val="23"/>
        </w:rPr>
      </w:pPr>
      <w:r>
        <w:rPr>
          <w:b/>
          <w:spacing w:val="-20"/>
          <w:sz w:val="23"/>
          <w:szCs w:val="23"/>
        </w:rPr>
        <w:tab/>
      </w:r>
    </w:p>
    <w:tbl>
      <w:tblPr>
        <w:tblW w:w="9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409"/>
        <w:gridCol w:w="992"/>
        <w:gridCol w:w="567"/>
        <w:gridCol w:w="666"/>
        <w:gridCol w:w="863"/>
        <w:gridCol w:w="699"/>
        <w:gridCol w:w="904"/>
        <w:gridCol w:w="1538"/>
      </w:tblGrid>
      <w:tr w:rsidR="009063A4" w:rsidTr="009063A4">
        <w:tc>
          <w:tcPr>
            <w:tcW w:w="9632"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jc w:val="center"/>
              <w:rPr>
                <w:b/>
                <w:i/>
                <w:spacing w:val="-20"/>
                <w:kern w:val="0"/>
              </w:rPr>
            </w:pPr>
            <w:r>
              <w:rPr>
                <w:b/>
                <w:i/>
                <w:spacing w:val="-20"/>
              </w:rPr>
              <w:t>Заочная форма обучения</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Тема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jc w:val="both"/>
              <w:rPr>
                <w:spacing w:val="-20"/>
                <w:lang w:val="en-US"/>
              </w:rPr>
            </w:pPr>
            <w:r>
              <w:rPr>
                <w:spacing w:val="-20"/>
                <w:lang w:val="en-US"/>
              </w:rPr>
              <w:t>What is Law: current issues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22</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firstLine="0"/>
              <w:rPr>
                <w:color w:val="000000"/>
                <w:spacing w:val="-20"/>
              </w:rPr>
            </w:pPr>
            <w:r>
              <w:rPr>
                <w:color w:val="000000"/>
                <w:spacing w:val="-20"/>
                <w:lang w:val="en-US"/>
              </w:rPr>
              <w:t xml:space="preserve">                </w:t>
            </w: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Тема 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jc w:val="both"/>
              <w:rPr>
                <w:bCs/>
                <w:spacing w:val="-20"/>
                <w:lang w:val="en-US"/>
              </w:rPr>
            </w:pPr>
            <w:r>
              <w:rPr>
                <w:bCs/>
                <w:spacing w:val="-20"/>
                <w:lang w:val="en-US"/>
              </w:rPr>
              <w:t>A career in law: views and opinions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rPr>
            </w:pP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Тема 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pStyle w:val="ListParagraph"/>
              <w:widowControl w:val="0"/>
              <w:suppressAutoHyphens w:val="0"/>
              <w:spacing w:after="0" w:line="240" w:lineRule="auto"/>
              <w:ind w:left="0"/>
              <w:jc w:val="both"/>
              <w:rPr>
                <w:rFonts w:ascii="Times New Roman" w:hAnsi="Times New Roman"/>
                <w:spacing w:val="-20"/>
                <w:sz w:val="24"/>
                <w:szCs w:val="24"/>
              </w:rPr>
            </w:pPr>
            <w:proofErr w:type="spellStart"/>
            <w:r>
              <w:rPr>
                <w:rFonts w:ascii="Times New Roman" w:hAnsi="Times New Roman"/>
                <w:spacing w:val="-20"/>
                <w:sz w:val="24"/>
                <w:szCs w:val="24"/>
              </w:rPr>
              <w:t>Constitutional</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law</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current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szCs w:val="24"/>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21</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rPr>
            </w:pP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rPr>
                <w:spacing w:val="-20"/>
              </w:rPr>
            </w:pPr>
            <w:r>
              <w:rPr>
                <w:spacing w:val="-20"/>
              </w:rPr>
              <w:t>Тема 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rPr>
            </w:pPr>
            <w:proofErr w:type="spellStart"/>
            <w:r>
              <w:rPr>
                <w:spacing w:val="-20"/>
              </w:rPr>
              <w:t>Contract</w:t>
            </w:r>
            <w:proofErr w:type="spellEnd"/>
            <w:r>
              <w:rPr>
                <w:spacing w:val="-20"/>
              </w:rPr>
              <w:t xml:space="preserve"> </w:t>
            </w:r>
            <w:proofErr w:type="spellStart"/>
            <w:r>
              <w:rPr>
                <w:spacing w:val="-20"/>
              </w:rPr>
              <w:t>law</w:t>
            </w:r>
            <w:proofErr w:type="spellEnd"/>
            <w:r>
              <w:rPr>
                <w:spacing w:val="-20"/>
              </w:rPr>
              <w:t xml:space="preserve">: </w:t>
            </w:r>
            <w:proofErr w:type="spellStart"/>
            <w:r>
              <w:rPr>
                <w:spacing w:val="-20"/>
              </w:rPr>
              <w:t>current</w:t>
            </w:r>
            <w:proofErr w:type="spellEnd"/>
            <w:r>
              <w:rPr>
                <w:spacing w:val="-20"/>
              </w:rPr>
              <w:t xml:space="preserve"> </w:t>
            </w:r>
            <w:proofErr w:type="spellStart"/>
            <w:r>
              <w:rPr>
                <w:spacing w:val="-20"/>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21</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rPr>
            </w:pP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rPr>
                <w:spacing w:val="-20"/>
              </w:rPr>
            </w:pPr>
            <w:r>
              <w:rPr>
                <w:spacing w:val="-20"/>
              </w:rPr>
              <w:t>Тема 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rPr>
            </w:pPr>
            <w:proofErr w:type="spellStart"/>
            <w:r>
              <w:rPr>
                <w:spacing w:val="-20"/>
              </w:rPr>
              <w:t>Tort</w:t>
            </w:r>
            <w:proofErr w:type="spellEnd"/>
            <w:r>
              <w:rPr>
                <w:spacing w:val="-20"/>
              </w:rPr>
              <w:t xml:space="preserve"> </w:t>
            </w:r>
            <w:proofErr w:type="spellStart"/>
            <w:r>
              <w:rPr>
                <w:spacing w:val="-20"/>
              </w:rPr>
              <w:t>law</w:t>
            </w:r>
            <w:proofErr w:type="spellEnd"/>
            <w:r>
              <w:rPr>
                <w:spacing w:val="-20"/>
              </w:rPr>
              <w:t xml:space="preserve">: </w:t>
            </w:r>
            <w:proofErr w:type="spellStart"/>
            <w:r>
              <w:rPr>
                <w:spacing w:val="-20"/>
              </w:rPr>
              <w:t>current</w:t>
            </w:r>
            <w:proofErr w:type="spellEnd"/>
            <w:r>
              <w:rPr>
                <w:spacing w:val="-20"/>
              </w:rPr>
              <w:t xml:space="preserve"> </w:t>
            </w:r>
            <w:proofErr w:type="spellStart"/>
            <w:r>
              <w:rPr>
                <w:spacing w:val="-20"/>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21</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rPr>
            </w:pP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rPr>
                <w:spacing w:val="-20"/>
              </w:rPr>
            </w:pPr>
            <w:r>
              <w:rPr>
                <w:spacing w:val="-20"/>
              </w:rPr>
              <w:t>Тема 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rPr>
            </w:pPr>
            <w:proofErr w:type="spellStart"/>
            <w:r>
              <w:rPr>
                <w:spacing w:val="-20"/>
              </w:rPr>
              <w:t>Criminal</w:t>
            </w:r>
            <w:proofErr w:type="spellEnd"/>
            <w:r>
              <w:rPr>
                <w:spacing w:val="-20"/>
              </w:rPr>
              <w:t xml:space="preserve"> </w:t>
            </w:r>
            <w:proofErr w:type="spellStart"/>
            <w:r>
              <w:rPr>
                <w:spacing w:val="-20"/>
              </w:rPr>
              <w:t>law</w:t>
            </w:r>
            <w:proofErr w:type="spellEnd"/>
            <w:r>
              <w:rPr>
                <w:spacing w:val="-20"/>
              </w:rPr>
              <w:t xml:space="preserve">: </w:t>
            </w:r>
            <w:proofErr w:type="spellStart"/>
            <w:r>
              <w:rPr>
                <w:spacing w:val="-20"/>
              </w:rPr>
              <w:t>current</w:t>
            </w:r>
            <w:proofErr w:type="spellEnd"/>
            <w:r>
              <w:rPr>
                <w:spacing w:val="-20"/>
              </w:rPr>
              <w:t xml:space="preserve"> </w:t>
            </w:r>
            <w:proofErr w:type="spellStart"/>
            <w:r>
              <w:rPr>
                <w:spacing w:val="-20"/>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21</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w w:val="101"/>
              </w:rPr>
            </w:pPr>
            <w:r>
              <w:rPr>
                <w:color w:val="000000"/>
                <w:spacing w:val="-20"/>
                <w:w w:val="101"/>
              </w:rPr>
              <w:t>Т</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rPr>
                <w:spacing w:val="-20"/>
              </w:rPr>
            </w:pPr>
            <w:r>
              <w:rPr>
                <w:spacing w:val="-20"/>
              </w:rPr>
              <w:t>Тема 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rPr>
            </w:pPr>
            <w:proofErr w:type="spellStart"/>
            <w:r>
              <w:rPr>
                <w:spacing w:val="-20"/>
              </w:rPr>
              <w:t>Commercial</w:t>
            </w:r>
            <w:proofErr w:type="spellEnd"/>
            <w:r>
              <w:rPr>
                <w:spacing w:val="-20"/>
              </w:rPr>
              <w:t xml:space="preserve"> </w:t>
            </w:r>
            <w:proofErr w:type="spellStart"/>
            <w:r>
              <w:rPr>
                <w:spacing w:val="-20"/>
              </w:rPr>
              <w:t>law</w:t>
            </w:r>
            <w:proofErr w:type="spellEnd"/>
            <w:r>
              <w:rPr>
                <w:spacing w:val="-20"/>
              </w:rPr>
              <w:t xml:space="preserve">: </w:t>
            </w:r>
            <w:proofErr w:type="spellStart"/>
            <w:r>
              <w:rPr>
                <w:spacing w:val="-20"/>
              </w:rPr>
              <w:t>current</w:t>
            </w:r>
            <w:proofErr w:type="spellEnd"/>
            <w:r>
              <w:rPr>
                <w:spacing w:val="-20"/>
              </w:rPr>
              <w:t xml:space="preserve"> </w:t>
            </w:r>
            <w:proofErr w:type="spellStart"/>
            <w:r>
              <w:rPr>
                <w:spacing w:val="-20"/>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21</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rPr>
            </w:pP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rPr>
                <w:spacing w:val="-20"/>
              </w:rPr>
            </w:pPr>
            <w:r>
              <w:rPr>
                <w:spacing w:val="-20"/>
              </w:rPr>
              <w:t>Тема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lang w:val="en-US"/>
              </w:rPr>
            </w:pPr>
            <w:r>
              <w:rPr>
                <w:spacing w:val="-20"/>
                <w:lang w:val="en-US"/>
              </w:rPr>
              <w:t>Intellectual property (IP) law: current issues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21</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rPr>
            </w:pP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rPr>
                <w:spacing w:val="-20"/>
              </w:rPr>
            </w:pPr>
            <w:r>
              <w:rPr>
                <w:spacing w:val="-20"/>
              </w:rPr>
              <w:t>Тема 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rPr>
            </w:pPr>
            <w:proofErr w:type="spellStart"/>
            <w:r>
              <w:rPr>
                <w:spacing w:val="-20"/>
              </w:rPr>
              <w:t>Company</w:t>
            </w:r>
            <w:proofErr w:type="spellEnd"/>
            <w:r>
              <w:rPr>
                <w:spacing w:val="-20"/>
              </w:rPr>
              <w:t xml:space="preserve"> </w:t>
            </w:r>
            <w:proofErr w:type="spellStart"/>
            <w:r>
              <w:rPr>
                <w:spacing w:val="-20"/>
              </w:rPr>
              <w:t>law</w:t>
            </w:r>
            <w:proofErr w:type="spellEnd"/>
            <w:r>
              <w:rPr>
                <w:spacing w:val="-20"/>
              </w:rPr>
              <w:t xml:space="preserve">: </w:t>
            </w:r>
            <w:proofErr w:type="spellStart"/>
            <w:r>
              <w:rPr>
                <w:spacing w:val="-20"/>
              </w:rPr>
              <w:t>current</w:t>
            </w:r>
            <w:proofErr w:type="spellEnd"/>
            <w:r>
              <w:rPr>
                <w:spacing w:val="-20"/>
              </w:rPr>
              <w:t xml:space="preserve"> </w:t>
            </w:r>
            <w:proofErr w:type="spellStart"/>
            <w:r>
              <w:rPr>
                <w:spacing w:val="-20"/>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21</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rPr>
            </w:pP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rPr>
                <w:spacing w:val="-20"/>
              </w:rPr>
            </w:pPr>
            <w:r>
              <w:rPr>
                <w:spacing w:val="-20"/>
              </w:rPr>
              <w:t>Тема 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rPr>
            </w:pPr>
            <w:proofErr w:type="spellStart"/>
            <w:r>
              <w:rPr>
                <w:spacing w:val="-20"/>
              </w:rPr>
              <w:t>Employment</w:t>
            </w:r>
            <w:proofErr w:type="spellEnd"/>
            <w:r>
              <w:rPr>
                <w:spacing w:val="-20"/>
              </w:rPr>
              <w:t xml:space="preserve"> </w:t>
            </w:r>
            <w:proofErr w:type="spellStart"/>
            <w:r>
              <w:rPr>
                <w:spacing w:val="-20"/>
              </w:rPr>
              <w:t>law</w:t>
            </w:r>
            <w:proofErr w:type="spellEnd"/>
            <w:r>
              <w:rPr>
                <w:spacing w:val="-20"/>
              </w:rPr>
              <w:t xml:space="preserve">: </w:t>
            </w:r>
            <w:proofErr w:type="spellStart"/>
            <w:r>
              <w:rPr>
                <w:spacing w:val="-20"/>
              </w:rPr>
              <w:t>current</w:t>
            </w:r>
            <w:proofErr w:type="spellEnd"/>
            <w:r>
              <w:rPr>
                <w:spacing w:val="-20"/>
              </w:rPr>
              <w:t xml:space="preserve"> </w:t>
            </w:r>
            <w:proofErr w:type="spellStart"/>
            <w:r>
              <w:rPr>
                <w:spacing w:val="-20"/>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21</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left="715" w:right="-20" w:firstLine="0"/>
              <w:rPr>
                <w:color w:val="000000"/>
                <w:spacing w:val="-20"/>
                <w:w w:val="101"/>
              </w:rPr>
            </w:pPr>
            <w:r>
              <w:rPr>
                <w:color w:val="000000"/>
                <w:spacing w:val="-20"/>
                <w:w w:val="101"/>
              </w:rPr>
              <w:t>СЗ</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rPr>
                <w:spacing w:val="-20"/>
              </w:rPr>
            </w:pPr>
            <w:r>
              <w:rPr>
                <w:spacing w:val="-20"/>
              </w:rPr>
              <w:t>Тема 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lang w:val="en-US"/>
              </w:rPr>
            </w:pPr>
            <w:r>
              <w:rPr>
                <w:spacing w:val="-20"/>
                <w:lang w:val="en-US"/>
              </w:rPr>
              <w:t>Litigation and arbitration: current issues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22</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rPr>
            </w:pP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firstLine="0"/>
              <w:rPr>
                <w:spacing w:val="-20"/>
              </w:rPr>
            </w:pPr>
            <w:r>
              <w:rPr>
                <w:spacing w:val="-20"/>
              </w:rPr>
              <w:t>Тема 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rPr>
            </w:pPr>
            <w:proofErr w:type="spellStart"/>
            <w:r>
              <w:rPr>
                <w:spacing w:val="-20"/>
              </w:rPr>
              <w:t>International</w:t>
            </w:r>
            <w:proofErr w:type="spellEnd"/>
            <w:r>
              <w:rPr>
                <w:spacing w:val="-20"/>
              </w:rPr>
              <w:t xml:space="preserve"> </w:t>
            </w:r>
            <w:proofErr w:type="spellStart"/>
            <w:r>
              <w:rPr>
                <w:spacing w:val="-20"/>
              </w:rPr>
              <w:t>law</w:t>
            </w:r>
            <w:proofErr w:type="spellEnd"/>
            <w:r>
              <w:rPr>
                <w:spacing w:val="-20"/>
              </w:rPr>
              <w:t xml:space="preserve">: </w:t>
            </w:r>
            <w:proofErr w:type="spellStart"/>
            <w:r>
              <w:rPr>
                <w:spacing w:val="-20"/>
              </w:rPr>
              <w:t>current</w:t>
            </w:r>
            <w:proofErr w:type="spellEnd"/>
            <w:r>
              <w:rPr>
                <w:spacing w:val="-20"/>
              </w:rPr>
              <w:t xml:space="preserve"> </w:t>
            </w:r>
            <w:proofErr w:type="spellStart"/>
            <w:r>
              <w:rPr>
                <w:spacing w:val="-20"/>
              </w:rPr>
              <w:t>issues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22</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063A4">
            <w:pPr>
              <w:ind w:right="-20"/>
              <w:rPr>
                <w:color w:val="000000"/>
                <w:spacing w:val="-20"/>
              </w:rPr>
            </w:pPr>
            <w:r>
              <w:rPr>
                <w:color w:val="000000"/>
                <w:spacing w:val="-20"/>
              </w:rPr>
              <w:t>О</w:t>
            </w:r>
          </w:p>
        </w:tc>
      </w:tr>
      <w:tr w:rsidR="009063A4" w:rsidTr="009063A4">
        <w:tc>
          <w:tcPr>
            <w:tcW w:w="9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rPr>
                <w:spacing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jc w:val="both"/>
              <w:rPr>
                <w:spacing w:val="-20"/>
              </w:rPr>
            </w:pPr>
            <w:r>
              <w:rPr>
                <w:spacing w:val="-20"/>
              </w:rPr>
              <w:t>Консультация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left="775" w:right="-20"/>
              <w:jc w:val="center"/>
              <w:rPr>
                <w:color w:val="000000"/>
                <w:spacing w:val="-20"/>
                <w:w w:val="101"/>
              </w:rPr>
            </w:pPr>
          </w:p>
        </w:tc>
      </w:tr>
      <w:tr w:rsidR="009063A4" w:rsidTr="009063A4">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rPr>
                <w:b/>
                <w:spacing w:val="-20"/>
              </w:rPr>
            </w:pPr>
            <w:r>
              <w:rPr>
                <w:spacing w:val="-20"/>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spacing w:val="-20"/>
              </w:rPr>
            </w:pPr>
            <w:r>
              <w:rPr>
                <w:spacing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jc w:val="center"/>
              <w:rPr>
                <w:spacing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rPr>
            </w:pP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jc w:val="center"/>
              <w:rPr>
                <w:spacing w:val="-20"/>
              </w:rPr>
            </w:pPr>
            <w:r>
              <w:rPr>
                <w:spacing w:val="-20"/>
              </w:rPr>
              <w:t xml:space="preserve">зачет, Экзамен, </w:t>
            </w:r>
          </w:p>
        </w:tc>
      </w:tr>
      <w:tr w:rsidR="009063A4" w:rsidTr="009063A4">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jc w:val="right"/>
              <w:rPr>
                <w:b/>
                <w:spacing w:val="-20"/>
              </w:rPr>
            </w:pPr>
            <w:r>
              <w:rPr>
                <w:b/>
                <w:spacing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b/>
                <w:spacing w:val="-20"/>
              </w:rPr>
            </w:pPr>
            <w:r>
              <w:rPr>
                <w:b/>
                <w:spacing w:val="-20"/>
              </w:rPr>
              <w:t>288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rPr>
                <w:b/>
                <w:spacing w:val="-20"/>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rPr>
                <w:b/>
                <w:spacing w:val="-20"/>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b/>
                <w:spacing w:val="-20"/>
              </w:rPr>
            </w:pPr>
            <w:r>
              <w:rPr>
                <w:b/>
                <w:spacing w:val="-20"/>
              </w:rPr>
              <w:t>16</w:t>
            </w:r>
          </w:p>
        </w:tc>
        <w:tc>
          <w:tcPr>
            <w:tcW w:w="699"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rPr>
                <w:b/>
                <w:spacing w:val="-20"/>
              </w:rPr>
            </w:pPr>
            <w:r>
              <w:rPr>
                <w:b/>
                <w:spacing w:val="-20"/>
              </w:rPr>
              <w:t>2</w:t>
            </w: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063A4">
            <w:pPr>
              <w:ind w:firstLine="0"/>
              <w:rPr>
                <w:b/>
                <w:spacing w:val="-20"/>
              </w:rPr>
            </w:pPr>
            <w:r>
              <w:rPr>
                <w:b/>
                <w:spacing w:val="-20"/>
              </w:rPr>
              <w:t>257</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rPr>
                <w:spacing w:val="-20"/>
              </w:rPr>
            </w:pPr>
            <w:r>
              <w:rPr>
                <w:spacing w:val="-20"/>
              </w:rPr>
              <w:t>13</w:t>
            </w:r>
          </w:p>
        </w:tc>
      </w:tr>
    </w:tbl>
    <w:p w:rsidR="009063A4" w:rsidRDefault="009063A4" w:rsidP="009063A4">
      <w:pPr>
        <w:rPr>
          <w:spacing w:val="-20"/>
        </w:rPr>
      </w:pPr>
      <w:r>
        <w:rPr>
          <w:spacing w:val="-20"/>
        </w:rPr>
        <w:t xml:space="preserve">П-перевод УО* – устный опрос Т ** – </w:t>
      </w:r>
      <w:proofErr w:type="gramStart"/>
      <w:r>
        <w:rPr>
          <w:spacing w:val="-20"/>
        </w:rPr>
        <w:t>тестирование ,</w:t>
      </w:r>
      <w:proofErr w:type="gramEnd"/>
      <w:r>
        <w:rPr>
          <w:spacing w:val="-20"/>
        </w:rPr>
        <w:t xml:space="preserve"> эссе, задачи</w:t>
      </w:r>
    </w:p>
    <w:p w:rsidR="009063A4" w:rsidRDefault="009063A4" w:rsidP="009063A4">
      <w:pPr>
        <w:jc w:val="both"/>
        <w:rPr>
          <w:spacing w:val="-20"/>
        </w:rPr>
      </w:pPr>
    </w:p>
    <w:p w:rsidR="00F367F6" w:rsidRPr="00F808A5" w:rsidRDefault="00F367F6" w:rsidP="009063A4">
      <w:pPr>
        <w:tabs>
          <w:tab w:val="left" w:pos="1695"/>
        </w:tabs>
        <w:jc w:val="both"/>
        <w:rPr>
          <w:b/>
          <w:spacing w:val="-20"/>
          <w:sz w:val="23"/>
          <w:szCs w:val="23"/>
        </w:rPr>
      </w:pPr>
    </w:p>
    <w:p w:rsidR="00F367F6" w:rsidRPr="00F808A5" w:rsidRDefault="00F367F6" w:rsidP="001F58AB">
      <w:pPr>
        <w:jc w:val="both"/>
        <w:rPr>
          <w:spacing w:val="-20"/>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p>
    <w:p w:rsidR="005C031F" w:rsidRPr="00F808A5" w:rsidRDefault="005C031F" w:rsidP="001F58AB">
      <w:pPr>
        <w:ind w:firstLine="555"/>
        <w:jc w:val="both"/>
        <w:textAlignment w:val="baseline"/>
        <w:rPr>
          <w:rFonts w:ascii="Segoe UI" w:hAnsi="Segoe UI" w:cs="Segoe UI"/>
          <w:spacing w:val="-20"/>
          <w:sz w:val="18"/>
          <w:szCs w:val="18"/>
        </w:rPr>
      </w:pPr>
      <w:r w:rsidRPr="00F808A5">
        <w:rPr>
          <w:spacing w:val="-20"/>
        </w:rPr>
        <w:t>Зачеты проводятся с применением следующих методов: устное собеседование по вопросам и выполнение практического задания. Экзамен проводится с применением следующих методов: устное собеседование по теме исследования и выполнение практического задания (реферирование статьи).</w:t>
      </w:r>
    </w:p>
    <w:p w:rsidR="005C031F" w:rsidRPr="00F808A5" w:rsidRDefault="005C031F" w:rsidP="001F58AB">
      <w:pPr>
        <w:ind w:firstLine="555"/>
        <w:jc w:val="both"/>
        <w:textAlignment w:val="baseline"/>
        <w:rPr>
          <w:rFonts w:ascii="Segoe UI" w:hAnsi="Segoe UI" w:cs="Segoe UI"/>
          <w:spacing w:val="-20"/>
          <w:sz w:val="18"/>
          <w:szCs w:val="18"/>
        </w:rPr>
      </w:pPr>
      <w:r w:rsidRPr="00F808A5">
        <w:rPr>
          <w:color w:val="000000"/>
          <w:spacing w:val="-20"/>
        </w:rPr>
        <w:t>В случае проведения промежуточной аттестации в дистанционном режиме используется платформа </w:t>
      </w:r>
      <w:proofErr w:type="spellStart"/>
      <w:r w:rsidRPr="00F808A5">
        <w:rPr>
          <w:color w:val="000000"/>
          <w:spacing w:val="-20"/>
        </w:rPr>
        <w:t>Moodle</w:t>
      </w:r>
      <w:proofErr w:type="spellEnd"/>
      <w:r w:rsidRPr="00F808A5">
        <w:rPr>
          <w:color w:val="000000"/>
          <w:spacing w:val="-20"/>
        </w:rPr>
        <w:t> и </w:t>
      </w:r>
      <w:proofErr w:type="spellStart"/>
      <w:r w:rsidRPr="00F808A5">
        <w:rPr>
          <w:color w:val="000000"/>
          <w:spacing w:val="-20"/>
        </w:rPr>
        <w:t>Teams</w:t>
      </w:r>
      <w:proofErr w:type="spellEnd"/>
      <w:r w:rsidRPr="00F808A5">
        <w:rPr>
          <w:color w:val="000000"/>
          <w:spacing w:val="-20"/>
        </w:rPr>
        <w:t>. </w:t>
      </w:r>
    </w:p>
    <w:p w:rsidR="005C031F" w:rsidRPr="00F808A5" w:rsidRDefault="005C031F" w:rsidP="001F58AB">
      <w:pPr>
        <w:shd w:val="clear" w:color="auto" w:fill="FFFFFF"/>
        <w:ind w:right="-45" w:firstLine="720"/>
        <w:jc w:val="both"/>
        <w:rPr>
          <w:spacing w:val="-20"/>
        </w:rPr>
      </w:pPr>
      <w:r w:rsidRPr="00F808A5">
        <w:rPr>
          <w:spacing w:val="-20"/>
        </w:rPr>
        <w:t xml:space="preserve">Экзамен проводится с применением следующих средств: </w:t>
      </w:r>
      <w:r w:rsidRPr="00F808A5">
        <w:rPr>
          <w:b/>
          <w:color w:val="000000"/>
          <w:spacing w:val="-20"/>
        </w:rPr>
        <w:t>в виде устного ответа на вопросы билета</w:t>
      </w:r>
      <w:r w:rsidRPr="00F808A5">
        <w:rPr>
          <w:spacing w:val="-20"/>
        </w:rPr>
        <w:t>, выполнение практического задания.</w:t>
      </w:r>
    </w:p>
    <w:p w:rsidR="002D5065" w:rsidRPr="00F808A5" w:rsidRDefault="002D5065" w:rsidP="001F58AB">
      <w:pPr>
        <w:tabs>
          <w:tab w:val="left" w:pos="284"/>
        </w:tabs>
        <w:suppressAutoHyphens w:val="0"/>
        <w:jc w:val="both"/>
        <w:rPr>
          <w:b/>
          <w:spacing w:val="-20"/>
          <w:szCs w:val="24"/>
        </w:rPr>
      </w:pPr>
      <w:r w:rsidRPr="00F808A5">
        <w:rPr>
          <w:b/>
          <w:spacing w:val="-20"/>
          <w:szCs w:val="24"/>
        </w:rPr>
        <w:t>Основная литература:</w:t>
      </w:r>
    </w:p>
    <w:p w:rsidR="005C031F" w:rsidRPr="00F808A5" w:rsidRDefault="005C031F" w:rsidP="001F58AB">
      <w:pPr>
        <w:jc w:val="both"/>
        <w:rPr>
          <w:spacing w:val="-20"/>
          <w:kern w:val="0"/>
        </w:rPr>
      </w:pPr>
      <w:r w:rsidRPr="00F808A5">
        <w:rPr>
          <w:spacing w:val="-20"/>
        </w:rPr>
        <w:t xml:space="preserve">1. </w:t>
      </w:r>
      <w:proofErr w:type="spellStart"/>
      <w:r w:rsidRPr="00F808A5">
        <w:rPr>
          <w:spacing w:val="-20"/>
        </w:rPr>
        <w:t>Буренко</w:t>
      </w:r>
      <w:proofErr w:type="spellEnd"/>
      <w:r w:rsidRPr="00F808A5">
        <w:rPr>
          <w:spacing w:val="-20"/>
        </w:rPr>
        <w:t xml:space="preserve">, Л. В.  Грамматика английского языка. </w:t>
      </w:r>
      <w:proofErr w:type="spellStart"/>
      <w:r w:rsidRPr="00F808A5">
        <w:rPr>
          <w:spacing w:val="-20"/>
        </w:rPr>
        <w:t>Grammar</w:t>
      </w:r>
      <w:proofErr w:type="spellEnd"/>
      <w:r w:rsidRPr="00F808A5">
        <w:rPr>
          <w:spacing w:val="-20"/>
        </w:rPr>
        <w:t xml:space="preserve"> </w:t>
      </w:r>
      <w:proofErr w:type="spellStart"/>
      <w:r w:rsidRPr="00F808A5">
        <w:rPr>
          <w:spacing w:val="-20"/>
        </w:rPr>
        <w:t>in</w:t>
      </w:r>
      <w:proofErr w:type="spellEnd"/>
      <w:r w:rsidRPr="00F808A5">
        <w:rPr>
          <w:spacing w:val="-20"/>
        </w:rPr>
        <w:t xml:space="preserve"> </w:t>
      </w:r>
      <w:proofErr w:type="spellStart"/>
      <w:r w:rsidRPr="00F808A5">
        <w:rPr>
          <w:spacing w:val="-20"/>
        </w:rPr>
        <w:t>Levels</w:t>
      </w:r>
      <w:proofErr w:type="spellEnd"/>
      <w:r w:rsidRPr="00F808A5">
        <w:rPr>
          <w:spacing w:val="-20"/>
        </w:rPr>
        <w:t xml:space="preserve"> </w:t>
      </w:r>
      <w:proofErr w:type="spellStart"/>
      <w:r w:rsidRPr="00F808A5">
        <w:rPr>
          <w:spacing w:val="-20"/>
        </w:rPr>
        <w:t>Elementary</w:t>
      </w:r>
      <w:proofErr w:type="spellEnd"/>
      <w:r w:rsidRPr="00F808A5">
        <w:rPr>
          <w:spacing w:val="-20"/>
        </w:rPr>
        <w:t xml:space="preserve"> – </w:t>
      </w:r>
      <w:proofErr w:type="spellStart"/>
      <w:r w:rsidRPr="00F808A5">
        <w:rPr>
          <w:spacing w:val="-20"/>
        </w:rPr>
        <w:t>Pre-</w:t>
      </w:r>
      <w:proofErr w:type="gramStart"/>
      <w:r w:rsidRPr="00F808A5">
        <w:rPr>
          <w:spacing w:val="-20"/>
        </w:rPr>
        <w:t>Intermediate</w:t>
      </w:r>
      <w:proofErr w:type="spellEnd"/>
      <w:r w:rsidRPr="00F808A5">
        <w:rPr>
          <w:spacing w:val="-20"/>
        </w:rPr>
        <w:t xml:space="preserve"> :</w:t>
      </w:r>
      <w:proofErr w:type="gramEnd"/>
      <w:r w:rsidRPr="00F808A5">
        <w:rPr>
          <w:spacing w:val="-20"/>
        </w:rPr>
        <w:t xml:space="preserve"> учебное пособие для среднего профессионального образования / Л. В. </w:t>
      </w:r>
      <w:proofErr w:type="spellStart"/>
      <w:r w:rsidRPr="00F808A5">
        <w:rPr>
          <w:spacing w:val="-20"/>
        </w:rPr>
        <w:t>Буренко</w:t>
      </w:r>
      <w:proofErr w:type="spellEnd"/>
      <w:r w:rsidRPr="00F808A5">
        <w:rPr>
          <w:spacing w:val="-20"/>
        </w:rPr>
        <w:t xml:space="preserve">, О. С. Тарасенко ; под общей редакцией Г. А. </w:t>
      </w:r>
      <w:proofErr w:type="spellStart"/>
      <w:r w:rsidRPr="00F808A5">
        <w:rPr>
          <w:spacing w:val="-20"/>
        </w:rPr>
        <w:t>Краснощековой</w:t>
      </w:r>
      <w:proofErr w:type="spellEnd"/>
      <w:r w:rsidRPr="00F808A5">
        <w:rPr>
          <w:spacing w:val="-20"/>
        </w:rPr>
        <w:t xml:space="preserve">. — </w:t>
      </w:r>
      <w:proofErr w:type="gramStart"/>
      <w:r w:rsidRPr="00F808A5">
        <w:rPr>
          <w:spacing w:val="-20"/>
        </w:rPr>
        <w:t>Москва :</w:t>
      </w:r>
      <w:proofErr w:type="gramEnd"/>
      <w:r w:rsidRPr="00F808A5">
        <w:rPr>
          <w:spacing w:val="-20"/>
        </w:rPr>
        <w:t xml:space="preserve"> Издательство </w:t>
      </w:r>
      <w:proofErr w:type="spellStart"/>
      <w:r w:rsidRPr="00F808A5">
        <w:rPr>
          <w:spacing w:val="-20"/>
        </w:rPr>
        <w:t>Юрайт</w:t>
      </w:r>
      <w:proofErr w:type="spellEnd"/>
      <w:r w:rsidRPr="00F808A5">
        <w:rPr>
          <w:spacing w:val="-20"/>
        </w:rPr>
        <w:t xml:space="preserve">, 2021. — 227 с. — (Профессиональное образование). — ISBN 978-5-9916-9261-8. — </w:t>
      </w:r>
      <w:proofErr w:type="gramStart"/>
      <w:r w:rsidRPr="00F808A5">
        <w:rPr>
          <w:spacing w:val="-20"/>
        </w:rPr>
        <w:t>Текст :</w:t>
      </w:r>
      <w:proofErr w:type="gramEnd"/>
      <w:r w:rsidRPr="00F808A5">
        <w:rPr>
          <w:spacing w:val="-20"/>
        </w:rPr>
        <w:t xml:space="preserve"> электронный // ЭБС </w:t>
      </w:r>
      <w:proofErr w:type="spellStart"/>
      <w:r w:rsidRPr="00F808A5">
        <w:rPr>
          <w:spacing w:val="-20"/>
        </w:rPr>
        <w:t>Юрайт</w:t>
      </w:r>
      <w:proofErr w:type="spellEnd"/>
      <w:r w:rsidRPr="00F808A5">
        <w:rPr>
          <w:spacing w:val="-20"/>
        </w:rPr>
        <w:t xml:space="preserve"> [сайт]. — URL: </w:t>
      </w:r>
      <w:hyperlink r:id="rId16" w:history="1">
        <w:r w:rsidRPr="00F808A5">
          <w:rPr>
            <w:rStyle w:val="af7"/>
            <w:spacing w:val="-20"/>
          </w:rPr>
          <w:t>https://urait.ru/bcode/471736</w:t>
        </w:r>
      </w:hyperlink>
      <w:r w:rsidRPr="00F808A5">
        <w:rPr>
          <w:spacing w:val="-20"/>
        </w:rPr>
        <w:t xml:space="preserve"> </w:t>
      </w:r>
    </w:p>
    <w:p w:rsidR="005C031F" w:rsidRPr="00F808A5" w:rsidRDefault="005C031F" w:rsidP="001F58AB">
      <w:pPr>
        <w:jc w:val="both"/>
        <w:rPr>
          <w:spacing w:val="-20"/>
        </w:rPr>
      </w:pPr>
      <w:r w:rsidRPr="00F808A5">
        <w:rPr>
          <w:spacing w:val="-20"/>
        </w:rPr>
        <w:t>2. Ступникова, Л. В.  Английский язык для юристов (</w:t>
      </w:r>
      <w:proofErr w:type="spellStart"/>
      <w:r w:rsidRPr="00F808A5">
        <w:rPr>
          <w:spacing w:val="-20"/>
        </w:rPr>
        <w:t>Learning</w:t>
      </w:r>
      <w:proofErr w:type="spellEnd"/>
      <w:r w:rsidRPr="00F808A5">
        <w:rPr>
          <w:spacing w:val="-20"/>
        </w:rPr>
        <w:t xml:space="preserve"> </w:t>
      </w:r>
      <w:proofErr w:type="spellStart"/>
      <w:r w:rsidRPr="00F808A5">
        <w:rPr>
          <w:spacing w:val="-20"/>
        </w:rPr>
        <w:t>Legal</w:t>
      </w:r>
      <w:proofErr w:type="spellEnd"/>
      <w:r w:rsidRPr="00F808A5">
        <w:rPr>
          <w:spacing w:val="-20"/>
        </w:rPr>
        <w:t xml:space="preserve"> </w:t>
      </w:r>
      <w:proofErr w:type="spellStart"/>
      <w:r w:rsidRPr="00F808A5">
        <w:rPr>
          <w:spacing w:val="-20"/>
        </w:rPr>
        <w:t>English</w:t>
      </w:r>
      <w:proofErr w:type="spellEnd"/>
      <w:proofErr w:type="gramStart"/>
      <w:r w:rsidRPr="00F808A5">
        <w:rPr>
          <w:spacing w:val="-20"/>
        </w:rPr>
        <w:t>) :</w:t>
      </w:r>
      <w:proofErr w:type="gramEnd"/>
      <w:r w:rsidRPr="00F808A5">
        <w:rPr>
          <w:spacing w:val="-20"/>
        </w:rPr>
        <w:t xml:space="preserve"> учебник и практикум для вузов / Л. В. Ступникова. — 3-е изд., </w:t>
      </w:r>
      <w:proofErr w:type="spellStart"/>
      <w:r w:rsidRPr="00F808A5">
        <w:rPr>
          <w:spacing w:val="-20"/>
        </w:rPr>
        <w:t>испр</w:t>
      </w:r>
      <w:proofErr w:type="spellEnd"/>
      <w:r w:rsidRPr="00F808A5">
        <w:rPr>
          <w:spacing w:val="-20"/>
        </w:rPr>
        <w:t xml:space="preserve">. и доп. — </w:t>
      </w:r>
      <w:proofErr w:type="gramStart"/>
      <w:r w:rsidRPr="00F808A5">
        <w:rPr>
          <w:spacing w:val="-20"/>
        </w:rPr>
        <w:t>Москва :</w:t>
      </w:r>
      <w:proofErr w:type="gramEnd"/>
      <w:r w:rsidRPr="00F808A5">
        <w:rPr>
          <w:spacing w:val="-20"/>
        </w:rPr>
        <w:t xml:space="preserve"> Издательство </w:t>
      </w:r>
      <w:proofErr w:type="spellStart"/>
      <w:r w:rsidRPr="00F808A5">
        <w:rPr>
          <w:spacing w:val="-20"/>
        </w:rPr>
        <w:t>Юрайт</w:t>
      </w:r>
      <w:proofErr w:type="spellEnd"/>
      <w:r w:rsidRPr="00F808A5">
        <w:rPr>
          <w:spacing w:val="-20"/>
        </w:rPr>
        <w:t xml:space="preserve">, 2021. — 403 с. — (Высшее образование). — ISBN 978-5-534-10358-8. — </w:t>
      </w:r>
      <w:proofErr w:type="gramStart"/>
      <w:r w:rsidRPr="00F808A5">
        <w:rPr>
          <w:spacing w:val="-20"/>
        </w:rPr>
        <w:t>Текст :</w:t>
      </w:r>
      <w:proofErr w:type="gramEnd"/>
      <w:r w:rsidRPr="00F808A5">
        <w:rPr>
          <w:spacing w:val="-20"/>
        </w:rPr>
        <w:t xml:space="preserve"> электронный // ЭБС </w:t>
      </w:r>
      <w:proofErr w:type="spellStart"/>
      <w:r w:rsidRPr="00F808A5">
        <w:rPr>
          <w:spacing w:val="-20"/>
        </w:rPr>
        <w:t>Юрайт</w:t>
      </w:r>
      <w:proofErr w:type="spellEnd"/>
      <w:r w:rsidRPr="00F808A5">
        <w:rPr>
          <w:spacing w:val="-20"/>
        </w:rPr>
        <w:t xml:space="preserve"> [сайт]. — URL: </w:t>
      </w:r>
      <w:hyperlink r:id="rId17" w:history="1">
        <w:r w:rsidRPr="00F808A5">
          <w:rPr>
            <w:rStyle w:val="af7"/>
            <w:spacing w:val="-20"/>
          </w:rPr>
          <w:t>https://urait.ru/bcode/468954</w:t>
        </w:r>
      </w:hyperlink>
      <w:r w:rsidRPr="00F808A5">
        <w:rPr>
          <w:spacing w:val="-20"/>
        </w:rPr>
        <w:t xml:space="preserve"> </w:t>
      </w:r>
    </w:p>
    <w:p w:rsidR="005C031F" w:rsidRPr="00F808A5" w:rsidRDefault="005C031F" w:rsidP="001F58AB">
      <w:pPr>
        <w:jc w:val="both"/>
        <w:rPr>
          <w:spacing w:val="-20"/>
        </w:rPr>
      </w:pPr>
      <w:r w:rsidRPr="00F808A5">
        <w:rPr>
          <w:spacing w:val="-20"/>
        </w:rPr>
        <w:t>3. Английский язык для юристов (B1–B2</w:t>
      </w:r>
      <w:proofErr w:type="gramStart"/>
      <w:r w:rsidRPr="00F808A5">
        <w:rPr>
          <w:spacing w:val="-20"/>
        </w:rPr>
        <w:t>) :</w:t>
      </w:r>
      <w:proofErr w:type="gramEnd"/>
      <w:r w:rsidRPr="00F808A5">
        <w:rPr>
          <w:spacing w:val="-20"/>
        </w:rPr>
        <w:t xml:space="preserve"> учебник и практикум для среднего профессионального образования / И. И. </w:t>
      </w:r>
      <w:proofErr w:type="spellStart"/>
      <w:r w:rsidRPr="00F808A5">
        <w:rPr>
          <w:spacing w:val="-20"/>
        </w:rPr>
        <w:t>Чиронова</w:t>
      </w:r>
      <w:proofErr w:type="spellEnd"/>
      <w:r w:rsidRPr="00F808A5">
        <w:rPr>
          <w:spacing w:val="-20"/>
        </w:rPr>
        <w:t xml:space="preserve"> [и др.] ; под общей редакцией И. И. </w:t>
      </w:r>
      <w:proofErr w:type="spellStart"/>
      <w:r w:rsidRPr="00F808A5">
        <w:rPr>
          <w:spacing w:val="-20"/>
        </w:rPr>
        <w:t>Чироновой</w:t>
      </w:r>
      <w:proofErr w:type="spellEnd"/>
      <w:r w:rsidRPr="00F808A5">
        <w:rPr>
          <w:spacing w:val="-20"/>
        </w:rPr>
        <w:t xml:space="preserve">. — 2-е изд., </w:t>
      </w:r>
      <w:proofErr w:type="spellStart"/>
      <w:r w:rsidRPr="00F808A5">
        <w:rPr>
          <w:spacing w:val="-20"/>
        </w:rPr>
        <w:t>перераб</w:t>
      </w:r>
      <w:proofErr w:type="spellEnd"/>
      <w:r w:rsidRPr="00F808A5">
        <w:rPr>
          <w:spacing w:val="-20"/>
        </w:rPr>
        <w:t xml:space="preserve">. и доп. — </w:t>
      </w:r>
      <w:proofErr w:type="gramStart"/>
      <w:r w:rsidRPr="00F808A5">
        <w:rPr>
          <w:spacing w:val="-20"/>
        </w:rPr>
        <w:t>Москва :</w:t>
      </w:r>
      <w:proofErr w:type="gramEnd"/>
      <w:r w:rsidRPr="00F808A5">
        <w:rPr>
          <w:spacing w:val="-20"/>
        </w:rPr>
        <w:t xml:space="preserve"> Издательство </w:t>
      </w:r>
      <w:proofErr w:type="spellStart"/>
      <w:r w:rsidRPr="00F808A5">
        <w:rPr>
          <w:spacing w:val="-20"/>
        </w:rPr>
        <w:t>Юрайт</w:t>
      </w:r>
      <w:proofErr w:type="spellEnd"/>
      <w:r w:rsidRPr="00F808A5">
        <w:rPr>
          <w:spacing w:val="-20"/>
        </w:rPr>
        <w:t xml:space="preserve">, 2020. — 399 с. — (Профессиональное образование). — ISBN 978-5-534-11887-2. — </w:t>
      </w:r>
      <w:proofErr w:type="gramStart"/>
      <w:r w:rsidRPr="00F808A5">
        <w:rPr>
          <w:spacing w:val="-20"/>
        </w:rPr>
        <w:t>Текст :</w:t>
      </w:r>
      <w:proofErr w:type="gramEnd"/>
      <w:r w:rsidRPr="00F808A5">
        <w:rPr>
          <w:spacing w:val="-20"/>
        </w:rPr>
        <w:t xml:space="preserve"> электронный // ЭБС </w:t>
      </w:r>
      <w:proofErr w:type="spellStart"/>
      <w:r w:rsidRPr="00F808A5">
        <w:rPr>
          <w:spacing w:val="-20"/>
        </w:rPr>
        <w:t>Юрайт</w:t>
      </w:r>
      <w:proofErr w:type="spellEnd"/>
      <w:r w:rsidRPr="00F808A5">
        <w:rPr>
          <w:spacing w:val="-20"/>
        </w:rPr>
        <w:t xml:space="preserve"> [сайт]. — URL: </w:t>
      </w:r>
      <w:hyperlink r:id="rId18" w:history="1">
        <w:r w:rsidRPr="00F808A5">
          <w:rPr>
            <w:rStyle w:val="af7"/>
            <w:spacing w:val="-20"/>
          </w:rPr>
          <w:t>https://biblio-online.ru/bcode/450704</w:t>
        </w:r>
      </w:hyperlink>
    </w:p>
    <w:p w:rsidR="005C031F" w:rsidRPr="00F808A5" w:rsidRDefault="005C031F" w:rsidP="001F58AB">
      <w:pPr>
        <w:jc w:val="both"/>
        <w:rPr>
          <w:spacing w:val="-20"/>
        </w:rPr>
      </w:pPr>
      <w:r w:rsidRPr="00F808A5">
        <w:rPr>
          <w:spacing w:val="-20"/>
        </w:rPr>
        <w:t>4. Английский язык для юристов (</w:t>
      </w:r>
      <w:r w:rsidRPr="00F808A5">
        <w:rPr>
          <w:spacing w:val="-20"/>
          <w:lang w:val="en-US"/>
        </w:rPr>
        <w:t>B</w:t>
      </w:r>
      <w:r w:rsidRPr="00F808A5">
        <w:rPr>
          <w:spacing w:val="-20"/>
        </w:rPr>
        <w:t>1–</w:t>
      </w:r>
      <w:r w:rsidRPr="00F808A5">
        <w:rPr>
          <w:spacing w:val="-20"/>
          <w:lang w:val="en-US"/>
        </w:rPr>
        <w:t>B</w:t>
      </w:r>
      <w:r w:rsidRPr="00F808A5">
        <w:rPr>
          <w:spacing w:val="-20"/>
        </w:rPr>
        <w:t>2</w:t>
      </w:r>
      <w:proofErr w:type="gramStart"/>
      <w:r w:rsidRPr="00F808A5">
        <w:rPr>
          <w:spacing w:val="-20"/>
        </w:rPr>
        <w:t>) :</w:t>
      </w:r>
      <w:proofErr w:type="gramEnd"/>
      <w:r w:rsidRPr="00F808A5">
        <w:rPr>
          <w:spacing w:val="-20"/>
        </w:rPr>
        <w:t xml:space="preserve"> учебник и практикум для среднего профессионального образования / И. И. </w:t>
      </w:r>
      <w:proofErr w:type="spellStart"/>
      <w:r w:rsidRPr="00F808A5">
        <w:rPr>
          <w:spacing w:val="-20"/>
        </w:rPr>
        <w:t>Чиронова</w:t>
      </w:r>
      <w:proofErr w:type="spellEnd"/>
      <w:r w:rsidRPr="00F808A5">
        <w:rPr>
          <w:spacing w:val="-20"/>
        </w:rPr>
        <w:t xml:space="preserve"> [и др.] ; под общей редакцией И. И. </w:t>
      </w:r>
      <w:proofErr w:type="spellStart"/>
      <w:r w:rsidRPr="00F808A5">
        <w:rPr>
          <w:spacing w:val="-20"/>
        </w:rPr>
        <w:t>Чироновой</w:t>
      </w:r>
      <w:proofErr w:type="spellEnd"/>
      <w:r w:rsidRPr="00F808A5">
        <w:rPr>
          <w:spacing w:val="-20"/>
        </w:rPr>
        <w:t xml:space="preserve">. — 2-е изд., </w:t>
      </w:r>
      <w:proofErr w:type="spellStart"/>
      <w:r w:rsidRPr="00F808A5">
        <w:rPr>
          <w:spacing w:val="-20"/>
        </w:rPr>
        <w:t>перераб</w:t>
      </w:r>
      <w:proofErr w:type="spellEnd"/>
      <w:r w:rsidRPr="00F808A5">
        <w:rPr>
          <w:spacing w:val="-20"/>
        </w:rPr>
        <w:t xml:space="preserve">. и доп. — </w:t>
      </w:r>
      <w:proofErr w:type="gramStart"/>
      <w:r w:rsidRPr="00F808A5">
        <w:rPr>
          <w:spacing w:val="-20"/>
        </w:rPr>
        <w:t>Москва :</w:t>
      </w:r>
      <w:proofErr w:type="gramEnd"/>
      <w:r w:rsidRPr="00F808A5">
        <w:rPr>
          <w:spacing w:val="-20"/>
        </w:rPr>
        <w:t xml:space="preserve"> Издательство </w:t>
      </w:r>
      <w:proofErr w:type="spellStart"/>
      <w:r w:rsidRPr="00F808A5">
        <w:rPr>
          <w:spacing w:val="-20"/>
        </w:rPr>
        <w:t>Юрайт</w:t>
      </w:r>
      <w:proofErr w:type="spellEnd"/>
      <w:r w:rsidRPr="00F808A5">
        <w:rPr>
          <w:spacing w:val="-20"/>
        </w:rPr>
        <w:t xml:space="preserve">, 2020. — 399 с. — (Профессиональное образование). — </w:t>
      </w:r>
      <w:r w:rsidRPr="00F808A5">
        <w:rPr>
          <w:spacing w:val="-20"/>
          <w:lang w:val="en-US"/>
        </w:rPr>
        <w:t>ISBN</w:t>
      </w:r>
      <w:r w:rsidRPr="00F808A5">
        <w:rPr>
          <w:spacing w:val="-20"/>
        </w:rPr>
        <w:t xml:space="preserve"> 978-5-534-11887-2. — </w:t>
      </w:r>
      <w:proofErr w:type="gramStart"/>
      <w:r w:rsidRPr="00F808A5">
        <w:rPr>
          <w:spacing w:val="-20"/>
        </w:rPr>
        <w:t>Текст :</w:t>
      </w:r>
      <w:proofErr w:type="gramEnd"/>
      <w:r w:rsidRPr="00F808A5">
        <w:rPr>
          <w:spacing w:val="-20"/>
        </w:rPr>
        <w:t xml:space="preserve"> электронный // ЭБС </w:t>
      </w:r>
      <w:proofErr w:type="spellStart"/>
      <w:r w:rsidRPr="00F808A5">
        <w:rPr>
          <w:spacing w:val="-20"/>
        </w:rPr>
        <w:t>Юрайт</w:t>
      </w:r>
      <w:proofErr w:type="spellEnd"/>
      <w:r w:rsidRPr="00F808A5">
        <w:rPr>
          <w:spacing w:val="-20"/>
        </w:rPr>
        <w:t xml:space="preserve"> [сайт]. — </w:t>
      </w:r>
      <w:r w:rsidRPr="00F808A5">
        <w:rPr>
          <w:spacing w:val="-20"/>
          <w:lang w:val="en-US"/>
        </w:rPr>
        <w:t>URL</w:t>
      </w:r>
      <w:r w:rsidRPr="00F808A5">
        <w:rPr>
          <w:spacing w:val="-20"/>
        </w:rPr>
        <w:t xml:space="preserve">: </w:t>
      </w:r>
      <w:hyperlink r:id="rId19" w:history="1">
        <w:r w:rsidRPr="00F808A5">
          <w:rPr>
            <w:rStyle w:val="af7"/>
            <w:spacing w:val="-20"/>
            <w:lang w:val="en-US"/>
          </w:rPr>
          <w:t>https</w:t>
        </w:r>
        <w:r w:rsidRPr="00F808A5">
          <w:rPr>
            <w:rStyle w:val="af7"/>
            <w:spacing w:val="-20"/>
          </w:rPr>
          <w:t>://</w:t>
        </w:r>
        <w:proofErr w:type="spellStart"/>
        <w:r w:rsidRPr="00F808A5">
          <w:rPr>
            <w:rStyle w:val="af7"/>
            <w:spacing w:val="-20"/>
            <w:lang w:val="en-US"/>
          </w:rPr>
          <w:t>urait</w:t>
        </w:r>
        <w:proofErr w:type="spellEnd"/>
        <w:r w:rsidRPr="00F808A5">
          <w:rPr>
            <w:rStyle w:val="af7"/>
            <w:spacing w:val="-20"/>
          </w:rPr>
          <w:t>.</w:t>
        </w:r>
        <w:proofErr w:type="spellStart"/>
        <w:r w:rsidRPr="00F808A5">
          <w:rPr>
            <w:rStyle w:val="af7"/>
            <w:spacing w:val="-20"/>
            <w:lang w:val="en-US"/>
          </w:rPr>
          <w:t>ru</w:t>
        </w:r>
        <w:proofErr w:type="spellEnd"/>
        <w:r w:rsidRPr="00F808A5">
          <w:rPr>
            <w:rStyle w:val="af7"/>
            <w:spacing w:val="-20"/>
          </w:rPr>
          <w:t>/</w:t>
        </w:r>
        <w:proofErr w:type="spellStart"/>
        <w:r w:rsidRPr="00F808A5">
          <w:rPr>
            <w:rStyle w:val="af7"/>
            <w:spacing w:val="-20"/>
            <w:lang w:val="en-US"/>
          </w:rPr>
          <w:t>bcode</w:t>
        </w:r>
        <w:proofErr w:type="spellEnd"/>
        <w:r w:rsidRPr="00F808A5">
          <w:rPr>
            <w:rStyle w:val="af7"/>
            <w:spacing w:val="-20"/>
          </w:rPr>
          <w:t>/450704</w:t>
        </w:r>
      </w:hyperlink>
      <w:r w:rsidRPr="00F808A5">
        <w:rPr>
          <w:spacing w:val="-20"/>
        </w:rPr>
        <w:t xml:space="preserve"> </w:t>
      </w:r>
    </w:p>
    <w:p w:rsidR="002D5065" w:rsidRPr="00F808A5" w:rsidRDefault="002D5065" w:rsidP="001F58AB">
      <w:pPr>
        <w:tabs>
          <w:tab w:val="left" w:pos="0"/>
          <w:tab w:val="left" w:pos="540"/>
        </w:tabs>
        <w:ind w:firstLine="567"/>
        <w:jc w:val="both"/>
        <w:rPr>
          <w:spacing w:val="-20"/>
        </w:rPr>
      </w:pPr>
      <w:r w:rsidRPr="00F808A5">
        <w:rPr>
          <w:spacing w:val="-20"/>
        </w:rPr>
        <w:br w:type="page"/>
      </w:r>
    </w:p>
    <w:p w:rsidR="002D5065" w:rsidRPr="00F808A5" w:rsidRDefault="002D5065" w:rsidP="001F58AB">
      <w:pPr>
        <w:suppressAutoHyphens w:val="0"/>
        <w:jc w:val="center"/>
        <w:rPr>
          <w:spacing w:val="-20"/>
          <w:szCs w:val="24"/>
        </w:rPr>
      </w:pPr>
      <w:r w:rsidRPr="00F808A5">
        <w:rPr>
          <w:b/>
          <w:spacing w:val="-20"/>
          <w:szCs w:val="24"/>
        </w:rPr>
        <w:lastRenderedPageBreak/>
        <w:t xml:space="preserve">АННОТАЦИЯ ПРОГРАММЫ </w:t>
      </w:r>
      <w:r w:rsidR="00584230" w:rsidRPr="00F808A5">
        <w:rPr>
          <w:b/>
          <w:spacing w:val="-20"/>
          <w:szCs w:val="24"/>
        </w:rPr>
        <w:t>ДИСЦИПЛИНЫ</w:t>
      </w:r>
    </w:p>
    <w:p w:rsidR="002D5065" w:rsidRPr="00F808A5" w:rsidRDefault="002D5065" w:rsidP="001F58AB">
      <w:pPr>
        <w:suppressAutoHyphens w:val="0"/>
        <w:jc w:val="center"/>
        <w:rPr>
          <w:spacing w:val="-20"/>
          <w:szCs w:val="24"/>
        </w:rPr>
      </w:pPr>
    </w:p>
    <w:p w:rsidR="00584230" w:rsidRPr="00F808A5" w:rsidRDefault="00584230" w:rsidP="001F58AB">
      <w:pPr>
        <w:jc w:val="center"/>
        <w:rPr>
          <w:b/>
          <w:spacing w:val="-20"/>
          <w:kern w:val="0"/>
          <w:szCs w:val="24"/>
        </w:rPr>
      </w:pPr>
      <w:r w:rsidRPr="00F808A5">
        <w:rPr>
          <w:b/>
          <w:spacing w:val="-20"/>
          <w:szCs w:val="24"/>
        </w:rPr>
        <w:t>Б</w:t>
      </w:r>
      <w:proofErr w:type="gramStart"/>
      <w:r w:rsidRPr="00F808A5">
        <w:rPr>
          <w:b/>
          <w:spacing w:val="-20"/>
          <w:szCs w:val="24"/>
        </w:rPr>
        <w:t>1.О.</w:t>
      </w:r>
      <w:proofErr w:type="gramEnd"/>
      <w:r w:rsidRPr="00F808A5">
        <w:rPr>
          <w:b/>
          <w:spacing w:val="-20"/>
          <w:szCs w:val="24"/>
        </w:rPr>
        <w:t>07 «Экспертиза правовых актов и аналитическая деятельность юриста»</w:t>
      </w:r>
    </w:p>
    <w:p w:rsidR="00F367F6" w:rsidRPr="00F808A5" w:rsidRDefault="00F367F6" w:rsidP="001F58AB">
      <w:pPr>
        <w:jc w:val="both"/>
        <w:rPr>
          <w:b/>
          <w:spacing w:val="-20"/>
        </w:rPr>
      </w:pPr>
      <w:r w:rsidRPr="00F808A5">
        <w:rPr>
          <w:b/>
          <w:spacing w:val="-20"/>
        </w:rPr>
        <w:t>Наименование образовательной программы Частное право</w:t>
      </w:r>
    </w:p>
    <w:p w:rsidR="00F367F6" w:rsidRPr="00F808A5" w:rsidRDefault="00F367F6" w:rsidP="001F58AB">
      <w:pPr>
        <w:jc w:val="both"/>
        <w:rPr>
          <w:b/>
          <w:spacing w:val="-20"/>
        </w:rPr>
      </w:pPr>
      <w:r w:rsidRPr="00F808A5">
        <w:rPr>
          <w:b/>
          <w:spacing w:val="-20"/>
        </w:rPr>
        <w:t>Код и наименование направления подготовки 40.04.01 Юриспруденция</w:t>
      </w:r>
    </w:p>
    <w:p w:rsidR="00F367F6" w:rsidRPr="00F808A5" w:rsidRDefault="00F367F6" w:rsidP="001F58AB">
      <w:pPr>
        <w:jc w:val="both"/>
        <w:rPr>
          <w:rFonts w:ascii="Courier New" w:eastAsia="Courier New" w:hAnsi="Courier New" w:cs="Courier New"/>
          <w:spacing w:val="-20"/>
        </w:rPr>
      </w:pPr>
      <w:r w:rsidRPr="00F808A5">
        <w:rPr>
          <w:b/>
          <w:spacing w:val="-20"/>
        </w:rPr>
        <w:t>Форма обучения: очная/заочная</w:t>
      </w:r>
    </w:p>
    <w:p w:rsidR="00017279" w:rsidRPr="00F808A5" w:rsidRDefault="00F367F6" w:rsidP="001F58AB">
      <w:pPr>
        <w:ind w:firstLine="567"/>
        <w:jc w:val="both"/>
        <w:rPr>
          <w:b/>
          <w:spacing w:val="-20"/>
          <w:kern w:val="0"/>
          <w:szCs w:val="24"/>
        </w:rPr>
      </w:pPr>
      <w:r w:rsidRPr="00F808A5">
        <w:rPr>
          <w:b/>
          <w:spacing w:val="-20"/>
        </w:rPr>
        <w:t>Планируемые результаты освоения дисциплины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275"/>
        <w:gridCol w:w="6522"/>
      </w:tblGrid>
      <w:tr w:rsidR="00017279" w:rsidRPr="00F808A5" w:rsidTr="00F367F6">
        <w:trPr>
          <w:trHeight w:val="821"/>
          <w:tblHeader/>
        </w:trPr>
        <w:tc>
          <w:tcPr>
            <w:tcW w:w="1701" w:type="dxa"/>
            <w:tcBorders>
              <w:top w:val="single" w:sz="4" w:space="0" w:color="000000"/>
              <w:left w:val="single" w:sz="4" w:space="0" w:color="000000"/>
              <w:bottom w:val="single" w:sz="4" w:space="0" w:color="000000"/>
              <w:right w:val="single" w:sz="4" w:space="0" w:color="auto"/>
            </w:tcBorders>
            <w:hideMark/>
          </w:tcPr>
          <w:p w:rsidR="00017279" w:rsidRPr="00F808A5" w:rsidRDefault="00056DFE" w:rsidP="001F58AB">
            <w:pPr>
              <w:ind w:right="-108"/>
              <w:rPr>
                <w:b/>
                <w:spacing w:val="-20"/>
                <w:szCs w:val="24"/>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017279" w:rsidRPr="00F808A5" w:rsidRDefault="00F367F6" w:rsidP="001F58AB">
            <w:pPr>
              <w:ind w:right="-108" w:firstLine="0"/>
              <w:rPr>
                <w:spacing w:val="-20"/>
                <w:szCs w:val="24"/>
              </w:rPr>
            </w:pPr>
            <w:r w:rsidRPr="00F808A5">
              <w:rPr>
                <w:spacing w:val="-20"/>
                <w:lang w:eastAsia="en-US"/>
              </w:rPr>
              <w:t>Код компонента компетенции</w:t>
            </w:r>
          </w:p>
        </w:tc>
        <w:tc>
          <w:tcPr>
            <w:tcW w:w="6522" w:type="dxa"/>
            <w:tcBorders>
              <w:top w:val="single" w:sz="4" w:space="0" w:color="000000"/>
              <w:left w:val="single" w:sz="4" w:space="0" w:color="auto"/>
              <w:bottom w:val="single" w:sz="4" w:space="0" w:color="000000"/>
              <w:right w:val="single" w:sz="4" w:space="0" w:color="000000"/>
            </w:tcBorders>
            <w:vAlign w:val="center"/>
            <w:hideMark/>
          </w:tcPr>
          <w:p w:rsidR="00017279" w:rsidRPr="00F808A5" w:rsidRDefault="00017279" w:rsidP="001F58AB">
            <w:pPr>
              <w:jc w:val="center"/>
              <w:rPr>
                <w:b/>
                <w:spacing w:val="-20"/>
                <w:szCs w:val="24"/>
              </w:rPr>
            </w:pPr>
            <w:r w:rsidRPr="00F808A5">
              <w:rPr>
                <w:spacing w:val="-20"/>
                <w:szCs w:val="24"/>
              </w:rPr>
              <w:t>Результаты обучения</w:t>
            </w:r>
          </w:p>
        </w:tc>
      </w:tr>
      <w:tr w:rsidR="00017279" w:rsidRPr="00F808A5" w:rsidTr="00F367F6">
        <w:trPr>
          <w:trHeight w:val="485"/>
        </w:trPr>
        <w:tc>
          <w:tcPr>
            <w:tcW w:w="1701" w:type="dxa"/>
            <w:vMerge w:val="restart"/>
            <w:tcBorders>
              <w:top w:val="single" w:sz="4" w:space="0" w:color="auto"/>
              <w:left w:val="single" w:sz="4" w:space="0" w:color="000000"/>
              <w:bottom w:val="single" w:sz="4" w:space="0" w:color="auto"/>
              <w:right w:val="single" w:sz="4" w:space="0" w:color="auto"/>
            </w:tcBorders>
            <w:hideMark/>
          </w:tcPr>
          <w:p w:rsidR="00017279" w:rsidRPr="00F808A5" w:rsidRDefault="00017279" w:rsidP="001F58AB">
            <w:pPr>
              <w:rPr>
                <w:b/>
                <w:spacing w:val="-20"/>
                <w:szCs w:val="24"/>
              </w:rPr>
            </w:pPr>
          </w:p>
        </w:tc>
        <w:tc>
          <w:tcPr>
            <w:tcW w:w="1275" w:type="dxa"/>
            <w:vMerge w:val="restart"/>
            <w:tcBorders>
              <w:top w:val="single" w:sz="4" w:space="0" w:color="auto"/>
              <w:left w:val="single" w:sz="4" w:space="0" w:color="000000"/>
              <w:bottom w:val="single" w:sz="4" w:space="0" w:color="auto"/>
              <w:right w:val="single" w:sz="4" w:space="0" w:color="auto"/>
            </w:tcBorders>
            <w:hideMark/>
          </w:tcPr>
          <w:p w:rsidR="00017279" w:rsidRPr="00F808A5" w:rsidRDefault="00017279" w:rsidP="00CD2940">
            <w:pPr>
              <w:ind w:firstLine="29"/>
              <w:jc w:val="both"/>
              <w:rPr>
                <w:spacing w:val="-20"/>
                <w:szCs w:val="24"/>
                <w:lang w:eastAsia="en-US"/>
              </w:rPr>
            </w:pPr>
            <w:r w:rsidRPr="00F808A5">
              <w:rPr>
                <w:spacing w:val="-20"/>
                <w:szCs w:val="24"/>
              </w:rPr>
              <w:t>УК ОС -1.1.</w:t>
            </w:r>
          </w:p>
          <w:p w:rsidR="00017279" w:rsidRPr="00F808A5" w:rsidRDefault="00017279" w:rsidP="00CD2940">
            <w:pPr>
              <w:ind w:firstLine="29"/>
              <w:jc w:val="both"/>
              <w:rPr>
                <w:spacing w:val="-20"/>
                <w:szCs w:val="24"/>
              </w:rPr>
            </w:pPr>
            <w:r w:rsidRPr="00F808A5">
              <w:rPr>
                <w:spacing w:val="-20"/>
              </w:rPr>
              <w:t>УК ОС-2.2.</w:t>
            </w:r>
          </w:p>
        </w:tc>
        <w:tc>
          <w:tcPr>
            <w:tcW w:w="6522" w:type="dxa"/>
            <w:tcBorders>
              <w:top w:val="single" w:sz="4" w:space="0" w:color="auto"/>
              <w:left w:val="single" w:sz="4" w:space="0" w:color="auto"/>
              <w:bottom w:val="single" w:sz="4" w:space="0" w:color="auto"/>
              <w:right w:val="single" w:sz="4" w:space="0" w:color="000000"/>
            </w:tcBorders>
            <w:hideMark/>
          </w:tcPr>
          <w:p w:rsidR="00017279" w:rsidRPr="00F808A5" w:rsidRDefault="00017279" w:rsidP="001F58AB">
            <w:pPr>
              <w:jc w:val="both"/>
              <w:rPr>
                <w:spacing w:val="-20"/>
                <w:szCs w:val="24"/>
                <w:lang w:eastAsia="en-US"/>
              </w:rPr>
            </w:pPr>
            <w:r w:rsidRPr="00F808A5">
              <w:rPr>
                <w:spacing w:val="-20"/>
                <w:szCs w:val="24"/>
              </w:rPr>
              <w:t xml:space="preserve">основные методы и способы критического анализа и системного подхода в профессиональной деятельности, </w:t>
            </w:r>
          </w:p>
        </w:tc>
      </w:tr>
      <w:tr w:rsidR="00017279" w:rsidRPr="00F808A5" w:rsidTr="00F367F6">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rPr>
                <w:b/>
                <w:spacing w:val="-20"/>
                <w:szCs w:val="24"/>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rPr>
            </w:pPr>
          </w:p>
        </w:tc>
        <w:tc>
          <w:tcPr>
            <w:tcW w:w="6522" w:type="dxa"/>
            <w:tcBorders>
              <w:top w:val="single" w:sz="4" w:space="0" w:color="auto"/>
              <w:left w:val="single" w:sz="4" w:space="0" w:color="auto"/>
              <w:bottom w:val="single" w:sz="4" w:space="0" w:color="auto"/>
              <w:right w:val="single" w:sz="4" w:space="0" w:color="000000"/>
            </w:tcBorders>
            <w:hideMark/>
          </w:tcPr>
          <w:p w:rsidR="00017279" w:rsidRPr="00F808A5" w:rsidRDefault="00017279" w:rsidP="001F58AB">
            <w:pPr>
              <w:jc w:val="both"/>
              <w:rPr>
                <w:rFonts w:eastAsia="Calibri"/>
                <w:spacing w:val="-20"/>
                <w:szCs w:val="24"/>
              </w:rPr>
            </w:pPr>
            <w:r w:rsidRPr="00F808A5">
              <w:rPr>
                <w:spacing w:val="-20"/>
                <w:szCs w:val="24"/>
              </w:rPr>
              <w:t xml:space="preserve">На уровне умений: принимать квалифицированное участие в научных и </w:t>
            </w:r>
            <w:proofErr w:type="gramStart"/>
            <w:r w:rsidRPr="00F808A5">
              <w:rPr>
                <w:spacing w:val="-20"/>
                <w:szCs w:val="24"/>
              </w:rPr>
              <w:t>профессиональных  мероприятиях</w:t>
            </w:r>
            <w:proofErr w:type="gramEnd"/>
            <w:r w:rsidRPr="00F808A5">
              <w:rPr>
                <w:spacing w:val="-20"/>
                <w:szCs w:val="24"/>
              </w:rPr>
              <w:t xml:space="preserve"> и работе экспертных групп в рамках критического анализа, а также оценки современных научных достижений</w:t>
            </w:r>
          </w:p>
        </w:tc>
      </w:tr>
      <w:tr w:rsidR="00017279" w:rsidRPr="00F808A5" w:rsidTr="00F367F6">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rPr>
                <w:b/>
                <w:spacing w:val="-20"/>
                <w:szCs w:val="24"/>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rPr>
            </w:pPr>
          </w:p>
        </w:tc>
        <w:tc>
          <w:tcPr>
            <w:tcW w:w="6522" w:type="dxa"/>
            <w:tcBorders>
              <w:top w:val="single" w:sz="4" w:space="0" w:color="auto"/>
              <w:left w:val="single" w:sz="4" w:space="0" w:color="auto"/>
              <w:bottom w:val="single" w:sz="4" w:space="0" w:color="auto"/>
              <w:right w:val="single" w:sz="4" w:space="0" w:color="000000"/>
            </w:tcBorders>
            <w:hideMark/>
          </w:tcPr>
          <w:p w:rsidR="00017279" w:rsidRPr="00F808A5" w:rsidRDefault="00017279" w:rsidP="001F58AB">
            <w:pPr>
              <w:jc w:val="both"/>
              <w:rPr>
                <w:spacing w:val="-20"/>
                <w:szCs w:val="24"/>
              </w:rPr>
            </w:pPr>
            <w:r w:rsidRPr="00F808A5">
              <w:rPr>
                <w:spacing w:val="-20"/>
                <w:szCs w:val="24"/>
              </w:rPr>
              <w:t>На уровне навыков и(или) при условии получения следующего опыта профессиональной деятельности критический анализ и системный подход современных научных и эмпирических достижений в профессиональной деятельности</w:t>
            </w:r>
          </w:p>
        </w:tc>
      </w:tr>
      <w:tr w:rsidR="00017279" w:rsidRPr="00F808A5" w:rsidTr="00F367F6">
        <w:trPr>
          <w:trHeight w:val="236"/>
        </w:trPr>
        <w:tc>
          <w:tcPr>
            <w:tcW w:w="1701" w:type="dxa"/>
            <w:vMerge w:val="restart"/>
            <w:tcBorders>
              <w:top w:val="single" w:sz="4" w:space="0" w:color="auto"/>
              <w:left w:val="single" w:sz="4" w:space="0" w:color="000000"/>
              <w:bottom w:val="single" w:sz="4" w:space="0" w:color="auto"/>
              <w:right w:val="single" w:sz="4" w:space="0" w:color="auto"/>
            </w:tcBorders>
            <w:hideMark/>
          </w:tcPr>
          <w:p w:rsidR="00017279" w:rsidRPr="00F808A5" w:rsidRDefault="00017279" w:rsidP="001F58AB">
            <w:pPr>
              <w:rPr>
                <w:spacing w:val="-20"/>
                <w:szCs w:val="24"/>
              </w:rPr>
            </w:pPr>
          </w:p>
        </w:tc>
        <w:tc>
          <w:tcPr>
            <w:tcW w:w="1275" w:type="dxa"/>
            <w:vMerge w:val="restart"/>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r w:rsidRPr="00F808A5">
              <w:rPr>
                <w:spacing w:val="-20"/>
                <w:szCs w:val="24"/>
              </w:rPr>
              <w:t>ОПК-1.1. ОПК -1.2.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szCs w:val="24"/>
              </w:rPr>
            </w:pPr>
            <w:r w:rsidRPr="00F808A5">
              <w:rPr>
                <w:spacing w:val="-20"/>
                <w:szCs w:val="24"/>
              </w:rPr>
              <w:t xml:space="preserve">- формирование позитивных морально-ценностных ориентиров, необходимых в условиях реализации профессиональной </w:t>
            </w:r>
            <w:proofErr w:type="gramStart"/>
            <w:r w:rsidRPr="00F808A5">
              <w:rPr>
                <w:spacing w:val="-20"/>
                <w:szCs w:val="24"/>
              </w:rPr>
              <w:t>деятельности..</w:t>
            </w:r>
            <w:proofErr w:type="gramEnd"/>
          </w:p>
        </w:tc>
      </w:tr>
      <w:tr w:rsidR="00017279" w:rsidRPr="00F808A5" w:rsidTr="00F367F6">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rPr>
                <w:spacing w:val="-20"/>
                <w:szCs w:val="24"/>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szCs w:val="24"/>
              </w:rPr>
            </w:pPr>
            <w:r w:rsidRPr="00F808A5">
              <w:rPr>
                <w:spacing w:val="-20"/>
                <w:szCs w:val="24"/>
              </w:rPr>
              <w:t>На уровне умений: - применять полученные знания в ходе реализации профессиональной деятельности; ведение деятельности, основанной на принципах права.</w:t>
            </w:r>
          </w:p>
        </w:tc>
      </w:tr>
      <w:tr w:rsidR="00017279" w:rsidRPr="00F808A5" w:rsidTr="00F367F6">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1F58AB">
            <w:pPr>
              <w:rPr>
                <w:spacing w:val="-20"/>
                <w:szCs w:val="24"/>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szCs w:val="24"/>
              </w:rPr>
            </w:pPr>
            <w:r w:rsidRPr="00F808A5">
              <w:rPr>
                <w:spacing w:val="-20"/>
                <w:szCs w:val="24"/>
              </w:rPr>
              <w:t>На уровне навыков и(или) при условии получения следующего опыта профессиональной деятельности - формирование профессиональных навыков работы с нормативно-правовыми актами и базовыми навыками анализа правовых документов</w:t>
            </w:r>
          </w:p>
        </w:tc>
      </w:tr>
      <w:tr w:rsidR="00017279" w:rsidRPr="00F808A5" w:rsidTr="00F367F6">
        <w:trPr>
          <w:trHeight w:val="173"/>
        </w:trPr>
        <w:tc>
          <w:tcPr>
            <w:tcW w:w="1701" w:type="dxa"/>
            <w:tcBorders>
              <w:top w:val="single" w:sz="4" w:space="0" w:color="auto"/>
              <w:left w:val="single" w:sz="4" w:space="0" w:color="000000"/>
              <w:bottom w:val="single" w:sz="4" w:space="0" w:color="auto"/>
              <w:right w:val="single" w:sz="4" w:space="0" w:color="auto"/>
            </w:tcBorders>
            <w:vAlign w:val="center"/>
          </w:tcPr>
          <w:p w:rsidR="00017279" w:rsidRPr="00F808A5" w:rsidRDefault="00017279" w:rsidP="001F58AB">
            <w:pPr>
              <w:rPr>
                <w:spacing w:val="-20"/>
                <w:szCs w:val="24"/>
              </w:rPr>
            </w:pPr>
          </w:p>
        </w:tc>
        <w:tc>
          <w:tcPr>
            <w:tcW w:w="1275" w:type="dxa"/>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r w:rsidRPr="00F808A5">
              <w:rPr>
                <w:spacing w:val="-20"/>
                <w:szCs w:val="24"/>
              </w:rPr>
              <w:t>ОПК-2.1. ОПК -2.2.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szCs w:val="24"/>
              </w:rPr>
            </w:pPr>
            <w:r w:rsidRPr="00F808A5">
              <w:rPr>
                <w:spacing w:val="-20"/>
                <w:szCs w:val="24"/>
              </w:rPr>
              <w:sym w:font="Times New Roman" w:char="F02D"/>
            </w:r>
            <w:r w:rsidRPr="00F808A5">
              <w:rPr>
                <w:spacing w:val="-20"/>
                <w:szCs w:val="24"/>
              </w:rPr>
              <w:tab/>
              <w:t xml:space="preserve">основные правовые средства и методы </w:t>
            </w:r>
          </w:p>
          <w:p w:rsidR="00017279" w:rsidRPr="00F808A5" w:rsidRDefault="00017279" w:rsidP="001F58AB">
            <w:pPr>
              <w:jc w:val="both"/>
              <w:rPr>
                <w:spacing w:val="-20"/>
                <w:szCs w:val="24"/>
              </w:rPr>
            </w:pPr>
            <w:r w:rsidRPr="00F808A5">
              <w:rPr>
                <w:spacing w:val="-20"/>
                <w:szCs w:val="24"/>
              </w:rPr>
              <w:sym w:font="Times New Roman" w:char="F02D"/>
            </w:r>
            <w:r w:rsidRPr="00F808A5">
              <w:rPr>
                <w:spacing w:val="-20"/>
                <w:szCs w:val="24"/>
              </w:rPr>
              <w:tab/>
              <w:t xml:space="preserve">отбор, анализ и систематизация правовых актов и документов, нуждающихся в </w:t>
            </w:r>
            <w:proofErr w:type="spellStart"/>
            <w:proofErr w:type="gramStart"/>
            <w:r w:rsidRPr="00F808A5">
              <w:rPr>
                <w:spacing w:val="-20"/>
                <w:szCs w:val="24"/>
              </w:rPr>
              <w:t>исследовании;определение</w:t>
            </w:r>
            <w:proofErr w:type="spellEnd"/>
            <w:proofErr w:type="gramEnd"/>
            <w:r w:rsidRPr="00F808A5">
              <w:rPr>
                <w:spacing w:val="-20"/>
                <w:szCs w:val="24"/>
              </w:rPr>
              <w:t xml:space="preserve"> методов и методик экспертной юридической деятельности в рамках поставленной задачи</w:t>
            </w:r>
          </w:p>
          <w:p w:rsidR="00017279" w:rsidRPr="00F808A5" w:rsidRDefault="00017279" w:rsidP="001F58AB">
            <w:pPr>
              <w:jc w:val="both"/>
              <w:rPr>
                <w:spacing w:val="-20"/>
                <w:szCs w:val="24"/>
              </w:rPr>
            </w:pPr>
            <w:r w:rsidRPr="00F808A5">
              <w:rPr>
                <w:spacing w:val="-20"/>
                <w:szCs w:val="24"/>
              </w:rPr>
              <w:t>На уровне умений: ;установление законности правовых актов и документов;</w:t>
            </w:r>
            <w:r w:rsidRPr="00F808A5">
              <w:rPr>
                <w:spacing w:val="-20"/>
                <w:szCs w:val="24"/>
              </w:rPr>
              <w:tab/>
              <w:t>оценка законности и обоснованности правовых актов и документов, выявление соответствия исследуемых документов по форме и содержанию действующему законодательству в соответствующей сфере;</w:t>
            </w:r>
            <w:r w:rsidRPr="00F808A5">
              <w:rPr>
                <w:spacing w:val="-20"/>
                <w:szCs w:val="24"/>
              </w:rPr>
              <w:tab/>
              <w:t>использование правовых позиций высших национальных судебных органов и международных судебных инстанций при проведении экспертизы правовых актов и документов.</w:t>
            </w:r>
          </w:p>
          <w:p w:rsidR="00017279" w:rsidRPr="00F808A5" w:rsidRDefault="00017279" w:rsidP="001F58AB">
            <w:pPr>
              <w:jc w:val="both"/>
              <w:rPr>
                <w:spacing w:val="-20"/>
                <w:szCs w:val="24"/>
              </w:rPr>
            </w:pPr>
            <w:r w:rsidRPr="00F808A5">
              <w:rPr>
                <w:spacing w:val="-20"/>
                <w:szCs w:val="24"/>
              </w:rPr>
              <w:t xml:space="preserve">На уровне навыков и(или) при условии получения следующего опыта профессиональной деятельности </w:t>
            </w:r>
            <w:r w:rsidRPr="00F808A5">
              <w:rPr>
                <w:spacing w:val="-20"/>
                <w:szCs w:val="24"/>
              </w:rPr>
              <w:sym w:font="Times New Roman" w:char="F02D"/>
            </w:r>
            <w:r w:rsidRPr="00F808A5">
              <w:rPr>
                <w:spacing w:val="-20"/>
                <w:szCs w:val="24"/>
              </w:rPr>
              <w:tab/>
              <w:t>навыками установление судебных процедур (иных правоприменительных процедур) для устранения выявленных юридической экспертизой нарушений;</w:t>
            </w:r>
            <w:r w:rsidRPr="00F808A5">
              <w:rPr>
                <w:spacing w:val="-20"/>
                <w:szCs w:val="24"/>
              </w:rPr>
              <w:tab/>
              <w:t>формулирование правовой позиции, составление и оформление необходимых документов, отражающих результаты экспертной юридической деятельности.</w:t>
            </w:r>
          </w:p>
        </w:tc>
      </w:tr>
      <w:tr w:rsidR="00017279" w:rsidRPr="00F808A5" w:rsidTr="00F367F6">
        <w:trPr>
          <w:trHeight w:val="173"/>
        </w:trPr>
        <w:tc>
          <w:tcPr>
            <w:tcW w:w="1701" w:type="dxa"/>
            <w:tcBorders>
              <w:top w:val="single" w:sz="4" w:space="0" w:color="auto"/>
              <w:left w:val="single" w:sz="4" w:space="0" w:color="000000"/>
              <w:bottom w:val="single" w:sz="4" w:space="0" w:color="auto"/>
              <w:right w:val="single" w:sz="4" w:space="0" w:color="auto"/>
            </w:tcBorders>
            <w:vAlign w:val="center"/>
          </w:tcPr>
          <w:p w:rsidR="00017279" w:rsidRPr="00F808A5" w:rsidRDefault="00017279" w:rsidP="001F58AB">
            <w:pPr>
              <w:rPr>
                <w:spacing w:val="-20"/>
                <w:szCs w:val="24"/>
              </w:rPr>
            </w:pPr>
          </w:p>
        </w:tc>
        <w:tc>
          <w:tcPr>
            <w:tcW w:w="1275" w:type="dxa"/>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lang w:eastAsia="ar-SA"/>
              </w:rPr>
            </w:pPr>
            <w:r w:rsidRPr="00F808A5">
              <w:rPr>
                <w:color w:val="000000"/>
                <w:spacing w:val="-20"/>
                <w:szCs w:val="24"/>
              </w:rPr>
              <w:t>ОПК-3.1 ОПК-3.2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szCs w:val="24"/>
              </w:rPr>
            </w:pPr>
            <w:r w:rsidRPr="00F808A5">
              <w:rPr>
                <w:spacing w:val="-20"/>
                <w:szCs w:val="24"/>
              </w:rPr>
              <w:t xml:space="preserve">- формирование позитивных морально-ценностных ориентиров в области защиты прав человека, необходимых в условиях реализации </w:t>
            </w:r>
            <w:r w:rsidRPr="00F808A5">
              <w:rPr>
                <w:spacing w:val="-20"/>
                <w:szCs w:val="24"/>
              </w:rPr>
              <w:lastRenderedPageBreak/>
              <w:t>профессиональной деятельности.</w:t>
            </w:r>
          </w:p>
          <w:p w:rsidR="00017279" w:rsidRPr="00F808A5" w:rsidRDefault="00017279" w:rsidP="001F58AB">
            <w:pPr>
              <w:jc w:val="both"/>
              <w:rPr>
                <w:spacing w:val="-20"/>
                <w:szCs w:val="24"/>
              </w:rPr>
            </w:pPr>
            <w:r w:rsidRPr="00F808A5">
              <w:rPr>
                <w:spacing w:val="-20"/>
                <w:szCs w:val="24"/>
              </w:rPr>
              <w:t>На уровне умений: применять полученные знания в ходе реализации профессиональной деятельности, основанной на принципах антикоррупционного законодательства</w:t>
            </w:r>
          </w:p>
          <w:p w:rsidR="00017279" w:rsidRPr="00F808A5" w:rsidRDefault="00017279" w:rsidP="001F58AB">
            <w:pPr>
              <w:jc w:val="both"/>
              <w:rPr>
                <w:spacing w:val="-20"/>
                <w:szCs w:val="24"/>
              </w:rPr>
            </w:pPr>
            <w:r w:rsidRPr="00F808A5">
              <w:rPr>
                <w:spacing w:val="-20"/>
                <w:szCs w:val="24"/>
              </w:rPr>
              <w:t>На уровне навыков и(или) при условии получения следующего опыта профессиональной деятельности формирование профессиональных навыков по обеспечению конституционных прав человека.</w:t>
            </w:r>
          </w:p>
        </w:tc>
      </w:tr>
      <w:tr w:rsidR="00017279" w:rsidRPr="00F808A5" w:rsidTr="00F367F6">
        <w:trPr>
          <w:trHeight w:val="236"/>
        </w:trPr>
        <w:tc>
          <w:tcPr>
            <w:tcW w:w="1701" w:type="dxa"/>
            <w:vMerge w:val="restart"/>
            <w:tcBorders>
              <w:top w:val="single" w:sz="4" w:space="0" w:color="auto"/>
              <w:left w:val="single" w:sz="4" w:space="0" w:color="000000"/>
              <w:bottom w:val="single" w:sz="4" w:space="0" w:color="auto"/>
              <w:right w:val="single" w:sz="4" w:space="0" w:color="auto"/>
            </w:tcBorders>
          </w:tcPr>
          <w:p w:rsidR="00017279" w:rsidRPr="00F808A5" w:rsidRDefault="00017279" w:rsidP="00CD2940">
            <w:pPr>
              <w:ind w:firstLine="37"/>
              <w:rPr>
                <w:spacing w:val="-20"/>
                <w:szCs w:val="24"/>
                <w:lang w:eastAsia="en-US"/>
              </w:rPr>
            </w:pPr>
            <w:r w:rsidRPr="00F808A5">
              <w:rPr>
                <w:spacing w:val="-20"/>
                <w:szCs w:val="24"/>
              </w:rPr>
              <w:lastRenderedPageBreak/>
              <w:t>Применение мер по противодействию угрозам, по предупреждению и пресечению нарушений прав и свобод граждан, привлечению к ответственности лиц, нарушивших закон, и по возмещению причиненного вреда</w:t>
            </w:r>
          </w:p>
          <w:p w:rsidR="00017279" w:rsidRPr="00F808A5" w:rsidRDefault="00017279" w:rsidP="00CD2940">
            <w:pPr>
              <w:ind w:firstLine="37"/>
              <w:rPr>
                <w:spacing w:val="-20"/>
                <w:szCs w:val="24"/>
              </w:rPr>
            </w:pPr>
          </w:p>
        </w:tc>
        <w:tc>
          <w:tcPr>
            <w:tcW w:w="1275" w:type="dxa"/>
            <w:vMerge w:val="restart"/>
            <w:tcBorders>
              <w:top w:val="single" w:sz="4" w:space="0" w:color="auto"/>
              <w:left w:val="single" w:sz="4" w:space="0" w:color="000000"/>
              <w:bottom w:val="single" w:sz="4" w:space="0" w:color="auto"/>
              <w:right w:val="single" w:sz="4" w:space="0" w:color="auto"/>
            </w:tcBorders>
            <w:hideMark/>
          </w:tcPr>
          <w:p w:rsidR="00017279" w:rsidRPr="00F808A5" w:rsidRDefault="00017279" w:rsidP="00CD2940">
            <w:pPr>
              <w:ind w:firstLine="29"/>
              <w:jc w:val="center"/>
              <w:rPr>
                <w:spacing w:val="-20"/>
                <w:szCs w:val="24"/>
              </w:rPr>
            </w:pPr>
            <w:proofErr w:type="spellStart"/>
            <w:r w:rsidRPr="00F808A5">
              <w:rPr>
                <w:bCs/>
                <w:iCs/>
                <w:color w:val="000000"/>
                <w:spacing w:val="-20"/>
              </w:rPr>
              <w:t>ПКо</w:t>
            </w:r>
            <w:proofErr w:type="spellEnd"/>
            <w:r w:rsidRPr="00F808A5">
              <w:rPr>
                <w:bCs/>
                <w:iCs/>
                <w:color w:val="000000"/>
                <w:spacing w:val="-20"/>
              </w:rPr>
              <w:t xml:space="preserve"> ОС-3.1 </w:t>
            </w:r>
            <w:proofErr w:type="spellStart"/>
            <w:r w:rsidRPr="00F808A5">
              <w:rPr>
                <w:bCs/>
                <w:iCs/>
                <w:color w:val="000000"/>
                <w:spacing w:val="-20"/>
              </w:rPr>
              <w:t>ПКо</w:t>
            </w:r>
            <w:proofErr w:type="spellEnd"/>
            <w:r w:rsidRPr="00F808A5">
              <w:rPr>
                <w:bCs/>
                <w:iCs/>
                <w:color w:val="000000"/>
                <w:spacing w:val="-20"/>
              </w:rPr>
              <w:t xml:space="preserve"> ОС-3.2</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szCs w:val="24"/>
              </w:rPr>
            </w:pPr>
            <w:r w:rsidRPr="00F808A5">
              <w:rPr>
                <w:spacing w:val="-20"/>
                <w:szCs w:val="24"/>
              </w:rPr>
              <w:t xml:space="preserve">наблюдаемых на практике способов принятия правильного решения с целью обеспечения соблюдения законодательства; - особенностей способов принятия юридического решения с целью непосредственного их воплощения в реальные механизмы разрешения спорных ситуаций на основе точного соответствия предпринимаемых действий действующему законодательству. </w:t>
            </w:r>
          </w:p>
        </w:tc>
      </w:tr>
      <w:tr w:rsidR="00017279" w:rsidRPr="00F808A5" w:rsidTr="00F367F6">
        <w:trPr>
          <w:trHeight w:val="316"/>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37"/>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szCs w:val="24"/>
              </w:rPr>
            </w:pPr>
            <w:r w:rsidRPr="00F808A5">
              <w:rPr>
                <w:spacing w:val="-20"/>
                <w:szCs w:val="24"/>
              </w:rPr>
              <w:t xml:space="preserve">На уровне умений: - правильно определить вид подлежащих применению нормативных актов, их юридическую силу; - давать правильное толкование нормативных актов и особенностей их применения в конкретной жизненной ситуации. </w:t>
            </w:r>
            <w:r w:rsidRPr="00F808A5">
              <w:rPr>
                <w:spacing w:val="-20"/>
                <w:szCs w:val="24"/>
              </w:rPr>
              <w:tab/>
              <w:t>оценка фактов и обстоятельств, требующих решения правовыми средствами;</w:t>
            </w:r>
            <w:r w:rsidRPr="00F808A5">
              <w:rPr>
                <w:spacing w:val="-20"/>
                <w:szCs w:val="24"/>
              </w:rPr>
              <w:tab/>
              <w:t>идентификация и оценка факторов риска и неопределенности;</w:t>
            </w:r>
            <w:r w:rsidRPr="00F808A5">
              <w:rPr>
                <w:spacing w:val="-20"/>
                <w:szCs w:val="24"/>
              </w:rPr>
              <w:tab/>
              <w:t>обоснование и выбор конкретных юридических решений, связанных с рисками и неопределенностями.</w:t>
            </w:r>
          </w:p>
        </w:tc>
      </w:tr>
      <w:tr w:rsidR="00017279" w:rsidRPr="00F808A5" w:rsidTr="00F367F6">
        <w:trPr>
          <w:trHeight w:val="173"/>
        </w:trPr>
        <w:tc>
          <w:tcPr>
            <w:tcW w:w="1701"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37"/>
              <w:rPr>
                <w:spacing w:val="-20"/>
                <w:szCs w:val="24"/>
                <w:lang w:eastAsia="en-US"/>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017279" w:rsidRPr="00F808A5" w:rsidRDefault="00017279" w:rsidP="00CD2940">
            <w:pPr>
              <w:ind w:firstLine="29"/>
              <w:rPr>
                <w:spacing w:val="-20"/>
                <w:szCs w:val="24"/>
              </w:rPr>
            </w:pP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szCs w:val="24"/>
              </w:rPr>
            </w:pPr>
            <w:r w:rsidRPr="00F808A5">
              <w:rPr>
                <w:spacing w:val="-20"/>
                <w:szCs w:val="24"/>
              </w:rPr>
              <w:t>На уровне навыков и(или) при условии получения следующего опыта профессиональной деятельности: - навыками юридически правильного разрешения спорных ситуаций; навык минимизации негативных последствий</w:t>
            </w:r>
            <w:r w:rsidRPr="00F808A5">
              <w:rPr>
                <w:spacing w:val="-20"/>
                <w:szCs w:val="24"/>
              </w:rPr>
              <w:tab/>
              <w:t>анализ отдельных положений правовых актов, порядка действий в случае наступления непредвиденных обстоятельств;</w:t>
            </w:r>
            <w:r w:rsidRPr="00F808A5">
              <w:rPr>
                <w:spacing w:val="-20"/>
                <w:szCs w:val="24"/>
              </w:rPr>
              <w:tab/>
              <w:t>разработка вариантов решения ситуации в соотношении с возможными рисками;</w:t>
            </w:r>
            <w:r w:rsidRPr="00F808A5">
              <w:rPr>
                <w:spacing w:val="-20"/>
                <w:szCs w:val="24"/>
              </w:rPr>
              <w:tab/>
              <w:t>обоснование выбора оптимального варианта решения ситуации; применение правовых мер по предотвращению и преодолению негативных последствий</w:t>
            </w:r>
          </w:p>
        </w:tc>
      </w:tr>
      <w:tr w:rsidR="00017279" w:rsidRPr="00F808A5" w:rsidTr="00F367F6">
        <w:trPr>
          <w:trHeight w:val="173"/>
        </w:trPr>
        <w:tc>
          <w:tcPr>
            <w:tcW w:w="1701" w:type="dxa"/>
            <w:tcBorders>
              <w:top w:val="single" w:sz="4" w:space="0" w:color="auto"/>
              <w:left w:val="single" w:sz="4" w:space="0" w:color="000000"/>
              <w:bottom w:val="single" w:sz="4" w:space="0" w:color="auto"/>
              <w:right w:val="single" w:sz="4" w:space="0" w:color="auto"/>
            </w:tcBorders>
            <w:hideMark/>
          </w:tcPr>
          <w:p w:rsidR="00017279" w:rsidRPr="00F808A5" w:rsidRDefault="00017279" w:rsidP="00CD2940">
            <w:pPr>
              <w:ind w:firstLine="37"/>
              <w:rPr>
                <w:spacing w:val="-20"/>
                <w:szCs w:val="24"/>
                <w:lang w:eastAsia="en-US"/>
              </w:rPr>
            </w:pPr>
            <w:r w:rsidRPr="00F808A5">
              <w:rPr>
                <w:spacing w:val="-20"/>
                <w:szCs w:val="24"/>
              </w:rPr>
              <w:t>Осуществление системного анализа конфликтной ситуации и формирование стратегии его разрешения на основе действующего законодательства и правоприменительной практики</w:t>
            </w:r>
          </w:p>
        </w:tc>
        <w:tc>
          <w:tcPr>
            <w:tcW w:w="1275" w:type="dxa"/>
            <w:tcBorders>
              <w:top w:val="single" w:sz="4" w:space="0" w:color="auto"/>
              <w:left w:val="single" w:sz="4" w:space="0" w:color="000000"/>
              <w:bottom w:val="single" w:sz="4" w:space="0" w:color="auto"/>
              <w:right w:val="single" w:sz="4" w:space="0" w:color="auto"/>
            </w:tcBorders>
            <w:hideMark/>
          </w:tcPr>
          <w:p w:rsidR="00017279" w:rsidRPr="00F808A5" w:rsidRDefault="00017279" w:rsidP="00CD2940">
            <w:pPr>
              <w:adjustRightInd w:val="0"/>
              <w:ind w:firstLine="29"/>
              <w:jc w:val="both"/>
              <w:rPr>
                <w:spacing w:val="-20"/>
                <w:szCs w:val="24"/>
              </w:rPr>
            </w:pPr>
            <w:proofErr w:type="spellStart"/>
            <w:r w:rsidRPr="00F808A5">
              <w:rPr>
                <w:spacing w:val="-20"/>
                <w:szCs w:val="24"/>
              </w:rPr>
              <w:t>ПКо</w:t>
            </w:r>
            <w:proofErr w:type="spellEnd"/>
            <w:r w:rsidRPr="00F808A5">
              <w:rPr>
                <w:spacing w:val="-20"/>
                <w:szCs w:val="24"/>
              </w:rPr>
              <w:t xml:space="preserve"> ОС-4.1 </w:t>
            </w:r>
          </w:p>
          <w:p w:rsidR="00017279" w:rsidRPr="00F808A5" w:rsidRDefault="00017279" w:rsidP="00CD2940">
            <w:pPr>
              <w:ind w:firstLine="29"/>
              <w:jc w:val="center"/>
              <w:rPr>
                <w:spacing w:val="-20"/>
                <w:szCs w:val="24"/>
              </w:rPr>
            </w:pPr>
            <w:proofErr w:type="spellStart"/>
            <w:r w:rsidRPr="00F808A5">
              <w:rPr>
                <w:spacing w:val="-20"/>
                <w:szCs w:val="24"/>
              </w:rPr>
              <w:t>ПКо</w:t>
            </w:r>
            <w:proofErr w:type="spellEnd"/>
            <w:r w:rsidRPr="00F808A5">
              <w:rPr>
                <w:spacing w:val="-20"/>
                <w:szCs w:val="24"/>
              </w:rPr>
              <w:t xml:space="preserve"> ОС-4.2</w:t>
            </w:r>
            <w:r w:rsidRPr="00F808A5">
              <w:rPr>
                <w:color w:val="000000"/>
                <w:spacing w:val="-20"/>
              </w:rPr>
              <w:t>.</w:t>
            </w:r>
          </w:p>
        </w:tc>
        <w:tc>
          <w:tcPr>
            <w:tcW w:w="6522" w:type="dxa"/>
            <w:tcBorders>
              <w:top w:val="single" w:sz="4" w:space="0" w:color="auto"/>
              <w:left w:val="single" w:sz="4" w:space="0" w:color="auto"/>
              <w:bottom w:val="single" w:sz="4" w:space="0" w:color="auto"/>
              <w:right w:val="single" w:sz="4" w:space="0" w:color="000000"/>
            </w:tcBorders>
            <w:vAlign w:val="center"/>
            <w:hideMark/>
          </w:tcPr>
          <w:p w:rsidR="00017279" w:rsidRPr="00F808A5" w:rsidRDefault="00017279" w:rsidP="001F58AB">
            <w:pPr>
              <w:jc w:val="both"/>
              <w:rPr>
                <w:spacing w:val="-20"/>
                <w:szCs w:val="24"/>
              </w:rPr>
            </w:pPr>
            <w:r w:rsidRPr="00F808A5">
              <w:rPr>
                <w:i/>
                <w:spacing w:val="-20"/>
                <w:szCs w:val="24"/>
              </w:rPr>
              <w:t xml:space="preserve">правил осуществления профессиональной деятельности в соответствии с </w:t>
            </w:r>
            <w:r w:rsidRPr="00F808A5">
              <w:rPr>
                <w:spacing w:val="-20"/>
                <w:szCs w:val="24"/>
              </w:rPr>
              <w:t xml:space="preserve">принципами верховенства права, уважения и соблюдении прав и свобод человека, недопущения злоупотребления правом в гражданско-правовой </w:t>
            </w:r>
            <w:proofErr w:type="gramStart"/>
            <w:r w:rsidRPr="00F808A5">
              <w:rPr>
                <w:spacing w:val="-20"/>
                <w:szCs w:val="24"/>
              </w:rPr>
              <w:t>сфере;-</w:t>
            </w:r>
            <w:proofErr w:type="gramEnd"/>
            <w:r w:rsidRPr="00F808A5">
              <w:rPr>
                <w:spacing w:val="-20"/>
                <w:szCs w:val="24"/>
              </w:rPr>
              <w:t xml:space="preserve"> положений федерального законодательства и других нормативных правовых актов по вопросам гражданского права. </w:t>
            </w:r>
          </w:p>
          <w:p w:rsidR="00017279" w:rsidRPr="00F808A5" w:rsidRDefault="00017279" w:rsidP="001F58AB">
            <w:pPr>
              <w:jc w:val="both"/>
              <w:rPr>
                <w:spacing w:val="-20"/>
                <w:szCs w:val="24"/>
              </w:rPr>
            </w:pPr>
            <w:r w:rsidRPr="00F808A5">
              <w:rPr>
                <w:spacing w:val="-20"/>
                <w:szCs w:val="24"/>
              </w:rPr>
              <w:t xml:space="preserve">На </w:t>
            </w:r>
            <w:proofErr w:type="gramStart"/>
            <w:r w:rsidRPr="00F808A5">
              <w:rPr>
                <w:spacing w:val="-20"/>
                <w:szCs w:val="24"/>
              </w:rPr>
              <w:t>уровне  умений</w:t>
            </w:r>
            <w:proofErr w:type="gramEnd"/>
            <w:r w:rsidRPr="00F808A5">
              <w:rPr>
                <w:spacing w:val="-20"/>
                <w:szCs w:val="24"/>
              </w:rPr>
              <w:t>: - идентификация и оценка правового конфликта;</w:t>
            </w:r>
            <w:r w:rsidRPr="00F808A5">
              <w:rPr>
                <w:spacing w:val="-20"/>
                <w:szCs w:val="24"/>
              </w:rPr>
              <w:tab/>
              <w:t>отбор оснований (аргументов) в прениях и приемов речевого убеждения;</w:t>
            </w:r>
            <w:r w:rsidRPr="00F808A5">
              <w:rPr>
                <w:spacing w:val="-20"/>
                <w:szCs w:val="24"/>
              </w:rPr>
              <w:tab/>
              <w:t>применение методик деловой беседы и юридического консультирования;</w:t>
            </w:r>
            <w:r w:rsidRPr="00F808A5">
              <w:rPr>
                <w:spacing w:val="-20"/>
                <w:szCs w:val="24"/>
              </w:rPr>
              <w:tab/>
              <w:t xml:space="preserve">выявление логических ошибок и уловок в </w:t>
            </w:r>
            <w:proofErr w:type="spellStart"/>
            <w:r w:rsidRPr="00F808A5">
              <w:rPr>
                <w:spacing w:val="-20"/>
                <w:szCs w:val="24"/>
              </w:rPr>
              <w:t>дискутивно</w:t>
            </w:r>
            <w:proofErr w:type="spellEnd"/>
            <w:r w:rsidRPr="00F808A5">
              <w:rPr>
                <w:spacing w:val="-20"/>
                <w:szCs w:val="24"/>
              </w:rPr>
              <w:t>-полемической речи.</w:t>
            </w:r>
          </w:p>
          <w:p w:rsidR="00017279" w:rsidRPr="00F808A5" w:rsidRDefault="00017279" w:rsidP="001F58AB">
            <w:pPr>
              <w:jc w:val="both"/>
              <w:rPr>
                <w:i/>
                <w:spacing w:val="-20"/>
                <w:szCs w:val="24"/>
              </w:rPr>
            </w:pPr>
            <w:r w:rsidRPr="00F808A5">
              <w:rPr>
                <w:spacing w:val="-20"/>
                <w:szCs w:val="24"/>
              </w:rPr>
              <w:t xml:space="preserve">На </w:t>
            </w:r>
            <w:proofErr w:type="gramStart"/>
            <w:r w:rsidRPr="00F808A5">
              <w:rPr>
                <w:spacing w:val="-20"/>
                <w:szCs w:val="24"/>
              </w:rPr>
              <w:t>уровне  навыков</w:t>
            </w:r>
            <w:proofErr w:type="gramEnd"/>
            <w:r w:rsidRPr="00F808A5">
              <w:rPr>
                <w:spacing w:val="-20"/>
                <w:szCs w:val="24"/>
              </w:rPr>
              <w:t xml:space="preserve"> и(или) при условии получения следующего опыта профессиональной деятельности:- обоснование способа разрешения правового конфликта, в том числе с учетом возможных последствий, предвидения последствия принятых решений;</w:t>
            </w:r>
            <w:r w:rsidRPr="00F808A5">
              <w:rPr>
                <w:spacing w:val="-20"/>
                <w:szCs w:val="24"/>
              </w:rPr>
              <w:tab/>
              <w:t>определение последовательности правовых действий (стратегии), способствующих разрешению конфликта.</w:t>
            </w:r>
          </w:p>
        </w:tc>
      </w:tr>
    </w:tbl>
    <w:p w:rsidR="00F367F6" w:rsidRPr="00F808A5" w:rsidRDefault="00F367F6" w:rsidP="001F58AB">
      <w:pPr>
        <w:jc w:val="both"/>
        <w:rPr>
          <w:b/>
          <w:spacing w:val="-20"/>
        </w:rPr>
      </w:pPr>
      <w:r w:rsidRPr="00F808A5">
        <w:rPr>
          <w:b/>
          <w:spacing w:val="-20"/>
        </w:rPr>
        <w:t>Объем дисциплины/модуля/практики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984"/>
      </w:tblGrid>
      <w:tr w:rsidR="00CB5E24" w:rsidRPr="00F808A5" w:rsidTr="00CB5E24">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lastRenderedPageBreak/>
              <w:t>Вид работы</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Трудоемкость (в акад. часах)</w:t>
            </w:r>
          </w:p>
        </w:tc>
      </w:tr>
      <w:tr w:rsidR="00CB5E24" w:rsidRPr="00F808A5" w:rsidTr="00CB5E24">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Общая трудоемкость</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144</w:t>
            </w:r>
          </w:p>
        </w:tc>
      </w:tr>
      <w:tr w:rsidR="00CB5E24" w:rsidRPr="00F808A5" w:rsidTr="00CB5E24">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Контактная работа</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50/14</w:t>
            </w:r>
          </w:p>
        </w:tc>
      </w:tr>
      <w:tr w:rsidR="00CB5E24" w:rsidRPr="00F808A5" w:rsidTr="00CB5E24">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b/>
                <w:spacing w:val="-20"/>
                <w:kern w:val="0"/>
                <w:szCs w:val="24"/>
                <w:lang w:eastAsia="en-US"/>
              </w:rPr>
              <w:t xml:space="preserve"> </w:t>
            </w:r>
            <w:r w:rsidRPr="00F808A5">
              <w:rPr>
                <w:rFonts w:eastAsia="Calibri"/>
                <w:spacing w:val="-20"/>
                <w:kern w:val="0"/>
                <w:szCs w:val="24"/>
                <w:lang w:eastAsia="en-US"/>
              </w:rPr>
              <w:t>Лекции</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16/4</w:t>
            </w:r>
          </w:p>
        </w:tc>
      </w:tr>
      <w:tr w:rsidR="00CB5E24" w:rsidRPr="00F808A5" w:rsidTr="00CB5E24">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b/>
                <w:spacing w:val="-20"/>
                <w:kern w:val="0"/>
                <w:szCs w:val="24"/>
                <w:lang w:eastAsia="en-US"/>
              </w:rPr>
              <w:t xml:space="preserve"> </w:t>
            </w:r>
            <w:r w:rsidRPr="00F808A5">
              <w:rPr>
                <w:rFonts w:eastAsia="Calibri"/>
                <w:spacing w:val="-20"/>
                <w:kern w:val="0"/>
                <w:szCs w:val="24"/>
                <w:lang w:eastAsia="en-US"/>
              </w:rPr>
              <w:t>Практические занятия</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32/8</w:t>
            </w:r>
          </w:p>
        </w:tc>
      </w:tr>
      <w:tr w:rsidR="00CB5E24" w:rsidRPr="00F808A5" w:rsidTr="00CB5E24">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both"/>
              <w:rPr>
                <w:rFonts w:eastAsia="Calibri"/>
                <w:b/>
                <w:spacing w:val="-20"/>
                <w:kern w:val="0"/>
                <w:szCs w:val="24"/>
                <w:lang w:eastAsia="en-US"/>
              </w:rPr>
            </w:pPr>
            <w:r w:rsidRPr="00F808A5">
              <w:rPr>
                <w:rFonts w:eastAsia="Calibri"/>
                <w:b/>
                <w:spacing w:val="-20"/>
                <w:kern w:val="0"/>
                <w:szCs w:val="24"/>
                <w:lang w:eastAsia="en-US"/>
              </w:rPr>
              <w:t>Консультация</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2</w:t>
            </w:r>
          </w:p>
        </w:tc>
      </w:tr>
      <w:tr w:rsidR="00CB5E24" w:rsidRPr="00F808A5" w:rsidTr="00CB5E24">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Самостоятельная работа</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58/117</w:t>
            </w:r>
          </w:p>
        </w:tc>
      </w:tr>
      <w:tr w:rsidR="00CB5E24" w:rsidRPr="00F808A5" w:rsidTr="00CB5E24">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 xml:space="preserve">Контроль </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36</w:t>
            </w:r>
          </w:p>
        </w:tc>
      </w:tr>
      <w:tr w:rsidR="00CB5E24" w:rsidRPr="00F808A5" w:rsidTr="00CB5E24">
        <w:trPr>
          <w:trHeight w:val="165"/>
        </w:trPr>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Виды текущего контроля</w:t>
            </w:r>
          </w:p>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 w:val="22"/>
                <w:lang w:eastAsia="en-US"/>
              </w:rPr>
              <w:t>С применением ДОТ</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Опрос, реферат, круглый стол и тесты.</w:t>
            </w:r>
          </w:p>
        </w:tc>
      </w:tr>
      <w:tr w:rsidR="00CB5E24" w:rsidRPr="00F808A5" w:rsidTr="00CB5E24">
        <w:tc>
          <w:tcPr>
            <w:tcW w:w="4361"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Форма промежуточной аттестации</w:t>
            </w:r>
          </w:p>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 w:val="22"/>
                <w:lang w:eastAsia="en-US"/>
              </w:rPr>
              <w:t>С применением ДОТ</w:t>
            </w:r>
          </w:p>
        </w:tc>
        <w:tc>
          <w:tcPr>
            <w:tcW w:w="4984" w:type="dxa"/>
            <w:tcBorders>
              <w:top w:val="single" w:sz="4" w:space="0" w:color="000000"/>
              <w:left w:val="single" w:sz="4" w:space="0" w:color="000000"/>
              <w:bottom w:val="single" w:sz="4" w:space="0" w:color="000000"/>
              <w:right w:val="single" w:sz="4" w:space="0" w:color="000000"/>
            </w:tcBorders>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proofErr w:type="spellStart"/>
            <w:proofErr w:type="gramStart"/>
            <w:r w:rsidRPr="00F808A5">
              <w:rPr>
                <w:rFonts w:eastAsia="Calibri"/>
                <w:spacing w:val="-20"/>
                <w:kern w:val="0"/>
                <w:szCs w:val="24"/>
                <w:lang w:eastAsia="en-US"/>
              </w:rPr>
              <w:t>Зачет,Экзамен</w:t>
            </w:r>
            <w:proofErr w:type="spellEnd"/>
            <w:proofErr w:type="gramEnd"/>
          </w:p>
        </w:tc>
      </w:tr>
    </w:tbl>
    <w:p w:rsidR="009063A4" w:rsidRDefault="009063A4" w:rsidP="001F58AB">
      <w:pPr>
        <w:jc w:val="both"/>
        <w:rPr>
          <w:b/>
          <w:spacing w:val="-20"/>
        </w:rPr>
      </w:pPr>
    </w:p>
    <w:p w:rsidR="00F367F6" w:rsidRPr="00F808A5" w:rsidRDefault="00F367F6" w:rsidP="001F58AB">
      <w:pPr>
        <w:jc w:val="both"/>
        <w:rPr>
          <w:rFonts w:ascii="Courier New" w:eastAsia="Courier New" w:hAnsi="Courier New" w:cs="Courier New"/>
          <w:spacing w:val="-20"/>
        </w:rPr>
      </w:pPr>
      <w:r w:rsidRPr="00F808A5">
        <w:rPr>
          <w:b/>
          <w:spacing w:val="-20"/>
        </w:rPr>
        <w:t>Структура дисциплины:</w:t>
      </w:r>
    </w:p>
    <w:tbl>
      <w:tblPr>
        <w:tblW w:w="9711" w:type="dxa"/>
        <w:tblInd w:w="-13" w:type="dxa"/>
        <w:tblLayout w:type="fixed"/>
        <w:tblLook w:val="01E0" w:firstRow="1" w:lastRow="1" w:firstColumn="1" w:lastColumn="1" w:noHBand="0" w:noVBand="0"/>
      </w:tblPr>
      <w:tblGrid>
        <w:gridCol w:w="79"/>
        <w:gridCol w:w="893"/>
        <w:gridCol w:w="22"/>
        <w:gridCol w:w="2988"/>
        <w:gridCol w:w="817"/>
        <w:gridCol w:w="567"/>
        <w:gridCol w:w="567"/>
        <w:gridCol w:w="758"/>
        <w:gridCol w:w="693"/>
        <w:gridCol w:w="816"/>
        <w:gridCol w:w="1371"/>
        <w:gridCol w:w="140"/>
      </w:tblGrid>
      <w:tr w:rsidR="00CB5E24" w:rsidRPr="00F808A5" w:rsidTr="00056DFE">
        <w:trPr>
          <w:gridAfter w:val="1"/>
          <w:wAfter w:w="140" w:type="dxa"/>
        </w:trPr>
        <w:tc>
          <w:tcPr>
            <w:tcW w:w="994" w:type="dxa"/>
            <w:gridSpan w:val="3"/>
            <w:hideMark/>
          </w:tcPr>
          <w:p w:rsidR="00CB5E24" w:rsidRPr="00F808A5" w:rsidRDefault="00CB5E24" w:rsidP="00CB5E24">
            <w:pPr>
              <w:suppressAutoHyphens w:val="0"/>
              <w:overflowPunct/>
              <w:autoSpaceDE/>
              <w:autoSpaceDN/>
              <w:ind w:firstLine="567"/>
              <w:jc w:val="center"/>
              <w:rPr>
                <w:rFonts w:eastAsia="Calibri"/>
                <w:b/>
                <w:spacing w:val="-20"/>
                <w:kern w:val="0"/>
                <w:szCs w:val="24"/>
                <w:lang w:eastAsia="en-US"/>
              </w:rPr>
            </w:pPr>
          </w:p>
        </w:tc>
        <w:tc>
          <w:tcPr>
            <w:tcW w:w="8577" w:type="dxa"/>
            <w:gridSpan w:val="8"/>
            <w:hideMark/>
          </w:tcPr>
          <w:p w:rsidR="00CB5E24" w:rsidRPr="00925FB3" w:rsidRDefault="00925FB3" w:rsidP="009063A4">
            <w:pPr>
              <w:tabs>
                <w:tab w:val="left" w:pos="567"/>
              </w:tabs>
              <w:suppressAutoHyphens w:val="0"/>
              <w:overflowPunct/>
              <w:autoSpaceDE/>
              <w:autoSpaceDN/>
              <w:ind w:firstLine="0"/>
              <w:jc w:val="center"/>
              <w:rPr>
                <w:rFonts w:eastAsia="Calibri"/>
                <w:b/>
                <w:spacing w:val="-20"/>
                <w:kern w:val="0"/>
                <w:szCs w:val="24"/>
                <w:lang w:eastAsia="en-US"/>
              </w:rPr>
            </w:pPr>
            <w:r>
              <w:rPr>
                <w:rFonts w:eastAsia="Calibri"/>
                <w:b/>
                <w:spacing w:val="-20"/>
                <w:kern w:val="0"/>
                <w:szCs w:val="24"/>
                <w:lang w:eastAsia="en-US"/>
              </w:rPr>
              <w:t>Очная форма обучения</w:t>
            </w:r>
          </w:p>
        </w:tc>
      </w:tr>
      <w:tr w:rsidR="00CB5E24" w:rsidRPr="00F808A5" w:rsidTr="00925FB3">
        <w:trPr>
          <w:gridBefore w:val="1"/>
          <w:wBefore w:w="79" w:type="dxa"/>
          <w:trHeight w:val="80"/>
          <w:tblHeader/>
        </w:trPr>
        <w:tc>
          <w:tcPr>
            <w:tcW w:w="8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 п/п</w:t>
            </w:r>
          </w:p>
        </w:tc>
        <w:tc>
          <w:tcPr>
            <w:tcW w:w="30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 xml:space="preserve">Наименование тем (разделов), </w:t>
            </w:r>
          </w:p>
        </w:tc>
        <w:tc>
          <w:tcPr>
            <w:tcW w:w="421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Объем дисциплины (модуля), час.</w:t>
            </w: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Форма</w:t>
            </w:r>
            <w:r w:rsidRPr="00F808A5">
              <w:rPr>
                <w:rFonts w:eastAsia="Calibri"/>
                <w:b/>
                <w:spacing w:val="-20"/>
                <w:kern w:val="0"/>
                <w:szCs w:val="24"/>
                <w:lang w:eastAsia="en-US"/>
              </w:rPr>
              <w:br/>
              <w:t xml:space="preserve">текущего </w:t>
            </w:r>
            <w:r w:rsidRPr="00F808A5">
              <w:rPr>
                <w:rFonts w:eastAsia="Calibri"/>
                <w:b/>
                <w:spacing w:val="-20"/>
                <w:kern w:val="0"/>
                <w:szCs w:val="24"/>
                <w:lang w:eastAsia="en-US"/>
              </w:rPr>
              <w:br/>
              <w:t>контроля успеваемости, промежуточной аттестации</w:t>
            </w:r>
          </w:p>
        </w:tc>
      </w:tr>
      <w:tr w:rsidR="00CB5E24" w:rsidRPr="00F808A5" w:rsidTr="00925FB3">
        <w:trPr>
          <w:gridBefore w:val="1"/>
          <w:wBefore w:w="79" w:type="dxa"/>
          <w:trHeight w:val="80"/>
          <w:tblHead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CB5E24" w:rsidRPr="00F808A5" w:rsidRDefault="00CB5E24" w:rsidP="00CB5E24">
            <w:pPr>
              <w:widowControl/>
              <w:suppressAutoHyphens w:val="0"/>
              <w:overflowPunct/>
              <w:autoSpaceDE/>
              <w:autoSpaceDN/>
              <w:ind w:firstLine="0"/>
              <w:rPr>
                <w:rFonts w:eastAsia="Calibri"/>
                <w:b/>
                <w:spacing w:val="-20"/>
                <w:kern w:val="0"/>
                <w:szCs w:val="24"/>
                <w:lang w:eastAsia="en-US"/>
              </w:rPr>
            </w:pPr>
          </w:p>
        </w:tc>
        <w:tc>
          <w:tcPr>
            <w:tcW w:w="3010" w:type="dxa"/>
            <w:gridSpan w:val="2"/>
            <w:vMerge/>
            <w:tcBorders>
              <w:top w:val="single" w:sz="4" w:space="0" w:color="auto"/>
              <w:left w:val="single" w:sz="4" w:space="0" w:color="auto"/>
              <w:bottom w:val="single" w:sz="4" w:space="0" w:color="auto"/>
              <w:right w:val="single" w:sz="4" w:space="0" w:color="auto"/>
            </w:tcBorders>
            <w:vAlign w:val="center"/>
            <w:hideMark/>
          </w:tcPr>
          <w:p w:rsidR="00CB5E24" w:rsidRPr="00F808A5" w:rsidRDefault="00CB5E24" w:rsidP="00CB5E24">
            <w:pPr>
              <w:widowControl/>
              <w:suppressAutoHyphens w:val="0"/>
              <w:overflowPunct/>
              <w:autoSpaceDE/>
              <w:autoSpaceDN/>
              <w:ind w:firstLine="0"/>
              <w:rPr>
                <w:rFonts w:eastAsia="Calibri"/>
                <w:b/>
                <w:spacing w:val="-20"/>
                <w:kern w:val="0"/>
                <w:szCs w:val="24"/>
                <w:lang w:eastAsia="en-US"/>
              </w:rPr>
            </w:pPr>
          </w:p>
        </w:tc>
        <w:tc>
          <w:tcPr>
            <w:tcW w:w="817" w:type="dxa"/>
            <w:vMerge w:val="restart"/>
            <w:tcBorders>
              <w:top w:val="nil"/>
              <w:left w:val="single" w:sz="4" w:space="0" w:color="auto"/>
              <w:bottom w:val="single" w:sz="4" w:space="0" w:color="auto"/>
              <w:right w:val="single" w:sz="4" w:space="0" w:color="auto"/>
            </w:tcBorders>
            <w:shd w:val="clear" w:color="auto" w:fill="FFFFFF"/>
            <w:vAlign w:val="center"/>
            <w:hideMark/>
          </w:tcPr>
          <w:p w:rsidR="00CB5E24" w:rsidRPr="00F808A5" w:rsidRDefault="00CB5E24" w:rsidP="00925FB3">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Все</w:t>
            </w:r>
            <w:r w:rsidR="00925FB3">
              <w:rPr>
                <w:rFonts w:eastAsia="Calibri"/>
                <w:b/>
                <w:spacing w:val="-20"/>
                <w:kern w:val="0"/>
                <w:szCs w:val="24"/>
                <w:lang w:eastAsia="en-US"/>
              </w:rPr>
              <w:t>г</w:t>
            </w:r>
            <w:r w:rsidRPr="00F808A5">
              <w:rPr>
                <w:rFonts w:eastAsia="Calibri"/>
                <w:b/>
                <w:spacing w:val="-20"/>
                <w:kern w:val="0"/>
                <w:szCs w:val="24"/>
                <w:lang w:eastAsia="en-US"/>
              </w:rPr>
              <w:t>о</w:t>
            </w:r>
          </w:p>
        </w:tc>
        <w:tc>
          <w:tcPr>
            <w:tcW w:w="25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Контактная работа обучающихся с преподавателем по видам учебных занятий</w:t>
            </w:r>
          </w:p>
        </w:tc>
        <w:tc>
          <w:tcPr>
            <w:tcW w:w="816" w:type="dxa"/>
            <w:vMerge w:val="restart"/>
            <w:tcBorders>
              <w:top w:val="nil"/>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center"/>
              <w:rPr>
                <w:rFonts w:eastAsia="Calibri"/>
                <w:b/>
                <w:spacing w:val="-20"/>
                <w:kern w:val="0"/>
                <w:szCs w:val="24"/>
                <w:lang w:eastAsia="en-US"/>
              </w:rPr>
            </w:pPr>
            <w:r w:rsidRPr="00F808A5">
              <w:rPr>
                <w:rFonts w:eastAsia="Calibri"/>
                <w:b/>
                <w:spacing w:val="-20"/>
                <w:kern w:val="0"/>
                <w:szCs w:val="24"/>
                <w:lang w:eastAsia="en-US"/>
              </w:rPr>
              <w:t>СР</w:t>
            </w:r>
          </w:p>
        </w:tc>
        <w:tc>
          <w:tcPr>
            <w:tcW w:w="1511" w:type="dxa"/>
            <w:gridSpan w:val="2"/>
            <w:vMerge/>
            <w:tcBorders>
              <w:top w:val="nil"/>
              <w:left w:val="single" w:sz="4" w:space="0" w:color="auto"/>
              <w:bottom w:val="single" w:sz="4" w:space="0" w:color="auto"/>
              <w:right w:val="single" w:sz="4" w:space="0" w:color="auto"/>
            </w:tcBorders>
            <w:vAlign w:val="center"/>
            <w:hideMark/>
          </w:tcPr>
          <w:p w:rsidR="00CB5E24" w:rsidRPr="00F808A5" w:rsidRDefault="00CB5E24" w:rsidP="00CB5E24">
            <w:pPr>
              <w:widowControl/>
              <w:suppressAutoHyphens w:val="0"/>
              <w:overflowPunct/>
              <w:autoSpaceDE/>
              <w:autoSpaceDN/>
              <w:ind w:firstLine="0"/>
              <w:rPr>
                <w:rFonts w:eastAsia="Calibri"/>
                <w:b/>
                <w:spacing w:val="-20"/>
                <w:kern w:val="0"/>
                <w:szCs w:val="24"/>
                <w:lang w:eastAsia="en-US"/>
              </w:rPr>
            </w:pPr>
          </w:p>
        </w:tc>
      </w:tr>
      <w:tr w:rsidR="00056DFE" w:rsidRPr="00F808A5" w:rsidTr="00925FB3">
        <w:trPr>
          <w:gridBefore w:val="1"/>
          <w:wBefore w:w="79" w:type="dxa"/>
          <w:trHeight w:val="80"/>
          <w:tblHead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c>
          <w:tcPr>
            <w:tcW w:w="3010" w:type="dxa"/>
            <w:gridSpan w:val="2"/>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c>
          <w:tcPr>
            <w:tcW w:w="817"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758"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F808A5" w:rsidRDefault="00056DFE" w:rsidP="00056DFE">
            <w:pPr>
              <w:suppressAutoHyphens w:val="0"/>
              <w:overflowPunct/>
              <w:autoSpaceDE/>
              <w:autoSpaceDN/>
              <w:ind w:firstLine="34"/>
              <w:jc w:val="center"/>
              <w:rPr>
                <w:rFonts w:eastAsia="Calibri"/>
                <w:b/>
                <w:spacing w:val="-20"/>
                <w:kern w:val="0"/>
                <w:szCs w:val="24"/>
                <w:vertAlign w:val="superscript"/>
                <w:lang w:eastAsia="en-US"/>
              </w:rPr>
            </w:pPr>
            <w:r w:rsidRPr="00F808A5">
              <w:rPr>
                <w:rFonts w:eastAsia="Calibri"/>
                <w:b/>
                <w:spacing w:val="-20"/>
                <w:kern w:val="0"/>
                <w:szCs w:val="24"/>
                <w:lang w:eastAsia="en-US"/>
              </w:rPr>
              <w:t>КСР</w:t>
            </w:r>
          </w:p>
        </w:tc>
        <w:tc>
          <w:tcPr>
            <w:tcW w:w="816"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c>
          <w:tcPr>
            <w:tcW w:w="1511" w:type="dxa"/>
            <w:gridSpan w:val="2"/>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rFonts w:eastAsia="Calibri"/>
                <w:b/>
                <w:spacing w:val="-20"/>
                <w:kern w:val="0"/>
                <w:szCs w:val="24"/>
                <w:lang w:eastAsia="en-US"/>
              </w:rPr>
            </w:pPr>
          </w:p>
        </w:tc>
      </w:tr>
      <w:tr w:rsidR="00CB5E24" w:rsidRPr="00F808A5" w:rsidTr="00925FB3">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1</w:t>
            </w:r>
          </w:p>
        </w:tc>
        <w:tc>
          <w:tcPr>
            <w:tcW w:w="30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suppressAutoHyphens w:val="0"/>
              <w:overflowPunct/>
              <w:autoSpaceDE/>
              <w:autoSpaceDN/>
              <w:ind w:firstLine="36"/>
              <w:jc w:val="both"/>
              <w:rPr>
                <w:rFonts w:eastAsia="Calibri"/>
                <w:spacing w:val="-20"/>
                <w:kern w:val="0"/>
                <w:szCs w:val="24"/>
                <w:lang w:eastAsia="en-US"/>
              </w:rPr>
            </w:pPr>
            <w:r w:rsidRPr="00F808A5">
              <w:rPr>
                <w:rFonts w:eastAsia="Calibri"/>
                <w:spacing w:val="-20"/>
                <w:kern w:val="0"/>
                <w:szCs w:val="24"/>
                <w:lang w:eastAsia="en-US"/>
              </w:rPr>
              <w:t>Теоретические и юридические основы экспертной деятельности</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jc w:val="center"/>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9</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widowControl/>
              <w:suppressAutoHyphens w:val="0"/>
              <w:overflowPunct/>
              <w:autoSpaceDE/>
              <w:autoSpaceDN/>
              <w:ind w:firstLine="0"/>
              <w:rPr>
                <w:rFonts w:ascii="Calibri" w:eastAsia="Calibri" w:hAnsi="Calibri"/>
                <w:spacing w:val="-20"/>
                <w:kern w:val="0"/>
                <w:lang w:eastAsia="en-US"/>
              </w:rPr>
            </w:pPr>
            <w:r w:rsidRPr="00F808A5">
              <w:rPr>
                <w:rFonts w:eastAsia="Calibri"/>
                <w:spacing w:val="-20"/>
                <w:kern w:val="0"/>
                <w:szCs w:val="24"/>
                <w:lang w:eastAsia="en-US"/>
              </w:rPr>
              <w:t xml:space="preserve">Р, </w:t>
            </w:r>
            <w:proofErr w:type="gramStart"/>
            <w:r w:rsidRPr="00F808A5">
              <w:rPr>
                <w:rFonts w:eastAsia="Calibri"/>
                <w:spacing w:val="-20"/>
                <w:kern w:val="0"/>
                <w:szCs w:val="24"/>
                <w:lang w:eastAsia="en-US"/>
              </w:rPr>
              <w:t>К,О</w:t>
            </w:r>
            <w:proofErr w:type="gramEnd"/>
            <w:r w:rsidRPr="00F808A5">
              <w:rPr>
                <w:rFonts w:eastAsia="Calibri"/>
                <w:spacing w:val="-20"/>
                <w:kern w:val="0"/>
                <w:szCs w:val="24"/>
                <w:lang w:eastAsia="en-US"/>
              </w:rPr>
              <w:t>, Т</w:t>
            </w:r>
          </w:p>
        </w:tc>
      </w:tr>
      <w:tr w:rsidR="00CB5E24" w:rsidRPr="00F808A5" w:rsidTr="00925FB3">
        <w:trPr>
          <w:gridBefore w:val="1"/>
          <w:wBefore w:w="79" w:type="dxa"/>
          <w:trHeight w:val="535"/>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2</w:t>
            </w:r>
          </w:p>
        </w:tc>
        <w:tc>
          <w:tcPr>
            <w:tcW w:w="30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suppressAutoHyphens w:val="0"/>
              <w:overflowPunct/>
              <w:autoSpaceDE/>
              <w:autoSpaceDN/>
              <w:ind w:firstLine="36"/>
              <w:jc w:val="both"/>
              <w:rPr>
                <w:rFonts w:eastAsia="Calibri"/>
                <w:b/>
                <w:spacing w:val="-20"/>
                <w:kern w:val="0"/>
                <w:szCs w:val="24"/>
                <w:lang w:eastAsia="en-US"/>
              </w:rPr>
            </w:pPr>
            <w:r w:rsidRPr="00F808A5">
              <w:rPr>
                <w:rFonts w:eastAsia="Calibri"/>
                <w:spacing w:val="-20"/>
                <w:kern w:val="0"/>
                <w:szCs w:val="24"/>
                <w:lang w:eastAsia="en-US"/>
              </w:rPr>
              <w:t>Методика правовой экспертизы.</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center"/>
              <w:rPr>
                <w:rFonts w:eastAsia="Calibri"/>
                <w:spacing w:val="-20"/>
                <w:kern w:val="0"/>
                <w:szCs w:val="24"/>
                <w:lang w:eastAsia="en-US"/>
              </w:rPr>
            </w:pPr>
            <w:r w:rsidRPr="00F808A5">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jc w:val="center"/>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6</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jc w:val="center"/>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10</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widowControl/>
              <w:suppressAutoHyphens w:val="0"/>
              <w:overflowPunct/>
              <w:autoSpaceDE/>
              <w:autoSpaceDN/>
              <w:ind w:firstLine="0"/>
              <w:rPr>
                <w:rFonts w:ascii="Calibri" w:eastAsia="Calibri" w:hAnsi="Calibri"/>
                <w:spacing w:val="-20"/>
                <w:kern w:val="0"/>
                <w:lang w:eastAsia="en-US"/>
              </w:rPr>
            </w:pPr>
            <w:r w:rsidRPr="00F808A5">
              <w:rPr>
                <w:rFonts w:eastAsia="Calibri"/>
                <w:spacing w:val="-20"/>
                <w:kern w:val="0"/>
                <w:szCs w:val="24"/>
                <w:lang w:eastAsia="en-US"/>
              </w:rPr>
              <w:t xml:space="preserve">Р, </w:t>
            </w:r>
            <w:proofErr w:type="gramStart"/>
            <w:r w:rsidRPr="00F808A5">
              <w:rPr>
                <w:rFonts w:eastAsia="Calibri"/>
                <w:spacing w:val="-20"/>
                <w:kern w:val="0"/>
                <w:szCs w:val="24"/>
                <w:lang w:eastAsia="en-US"/>
              </w:rPr>
              <w:t>К,О</w:t>
            </w:r>
            <w:proofErr w:type="gramEnd"/>
            <w:r w:rsidRPr="00F808A5">
              <w:rPr>
                <w:rFonts w:eastAsia="Calibri"/>
                <w:spacing w:val="-20"/>
                <w:kern w:val="0"/>
                <w:szCs w:val="24"/>
                <w:lang w:eastAsia="en-US"/>
              </w:rPr>
              <w:t>, Т</w:t>
            </w:r>
          </w:p>
        </w:tc>
      </w:tr>
      <w:tr w:rsidR="00CB5E24" w:rsidRPr="00F808A5" w:rsidTr="00925FB3">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3</w:t>
            </w:r>
          </w:p>
        </w:tc>
        <w:tc>
          <w:tcPr>
            <w:tcW w:w="30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Институциональный компонент правовой экспертизы</w:t>
            </w:r>
          </w:p>
        </w:tc>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jc w:val="center"/>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6</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10</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widowControl/>
              <w:suppressAutoHyphens w:val="0"/>
              <w:overflowPunct/>
              <w:autoSpaceDE/>
              <w:autoSpaceDN/>
              <w:ind w:firstLine="0"/>
              <w:rPr>
                <w:rFonts w:ascii="Calibri" w:eastAsia="Calibri" w:hAnsi="Calibri"/>
                <w:spacing w:val="-20"/>
                <w:kern w:val="0"/>
                <w:lang w:eastAsia="en-US"/>
              </w:rPr>
            </w:pPr>
            <w:r w:rsidRPr="00F808A5">
              <w:rPr>
                <w:rFonts w:eastAsia="Calibri"/>
                <w:spacing w:val="-20"/>
                <w:kern w:val="0"/>
                <w:szCs w:val="24"/>
                <w:lang w:eastAsia="en-US"/>
              </w:rPr>
              <w:t xml:space="preserve">Р, </w:t>
            </w:r>
            <w:proofErr w:type="gramStart"/>
            <w:r w:rsidRPr="00F808A5">
              <w:rPr>
                <w:rFonts w:eastAsia="Calibri"/>
                <w:spacing w:val="-20"/>
                <w:kern w:val="0"/>
                <w:szCs w:val="24"/>
                <w:lang w:eastAsia="en-US"/>
              </w:rPr>
              <w:t>К,О</w:t>
            </w:r>
            <w:proofErr w:type="gramEnd"/>
            <w:r w:rsidRPr="00F808A5">
              <w:rPr>
                <w:rFonts w:eastAsia="Calibri"/>
                <w:spacing w:val="-20"/>
                <w:kern w:val="0"/>
                <w:szCs w:val="24"/>
                <w:lang w:eastAsia="en-US"/>
              </w:rPr>
              <w:t>, Т</w:t>
            </w:r>
          </w:p>
        </w:tc>
      </w:tr>
      <w:tr w:rsidR="00CB5E24" w:rsidRPr="00F808A5" w:rsidTr="00925FB3">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4</w:t>
            </w:r>
          </w:p>
        </w:tc>
        <w:tc>
          <w:tcPr>
            <w:tcW w:w="30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suppressAutoHyphens w:val="0"/>
              <w:overflowPunct/>
              <w:autoSpaceDE/>
              <w:autoSpaceDN/>
              <w:ind w:firstLine="36"/>
              <w:jc w:val="both"/>
              <w:rPr>
                <w:rFonts w:eastAsia="Calibri"/>
                <w:spacing w:val="-20"/>
                <w:kern w:val="0"/>
                <w:szCs w:val="24"/>
                <w:lang w:eastAsia="en-US"/>
              </w:rPr>
            </w:pPr>
            <w:r w:rsidRPr="00F808A5">
              <w:rPr>
                <w:rFonts w:eastAsia="Calibri"/>
                <w:spacing w:val="-20"/>
                <w:kern w:val="0"/>
                <w:szCs w:val="24"/>
                <w:lang w:eastAsia="en-US"/>
              </w:rPr>
              <w:t>Антикоррупционная правовая экспертиза</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6</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 xml:space="preserve"> 10</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widowControl/>
              <w:suppressAutoHyphens w:val="0"/>
              <w:overflowPunct/>
              <w:autoSpaceDE/>
              <w:autoSpaceDN/>
              <w:ind w:firstLine="0"/>
              <w:rPr>
                <w:rFonts w:ascii="Calibri" w:eastAsia="Calibri" w:hAnsi="Calibri"/>
                <w:spacing w:val="-20"/>
                <w:kern w:val="0"/>
                <w:lang w:eastAsia="en-US"/>
              </w:rPr>
            </w:pPr>
            <w:r w:rsidRPr="00F808A5">
              <w:rPr>
                <w:rFonts w:eastAsia="Calibri"/>
                <w:spacing w:val="-20"/>
                <w:kern w:val="0"/>
                <w:szCs w:val="24"/>
                <w:lang w:eastAsia="en-US"/>
              </w:rPr>
              <w:t xml:space="preserve">Р, </w:t>
            </w:r>
            <w:proofErr w:type="gramStart"/>
            <w:r w:rsidRPr="00F808A5">
              <w:rPr>
                <w:rFonts w:eastAsia="Calibri"/>
                <w:spacing w:val="-20"/>
                <w:kern w:val="0"/>
                <w:szCs w:val="24"/>
                <w:lang w:eastAsia="en-US"/>
              </w:rPr>
              <w:t>К,О</w:t>
            </w:r>
            <w:proofErr w:type="gramEnd"/>
            <w:r w:rsidRPr="00F808A5">
              <w:rPr>
                <w:rFonts w:eastAsia="Calibri"/>
                <w:spacing w:val="-20"/>
                <w:kern w:val="0"/>
                <w:szCs w:val="24"/>
                <w:lang w:eastAsia="en-US"/>
              </w:rPr>
              <w:t>, Т</w:t>
            </w:r>
          </w:p>
        </w:tc>
      </w:tr>
      <w:tr w:rsidR="00CB5E24" w:rsidRPr="00F808A5" w:rsidTr="00925FB3">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5</w:t>
            </w:r>
          </w:p>
        </w:tc>
        <w:tc>
          <w:tcPr>
            <w:tcW w:w="30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Юридико-техническая и лингвистическая экспертиза правового акта</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9</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widowControl/>
              <w:suppressAutoHyphens w:val="0"/>
              <w:overflowPunct/>
              <w:autoSpaceDE/>
              <w:autoSpaceDN/>
              <w:ind w:firstLine="0"/>
              <w:rPr>
                <w:rFonts w:ascii="Calibri" w:eastAsia="Calibri" w:hAnsi="Calibri"/>
                <w:spacing w:val="-20"/>
                <w:kern w:val="0"/>
                <w:lang w:eastAsia="en-US"/>
              </w:rPr>
            </w:pPr>
            <w:r w:rsidRPr="00F808A5">
              <w:rPr>
                <w:rFonts w:eastAsia="Calibri"/>
                <w:spacing w:val="-20"/>
                <w:kern w:val="0"/>
                <w:szCs w:val="24"/>
                <w:lang w:eastAsia="en-US"/>
              </w:rPr>
              <w:t xml:space="preserve">Р, </w:t>
            </w:r>
            <w:proofErr w:type="gramStart"/>
            <w:r w:rsidRPr="00F808A5">
              <w:rPr>
                <w:rFonts w:eastAsia="Calibri"/>
                <w:spacing w:val="-20"/>
                <w:kern w:val="0"/>
                <w:szCs w:val="24"/>
                <w:lang w:eastAsia="en-US"/>
              </w:rPr>
              <w:t>К,О</w:t>
            </w:r>
            <w:proofErr w:type="gramEnd"/>
            <w:r w:rsidRPr="00F808A5">
              <w:rPr>
                <w:rFonts w:eastAsia="Calibri"/>
                <w:spacing w:val="-20"/>
                <w:kern w:val="0"/>
                <w:szCs w:val="24"/>
                <w:lang w:eastAsia="en-US"/>
              </w:rPr>
              <w:t>, Т</w:t>
            </w:r>
          </w:p>
        </w:tc>
      </w:tr>
      <w:tr w:rsidR="00CB5E24" w:rsidRPr="00F808A5" w:rsidTr="00925FB3">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left="-36" w:firstLine="36"/>
              <w:rPr>
                <w:rFonts w:eastAsia="Calibri"/>
                <w:spacing w:val="-20"/>
                <w:kern w:val="0"/>
                <w:szCs w:val="24"/>
              </w:rPr>
            </w:pPr>
            <w:r w:rsidRPr="00F808A5">
              <w:rPr>
                <w:rFonts w:eastAsia="Calibri"/>
                <w:spacing w:val="-20"/>
                <w:kern w:val="0"/>
                <w:szCs w:val="24"/>
              </w:rPr>
              <w:t>Тема 6</w:t>
            </w:r>
          </w:p>
        </w:tc>
        <w:tc>
          <w:tcPr>
            <w:tcW w:w="30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suppressAutoHyphens w:val="0"/>
              <w:overflowPunct/>
              <w:autoSpaceDE/>
              <w:autoSpaceDN/>
              <w:ind w:firstLine="0"/>
              <w:jc w:val="both"/>
              <w:rPr>
                <w:rFonts w:eastAsia="Calibri"/>
                <w:b/>
                <w:spacing w:val="-20"/>
                <w:kern w:val="0"/>
                <w:szCs w:val="24"/>
                <w:lang w:eastAsia="en-US"/>
              </w:rPr>
            </w:pPr>
            <w:r w:rsidRPr="00F808A5">
              <w:rPr>
                <w:rFonts w:eastAsia="Calibri"/>
                <w:spacing w:val="-20"/>
                <w:kern w:val="0"/>
                <w:szCs w:val="24"/>
                <w:lang w:eastAsia="en-US"/>
              </w:rPr>
              <w:t>Содержательный анализ текста нормативного акта.</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6</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10</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widowControl/>
              <w:suppressAutoHyphens w:val="0"/>
              <w:overflowPunct/>
              <w:autoSpaceDE/>
              <w:autoSpaceDN/>
              <w:ind w:firstLine="0"/>
              <w:rPr>
                <w:rFonts w:ascii="Calibri" w:eastAsia="Calibri" w:hAnsi="Calibri"/>
                <w:spacing w:val="-20"/>
                <w:kern w:val="0"/>
                <w:lang w:eastAsia="en-US"/>
              </w:rPr>
            </w:pPr>
            <w:r w:rsidRPr="00F808A5">
              <w:rPr>
                <w:rFonts w:eastAsia="Calibri"/>
                <w:spacing w:val="-20"/>
                <w:kern w:val="0"/>
                <w:szCs w:val="24"/>
                <w:lang w:eastAsia="en-US"/>
              </w:rPr>
              <w:t xml:space="preserve">Р, </w:t>
            </w:r>
            <w:proofErr w:type="gramStart"/>
            <w:r w:rsidRPr="00F808A5">
              <w:rPr>
                <w:rFonts w:eastAsia="Calibri"/>
                <w:spacing w:val="-20"/>
                <w:kern w:val="0"/>
                <w:szCs w:val="24"/>
                <w:lang w:eastAsia="en-US"/>
              </w:rPr>
              <w:t>К,О</w:t>
            </w:r>
            <w:proofErr w:type="gramEnd"/>
            <w:r w:rsidRPr="00F808A5">
              <w:rPr>
                <w:rFonts w:eastAsia="Calibri"/>
                <w:spacing w:val="-20"/>
                <w:kern w:val="0"/>
                <w:szCs w:val="24"/>
                <w:lang w:eastAsia="en-US"/>
              </w:rPr>
              <w:t>, Т</w:t>
            </w:r>
          </w:p>
        </w:tc>
      </w:tr>
      <w:tr w:rsidR="00CB5E24" w:rsidRPr="00F808A5" w:rsidTr="00925FB3">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CB5E24" w:rsidRPr="00F808A5" w:rsidRDefault="00CB5E24" w:rsidP="00CB5E24">
            <w:pPr>
              <w:suppressAutoHyphens w:val="0"/>
              <w:overflowPunct/>
              <w:autoSpaceDE/>
              <w:autoSpaceDN/>
              <w:ind w:firstLine="0"/>
              <w:jc w:val="center"/>
              <w:rPr>
                <w:rFonts w:eastAsia="Calibri"/>
                <w:spacing w:val="-20"/>
                <w:kern w:val="0"/>
                <w:szCs w:val="24"/>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5E24" w:rsidRPr="00F808A5" w:rsidRDefault="00CB5E24" w:rsidP="00CB5E24">
            <w:pPr>
              <w:suppressAutoHyphens w:val="0"/>
              <w:overflowPunct/>
              <w:autoSpaceDE/>
              <w:autoSpaceDN/>
              <w:ind w:firstLine="0"/>
              <w:jc w:val="both"/>
              <w:rPr>
                <w:rFonts w:eastAsia="Calibri"/>
                <w:spacing w:val="-20"/>
                <w:kern w:val="0"/>
                <w:szCs w:val="24"/>
                <w:lang w:eastAsia="en-US"/>
              </w:rPr>
            </w:pPr>
            <w:r w:rsidRPr="00F808A5">
              <w:rPr>
                <w:rFonts w:eastAsia="Calibri"/>
                <w:spacing w:val="-20"/>
                <w:kern w:val="0"/>
                <w:szCs w:val="24"/>
                <w:lang w:eastAsia="en-US"/>
              </w:rPr>
              <w:t>Консультация</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E24" w:rsidRPr="00F808A5" w:rsidRDefault="00CB5E24" w:rsidP="00CB5E24">
            <w:pPr>
              <w:suppressAutoHyphens w:val="0"/>
              <w:overflowPunct/>
              <w:autoSpaceDE/>
              <w:autoSpaceDN/>
              <w:ind w:firstLine="0"/>
              <w:rPr>
                <w:rFonts w:eastAsia="Calibri"/>
                <w:spacing w:val="-20"/>
                <w:kern w:val="0"/>
                <w:szCs w:val="24"/>
                <w:lang w:eastAsia="en-US"/>
              </w:rPr>
            </w:pPr>
          </w:p>
        </w:tc>
      </w:tr>
      <w:tr w:rsidR="00CB5E24" w:rsidRPr="00F808A5" w:rsidTr="00925FB3">
        <w:trPr>
          <w:gridBefore w:val="1"/>
          <w:wBefore w:w="79" w:type="dxa"/>
        </w:trPr>
        <w:tc>
          <w:tcPr>
            <w:tcW w:w="390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jc w:val="center"/>
              <w:rPr>
                <w:rFonts w:eastAsia="Calibri"/>
                <w:spacing w:val="-20"/>
                <w:kern w:val="0"/>
                <w:szCs w:val="24"/>
              </w:rPr>
            </w:pPr>
            <w:r w:rsidRPr="00F808A5">
              <w:rPr>
                <w:rFonts w:eastAsia="Calibri"/>
                <w:spacing w:val="-20"/>
                <w:kern w:val="0"/>
                <w:szCs w:val="24"/>
              </w:rPr>
              <w:t>Промежуточная аттестация</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B5E24" w:rsidRPr="00F808A5" w:rsidRDefault="00CB5E24" w:rsidP="00CB5E24">
            <w:pPr>
              <w:suppressAutoHyphens w:val="0"/>
              <w:overflowPunct/>
              <w:autoSpaceDE/>
              <w:autoSpaceDN/>
              <w:ind w:firstLine="0"/>
              <w:rPr>
                <w:rFonts w:eastAsia="Calibri"/>
                <w:spacing w:val="-20"/>
                <w:kern w:val="0"/>
                <w:szCs w:val="24"/>
                <w:lang w:eastAsia="en-US"/>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5FB3"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Зачет,</w:t>
            </w:r>
          </w:p>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Экзамен</w:t>
            </w:r>
          </w:p>
        </w:tc>
      </w:tr>
      <w:tr w:rsidR="00CB5E24" w:rsidRPr="00F808A5" w:rsidTr="00925FB3">
        <w:trPr>
          <w:gridBefore w:val="1"/>
          <w:wBefore w:w="79" w:type="dxa"/>
        </w:trPr>
        <w:tc>
          <w:tcPr>
            <w:tcW w:w="390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567"/>
              <w:jc w:val="right"/>
              <w:rPr>
                <w:rFonts w:eastAsia="Calibri"/>
                <w:b/>
                <w:spacing w:val="-20"/>
                <w:kern w:val="0"/>
                <w:szCs w:val="24"/>
                <w:lang w:eastAsia="en-US"/>
              </w:rPr>
            </w:pPr>
            <w:r w:rsidRPr="00F808A5">
              <w:rPr>
                <w:rFonts w:eastAsia="Calibri"/>
                <w:b/>
                <w:spacing w:val="-20"/>
                <w:kern w:val="0"/>
                <w:szCs w:val="24"/>
                <w:lang w:eastAsia="en-US"/>
              </w:rPr>
              <w:t>Всего:</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144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 xml:space="preserve"> 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0"/>
              <w:rPr>
                <w:rFonts w:eastAsia="Calibri"/>
                <w:b/>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32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CB5E24" w:rsidRPr="00F808A5" w:rsidRDefault="00CB5E24" w:rsidP="00CB5E24">
            <w:pPr>
              <w:suppressAutoHyphens w:val="0"/>
              <w:overflowPunct/>
              <w:autoSpaceDE/>
              <w:autoSpaceDN/>
              <w:ind w:firstLine="0"/>
              <w:rPr>
                <w:rFonts w:eastAsia="Calibri"/>
                <w:b/>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b/>
                <w:spacing w:val="-20"/>
                <w:kern w:val="0"/>
                <w:szCs w:val="24"/>
                <w:lang w:eastAsia="en-US"/>
              </w:rPr>
            </w:pPr>
            <w:r w:rsidRPr="00F808A5">
              <w:rPr>
                <w:rFonts w:eastAsia="Calibri"/>
                <w:b/>
                <w:spacing w:val="-20"/>
                <w:kern w:val="0"/>
                <w:szCs w:val="24"/>
                <w:lang w:eastAsia="en-US"/>
              </w:rPr>
              <w:t>58</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5E24" w:rsidRPr="00F808A5" w:rsidRDefault="00CB5E24" w:rsidP="00CB5E24">
            <w:pPr>
              <w:suppressAutoHyphens w:val="0"/>
              <w:overflowPunct/>
              <w:autoSpaceDE/>
              <w:autoSpaceDN/>
              <w:ind w:firstLine="0"/>
              <w:rPr>
                <w:rFonts w:eastAsia="Calibri"/>
                <w:spacing w:val="-20"/>
                <w:kern w:val="0"/>
                <w:szCs w:val="24"/>
                <w:lang w:eastAsia="en-US"/>
              </w:rPr>
            </w:pPr>
            <w:r w:rsidRPr="00F808A5">
              <w:rPr>
                <w:rFonts w:eastAsia="Calibri"/>
                <w:spacing w:val="-20"/>
                <w:kern w:val="0"/>
                <w:szCs w:val="24"/>
                <w:lang w:eastAsia="en-US"/>
              </w:rPr>
              <w:t>36</w:t>
            </w:r>
          </w:p>
        </w:tc>
      </w:tr>
    </w:tbl>
    <w:p w:rsidR="009063A4" w:rsidRDefault="009063A4" w:rsidP="009063A4">
      <w:pPr>
        <w:jc w:val="center"/>
        <w:rPr>
          <w:b/>
          <w:kern w:val="0"/>
          <w:szCs w:val="24"/>
        </w:rPr>
      </w:pPr>
      <w:r>
        <w:rPr>
          <w:b/>
          <w:szCs w:val="24"/>
        </w:rPr>
        <w:t>Заочная форма обучения</w:t>
      </w:r>
    </w:p>
    <w:tbl>
      <w:tblPr>
        <w:tblW w:w="963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3006"/>
        <w:gridCol w:w="820"/>
        <w:gridCol w:w="567"/>
        <w:gridCol w:w="598"/>
        <w:gridCol w:w="727"/>
        <w:gridCol w:w="693"/>
        <w:gridCol w:w="816"/>
        <w:gridCol w:w="1511"/>
      </w:tblGrid>
      <w:tr w:rsidR="009063A4" w:rsidTr="00925FB3">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1</w:t>
            </w:r>
          </w:p>
        </w:tc>
        <w:tc>
          <w:tcPr>
            <w:tcW w:w="3006"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ind w:firstLine="36"/>
              <w:jc w:val="both"/>
              <w:rPr>
                <w:b/>
                <w:spacing w:val="-20"/>
                <w:szCs w:val="24"/>
                <w:lang w:eastAsia="en-US"/>
              </w:rPr>
            </w:pPr>
            <w:r>
              <w:rPr>
                <w:spacing w:val="-20"/>
                <w:szCs w:val="24"/>
              </w:rPr>
              <w:t>Теоретические и юридические основы экспертной деятельности</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jc w:val="both"/>
              <w:rPr>
                <w:spacing w:val="-20"/>
                <w:szCs w:val="24"/>
              </w:rPr>
            </w:pPr>
            <w:r>
              <w:rPr>
                <w:spacing w:val="-2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jc w:val="center"/>
              <w:rPr>
                <w:spacing w:val="-20"/>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rPr>
                <w:sz w:val="22"/>
              </w:rPr>
            </w:pPr>
            <w:r>
              <w:rPr>
                <w:spacing w:val="-20"/>
                <w:szCs w:val="24"/>
              </w:rPr>
              <w:t xml:space="preserve">Р, </w:t>
            </w:r>
            <w:proofErr w:type="gramStart"/>
            <w:r>
              <w:rPr>
                <w:spacing w:val="-20"/>
                <w:szCs w:val="24"/>
              </w:rPr>
              <w:t>К,О</w:t>
            </w:r>
            <w:proofErr w:type="gramEnd"/>
            <w:r>
              <w:rPr>
                <w:spacing w:val="-20"/>
                <w:szCs w:val="24"/>
              </w:rPr>
              <w:t>, Т</w:t>
            </w:r>
          </w:p>
        </w:tc>
      </w:tr>
      <w:tr w:rsidR="009063A4" w:rsidTr="00925FB3">
        <w:trPr>
          <w:trHeight w:val="535"/>
        </w:trPr>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2</w:t>
            </w:r>
          </w:p>
        </w:tc>
        <w:tc>
          <w:tcPr>
            <w:tcW w:w="3006"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ind w:firstLine="36"/>
              <w:jc w:val="both"/>
              <w:rPr>
                <w:b/>
                <w:spacing w:val="-20"/>
                <w:szCs w:val="24"/>
                <w:lang w:eastAsia="en-US"/>
              </w:rPr>
            </w:pPr>
            <w:r>
              <w:rPr>
                <w:spacing w:val="-20"/>
                <w:szCs w:val="24"/>
              </w:rPr>
              <w:t>Методика правовой экспертизы.</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jc w:val="both"/>
              <w:rPr>
                <w:spacing w:val="-20"/>
                <w:szCs w:val="24"/>
              </w:rPr>
            </w:pPr>
            <w:r>
              <w:rPr>
                <w:spacing w:val="-2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jc w:val="center"/>
              <w:rPr>
                <w:spacing w:val="-20"/>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rPr>
                <w:sz w:val="22"/>
              </w:rPr>
            </w:pPr>
            <w:r>
              <w:rPr>
                <w:spacing w:val="-20"/>
                <w:szCs w:val="24"/>
              </w:rPr>
              <w:t xml:space="preserve">Р, </w:t>
            </w:r>
            <w:proofErr w:type="gramStart"/>
            <w:r>
              <w:rPr>
                <w:spacing w:val="-20"/>
                <w:szCs w:val="24"/>
              </w:rPr>
              <w:t>К,О</w:t>
            </w:r>
            <w:proofErr w:type="gramEnd"/>
            <w:r>
              <w:rPr>
                <w:spacing w:val="-20"/>
                <w:szCs w:val="24"/>
              </w:rPr>
              <w:t>, Т</w:t>
            </w:r>
          </w:p>
        </w:tc>
      </w:tr>
      <w:tr w:rsidR="009063A4" w:rsidTr="00925FB3">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3</w:t>
            </w:r>
          </w:p>
        </w:tc>
        <w:tc>
          <w:tcPr>
            <w:tcW w:w="3006"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jc w:val="both"/>
              <w:rPr>
                <w:spacing w:val="-20"/>
                <w:szCs w:val="24"/>
                <w:lang w:eastAsia="en-US"/>
              </w:rPr>
            </w:pPr>
            <w:r>
              <w:rPr>
                <w:spacing w:val="-20"/>
                <w:szCs w:val="24"/>
              </w:rPr>
              <w:t>Институциональный компонент правовой экспертизы</w:t>
            </w:r>
          </w:p>
        </w:tc>
        <w:tc>
          <w:tcPr>
            <w:tcW w:w="820"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jc w:val="both"/>
              <w:rPr>
                <w:spacing w:val="-20"/>
                <w:szCs w:val="24"/>
              </w:rPr>
            </w:pPr>
            <w:r>
              <w:rPr>
                <w:spacing w:val="-20"/>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jc w:val="center"/>
              <w:rPr>
                <w:spacing w:val="-20"/>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18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rPr>
                <w:sz w:val="22"/>
              </w:rPr>
            </w:pPr>
            <w:r>
              <w:rPr>
                <w:spacing w:val="-20"/>
                <w:szCs w:val="24"/>
              </w:rPr>
              <w:t xml:space="preserve">Р, </w:t>
            </w:r>
            <w:proofErr w:type="gramStart"/>
            <w:r>
              <w:rPr>
                <w:spacing w:val="-20"/>
                <w:szCs w:val="24"/>
              </w:rPr>
              <w:t>К,О</w:t>
            </w:r>
            <w:proofErr w:type="gramEnd"/>
            <w:r>
              <w:rPr>
                <w:spacing w:val="-20"/>
                <w:szCs w:val="24"/>
              </w:rPr>
              <w:t>, Т</w:t>
            </w:r>
          </w:p>
        </w:tc>
      </w:tr>
      <w:tr w:rsidR="009063A4" w:rsidTr="00925FB3">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4</w:t>
            </w:r>
          </w:p>
        </w:tc>
        <w:tc>
          <w:tcPr>
            <w:tcW w:w="3006"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ind w:firstLine="36"/>
              <w:jc w:val="both"/>
              <w:rPr>
                <w:spacing w:val="-20"/>
                <w:szCs w:val="24"/>
                <w:lang w:eastAsia="en-US"/>
              </w:rPr>
            </w:pPr>
            <w:r>
              <w:rPr>
                <w:spacing w:val="-20"/>
                <w:szCs w:val="24"/>
              </w:rPr>
              <w:t>Антикоррупционная правовая экспертиза</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19</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rPr>
                <w:sz w:val="22"/>
              </w:rPr>
            </w:pPr>
            <w:r>
              <w:rPr>
                <w:spacing w:val="-20"/>
                <w:szCs w:val="24"/>
              </w:rPr>
              <w:t xml:space="preserve">Р, </w:t>
            </w:r>
            <w:proofErr w:type="gramStart"/>
            <w:r>
              <w:rPr>
                <w:spacing w:val="-20"/>
                <w:szCs w:val="24"/>
              </w:rPr>
              <w:t>К,О</w:t>
            </w:r>
            <w:proofErr w:type="gramEnd"/>
            <w:r>
              <w:rPr>
                <w:spacing w:val="-20"/>
                <w:szCs w:val="24"/>
              </w:rPr>
              <w:t>, Т</w:t>
            </w:r>
          </w:p>
        </w:tc>
      </w:tr>
      <w:tr w:rsidR="009063A4" w:rsidTr="00925FB3">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5</w:t>
            </w:r>
          </w:p>
        </w:tc>
        <w:tc>
          <w:tcPr>
            <w:tcW w:w="3006"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jc w:val="both"/>
              <w:rPr>
                <w:b/>
                <w:spacing w:val="-20"/>
                <w:szCs w:val="24"/>
                <w:lang w:eastAsia="en-US"/>
              </w:rPr>
            </w:pPr>
            <w:r>
              <w:rPr>
                <w:spacing w:val="-20"/>
                <w:szCs w:val="24"/>
              </w:rPr>
              <w:t>Юридико-техническая и лингвистическая экспертиза правового акта</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rsidP="00925FB3">
            <w:pPr>
              <w:ind w:firstLine="0"/>
              <w:rPr>
                <w:spacing w:val="-20"/>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 xml:space="preserve"> 20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rPr>
                <w:sz w:val="22"/>
              </w:rPr>
            </w:pPr>
            <w:r>
              <w:rPr>
                <w:spacing w:val="-20"/>
                <w:szCs w:val="24"/>
              </w:rPr>
              <w:t xml:space="preserve">Р, </w:t>
            </w:r>
            <w:proofErr w:type="gramStart"/>
            <w:r>
              <w:rPr>
                <w:spacing w:val="-20"/>
                <w:szCs w:val="24"/>
              </w:rPr>
              <w:t>К,О</w:t>
            </w:r>
            <w:proofErr w:type="gramEnd"/>
            <w:r>
              <w:rPr>
                <w:spacing w:val="-20"/>
                <w:szCs w:val="24"/>
              </w:rPr>
              <w:t>, Т</w:t>
            </w:r>
          </w:p>
        </w:tc>
      </w:tr>
      <w:tr w:rsidR="009063A4" w:rsidTr="00925FB3">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left="-36" w:firstLine="36"/>
              <w:rPr>
                <w:spacing w:val="-20"/>
                <w:szCs w:val="24"/>
              </w:rPr>
            </w:pPr>
            <w:r>
              <w:rPr>
                <w:spacing w:val="-20"/>
                <w:szCs w:val="24"/>
              </w:rPr>
              <w:t>Тема 6</w:t>
            </w:r>
          </w:p>
        </w:tc>
        <w:tc>
          <w:tcPr>
            <w:tcW w:w="3006"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jc w:val="both"/>
              <w:rPr>
                <w:b/>
                <w:spacing w:val="-20"/>
                <w:szCs w:val="24"/>
                <w:lang w:eastAsia="en-US"/>
              </w:rPr>
            </w:pPr>
            <w:r>
              <w:rPr>
                <w:spacing w:val="-20"/>
                <w:szCs w:val="24"/>
              </w:rPr>
              <w:t xml:space="preserve">Содержательный анализ текста </w:t>
            </w:r>
            <w:r>
              <w:rPr>
                <w:spacing w:val="-20"/>
                <w:szCs w:val="24"/>
              </w:rPr>
              <w:lastRenderedPageBreak/>
              <w:t xml:space="preserve">нормативного </w:t>
            </w:r>
            <w:proofErr w:type="gramStart"/>
            <w:r>
              <w:rPr>
                <w:spacing w:val="-20"/>
                <w:szCs w:val="24"/>
              </w:rPr>
              <w:t>акта..</w:t>
            </w:r>
            <w:proofErr w:type="gramEnd"/>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lastRenderedPageBreak/>
              <w:t>22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ind w:firstLine="567"/>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rsidP="00925FB3">
            <w:pPr>
              <w:ind w:firstLine="0"/>
              <w:rPr>
                <w:sz w:val="22"/>
              </w:rPr>
            </w:pPr>
            <w:r>
              <w:rPr>
                <w:spacing w:val="-20"/>
                <w:szCs w:val="24"/>
              </w:rPr>
              <w:t xml:space="preserve">Р, </w:t>
            </w:r>
            <w:proofErr w:type="gramStart"/>
            <w:r>
              <w:rPr>
                <w:spacing w:val="-20"/>
                <w:szCs w:val="24"/>
              </w:rPr>
              <w:t>К,О</w:t>
            </w:r>
            <w:proofErr w:type="gramEnd"/>
            <w:r>
              <w:rPr>
                <w:spacing w:val="-20"/>
                <w:szCs w:val="24"/>
              </w:rPr>
              <w:t>, Т</w:t>
            </w:r>
          </w:p>
        </w:tc>
      </w:tr>
      <w:tr w:rsidR="009063A4" w:rsidTr="00925FB3">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3006" w:type="dxa"/>
            <w:tcBorders>
              <w:top w:val="single" w:sz="4" w:space="0" w:color="auto"/>
              <w:left w:val="single" w:sz="4" w:space="0" w:color="auto"/>
              <w:bottom w:val="single" w:sz="4" w:space="0" w:color="auto"/>
              <w:right w:val="single" w:sz="4" w:space="0" w:color="auto"/>
            </w:tcBorders>
            <w:shd w:val="clear" w:color="auto" w:fill="FFFFFF"/>
            <w:hideMark/>
          </w:tcPr>
          <w:p w:rsidR="009063A4" w:rsidRDefault="009063A4">
            <w:pPr>
              <w:jc w:val="both"/>
              <w:rPr>
                <w:spacing w:val="-20"/>
                <w:szCs w:val="24"/>
                <w:lang w:eastAsia="en-US"/>
              </w:rPr>
            </w:pPr>
            <w:r>
              <w:rPr>
                <w:spacing w:val="-20"/>
                <w:szCs w:val="24"/>
              </w:rPr>
              <w:t>Консультация</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rPr>
            </w:pPr>
            <w:r>
              <w:rPr>
                <w:spacing w:val="-20"/>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szCs w:val="24"/>
              </w:rPr>
            </w:pPr>
          </w:p>
        </w:tc>
      </w:tr>
      <w:tr w:rsidR="009063A4" w:rsidTr="00925FB3">
        <w:tc>
          <w:tcPr>
            <w:tcW w:w="38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jc w:val="center"/>
              <w:rPr>
                <w:spacing w:val="-20"/>
                <w:szCs w:val="24"/>
              </w:rPr>
            </w:pPr>
            <w:r>
              <w:rPr>
                <w:spacing w:val="-20"/>
                <w:szCs w:val="24"/>
              </w:rPr>
              <w:t>Промежуточная аттестация</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spacing w:val="-20"/>
                <w:szCs w:val="24"/>
                <w:lang w:eastAsia="en-US"/>
              </w:rPr>
            </w:pPr>
            <w:r>
              <w:rPr>
                <w:spacing w:val="-20"/>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jc w:val="center"/>
              <w:rPr>
                <w:spacing w:val="-20"/>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925FB3" w:rsidRDefault="009063A4" w:rsidP="00925FB3">
            <w:pPr>
              <w:ind w:firstLine="0"/>
              <w:rPr>
                <w:spacing w:val="-20"/>
                <w:szCs w:val="24"/>
              </w:rPr>
            </w:pPr>
            <w:r>
              <w:rPr>
                <w:spacing w:val="-20"/>
                <w:szCs w:val="24"/>
              </w:rPr>
              <w:t>Зачет,</w:t>
            </w:r>
          </w:p>
          <w:p w:rsidR="009063A4" w:rsidRDefault="009063A4" w:rsidP="00925FB3">
            <w:pPr>
              <w:ind w:firstLine="0"/>
              <w:rPr>
                <w:spacing w:val="-20"/>
                <w:szCs w:val="24"/>
              </w:rPr>
            </w:pPr>
            <w:r>
              <w:rPr>
                <w:spacing w:val="-20"/>
                <w:szCs w:val="24"/>
              </w:rPr>
              <w:t>Экзамен</w:t>
            </w:r>
          </w:p>
        </w:tc>
      </w:tr>
      <w:tr w:rsidR="009063A4" w:rsidTr="00925FB3">
        <w:tc>
          <w:tcPr>
            <w:tcW w:w="38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pPr>
              <w:ind w:firstLine="567"/>
              <w:jc w:val="right"/>
              <w:rPr>
                <w:b/>
                <w:spacing w:val="-20"/>
                <w:szCs w:val="24"/>
              </w:rPr>
            </w:pPr>
            <w:r>
              <w:rPr>
                <w:b/>
                <w:spacing w:val="-20"/>
                <w:szCs w:val="24"/>
              </w:rPr>
              <w:t>Всего:</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b/>
                <w:spacing w:val="-20"/>
                <w:szCs w:val="24"/>
              </w:rPr>
            </w:pPr>
            <w:r>
              <w:rPr>
                <w:b/>
                <w:spacing w:val="-20"/>
                <w:szCs w:val="24"/>
              </w:rPr>
              <w:t>144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b/>
                <w:spacing w:val="-20"/>
                <w:szCs w:val="24"/>
              </w:rPr>
            </w:pPr>
            <w:r>
              <w:rPr>
                <w:b/>
                <w:spacing w:val="-20"/>
                <w:szCs w:val="24"/>
              </w:rPr>
              <w:t>4</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rPr>
                <w:b/>
                <w:spacing w:val="-20"/>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b/>
                <w:spacing w:val="-20"/>
                <w:szCs w:val="24"/>
              </w:rPr>
            </w:pPr>
            <w:r>
              <w:rPr>
                <w:b/>
                <w:spacing w:val="-20"/>
                <w:szCs w:val="24"/>
              </w:rPr>
              <w:t>8</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9063A4" w:rsidRDefault="009063A4">
            <w:pPr>
              <w:rPr>
                <w:b/>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3A4" w:rsidRDefault="009063A4" w:rsidP="00925FB3">
            <w:pPr>
              <w:ind w:firstLine="0"/>
              <w:rPr>
                <w:b/>
                <w:spacing w:val="-20"/>
                <w:szCs w:val="24"/>
              </w:rPr>
            </w:pPr>
            <w:r>
              <w:rPr>
                <w:b/>
                <w:spacing w:val="-20"/>
                <w:szCs w:val="24"/>
              </w:rPr>
              <w:t>117</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9063A4" w:rsidRDefault="009063A4">
            <w:pPr>
              <w:rPr>
                <w:spacing w:val="-20"/>
                <w:szCs w:val="24"/>
              </w:rPr>
            </w:pPr>
          </w:p>
        </w:tc>
      </w:tr>
    </w:tbl>
    <w:p w:rsidR="009063A4" w:rsidRDefault="009063A4" w:rsidP="009063A4">
      <w:pPr>
        <w:jc w:val="both"/>
        <w:rPr>
          <w:szCs w:val="24"/>
          <w:lang w:eastAsia="en-US"/>
        </w:rPr>
      </w:pPr>
      <w:r>
        <w:rPr>
          <w:szCs w:val="24"/>
        </w:rPr>
        <w:t xml:space="preserve">Опрос, реферат, круглый стол и тесты. </w:t>
      </w:r>
    </w:p>
    <w:p w:rsidR="009063A4" w:rsidRDefault="009063A4" w:rsidP="00056DFE">
      <w:pPr>
        <w:jc w:val="both"/>
        <w:rPr>
          <w:b/>
          <w:spacing w:val="-20"/>
          <w:sz w:val="23"/>
          <w:szCs w:val="23"/>
        </w:rPr>
      </w:pPr>
    </w:p>
    <w:p w:rsidR="009063A4" w:rsidRDefault="009063A4" w:rsidP="00056DFE">
      <w:pPr>
        <w:jc w:val="both"/>
        <w:rPr>
          <w:b/>
          <w:spacing w:val="-20"/>
          <w:sz w:val="23"/>
          <w:szCs w:val="23"/>
        </w:rPr>
      </w:pPr>
    </w:p>
    <w:p w:rsidR="009063A4" w:rsidRDefault="00F367F6" w:rsidP="00056DFE">
      <w:pPr>
        <w:jc w:val="both"/>
        <w:rPr>
          <w:rFonts w:asciiTheme="minorHAnsi" w:eastAsia="Open Sans" w:hAnsiTheme="minorHAnsi" w:cs="Open Sans"/>
          <w:b/>
          <w:spacing w:val="-20"/>
          <w:sz w:val="23"/>
          <w:szCs w:val="23"/>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r w:rsidR="009063A4" w:rsidRPr="009063A4">
        <w:rPr>
          <w:rFonts w:ascii="Open Sans" w:eastAsia="Open Sans" w:hAnsi="Open Sans" w:cs="Open Sans"/>
          <w:b/>
          <w:spacing w:val="-20"/>
          <w:sz w:val="23"/>
          <w:szCs w:val="23"/>
        </w:rPr>
        <w:t xml:space="preserve"> </w:t>
      </w:r>
    </w:p>
    <w:p w:rsidR="00584230" w:rsidRPr="00F808A5" w:rsidRDefault="00584230" w:rsidP="00056DFE">
      <w:pPr>
        <w:jc w:val="both"/>
        <w:rPr>
          <w:spacing w:val="-20"/>
          <w:szCs w:val="24"/>
        </w:rPr>
      </w:pPr>
      <w:r w:rsidRPr="00F808A5">
        <w:rPr>
          <w:spacing w:val="-20"/>
          <w:szCs w:val="24"/>
        </w:rPr>
        <w:t>Промежуточная аттестация проводится в форме: зачета, экзамена</w:t>
      </w:r>
    </w:p>
    <w:p w:rsidR="00584230" w:rsidRPr="00F808A5" w:rsidRDefault="00584230" w:rsidP="001F58AB">
      <w:pPr>
        <w:ind w:firstLine="567"/>
        <w:jc w:val="both"/>
        <w:rPr>
          <w:spacing w:val="-20"/>
          <w:szCs w:val="24"/>
        </w:rPr>
      </w:pPr>
      <w:r w:rsidRPr="00F808A5">
        <w:rPr>
          <w:spacing w:val="-20"/>
          <w:szCs w:val="24"/>
        </w:rPr>
        <w:t>в виде устного ответа на вопросы билета.</w:t>
      </w:r>
    </w:p>
    <w:p w:rsidR="002D5065" w:rsidRPr="00F808A5" w:rsidRDefault="002D5065" w:rsidP="001F58AB">
      <w:pPr>
        <w:suppressAutoHyphens w:val="0"/>
        <w:jc w:val="both"/>
        <w:rPr>
          <w:spacing w:val="-20"/>
          <w:szCs w:val="24"/>
        </w:rPr>
      </w:pPr>
      <w:r w:rsidRPr="00F808A5">
        <w:rPr>
          <w:b/>
          <w:spacing w:val="-20"/>
          <w:szCs w:val="24"/>
        </w:rPr>
        <w:t>Основная литература:</w:t>
      </w:r>
    </w:p>
    <w:p w:rsidR="00584230" w:rsidRPr="00F808A5" w:rsidRDefault="00584230" w:rsidP="001F58AB">
      <w:pPr>
        <w:tabs>
          <w:tab w:val="left" w:pos="0"/>
          <w:tab w:val="left" w:pos="540"/>
        </w:tabs>
        <w:ind w:firstLine="567"/>
        <w:rPr>
          <w:spacing w:val="-20"/>
          <w:kern w:val="0"/>
          <w:szCs w:val="24"/>
        </w:rPr>
      </w:pPr>
      <w:r w:rsidRPr="00F808A5">
        <w:rPr>
          <w:spacing w:val="-20"/>
          <w:szCs w:val="24"/>
        </w:rPr>
        <w:t xml:space="preserve">1. </w:t>
      </w:r>
      <w:proofErr w:type="spellStart"/>
      <w:r w:rsidRPr="00F808A5">
        <w:rPr>
          <w:spacing w:val="-20"/>
          <w:szCs w:val="24"/>
        </w:rPr>
        <w:t>Нечкин</w:t>
      </w:r>
      <w:proofErr w:type="spellEnd"/>
      <w:r w:rsidRPr="00F808A5">
        <w:rPr>
          <w:spacing w:val="-20"/>
          <w:szCs w:val="24"/>
        </w:rPr>
        <w:t xml:space="preserve"> А. В. Правовая экспертиза нормативных </w:t>
      </w:r>
      <w:proofErr w:type="gramStart"/>
      <w:r w:rsidRPr="00F808A5">
        <w:rPr>
          <w:spacing w:val="-20"/>
          <w:szCs w:val="24"/>
        </w:rPr>
        <w:t>актов :</w:t>
      </w:r>
      <w:proofErr w:type="gramEnd"/>
      <w:r w:rsidRPr="00F808A5">
        <w:rPr>
          <w:spacing w:val="-20"/>
          <w:szCs w:val="24"/>
        </w:rPr>
        <w:t xml:space="preserve"> учебное пособие для вузов / А. В. </w:t>
      </w:r>
      <w:proofErr w:type="spellStart"/>
      <w:r w:rsidRPr="00F808A5">
        <w:rPr>
          <w:spacing w:val="-20"/>
          <w:szCs w:val="24"/>
        </w:rPr>
        <w:t>Нечкин</w:t>
      </w:r>
      <w:proofErr w:type="spellEnd"/>
      <w:r w:rsidRPr="00F808A5">
        <w:rPr>
          <w:spacing w:val="-20"/>
          <w:szCs w:val="24"/>
        </w:rPr>
        <w:t xml:space="preserve">. — </w:t>
      </w:r>
      <w:proofErr w:type="gramStart"/>
      <w:r w:rsidRPr="00F808A5">
        <w:rPr>
          <w:spacing w:val="-20"/>
          <w:szCs w:val="24"/>
        </w:rPr>
        <w:t>Москва :</w:t>
      </w:r>
      <w:proofErr w:type="gramEnd"/>
      <w:r w:rsidRPr="00F808A5">
        <w:rPr>
          <w:spacing w:val="-20"/>
          <w:szCs w:val="24"/>
        </w:rPr>
        <w:t xml:space="preserve"> Издательство </w:t>
      </w:r>
      <w:proofErr w:type="spellStart"/>
      <w:r w:rsidRPr="00F808A5">
        <w:rPr>
          <w:spacing w:val="-20"/>
          <w:szCs w:val="24"/>
        </w:rPr>
        <w:t>Юрайт</w:t>
      </w:r>
      <w:proofErr w:type="spellEnd"/>
      <w:r w:rsidRPr="00F808A5">
        <w:rPr>
          <w:spacing w:val="-20"/>
          <w:szCs w:val="24"/>
        </w:rPr>
        <w:t xml:space="preserve">, 2021. — 129 с. — (Высшее образование). — ISBN 978-5-534-12556-6. — </w:t>
      </w:r>
      <w:proofErr w:type="gramStart"/>
      <w:r w:rsidRPr="00F808A5">
        <w:rPr>
          <w:spacing w:val="-20"/>
          <w:szCs w:val="24"/>
        </w:rPr>
        <w:t>Текст :</w:t>
      </w:r>
      <w:proofErr w:type="gramEnd"/>
      <w:r w:rsidRPr="00F808A5">
        <w:rPr>
          <w:spacing w:val="-20"/>
          <w:szCs w:val="24"/>
        </w:rPr>
        <w:t xml:space="preserve"> электронный // ЭБС </w:t>
      </w:r>
      <w:proofErr w:type="spellStart"/>
      <w:r w:rsidRPr="00F808A5">
        <w:rPr>
          <w:spacing w:val="-20"/>
          <w:szCs w:val="24"/>
        </w:rPr>
        <w:t>Юрайт</w:t>
      </w:r>
      <w:proofErr w:type="spellEnd"/>
      <w:r w:rsidRPr="00F808A5">
        <w:rPr>
          <w:spacing w:val="-20"/>
          <w:szCs w:val="24"/>
        </w:rPr>
        <w:t xml:space="preserve"> [сайт]. — URL: https://urait-ru.ezproxy.ranepa.ru:2443/bcode/476687 (дата обращения: 28.04.2021)</w:t>
      </w:r>
    </w:p>
    <w:p w:rsidR="00584230" w:rsidRPr="00F808A5" w:rsidRDefault="00584230" w:rsidP="001F58AB">
      <w:pPr>
        <w:tabs>
          <w:tab w:val="left" w:pos="0"/>
          <w:tab w:val="left" w:pos="540"/>
        </w:tabs>
        <w:ind w:firstLine="567"/>
        <w:rPr>
          <w:spacing w:val="-20"/>
          <w:szCs w:val="24"/>
        </w:rPr>
      </w:pPr>
      <w:r w:rsidRPr="00F808A5">
        <w:rPr>
          <w:spacing w:val="-20"/>
          <w:szCs w:val="24"/>
        </w:rPr>
        <w:t xml:space="preserve">2. Исаков В. Б. Правовая аналитика: учебное пособие / В. Б. Исаков. — </w:t>
      </w:r>
      <w:proofErr w:type="gramStart"/>
      <w:r w:rsidRPr="00F808A5">
        <w:rPr>
          <w:spacing w:val="-20"/>
          <w:szCs w:val="24"/>
        </w:rPr>
        <w:t>Москва :</w:t>
      </w:r>
      <w:proofErr w:type="gramEnd"/>
      <w:r w:rsidRPr="00F808A5">
        <w:rPr>
          <w:spacing w:val="-20"/>
          <w:szCs w:val="24"/>
        </w:rPr>
        <w:t xml:space="preserve"> Норма : ИНФРА-М, 2020. — 384 </w:t>
      </w:r>
      <w:proofErr w:type="gramStart"/>
      <w:r w:rsidRPr="00F808A5">
        <w:rPr>
          <w:spacing w:val="-20"/>
          <w:szCs w:val="24"/>
        </w:rPr>
        <w:t>с. :</w:t>
      </w:r>
      <w:proofErr w:type="gramEnd"/>
      <w:r w:rsidRPr="00F808A5">
        <w:rPr>
          <w:spacing w:val="-20"/>
          <w:szCs w:val="24"/>
        </w:rPr>
        <w:t xml:space="preserve"> ил. - ISBN 978-5-91768-648-6. - Текст : электронный. - URL: https://znanium-com.ezproxy.ranepa.ru:2443/catalog/product/1090567 (дата обращения: 28.04.2021). – Режим доступа: по подписке.</w:t>
      </w:r>
    </w:p>
    <w:p w:rsidR="002D5065" w:rsidRPr="00F808A5" w:rsidRDefault="00584230" w:rsidP="00056DFE">
      <w:pPr>
        <w:tabs>
          <w:tab w:val="left" w:pos="0"/>
          <w:tab w:val="left" w:pos="540"/>
        </w:tabs>
        <w:ind w:firstLine="567"/>
        <w:rPr>
          <w:b/>
          <w:spacing w:val="-20"/>
          <w:szCs w:val="24"/>
        </w:rPr>
      </w:pPr>
      <w:r w:rsidRPr="00F808A5">
        <w:rPr>
          <w:spacing w:val="-20"/>
          <w:szCs w:val="24"/>
        </w:rPr>
        <w:t xml:space="preserve">3. </w:t>
      </w:r>
      <w:proofErr w:type="spellStart"/>
      <w:r w:rsidRPr="00F808A5">
        <w:rPr>
          <w:spacing w:val="-20"/>
          <w:szCs w:val="24"/>
        </w:rPr>
        <w:t>Нормография</w:t>
      </w:r>
      <w:proofErr w:type="spellEnd"/>
      <w:r w:rsidRPr="00F808A5">
        <w:rPr>
          <w:spacing w:val="-20"/>
          <w:szCs w:val="24"/>
        </w:rPr>
        <w:t xml:space="preserve">: теория и технология нормотворчества: учебник для бакалавриата и магистратуры / Ю. Г. </w:t>
      </w:r>
      <w:proofErr w:type="spellStart"/>
      <w:r w:rsidRPr="00F808A5">
        <w:rPr>
          <w:spacing w:val="-20"/>
          <w:szCs w:val="24"/>
        </w:rPr>
        <w:t>Арзамасов</w:t>
      </w:r>
      <w:proofErr w:type="spellEnd"/>
      <w:r w:rsidRPr="00F808A5">
        <w:rPr>
          <w:spacing w:val="-20"/>
          <w:szCs w:val="24"/>
        </w:rPr>
        <w:t xml:space="preserve"> [и др.</w:t>
      </w:r>
      <w:proofErr w:type="gramStart"/>
      <w:r w:rsidRPr="00F808A5">
        <w:rPr>
          <w:spacing w:val="-20"/>
          <w:szCs w:val="24"/>
        </w:rPr>
        <w:t>] ;</w:t>
      </w:r>
      <w:proofErr w:type="gramEnd"/>
      <w:r w:rsidRPr="00F808A5">
        <w:rPr>
          <w:spacing w:val="-20"/>
          <w:szCs w:val="24"/>
        </w:rPr>
        <w:t xml:space="preserve"> под редакцией Ю. Г. </w:t>
      </w:r>
      <w:proofErr w:type="spellStart"/>
      <w:r w:rsidRPr="00F808A5">
        <w:rPr>
          <w:spacing w:val="-20"/>
          <w:szCs w:val="24"/>
        </w:rPr>
        <w:t>Арзамасова</w:t>
      </w:r>
      <w:proofErr w:type="spellEnd"/>
      <w:r w:rsidRPr="00F808A5">
        <w:rPr>
          <w:spacing w:val="-20"/>
          <w:szCs w:val="24"/>
        </w:rPr>
        <w:t xml:space="preserve">. — </w:t>
      </w:r>
      <w:proofErr w:type="gramStart"/>
      <w:r w:rsidRPr="00F808A5">
        <w:rPr>
          <w:spacing w:val="-20"/>
          <w:szCs w:val="24"/>
        </w:rPr>
        <w:t>Москва :</w:t>
      </w:r>
      <w:proofErr w:type="gramEnd"/>
      <w:r w:rsidRPr="00F808A5">
        <w:rPr>
          <w:spacing w:val="-20"/>
          <w:szCs w:val="24"/>
        </w:rPr>
        <w:t xml:space="preserve"> Издательство </w:t>
      </w:r>
      <w:proofErr w:type="spellStart"/>
      <w:r w:rsidRPr="00F808A5">
        <w:rPr>
          <w:spacing w:val="-20"/>
          <w:szCs w:val="24"/>
        </w:rPr>
        <w:t>Юрайт</w:t>
      </w:r>
      <w:proofErr w:type="spellEnd"/>
      <w:r w:rsidRPr="00F808A5">
        <w:rPr>
          <w:spacing w:val="-20"/>
          <w:szCs w:val="24"/>
        </w:rPr>
        <w:t xml:space="preserve">, 2019. — 460 с. — (Высшее образование). — ISBN 978-5-9916-8759-1. — </w:t>
      </w:r>
      <w:proofErr w:type="gramStart"/>
      <w:r w:rsidRPr="00F808A5">
        <w:rPr>
          <w:spacing w:val="-20"/>
          <w:szCs w:val="24"/>
        </w:rPr>
        <w:t>Текст :</w:t>
      </w:r>
      <w:proofErr w:type="gramEnd"/>
      <w:r w:rsidRPr="00F808A5">
        <w:rPr>
          <w:spacing w:val="-20"/>
          <w:szCs w:val="24"/>
        </w:rPr>
        <w:t xml:space="preserve"> электронный // ЭБС </w:t>
      </w:r>
      <w:proofErr w:type="spellStart"/>
      <w:r w:rsidRPr="00F808A5">
        <w:rPr>
          <w:spacing w:val="-20"/>
          <w:szCs w:val="24"/>
        </w:rPr>
        <w:t>Юрайт</w:t>
      </w:r>
      <w:proofErr w:type="spellEnd"/>
      <w:r w:rsidRPr="00F808A5">
        <w:rPr>
          <w:spacing w:val="-20"/>
          <w:szCs w:val="24"/>
        </w:rPr>
        <w:t xml:space="preserve"> [сайт]. — URL: https://urait.ru/bcode/433794 (дата обращения: 28.04.2021). /</w:t>
      </w:r>
      <w:r w:rsidRPr="00F808A5">
        <w:rPr>
          <w:b/>
          <w:spacing w:val="-20"/>
          <w:szCs w:val="24"/>
        </w:rPr>
        <w:t xml:space="preserve"> </w:t>
      </w:r>
      <w:r w:rsidR="002D5065" w:rsidRPr="00F808A5">
        <w:rPr>
          <w:b/>
          <w:spacing w:val="-20"/>
          <w:szCs w:val="24"/>
        </w:rPr>
        <w:br w:type="page"/>
      </w:r>
    </w:p>
    <w:p w:rsidR="002D5065" w:rsidRPr="00F808A5" w:rsidRDefault="002D5065" w:rsidP="001F58AB">
      <w:pPr>
        <w:suppressAutoHyphens w:val="0"/>
        <w:jc w:val="center"/>
        <w:rPr>
          <w:spacing w:val="-20"/>
          <w:szCs w:val="24"/>
        </w:rPr>
      </w:pPr>
      <w:r w:rsidRPr="00F808A5">
        <w:rPr>
          <w:b/>
          <w:spacing w:val="-20"/>
          <w:szCs w:val="24"/>
        </w:rPr>
        <w:lastRenderedPageBreak/>
        <w:t xml:space="preserve">АННОТАЦИЯ ПРОГРАММЫ </w:t>
      </w:r>
      <w:r w:rsidR="00584230" w:rsidRPr="00F808A5">
        <w:rPr>
          <w:b/>
          <w:spacing w:val="-20"/>
          <w:szCs w:val="24"/>
        </w:rPr>
        <w:t>ДИСЦИПЛИНЫ</w:t>
      </w:r>
    </w:p>
    <w:p w:rsidR="002D5065" w:rsidRPr="00F808A5" w:rsidRDefault="002D5065" w:rsidP="001F58AB">
      <w:pPr>
        <w:suppressAutoHyphens w:val="0"/>
        <w:jc w:val="center"/>
        <w:rPr>
          <w:spacing w:val="-20"/>
          <w:szCs w:val="24"/>
        </w:rPr>
      </w:pPr>
    </w:p>
    <w:p w:rsidR="004737B8" w:rsidRPr="00F808A5" w:rsidRDefault="004737B8" w:rsidP="001F58AB">
      <w:pPr>
        <w:jc w:val="center"/>
        <w:rPr>
          <w:b/>
          <w:spacing w:val="-20"/>
          <w:kern w:val="0"/>
          <w:u w:val="single"/>
        </w:rPr>
      </w:pPr>
      <w:r w:rsidRPr="00F808A5">
        <w:rPr>
          <w:b/>
          <w:spacing w:val="-20"/>
          <w:u w:val="single"/>
        </w:rPr>
        <w:t>Б</w:t>
      </w:r>
      <w:proofErr w:type="gramStart"/>
      <w:r w:rsidRPr="00F808A5">
        <w:rPr>
          <w:b/>
          <w:spacing w:val="-20"/>
          <w:u w:val="single"/>
        </w:rPr>
        <w:t>1.О.</w:t>
      </w:r>
      <w:proofErr w:type="gramEnd"/>
      <w:r w:rsidRPr="00F808A5">
        <w:rPr>
          <w:b/>
          <w:spacing w:val="-20"/>
          <w:u w:val="single"/>
        </w:rPr>
        <w:t>08 «Психология и педагогика высшей школы»</w:t>
      </w:r>
    </w:p>
    <w:p w:rsidR="00F367F6" w:rsidRPr="00F808A5" w:rsidRDefault="00F367F6" w:rsidP="001F58AB">
      <w:pPr>
        <w:jc w:val="both"/>
        <w:rPr>
          <w:b/>
          <w:spacing w:val="-20"/>
        </w:rPr>
      </w:pPr>
      <w:r w:rsidRPr="00F808A5">
        <w:rPr>
          <w:b/>
          <w:spacing w:val="-20"/>
        </w:rPr>
        <w:t>Наименование образовательной программы Частное право</w:t>
      </w:r>
    </w:p>
    <w:p w:rsidR="00F367F6" w:rsidRPr="00F808A5" w:rsidRDefault="00F367F6" w:rsidP="001F58AB">
      <w:pPr>
        <w:jc w:val="both"/>
        <w:rPr>
          <w:b/>
          <w:spacing w:val="-20"/>
        </w:rPr>
      </w:pPr>
      <w:r w:rsidRPr="00F808A5">
        <w:rPr>
          <w:b/>
          <w:spacing w:val="-20"/>
        </w:rPr>
        <w:t>Код и наименование направления подготовки 40.04.01 Юриспруденция</w:t>
      </w:r>
    </w:p>
    <w:p w:rsidR="00F367F6" w:rsidRPr="00F808A5" w:rsidRDefault="00F367F6" w:rsidP="001F58AB">
      <w:pPr>
        <w:jc w:val="both"/>
        <w:rPr>
          <w:rFonts w:ascii="Courier New" w:eastAsia="Courier New" w:hAnsi="Courier New" w:cs="Courier New"/>
          <w:spacing w:val="-20"/>
        </w:rPr>
      </w:pPr>
      <w:r w:rsidRPr="00F808A5">
        <w:rPr>
          <w:b/>
          <w:spacing w:val="-20"/>
        </w:rPr>
        <w:t>Форма обучения: очная/заочная</w:t>
      </w:r>
    </w:p>
    <w:p w:rsidR="004737B8" w:rsidRPr="00F808A5" w:rsidRDefault="00F367F6" w:rsidP="001F58AB">
      <w:pPr>
        <w:jc w:val="both"/>
        <w:rPr>
          <w:spacing w:val="-20"/>
        </w:rPr>
      </w:pPr>
      <w:r w:rsidRPr="00F808A5">
        <w:rPr>
          <w:b/>
          <w:spacing w:val="-20"/>
        </w:rPr>
        <w:t>Планируемые результаты освоения дисциплины</w:t>
      </w:r>
    </w:p>
    <w:tbl>
      <w:tblPr>
        <w:tblW w:w="949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2127"/>
        <w:gridCol w:w="1216"/>
        <w:gridCol w:w="6155"/>
      </w:tblGrid>
      <w:tr w:rsidR="004737B8" w:rsidRPr="00F808A5" w:rsidTr="004737B8">
        <w:tc>
          <w:tcPr>
            <w:tcW w:w="2127" w:type="dxa"/>
            <w:tcBorders>
              <w:top w:val="single" w:sz="8" w:space="0" w:color="000000"/>
              <w:left w:val="single" w:sz="8" w:space="0" w:color="000000"/>
              <w:bottom w:val="single" w:sz="6" w:space="0" w:color="000000"/>
              <w:right w:val="single" w:sz="6" w:space="0" w:color="000000"/>
            </w:tcBorders>
            <w:hideMark/>
          </w:tcPr>
          <w:p w:rsidR="004737B8" w:rsidRPr="00F808A5" w:rsidRDefault="00056DFE" w:rsidP="001F58AB">
            <w:pPr>
              <w:tabs>
                <w:tab w:val="left" w:pos="708"/>
              </w:tabs>
              <w:jc w:val="both"/>
              <w:rPr>
                <w:spacing w:val="-20"/>
                <w:highlight w:val="yellow"/>
                <w:lang w:eastAsia="en-US"/>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216" w:type="dxa"/>
            <w:tcBorders>
              <w:top w:val="single" w:sz="8" w:space="0" w:color="000000"/>
              <w:left w:val="single" w:sz="8" w:space="0" w:color="000000"/>
              <w:bottom w:val="single" w:sz="6" w:space="0" w:color="000000"/>
              <w:right w:val="single" w:sz="6" w:space="0" w:color="000000"/>
            </w:tcBorders>
            <w:hideMark/>
          </w:tcPr>
          <w:p w:rsidR="004737B8" w:rsidRPr="00F808A5" w:rsidRDefault="00CB5E24" w:rsidP="001F58AB">
            <w:pPr>
              <w:ind w:firstLine="0"/>
              <w:jc w:val="both"/>
              <w:rPr>
                <w:spacing w:val="-20"/>
              </w:rPr>
            </w:pPr>
            <w:r w:rsidRPr="00F808A5">
              <w:rPr>
                <w:spacing w:val="-20"/>
              </w:rPr>
              <w:t>Код компонента компетенции</w:t>
            </w:r>
          </w:p>
        </w:tc>
        <w:tc>
          <w:tcPr>
            <w:tcW w:w="6155"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F58AB">
            <w:pPr>
              <w:jc w:val="center"/>
              <w:rPr>
                <w:spacing w:val="-20"/>
              </w:rPr>
            </w:pPr>
            <w:r w:rsidRPr="00F808A5">
              <w:rPr>
                <w:spacing w:val="-20"/>
              </w:rPr>
              <w:t>Результаты обучения</w:t>
            </w:r>
          </w:p>
        </w:tc>
      </w:tr>
      <w:tr w:rsidR="004737B8" w:rsidRPr="00F808A5" w:rsidTr="004737B8">
        <w:tc>
          <w:tcPr>
            <w:tcW w:w="2127" w:type="dxa"/>
            <w:vMerge w:val="restart"/>
            <w:tcBorders>
              <w:top w:val="single" w:sz="6" w:space="0" w:color="000000"/>
              <w:left w:val="single" w:sz="8" w:space="0" w:color="000000"/>
              <w:bottom w:val="single" w:sz="6" w:space="0" w:color="000000"/>
              <w:right w:val="single" w:sz="6" w:space="0" w:color="000000"/>
            </w:tcBorders>
          </w:tcPr>
          <w:p w:rsidR="004737B8" w:rsidRPr="00F808A5" w:rsidRDefault="004737B8" w:rsidP="001F58AB">
            <w:pPr>
              <w:tabs>
                <w:tab w:val="left" w:pos="708"/>
              </w:tabs>
              <w:jc w:val="both"/>
              <w:rPr>
                <w:spacing w:val="-20"/>
                <w:lang w:eastAsia="en-US"/>
              </w:rPr>
            </w:pPr>
          </w:p>
        </w:tc>
        <w:tc>
          <w:tcPr>
            <w:tcW w:w="1216" w:type="dxa"/>
            <w:vMerge w:val="restart"/>
            <w:tcBorders>
              <w:top w:val="single" w:sz="6" w:space="0" w:color="000000"/>
              <w:left w:val="single" w:sz="8" w:space="0" w:color="000000"/>
              <w:bottom w:val="single" w:sz="6" w:space="0" w:color="000000"/>
              <w:right w:val="single" w:sz="6" w:space="0" w:color="000000"/>
            </w:tcBorders>
          </w:tcPr>
          <w:p w:rsidR="004737B8" w:rsidRPr="00F808A5" w:rsidRDefault="004737B8" w:rsidP="001F58AB">
            <w:pPr>
              <w:adjustRightInd w:val="0"/>
              <w:ind w:firstLine="0"/>
              <w:jc w:val="both"/>
              <w:rPr>
                <w:spacing w:val="-20"/>
              </w:rPr>
            </w:pPr>
            <w:r w:rsidRPr="00F808A5">
              <w:rPr>
                <w:spacing w:val="-20"/>
              </w:rPr>
              <w:t>УК</w:t>
            </w:r>
            <w:r w:rsidR="006501BC" w:rsidRPr="00F808A5">
              <w:rPr>
                <w:spacing w:val="-20"/>
              </w:rPr>
              <w:t xml:space="preserve"> ОС </w:t>
            </w:r>
            <w:r w:rsidRPr="00F808A5">
              <w:rPr>
                <w:spacing w:val="-20"/>
              </w:rPr>
              <w:t>-5.</w:t>
            </w:r>
            <w:r w:rsidR="00017279" w:rsidRPr="00F808A5">
              <w:rPr>
                <w:spacing w:val="-20"/>
              </w:rPr>
              <w:t>1</w:t>
            </w:r>
          </w:p>
          <w:p w:rsidR="004737B8" w:rsidRPr="00F808A5" w:rsidRDefault="004737B8" w:rsidP="001F58AB">
            <w:pPr>
              <w:adjustRightInd w:val="0"/>
              <w:jc w:val="both"/>
              <w:rPr>
                <w:spacing w:val="-20"/>
              </w:rPr>
            </w:pPr>
          </w:p>
        </w:tc>
        <w:tc>
          <w:tcPr>
            <w:tcW w:w="615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F58AB">
            <w:pPr>
              <w:jc w:val="both"/>
              <w:rPr>
                <w:spacing w:val="-20"/>
              </w:rPr>
            </w:pPr>
            <w:r w:rsidRPr="00F808A5">
              <w:rPr>
                <w:spacing w:val="-20"/>
              </w:rPr>
              <w:t xml:space="preserve">на уровне </w:t>
            </w:r>
            <w:proofErr w:type="gramStart"/>
            <w:r w:rsidRPr="00F808A5">
              <w:rPr>
                <w:spacing w:val="-20"/>
              </w:rPr>
              <w:t>знаний:;</w:t>
            </w:r>
            <w:proofErr w:type="gramEnd"/>
            <w:r w:rsidRPr="00F808A5">
              <w:rPr>
                <w:spacing w:val="-20"/>
              </w:rPr>
              <w:t xml:space="preserve"> знания основ и методов профессиональной деятельности в коллективе</w:t>
            </w:r>
          </w:p>
        </w:tc>
      </w:tr>
      <w:tr w:rsidR="004737B8" w:rsidRPr="00F808A5" w:rsidTr="004737B8">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lang w:eastAsia="en-US"/>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rPr>
            </w:pPr>
          </w:p>
        </w:tc>
        <w:tc>
          <w:tcPr>
            <w:tcW w:w="615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9004E">
            <w:pPr>
              <w:ind w:firstLine="0"/>
              <w:jc w:val="both"/>
              <w:rPr>
                <w:spacing w:val="-20"/>
              </w:rPr>
            </w:pPr>
            <w:r w:rsidRPr="00F808A5">
              <w:rPr>
                <w:spacing w:val="-20"/>
              </w:rPr>
              <w:t xml:space="preserve">на уровне </w:t>
            </w:r>
            <w:proofErr w:type="gramStart"/>
            <w:r w:rsidRPr="00F808A5">
              <w:rPr>
                <w:spacing w:val="-20"/>
              </w:rPr>
              <w:t>умений:;</w:t>
            </w:r>
            <w:proofErr w:type="gramEnd"/>
            <w:r w:rsidRPr="00F808A5">
              <w:rPr>
                <w:spacing w:val="-20"/>
              </w:rPr>
              <w:t xml:space="preserve"> находить пути оптимизации профессиональной деятельности коллектива с учетом толерантного восприятия социальных, этнических, конфессиональных и культурных различий</w:t>
            </w:r>
          </w:p>
        </w:tc>
      </w:tr>
      <w:tr w:rsidR="004737B8" w:rsidRPr="00F808A5" w:rsidTr="004737B8">
        <w:trPr>
          <w:trHeight w:val="41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lang w:eastAsia="en-US"/>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rPr>
            </w:pPr>
          </w:p>
        </w:tc>
        <w:tc>
          <w:tcPr>
            <w:tcW w:w="615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F58AB">
            <w:pPr>
              <w:jc w:val="both"/>
              <w:rPr>
                <w:spacing w:val="-20"/>
              </w:rPr>
            </w:pPr>
            <w:r w:rsidRPr="00F808A5">
              <w:rPr>
                <w:spacing w:val="-20"/>
              </w:rPr>
              <w:t xml:space="preserve">на уровне </w:t>
            </w:r>
            <w:proofErr w:type="gramStart"/>
            <w:r w:rsidRPr="00F808A5">
              <w:rPr>
                <w:spacing w:val="-20"/>
              </w:rPr>
              <w:t>навыков:.</w:t>
            </w:r>
            <w:proofErr w:type="gramEnd"/>
            <w:r w:rsidRPr="00F808A5">
              <w:rPr>
                <w:spacing w:val="-20"/>
              </w:rPr>
              <w:t xml:space="preserve"> навыки организации профессиональной работы коллектива, с учетом толерантного восприятия социальных, этнических, конфессиональных и культурных различий</w:t>
            </w:r>
          </w:p>
        </w:tc>
      </w:tr>
      <w:tr w:rsidR="004737B8" w:rsidRPr="00F808A5" w:rsidTr="004737B8">
        <w:trPr>
          <w:trHeight w:val="126"/>
        </w:trPr>
        <w:tc>
          <w:tcPr>
            <w:tcW w:w="2127" w:type="dxa"/>
            <w:vMerge w:val="restart"/>
            <w:tcBorders>
              <w:top w:val="single" w:sz="6" w:space="0" w:color="000000"/>
              <w:left w:val="single" w:sz="8" w:space="0" w:color="000000"/>
              <w:bottom w:val="single" w:sz="6" w:space="0" w:color="000000"/>
              <w:right w:val="single" w:sz="6" w:space="0" w:color="000000"/>
            </w:tcBorders>
          </w:tcPr>
          <w:p w:rsidR="004737B8" w:rsidRPr="00F808A5" w:rsidRDefault="004737B8" w:rsidP="001F58AB">
            <w:pPr>
              <w:jc w:val="both"/>
              <w:rPr>
                <w:spacing w:val="-20"/>
              </w:rPr>
            </w:pPr>
          </w:p>
        </w:tc>
        <w:tc>
          <w:tcPr>
            <w:tcW w:w="1216" w:type="dxa"/>
            <w:vMerge w:val="restart"/>
            <w:tcBorders>
              <w:top w:val="single" w:sz="6" w:space="0" w:color="000000"/>
              <w:left w:val="single" w:sz="8" w:space="0" w:color="000000"/>
              <w:bottom w:val="single" w:sz="6" w:space="0" w:color="000000"/>
              <w:right w:val="single" w:sz="6" w:space="0" w:color="000000"/>
            </w:tcBorders>
            <w:hideMark/>
          </w:tcPr>
          <w:p w:rsidR="004737B8" w:rsidRPr="00F808A5" w:rsidRDefault="004737B8" w:rsidP="00CD2940">
            <w:pPr>
              <w:ind w:firstLine="0"/>
              <w:jc w:val="both"/>
              <w:rPr>
                <w:spacing w:val="-20"/>
              </w:rPr>
            </w:pPr>
            <w:r w:rsidRPr="00F808A5">
              <w:rPr>
                <w:spacing w:val="-20"/>
              </w:rPr>
              <w:t>УК ОС-3.1.</w:t>
            </w:r>
          </w:p>
        </w:tc>
        <w:tc>
          <w:tcPr>
            <w:tcW w:w="615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F58AB">
            <w:pPr>
              <w:jc w:val="both"/>
              <w:rPr>
                <w:spacing w:val="-20"/>
              </w:rPr>
            </w:pPr>
            <w:r w:rsidRPr="00F808A5">
              <w:rPr>
                <w:spacing w:val="-20"/>
              </w:rPr>
              <w:t>основные методы и способы основные методы и способы критического оценивания накопленного опыта в собственной учебно-профессиональной и профессиональной деятельности</w:t>
            </w:r>
          </w:p>
        </w:tc>
      </w:tr>
      <w:tr w:rsidR="004737B8" w:rsidRPr="00F808A5" w:rsidTr="004737B8">
        <w:trPr>
          <w:trHeight w:val="629"/>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CD2940">
            <w:pPr>
              <w:ind w:firstLine="0"/>
              <w:rPr>
                <w:spacing w:val="-20"/>
                <w:szCs w:val="24"/>
              </w:rPr>
            </w:pPr>
          </w:p>
        </w:tc>
        <w:tc>
          <w:tcPr>
            <w:tcW w:w="615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F58AB">
            <w:pPr>
              <w:jc w:val="both"/>
              <w:rPr>
                <w:b/>
                <w:i/>
                <w:spacing w:val="-20"/>
              </w:rPr>
            </w:pPr>
            <w:r w:rsidRPr="00F808A5">
              <w:rPr>
                <w:spacing w:val="-20"/>
              </w:rPr>
              <w:t>на уровне умений: квалифицированно переосмысливать накопленный опыт в собственной учебно-профессиональной и профессиональной деятельности</w:t>
            </w:r>
          </w:p>
        </w:tc>
      </w:tr>
      <w:tr w:rsidR="004737B8" w:rsidRPr="00F808A5" w:rsidTr="004737B8">
        <w:trPr>
          <w:trHeight w:val="302"/>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CD2940">
            <w:pPr>
              <w:ind w:firstLine="0"/>
              <w:rPr>
                <w:spacing w:val="-20"/>
                <w:szCs w:val="24"/>
              </w:rPr>
            </w:pPr>
          </w:p>
        </w:tc>
        <w:tc>
          <w:tcPr>
            <w:tcW w:w="615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9004E">
            <w:pPr>
              <w:ind w:firstLine="0"/>
              <w:jc w:val="both"/>
              <w:rPr>
                <w:b/>
                <w:i/>
                <w:spacing w:val="-20"/>
              </w:rPr>
            </w:pPr>
            <w:r w:rsidRPr="00F808A5">
              <w:rPr>
                <w:spacing w:val="-20"/>
              </w:rPr>
              <w:t xml:space="preserve">на уровне </w:t>
            </w:r>
            <w:proofErr w:type="gramStart"/>
            <w:r w:rsidRPr="00F808A5">
              <w:rPr>
                <w:spacing w:val="-20"/>
              </w:rPr>
              <w:t>навыков:.</w:t>
            </w:r>
            <w:proofErr w:type="gramEnd"/>
            <w:r w:rsidRPr="00F808A5">
              <w:rPr>
                <w:spacing w:val="-20"/>
              </w:rPr>
              <w:t xml:space="preserve"> развитие возможностей самостоятельного повышения профессиональной квалификации и личностного развития; формирование устойчивых представлений о возможностях профессионального и учебно-профессионального развития</w:t>
            </w:r>
          </w:p>
        </w:tc>
      </w:tr>
      <w:tr w:rsidR="004737B8" w:rsidRPr="00F808A5" w:rsidTr="004737B8">
        <w:trPr>
          <w:trHeight w:val="100"/>
        </w:trPr>
        <w:tc>
          <w:tcPr>
            <w:tcW w:w="2127" w:type="dxa"/>
            <w:vMerge w:val="restart"/>
            <w:tcBorders>
              <w:top w:val="single" w:sz="6" w:space="0" w:color="000000"/>
              <w:left w:val="single" w:sz="8" w:space="0" w:color="000000"/>
              <w:bottom w:val="single" w:sz="6" w:space="0" w:color="000000"/>
              <w:right w:val="single" w:sz="6" w:space="0" w:color="000000"/>
            </w:tcBorders>
            <w:hideMark/>
          </w:tcPr>
          <w:p w:rsidR="004737B8" w:rsidRPr="00F808A5" w:rsidRDefault="004737B8" w:rsidP="00CD2940">
            <w:pPr>
              <w:adjustRightInd w:val="0"/>
              <w:ind w:firstLine="0"/>
              <w:jc w:val="both"/>
              <w:rPr>
                <w:spacing w:val="-20"/>
              </w:rPr>
            </w:pPr>
            <w:r w:rsidRPr="00F808A5">
              <w:rPr>
                <w:spacing w:val="-20"/>
              </w:rPr>
              <w:t>Осуществление проектирования профессионально-педагогической деятельности и разработки учебно-методической документации на основе современных образовательных и воспитательных технологий</w:t>
            </w:r>
          </w:p>
        </w:tc>
        <w:tc>
          <w:tcPr>
            <w:tcW w:w="1216" w:type="dxa"/>
            <w:vMerge w:val="restart"/>
            <w:tcBorders>
              <w:top w:val="single" w:sz="6" w:space="0" w:color="000000"/>
              <w:left w:val="single" w:sz="8" w:space="0" w:color="000000"/>
              <w:bottom w:val="single" w:sz="6" w:space="0" w:color="000000"/>
              <w:right w:val="single" w:sz="6" w:space="0" w:color="000000"/>
            </w:tcBorders>
          </w:tcPr>
          <w:p w:rsidR="004737B8" w:rsidRPr="00F808A5" w:rsidRDefault="004737B8" w:rsidP="00CD2940">
            <w:pPr>
              <w:adjustRightInd w:val="0"/>
              <w:ind w:firstLine="0"/>
              <w:jc w:val="both"/>
              <w:rPr>
                <w:spacing w:val="-20"/>
              </w:rPr>
            </w:pPr>
            <w:proofErr w:type="spellStart"/>
            <w:r w:rsidRPr="00F808A5">
              <w:rPr>
                <w:spacing w:val="-20"/>
              </w:rPr>
              <w:t>ПК</w:t>
            </w:r>
            <w:r w:rsidR="00685640" w:rsidRPr="00F808A5">
              <w:rPr>
                <w:spacing w:val="-20"/>
              </w:rPr>
              <w:t>о</w:t>
            </w:r>
            <w:proofErr w:type="spellEnd"/>
            <w:r w:rsidR="00685640" w:rsidRPr="00F808A5">
              <w:rPr>
                <w:spacing w:val="-20"/>
              </w:rPr>
              <w:t xml:space="preserve"> ОС </w:t>
            </w:r>
            <w:r w:rsidRPr="00F808A5">
              <w:rPr>
                <w:spacing w:val="-20"/>
              </w:rPr>
              <w:t>-2.1.</w:t>
            </w:r>
          </w:p>
          <w:p w:rsidR="004737B8" w:rsidRPr="00F808A5" w:rsidRDefault="004737B8" w:rsidP="00CD2940">
            <w:pPr>
              <w:adjustRightInd w:val="0"/>
              <w:ind w:firstLine="0"/>
              <w:jc w:val="both"/>
              <w:rPr>
                <w:spacing w:val="-20"/>
              </w:rPr>
            </w:pPr>
          </w:p>
        </w:tc>
        <w:tc>
          <w:tcPr>
            <w:tcW w:w="615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9004E">
            <w:pPr>
              <w:ind w:firstLine="0"/>
              <w:jc w:val="both"/>
              <w:rPr>
                <w:spacing w:val="-20"/>
              </w:rPr>
            </w:pPr>
            <w:r w:rsidRPr="00F808A5">
              <w:rPr>
                <w:spacing w:val="-20"/>
              </w:rPr>
              <w:t xml:space="preserve">на уровне </w:t>
            </w:r>
            <w:proofErr w:type="gramStart"/>
            <w:r w:rsidRPr="00F808A5">
              <w:rPr>
                <w:spacing w:val="-20"/>
              </w:rPr>
              <w:t>знаний:;</w:t>
            </w:r>
            <w:proofErr w:type="gramEnd"/>
            <w:r w:rsidRPr="00F808A5">
              <w:rPr>
                <w:spacing w:val="-20"/>
              </w:rPr>
              <w:t xml:space="preserve"> планирование и организация учебной, учебно-методической, воспитательной, научно-исследовательской работы;</w:t>
            </w:r>
          </w:p>
          <w:p w:rsidR="004737B8" w:rsidRPr="00F808A5" w:rsidRDefault="004737B8" w:rsidP="001F58AB">
            <w:pPr>
              <w:jc w:val="both"/>
              <w:rPr>
                <w:spacing w:val="-20"/>
              </w:rPr>
            </w:pPr>
            <w:r w:rsidRPr="00F808A5">
              <w:rPr>
                <w:spacing w:val="-20"/>
              </w:rPr>
              <w:t>формирование общей стратегии изучения дисциплины;</w:t>
            </w:r>
            <w:r w:rsidRPr="00F808A5">
              <w:rPr>
                <w:spacing w:val="-20"/>
              </w:rPr>
              <w:sym w:font="Times New Roman" w:char="F02D"/>
            </w:r>
            <w:r w:rsidRPr="00F808A5">
              <w:rPr>
                <w:spacing w:val="-20"/>
              </w:rPr>
              <w:tab/>
              <w:t>.</w:t>
            </w:r>
          </w:p>
        </w:tc>
      </w:tr>
      <w:tr w:rsidR="004737B8" w:rsidRPr="00F808A5" w:rsidTr="004737B8">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rPr>
            </w:pPr>
          </w:p>
        </w:tc>
        <w:tc>
          <w:tcPr>
            <w:tcW w:w="615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F58AB">
            <w:pPr>
              <w:jc w:val="both"/>
              <w:rPr>
                <w:b/>
                <w:i/>
                <w:spacing w:val="-20"/>
              </w:rPr>
            </w:pPr>
            <w:r w:rsidRPr="00F808A5">
              <w:rPr>
                <w:spacing w:val="-20"/>
              </w:rPr>
              <w:t xml:space="preserve">на уровне умений: разработка учебно-методических материалов по </w:t>
            </w:r>
            <w:proofErr w:type="spellStart"/>
            <w:proofErr w:type="gramStart"/>
            <w:r w:rsidRPr="00F808A5">
              <w:rPr>
                <w:spacing w:val="-20"/>
              </w:rPr>
              <w:t>дисциплине;использование</w:t>
            </w:r>
            <w:proofErr w:type="spellEnd"/>
            <w:proofErr w:type="gramEnd"/>
            <w:r w:rsidRPr="00F808A5">
              <w:rPr>
                <w:spacing w:val="-20"/>
              </w:rPr>
              <w:t xml:space="preserve"> современных средств и технологий обучения в высшей школе;</w:t>
            </w:r>
          </w:p>
        </w:tc>
      </w:tr>
      <w:tr w:rsidR="004737B8" w:rsidRPr="00F808A5" w:rsidTr="004737B8">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737B8" w:rsidRPr="00F808A5" w:rsidRDefault="004737B8" w:rsidP="001F58AB">
            <w:pPr>
              <w:rPr>
                <w:spacing w:val="-20"/>
                <w:szCs w:val="24"/>
              </w:rPr>
            </w:pPr>
          </w:p>
        </w:tc>
        <w:tc>
          <w:tcPr>
            <w:tcW w:w="615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737B8" w:rsidRPr="00F808A5" w:rsidRDefault="004737B8" w:rsidP="0019004E">
            <w:pPr>
              <w:ind w:firstLine="0"/>
              <w:jc w:val="both"/>
              <w:rPr>
                <w:spacing w:val="-20"/>
              </w:rPr>
            </w:pPr>
            <w:r w:rsidRPr="00F808A5">
              <w:rPr>
                <w:spacing w:val="-20"/>
              </w:rPr>
              <w:t xml:space="preserve">на уровне </w:t>
            </w:r>
            <w:proofErr w:type="gramStart"/>
            <w:r w:rsidRPr="00F808A5">
              <w:rPr>
                <w:spacing w:val="-20"/>
              </w:rPr>
              <w:t>навыков:.</w:t>
            </w:r>
            <w:proofErr w:type="gramEnd"/>
            <w:r w:rsidRPr="00F808A5">
              <w:rPr>
                <w:spacing w:val="-20"/>
              </w:rPr>
              <w:t xml:space="preserve"> использование образовательных технологий, педагогических методов и методик проведения различных типов занятий в высшей школе;</w:t>
            </w:r>
            <w:r w:rsidRPr="00F808A5">
              <w:rPr>
                <w:spacing w:val="-20"/>
              </w:rPr>
              <w:tab/>
              <w:t>использование приемов и навыков оценивания результатов образовательной деятельности;</w:t>
            </w:r>
          </w:p>
          <w:p w:rsidR="004737B8" w:rsidRPr="00F808A5" w:rsidRDefault="004737B8" w:rsidP="001F58AB">
            <w:pPr>
              <w:jc w:val="both"/>
              <w:rPr>
                <w:b/>
                <w:i/>
                <w:spacing w:val="-20"/>
              </w:rPr>
            </w:pPr>
            <w:r w:rsidRPr="00F808A5">
              <w:rPr>
                <w:spacing w:val="-20"/>
              </w:rPr>
              <w:t>учета, оформление отчетной документации и анализ итогов педагогической деятельности</w:t>
            </w:r>
          </w:p>
        </w:tc>
      </w:tr>
    </w:tbl>
    <w:p w:rsidR="00F367F6" w:rsidRPr="00F808A5" w:rsidRDefault="00F367F6" w:rsidP="001F58AB">
      <w:pPr>
        <w:jc w:val="both"/>
        <w:rPr>
          <w:rFonts w:ascii="Courier New" w:eastAsia="Courier New" w:hAnsi="Courier New" w:cs="Courier New"/>
          <w:spacing w:val="-20"/>
        </w:rPr>
      </w:pPr>
      <w:r w:rsidRPr="00F808A5">
        <w:rPr>
          <w:b/>
          <w:spacing w:val="-20"/>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763"/>
      </w:tblGrid>
      <w:tr w:rsidR="0019004E" w:rsidRPr="00F808A5" w:rsidTr="0019004E">
        <w:trPr>
          <w:trHeight w:val="411"/>
        </w:trPr>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jc w:val="center"/>
              <w:rPr>
                <w:spacing w:val="-20"/>
                <w:kern w:val="0"/>
              </w:rPr>
            </w:pPr>
            <w:r w:rsidRPr="00F808A5">
              <w:rPr>
                <w:spacing w:val="-20"/>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jc w:val="center"/>
              <w:rPr>
                <w:spacing w:val="-20"/>
              </w:rPr>
            </w:pPr>
            <w:r w:rsidRPr="00F808A5">
              <w:rPr>
                <w:spacing w:val="-20"/>
              </w:rPr>
              <w:t>Трудоемкость (очная/ заочная)</w:t>
            </w:r>
          </w:p>
        </w:tc>
      </w:tr>
      <w:tr w:rsidR="0019004E" w:rsidRPr="00F808A5" w:rsidTr="0019004E">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rPr>
                <w:b/>
                <w:spacing w:val="-20"/>
              </w:rPr>
            </w:pPr>
            <w:r w:rsidRPr="00F808A5">
              <w:rPr>
                <w:b/>
                <w:spacing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pPr>
              <w:ind w:firstLine="34"/>
              <w:jc w:val="center"/>
              <w:rPr>
                <w:b/>
                <w:spacing w:val="-20"/>
              </w:rPr>
            </w:pPr>
            <w:r w:rsidRPr="00F808A5">
              <w:rPr>
                <w:b/>
                <w:spacing w:val="-20"/>
              </w:rPr>
              <w:t>72</w:t>
            </w:r>
          </w:p>
        </w:tc>
      </w:tr>
      <w:tr w:rsidR="0019004E" w:rsidRPr="00F808A5" w:rsidTr="0019004E">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rPr>
                <w:b/>
                <w:spacing w:val="-20"/>
                <w:lang w:eastAsia="en-US"/>
              </w:rPr>
            </w:pPr>
            <w:r w:rsidRPr="00F808A5">
              <w:rPr>
                <w:b/>
                <w:spacing w:val="-20"/>
              </w:rPr>
              <w:t>Контактная работа с преподавателем</w:t>
            </w:r>
          </w:p>
        </w:tc>
        <w:tc>
          <w:tcPr>
            <w:tcW w:w="4763" w:type="dxa"/>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pPr>
              <w:ind w:firstLine="34"/>
              <w:jc w:val="center"/>
              <w:rPr>
                <w:b/>
                <w:i/>
                <w:spacing w:val="-20"/>
              </w:rPr>
            </w:pPr>
            <w:r w:rsidRPr="00F808A5">
              <w:rPr>
                <w:b/>
                <w:i/>
                <w:spacing w:val="-20"/>
              </w:rPr>
              <w:t>24/12</w:t>
            </w:r>
          </w:p>
        </w:tc>
      </w:tr>
      <w:tr w:rsidR="0019004E" w:rsidRPr="00F808A5" w:rsidTr="0019004E">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rPr>
                <w:spacing w:val="-20"/>
                <w:lang w:eastAsia="en-US"/>
              </w:rPr>
            </w:pPr>
            <w:r w:rsidRPr="00F808A5">
              <w:rPr>
                <w:spacing w:val="-20"/>
              </w:rPr>
              <w:t>Лекции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pPr>
              <w:ind w:firstLine="34"/>
              <w:jc w:val="center"/>
              <w:rPr>
                <w:spacing w:val="-20"/>
              </w:rPr>
            </w:pPr>
            <w:r w:rsidRPr="00F808A5">
              <w:rPr>
                <w:spacing w:val="-20"/>
              </w:rPr>
              <w:t>8/4</w:t>
            </w:r>
          </w:p>
        </w:tc>
      </w:tr>
      <w:tr w:rsidR="0019004E" w:rsidRPr="00F808A5" w:rsidTr="0019004E">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rPr>
                <w:spacing w:val="-20"/>
                <w:lang w:eastAsia="en-US"/>
              </w:rPr>
            </w:pPr>
            <w:r w:rsidRPr="00F808A5">
              <w:rPr>
                <w:spacing w:val="-20"/>
              </w:rPr>
              <w:t>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pPr>
              <w:ind w:firstLine="34"/>
              <w:jc w:val="center"/>
              <w:rPr>
                <w:spacing w:val="-20"/>
              </w:rPr>
            </w:pPr>
            <w:r w:rsidRPr="00F808A5">
              <w:rPr>
                <w:spacing w:val="-20"/>
              </w:rPr>
              <w:t>16/8</w:t>
            </w:r>
          </w:p>
        </w:tc>
      </w:tr>
      <w:tr w:rsidR="0019004E" w:rsidRPr="00F808A5" w:rsidTr="0019004E">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rPr>
                <w:spacing w:val="-20"/>
                <w:lang w:eastAsia="en-US"/>
              </w:rPr>
            </w:pPr>
            <w:r w:rsidRPr="00F808A5">
              <w:rPr>
                <w:spacing w:val="-20"/>
              </w:rPr>
              <w:t>Консультация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pPr>
              <w:ind w:firstLine="34"/>
              <w:jc w:val="center"/>
              <w:rPr>
                <w:spacing w:val="-20"/>
              </w:rPr>
            </w:pPr>
            <w:r w:rsidRPr="00F808A5">
              <w:rPr>
                <w:spacing w:val="-20"/>
              </w:rPr>
              <w:t>-/-</w:t>
            </w:r>
          </w:p>
        </w:tc>
      </w:tr>
      <w:tr w:rsidR="0019004E" w:rsidRPr="00F808A5" w:rsidTr="0019004E">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rPr>
                <w:b/>
                <w:spacing w:val="-20"/>
                <w:lang w:eastAsia="en-US"/>
              </w:rPr>
            </w:pPr>
            <w:r w:rsidRPr="00F808A5">
              <w:rPr>
                <w:b/>
                <w:spacing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pPr>
              <w:ind w:firstLine="34"/>
              <w:jc w:val="center"/>
              <w:rPr>
                <w:b/>
                <w:spacing w:val="-20"/>
              </w:rPr>
            </w:pPr>
            <w:r w:rsidRPr="00F808A5">
              <w:rPr>
                <w:b/>
                <w:spacing w:val="-20"/>
              </w:rPr>
              <w:t>48/56</w:t>
            </w:r>
          </w:p>
        </w:tc>
      </w:tr>
      <w:tr w:rsidR="0019004E" w:rsidRPr="00F808A5" w:rsidTr="0019004E">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rPr>
                <w:spacing w:val="-20"/>
                <w:lang w:eastAsia="en-US"/>
              </w:rPr>
            </w:pPr>
            <w:r w:rsidRPr="00F808A5">
              <w:rPr>
                <w:spacing w:val="-20"/>
              </w:rPr>
              <w:t>Контроль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pPr>
              <w:ind w:firstLine="34"/>
              <w:jc w:val="center"/>
              <w:rPr>
                <w:b/>
                <w:i/>
                <w:spacing w:val="-20"/>
              </w:rPr>
            </w:pPr>
            <w:r w:rsidRPr="00F808A5">
              <w:rPr>
                <w:b/>
                <w:i/>
                <w:spacing w:val="-20"/>
              </w:rPr>
              <w:t>-/4</w:t>
            </w:r>
          </w:p>
        </w:tc>
      </w:tr>
      <w:tr w:rsidR="0019004E" w:rsidRPr="00F808A5" w:rsidTr="0019004E">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rPr>
                <w:spacing w:val="-20"/>
                <w:lang w:eastAsia="en-US"/>
              </w:rPr>
            </w:pPr>
            <w:r w:rsidRPr="00F808A5">
              <w:rPr>
                <w:spacing w:val="-20"/>
              </w:rPr>
              <w:t>Формы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pPr>
              <w:ind w:firstLine="34"/>
              <w:jc w:val="center"/>
              <w:rPr>
                <w:spacing w:val="-20"/>
              </w:rPr>
            </w:pPr>
            <w:r w:rsidRPr="00F808A5">
              <w:rPr>
                <w:spacing w:val="-20"/>
              </w:rPr>
              <w:t>Тестирование, опрос, задания</w:t>
            </w:r>
          </w:p>
        </w:tc>
      </w:tr>
      <w:tr w:rsidR="0019004E" w:rsidRPr="00F808A5" w:rsidTr="0019004E">
        <w:tc>
          <w:tcPr>
            <w:tcW w:w="4876" w:type="dxa"/>
            <w:tcBorders>
              <w:top w:val="single" w:sz="4" w:space="0" w:color="auto"/>
              <w:left w:val="single" w:sz="4" w:space="0" w:color="auto"/>
              <w:bottom w:val="single" w:sz="4" w:space="0" w:color="auto"/>
              <w:right w:val="single" w:sz="4" w:space="0" w:color="auto"/>
            </w:tcBorders>
            <w:hideMark/>
          </w:tcPr>
          <w:p w:rsidR="0019004E" w:rsidRPr="00F808A5" w:rsidRDefault="0019004E">
            <w:pPr>
              <w:ind w:firstLine="34"/>
              <w:rPr>
                <w:b/>
                <w:spacing w:val="-20"/>
              </w:rPr>
            </w:pPr>
            <w:r w:rsidRPr="00F808A5">
              <w:rPr>
                <w:b/>
                <w:spacing w:val="-20"/>
              </w:rPr>
              <w:lastRenderedPageBreak/>
              <w:t>Форма промежуточной аттестации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pPr>
              <w:ind w:firstLine="34"/>
              <w:jc w:val="center"/>
              <w:rPr>
                <w:spacing w:val="-20"/>
              </w:rPr>
            </w:pPr>
            <w:r w:rsidRPr="00F808A5">
              <w:rPr>
                <w:spacing w:val="-20"/>
              </w:rPr>
              <w:t>Зачет</w:t>
            </w:r>
          </w:p>
        </w:tc>
      </w:tr>
    </w:tbl>
    <w:p w:rsidR="00F367F6" w:rsidRPr="00F808A5" w:rsidRDefault="00F367F6" w:rsidP="001F58AB">
      <w:pPr>
        <w:jc w:val="both"/>
        <w:rPr>
          <w:rFonts w:ascii="Courier New" w:eastAsia="Courier New" w:hAnsi="Courier New" w:cs="Courier New"/>
          <w:spacing w:val="-20"/>
        </w:rPr>
      </w:pPr>
      <w:r w:rsidRPr="00F808A5">
        <w:rPr>
          <w:b/>
          <w:spacing w:val="-20"/>
        </w:rPr>
        <w:t>Структура дисциплины:</w:t>
      </w:r>
    </w:p>
    <w:tbl>
      <w:tblPr>
        <w:tblpPr w:leftFromText="180" w:rightFromText="180" w:vertAnchor="text" w:tblpY="1"/>
        <w:tblOverlap w:val="neve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95"/>
        <w:gridCol w:w="19"/>
        <w:gridCol w:w="3250"/>
        <w:gridCol w:w="709"/>
        <w:gridCol w:w="709"/>
        <w:gridCol w:w="567"/>
        <w:gridCol w:w="567"/>
        <w:gridCol w:w="567"/>
        <w:gridCol w:w="868"/>
        <w:gridCol w:w="1681"/>
      </w:tblGrid>
      <w:tr w:rsidR="0019004E" w:rsidRPr="00F808A5" w:rsidTr="00925FB3">
        <w:trPr>
          <w:trHeight w:val="80"/>
          <w:tblHeader/>
        </w:trPr>
        <w:tc>
          <w:tcPr>
            <w:tcW w:w="6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b/>
                <w:spacing w:val="-20"/>
                <w:kern w:val="0"/>
                <w:szCs w:val="24"/>
                <w:lang w:eastAsia="en-US"/>
              </w:rPr>
            </w:pPr>
            <w:r w:rsidRPr="00F808A5">
              <w:rPr>
                <w:b/>
                <w:spacing w:val="-20"/>
                <w:kern w:val="0"/>
                <w:szCs w:val="24"/>
              </w:rPr>
              <w:t>№ п/п</w:t>
            </w:r>
          </w:p>
        </w:tc>
        <w:tc>
          <w:tcPr>
            <w:tcW w:w="32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b/>
                <w:spacing w:val="-20"/>
                <w:kern w:val="0"/>
                <w:szCs w:val="24"/>
              </w:rPr>
            </w:pPr>
            <w:r w:rsidRPr="00F808A5">
              <w:rPr>
                <w:b/>
                <w:spacing w:val="-20"/>
                <w:kern w:val="0"/>
                <w:szCs w:val="24"/>
              </w:rPr>
              <w:t>Наименование тем (разделов),</w:t>
            </w:r>
          </w:p>
        </w:tc>
        <w:tc>
          <w:tcPr>
            <w:tcW w:w="398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b/>
                <w:spacing w:val="-20"/>
                <w:kern w:val="0"/>
                <w:szCs w:val="24"/>
              </w:rPr>
            </w:pPr>
            <w:r w:rsidRPr="00F808A5">
              <w:rPr>
                <w:b/>
                <w:spacing w:val="-20"/>
                <w:kern w:val="0"/>
                <w:szCs w:val="24"/>
              </w:rPr>
              <w:t>Объем дисциплины (модуля), час.</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b/>
                <w:spacing w:val="-20"/>
                <w:kern w:val="0"/>
                <w:szCs w:val="24"/>
              </w:rPr>
            </w:pPr>
            <w:r w:rsidRPr="00F808A5">
              <w:rPr>
                <w:b/>
                <w:spacing w:val="-20"/>
                <w:kern w:val="0"/>
                <w:szCs w:val="24"/>
              </w:rPr>
              <w:t>Форма</w:t>
            </w:r>
            <w:r w:rsidRPr="00F808A5">
              <w:rPr>
                <w:b/>
                <w:spacing w:val="-20"/>
                <w:kern w:val="0"/>
                <w:szCs w:val="24"/>
              </w:rPr>
              <w:br/>
              <w:t xml:space="preserve">текущего </w:t>
            </w:r>
            <w:r w:rsidRPr="00F808A5">
              <w:rPr>
                <w:b/>
                <w:spacing w:val="-20"/>
                <w:kern w:val="0"/>
                <w:szCs w:val="24"/>
              </w:rPr>
              <w:br/>
              <w:t>контроля успеваемости, промежуточной аттестации</w:t>
            </w:r>
          </w:p>
        </w:tc>
      </w:tr>
      <w:tr w:rsidR="0019004E" w:rsidRPr="00F808A5" w:rsidTr="00925FB3">
        <w:trPr>
          <w:trHeight w:val="80"/>
          <w:tblHead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rsidP="0019004E">
            <w:pPr>
              <w:widowControl/>
              <w:suppressAutoHyphens w:val="0"/>
              <w:overflowPunct/>
              <w:autoSpaceDE/>
              <w:autoSpaceDN/>
              <w:ind w:firstLine="0"/>
              <w:rPr>
                <w:b/>
                <w:spacing w:val="-20"/>
                <w:kern w:val="0"/>
                <w:szCs w:val="24"/>
                <w:lang w:eastAsia="en-US"/>
              </w:rPr>
            </w:pPr>
          </w:p>
        </w:tc>
        <w:tc>
          <w:tcPr>
            <w:tcW w:w="3269" w:type="dxa"/>
            <w:gridSpan w:val="2"/>
            <w:vMerge/>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rsidP="0019004E">
            <w:pPr>
              <w:widowControl/>
              <w:suppressAutoHyphens w:val="0"/>
              <w:overflowPunct/>
              <w:autoSpaceDE/>
              <w:autoSpaceDN/>
              <w:ind w:firstLine="0"/>
              <w:rPr>
                <w:b/>
                <w:spacing w:val="-20"/>
                <w:kern w:val="0"/>
                <w:szCs w:val="24"/>
              </w:rPr>
            </w:pP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b/>
                <w:spacing w:val="-20"/>
                <w:kern w:val="0"/>
                <w:szCs w:val="24"/>
              </w:rPr>
            </w:pPr>
            <w:r w:rsidRPr="00F808A5">
              <w:rPr>
                <w:b/>
                <w:spacing w:val="-20"/>
                <w:kern w:val="0"/>
                <w:szCs w:val="24"/>
              </w:rPr>
              <w:t>Всего</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b/>
                <w:spacing w:val="-20"/>
                <w:kern w:val="0"/>
                <w:szCs w:val="24"/>
              </w:rPr>
            </w:pPr>
            <w:r w:rsidRPr="00F808A5">
              <w:rPr>
                <w:b/>
                <w:spacing w:val="-20"/>
                <w:kern w:val="0"/>
                <w:szCs w:val="24"/>
              </w:rPr>
              <w:t>Контактная работа обучающихся с преподавателем по видам учебных занятий</w:t>
            </w:r>
          </w:p>
        </w:tc>
        <w:tc>
          <w:tcPr>
            <w:tcW w:w="868" w:type="dxa"/>
            <w:vMerge w:val="restart"/>
            <w:tcBorders>
              <w:top w:val="nil"/>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282"/>
              <w:rPr>
                <w:b/>
                <w:spacing w:val="-20"/>
                <w:kern w:val="0"/>
                <w:szCs w:val="24"/>
              </w:rPr>
            </w:pPr>
            <w:r w:rsidRPr="00F808A5">
              <w:rPr>
                <w:b/>
                <w:spacing w:val="-20"/>
                <w:kern w:val="0"/>
                <w:szCs w:val="24"/>
              </w:rPr>
              <w:t>СР</w:t>
            </w: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19004E" w:rsidRPr="00F808A5" w:rsidRDefault="0019004E" w:rsidP="0019004E">
            <w:pPr>
              <w:widowControl/>
              <w:suppressAutoHyphens w:val="0"/>
              <w:overflowPunct/>
              <w:autoSpaceDE/>
              <w:autoSpaceDN/>
              <w:ind w:firstLine="0"/>
              <w:rPr>
                <w:b/>
                <w:spacing w:val="-20"/>
                <w:kern w:val="0"/>
                <w:szCs w:val="24"/>
              </w:rPr>
            </w:pPr>
          </w:p>
        </w:tc>
      </w:tr>
      <w:tr w:rsidR="00056DFE" w:rsidRPr="00F808A5" w:rsidTr="00925FB3">
        <w:trPr>
          <w:trHeight w:val="80"/>
          <w:tblHead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lang w:eastAsia="en-US"/>
              </w:rPr>
            </w:pPr>
          </w:p>
        </w:tc>
        <w:tc>
          <w:tcPr>
            <w:tcW w:w="3269" w:type="dxa"/>
            <w:gridSpan w:val="2"/>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709"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F808A5" w:rsidRDefault="00056DFE" w:rsidP="00056DFE">
            <w:pPr>
              <w:suppressAutoHyphens w:val="0"/>
              <w:overflowPunct/>
              <w:autoSpaceDE/>
              <w:autoSpaceDN/>
              <w:ind w:firstLine="0"/>
              <w:rPr>
                <w:b/>
                <w:spacing w:val="-20"/>
                <w:kern w:val="0"/>
                <w:szCs w:val="24"/>
                <w:vertAlign w:val="superscript"/>
              </w:rPr>
            </w:pPr>
            <w:r w:rsidRPr="00F808A5">
              <w:rPr>
                <w:b/>
                <w:spacing w:val="-20"/>
                <w:kern w:val="0"/>
                <w:szCs w:val="24"/>
              </w:rPr>
              <w:t>КСР</w:t>
            </w:r>
            <w:r w:rsidRPr="00F808A5">
              <w:rPr>
                <w:b/>
                <w:bCs/>
                <w:spacing w:val="-20"/>
                <w:kern w:val="0"/>
                <w:szCs w:val="24"/>
              </w:rPr>
              <w:t>*</w:t>
            </w:r>
          </w:p>
        </w:tc>
        <w:tc>
          <w:tcPr>
            <w:tcW w:w="868"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r>
      <w:tr w:rsidR="0019004E" w:rsidRPr="00F808A5" w:rsidTr="00925FB3">
        <w:trPr>
          <w:trHeight w:val="190"/>
          <w:tblHeader/>
        </w:trPr>
        <w:tc>
          <w:tcPr>
            <w:tcW w:w="9632"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9004E" w:rsidRPr="00F808A5" w:rsidRDefault="0019004E" w:rsidP="0019004E">
            <w:pPr>
              <w:suppressAutoHyphens w:val="0"/>
              <w:overflowPunct/>
              <w:autoSpaceDE/>
              <w:autoSpaceDN/>
              <w:ind w:firstLine="0"/>
              <w:rPr>
                <w:b/>
                <w:i/>
                <w:spacing w:val="-20"/>
                <w:kern w:val="0"/>
                <w:szCs w:val="24"/>
              </w:rPr>
            </w:pPr>
            <w:r w:rsidRPr="00F808A5">
              <w:rPr>
                <w:b/>
                <w:i/>
                <w:spacing w:val="-20"/>
                <w:kern w:val="0"/>
                <w:szCs w:val="24"/>
              </w:rPr>
              <w:t xml:space="preserve">Очная форма обучения </w:t>
            </w:r>
          </w:p>
        </w:tc>
      </w:tr>
      <w:tr w:rsidR="0019004E" w:rsidRPr="00F808A5"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spacing w:val="-20"/>
                <w:kern w:val="0"/>
                <w:szCs w:val="24"/>
              </w:rPr>
            </w:pPr>
            <w:r w:rsidRPr="00F808A5">
              <w:rPr>
                <w:spacing w:val="-20"/>
                <w:kern w:val="0"/>
                <w:szCs w:val="24"/>
              </w:rPr>
              <w:t>Тема 1</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19004E" w:rsidRPr="00F808A5" w:rsidRDefault="0019004E" w:rsidP="0019004E">
            <w:pPr>
              <w:suppressAutoHyphens w:val="0"/>
              <w:overflowPunct/>
              <w:autoSpaceDE/>
              <w:autoSpaceDN/>
              <w:ind w:firstLine="0"/>
              <w:jc w:val="both"/>
              <w:rPr>
                <w:b/>
                <w:spacing w:val="-20"/>
                <w:kern w:val="0"/>
                <w:szCs w:val="24"/>
                <w:lang w:eastAsia="en-US"/>
              </w:rPr>
            </w:pPr>
            <w:r w:rsidRPr="00F808A5">
              <w:rPr>
                <w:spacing w:val="-20"/>
                <w:kern w:val="0"/>
                <w:szCs w:val="24"/>
              </w:rPr>
              <w:t>Высшее образование в России и за рубежом: история и современное состояние.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jc w:val="center"/>
              <w:rPr>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firstLine="0"/>
              <w:jc w:val="center"/>
              <w:rPr>
                <w:spacing w:val="-20"/>
                <w:kern w:val="0"/>
                <w:szCs w:val="2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11</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УО, Т</w:t>
            </w:r>
          </w:p>
        </w:tc>
      </w:tr>
      <w:tr w:rsidR="0019004E" w:rsidRPr="00F808A5"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spacing w:val="-20"/>
                <w:kern w:val="0"/>
                <w:szCs w:val="24"/>
              </w:rPr>
            </w:pPr>
            <w:r w:rsidRPr="00F808A5">
              <w:rPr>
                <w:spacing w:val="-20"/>
                <w:kern w:val="0"/>
                <w:szCs w:val="24"/>
              </w:rPr>
              <w:t>Тема 2</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19004E" w:rsidRPr="00F808A5" w:rsidRDefault="0019004E" w:rsidP="0019004E">
            <w:pPr>
              <w:suppressAutoHyphens w:val="0"/>
              <w:overflowPunct/>
              <w:autoSpaceDE/>
              <w:autoSpaceDN/>
              <w:ind w:firstLine="26"/>
              <w:jc w:val="both"/>
              <w:rPr>
                <w:spacing w:val="-20"/>
                <w:kern w:val="0"/>
                <w:szCs w:val="24"/>
                <w:lang w:eastAsia="en-US"/>
              </w:rPr>
            </w:pPr>
            <w:r w:rsidRPr="00F808A5">
              <w:rPr>
                <w:spacing w:val="-20"/>
                <w:kern w:val="0"/>
                <w:szCs w:val="24"/>
              </w:rPr>
              <w:t>Психология деятельности и проблемы обучения в высшей школе.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jc w:val="center"/>
              <w:rPr>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firstLine="0"/>
              <w:jc w:val="center"/>
              <w:rPr>
                <w:spacing w:val="-20"/>
                <w:kern w:val="0"/>
                <w:szCs w:val="2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11</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Т</w:t>
            </w:r>
          </w:p>
        </w:tc>
      </w:tr>
      <w:tr w:rsidR="0019004E" w:rsidRPr="00F808A5"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spacing w:val="-20"/>
                <w:kern w:val="0"/>
                <w:szCs w:val="24"/>
              </w:rPr>
            </w:pPr>
            <w:r w:rsidRPr="00F808A5">
              <w:rPr>
                <w:spacing w:val="-20"/>
                <w:kern w:val="0"/>
                <w:szCs w:val="24"/>
              </w:rPr>
              <w:t>Тема 3</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19004E" w:rsidRPr="00F808A5" w:rsidRDefault="0019004E" w:rsidP="0019004E">
            <w:pPr>
              <w:suppressAutoHyphens w:val="0"/>
              <w:overflowPunct/>
              <w:autoSpaceDE/>
              <w:autoSpaceDN/>
              <w:ind w:firstLine="0"/>
              <w:jc w:val="both"/>
              <w:rPr>
                <w:spacing w:val="-20"/>
                <w:kern w:val="0"/>
                <w:szCs w:val="24"/>
                <w:lang w:eastAsia="en-US"/>
              </w:rPr>
            </w:pPr>
            <w:r w:rsidRPr="00F808A5">
              <w:rPr>
                <w:spacing w:val="-20"/>
                <w:kern w:val="0"/>
                <w:szCs w:val="24"/>
              </w:rPr>
              <w:t>Психология личности и проблема воспитания в высшей школе.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jc w:val="center"/>
              <w:rPr>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66"/>
              <w:jc w:val="center"/>
              <w:rPr>
                <w:spacing w:val="-20"/>
                <w:kern w:val="0"/>
                <w:szCs w:val="24"/>
              </w:rPr>
            </w:pPr>
            <w:r w:rsidRPr="00F808A5">
              <w:rPr>
                <w:spacing w:val="-20"/>
                <w:kern w:val="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firstLine="0"/>
              <w:jc w:val="center"/>
              <w:rPr>
                <w:spacing w:val="-20"/>
                <w:kern w:val="0"/>
                <w:szCs w:val="2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10</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Т</w:t>
            </w:r>
          </w:p>
        </w:tc>
      </w:tr>
      <w:tr w:rsidR="0019004E" w:rsidRPr="00F808A5"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spacing w:val="-20"/>
                <w:kern w:val="0"/>
                <w:szCs w:val="24"/>
              </w:rPr>
            </w:pPr>
            <w:r w:rsidRPr="00F808A5">
              <w:rPr>
                <w:spacing w:val="-20"/>
                <w:kern w:val="0"/>
                <w:szCs w:val="24"/>
              </w:rPr>
              <w:t>Тема 4</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19004E" w:rsidRPr="00F808A5" w:rsidRDefault="0019004E" w:rsidP="0019004E">
            <w:pPr>
              <w:suppressAutoHyphens w:val="0"/>
              <w:overflowPunct/>
              <w:autoSpaceDE/>
              <w:autoSpaceDN/>
              <w:ind w:firstLine="0"/>
              <w:jc w:val="both"/>
              <w:rPr>
                <w:bCs/>
                <w:color w:val="000000"/>
                <w:spacing w:val="-20"/>
                <w:kern w:val="0"/>
                <w:szCs w:val="24"/>
                <w:lang w:eastAsia="en-US"/>
              </w:rPr>
            </w:pPr>
            <w:r w:rsidRPr="00F808A5">
              <w:rPr>
                <w:spacing w:val="-20"/>
                <w:kern w:val="0"/>
                <w:szCs w:val="24"/>
              </w:rPr>
              <w:t>. Цели, содержание, методы и средства обучения в высшей школе.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jc w:val="center"/>
              <w:rPr>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66"/>
              <w:jc w:val="center"/>
              <w:rPr>
                <w:spacing w:val="-20"/>
                <w:kern w:val="0"/>
                <w:szCs w:val="24"/>
              </w:rPr>
            </w:pPr>
            <w:r w:rsidRPr="00F808A5">
              <w:rPr>
                <w:spacing w:val="-20"/>
                <w:kern w:val="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firstLine="0"/>
              <w:jc w:val="center"/>
              <w:rPr>
                <w:spacing w:val="-20"/>
                <w:kern w:val="0"/>
                <w:szCs w:val="2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10</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lang w:val="en-US"/>
              </w:rPr>
              <w:t>T</w:t>
            </w:r>
            <w:r w:rsidRPr="00F808A5">
              <w:rPr>
                <w:spacing w:val="-20"/>
                <w:kern w:val="0"/>
                <w:szCs w:val="24"/>
              </w:rPr>
              <w:t>, П</w:t>
            </w:r>
          </w:p>
        </w:tc>
      </w:tr>
      <w:tr w:rsidR="0019004E" w:rsidRPr="00F808A5"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spacing w:val="-20"/>
                <w:kern w:val="0"/>
                <w:szCs w:val="24"/>
              </w:rPr>
            </w:pPr>
            <w:r w:rsidRPr="00F808A5">
              <w:rPr>
                <w:spacing w:val="-20"/>
                <w:kern w:val="0"/>
                <w:szCs w:val="24"/>
              </w:rPr>
              <w:t>Тема 5</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19004E" w:rsidRPr="00F808A5" w:rsidRDefault="0019004E" w:rsidP="0019004E">
            <w:pPr>
              <w:suppressAutoHyphens w:val="0"/>
              <w:overflowPunct/>
              <w:autoSpaceDE/>
              <w:autoSpaceDN/>
              <w:ind w:firstLine="0"/>
              <w:jc w:val="both"/>
              <w:rPr>
                <w:spacing w:val="-20"/>
                <w:kern w:val="0"/>
                <w:szCs w:val="24"/>
                <w:lang w:eastAsia="en-US"/>
              </w:rPr>
            </w:pPr>
            <w:r w:rsidRPr="00F808A5">
              <w:rPr>
                <w:spacing w:val="-20"/>
                <w:kern w:val="0"/>
                <w:szCs w:val="24"/>
              </w:rPr>
              <w:t>. Профессиональная деятельность преподавателя ВУЗа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firstLine="0"/>
              <w:jc w:val="center"/>
              <w:rPr>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jc w:val="center"/>
              <w:rPr>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66"/>
              <w:jc w:val="center"/>
              <w:rPr>
                <w:spacing w:val="-20"/>
                <w:kern w:val="0"/>
                <w:szCs w:val="24"/>
              </w:rPr>
            </w:pPr>
            <w:r w:rsidRPr="00F808A5">
              <w:rPr>
                <w:spacing w:val="-20"/>
                <w:kern w:val="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firstLine="0"/>
              <w:jc w:val="center"/>
              <w:rPr>
                <w:spacing w:val="-20"/>
                <w:kern w:val="0"/>
                <w:szCs w:val="2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10</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spacing w:val="-20"/>
                <w:kern w:val="0"/>
                <w:szCs w:val="24"/>
              </w:rPr>
            </w:pPr>
            <w:r w:rsidRPr="00F808A5">
              <w:rPr>
                <w:spacing w:val="-20"/>
                <w:kern w:val="0"/>
                <w:szCs w:val="24"/>
              </w:rPr>
              <w:t>Т</w:t>
            </w:r>
          </w:p>
        </w:tc>
      </w:tr>
      <w:tr w:rsidR="0019004E" w:rsidRPr="00F808A5" w:rsidTr="00925FB3">
        <w:trPr>
          <w:trHeight w:val="357"/>
        </w:trPr>
        <w:tc>
          <w:tcPr>
            <w:tcW w:w="39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spacing w:val="-20"/>
                <w:kern w:val="0"/>
                <w:szCs w:val="24"/>
              </w:rPr>
            </w:pPr>
            <w:r w:rsidRPr="00F808A5">
              <w:rPr>
                <w:bCs/>
                <w:snapToGrid w:val="0"/>
                <w:spacing w:val="-20"/>
                <w:kern w:val="0"/>
                <w:szCs w:val="24"/>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firstLine="0"/>
              <w:jc w:val="center"/>
              <w:rPr>
                <w:spacing w:val="-2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right="-76" w:firstLine="0"/>
              <w:jc w:val="center"/>
              <w:rPr>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jc w:val="center"/>
              <w:rPr>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firstLine="0"/>
              <w:jc w:val="center"/>
              <w:rPr>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jc w:val="center"/>
              <w:rPr>
                <w:spacing w:val="-20"/>
                <w:kern w:val="0"/>
                <w:szCs w:val="2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19004E" w:rsidRPr="00F808A5" w:rsidRDefault="0019004E" w:rsidP="0019004E">
            <w:pPr>
              <w:suppressAutoHyphens w:val="0"/>
              <w:overflowPunct/>
              <w:autoSpaceDE/>
              <w:autoSpaceDN/>
              <w:ind w:firstLine="0"/>
              <w:jc w:val="center"/>
              <w:rPr>
                <w:spacing w:val="-20"/>
                <w:kern w:val="0"/>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FFFFFF"/>
            <w:hideMark/>
          </w:tcPr>
          <w:p w:rsidR="0019004E" w:rsidRPr="00F808A5" w:rsidRDefault="0019004E" w:rsidP="0019004E">
            <w:pPr>
              <w:suppressAutoHyphens w:val="0"/>
              <w:overflowPunct/>
              <w:autoSpaceDE/>
              <w:autoSpaceDN/>
              <w:ind w:hanging="7"/>
              <w:jc w:val="center"/>
              <w:rPr>
                <w:spacing w:val="-20"/>
                <w:kern w:val="0"/>
                <w:szCs w:val="24"/>
              </w:rPr>
            </w:pPr>
            <w:r w:rsidRPr="00F808A5">
              <w:rPr>
                <w:spacing w:val="-20"/>
                <w:kern w:val="0"/>
                <w:szCs w:val="24"/>
              </w:rPr>
              <w:t xml:space="preserve">Зачет </w:t>
            </w:r>
          </w:p>
        </w:tc>
      </w:tr>
      <w:tr w:rsidR="0019004E" w:rsidRPr="00F808A5" w:rsidTr="00925FB3">
        <w:tc>
          <w:tcPr>
            <w:tcW w:w="39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rPr>
                <w:b/>
                <w:spacing w:val="-20"/>
                <w:kern w:val="0"/>
                <w:szCs w:val="24"/>
              </w:rPr>
            </w:pPr>
            <w:r w:rsidRPr="00F808A5">
              <w:rPr>
                <w:b/>
                <w:spacing w:val="-20"/>
                <w:kern w:val="0"/>
                <w:szCs w:val="24"/>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43"/>
              <w:jc w:val="center"/>
              <w:rPr>
                <w:b/>
                <w:spacing w:val="-20"/>
                <w:kern w:val="0"/>
                <w:szCs w:val="24"/>
              </w:rPr>
            </w:pPr>
            <w:r w:rsidRPr="00F808A5">
              <w:rPr>
                <w:b/>
                <w:spacing w:val="-20"/>
                <w:kern w:val="0"/>
                <w:szCs w:val="24"/>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b/>
                <w:spacing w:val="-20"/>
                <w:kern w:val="0"/>
                <w:szCs w:val="24"/>
              </w:rPr>
            </w:pPr>
            <w:r w:rsidRPr="00F808A5">
              <w:rPr>
                <w:b/>
                <w:spacing w:val="-20"/>
                <w:kern w:val="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jc w:val="center"/>
              <w:rPr>
                <w:b/>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b/>
                <w:spacing w:val="-20"/>
                <w:kern w:val="0"/>
                <w:szCs w:val="24"/>
              </w:rPr>
            </w:pPr>
            <w:r w:rsidRPr="00F808A5">
              <w:rPr>
                <w:b/>
                <w:spacing w:val="-20"/>
                <w:kern w:val="0"/>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jc w:val="center"/>
              <w:rPr>
                <w:b/>
                <w:spacing w:val="-20"/>
                <w:kern w:val="0"/>
                <w:szCs w:val="2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04E" w:rsidRPr="00F808A5" w:rsidRDefault="0019004E" w:rsidP="0019004E">
            <w:pPr>
              <w:suppressAutoHyphens w:val="0"/>
              <w:overflowPunct/>
              <w:autoSpaceDE/>
              <w:autoSpaceDN/>
              <w:ind w:firstLine="0"/>
              <w:jc w:val="center"/>
              <w:rPr>
                <w:b/>
                <w:spacing w:val="-20"/>
                <w:kern w:val="0"/>
                <w:szCs w:val="24"/>
              </w:rPr>
            </w:pPr>
            <w:r w:rsidRPr="00F808A5">
              <w:rPr>
                <w:b/>
                <w:spacing w:val="-20"/>
                <w:kern w:val="0"/>
                <w:szCs w:val="24"/>
              </w:rPr>
              <w:t>52</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19004E" w:rsidRPr="00F808A5" w:rsidRDefault="0019004E" w:rsidP="0019004E">
            <w:pPr>
              <w:suppressAutoHyphens w:val="0"/>
              <w:overflowPunct/>
              <w:autoSpaceDE/>
              <w:autoSpaceDN/>
              <w:ind w:firstLine="0"/>
              <w:rPr>
                <w:spacing w:val="-20"/>
                <w:kern w:val="0"/>
                <w:szCs w:val="24"/>
              </w:rPr>
            </w:pPr>
          </w:p>
        </w:tc>
      </w:tr>
      <w:tr w:rsidR="00925FB3" w:rsidTr="00925FB3">
        <w:trPr>
          <w:trHeight w:val="190"/>
          <w:tblHeader/>
        </w:trPr>
        <w:tc>
          <w:tcPr>
            <w:tcW w:w="9632"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925FB3" w:rsidRDefault="00925FB3" w:rsidP="00925FB3">
            <w:pPr>
              <w:rPr>
                <w:b/>
                <w:i/>
                <w:spacing w:val="-20"/>
                <w:kern w:val="0"/>
              </w:rPr>
            </w:pPr>
            <w:r>
              <w:rPr>
                <w:b/>
                <w:i/>
                <w:spacing w:val="-20"/>
              </w:rPr>
              <w:t>Заочная форма обучения</w:t>
            </w:r>
          </w:p>
        </w:tc>
      </w:tr>
      <w:tr w:rsidR="00925FB3"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rPr>
                <w:spacing w:val="-20"/>
              </w:rPr>
            </w:pPr>
            <w:r>
              <w:rPr>
                <w:spacing w:val="-20"/>
              </w:rPr>
              <w:t>Тема 1</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925FB3" w:rsidRDefault="00925FB3" w:rsidP="00925FB3">
            <w:pPr>
              <w:ind w:firstLine="0"/>
              <w:jc w:val="both"/>
              <w:rPr>
                <w:b/>
                <w:spacing w:val="-20"/>
                <w:lang w:eastAsia="en-US"/>
              </w:rPr>
            </w:pPr>
            <w:r>
              <w:rPr>
                <w:spacing w:val="-20"/>
              </w:rPr>
              <w:t>Высшее образование в России и за рубежом: история и современное состояние.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rsidP="00925FB3">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jc w:val="center"/>
              <w:rPr>
                <w:spacing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12</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rPr>
                <w:spacing w:val="-20"/>
              </w:rPr>
            </w:pPr>
            <w:r>
              <w:rPr>
                <w:spacing w:val="-20"/>
              </w:rPr>
              <w:t>УО, Т</w:t>
            </w:r>
          </w:p>
        </w:tc>
      </w:tr>
      <w:tr w:rsidR="00925FB3"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rPr>
                <w:spacing w:val="-20"/>
              </w:rPr>
            </w:pPr>
            <w:r>
              <w:rPr>
                <w:spacing w:val="-20"/>
              </w:rPr>
              <w:t>Тема 2</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925FB3" w:rsidRDefault="00925FB3">
            <w:pPr>
              <w:ind w:firstLine="26"/>
              <w:jc w:val="both"/>
              <w:rPr>
                <w:spacing w:val="-20"/>
                <w:lang w:eastAsia="en-US"/>
              </w:rPr>
            </w:pPr>
            <w:r>
              <w:rPr>
                <w:spacing w:val="-20"/>
              </w:rPr>
              <w:t>Психология деятельности и проблемы обучения в высшей школе.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rsidP="00925FB3">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jc w:val="center"/>
              <w:rPr>
                <w:spacing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12</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rPr>
                <w:spacing w:val="-20"/>
              </w:rPr>
            </w:pPr>
            <w:r>
              <w:rPr>
                <w:spacing w:val="-20"/>
              </w:rPr>
              <w:t>Т</w:t>
            </w:r>
          </w:p>
        </w:tc>
      </w:tr>
      <w:tr w:rsidR="00925FB3"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rPr>
                <w:spacing w:val="-20"/>
              </w:rPr>
            </w:pPr>
            <w:r>
              <w:rPr>
                <w:spacing w:val="-20"/>
              </w:rPr>
              <w:t>Тема 3</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925FB3" w:rsidRDefault="00925FB3" w:rsidP="00925FB3">
            <w:pPr>
              <w:ind w:firstLine="0"/>
              <w:jc w:val="both"/>
              <w:rPr>
                <w:spacing w:val="-20"/>
                <w:lang w:eastAsia="en-US"/>
              </w:rPr>
            </w:pPr>
            <w:r>
              <w:rPr>
                <w:spacing w:val="-20"/>
              </w:rPr>
              <w:t>Психология личности и проблема воспитания в высшей школе.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rsidP="00925FB3">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66"/>
              <w:jc w:val="center"/>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jc w:val="center"/>
              <w:rPr>
                <w:spacing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12</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rPr>
                <w:spacing w:val="-20"/>
              </w:rPr>
            </w:pPr>
            <w:r>
              <w:rPr>
                <w:spacing w:val="-20"/>
              </w:rPr>
              <w:t>Т</w:t>
            </w:r>
          </w:p>
        </w:tc>
      </w:tr>
      <w:tr w:rsidR="00925FB3"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rPr>
                <w:spacing w:val="-20"/>
              </w:rPr>
            </w:pPr>
            <w:r>
              <w:rPr>
                <w:spacing w:val="-20"/>
              </w:rPr>
              <w:t>Тема 4</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925FB3" w:rsidRDefault="00925FB3" w:rsidP="00925FB3">
            <w:pPr>
              <w:ind w:firstLine="0"/>
              <w:jc w:val="both"/>
              <w:rPr>
                <w:bCs/>
                <w:color w:val="000000"/>
                <w:spacing w:val="-20"/>
                <w:lang w:eastAsia="en-US"/>
              </w:rPr>
            </w:pPr>
            <w:r>
              <w:rPr>
                <w:spacing w:val="-20"/>
              </w:rPr>
              <w:t>Цели, содержание, методы и средства обучения в высшей школе.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rsidP="00925FB3">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66"/>
              <w:jc w:val="center"/>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jc w:val="center"/>
              <w:rPr>
                <w:spacing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12</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rPr>
                <w:spacing w:val="-20"/>
              </w:rPr>
            </w:pPr>
            <w:r>
              <w:rPr>
                <w:spacing w:val="-20"/>
                <w:lang w:val="en-US"/>
              </w:rPr>
              <w:t>T</w:t>
            </w:r>
            <w:r>
              <w:rPr>
                <w:spacing w:val="-20"/>
              </w:rPr>
              <w:t>, П</w:t>
            </w:r>
          </w:p>
        </w:tc>
      </w:tr>
      <w:tr w:rsidR="00925FB3" w:rsidTr="00925FB3">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rPr>
                <w:spacing w:val="-20"/>
              </w:rPr>
            </w:pPr>
            <w:r>
              <w:rPr>
                <w:spacing w:val="-20"/>
              </w:rPr>
              <w:t>Тема 5</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925FB3" w:rsidRDefault="00925FB3" w:rsidP="00925FB3">
            <w:pPr>
              <w:ind w:firstLine="0"/>
              <w:jc w:val="both"/>
              <w:rPr>
                <w:spacing w:val="-20"/>
                <w:lang w:eastAsia="en-US"/>
              </w:rPr>
            </w:pPr>
            <w:r>
              <w:rPr>
                <w:spacing w:val="-20"/>
              </w:rPr>
              <w:t>Профессиональная деятельность преподавателя ВУЗа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rsidP="00925FB3">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66"/>
              <w:jc w:val="center"/>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jc w:val="center"/>
              <w:rPr>
                <w:spacing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rPr>
            </w:pPr>
            <w:r>
              <w:rPr>
                <w:spacing w:val="-20"/>
              </w:rPr>
              <w:t>12</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rPr>
                <w:spacing w:val="-20"/>
              </w:rPr>
            </w:pPr>
            <w:r>
              <w:rPr>
                <w:spacing w:val="-20"/>
              </w:rPr>
              <w:t>Т</w:t>
            </w:r>
          </w:p>
        </w:tc>
      </w:tr>
      <w:tr w:rsidR="00925FB3" w:rsidTr="00925FB3">
        <w:trPr>
          <w:trHeight w:val="357"/>
        </w:trPr>
        <w:tc>
          <w:tcPr>
            <w:tcW w:w="39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pPr>
              <w:rPr>
                <w:spacing w:val="-20"/>
              </w:rPr>
            </w:pPr>
            <w:r>
              <w:rPr>
                <w:bCs/>
                <w:snapToGrid w:val="0"/>
                <w:spacing w:val="-20"/>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jc w:val="center"/>
              <w:rPr>
                <w:spacing w:val="-20"/>
                <w:lang w:val="en-US"/>
              </w:rPr>
            </w:pPr>
            <w:r>
              <w:rPr>
                <w:spacing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ind w:right="-76"/>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rsidP="00925FB3">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rsidP="00925FB3">
            <w:pPr>
              <w:jc w:val="center"/>
              <w:rPr>
                <w:spacing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925FB3" w:rsidRDefault="00925FB3" w:rsidP="00925FB3">
            <w:pPr>
              <w:jc w:val="center"/>
              <w:rPr>
                <w:spacing w:val="-20"/>
              </w:rPr>
            </w:pPr>
          </w:p>
        </w:tc>
        <w:tc>
          <w:tcPr>
            <w:tcW w:w="1681" w:type="dxa"/>
            <w:tcBorders>
              <w:top w:val="single" w:sz="4" w:space="0" w:color="auto"/>
              <w:left w:val="single" w:sz="4" w:space="0" w:color="auto"/>
              <w:bottom w:val="single" w:sz="4" w:space="0" w:color="auto"/>
              <w:right w:val="single" w:sz="4" w:space="0" w:color="auto"/>
            </w:tcBorders>
            <w:shd w:val="clear" w:color="auto" w:fill="FFFFFF"/>
            <w:hideMark/>
          </w:tcPr>
          <w:p w:rsidR="00925FB3" w:rsidRDefault="00925FB3">
            <w:pPr>
              <w:ind w:hanging="7"/>
              <w:jc w:val="center"/>
              <w:rPr>
                <w:spacing w:val="-20"/>
                <w:lang w:val="en-US"/>
              </w:rPr>
            </w:pPr>
            <w:r>
              <w:rPr>
                <w:spacing w:val="-20"/>
              </w:rPr>
              <w:t xml:space="preserve">Зачет </w:t>
            </w:r>
          </w:p>
        </w:tc>
      </w:tr>
      <w:tr w:rsidR="00925FB3" w:rsidTr="00925FB3">
        <w:tc>
          <w:tcPr>
            <w:tcW w:w="39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pPr>
              <w:rPr>
                <w:b/>
                <w:spacing w:val="-20"/>
              </w:rPr>
            </w:pPr>
            <w:r>
              <w:rPr>
                <w:b/>
                <w:spacing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pPr>
              <w:ind w:firstLine="43"/>
              <w:jc w:val="center"/>
              <w:rPr>
                <w:b/>
                <w:spacing w:val="-20"/>
              </w:rPr>
            </w:pPr>
            <w:r>
              <w:rPr>
                <w:b/>
                <w:spacing w:val="-20"/>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rPr>
                <w:b/>
                <w:spacing w:val="-20"/>
                <w:lang w:val="en-US"/>
              </w:rPr>
            </w:pPr>
            <w:r>
              <w:rPr>
                <w:b/>
                <w:spacing w:val="-20"/>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pPr>
              <w:jc w:val="center"/>
              <w:rPr>
                <w:b/>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rPr>
                <w:b/>
                <w:spacing w:val="-20"/>
              </w:rPr>
            </w:pPr>
            <w:r>
              <w:rPr>
                <w:b/>
                <w:spacing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pPr>
              <w:jc w:val="center"/>
              <w:rPr>
                <w:b/>
                <w:spacing w:val="-20"/>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FB3" w:rsidRDefault="00925FB3" w:rsidP="00925FB3">
            <w:pPr>
              <w:ind w:firstLine="0"/>
              <w:rPr>
                <w:b/>
                <w:spacing w:val="-20"/>
                <w:lang w:val="en-US"/>
              </w:rPr>
            </w:pPr>
            <w:r>
              <w:rPr>
                <w:b/>
                <w:spacing w:val="-20"/>
                <w:lang w:val="en-US"/>
              </w:rPr>
              <w:t>60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925FB3" w:rsidRDefault="00925FB3">
            <w:pPr>
              <w:rPr>
                <w:spacing w:val="-20"/>
              </w:rPr>
            </w:pPr>
          </w:p>
        </w:tc>
      </w:tr>
    </w:tbl>
    <w:p w:rsidR="00925FB3" w:rsidRDefault="00925FB3" w:rsidP="00925FB3">
      <w:pPr>
        <w:ind w:firstLine="397"/>
        <w:rPr>
          <w:lang w:eastAsia="en-US"/>
        </w:rPr>
      </w:pPr>
      <w:r>
        <w:t xml:space="preserve"> УО – устный опрос Т – тестирование П – задания</w:t>
      </w:r>
    </w:p>
    <w:p w:rsidR="00925FB3" w:rsidRDefault="00925FB3" w:rsidP="001F58AB">
      <w:pPr>
        <w:jc w:val="both"/>
        <w:rPr>
          <w:b/>
          <w:spacing w:val="-20"/>
          <w:sz w:val="23"/>
          <w:szCs w:val="23"/>
        </w:rPr>
      </w:pPr>
    </w:p>
    <w:p w:rsidR="00F367F6" w:rsidRPr="00F808A5" w:rsidRDefault="00F367F6" w:rsidP="001F58AB">
      <w:pPr>
        <w:jc w:val="both"/>
        <w:rPr>
          <w:spacing w:val="-20"/>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p>
    <w:p w:rsidR="004737B8" w:rsidRPr="00F808A5" w:rsidRDefault="004737B8" w:rsidP="001F58AB">
      <w:pPr>
        <w:ind w:firstLine="284"/>
        <w:jc w:val="both"/>
        <w:rPr>
          <w:spacing w:val="-20"/>
        </w:rPr>
      </w:pPr>
      <w:r w:rsidRPr="00F808A5">
        <w:rPr>
          <w:spacing w:val="-20"/>
        </w:rPr>
        <w:t>Зачет проводится с применением следующих методов (средств): устный ответ на два вопроса из перечня вопросов для подготовки к зачету.</w:t>
      </w:r>
    </w:p>
    <w:p w:rsidR="002D5065" w:rsidRPr="00F808A5" w:rsidRDefault="002D5065" w:rsidP="001F58AB">
      <w:pPr>
        <w:suppressAutoHyphens w:val="0"/>
        <w:jc w:val="both"/>
        <w:rPr>
          <w:spacing w:val="-20"/>
          <w:szCs w:val="24"/>
        </w:rPr>
      </w:pPr>
      <w:r w:rsidRPr="00F808A5">
        <w:rPr>
          <w:b/>
          <w:spacing w:val="-20"/>
          <w:szCs w:val="24"/>
        </w:rPr>
        <w:t>Основная литература:</w:t>
      </w:r>
    </w:p>
    <w:p w:rsidR="004737B8" w:rsidRPr="00F808A5" w:rsidRDefault="004737B8" w:rsidP="001F58AB">
      <w:pPr>
        <w:tabs>
          <w:tab w:val="left" w:pos="0"/>
          <w:tab w:val="left" w:pos="540"/>
        </w:tabs>
        <w:jc w:val="both"/>
        <w:rPr>
          <w:spacing w:val="-20"/>
          <w:kern w:val="0"/>
        </w:rPr>
      </w:pPr>
      <w:r w:rsidRPr="00F808A5">
        <w:rPr>
          <w:spacing w:val="-20"/>
        </w:rPr>
        <w:t xml:space="preserve">1. Смирнов, С. Д. Психология и педагогика в высшей </w:t>
      </w:r>
      <w:proofErr w:type="gramStart"/>
      <w:r w:rsidRPr="00F808A5">
        <w:rPr>
          <w:spacing w:val="-20"/>
        </w:rPr>
        <w:t>школе :</w:t>
      </w:r>
      <w:proofErr w:type="gramEnd"/>
      <w:r w:rsidRPr="00F808A5">
        <w:rPr>
          <w:spacing w:val="-20"/>
        </w:rPr>
        <w:t xml:space="preserve"> учебное пособие для вузов / С. Д. Смирнов. — 3-е изд., </w:t>
      </w:r>
      <w:proofErr w:type="spellStart"/>
      <w:r w:rsidRPr="00F808A5">
        <w:rPr>
          <w:spacing w:val="-20"/>
        </w:rPr>
        <w:t>перераб</w:t>
      </w:r>
      <w:proofErr w:type="spellEnd"/>
      <w:r w:rsidRPr="00F808A5">
        <w:rPr>
          <w:spacing w:val="-20"/>
        </w:rPr>
        <w:t xml:space="preserve">. и доп. — </w:t>
      </w:r>
      <w:proofErr w:type="gramStart"/>
      <w:r w:rsidRPr="00F808A5">
        <w:rPr>
          <w:spacing w:val="-20"/>
        </w:rPr>
        <w:t>Москва :</w:t>
      </w:r>
      <w:proofErr w:type="gramEnd"/>
      <w:r w:rsidRPr="00F808A5">
        <w:rPr>
          <w:spacing w:val="-20"/>
        </w:rPr>
        <w:t xml:space="preserve"> Издательство </w:t>
      </w:r>
      <w:proofErr w:type="spellStart"/>
      <w:r w:rsidRPr="00F808A5">
        <w:rPr>
          <w:spacing w:val="-20"/>
        </w:rPr>
        <w:t>Юрайт</w:t>
      </w:r>
      <w:proofErr w:type="spellEnd"/>
      <w:r w:rsidRPr="00F808A5">
        <w:rPr>
          <w:spacing w:val="-20"/>
        </w:rPr>
        <w:t xml:space="preserve">, 2021. — 352 с. — (Высшее образование). — ISBN 978-5-534-08294-4. — </w:t>
      </w:r>
      <w:proofErr w:type="gramStart"/>
      <w:r w:rsidRPr="00F808A5">
        <w:rPr>
          <w:spacing w:val="-20"/>
        </w:rPr>
        <w:t>Текст :</w:t>
      </w:r>
      <w:proofErr w:type="gramEnd"/>
      <w:r w:rsidRPr="00F808A5">
        <w:rPr>
          <w:spacing w:val="-20"/>
        </w:rPr>
        <w:t xml:space="preserve"> электронный // ЭБС </w:t>
      </w:r>
      <w:proofErr w:type="spellStart"/>
      <w:r w:rsidRPr="00F808A5">
        <w:rPr>
          <w:spacing w:val="-20"/>
        </w:rPr>
        <w:t>Юрайт</w:t>
      </w:r>
      <w:proofErr w:type="spellEnd"/>
      <w:r w:rsidRPr="00F808A5">
        <w:rPr>
          <w:spacing w:val="-20"/>
        </w:rPr>
        <w:t xml:space="preserve"> [сайт]. — URL: https://urait.ru/bcode/470592</w:t>
      </w:r>
    </w:p>
    <w:p w:rsidR="004737B8" w:rsidRPr="00F808A5" w:rsidRDefault="004737B8" w:rsidP="001F58AB">
      <w:pPr>
        <w:tabs>
          <w:tab w:val="left" w:pos="0"/>
          <w:tab w:val="left" w:pos="540"/>
        </w:tabs>
        <w:jc w:val="both"/>
        <w:rPr>
          <w:spacing w:val="-20"/>
        </w:rPr>
      </w:pPr>
      <w:r w:rsidRPr="00F808A5">
        <w:rPr>
          <w:spacing w:val="-20"/>
        </w:rPr>
        <w:t xml:space="preserve">2. </w:t>
      </w:r>
      <w:proofErr w:type="spellStart"/>
      <w:r w:rsidRPr="00F808A5">
        <w:rPr>
          <w:spacing w:val="-20"/>
        </w:rPr>
        <w:t>Ганьшина</w:t>
      </w:r>
      <w:proofErr w:type="spellEnd"/>
      <w:r w:rsidRPr="00F808A5">
        <w:rPr>
          <w:spacing w:val="-20"/>
        </w:rPr>
        <w:t xml:space="preserve">, Г. В. Методика преподавания специальных </w:t>
      </w:r>
      <w:proofErr w:type="gramStart"/>
      <w:r w:rsidRPr="00F808A5">
        <w:rPr>
          <w:spacing w:val="-20"/>
        </w:rPr>
        <w:t>дисциплин :</w:t>
      </w:r>
      <w:proofErr w:type="gramEnd"/>
      <w:r w:rsidRPr="00F808A5">
        <w:rPr>
          <w:spacing w:val="-20"/>
        </w:rPr>
        <w:t xml:space="preserve"> учебное пособие для вузов / Г. В. </w:t>
      </w:r>
      <w:proofErr w:type="spellStart"/>
      <w:r w:rsidRPr="00F808A5">
        <w:rPr>
          <w:spacing w:val="-20"/>
        </w:rPr>
        <w:t>Ганьшина</w:t>
      </w:r>
      <w:proofErr w:type="spellEnd"/>
      <w:r w:rsidRPr="00F808A5">
        <w:rPr>
          <w:spacing w:val="-20"/>
        </w:rPr>
        <w:t xml:space="preserve">. — 2-е изд. — </w:t>
      </w:r>
      <w:proofErr w:type="gramStart"/>
      <w:r w:rsidRPr="00F808A5">
        <w:rPr>
          <w:spacing w:val="-20"/>
        </w:rPr>
        <w:t>Москва :</w:t>
      </w:r>
      <w:proofErr w:type="gramEnd"/>
      <w:r w:rsidRPr="00F808A5">
        <w:rPr>
          <w:spacing w:val="-20"/>
        </w:rPr>
        <w:t xml:space="preserve"> Издательство </w:t>
      </w:r>
      <w:proofErr w:type="spellStart"/>
      <w:r w:rsidRPr="00F808A5">
        <w:rPr>
          <w:spacing w:val="-20"/>
        </w:rPr>
        <w:t>Юрайт</w:t>
      </w:r>
      <w:proofErr w:type="spellEnd"/>
      <w:r w:rsidRPr="00F808A5">
        <w:rPr>
          <w:spacing w:val="-20"/>
        </w:rPr>
        <w:t xml:space="preserve">, 2021. — 195 с. — (Высшее образование). — ISBN 978-5-534-11433-1. — </w:t>
      </w:r>
      <w:proofErr w:type="gramStart"/>
      <w:r w:rsidRPr="00F808A5">
        <w:rPr>
          <w:spacing w:val="-20"/>
        </w:rPr>
        <w:t>Текст :</w:t>
      </w:r>
      <w:proofErr w:type="gramEnd"/>
      <w:r w:rsidRPr="00F808A5">
        <w:rPr>
          <w:spacing w:val="-20"/>
        </w:rPr>
        <w:t xml:space="preserve"> электронный // ЭБС </w:t>
      </w:r>
      <w:proofErr w:type="spellStart"/>
      <w:r w:rsidRPr="00F808A5">
        <w:rPr>
          <w:spacing w:val="-20"/>
        </w:rPr>
        <w:t>Юрайт</w:t>
      </w:r>
      <w:proofErr w:type="spellEnd"/>
      <w:r w:rsidRPr="00F808A5">
        <w:rPr>
          <w:spacing w:val="-20"/>
        </w:rPr>
        <w:t xml:space="preserve"> [сайт]. — URL: https://urait.ru/bcode/476071</w:t>
      </w:r>
    </w:p>
    <w:p w:rsidR="002D5065" w:rsidRPr="00F808A5" w:rsidRDefault="004737B8" w:rsidP="0019004E">
      <w:pPr>
        <w:tabs>
          <w:tab w:val="left" w:pos="0"/>
          <w:tab w:val="left" w:pos="540"/>
        </w:tabs>
        <w:jc w:val="both"/>
        <w:rPr>
          <w:b/>
          <w:spacing w:val="-20"/>
          <w:szCs w:val="24"/>
        </w:rPr>
      </w:pPr>
      <w:r w:rsidRPr="00F808A5">
        <w:rPr>
          <w:spacing w:val="-20"/>
        </w:rPr>
        <w:t>3. Нартова-</w:t>
      </w:r>
      <w:proofErr w:type="spellStart"/>
      <w:r w:rsidRPr="00F808A5">
        <w:rPr>
          <w:spacing w:val="-20"/>
        </w:rPr>
        <w:t>Бочавер</w:t>
      </w:r>
      <w:proofErr w:type="spellEnd"/>
      <w:r w:rsidRPr="00F808A5">
        <w:rPr>
          <w:spacing w:val="-20"/>
        </w:rPr>
        <w:t xml:space="preserve">, С. К. Психология личности и межличностных </w:t>
      </w:r>
      <w:proofErr w:type="gramStart"/>
      <w:r w:rsidRPr="00F808A5">
        <w:rPr>
          <w:spacing w:val="-20"/>
        </w:rPr>
        <w:t>отношений :</w:t>
      </w:r>
      <w:proofErr w:type="gramEnd"/>
      <w:r w:rsidRPr="00F808A5">
        <w:rPr>
          <w:spacing w:val="-20"/>
        </w:rPr>
        <w:t xml:space="preserve"> учебное пособие для вузов / С. К. Нартова-</w:t>
      </w:r>
      <w:proofErr w:type="spellStart"/>
      <w:r w:rsidRPr="00F808A5">
        <w:rPr>
          <w:spacing w:val="-20"/>
        </w:rPr>
        <w:t>Бочавер</w:t>
      </w:r>
      <w:proofErr w:type="spellEnd"/>
      <w:r w:rsidRPr="00F808A5">
        <w:rPr>
          <w:spacing w:val="-20"/>
        </w:rPr>
        <w:t xml:space="preserve">. — 2-е изд., </w:t>
      </w:r>
      <w:proofErr w:type="spellStart"/>
      <w:r w:rsidRPr="00F808A5">
        <w:rPr>
          <w:spacing w:val="-20"/>
        </w:rPr>
        <w:t>перераб</w:t>
      </w:r>
      <w:proofErr w:type="spellEnd"/>
      <w:r w:rsidRPr="00F808A5">
        <w:rPr>
          <w:spacing w:val="-20"/>
        </w:rPr>
        <w:t xml:space="preserve">. и доп. — </w:t>
      </w:r>
      <w:proofErr w:type="gramStart"/>
      <w:r w:rsidRPr="00F808A5">
        <w:rPr>
          <w:spacing w:val="-20"/>
        </w:rPr>
        <w:t>Москва :</w:t>
      </w:r>
      <w:proofErr w:type="gramEnd"/>
      <w:r w:rsidRPr="00F808A5">
        <w:rPr>
          <w:spacing w:val="-20"/>
        </w:rPr>
        <w:t xml:space="preserve"> Издательство </w:t>
      </w:r>
      <w:proofErr w:type="spellStart"/>
      <w:r w:rsidRPr="00F808A5">
        <w:rPr>
          <w:spacing w:val="-20"/>
        </w:rPr>
        <w:t>Юрайт</w:t>
      </w:r>
      <w:proofErr w:type="spellEnd"/>
      <w:r w:rsidRPr="00F808A5">
        <w:rPr>
          <w:spacing w:val="-20"/>
        </w:rPr>
        <w:t xml:space="preserve">, 2021. — 262 с. — (Высшее образование). — </w:t>
      </w:r>
      <w:proofErr w:type="gramStart"/>
      <w:r w:rsidRPr="00F808A5">
        <w:rPr>
          <w:spacing w:val="-20"/>
        </w:rPr>
        <w:t>Текст :</w:t>
      </w:r>
      <w:proofErr w:type="gramEnd"/>
      <w:r w:rsidRPr="00F808A5">
        <w:rPr>
          <w:spacing w:val="-20"/>
        </w:rPr>
        <w:t xml:space="preserve"> электронный // ЭБС </w:t>
      </w:r>
      <w:proofErr w:type="spellStart"/>
      <w:r w:rsidRPr="00F808A5">
        <w:rPr>
          <w:spacing w:val="-20"/>
        </w:rPr>
        <w:t>Юрайт</w:t>
      </w:r>
      <w:proofErr w:type="spellEnd"/>
      <w:r w:rsidRPr="00F808A5">
        <w:rPr>
          <w:spacing w:val="-20"/>
        </w:rPr>
        <w:t xml:space="preserve"> [сайт]. — URL: https://urait.ru/bcode/472179</w:t>
      </w:r>
      <w:r w:rsidR="002D5065" w:rsidRPr="00F808A5">
        <w:rPr>
          <w:b/>
          <w:spacing w:val="-20"/>
          <w:szCs w:val="24"/>
        </w:rPr>
        <w:br w:type="page"/>
      </w:r>
    </w:p>
    <w:p w:rsidR="00446454" w:rsidRPr="00F808A5" w:rsidRDefault="00446454" w:rsidP="001F58AB">
      <w:pPr>
        <w:suppressAutoHyphens w:val="0"/>
        <w:jc w:val="center"/>
        <w:rPr>
          <w:spacing w:val="-20"/>
          <w:szCs w:val="24"/>
        </w:rPr>
      </w:pPr>
      <w:r w:rsidRPr="00F808A5">
        <w:rPr>
          <w:b/>
          <w:spacing w:val="-20"/>
          <w:szCs w:val="24"/>
        </w:rPr>
        <w:lastRenderedPageBreak/>
        <w:t>АННОТАЦИЯ РАБОЧЕЙ ПРОГРАММЫ ДИСЦИПЛИНЫ</w:t>
      </w:r>
    </w:p>
    <w:p w:rsidR="00446454" w:rsidRPr="00F808A5" w:rsidRDefault="00446454" w:rsidP="001F58AB">
      <w:pPr>
        <w:suppressAutoHyphens w:val="0"/>
        <w:jc w:val="center"/>
        <w:rPr>
          <w:spacing w:val="-20"/>
          <w:szCs w:val="24"/>
        </w:rPr>
      </w:pPr>
    </w:p>
    <w:p w:rsidR="00446454" w:rsidRPr="00F808A5" w:rsidRDefault="00CE7876" w:rsidP="001F58AB">
      <w:pPr>
        <w:suppressAutoHyphens w:val="0"/>
        <w:jc w:val="center"/>
        <w:rPr>
          <w:b/>
          <w:spacing w:val="-20"/>
          <w:szCs w:val="24"/>
        </w:rPr>
      </w:pPr>
      <w:r w:rsidRPr="00F808A5">
        <w:rPr>
          <w:spacing w:val="-20"/>
        </w:rPr>
        <w:t>Б</w:t>
      </w:r>
      <w:proofErr w:type="gramStart"/>
      <w:r w:rsidRPr="00F808A5">
        <w:rPr>
          <w:spacing w:val="-20"/>
        </w:rPr>
        <w:t>1.В.</w:t>
      </w:r>
      <w:proofErr w:type="gramEnd"/>
      <w:r w:rsidRPr="00F808A5">
        <w:rPr>
          <w:spacing w:val="-20"/>
        </w:rPr>
        <w:t xml:space="preserve">01 </w:t>
      </w:r>
      <w:r w:rsidR="00980480" w:rsidRPr="00F808A5">
        <w:rPr>
          <w:b/>
          <w:spacing w:val="-20"/>
          <w:szCs w:val="24"/>
        </w:rPr>
        <w:t>ВОПРОСЫ ОБЩЕЙ ЧАСТИ ГРАЖДАНСКОГО ПРАВА (ОБЪЕКТЫ, СДЕЛКИ, ИСКОВАЯ ДАВНОСТЬ)</w:t>
      </w:r>
    </w:p>
    <w:p w:rsidR="0019004E" w:rsidRPr="00F808A5" w:rsidRDefault="0019004E" w:rsidP="0019004E">
      <w:pPr>
        <w:jc w:val="both"/>
        <w:rPr>
          <w:b/>
          <w:spacing w:val="-20"/>
        </w:rPr>
      </w:pPr>
      <w:r w:rsidRPr="00F808A5">
        <w:rPr>
          <w:b/>
          <w:spacing w:val="-20"/>
        </w:rPr>
        <w:t>Наименование образовательной программы Частное право</w:t>
      </w:r>
    </w:p>
    <w:p w:rsidR="0019004E" w:rsidRPr="00F808A5" w:rsidRDefault="0019004E" w:rsidP="0019004E">
      <w:pPr>
        <w:jc w:val="both"/>
        <w:rPr>
          <w:b/>
          <w:spacing w:val="-20"/>
        </w:rPr>
      </w:pPr>
      <w:r w:rsidRPr="00F808A5">
        <w:rPr>
          <w:b/>
          <w:spacing w:val="-20"/>
        </w:rPr>
        <w:t>Код и наименование направления подготовки 40.04.01 Юриспруденция</w:t>
      </w:r>
    </w:p>
    <w:p w:rsidR="0019004E" w:rsidRPr="00F808A5" w:rsidRDefault="0019004E" w:rsidP="0019004E">
      <w:pPr>
        <w:jc w:val="both"/>
        <w:rPr>
          <w:rFonts w:ascii="Courier New" w:eastAsia="Courier New" w:hAnsi="Courier New" w:cs="Courier New"/>
          <w:spacing w:val="-20"/>
        </w:rPr>
      </w:pPr>
      <w:r w:rsidRPr="00F808A5">
        <w:rPr>
          <w:b/>
          <w:spacing w:val="-20"/>
        </w:rPr>
        <w:t>Форма обучения: очная/заочная</w:t>
      </w:r>
    </w:p>
    <w:p w:rsidR="0019004E" w:rsidRPr="00F808A5" w:rsidRDefault="0019004E" w:rsidP="0019004E">
      <w:pPr>
        <w:jc w:val="both"/>
        <w:rPr>
          <w:b/>
          <w:spacing w:val="-20"/>
        </w:rPr>
      </w:pPr>
      <w:r w:rsidRPr="00F808A5">
        <w:rPr>
          <w:b/>
          <w:spacing w:val="-20"/>
        </w:rPr>
        <w:t>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1536"/>
        <w:gridCol w:w="3949"/>
      </w:tblGrid>
      <w:tr w:rsidR="003E0366" w:rsidRPr="00F808A5" w:rsidTr="0019004E">
        <w:tc>
          <w:tcPr>
            <w:tcW w:w="3949" w:type="dxa"/>
            <w:tcBorders>
              <w:top w:val="single" w:sz="4" w:space="0" w:color="auto"/>
              <w:left w:val="single" w:sz="4" w:space="0" w:color="auto"/>
              <w:bottom w:val="single" w:sz="4" w:space="0" w:color="auto"/>
              <w:right w:val="single" w:sz="4" w:space="0" w:color="auto"/>
            </w:tcBorders>
            <w:vAlign w:val="center"/>
          </w:tcPr>
          <w:p w:rsidR="003E0366" w:rsidRPr="00F808A5" w:rsidRDefault="00056DFE" w:rsidP="0019004E">
            <w:pPr>
              <w:rPr>
                <w:spacing w:val="-20"/>
                <w:lang w:eastAsia="en-US"/>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548" w:type="dxa"/>
            <w:tcBorders>
              <w:top w:val="single" w:sz="4" w:space="0" w:color="auto"/>
              <w:left w:val="single" w:sz="4" w:space="0" w:color="auto"/>
              <w:bottom w:val="single" w:sz="4" w:space="0" w:color="auto"/>
              <w:right w:val="single" w:sz="4" w:space="0" w:color="auto"/>
            </w:tcBorders>
            <w:hideMark/>
          </w:tcPr>
          <w:p w:rsidR="003E0366" w:rsidRPr="00F808A5" w:rsidRDefault="0019004E" w:rsidP="001F58AB">
            <w:pPr>
              <w:ind w:firstLine="0"/>
              <w:outlineLvl w:val="0"/>
              <w:rPr>
                <w:rFonts w:eastAsia="Calibri"/>
                <w:spacing w:val="-20"/>
                <w:lang w:eastAsia="en-US"/>
              </w:rPr>
            </w:pPr>
            <w:r w:rsidRPr="00F808A5">
              <w:rPr>
                <w:spacing w:val="-20"/>
                <w:lang w:eastAsia="en-US"/>
              </w:rPr>
              <w:t>Код компонента компетенции</w:t>
            </w:r>
          </w:p>
        </w:tc>
        <w:tc>
          <w:tcPr>
            <w:tcW w:w="4074" w:type="dxa"/>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jc w:val="center"/>
              <w:outlineLvl w:val="0"/>
              <w:rPr>
                <w:rFonts w:eastAsia="Calibri"/>
                <w:spacing w:val="-20"/>
                <w:lang w:eastAsia="en-US"/>
              </w:rPr>
            </w:pPr>
            <w:r w:rsidRPr="00F808A5">
              <w:rPr>
                <w:rFonts w:eastAsia="Calibri"/>
                <w:spacing w:val="-20"/>
                <w:lang w:eastAsia="en-US"/>
              </w:rPr>
              <w:t>Результаты обучения</w:t>
            </w:r>
          </w:p>
        </w:tc>
      </w:tr>
      <w:tr w:rsidR="003E0366" w:rsidRPr="00F808A5" w:rsidTr="0019004E">
        <w:tc>
          <w:tcPr>
            <w:tcW w:w="3949" w:type="dxa"/>
            <w:vMerge w:val="restart"/>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jc w:val="both"/>
              <w:rPr>
                <w:spacing w:val="-20"/>
              </w:rPr>
            </w:pPr>
            <w:r w:rsidRPr="00F808A5">
              <w:rPr>
                <w:spacing w:val="-20"/>
              </w:rPr>
              <w:t>/01.7 Анализ финансовых операций (сделок) клиентов организации в целях выявления их связи с ОД/ФТ</w:t>
            </w:r>
          </w:p>
          <w:p w:rsidR="003E0366" w:rsidRPr="00F808A5" w:rsidRDefault="003E0366" w:rsidP="001F58AB">
            <w:pPr>
              <w:jc w:val="both"/>
              <w:rPr>
                <w:spacing w:val="-20"/>
              </w:rPr>
            </w:pPr>
            <w:r w:rsidRPr="00F808A5">
              <w:rPr>
                <w:spacing w:val="-20"/>
              </w:rPr>
              <w:t>B/03.7 Подготовка аналитических материалов для принятия мер по линии ПОД/ФТ в организации</w:t>
            </w:r>
          </w:p>
          <w:p w:rsidR="003E0366" w:rsidRPr="00F808A5" w:rsidRDefault="003E0366" w:rsidP="001F58AB">
            <w:pPr>
              <w:jc w:val="both"/>
              <w:rPr>
                <w:spacing w:val="-20"/>
              </w:rPr>
            </w:pPr>
            <w:r w:rsidRPr="00F808A5">
              <w:rPr>
                <w:spacing w:val="-20"/>
              </w:rPr>
              <w:t>B/04.7 Подготовка предложений по совершенствованию законодательства в сфере ПОД/ФТ в организации</w:t>
            </w:r>
          </w:p>
          <w:p w:rsidR="003E0366" w:rsidRPr="00F808A5" w:rsidRDefault="003E0366" w:rsidP="001F58AB">
            <w:pPr>
              <w:jc w:val="both"/>
              <w:rPr>
                <w:spacing w:val="-20"/>
              </w:rPr>
            </w:pPr>
            <w:r w:rsidRPr="00F808A5">
              <w:rPr>
                <w:spacing w:val="-20"/>
              </w:rPr>
              <w:t>B/05.7Разработка методик проведения анализа информации в целях ПОД/ФТ в организации</w:t>
            </w:r>
          </w:p>
          <w:p w:rsidR="003E0366" w:rsidRPr="00F808A5" w:rsidRDefault="003E0366" w:rsidP="001F58AB">
            <w:pPr>
              <w:jc w:val="both"/>
              <w:rPr>
                <w:spacing w:val="-20"/>
              </w:rPr>
            </w:pPr>
            <w:r w:rsidRPr="00F808A5">
              <w:rPr>
                <w:spacing w:val="-20"/>
              </w:rPr>
              <w:t>C/01.8 Организация разработки правил внутреннего контроля в целях ПОД/ФТ в организации</w:t>
            </w:r>
          </w:p>
          <w:p w:rsidR="003E0366" w:rsidRPr="00F808A5" w:rsidRDefault="003E0366" w:rsidP="001F58AB">
            <w:pPr>
              <w:jc w:val="both"/>
              <w:rPr>
                <w:spacing w:val="-20"/>
              </w:rPr>
            </w:pPr>
            <w:r w:rsidRPr="00F808A5">
              <w:rPr>
                <w:spacing w:val="-20"/>
              </w:rPr>
              <w:t>C/02.8 Организация работы по реализации правил внутреннего контроля в целях ПОД/ФТ в организации</w:t>
            </w:r>
          </w:p>
          <w:p w:rsidR="003E0366" w:rsidRPr="00F808A5" w:rsidRDefault="003E0366" w:rsidP="001F58AB">
            <w:pPr>
              <w:jc w:val="both"/>
              <w:rPr>
                <w:spacing w:val="-20"/>
              </w:rPr>
            </w:pPr>
            <w:r w:rsidRPr="00F808A5">
              <w:rPr>
                <w:spacing w:val="-20"/>
              </w:rPr>
              <w:t>C/03.8 Организация работы по выявлению операций (сделок), подлежащих контролю в целях ПОД/ФТ, в организации</w:t>
            </w:r>
          </w:p>
          <w:p w:rsidR="003E0366" w:rsidRPr="00F808A5" w:rsidRDefault="003E0366" w:rsidP="001F58AB">
            <w:pPr>
              <w:jc w:val="both"/>
              <w:rPr>
                <w:spacing w:val="-20"/>
                <w:lang w:eastAsia="en-US"/>
              </w:rPr>
            </w:pPr>
            <w:r w:rsidRPr="00F808A5">
              <w:rPr>
                <w:spacing w:val="-20"/>
              </w:rPr>
              <w:t>C/04.8 Организация контроля реализации работниками организации правил внутреннего контроля в целях ПОД/ФТ</w:t>
            </w:r>
          </w:p>
        </w:tc>
        <w:tc>
          <w:tcPr>
            <w:tcW w:w="1548" w:type="dxa"/>
            <w:vMerge w:val="restart"/>
            <w:tcBorders>
              <w:top w:val="single" w:sz="4" w:space="0" w:color="auto"/>
              <w:left w:val="single" w:sz="4" w:space="0" w:color="auto"/>
              <w:bottom w:val="single" w:sz="4" w:space="0" w:color="auto"/>
              <w:right w:val="single" w:sz="4" w:space="0" w:color="auto"/>
            </w:tcBorders>
            <w:hideMark/>
          </w:tcPr>
          <w:p w:rsidR="003E0366" w:rsidRPr="00F808A5" w:rsidRDefault="003E0366" w:rsidP="00CD2940">
            <w:pPr>
              <w:ind w:firstLine="25"/>
              <w:jc w:val="both"/>
              <w:outlineLvl w:val="0"/>
              <w:rPr>
                <w:rFonts w:eastAsia="Calibri"/>
                <w:spacing w:val="-20"/>
                <w:lang w:eastAsia="en-US"/>
              </w:rPr>
            </w:pPr>
            <w:proofErr w:type="spellStart"/>
            <w:r w:rsidRPr="00F808A5">
              <w:rPr>
                <w:spacing w:val="-20"/>
                <w:position w:val="2"/>
                <w:lang w:eastAsia="en-US"/>
              </w:rPr>
              <w:t>ПКс</w:t>
            </w:r>
            <w:proofErr w:type="spellEnd"/>
            <w:r w:rsidRPr="00F808A5">
              <w:rPr>
                <w:spacing w:val="-20"/>
                <w:position w:val="2"/>
                <w:lang w:eastAsia="en-US"/>
              </w:rPr>
              <w:t xml:space="preserve"> </w:t>
            </w:r>
            <w:r w:rsidRPr="00F808A5">
              <w:rPr>
                <w:spacing w:val="-20"/>
              </w:rPr>
              <w:t>ОС</w:t>
            </w:r>
            <w:r w:rsidRPr="00F808A5">
              <w:rPr>
                <w:spacing w:val="-20"/>
                <w:position w:val="2"/>
                <w:lang w:eastAsia="en-US"/>
              </w:rPr>
              <w:t xml:space="preserve"> -3.1</w:t>
            </w:r>
          </w:p>
        </w:tc>
        <w:tc>
          <w:tcPr>
            <w:tcW w:w="4074" w:type="dxa"/>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tabs>
                <w:tab w:val="num" w:pos="596"/>
              </w:tabs>
              <w:jc w:val="both"/>
              <w:outlineLvl w:val="0"/>
              <w:rPr>
                <w:rFonts w:eastAsia="Calibri"/>
                <w:spacing w:val="-20"/>
                <w:lang w:eastAsia="en-US"/>
              </w:rPr>
            </w:pPr>
            <w:r w:rsidRPr="00F808A5">
              <w:rPr>
                <w:rFonts w:eastAsia="Calibri"/>
                <w:spacing w:val="-20"/>
                <w:lang w:eastAsia="en-US"/>
              </w:rPr>
              <w:t>На уровне знаний: наблюдаемых на практике способов принятия правильного решения с целью обеспечения соблюдения законодательства; - особенностей способов принятия юридического решения с целью непосредственного их воплощения в реальные механизмы разрешения спорных ситуаций на основе точного соответствия предпринимаемых действий действующему законодательству.</w:t>
            </w:r>
          </w:p>
        </w:tc>
      </w:tr>
      <w:tr w:rsidR="003E0366" w:rsidRPr="00F808A5" w:rsidTr="0019004E">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rFonts w:eastAsia="Calibri"/>
                <w:spacing w:val="-20"/>
                <w:szCs w:val="24"/>
                <w:lang w:eastAsia="en-US"/>
              </w:rPr>
            </w:pPr>
          </w:p>
        </w:tc>
        <w:tc>
          <w:tcPr>
            <w:tcW w:w="4074" w:type="dxa"/>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jc w:val="both"/>
              <w:outlineLvl w:val="0"/>
              <w:rPr>
                <w:rFonts w:eastAsia="Calibri"/>
                <w:spacing w:val="-20"/>
                <w:lang w:eastAsia="en-US"/>
              </w:rPr>
            </w:pPr>
            <w:r w:rsidRPr="00F808A5">
              <w:rPr>
                <w:rFonts w:eastAsia="Calibri"/>
                <w:spacing w:val="-20"/>
                <w:lang w:eastAsia="en-US"/>
              </w:rPr>
              <w:t>На уровне умений:</w:t>
            </w:r>
            <w:r w:rsidRPr="00F808A5">
              <w:rPr>
                <w:spacing w:val="-20"/>
                <w:lang w:eastAsia="en-US"/>
              </w:rPr>
              <w:t>;</w:t>
            </w:r>
            <w:r w:rsidRPr="00F808A5">
              <w:rPr>
                <w:rFonts w:eastAsia="Calibri"/>
                <w:spacing w:val="-20"/>
                <w:lang w:eastAsia="en-US"/>
              </w:rPr>
              <w:t xml:space="preserve"> правильно определить вид подлежащих применению нормативных актов, их юридическую силу; - давать правильное толкование нормативных актов и особенностей их применения в конкретной жизненной ситуации.</w:t>
            </w:r>
          </w:p>
        </w:tc>
      </w:tr>
      <w:tr w:rsidR="003E0366" w:rsidRPr="00F808A5" w:rsidTr="0019004E">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rFonts w:eastAsia="Calibri"/>
                <w:spacing w:val="-20"/>
                <w:szCs w:val="24"/>
                <w:lang w:eastAsia="en-US"/>
              </w:rPr>
            </w:pPr>
          </w:p>
        </w:tc>
        <w:tc>
          <w:tcPr>
            <w:tcW w:w="4074" w:type="dxa"/>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tabs>
                <w:tab w:val="left" w:pos="468"/>
                <w:tab w:val="num" w:pos="1080"/>
              </w:tabs>
              <w:jc w:val="both"/>
              <w:rPr>
                <w:rFonts w:eastAsia="Calibri"/>
                <w:spacing w:val="-20"/>
                <w:lang w:eastAsia="en-US"/>
              </w:rPr>
            </w:pPr>
            <w:r w:rsidRPr="00F808A5">
              <w:rPr>
                <w:rFonts w:eastAsia="Calibri"/>
                <w:spacing w:val="-20"/>
                <w:lang w:eastAsia="en-US"/>
              </w:rPr>
              <w:t>На уровне навыков и(или) при условии получения следующего опыта профессиональной деятельности: - навыками юридически правильного разрешения спорных ситуаций; навык минимизации негативных последствий</w:t>
            </w:r>
          </w:p>
        </w:tc>
      </w:tr>
    </w:tbl>
    <w:p w:rsidR="0019004E" w:rsidRPr="00F808A5" w:rsidRDefault="0019004E" w:rsidP="0019004E">
      <w:pPr>
        <w:jc w:val="both"/>
        <w:rPr>
          <w:rFonts w:ascii="Courier New" w:eastAsia="Courier New" w:hAnsi="Courier New" w:cs="Courier New"/>
          <w:spacing w:val="-20"/>
        </w:rPr>
      </w:pPr>
      <w:r w:rsidRPr="00F808A5">
        <w:rPr>
          <w:b/>
          <w:spacing w:val="-20"/>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522A9D" w:rsidRPr="00F808A5" w:rsidTr="00522A9D">
        <w:trPr>
          <w:trHeight w:val="295"/>
        </w:trPr>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pPr>
              <w:jc w:val="center"/>
              <w:rPr>
                <w:rFonts w:eastAsia="Calibri"/>
                <w:spacing w:val="-20"/>
                <w:kern w:val="0"/>
                <w:lang w:eastAsia="en-US"/>
              </w:rPr>
            </w:pPr>
            <w:r w:rsidRPr="00F808A5">
              <w:rPr>
                <w:rFonts w:eastAsia="Calibri"/>
                <w:spacing w:val="-20"/>
                <w:lang w:eastAsia="en-US"/>
              </w:rPr>
              <w:t>Вид работы</w:t>
            </w:r>
          </w:p>
        </w:tc>
        <w:tc>
          <w:tcPr>
            <w:tcW w:w="5244" w:type="dxa"/>
            <w:tcBorders>
              <w:top w:val="single" w:sz="4" w:space="0" w:color="auto"/>
              <w:left w:val="single" w:sz="4" w:space="0" w:color="auto"/>
              <w:bottom w:val="single" w:sz="4" w:space="0" w:color="auto"/>
              <w:right w:val="single" w:sz="4" w:space="0" w:color="auto"/>
            </w:tcBorders>
            <w:hideMark/>
          </w:tcPr>
          <w:p w:rsidR="00522A9D" w:rsidRPr="00F808A5" w:rsidRDefault="00522A9D">
            <w:pPr>
              <w:jc w:val="center"/>
              <w:rPr>
                <w:rFonts w:eastAsia="Calibri"/>
                <w:spacing w:val="-20"/>
                <w:lang w:eastAsia="en-US"/>
              </w:rPr>
            </w:pPr>
            <w:proofErr w:type="gramStart"/>
            <w:r w:rsidRPr="00F808A5">
              <w:rPr>
                <w:rFonts w:eastAsia="Calibri"/>
                <w:spacing w:val="-20"/>
                <w:lang w:eastAsia="en-US"/>
              </w:rPr>
              <w:t>Трудоемкость(</w:t>
            </w:r>
            <w:proofErr w:type="gramEnd"/>
            <w:r w:rsidRPr="00F808A5">
              <w:rPr>
                <w:rFonts w:eastAsia="Calibri"/>
                <w:spacing w:val="-20"/>
                <w:lang w:eastAsia="en-US"/>
              </w:rPr>
              <w:t xml:space="preserve">в </w:t>
            </w:r>
            <w:proofErr w:type="spellStart"/>
            <w:r w:rsidRPr="00F808A5">
              <w:rPr>
                <w:rFonts w:eastAsia="Calibri"/>
                <w:spacing w:val="-20"/>
                <w:lang w:eastAsia="en-US"/>
              </w:rPr>
              <w:t>акад.часах</w:t>
            </w:r>
            <w:proofErr w:type="spellEnd"/>
            <w:r w:rsidRPr="00F808A5">
              <w:rPr>
                <w:rFonts w:eastAsia="Calibri"/>
                <w:spacing w:val="-20"/>
                <w:lang w:eastAsia="en-US"/>
              </w:rPr>
              <w:t xml:space="preserve">) </w:t>
            </w:r>
          </w:p>
        </w:tc>
      </w:tr>
      <w:tr w:rsidR="00522A9D" w:rsidRPr="00F808A5" w:rsidTr="00522A9D">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pPr>
              <w:rPr>
                <w:rFonts w:eastAsia="Calibri"/>
                <w:b/>
                <w:spacing w:val="-20"/>
                <w:lang w:eastAsia="en-US"/>
              </w:rPr>
            </w:pPr>
            <w:r w:rsidRPr="00F808A5">
              <w:rPr>
                <w:rFonts w:eastAsia="Calibri"/>
                <w:b/>
                <w:spacing w:val="-20"/>
                <w:lang w:eastAsia="en-US"/>
              </w:rPr>
              <w:t>Общая трудоемкость</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pPr>
              <w:jc w:val="center"/>
              <w:rPr>
                <w:rFonts w:eastAsia="Calibri"/>
                <w:spacing w:val="-20"/>
                <w:lang w:eastAsia="en-US"/>
              </w:rPr>
            </w:pPr>
            <w:r w:rsidRPr="00F808A5">
              <w:rPr>
                <w:rFonts w:eastAsia="Calibri"/>
                <w:spacing w:val="-20"/>
                <w:lang w:eastAsia="en-US"/>
              </w:rPr>
              <w:t>144</w:t>
            </w:r>
          </w:p>
        </w:tc>
      </w:tr>
      <w:tr w:rsidR="00522A9D" w:rsidRPr="00F808A5" w:rsidTr="00522A9D">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pPr>
              <w:rPr>
                <w:rFonts w:eastAsia="Calibri"/>
                <w:b/>
                <w:spacing w:val="-20"/>
                <w:lang w:eastAsia="en-US"/>
              </w:rPr>
            </w:pPr>
            <w:r w:rsidRPr="00F808A5">
              <w:rPr>
                <w:rFonts w:eastAsia="Calibri"/>
                <w:b/>
                <w:spacing w:val="-20"/>
                <w:lang w:eastAsia="en-US"/>
              </w:rPr>
              <w:t xml:space="preserve">Контактная работа </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pPr>
              <w:jc w:val="center"/>
              <w:rPr>
                <w:rFonts w:eastAsia="Calibri"/>
                <w:spacing w:val="-20"/>
                <w:lang w:eastAsia="en-US"/>
              </w:rPr>
            </w:pPr>
            <w:r w:rsidRPr="00F808A5">
              <w:rPr>
                <w:rFonts w:eastAsia="Calibri"/>
                <w:spacing w:val="-20"/>
                <w:lang w:eastAsia="en-US"/>
              </w:rPr>
              <w:t>50/14</w:t>
            </w:r>
          </w:p>
        </w:tc>
      </w:tr>
      <w:tr w:rsidR="00522A9D" w:rsidRPr="00F808A5" w:rsidTr="00522A9D">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pPr>
              <w:rPr>
                <w:rFonts w:eastAsia="Calibri"/>
                <w:spacing w:val="-20"/>
                <w:lang w:eastAsia="en-US"/>
              </w:rPr>
            </w:pPr>
            <w:r w:rsidRPr="00F808A5">
              <w:rPr>
                <w:rFonts w:eastAsia="Calibri"/>
                <w:spacing w:val="-20"/>
                <w:lang w:eastAsia="en-US"/>
              </w:rPr>
              <w:t xml:space="preserve"> Лекции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pPr>
              <w:jc w:val="center"/>
              <w:rPr>
                <w:rFonts w:eastAsia="Calibri"/>
                <w:spacing w:val="-20"/>
                <w:lang w:eastAsia="en-US"/>
              </w:rPr>
            </w:pPr>
            <w:r w:rsidRPr="00F808A5">
              <w:rPr>
                <w:rFonts w:eastAsia="Calibri"/>
                <w:spacing w:val="-20"/>
                <w:lang w:eastAsia="en-US"/>
              </w:rPr>
              <w:t>24/4</w:t>
            </w:r>
          </w:p>
        </w:tc>
      </w:tr>
      <w:tr w:rsidR="00522A9D" w:rsidRPr="00F808A5" w:rsidTr="00522A9D">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pPr>
              <w:rPr>
                <w:rFonts w:eastAsia="Calibri"/>
                <w:spacing w:val="-20"/>
                <w:lang w:eastAsia="en-US"/>
              </w:rPr>
            </w:pPr>
            <w:r w:rsidRPr="00F808A5">
              <w:rPr>
                <w:rFonts w:eastAsia="Calibri"/>
                <w:spacing w:val="-20"/>
                <w:lang w:eastAsia="en-US"/>
              </w:rPr>
              <w:t xml:space="preserve"> Практические занятия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pPr>
              <w:jc w:val="center"/>
              <w:rPr>
                <w:rFonts w:eastAsia="Calibri"/>
                <w:spacing w:val="-20"/>
                <w:lang w:eastAsia="en-US"/>
              </w:rPr>
            </w:pPr>
            <w:r w:rsidRPr="00F808A5">
              <w:rPr>
                <w:rFonts w:eastAsia="Calibri"/>
                <w:spacing w:val="-20"/>
                <w:lang w:eastAsia="en-US"/>
              </w:rPr>
              <w:t>24/8</w:t>
            </w:r>
          </w:p>
        </w:tc>
      </w:tr>
      <w:tr w:rsidR="00522A9D" w:rsidRPr="00F808A5" w:rsidTr="00522A9D">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pPr>
              <w:rPr>
                <w:rFonts w:eastAsia="Calibri"/>
                <w:spacing w:val="-20"/>
                <w:lang w:eastAsia="en-US"/>
              </w:rPr>
            </w:pPr>
            <w:r w:rsidRPr="00F808A5">
              <w:rPr>
                <w:spacing w:val="-20"/>
              </w:rPr>
              <w:t>Консультация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pPr>
              <w:jc w:val="center"/>
              <w:rPr>
                <w:rFonts w:eastAsia="Calibri"/>
                <w:spacing w:val="-20"/>
                <w:lang w:eastAsia="en-US"/>
              </w:rPr>
            </w:pPr>
            <w:r w:rsidRPr="00F808A5">
              <w:rPr>
                <w:rFonts w:eastAsia="Calibri"/>
                <w:spacing w:val="-20"/>
                <w:lang w:eastAsia="en-US"/>
              </w:rPr>
              <w:t>2</w:t>
            </w:r>
          </w:p>
        </w:tc>
      </w:tr>
      <w:tr w:rsidR="00522A9D" w:rsidRPr="00F808A5" w:rsidTr="00522A9D">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pPr>
              <w:rPr>
                <w:rFonts w:eastAsia="Calibri"/>
                <w:b/>
                <w:spacing w:val="-20"/>
                <w:lang w:eastAsia="en-US"/>
              </w:rPr>
            </w:pPr>
            <w:r w:rsidRPr="00F808A5">
              <w:rPr>
                <w:rFonts w:eastAsia="Calibri"/>
                <w:b/>
                <w:spacing w:val="-20"/>
                <w:lang w:eastAsia="en-US"/>
              </w:rPr>
              <w:t>Самостоятельная работа</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pPr>
              <w:jc w:val="center"/>
              <w:rPr>
                <w:rFonts w:eastAsia="Calibri"/>
                <w:spacing w:val="-20"/>
                <w:lang w:eastAsia="en-US"/>
              </w:rPr>
            </w:pPr>
            <w:r w:rsidRPr="00F808A5">
              <w:rPr>
                <w:rFonts w:eastAsia="Calibri"/>
                <w:spacing w:val="-20"/>
                <w:lang w:eastAsia="en-US"/>
              </w:rPr>
              <w:t>58/121</w:t>
            </w:r>
          </w:p>
        </w:tc>
      </w:tr>
      <w:tr w:rsidR="00522A9D" w:rsidRPr="00F808A5" w:rsidTr="00522A9D">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pPr>
              <w:rPr>
                <w:rFonts w:eastAsia="Calibri"/>
                <w:b/>
                <w:spacing w:val="-20"/>
                <w:lang w:eastAsia="en-US"/>
              </w:rPr>
            </w:pPr>
            <w:r w:rsidRPr="00F808A5">
              <w:rPr>
                <w:rFonts w:eastAsia="Calibri"/>
                <w:b/>
                <w:spacing w:val="-20"/>
                <w:lang w:eastAsia="en-US"/>
              </w:rPr>
              <w:t xml:space="preserve">Контроль </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pPr>
              <w:jc w:val="center"/>
              <w:rPr>
                <w:rFonts w:eastAsia="Calibri"/>
                <w:spacing w:val="-20"/>
                <w:lang w:eastAsia="en-US"/>
              </w:rPr>
            </w:pPr>
            <w:r w:rsidRPr="00F808A5">
              <w:rPr>
                <w:rFonts w:eastAsia="Calibri"/>
                <w:spacing w:val="-20"/>
                <w:lang w:eastAsia="en-US"/>
              </w:rPr>
              <w:t>36/9</w:t>
            </w:r>
          </w:p>
        </w:tc>
      </w:tr>
      <w:tr w:rsidR="00522A9D" w:rsidRPr="00F808A5" w:rsidTr="00522A9D">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pPr>
              <w:rPr>
                <w:rFonts w:eastAsia="Calibri"/>
                <w:spacing w:val="-20"/>
                <w:lang w:eastAsia="en-US"/>
              </w:rPr>
            </w:pPr>
            <w:r w:rsidRPr="00F808A5">
              <w:rPr>
                <w:rFonts w:eastAsia="Calibri"/>
                <w:spacing w:val="-20"/>
                <w:lang w:eastAsia="en-US"/>
              </w:rPr>
              <w:t>Формы текущего контроля</w:t>
            </w:r>
          </w:p>
          <w:p w:rsidR="00522A9D" w:rsidRPr="00F808A5" w:rsidRDefault="00522A9D">
            <w:pPr>
              <w:rPr>
                <w:rFonts w:eastAsia="Calibri"/>
                <w:spacing w:val="-20"/>
                <w:lang w:eastAsia="en-US"/>
              </w:rPr>
            </w:pPr>
            <w:r w:rsidRPr="00F808A5">
              <w:rPr>
                <w:spacing w:val="-20"/>
              </w:rPr>
              <w:t>С применением ДОТ</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pPr>
              <w:jc w:val="both"/>
              <w:rPr>
                <w:rFonts w:eastAsia="Calibri"/>
                <w:spacing w:val="-20"/>
                <w:lang w:eastAsia="en-US"/>
              </w:rPr>
            </w:pPr>
            <w:r w:rsidRPr="00F808A5">
              <w:rPr>
                <w:rFonts w:eastAsia="Calibri"/>
                <w:spacing w:val="-20"/>
                <w:lang w:eastAsia="en-US"/>
              </w:rPr>
              <w:t xml:space="preserve">Устный опрос, </w:t>
            </w:r>
            <w:proofErr w:type="gramStart"/>
            <w:r w:rsidRPr="00F808A5">
              <w:rPr>
                <w:rFonts w:eastAsia="Calibri"/>
                <w:spacing w:val="-20"/>
                <w:lang w:eastAsia="en-US"/>
              </w:rPr>
              <w:t>тестирование ,</w:t>
            </w:r>
            <w:proofErr w:type="gramEnd"/>
            <w:r w:rsidRPr="00F808A5">
              <w:rPr>
                <w:rFonts w:eastAsia="Calibri"/>
                <w:spacing w:val="-20"/>
                <w:lang w:eastAsia="en-US"/>
              </w:rPr>
              <w:t xml:space="preserve"> задачи, доклад</w:t>
            </w:r>
          </w:p>
        </w:tc>
      </w:tr>
      <w:tr w:rsidR="00522A9D" w:rsidRPr="00F808A5" w:rsidTr="00522A9D">
        <w:tc>
          <w:tcPr>
            <w:tcW w:w="4395" w:type="dxa"/>
            <w:tcBorders>
              <w:top w:val="single" w:sz="4" w:space="0" w:color="auto"/>
              <w:left w:val="single" w:sz="4" w:space="0" w:color="auto"/>
              <w:bottom w:val="single" w:sz="4" w:space="0" w:color="auto"/>
              <w:right w:val="single" w:sz="4" w:space="0" w:color="auto"/>
            </w:tcBorders>
            <w:hideMark/>
          </w:tcPr>
          <w:p w:rsidR="00522A9D" w:rsidRPr="00F808A5" w:rsidRDefault="00522A9D" w:rsidP="00522A9D">
            <w:pPr>
              <w:ind w:firstLine="0"/>
              <w:rPr>
                <w:rFonts w:eastAsia="Calibri"/>
                <w:b/>
                <w:spacing w:val="-20"/>
                <w:lang w:eastAsia="en-US"/>
              </w:rPr>
            </w:pPr>
            <w:r w:rsidRPr="00F808A5">
              <w:rPr>
                <w:rFonts w:eastAsia="Calibri"/>
                <w:b/>
                <w:spacing w:val="-20"/>
                <w:lang w:eastAsia="en-US"/>
              </w:rPr>
              <w:t>Форма промежуточной аттестации</w:t>
            </w:r>
          </w:p>
          <w:p w:rsidR="00522A9D" w:rsidRPr="00F808A5" w:rsidRDefault="00522A9D">
            <w:pPr>
              <w:rPr>
                <w:rFonts w:eastAsia="Calibri"/>
                <w:b/>
                <w:spacing w:val="-20"/>
                <w:lang w:eastAsia="en-US"/>
              </w:rPr>
            </w:pPr>
            <w:r w:rsidRPr="00F808A5">
              <w:rPr>
                <w:spacing w:val="-20"/>
              </w:rPr>
              <w:t>С применением ДОТ</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pPr>
              <w:jc w:val="center"/>
              <w:rPr>
                <w:rFonts w:eastAsia="Calibri"/>
                <w:spacing w:val="-20"/>
                <w:lang w:eastAsia="en-US"/>
              </w:rPr>
            </w:pPr>
            <w:r w:rsidRPr="00F808A5">
              <w:rPr>
                <w:spacing w:val="-20"/>
              </w:rPr>
              <w:t>экзамен</w:t>
            </w:r>
          </w:p>
        </w:tc>
      </w:tr>
    </w:tbl>
    <w:p w:rsidR="00522A9D" w:rsidRPr="00F808A5" w:rsidRDefault="0019004E" w:rsidP="00522A9D">
      <w:pPr>
        <w:jc w:val="both"/>
        <w:rPr>
          <w:spacing w:val="-20"/>
          <w:kern w:val="0"/>
          <w:szCs w:val="24"/>
        </w:rPr>
      </w:pPr>
      <w:r w:rsidRPr="00F808A5">
        <w:rPr>
          <w:b/>
          <w:spacing w:val="-20"/>
        </w:rPr>
        <w:t>Структура дисциплины:</w:t>
      </w:r>
    </w:p>
    <w:tbl>
      <w:tblPr>
        <w:tblW w:w="112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20"/>
        <w:gridCol w:w="2425"/>
        <w:gridCol w:w="10"/>
        <w:gridCol w:w="10"/>
        <w:gridCol w:w="1206"/>
        <w:gridCol w:w="8"/>
        <w:gridCol w:w="11"/>
        <w:gridCol w:w="1007"/>
        <w:gridCol w:w="8"/>
        <w:gridCol w:w="7"/>
        <w:gridCol w:w="543"/>
        <w:gridCol w:w="8"/>
        <w:gridCol w:w="10"/>
        <w:gridCol w:w="1007"/>
        <w:gridCol w:w="8"/>
        <w:gridCol w:w="10"/>
        <w:gridCol w:w="632"/>
        <w:gridCol w:w="8"/>
        <w:gridCol w:w="13"/>
        <w:gridCol w:w="1205"/>
        <w:gridCol w:w="8"/>
        <w:gridCol w:w="12"/>
        <w:gridCol w:w="1663"/>
      </w:tblGrid>
      <w:tr w:rsidR="00522A9D" w:rsidRPr="00F808A5" w:rsidTr="00662AFB">
        <w:trPr>
          <w:trHeight w:val="80"/>
          <w:tblHeader/>
        </w:trPr>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lastRenderedPageBreak/>
              <w:t>№ п/п</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t xml:space="preserve">Наименование тем (разделов), </w:t>
            </w:r>
          </w:p>
        </w:tc>
        <w:tc>
          <w:tcPr>
            <w:tcW w:w="5711"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center"/>
              <w:rPr>
                <w:b/>
                <w:spacing w:val="-20"/>
                <w:kern w:val="0"/>
                <w:szCs w:val="24"/>
              </w:rPr>
            </w:pPr>
            <w:r w:rsidRPr="00F808A5">
              <w:rPr>
                <w:b/>
                <w:spacing w:val="-20"/>
                <w:kern w:val="0"/>
                <w:szCs w:val="24"/>
              </w:rPr>
              <w:t>Объем дисциплины, час.</w:t>
            </w:r>
          </w:p>
        </w:tc>
        <w:tc>
          <w:tcPr>
            <w:tcW w:w="1683"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center"/>
              <w:rPr>
                <w:b/>
                <w:spacing w:val="-20"/>
                <w:kern w:val="0"/>
                <w:szCs w:val="24"/>
              </w:rPr>
            </w:pPr>
            <w:r w:rsidRPr="00F808A5">
              <w:rPr>
                <w:b/>
                <w:spacing w:val="-20"/>
                <w:kern w:val="0"/>
                <w:szCs w:val="24"/>
              </w:rPr>
              <w:t>Форма</w:t>
            </w:r>
            <w:r w:rsidRPr="00F808A5">
              <w:rPr>
                <w:b/>
                <w:spacing w:val="-20"/>
                <w:kern w:val="0"/>
                <w:szCs w:val="24"/>
              </w:rPr>
              <w:br/>
              <w:t xml:space="preserve">текущего </w:t>
            </w:r>
            <w:r w:rsidRPr="00F808A5">
              <w:rPr>
                <w:b/>
                <w:spacing w:val="-20"/>
                <w:kern w:val="0"/>
                <w:szCs w:val="24"/>
              </w:rPr>
              <w:br/>
              <w:t>контроля успеваемости</w:t>
            </w:r>
            <w:r w:rsidRPr="00F808A5">
              <w:rPr>
                <w:b/>
                <w:spacing w:val="-20"/>
                <w:kern w:val="0"/>
                <w:szCs w:val="24"/>
                <w:vertAlign w:val="superscript"/>
              </w:rPr>
              <w:t>**</w:t>
            </w:r>
            <w:r w:rsidRPr="00F808A5">
              <w:rPr>
                <w:b/>
                <w:spacing w:val="-20"/>
                <w:kern w:val="0"/>
                <w:szCs w:val="24"/>
              </w:rPr>
              <w:t>, промежуточной аттестации</w:t>
            </w:r>
          </w:p>
        </w:tc>
      </w:tr>
      <w:tr w:rsidR="00522A9D" w:rsidRPr="00F808A5" w:rsidTr="00662AFB">
        <w:trPr>
          <w:trHeight w:val="80"/>
          <w:tblHeader/>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rsidP="00522A9D">
            <w:pPr>
              <w:widowControl/>
              <w:suppressAutoHyphens w:val="0"/>
              <w:overflowPunct/>
              <w:autoSpaceDE/>
              <w:autoSpaceDN/>
              <w:ind w:firstLine="0"/>
              <w:rPr>
                <w:b/>
                <w:spacing w:val="-20"/>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rsidP="00522A9D">
            <w:pPr>
              <w:widowControl/>
              <w:suppressAutoHyphens w:val="0"/>
              <w:overflowPunct/>
              <w:autoSpaceDE/>
              <w:autoSpaceDN/>
              <w:ind w:firstLine="0"/>
              <w:rPr>
                <w:b/>
                <w:spacing w:val="-20"/>
                <w:kern w:val="0"/>
                <w:szCs w:val="24"/>
              </w:rPr>
            </w:pPr>
          </w:p>
        </w:tc>
        <w:tc>
          <w:tcPr>
            <w:tcW w:w="1226" w:type="dxa"/>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t>Всего</w:t>
            </w:r>
          </w:p>
        </w:tc>
        <w:tc>
          <w:tcPr>
            <w:tcW w:w="325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center"/>
              <w:rPr>
                <w:b/>
                <w:spacing w:val="-20"/>
                <w:kern w:val="0"/>
                <w:szCs w:val="24"/>
              </w:rPr>
            </w:pPr>
            <w:r w:rsidRPr="00F808A5">
              <w:rPr>
                <w:b/>
                <w:spacing w:val="-20"/>
                <w:kern w:val="0"/>
                <w:szCs w:val="24"/>
              </w:rPr>
              <w:t>Контактная работа обучающихся с преподавателем</w:t>
            </w:r>
            <w:r w:rsidRPr="00F808A5">
              <w:rPr>
                <w:b/>
                <w:spacing w:val="-20"/>
                <w:kern w:val="0"/>
                <w:szCs w:val="24"/>
              </w:rPr>
              <w:br/>
              <w:t>по видам учебных занятий</w:t>
            </w:r>
          </w:p>
        </w:tc>
        <w:tc>
          <w:tcPr>
            <w:tcW w:w="1226" w:type="dxa"/>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t>СР</w:t>
            </w:r>
          </w:p>
        </w:tc>
        <w:tc>
          <w:tcPr>
            <w:tcW w:w="1683" w:type="dxa"/>
            <w:gridSpan w:val="3"/>
            <w:vMerge/>
            <w:tcBorders>
              <w:top w:val="single" w:sz="4" w:space="0" w:color="auto"/>
              <w:left w:val="single" w:sz="4" w:space="0" w:color="auto"/>
              <w:bottom w:val="single" w:sz="4" w:space="0" w:color="auto"/>
              <w:right w:val="single" w:sz="4" w:space="0" w:color="auto"/>
            </w:tcBorders>
            <w:vAlign w:val="center"/>
            <w:hideMark/>
          </w:tcPr>
          <w:p w:rsidR="00522A9D" w:rsidRPr="00F808A5" w:rsidRDefault="00522A9D" w:rsidP="00522A9D">
            <w:pPr>
              <w:widowControl/>
              <w:suppressAutoHyphens w:val="0"/>
              <w:overflowPunct/>
              <w:autoSpaceDE/>
              <w:autoSpaceDN/>
              <w:ind w:firstLine="0"/>
              <w:rPr>
                <w:b/>
                <w:spacing w:val="-20"/>
                <w:kern w:val="0"/>
                <w:szCs w:val="24"/>
              </w:rPr>
            </w:pPr>
          </w:p>
        </w:tc>
      </w:tr>
      <w:tr w:rsidR="00056DFE" w:rsidRPr="00F808A5" w:rsidTr="00662AFB">
        <w:trPr>
          <w:trHeight w:val="80"/>
          <w:tblHeader/>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0" w:type="auto"/>
            <w:gridSpan w:val="3"/>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F808A5" w:rsidRDefault="00056DFE" w:rsidP="00056DFE">
            <w:pPr>
              <w:suppressAutoHyphens w:val="0"/>
              <w:overflowPunct/>
              <w:autoSpaceDE/>
              <w:autoSpaceDN/>
              <w:ind w:firstLine="0"/>
              <w:jc w:val="both"/>
              <w:rPr>
                <w:b/>
                <w:spacing w:val="-20"/>
                <w:kern w:val="0"/>
                <w:szCs w:val="24"/>
                <w:vertAlign w:val="superscript"/>
              </w:rPr>
            </w:pPr>
            <w:r w:rsidRPr="00F808A5">
              <w:rPr>
                <w:b/>
                <w:spacing w:val="-20"/>
                <w:kern w:val="0"/>
                <w:szCs w:val="24"/>
              </w:rPr>
              <w:t>КСР</w:t>
            </w:r>
          </w:p>
        </w:tc>
        <w:tc>
          <w:tcPr>
            <w:tcW w:w="0" w:type="auto"/>
            <w:gridSpan w:val="3"/>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c>
          <w:tcPr>
            <w:tcW w:w="1683" w:type="dxa"/>
            <w:gridSpan w:val="3"/>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ind w:firstLine="0"/>
              <w:rPr>
                <w:b/>
                <w:spacing w:val="-20"/>
                <w:kern w:val="0"/>
                <w:szCs w:val="24"/>
              </w:rPr>
            </w:pPr>
          </w:p>
        </w:tc>
      </w:tr>
      <w:tr w:rsidR="00522A9D" w:rsidRPr="00F808A5" w:rsidTr="00662AFB">
        <w:trPr>
          <w:trHeight w:val="190"/>
          <w:tblHeader/>
        </w:trPr>
        <w:tc>
          <w:tcPr>
            <w:tcW w:w="1128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522A9D" w:rsidRPr="00F808A5" w:rsidRDefault="00522A9D" w:rsidP="00522A9D">
            <w:pPr>
              <w:suppressAutoHyphens w:val="0"/>
              <w:overflowPunct/>
              <w:autoSpaceDE/>
              <w:autoSpaceDN/>
              <w:ind w:firstLine="0"/>
              <w:jc w:val="center"/>
              <w:rPr>
                <w:b/>
                <w:i/>
                <w:spacing w:val="-20"/>
                <w:kern w:val="0"/>
                <w:szCs w:val="24"/>
              </w:rPr>
            </w:pPr>
            <w:r w:rsidRPr="00F808A5">
              <w:rPr>
                <w:b/>
                <w:i/>
                <w:spacing w:val="-20"/>
                <w:kern w:val="0"/>
                <w:szCs w:val="24"/>
              </w:rPr>
              <w:t>Очная форма обучения</w:t>
            </w:r>
          </w:p>
        </w:tc>
      </w:tr>
      <w:tr w:rsidR="00522A9D" w:rsidRPr="00F808A5" w:rsidTr="00662AFB">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Тема 1</w:t>
            </w:r>
          </w:p>
        </w:tc>
        <w:tc>
          <w:tcPr>
            <w:tcW w:w="26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Объекты гражданских прав</w:t>
            </w: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34</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8</w:t>
            </w:r>
          </w:p>
        </w:tc>
        <w:tc>
          <w:tcPr>
            <w:tcW w:w="558"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8</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2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18</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О</w:t>
            </w:r>
          </w:p>
        </w:tc>
      </w:tr>
      <w:tr w:rsidR="00522A9D" w:rsidRPr="00F808A5" w:rsidTr="00662AFB">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Тема 2</w:t>
            </w:r>
          </w:p>
        </w:tc>
        <w:tc>
          <w:tcPr>
            <w:tcW w:w="26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Основания возникновения гражданских правоотношений: сделки, решения собраний</w:t>
            </w: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36</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8</w:t>
            </w:r>
          </w:p>
        </w:tc>
        <w:tc>
          <w:tcPr>
            <w:tcW w:w="558"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8</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2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20</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 xml:space="preserve">О, </w:t>
            </w:r>
            <w:proofErr w:type="gramStart"/>
            <w:r w:rsidRPr="00F808A5">
              <w:rPr>
                <w:spacing w:val="-20"/>
                <w:kern w:val="0"/>
                <w:szCs w:val="24"/>
              </w:rPr>
              <w:t>Д,З</w:t>
            </w:r>
            <w:proofErr w:type="gramEnd"/>
          </w:p>
        </w:tc>
      </w:tr>
      <w:tr w:rsidR="00522A9D" w:rsidRPr="00F808A5" w:rsidTr="00662AFB">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Тема 3</w:t>
            </w:r>
          </w:p>
        </w:tc>
        <w:tc>
          <w:tcPr>
            <w:tcW w:w="26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Представительство и доверенность. Сроки. Исковая давность</w:t>
            </w: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36</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8</w:t>
            </w:r>
          </w:p>
        </w:tc>
        <w:tc>
          <w:tcPr>
            <w:tcW w:w="558"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8</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2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20</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О, Д, Т</w:t>
            </w:r>
          </w:p>
        </w:tc>
      </w:tr>
      <w:tr w:rsidR="00522A9D" w:rsidRPr="00F808A5" w:rsidTr="00662AFB">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22A9D" w:rsidRPr="00F808A5" w:rsidRDefault="00522A9D" w:rsidP="00522A9D">
            <w:pPr>
              <w:suppressAutoHyphens w:val="0"/>
              <w:overflowPunct/>
              <w:autoSpaceDE/>
              <w:autoSpaceDN/>
              <w:ind w:firstLine="0"/>
              <w:jc w:val="both"/>
              <w:rPr>
                <w:spacing w:val="-20"/>
                <w:kern w:val="0"/>
                <w:szCs w:val="24"/>
              </w:rPr>
            </w:pPr>
          </w:p>
        </w:tc>
        <w:tc>
          <w:tcPr>
            <w:tcW w:w="26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Консультация</w:t>
            </w: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2</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2A9D" w:rsidRPr="00F808A5" w:rsidRDefault="00522A9D" w:rsidP="00522A9D">
            <w:pPr>
              <w:suppressAutoHyphens w:val="0"/>
              <w:overflowPunct/>
              <w:autoSpaceDE/>
              <w:autoSpaceDN/>
              <w:ind w:firstLine="0"/>
              <w:jc w:val="both"/>
              <w:rPr>
                <w:spacing w:val="-20"/>
                <w:kern w:val="0"/>
                <w:szCs w:val="24"/>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2A9D" w:rsidRPr="00F808A5" w:rsidRDefault="00522A9D" w:rsidP="00522A9D">
            <w:pPr>
              <w:suppressAutoHyphens w:val="0"/>
              <w:overflowPunct/>
              <w:autoSpaceDE/>
              <w:autoSpaceDN/>
              <w:ind w:firstLine="0"/>
              <w:jc w:val="both"/>
              <w:rPr>
                <w:spacing w:val="-20"/>
                <w:kern w:val="0"/>
                <w:szCs w:val="24"/>
              </w:rPr>
            </w:pP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2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2A9D" w:rsidRPr="00F808A5" w:rsidRDefault="00522A9D" w:rsidP="00522A9D">
            <w:pPr>
              <w:suppressAutoHyphens w:val="0"/>
              <w:overflowPunct/>
              <w:autoSpaceDE/>
              <w:autoSpaceDN/>
              <w:ind w:firstLine="0"/>
              <w:jc w:val="both"/>
              <w:rPr>
                <w:spacing w:val="-20"/>
                <w:kern w:val="0"/>
                <w:szCs w:val="24"/>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A9D" w:rsidRPr="00F808A5" w:rsidRDefault="00522A9D" w:rsidP="00522A9D">
            <w:pPr>
              <w:suppressAutoHyphens w:val="0"/>
              <w:overflowPunct/>
              <w:autoSpaceDE/>
              <w:autoSpaceDN/>
              <w:ind w:firstLine="0"/>
              <w:jc w:val="both"/>
              <w:rPr>
                <w:spacing w:val="-20"/>
                <w:kern w:val="0"/>
                <w:szCs w:val="24"/>
              </w:rPr>
            </w:pPr>
          </w:p>
        </w:tc>
      </w:tr>
      <w:tr w:rsidR="00522A9D" w:rsidRPr="00F808A5" w:rsidTr="00662AFB">
        <w:tc>
          <w:tcPr>
            <w:tcW w:w="39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Промежуточная аттестация</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36</w:t>
            </w:r>
          </w:p>
        </w:tc>
        <w:tc>
          <w:tcPr>
            <w:tcW w:w="1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2A9D" w:rsidRPr="00F808A5" w:rsidRDefault="00522A9D" w:rsidP="00522A9D">
            <w:pPr>
              <w:suppressAutoHyphens w:val="0"/>
              <w:overflowPunct/>
              <w:autoSpaceDE/>
              <w:autoSpaceDN/>
              <w:ind w:firstLine="0"/>
              <w:jc w:val="both"/>
              <w:rPr>
                <w:spacing w:val="-20"/>
                <w:kern w:val="0"/>
                <w:szCs w:val="24"/>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2A9D" w:rsidRPr="00F808A5" w:rsidRDefault="00522A9D" w:rsidP="00522A9D">
            <w:pPr>
              <w:suppressAutoHyphens w:val="0"/>
              <w:overflowPunct/>
              <w:autoSpaceDE/>
              <w:autoSpaceDN/>
              <w:ind w:firstLine="0"/>
              <w:jc w:val="both"/>
              <w:rPr>
                <w:spacing w:val="-20"/>
                <w:kern w:val="0"/>
                <w:szCs w:val="24"/>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2A9D" w:rsidRPr="00F808A5" w:rsidRDefault="00522A9D" w:rsidP="00522A9D">
            <w:pPr>
              <w:suppressAutoHyphens w:val="0"/>
              <w:overflowPunct/>
              <w:autoSpaceDE/>
              <w:autoSpaceDN/>
              <w:ind w:firstLine="0"/>
              <w:jc w:val="both"/>
              <w:rPr>
                <w:spacing w:val="-20"/>
                <w:kern w:val="0"/>
                <w:szCs w:val="24"/>
              </w:rPr>
            </w:pPr>
          </w:p>
        </w:tc>
        <w:tc>
          <w:tcPr>
            <w:tcW w:w="1663" w:type="dxa"/>
            <w:tcBorders>
              <w:top w:val="single" w:sz="4" w:space="0" w:color="auto"/>
              <w:left w:val="single" w:sz="4" w:space="0" w:color="auto"/>
              <w:bottom w:val="single" w:sz="4" w:space="0" w:color="auto"/>
              <w:right w:val="single" w:sz="4" w:space="0" w:color="auto"/>
            </w:tcBorders>
            <w:shd w:val="clear" w:color="auto" w:fill="FFFFFF"/>
            <w:hideMark/>
          </w:tcPr>
          <w:p w:rsidR="00522A9D" w:rsidRPr="00F808A5" w:rsidRDefault="00522A9D" w:rsidP="00522A9D">
            <w:pPr>
              <w:suppressAutoHyphens w:val="0"/>
              <w:overflowPunct/>
              <w:autoSpaceDE/>
              <w:autoSpaceDN/>
              <w:ind w:firstLine="0"/>
              <w:jc w:val="both"/>
              <w:rPr>
                <w:spacing w:val="-20"/>
                <w:kern w:val="0"/>
                <w:szCs w:val="24"/>
              </w:rPr>
            </w:pPr>
            <w:r w:rsidRPr="00F808A5">
              <w:rPr>
                <w:spacing w:val="-20"/>
                <w:kern w:val="0"/>
                <w:szCs w:val="24"/>
              </w:rPr>
              <w:t>экзамен</w:t>
            </w:r>
          </w:p>
        </w:tc>
      </w:tr>
      <w:tr w:rsidR="00522A9D" w:rsidRPr="00F808A5" w:rsidTr="00662AFB">
        <w:tc>
          <w:tcPr>
            <w:tcW w:w="39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t>Всего:</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t>144</w:t>
            </w:r>
          </w:p>
        </w:tc>
        <w:tc>
          <w:tcPr>
            <w:tcW w:w="10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t>24</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b/>
                <w:spacing w:val="-20"/>
                <w:kern w:val="0"/>
                <w:szCs w:val="24"/>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t>24</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A9D" w:rsidRPr="00F808A5" w:rsidRDefault="00522A9D" w:rsidP="00522A9D">
            <w:pPr>
              <w:suppressAutoHyphens w:val="0"/>
              <w:overflowPunct/>
              <w:autoSpaceDE/>
              <w:autoSpaceDN/>
              <w:ind w:firstLine="0"/>
              <w:jc w:val="both"/>
              <w:rPr>
                <w:b/>
                <w:spacing w:val="-20"/>
                <w:kern w:val="0"/>
                <w:szCs w:val="24"/>
              </w:rPr>
            </w:pPr>
            <w:r w:rsidRPr="00F808A5">
              <w:rPr>
                <w:b/>
                <w:spacing w:val="-20"/>
                <w:kern w:val="0"/>
                <w:szCs w:val="24"/>
              </w:rPr>
              <w:t>58</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522A9D" w:rsidRPr="00F808A5" w:rsidRDefault="00522A9D" w:rsidP="00522A9D">
            <w:pPr>
              <w:suppressAutoHyphens w:val="0"/>
              <w:overflowPunct/>
              <w:autoSpaceDE/>
              <w:autoSpaceDN/>
              <w:ind w:firstLine="0"/>
              <w:jc w:val="both"/>
              <w:rPr>
                <w:spacing w:val="-20"/>
                <w:kern w:val="0"/>
                <w:szCs w:val="24"/>
              </w:rPr>
            </w:pPr>
          </w:p>
        </w:tc>
      </w:tr>
      <w:tr w:rsidR="009D1269" w:rsidTr="00662AFB">
        <w:trPr>
          <w:trHeight w:val="190"/>
          <w:tblHeader/>
        </w:trPr>
        <w:tc>
          <w:tcPr>
            <w:tcW w:w="1128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9D1269" w:rsidRDefault="009D1269">
            <w:pPr>
              <w:jc w:val="center"/>
              <w:rPr>
                <w:b/>
                <w:i/>
                <w:spacing w:val="-20"/>
                <w:kern w:val="0"/>
              </w:rPr>
            </w:pPr>
            <w:r>
              <w:rPr>
                <w:b/>
                <w:i/>
                <w:spacing w:val="-20"/>
              </w:rPr>
              <w:t>Заочная форма обучения</w:t>
            </w:r>
          </w:p>
        </w:tc>
      </w:tr>
      <w:tr w:rsidR="00662AFB" w:rsidTr="00662AFB">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rsidP="00662AFB">
            <w:pPr>
              <w:ind w:firstLine="0"/>
              <w:jc w:val="both"/>
              <w:rPr>
                <w:spacing w:val="-20"/>
              </w:rPr>
            </w:pPr>
            <w:r>
              <w:rPr>
                <w:spacing w:val="-20"/>
              </w:rPr>
              <w:t>Тема 1</w:t>
            </w:r>
          </w:p>
        </w:tc>
        <w:tc>
          <w:tcPr>
            <w:tcW w:w="26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D1269" w:rsidRDefault="009D1269" w:rsidP="00662AFB">
            <w:pPr>
              <w:ind w:firstLine="0"/>
              <w:jc w:val="both"/>
              <w:rPr>
                <w:spacing w:val="-20"/>
              </w:rPr>
            </w:pPr>
            <w:r>
              <w:rPr>
                <w:spacing w:val="-20"/>
              </w:rPr>
              <w:t>Объекты гражданских прав</w:t>
            </w: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42</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2</w:t>
            </w:r>
          </w:p>
        </w:tc>
        <w:tc>
          <w:tcPr>
            <w:tcW w:w="558"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2</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2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38</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О</w:t>
            </w:r>
          </w:p>
        </w:tc>
      </w:tr>
      <w:tr w:rsidR="00662AFB" w:rsidTr="00662AFB">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rsidP="00662AFB">
            <w:pPr>
              <w:ind w:firstLine="0"/>
              <w:jc w:val="both"/>
              <w:rPr>
                <w:spacing w:val="-20"/>
              </w:rPr>
            </w:pPr>
            <w:r>
              <w:rPr>
                <w:spacing w:val="-20"/>
              </w:rPr>
              <w:t>Тема 2</w:t>
            </w:r>
          </w:p>
        </w:tc>
        <w:tc>
          <w:tcPr>
            <w:tcW w:w="26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D1269" w:rsidRDefault="009D1269" w:rsidP="00662AFB">
            <w:pPr>
              <w:ind w:firstLine="0"/>
              <w:jc w:val="both"/>
              <w:rPr>
                <w:spacing w:val="-20"/>
              </w:rPr>
            </w:pPr>
            <w:r>
              <w:rPr>
                <w:spacing w:val="-20"/>
              </w:rPr>
              <w:t>Основания возникновения гражданских правоотношений: сделки, решения собраний</w:t>
            </w: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48</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1</w:t>
            </w:r>
          </w:p>
        </w:tc>
        <w:tc>
          <w:tcPr>
            <w:tcW w:w="558"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2</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2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45</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 xml:space="preserve">О, </w:t>
            </w:r>
            <w:proofErr w:type="gramStart"/>
            <w:r>
              <w:rPr>
                <w:spacing w:val="-20"/>
              </w:rPr>
              <w:t>Д,З</w:t>
            </w:r>
            <w:proofErr w:type="gramEnd"/>
          </w:p>
        </w:tc>
      </w:tr>
      <w:tr w:rsidR="00662AFB" w:rsidTr="00662AFB">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Тема 3</w:t>
            </w:r>
          </w:p>
        </w:tc>
        <w:tc>
          <w:tcPr>
            <w:tcW w:w="26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D1269" w:rsidRDefault="009D1269" w:rsidP="00662AFB">
            <w:pPr>
              <w:ind w:firstLine="0"/>
              <w:jc w:val="both"/>
              <w:rPr>
                <w:spacing w:val="-20"/>
              </w:rPr>
            </w:pPr>
            <w:r>
              <w:rPr>
                <w:spacing w:val="-20"/>
              </w:rPr>
              <w:t>Представительство и доверенность. Сроки. Исковая давность</w:t>
            </w: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43</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1</w:t>
            </w:r>
          </w:p>
        </w:tc>
        <w:tc>
          <w:tcPr>
            <w:tcW w:w="558"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4</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2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38</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О, Д, Т</w:t>
            </w:r>
          </w:p>
        </w:tc>
      </w:tr>
      <w:tr w:rsidR="00662AFB" w:rsidTr="00662AFB">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1269" w:rsidRDefault="009D1269">
            <w:pPr>
              <w:jc w:val="both"/>
              <w:rPr>
                <w:spacing w:val="-20"/>
              </w:rPr>
            </w:pPr>
          </w:p>
        </w:tc>
        <w:tc>
          <w:tcPr>
            <w:tcW w:w="26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D1269" w:rsidRDefault="009D1269" w:rsidP="00662AFB">
            <w:pPr>
              <w:ind w:firstLine="0"/>
              <w:jc w:val="both"/>
              <w:rPr>
                <w:spacing w:val="-20"/>
              </w:rPr>
            </w:pPr>
            <w:r>
              <w:t>Консультация</w:t>
            </w: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2</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1269" w:rsidRDefault="009D1269">
            <w:pPr>
              <w:jc w:val="both"/>
              <w:rPr>
                <w:spacing w:val="-20"/>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1269" w:rsidRDefault="009D1269">
            <w:pPr>
              <w:jc w:val="both"/>
              <w:rPr>
                <w:spacing w:val="-20"/>
              </w:rPr>
            </w:pP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2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1269" w:rsidRDefault="009D1269">
            <w:pPr>
              <w:jc w:val="both"/>
              <w:rPr>
                <w:spacing w:val="-20"/>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1269" w:rsidRDefault="009D1269">
            <w:pPr>
              <w:jc w:val="both"/>
              <w:rPr>
                <w:spacing w:val="-20"/>
              </w:rPr>
            </w:pPr>
          </w:p>
        </w:tc>
      </w:tr>
      <w:tr w:rsidR="00662AFB" w:rsidTr="00662AFB">
        <w:tc>
          <w:tcPr>
            <w:tcW w:w="39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Промежуточная аттестация</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spacing w:val="-20"/>
              </w:rPr>
            </w:pPr>
            <w:r>
              <w:rPr>
                <w:spacing w:val="-20"/>
              </w:rPr>
              <w:t>9</w:t>
            </w:r>
          </w:p>
        </w:tc>
        <w:tc>
          <w:tcPr>
            <w:tcW w:w="1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1269" w:rsidRDefault="009D1269">
            <w:pPr>
              <w:jc w:val="both"/>
              <w:rPr>
                <w:spacing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1269" w:rsidRDefault="009D1269">
            <w:pPr>
              <w:jc w:val="both"/>
              <w:rPr>
                <w:spacing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spacing w:val="-20"/>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1269" w:rsidRDefault="009D1269">
            <w:pPr>
              <w:jc w:val="both"/>
              <w:rPr>
                <w:spacing w:val="-20"/>
              </w:rPr>
            </w:pPr>
          </w:p>
        </w:tc>
        <w:tc>
          <w:tcPr>
            <w:tcW w:w="1663" w:type="dxa"/>
            <w:tcBorders>
              <w:top w:val="single" w:sz="4" w:space="0" w:color="auto"/>
              <w:left w:val="single" w:sz="4" w:space="0" w:color="auto"/>
              <w:bottom w:val="single" w:sz="4" w:space="0" w:color="auto"/>
              <w:right w:val="single" w:sz="4" w:space="0" w:color="auto"/>
            </w:tcBorders>
            <w:shd w:val="clear" w:color="auto" w:fill="FFFFFF"/>
            <w:hideMark/>
          </w:tcPr>
          <w:p w:rsidR="009D1269" w:rsidRDefault="009D1269">
            <w:pPr>
              <w:jc w:val="both"/>
              <w:rPr>
                <w:spacing w:val="-20"/>
              </w:rPr>
            </w:pPr>
            <w:r>
              <w:rPr>
                <w:spacing w:val="-20"/>
              </w:rPr>
              <w:t>экзамен</w:t>
            </w:r>
          </w:p>
        </w:tc>
      </w:tr>
      <w:tr w:rsidR="00662AFB" w:rsidTr="00662AFB">
        <w:tc>
          <w:tcPr>
            <w:tcW w:w="39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b/>
                <w:spacing w:val="-20"/>
              </w:rPr>
            </w:pPr>
            <w:r>
              <w:rPr>
                <w:b/>
                <w:spacing w:val="-20"/>
              </w:rPr>
              <w:t>Всего:</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b/>
                <w:spacing w:val="-20"/>
              </w:rPr>
            </w:pPr>
            <w:r>
              <w:rPr>
                <w:b/>
                <w:spacing w:val="-20"/>
              </w:rPr>
              <w:t>144</w:t>
            </w:r>
          </w:p>
        </w:tc>
        <w:tc>
          <w:tcPr>
            <w:tcW w:w="10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b/>
                <w:spacing w:val="-20"/>
              </w:rPr>
            </w:pPr>
            <w:r>
              <w:rPr>
                <w:b/>
                <w:spacing w:val="-20"/>
              </w:rPr>
              <w:t>4</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b/>
                <w:spacing w:val="-20"/>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b/>
                <w:spacing w:val="-20"/>
              </w:rPr>
            </w:pPr>
            <w:r>
              <w:rPr>
                <w:b/>
                <w:spacing w:val="-20"/>
              </w:rPr>
              <w:t>8</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tcPr>
          <w:p w:rsidR="009D1269" w:rsidRDefault="009D1269">
            <w:pPr>
              <w:jc w:val="both"/>
              <w:rPr>
                <w:b/>
                <w:spacing w:val="-20"/>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1269" w:rsidRDefault="009D1269">
            <w:pPr>
              <w:jc w:val="both"/>
              <w:rPr>
                <w:b/>
                <w:spacing w:val="-20"/>
              </w:rPr>
            </w:pPr>
            <w:r>
              <w:rPr>
                <w:b/>
                <w:spacing w:val="-20"/>
              </w:rPr>
              <w:t>121</w:t>
            </w:r>
          </w:p>
        </w:tc>
        <w:tc>
          <w:tcPr>
            <w:tcW w:w="1663" w:type="dxa"/>
            <w:tcBorders>
              <w:top w:val="single" w:sz="4" w:space="0" w:color="auto"/>
              <w:left w:val="single" w:sz="4" w:space="0" w:color="auto"/>
              <w:bottom w:val="single" w:sz="4" w:space="0" w:color="auto"/>
              <w:right w:val="single" w:sz="4" w:space="0" w:color="auto"/>
            </w:tcBorders>
            <w:shd w:val="clear" w:color="auto" w:fill="FFFFFF"/>
            <w:hideMark/>
          </w:tcPr>
          <w:p w:rsidR="009D1269" w:rsidRDefault="009D1269">
            <w:pPr>
              <w:jc w:val="both"/>
              <w:rPr>
                <w:spacing w:val="-20"/>
              </w:rPr>
            </w:pPr>
            <w:r>
              <w:rPr>
                <w:spacing w:val="-20"/>
              </w:rPr>
              <w:t>9</w:t>
            </w:r>
          </w:p>
        </w:tc>
      </w:tr>
    </w:tbl>
    <w:p w:rsidR="00666C38" w:rsidRDefault="00666C38" w:rsidP="0019004E">
      <w:pPr>
        <w:jc w:val="both"/>
        <w:rPr>
          <w:b/>
          <w:spacing w:val="-20"/>
          <w:sz w:val="23"/>
          <w:szCs w:val="23"/>
        </w:rPr>
      </w:pPr>
    </w:p>
    <w:p w:rsidR="0019004E" w:rsidRPr="00F808A5" w:rsidRDefault="0019004E" w:rsidP="0019004E">
      <w:pPr>
        <w:jc w:val="both"/>
        <w:rPr>
          <w:spacing w:val="-20"/>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p>
    <w:p w:rsidR="00C575ED" w:rsidRPr="00F808A5" w:rsidRDefault="00C575ED" w:rsidP="001F58AB">
      <w:pPr>
        <w:ind w:firstLine="567"/>
        <w:jc w:val="both"/>
        <w:rPr>
          <w:spacing w:val="-20"/>
        </w:rPr>
      </w:pPr>
      <w:r w:rsidRPr="00F808A5">
        <w:rPr>
          <w:spacing w:val="-20"/>
        </w:rPr>
        <w:t>Промежуточная аттестация проводится в форме: экзамен.</w:t>
      </w:r>
    </w:p>
    <w:p w:rsidR="00C575ED" w:rsidRPr="00F808A5" w:rsidRDefault="00C575ED" w:rsidP="001F58AB">
      <w:pPr>
        <w:shd w:val="clear" w:color="auto" w:fill="FFFFFF"/>
        <w:ind w:right="-45" w:firstLine="720"/>
        <w:jc w:val="both"/>
        <w:rPr>
          <w:b/>
          <w:color w:val="000000"/>
          <w:spacing w:val="-20"/>
        </w:rPr>
      </w:pPr>
      <w:r w:rsidRPr="00F808A5">
        <w:rPr>
          <w:b/>
          <w:color w:val="000000"/>
          <w:spacing w:val="-20"/>
        </w:rPr>
        <w:t>в виде устного ответа на вопросы билета.</w:t>
      </w:r>
    </w:p>
    <w:p w:rsidR="00446454" w:rsidRPr="00F808A5" w:rsidRDefault="00446454" w:rsidP="001F58AB">
      <w:pPr>
        <w:suppressAutoHyphens w:val="0"/>
        <w:rPr>
          <w:spacing w:val="-20"/>
          <w:szCs w:val="24"/>
        </w:rPr>
      </w:pPr>
      <w:r w:rsidRPr="00F808A5">
        <w:rPr>
          <w:b/>
          <w:spacing w:val="-20"/>
          <w:szCs w:val="24"/>
        </w:rPr>
        <w:t>Основная литература:</w:t>
      </w:r>
    </w:p>
    <w:p w:rsidR="00C575ED" w:rsidRPr="00F808A5" w:rsidRDefault="00C575ED" w:rsidP="001F58AB">
      <w:pPr>
        <w:pStyle w:val="a9"/>
        <w:widowControl w:val="0"/>
        <w:numPr>
          <w:ilvl w:val="0"/>
          <w:numId w:val="10"/>
        </w:numPr>
        <w:ind w:left="0" w:firstLine="709"/>
        <w:rPr>
          <w:rFonts w:ascii="Times New Roman" w:hAnsi="Times New Roman"/>
          <w:spacing w:val="-20"/>
          <w:sz w:val="24"/>
          <w:szCs w:val="24"/>
        </w:rPr>
      </w:pPr>
      <w:r w:rsidRPr="00F808A5">
        <w:rPr>
          <w:rFonts w:ascii="Times New Roman" w:hAnsi="Times New Roman"/>
          <w:spacing w:val="-20"/>
          <w:sz w:val="24"/>
          <w:szCs w:val="24"/>
        </w:rPr>
        <w:t>Гражданское право практикум (общая часть</w:t>
      </w:r>
      <w:proofErr w:type="gramStart"/>
      <w:r w:rsidRPr="00F808A5">
        <w:rPr>
          <w:rFonts w:ascii="Times New Roman" w:hAnsi="Times New Roman"/>
          <w:spacing w:val="-20"/>
          <w:sz w:val="24"/>
          <w:szCs w:val="24"/>
        </w:rPr>
        <w:t>) :</w:t>
      </w:r>
      <w:proofErr w:type="gramEnd"/>
      <w:r w:rsidRPr="00F808A5">
        <w:rPr>
          <w:rFonts w:ascii="Times New Roman" w:hAnsi="Times New Roman"/>
          <w:spacing w:val="-20"/>
          <w:sz w:val="24"/>
          <w:szCs w:val="24"/>
        </w:rPr>
        <w:t xml:space="preserve"> учебное пособие / составители Х. В. Идрисов. — </w:t>
      </w:r>
      <w:proofErr w:type="gramStart"/>
      <w:r w:rsidRPr="00F808A5">
        <w:rPr>
          <w:rFonts w:ascii="Times New Roman" w:hAnsi="Times New Roman"/>
          <w:spacing w:val="-20"/>
          <w:sz w:val="24"/>
          <w:szCs w:val="24"/>
        </w:rPr>
        <w:t>Грозный :</w:t>
      </w:r>
      <w:proofErr w:type="gramEnd"/>
      <w:r w:rsidRPr="00F808A5">
        <w:rPr>
          <w:rFonts w:ascii="Times New Roman" w:hAnsi="Times New Roman"/>
          <w:spacing w:val="-20"/>
          <w:sz w:val="24"/>
          <w:szCs w:val="24"/>
        </w:rPr>
        <w:t xml:space="preserve"> Чеченский государственный университет, 2019. — 85 c. — </w:t>
      </w:r>
      <w:proofErr w:type="gramStart"/>
      <w:r w:rsidRPr="00F808A5">
        <w:rPr>
          <w:rFonts w:ascii="Times New Roman" w:hAnsi="Times New Roman"/>
          <w:spacing w:val="-20"/>
          <w:sz w:val="24"/>
          <w:szCs w:val="24"/>
        </w:rPr>
        <w:t>Текст :</w:t>
      </w:r>
      <w:proofErr w:type="gramEnd"/>
      <w:r w:rsidRPr="00F808A5">
        <w:rPr>
          <w:rFonts w:ascii="Times New Roman" w:hAnsi="Times New Roman"/>
          <w:spacing w:val="-20"/>
          <w:sz w:val="24"/>
          <w:szCs w:val="24"/>
        </w:rPr>
        <w:t xml:space="preserve"> электронный // Электронно-библиотечная система IPR BOOKS : [сайт]. — URL: https://www.iprbookshop.ru/107740.html (дата обращения: 12.08.2021). — Режим доступа: для </w:t>
      </w:r>
      <w:proofErr w:type="spellStart"/>
      <w:r w:rsidRPr="00F808A5">
        <w:rPr>
          <w:rFonts w:ascii="Times New Roman" w:hAnsi="Times New Roman"/>
          <w:spacing w:val="-20"/>
          <w:sz w:val="24"/>
          <w:szCs w:val="24"/>
        </w:rPr>
        <w:t>авторизир</w:t>
      </w:r>
      <w:proofErr w:type="spellEnd"/>
      <w:r w:rsidRPr="00F808A5">
        <w:rPr>
          <w:rFonts w:ascii="Times New Roman" w:hAnsi="Times New Roman"/>
          <w:spacing w:val="-20"/>
          <w:sz w:val="24"/>
          <w:szCs w:val="24"/>
        </w:rPr>
        <w:t>. Пользователей</w:t>
      </w:r>
    </w:p>
    <w:p w:rsidR="00C575ED" w:rsidRPr="00F808A5" w:rsidRDefault="00C575ED" w:rsidP="001F58AB">
      <w:pPr>
        <w:pStyle w:val="a9"/>
        <w:widowControl w:val="0"/>
        <w:numPr>
          <w:ilvl w:val="0"/>
          <w:numId w:val="10"/>
        </w:numPr>
        <w:ind w:left="0" w:firstLine="709"/>
        <w:rPr>
          <w:rFonts w:ascii="Times New Roman" w:hAnsi="Times New Roman"/>
          <w:spacing w:val="-20"/>
          <w:sz w:val="24"/>
          <w:szCs w:val="24"/>
        </w:rPr>
      </w:pPr>
      <w:r w:rsidRPr="00F808A5">
        <w:rPr>
          <w:rFonts w:ascii="Times New Roman" w:hAnsi="Times New Roman"/>
          <w:spacing w:val="-20"/>
          <w:sz w:val="24"/>
          <w:szCs w:val="24"/>
        </w:rPr>
        <w:t xml:space="preserve">Гражданское процессуальное право. В 2 томах. Т.1: общая </w:t>
      </w:r>
      <w:proofErr w:type="gramStart"/>
      <w:r w:rsidRPr="00F808A5">
        <w:rPr>
          <w:rFonts w:ascii="Times New Roman" w:hAnsi="Times New Roman"/>
          <w:spacing w:val="-20"/>
          <w:sz w:val="24"/>
          <w:szCs w:val="24"/>
        </w:rPr>
        <w:t>часть :</w:t>
      </w:r>
      <w:proofErr w:type="gramEnd"/>
      <w:r w:rsidRPr="00F808A5">
        <w:rPr>
          <w:rFonts w:ascii="Times New Roman" w:hAnsi="Times New Roman"/>
          <w:spacing w:val="-20"/>
          <w:sz w:val="24"/>
          <w:szCs w:val="24"/>
        </w:rPr>
        <w:t xml:space="preserve"> учебник / Т. К. Андреева, С. Ф. Афанасьев, В. В. </w:t>
      </w:r>
      <w:proofErr w:type="spellStart"/>
      <w:r w:rsidRPr="00F808A5">
        <w:rPr>
          <w:rFonts w:ascii="Times New Roman" w:hAnsi="Times New Roman"/>
          <w:spacing w:val="-20"/>
          <w:sz w:val="24"/>
          <w:szCs w:val="24"/>
        </w:rPr>
        <w:t>Блажеев</w:t>
      </w:r>
      <w:proofErr w:type="spellEnd"/>
      <w:r w:rsidRPr="00F808A5">
        <w:rPr>
          <w:rFonts w:ascii="Times New Roman" w:hAnsi="Times New Roman"/>
          <w:spacing w:val="-20"/>
          <w:sz w:val="24"/>
          <w:szCs w:val="24"/>
        </w:rPr>
        <w:t xml:space="preserve"> [и др.] ; под редакцией П. В. Крашенинникова. — </w:t>
      </w:r>
      <w:proofErr w:type="gramStart"/>
      <w:r w:rsidRPr="00F808A5">
        <w:rPr>
          <w:rFonts w:ascii="Times New Roman" w:hAnsi="Times New Roman"/>
          <w:spacing w:val="-20"/>
          <w:sz w:val="24"/>
          <w:szCs w:val="24"/>
        </w:rPr>
        <w:t>Москва :</w:t>
      </w:r>
      <w:proofErr w:type="gramEnd"/>
      <w:r w:rsidRPr="00F808A5">
        <w:rPr>
          <w:rFonts w:ascii="Times New Roman" w:hAnsi="Times New Roman"/>
          <w:spacing w:val="-20"/>
          <w:sz w:val="24"/>
          <w:szCs w:val="24"/>
        </w:rPr>
        <w:t xml:space="preserve"> Статут, 2020. — 489 c. — ISBN 978-5-8354-1656-1 (т.1), 978-5-8354-1655-4. — </w:t>
      </w:r>
      <w:proofErr w:type="gramStart"/>
      <w:r w:rsidRPr="00F808A5">
        <w:rPr>
          <w:rFonts w:ascii="Times New Roman" w:hAnsi="Times New Roman"/>
          <w:spacing w:val="-20"/>
          <w:sz w:val="24"/>
          <w:szCs w:val="24"/>
        </w:rPr>
        <w:t>Текст :</w:t>
      </w:r>
      <w:proofErr w:type="gramEnd"/>
      <w:r w:rsidRPr="00F808A5">
        <w:rPr>
          <w:rFonts w:ascii="Times New Roman" w:hAnsi="Times New Roman"/>
          <w:spacing w:val="-20"/>
          <w:sz w:val="24"/>
          <w:szCs w:val="24"/>
        </w:rPr>
        <w:t xml:space="preserve"> электронный // Электронно-библиотечная система IPR BOOKS : [сайт]. — URL: https://www.iprbookshop.ru/104611.html (дата обращения: 12.08.2021). — Режим доступа: для </w:t>
      </w:r>
      <w:proofErr w:type="spellStart"/>
      <w:r w:rsidRPr="00F808A5">
        <w:rPr>
          <w:rFonts w:ascii="Times New Roman" w:hAnsi="Times New Roman"/>
          <w:spacing w:val="-20"/>
          <w:sz w:val="24"/>
          <w:szCs w:val="24"/>
        </w:rPr>
        <w:t>авторизир</w:t>
      </w:r>
      <w:proofErr w:type="spellEnd"/>
      <w:r w:rsidRPr="00F808A5">
        <w:rPr>
          <w:rFonts w:ascii="Times New Roman" w:hAnsi="Times New Roman"/>
          <w:spacing w:val="-20"/>
          <w:sz w:val="24"/>
          <w:szCs w:val="24"/>
        </w:rPr>
        <w:t>. пользователей</w:t>
      </w:r>
    </w:p>
    <w:p w:rsidR="00C575ED" w:rsidRPr="00F808A5" w:rsidRDefault="00C575ED" w:rsidP="001F58AB">
      <w:pPr>
        <w:pStyle w:val="a9"/>
        <w:widowControl w:val="0"/>
        <w:numPr>
          <w:ilvl w:val="0"/>
          <w:numId w:val="10"/>
        </w:numPr>
        <w:ind w:left="0" w:firstLine="709"/>
        <w:rPr>
          <w:rFonts w:ascii="Times New Roman" w:hAnsi="Times New Roman"/>
          <w:spacing w:val="-20"/>
          <w:sz w:val="24"/>
          <w:szCs w:val="24"/>
        </w:rPr>
      </w:pPr>
      <w:r w:rsidRPr="00F808A5">
        <w:rPr>
          <w:rFonts w:ascii="Times New Roman" w:hAnsi="Times New Roman"/>
          <w:spacing w:val="-20"/>
          <w:sz w:val="24"/>
          <w:szCs w:val="24"/>
        </w:rPr>
        <w:t xml:space="preserve">Гражданский кодекс Российской Федерации. Сделки. Решения собраний. Представительство и доверенность. Сроки. Исковая давность. Постатейный комментарий к главам 9–12 [Электронный ресурс] / Б. М. </w:t>
      </w:r>
      <w:proofErr w:type="spellStart"/>
      <w:r w:rsidRPr="00F808A5">
        <w:rPr>
          <w:rFonts w:ascii="Times New Roman" w:hAnsi="Times New Roman"/>
          <w:spacing w:val="-20"/>
          <w:sz w:val="24"/>
          <w:szCs w:val="24"/>
        </w:rPr>
        <w:t>Гонгало</w:t>
      </w:r>
      <w:proofErr w:type="spellEnd"/>
      <w:r w:rsidRPr="00F808A5">
        <w:rPr>
          <w:rFonts w:ascii="Times New Roman" w:hAnsi="Times New Roman"/>
          <w:spacing w:val="-20"/>
          <w:sz w:val="24"/>
          <w:szCs w:val="24"/>
        </w:rPr>
        <w:t>, А. В. Дёмкина, М. Я. Кириллова [и др.</w:t>
      </w:r>
      <w:proofErr w:type="gramStart"/>
      <w:r w:rsidRPr="00F808A5">
        <w:rPr>
          <w:rFonts w:ascii="Times New Roman" w:hAnsi="Times New Roman"/>
          <w:spacing w:val="-20"/>
          <w:sz w:val="24"/>
          <w:szCs w:val="24"/>
        </w:rPr>
        <w:t>] ;</w:t>
      </w:r>
      <w:proofErr w:type="gramEnd"/>
      <w:r w:rsidRPr="00F808A5">
        <w:rPr>
          <w:rFonts w:ascii="Times New Roman" w:hAnsi="Times New Roman"/>
          <w:spacing w:val="-20"/>
          <w:sz w:val="24"/>
          <w:szCs w:val="24"/>
        </w:rPr>
        <w:t xml:space="preserve"> под ред. П. В. Крашенинников. — Электрон. текстовые данные. — </w:t>
      </w:r>
      <w:proofErr w:type="gramStart"/>
      <w:r w:rsidRPr="00F808A5">
        <w:rPr>
          <w:rFonts w:ascii="Times New Roman" w:hAnsi="Times New Roman"/>
          <w:spacing w:val="-20"/>
          <w:sz w:val="24"/>
          <w:szCs w:val="24"/>
        </w:rPr>
        <w:t>М. :</w:t>
      </w:r>
      <w:proofErr w:type="gramEnd"/>
      <w:r w:rsidRPr="00F808A5">
        <w:rPr>
          <w:rFonts w:ascii="Times New Roman" w:hAnsi="Times New Roman"/>
          <w:spacing w:val="-20"/>
          <w:sz w:val="24"/>
          <w:szCs w:val="24"/>
        </w:rPr>
        <w:t xml:space="preserve"> Статут, 2016. — 270 c. — 978-5-8354-0957-0. — Режим доступа: </w:t>
      </w:r>
      <w:hyperlink r:id="rId20" w:history="1">
        <w:r w:rsidRPr="00F808A5">
          <w:rPr>
            <w:rStyle w:val="af7"/>
            <w:rFonts w:ascii="Times New Roman" w:hAnsi="Times New Roman"/>
            <w:spacing w:val="-20"/>
            <w:sz w:val="24"/>
            <w:szCs w:val="24"/>
          </w:rPr>
          <w:t>http://www.iprbookshop.ru/81106.html</w:t>
        </w:r>
      </w:hyperlink>
    </w:p>
    <w:p w:rsidR="008C5470" w:rsidRPr="00F808A5" w:rsidRDefault="008C5470" w:rsidP="001F58AB">
      <w:pPr>
        <w:suppressAutoHyphens w:val="0"/>
        <w:rPr>
          <w:spacing w:val="-20"/>
        </w:rPr>
      </w:pPr>
      <w:r w:rsidRPr="00F808A5">
        <w:rPr>
          <w:spacing w:val="-20"/>
        </w:rPr>
        <w:br w:type="page"/>
      </w:r>
    </w:p>
    <w:p w:rsidR="00E105A0" w:rsidRDefault="00E105A0" w:rsidP="00E105A0">
      <w:pPr>
        <w:suppressAutoHyphens w:val="0"/>
        <w:jc w:val="center"/>
        <w:rPr>
          <w:spacing w:val="-20"/>
          <w:szCs w:val="24"/>
        </w:rPr>
      </w:pPr>
      <w:r>
        <w:rPr>
          <w:b/>
          <w:spacing w:val="-20"/>
          <w:szCs w:val="24"/>
        </w:rPr>
        <w:lastRenderedPageBreak/>
        <w:t>АННОТАЦИЯ РАБОЧЕЙ ПРОГРАММЫ ДИСЦИПЛИНЫ</w:t>
      </w:r>
    </w:p>
    <w:p w:rsidR="00E105A0" w:rsidRDefault="00E105A0" w:rsidP="00E105A0">
      <w:pPr>
        <w:suppressAutoHyphens w:val="0"/>
        <w:jc w:val="center"/>
        <w:rPr>
          <w:spacing w:val="-20"/>
          <w:szCs w:val="24"/>
        </w:rPr>
      </w:pPr>
    </w:p>
    <w:p w:rsidR="00E105A0" w:rsidRDefault="00E105A0" w:rsidP="00E105A0">
      <w:pPr>
        <w:suppressAutoHyphens w:val="0"/>
        <w:jc w:val="center"/>
        <w:textAlignment w:val="baseline"/>
        <w:rPr>
          <w:rFonts w:eastAsia="Calibri"/>
          <w:i/>
          <w:spacing w:val="-20"/>
          <w:szCs w:val="24"/>
        </w:rPr>
      </w:pPr>
      <w:r>
        <w:rPr>
          <w:spacing w:val="-20"/>
        </w:rPr>
        <w:t>Б</w:t>
      </w:r>
      <w:proofErr w:type="gramStart"/>
      <w:r>
        <w:rPr>
          <w:spacing w:val="-20"/>
        </w:rPr>
        <w:t>1.В.</w:t>
      </w:r>
      <w:proofErr w:type="gramEnd"/>
      <w:r>
        <w:rPr>
          <w:spacing w:val="-20"/>
        </w:rPr>
        <w:t xml:space="preserve">02 </w:t>
      </w:r>
      <w:r>
        <w:rPr>
          <w:b/>
          <w:spacing w:val="-20"/>
        </w:rPr>
        <w:t>ОБЩИЕ ПОЛОЖЕНИЯ ОБ ОБЯЗАТЕЛЬСТВАХ И ДОГОВОРАХ</w:t>
      </w:r>
    </w:p>
    <w:p w:rsidR="00E105A0" w:rsidRDefault="00E105A0" w:rsidP="00E105A0">
      <w:pPr>
        <w:jc w:val="both"/>
        <w:rPr>
          <w:b/>
        </w:rPr>
      </w:pPr>
      <w:r>
        <w:rPr>
          <w:b/>
        </w:rPr>
        <w:t>Наименование образовательной программы Частное право</w:t>
      </w:r>
    </w:p>
    <w:p w:rsidR="00E105A0" w:rsidRDefault="00E105A0" w:rsidP="00E105A0">
      <w:pPr>
        <w:jc w:val="both"/>
        <w:rPr>
          <w:b/>
        </w:rPr>
      </w:pPr>
      <w:r>
        <w:rPr>
          <w:b/>
        </w:rPr>
        <w:t>Код и наименование направления подготовки 40.04.01 Юриспруденция</w:t>
      </w:r>
    </w:p>
    <w:p w:rsidR="00E105A0" w:rsidRDefault="00E105A0" w:rsidP="00E105A0">
      <w:pPr>
        <w:jc w:val="both"/>
        <w:rPr>
          <w:rFonts w:ascii="Courier New" w:eastAsia="Courier New" w:hAnsi="Courier New" w:cs="Courier New"/>
        </w:rPr>
      </w:pPr>
      <w:r>
        <w:rPr>
          <w:b/>
        </w:rPr>
        <w:t>Форма обучения: очная/заочная</w:t>
      </w:r>
    </w:p>
    <w:p w:rsidR="00E105A0" w:rsidRDefault="00E105A0" w:rsidP="00E105A0">
      <w:pPr>
        <w:jc w:val="both"/>
        <w:rPr>
          <w:b/>
        </w:rPr>
      </w:pPr>
      <w:r>
        <w:rPr>
          <w:b/>
        </w:rPr>
        <w:t>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691"/>
        <w:gridCol w:w="3685"/>
      </w:tblGrid>
      <w:tr w:rsidR="00E105A0" w:rsidTr="00E105A0">
        <w:tc>
          <w:tcPr>
            <w:tcW w:w="4077"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rPr>
                <w:spacing w:val="-20"/>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ind w:firstLine="0"/>
              <w:outlineLvl w:val="0"/>
              <w:rPr>
                <w:rFonts w:eastAsia="Calibri"/>
                <w:spacing w:val="-20"/>
                <w:lang w:eastAsia="en-US"/>
              </w:rPr>
            </w:pPr>
            <w:r>
              <w:rPr>
                <w:lang w:eastAsia="en-US"/>
              </w:rPr>
              <w:t>Код компонента компетенции</w:t>
            </w:r>
          </w:p>
        </w:tc>
        <w:tc>
          <w:tcPr>
            <w:tcW w:w="3793"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center"/>
              <w:outlineLvl w:val="0"/>
              <w:rPr>
                <w:rFonts w:eastAsia="Calibri"/>
                <w:spacing w:val="-20"/>
                <w:lang w:eastAsia="en-US"/>
              </w:rPr>
            </w:pPr>
            <w:r>
              <w:rPr>
                <w:rFonts w:eastAsia="Calibri"/>
                <w:spacing w:val="-20"/>
                <w:lang w:eastAsia="en-US"/>
              </w:rPr>
              <w:t>Результаты обучения</w:t>
            </w:r>
          </w:p>
        </w:tc>
      </w:tr>
      <w:tr w:rsidR="00E105A0" w:rsidTr="00E105A0">
        <w:tc>
          <w:tcPr>
            <w:tcW w:w="4077" w:type="dxa"/>
            <w:vMerge w:val="restart"/>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both"/>
              <w:rPr>
                <w:spacing w:val="-20"/>
                <w:lang w:eastAsia="en-US"/>
              </w:rPr>
            </w:pPr>
            <w:r>
              <w:rPr>
                <w:spacing w:val="-20"/>
                <w:lang w:eastAsia="en-US"/>
              </w:rPr>
              <w:t>/01.7 Анализ финансовых операций (сделок) клиентов организации в целях выявления их связи с ОД/ФТ</w:t>
            </w:r>
          </w:p>
          <w:p w:rsidR="00E105A0" w:rsidRDefault="00E105A0">
            <w:pPr>
              <w:spacing w:line="256" w:lineRule="auto"/>
              <w:jc w:val="both"/>
              <w:rPr>
                <w:spacing w:val="-20"/>
                <w:lang w:eastAsia="en-US"/>
              </w:rPr>
            </w:pPr>
            <w:r>
              <w:rPr>
                <w:spacing w:val="-20"/>
                <w:lang w:eastAsia="en-US"/>
              </w:rPr>
              <w:t>B/03.7 Подготовка аналитических материалов для принятия мер по линии ПОД/ФТ в организации</w:t>
            </w:r>
          </w:p>
          <w:p w:rsidR="00E105A0" w:rsidRDefault="00E105A0">
            <w:pPr>
              <w:spacing w:line="256" w:lineRule="auto"/>
              <w:jc w:val="both"/>
              <w:rPr>
                <w:spacing w:val="-20"/>
                <w:lang w:eastAsia="en-US"/>
              </w:rPr>
            </w:pPr>
            <w:r>
              <w:rPr>
                <w:spacing w:val="-20"/>
                <w:lang w:eastAsia="en-US"/>
              </w:rPr>
              <w:t>B/04.7 Подготовка предложений по совершенствованию законодательства в сфере ПОД/ФТ в организации</w:t>
            </w:r>
          </w:p>
          <w:p w:rsidR="00E105A0" w:rsidRDefault="00E105A0">
            <w:pPr>
              <w:spacing w:line="256" w:lineRule="auto"/>
              <w:jc w:val="both"/>
              <w:rPr>
                <w:spacing w:val="-20"/>
                <w:lang w:eastAsia="en-US"/>
              </w:rPr>
            </w:pPr>
            <w:r>
              <w:rPr>
                <w:spacing w:val="-20"/>
                <w:lang w:eastAsia="en-US"/>
              </w:rPr>
              <w:t>B/05.7Разработка методик проведения анализа информации в целях ПОД/ФТ в организации</w:t>
            </w:r>
          </w:p>
          <w:p w:rsidR="00E105A0" w:rsidRDefault="00E105A0">
            <w:pPr>
              <w:spacing w:line="256" w:lineRule="auto"/>
              <w:jc w:val="both"/>
              <w:rPr>
                <w:spacing w:val="-20"/>
                <w:lang w:eastAsia="en-US"/>
              </w:rPr>
            </w:pPr>
            <w:r>
              <w:rPr>
                <w:spacing w:val="-20"/>
                <w:lang w:eastAsia="en-US"/>
              </w:rPr>
              <w:t>C/01.8 Организация разработки правил внутреннего контроля в целях ПОД/ФТ в организации</w:t>
            </w:r>
          </w:p>
          <w:p w:rsidR="00E105A0" w:rsidRDefault="00E105A0">
            <w:pPr>
              <w:spacing w:line="256" w:lineRule="auto"/>
              <w:jc w:val="both"/>
              <w:rPr>
                <w:spacing w:val="-20"/>
                <w:lang w:eastAsia="en-US"/>
              </w:rPr>
            </w:pPr>
            <w:r>
              <w:rPr>
                <w:spacing w:val="-20"/>
                <w:lang w:eastAsia="en-US"/>
              </w:rPr>
              <w:t>C/02.8 Организация работы по реализации правил внутреннего контроля в целях ПОД/ФТ в организации</w:t>
            </w:r>
          </w:p>
          <w:p w:rsidR="00E105A0" w:rsidRDefault="00E105A0">
            <w:pPr>
              <w:spacing w:line="256" w:lineRule="auto"/>
              <w:jc w:val="both"/>
              <w:rPr>
                <w:spacing w:val="-20"/>
                <w:lang w:eastAsia="en-US"/>
              </w:rPr>
            </w:pPr>
            <w:r>
              <w:rPr>
                <w:spacing w:val="-20"/>
                <w:lang w:eastAsia="en-US"/>
              </w:rPr>
              <w:t>C/03.8 Организация работы по выявлению операций (сделок), подлежащих контролю в целях ПОД/ФТ, в организации</w:t>
            </w:r>
          </w:p>
          <w:p w:rsidR="00E105A0" w:rsidRDefault="00E105A0">
            <w:pPr>
              <w:spacing w:line="256" w:lineRule="auto"/>
              <w:jc w:val="both"/>
              <w:rPr>
                <w:spacing w:val="-20"/>
                <w:lang w:eastAsia="en-US"/>
              </w:rPr>
            </w:pPr>
            <w:r>
              <w:rPr>
                <w:spacing w:val="-20"/>
                <w:lang w:eastAsia="en-US"/>
              </w:rPr>
              <w:t>C/04.8 Организация контроля реализации работниками организации правил внутреннего контроля в целях ПОД/ФТ</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05A0" w:rsidRDefault="00E105A0" w:rsidP="00CD2940">
            <w:pPr>
              <w:spacing w:line="256" w:lineRule="auto"/>
              <w:ind w:firstLine="32"/>
              <w:jc w:val="both"/>
              <w:outlineLvl w:val="0"/>
              <w:rPr>
                <w:rFonts w:eastAsia="Calibri"/>
                <w:spacing w:val="-20"/>
                <w:lang w:eastAsia="en-US"/>
              </w:rPr>
            </w:pPr>
            <w:proofErr w:type="spellStart"/>
            <w:r>
              <w:rPr>
                <w:spacing w:val="-20"/>
                <w:position w:val="2"/>
                <w:lang w:eastAsia="en-US"/>
              </w:rPr>
              <w:t>ПКс</w:t>
            </w:r>
            <w:proofErr w:type="spellEnd"/>
            <w:r>
              <w:rPr>
                <w:spacing w:val="-20"/>
                <w:position w:val="2"/>
                <w:lang w:eastAsia="en-US"/>
              </w:rPr>
              <w:t xml:space="preserve"> </w:t>
            </w:r>
            <w:r>
              <w:rPr>
                <w:spacing w:val="-20"/>
                <w:lang w:eastAsia="en-US"/>
              </w:rPr>
              <w:t>ОС</w:t>
            </w:r>
            <w:r>
              <w:rPr>
                <w:spacing w:val="-20"/>
                <w:position w:val="2"/>
                <w:lang w:eastAsia="en-US"/>
              </w:rPr>
              <w:t>-3.1</w:t>
            </w:r>
          </w:p>
        </w:tc>
        <w:tc>
          <w:tcPr>
            <w:tcW w:w="3793" w:type="dxa"/>
            <w:tcBorders>
              <w:top w:val="single" w:sz="4" w:space="0" w:color="auto"/>
              <w:left w:val="single" w:sz="4" w:space="0" w:color="auto"/>
              <w:bottom w:val="single" w:sz="4" w:space="0" w:color="auto"/>
              <w:right w:val="single" w:sz="4" w:space="0" w:color="auto"/>
            </w:tcBorders>
            <w:hideMark/>
          </w:tcPr>
          <w:p w:rsidR="00E105A0" w:rsidRDefault="00E105A0">
            <w:pPr>
              <w:tabs>
                <w:tab w:val="num" w:pos="596"/>
              </w:tabs>
              <w:spacing w:line="256" w:lineRule="auto"/>
              <w:jc w:val="both"/>
              <w:outlineLvl w:val="0"/>
              <w:rPr>
                <w:rFonts w:eastAsia="Calibri"/>
                <w:spacing w:val="-20"/>
                <w:lang w:eastAsia="en-US"/>
              </w:rPr>
            </w:pPr>
            <w:r>
              <w:rPr>
                <w:rFonts w:eastAsia="Calibri"/>
                <w:spacing w:val="-20"/>
                <w:lang w:eastAsia="en-US"/>
              </w:rPr>
              <w:t>На уровне знаний: наблюдаемых на практике способов принятия правильного решения с целью обеспечения соблюдения законодательства; - особенностей способов принятия юридического решения с целью непосредственного их воплощения в реальные механизмы разрешения спорных ситуаций на основе точного соответствия предпринимаемых действий действующему законодательству.</w:t>
            </w:r>
          </w:p>
        </w:tc>
      </w:tr>
      <w:tr w:rsidR="00E105A0" w:rsidTr="00E105A0">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widowControl/>
              <w:suppressAutoHyphens w:val="0"/>
              <w:overflowPunct/>
              <w:autoSpaceDE/>
              <w:autoSpaceDN/>
              <w:spacing w:line="256" w:lineRule="auto"/>
              <w:ind w:firstLine="32"/>
              <w:rPr>
                <w:rFonts w:eastAsia="Calibri"/>
                <w:spacing w:val="-20"/>
                <w:lang w:eastAsia="en-US"/>
              </w:rPr>
            </w:pPr>
          </w:p>
        </w:tc>
        <w:tc>
          <w:tcPr>
            <w:tcW w:w="3793"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both"/>
              <w:outlineLvl w:val="0"/>
              <w:rPr>
                <w:rFonts w:eastAsia="Calibri"/>
                <w:spacing w:val="-20"/>
                <w:lang w:eastAsia="en-US"/>
              </w:rPr>
            </w:pPr>
            <w:r>
              <w:rPr>
                <w:rFonts w:eastAsia="Calibri"/>
                <w:spacing w:val="-20"/>
                <w:lang w:eastAsia="en-US"/>
              </w:rPr>
              <w:t>На уровне умений:</w:t>
            </w:r>
            <w:r>
              <w:rPr>
                <w:spacing w:val="-20"/>
                <w:lang w:eastAsia="en-US"/>
              </w:rPr>
              <w:t>;</w:t>
            </w:r>
            <w:r>
              <w:rPr>
                <w:rFonts w:eastAsia="Calibri"/>
                <w:spacing w:val="-20"/>
                <w:lang w:eastAsia="en-US"/>
              </w:rPr>
              <w:t xml:space="preserve"> правильно определить вид подлежащих применению нормативных актов, их юридическую силу; - давать правильное толкование нормативных актов и особенностей их применения в конкретной жизненной ситуации.</w:t>
            </w:r>
          </w:p>
        </w:tc>
      </w:tr>
      <w:tr w:rsidR="00E105A0" w:rsidTr="00E105A0">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widowControl/>
              <w:suppressAutoHyphens w:val="0"/>
              <w:overflowPunct/>
              <w:autoSpaceDE/>
              <w:autoSpaceDN/>
              <w:spacing w:line="256" w:lineRule="auto"/>
              <w:ind w:firstLine="32"/>
              <w:rPr>
                <w:rFonts w:eastAsia="Calibri"/>
                <w:spacing w:val="-20"/>
                <w:lang w:eastAsia="en-US"/>
              </w:rPr>
            </w:pPr>
          </w:p>
        </w:tc>
        <w:tc>
          <w:tcPr>
            <w:tcW w:w="3793" w:type="dxa"/>
            <w:tcBorders>
              <w:top w:val="single" w:sz="4" w:space="0" w:color="auto"/>
              <w:left w:val="single" w:sz="4" w:space="0" w:color="auto"/>
              <w:bottom w:val="single" w:sz="4" w:space="0" w:color="auto"/>
              <w:right w:val="single" w:sz="4" w:space="0" w:color="auto"/>
            </w:tcBorders>
            <w:hideMark/>
          </w:tcPr>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На уровне навыков и(или) при условии получения следующего опыта профессиональной деятельности: - навыками юридически правильного разрешения спорных ситуаций; навык минимизации негативных последствий</w:t>
            </w:r>
          </w:p>
        </w:tc>
      </w:tr>
      <w:tr w:rsidR="00E105A0" w:rsidTr="00E105A0">
        <w:tc>
          <w:tcPr>
            <w:tcW w:w="4077"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both"/>
              <w:rPr>
                <w:b/>
                <w:spacing w:val="-20"/>
                <w:kern w:val="0"/>
                <w:lang w:eastAsia="en-US"/>
              </w:rPr>
            </w:pPr>
            <w:r>
              <w:rPr>
                <w:b/>
                <w:spacing w:val="-20"/>
                <w:lang w:eastAsia="en-US"/>
              </w:rPr>
              <w:t>Код B/7 Выявление признаков и рисков нарушения требований антимонопольного законодательства Российской Федерации</w:t>
            </w:r>
          </w:p>
          <w:p w:rsidR="00E105A0" w:rsidRDefault="00E105A0">
            <w:pPr>
              <w:spacing w:line="256" w:lineRule="auto"/>
              <w:jc w:val="both"/>
              <w:rPr>
                <w:spacing w:val="-20"/>
                <w:lang w:eastAsia="en-US"/>
              </w:rPr>
            </w:pPr>
            <w:r>
              <w:rPr>
                <w:spacing w:val="-20"/>
                <w:lang w:eastAsia="en-US"/>
              </w:rPr>
              <w:t>B/01.7Выявление и устранение признаков нарушения требований антимонопольного законодательства Российской Федерации</w:t>
            </w:r>
          </w:p>
          <w:p w:rsidR="00E105A0" w:rsidRDefault="00E105A0">
            <w:pPr>
              <w:spacing w:line="256" w:lineRule="auto"/>
              <w:jc w:val="both"/>
              <w:rPr>
                <w:spacing w:val="-20"/>
                <w:lang w:eastAsia="en-US"/>
              </w:rPr>
            </w:pPr>
            <w:r>
              <w:rPr>
                <w:spacing w:val="-20"/>
                <w:lang w:eastAsia="en-US"/>
              </w:rPr>
              <w:t>B/02.7Выявление рисков нарушения требований антимонопольного законодательства Российской Федерации</w:t>
            </w:r>
          </w:p>
          <w:p w:rsidR="00E105A0" w:rsidRDefault="00E105A0">
            <w:pPr>
              <w:spacing w:line="256" w:lineRule="auto"/>
              <w:jc w:val="both"/>
              <w:rPr>
                <w:b/>
                <w:spacing w:val="-20"/>
                <w:lang w:eastAsia="en-US"/>
              </w:rPr>
            </w:pPr>
            <w:r>
              <w:rPr>
                <w:b/>
                <w:spacing w:val="-20"/>
                <w:lang w:eastAsia="en-US"/>
              </w:rPr>
              <w:t xml:space="preserve">Код D /8. Руководство деятельностью по правовому сопровождению и (или) контролю </w:t>
            </w:r>
            <w:r>
              <w:rPr>
                <w:b/>
                <w:spacing w:val="-20"/>
                <w:lang w:eastAsia="en-US"/>
              </w:rPr>
              <w:lastRenderedPageBreak/>
              <w:t>соответствия организации требованиям антимонопольного законодательства Российской Федерации</w:t>
            </w:r>
          </w:p>
          <w:p w:rsidR="00E105A0" w:rsidRDefault="00E105A0">
            <w:pPr>
              <w:spacing w:line="256" w:lineRule="auto"/>
              <w:jc w:val="both"/>
              <w:rPr>
                <w:spacing w:val="-20"/>
                <w:lang w:eastAsia="en-US"/>
              </w:rPr>
            </w:pPr>
            <w:r>
              <w:rPr>
                <w:spacing w:val="-20"/>
                <w:lang w:eastAsia="en-US"/>
              </w:rPr>
              <w:t>D/01.8 Планирование деятельности подразделения (организации) по правовому сопровождению и (или) контролю соответствия организаций требованиям антимонопольного законодательства Российской Федерации</w:t>
            </w:r>
          </w:p>
          <w:p w:rsidR="00E105A0" w:rsidRDefault="00E105A0">
            <w:pPr>
              <w:spacing w:line="256" w:lineRule="auto"/>
              <w:jc w:val="both"/>
              <w:rPr>
                <w:spacing w:val="-20"/>
                <w:lang w:eastAsia="en-US"/>
              </w:rPr>
            </w:pPr>
            <w:r>
              <w:rPr>
                <w:spacing w:val="-20"/>
                <w:lang w:eastAsia="en-US"/>
              </w:rPr>
              <w:t>D/02.8 Обеспечение выполнения мероприятий по правовому сопровождению и (или) контролю соответствия организаций требованиям антимонопольного законодательства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spacing w:line="256" w:lineRule="auto"/>
              <w:ind w:firstLine="32"/>
              <w:rPr>
                <w:rFonts w:eastAsia="Calibri"/>
                <w:spacing w:val="-20"/>
                <w:lang w:eastAsia="en-US"/>
              </w:rPr>
            </w:pPr>
            <w:proofErr w:type="spellStart"/>
            <w:r>
              <w:rPr>
                <w:spacing w:val="-20"/>
                <w:position w:val="2"/>
                <w:lang w:eastAsia="en-US"/>
              </w:rPr>
              <w:lastRenderedPageBreak/>
              <w:t>ПКс</w:t>
            </w:r>
            <w:proofErr w:type="spellEnd"/>
            <w:r>
              <w:rPr>
                <w:spacing w:val="-20"/>
                <w:position w:val="2"/>
                <w:lang w:eastAsia="en-US"/>
              </w:rPr>
              <w:t xml:space="preserve"> </w:t>
            </w:r>
            <w:r>
              <w:rPr>
                <w:spacing w:val="-20"/>
                <w:lang w:eastAsia="en-US"/>
              </w:rPr>
              <w:t>ОС</w:t>
            </w:r>
            <w:r>
              <w:rPr>
                <w:spacing w:val="-20"/>
                <w:position w:val="2"/>
                <w:lang w:eastAsia="en-US"/>
              </w:rPr>
              <w:t>-5.1</w:t>
            </w:r>
          </w:p>
        </w:tc>
        <w:tc>
          <w:tcPr>
            <w:tcW w:w="3793" w:type="dxa"/>
            <w:tcBorders>
              <w:top w:val="single" w:sz="4" w:space="0" w:color="auto"/>
              <w:left w:val="single" w:sz="4" w:space="0" w:color="auto"/>
              <w:bottom w:val="single" w:sz="4" w:space="0" w:color="auto"/>
              <w:right w:val="single" w:sz="4" w:space="0" w:color="auto"/>
            </w:tcBorders>
            <w:hideMark/>
          </w:tcPr>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 xml:space="preserve">На уровне знаний знания норм и принципов частного </w:t>
            </w:r>
            <w:proofErr w:type="gramStart"/>
            <w:r>
              <w:rPr>
                <w:rFonts w:eastAsia="Calibri"/>
                <w:spacing w:val="-20"/>
                <w:lang w:eastAsia="en-US"/>
              </w:rPr>
              <w:t>права;-</w:t>
            </w:r>
            <w:proofErr w:type="gramEnd"/>
            <w:r>
              <w:rPr>
                <w:rFonts w:eastAsia="Calibri"/>
                <w:spacing w:val="-20"/>
                <w:lang w:eastAsia="en-US"/>
              </w:rPr>
              <w:t xml:space="preserve"> знания источников права гражданских организаций;– знания системы источников и специальных принципов частного права;- знания особенностей разрешения споров в предметной области частного права;</w:t>
            </w:r>
          </w:p>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умений:</w:t>
            </w:r>
            <w:r>
              <w:rPr>
                <w:spacing w:val="-20"/>
                <w:lang w:eastAsia="en-US"/>
              </w:rPr>
              <w:t>;</w:t>
            </w:r>
            <w:proofErr w:type="gramEnd"/>
            <w:r>
              <w:rPr>
                <w:rFonts w:eastAsia="Calibri"/>
                <w:spacing w:val="-20"/>
                <w:lang w:eastAsia="en-US"/>
              </w:rPr>
              <w:t xml:space="preserve"> – умения выявлять общественные отношения, нуждающиеся в правовой регламентации, анализировать действующие частные соглашения,</w:t>
            </w:r>
          </w:p>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 xml:space="preserve">– умения толковать положения </w:t>
            </w:r>
            <w:r>
              <w:rPr>
                <w:rFonts w:eastAsia="Calibri"/>
                <w:spacing w:val="-20"/>
                <w:lang w:eastAsia="en-US"/>
              </w:rPr>
              <w:lastRenderedPageBreak/>
              <w:t xml:space="preserve">гражданских </w:t>
            </w:r>
            <w:proofErr w:type="gramStart"/>
            <w:r>
              <w:rPr>
                <w:rFonts w:eastAsia="Calibri"/>
                <w:spacing w:val="-20"/>
                <w:lang w:eastAsia="en-US"/>
              </w:rPr>
              <w:t>соглашений;–</w:t>
            </w:r>
            <w:proofErr w:type="gramEnd"/>
            <w:r>
              <w:rPr>
                <w:rFonts w:eastAsia="Calibri"/>
                <w:spacing w:val="-20"/>
                <w:lang w:eastAsia="en-US"/>
              </w:rPr>
              <w:t xml:space="preserve"> умения исследовать и разграничить нормы частного права и национального законодательства– умения исследовать общие и специальные принципы частного права.</w:t>
            </w:r>
          </w:p>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На уровне навыков и(или) при условии получения следующего опыта профессиональной деятельности:– навыками применения норм частных соглашений;– навыками разработки и обсуждения проектов гражданских соглашений, – навыками анализа правоприменительной практики;– навыками принятия необходимых мер по защите прав человека и гражданина;– навыками разработки мер по совершенствованию правового регулирования гражданских отношений</w:t>
            </w:r>
          </w:p>
        </w:tc>
      </w:tr>
    </w:tbl>
    <w:p w:rsidR="00E105A0" w:rsidRDefault="00E105A0" w:rsidP="00E105A0">
      <w:pPr>
        <w:jc w:val="both"/>
        <w:rPr>
          <w:rFonts w:ascii="Courier New" w:eastAsia="Courier New" w:hAnsi="Courier New" w:cs="Courier New"/>
          <w:spacing w:val="-20"/>
        </w:rPr>
      </w:pPr>
      <w:r>
        <w:rPr>
          <w:b/>
          <w:spacing w:val="-20"/>
        </w:rPr>
        <w:lastRenderedPageBreak/>
        <w:t>Объем дисциплины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E105A0" w:rsidTr="00E105A0">
        <w:trPr>
          <w:trHeight w:val="150"/>
        </w:trPr>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 xml:space="preserve">Трудоемкость (в </w:t>
            </w:r>
            <w:proofErr w:type="spellStart"/>
            <w:proofErr w:type="gramStart"/>
            <w:r>
              <w:rPr>
                <w:rFonts w:eastAsia="Calibri"/>
                <w:spacing w:val="-20"/>
                <w:kern w:val="0"/>
                <w:szCs w:val="24"/>
                <w:lang w:eastAsia="en-US"/>
              </w:rPr>
              <w:t>акад.часах</w:t>
            </w:r>
            <w:proofErr w:type="spellEnd"/>
            <w:proofErr w:type="gramEnd"/>
            <w:r>
              <w:rPr>
                <w:rFonts w:eastAsia="Calibri"/>
                <w:spacing w:val="-20"/>
                <w:kern w:val="0"/>
                <w:szCs w:val="24"/>
                <w:lang w:eastAsia="en-US"/>
              </w:rPr>
              <w:t xml:space="preserve">) </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108</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Контактная работа с преподавателем</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50/14</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24/4</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24/8</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spacing w:val="-20"/>
                <w:kern w:val="0"/>
                <w:szCs w:val="24"/>
                <w:lang w:eastAsia="en-US"/>
              </w:rPr>
              <w:t>Консультация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2</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22/85</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 xml:space="preserve">Контроль </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36/9</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Формы текущего контроля</w:t>
            </w:r>
          </w:p>
          <w:p w:rsidR="00E105A0" w:rsidRDefault="00E105A0">
            <w:pPr>
              <w:suppressAutoHyphens w:val="0"/>
              <w:overflowPunct/>
              <w:autoSpaceDE/>
              <w:spacing w:line="256" w:lineRule="auto"/>
              <w:ind w:firstLine="0"/>
              <w:rPr>
                <w:rFonts w:eastAsia="Calibri"/>
                <w:spacing w:val="-20"/>
                <w:kern w:val="0"/>
                <w:szCs w:val="24"/>
                <w:lang w:eastAsia="en-US"/>
              </w:rPr>
            </w:pPr>
            <w:r>
              <w:rPr>
                <w:spacing w:val="-20"/>
                <w:kern w:val="0"/>
                <w:szCs w:val="24"/>
                <w:lang w:eastAsia="en-US"/>
              </w:rPr>
              <w:t>С применением ДОТ</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spacing w:line="256" w:lineRule="auto"/>
              <w:ind w:firstLine="567"/>
              <w:jc w:val="both"/>
              <w:rPr>
                <w:rFonts w:eastAsia="Calibri"/>
                <w:spacing w:val="-20"/>
                <w:kern w:val="0"/>
                <w:szCs w:val="24"/>
                <w:lang w:eastAsia="en-US"/>
              </w:rPr>
            </w:pPr>
            <w:r>
              <w:rPr>
                <w:spacing w:val="-20"/>
                <w:kern w:val="0"/>
                <w:szCs w:val="24"/>
                <w:lang w:eastAsia="en-US"/>
              </w:rPr>
              <w:t>Устный опрос, доклад, решение задач, тестовый контроль.</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Форма промежуточной аттестации</w:t>
            </w:r>
          </w:p>
          <w:p w:rsidR="00E105A0" w:rsidRDefault="00E105A0">
            <w:pPr>
              <w:suppressAutoHyphens w:val="0"/>
              <w:overflowPunct/>
              <w:autoSpaceDE/>
              <w:spacing w:line="256" w:lineRule="auto"/>
              <w:ind w:firstLine="0"/>
              <w:rPr>
                <w:rFonts w:eastAsia="Calibri"/>
                <w:b/>
                <w:spacing w:val="-20"/>
                <w:kern w:val="0"/>
                <w:szCs w:val="24"/>
                <w:lang w:eastAsia="en-US"/>
              </w:rPr>
            </w:pPr>
            <w:r>
              <w:rPr>
                <w:spacing w:val="-20"/>
                <w:kern w:val="0"/>
                <w:szCs w:val="24"/>
                <w:lang w:eastAsia="en-US"/>
              </w:rPr>
              <w:t>С применением ДОТ</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экзамен</w:t>
            </w:r>
          </w:p>
        </w:tc>
      </w:tr>
    </w:tbl>
    <w:p w:rsidR="00E105A0" w:rsidRDefault="00E105A0" w:rsidP="00E105A0">
      <w:pPr>
        <w:jc w:val="both"/>
        <w:rPr>
          <w:b/>
          <w:spacing w:val="-20"/>
        </w:rPr>
      </w:pPr>
    </w:p>
    <w:p w:rsidR="00E105A0" w:rsidRDefault="00E105A0" w:rsidP="00E105A0">
      <w:pPr>
        <w:jc w:val="both"/>
        <w:rPr>
          <w:rFonts w:ascii="Courier New" w:eastAsia="Courier New" w:hAnsi="Courier New" w:cs="Courier New"/>
          <w:spacing w:val="-20"/>
        </w:rPr>
      </w:pPr>
      <w:r>
        <w:rPr>
          <w:b/>
          <w:spacing w:val="-20"/>
        </w:rPr>
        <w:t>Структура дисциплины:</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7"/>
        <w:gridCol w:w="850"/>
        <w:gridCol w:w="851"/>
        <w:gridCol w:w="850"/>
        <w:gridCol w:w="851"/>
        <w:gridCol w:w="992"/>
        <w:gridCol w:w="850"/>
        <w:gridCol w:w="2268"/>
      </w:tblGrid>
      <w:tr w:rsidR="00E105A0" w:rsidTr="00662AFB">
        <w:trPr>
          <w:trHeight w:val="80"/>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left="-671" w:firstLine="671"/>
              <w:jc w:val="both"/>
              <w:rPr>
                <w:b/>
                <w:spacing w:val="-20"/>
                <w:kern w:val="0"/>
                <w:szCs w:val="24"/>
                <w:lang w:eastAsia="en-US"/>
              </w:rPr>
            </w:pPr>
            <w:r>
              <w:rPr>
                <w:b/>
                <w:spacing w:val="-20"/>
                <w:kern w:val="0"/>
                <w:szCs w:val="24"/>
                <w:lang w:eastAsia="en-US"/>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 xml:space="preserve">Наименование тем (разделов), </w:t>
            </w:r>
          </w:p>
        </w:tc>
        <w:tc>
          <w:tcPr>
            <w:tcW w:w="524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Объем дисциплины, час.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Форма</w:t>
            </w:r>
            <w:r>
              <w:rPr>
                <w:b/>
                <w:spacing w:val="-20"/>
                <w:kern w:val="0"/>
                <w:szCs w:val="24"/>
                <w:lang w:eastAsia="en-US"/>
              </w:rPr>
              <w:br/>
              <w:t xml:space="preserve">текущего </w:t>
            </w:r>
            <w:r>
              <w:rPr>
                <w:b/>
                <w:spacing w:val="-20"/>
                <w:kern w:val="0"/>
                <w:szCs w:val="24"/>
                <w:lang w:eastAsia="en-US"/>
              </w:rPr>
              <w:br/>
              <w:t>контроля успеваемости</w:t>
            </w:r>
            <w:r>
              <w:rPr>
                <w:b/>
                <w:spacing w:val="-20"/>
                <w:kern w:val="0"/>
                <w:szCs w:val="24"/>
                <w:vertAlign w:val="superscript"/>
                <w:lang w:eastAsia="en-US"/>
              </w:rPr>
              <w:t>**</w:t>
            </w:r>
            <w:r>
              <w:rPr>
                <w:b/>
                <w:spacing w:val="-20"/>
                <w:kern w:val="0"/>
                <w:szCs w:val="24"/>
                <w:lang w:eastAsia="en-US"/>
              </w:rPr>
              <w:t>, промежуточной аттестации</w:t>
            </w:r>
          </w:p>
        </w:tc>
      </w:tr>
      <w:tr w:rsidR="00E105A0" w:rsidTr="00662AFB">
        <w:trPr>
          <w:trHeight w:val="8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Контактная работа обучающихся с преподавателем по видам учебных занятий</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СР</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r>
      <w:tr w:rsidR="00666C38" w:rsidTr="00662AFB">
        <w:trPr>
          <w:trHeight w:val="8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850"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kern w:val="0"/>
                <w:lang w:eastAsia="en-US"/>
              </w:rPr>
            </w:pPr>
            <w:r>
              <w:rPr>
                <w:b/>
                <w:sz w:val="16"/>
                <w:szCs w:val="16"/>
                <w:lang w:eastAsia="en-US"/>
              </w:rPr>
              <w:t>Л/ ДОТ</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ЛР/ ДОТ</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ПЗ/ ДОТ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vertAlign w:val="superscript"/>
                <w:lang w:eastAsia="en-US"/>
              </w:rPr>
            </w:pPr>
            <w:r>
              <w:rPr>
                <w:b/>
                <w:spacing w:val="-20"/>
                <w:kern w:val="0"/>
                <w:szCs w:val="24"/>
                <w:lang w:eastAsia="en-US"/>
              </w:rPr>
              <w:t>КСР*</w:t>
            </w:r>
          </w:p>
        </w:tc>
        <w:tc>
          <w:tcPr>
            <w:tcW w:w="850"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r>
      <w:tr w:rsidR="00E105A0" w:rsidTr="00662AFB">
        <w:trPr>
          <w:trHeight w:val="190"/>
          <w:tblHeader/>
        </w:trPr>
        <w:tc>
          <w:tcPr>
            <w:tcW w:w="1063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center"/>
              <w:rPr>
                <w:b/>
                <w:i/>
                <w:spacing w:val="-20"/>
                <w:kern w:val="0"/>
                <w:szCs w:val="24"/>
                <w:lang w:eastAsia="en-US"/>
              </w:rPr>
            </w:pPr>
            <w:r>
              <w:rPr>
                <w:b/>
                <w:i/>
                <w:spacing w:val="-20"/>
                <w:kern w:val="0"/>
                <w:szCs w:val="24"/>
                <w:lang w:eastAsia="en-US"/>
              </w:rPr>
              <w:t>Очная форма обучения</w:t>
            </w:r>
          </w:p>
        </w:tc>
      </w:tr>
      <w:tr w:rsidR="00666C38"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Обязательство: понятие, исполнение, ответственность и прекращение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З</w:t>
            </w:r>
          </w:p>
        </w:tc>
      </w:tr>
      <w:tr w:rsidR="00666C38"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 </w:t>
            </w:r>
            <w:r>
              <w:rPr>
                <w:snapToGrid w:val="0"/>
                <w:spacing w:val="-20"/>
                <w:kern w:val="0"/>
                <w:szCs w:val="24"/>
                <w:lang w:eastAsia="en-US"/>
              </w:rPr>
              <w:t>Способы обеспечения обязательств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w:t>
            </w:r>
          </w:p>
        </w:tc>
      </w:tr>
      <w:tr w:rsidR="00666C38"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lastRenderedPageBreak/>
              <w:t>Тема 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Понятие и виды гражданско-правового договора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 Т</w:t>
            </w:r>
          </w:p>
        </w:tc>
      </w:tr>
      <w:tr w:rsidR="00666C38"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Заключение, изменение и расторжение договора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w:t>
            </w:r>
          </w:p>
        </w:tc>
      </w:tr>
      <w:tr w:rsidR="00666C38"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Консультация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r>
      <w:tr w:rsidR="00666C38" w:rsidTr="00662AFB">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экзамен</w:t>
            </w:r>
          </w:p>
        </w:tc>
      </w:tr>
      <w:tr w:rsidR="00666C38" w:rsidTr="00662AFB">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108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b/>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36/27</w:t>
            </w:r>
          </w:p>
        </w:tc>
      </w:tr>
      <w:tr w:rsidR="00662AFB" w:rsidTr="00662AFB">
        <w:trPr>
          <w:trHeight w:val="190"/>
          <w:tblHeader/>
        </w:trPr>
        <w:tc>
          <w:tcPr>
            <w:tcW w:w="1063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center"/>
              <w:rPr>
                <w:b/>
                <w:i/>
                <w:kern w:val="0"/>
              </w:rPr>
            </w:pPr>
            <w:r>
              <w:rPr>
                <w:b/>
                <w:i/>
              </w:rPr>
              <w:t>Заочная форма обучения</w:t>
            </w:r>
          </w:p>
        </w:tc>
      </w:tr>
      <w:tr w:rsidR="00662AFB"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Тема 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pPr>
            <w:r>
              <w:t>Обязательство: понятие, исполнение, ответственность и прекращение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О, З</w:t>
            </w:r>
          </w:p>
        </w:tc>
      </w:tr>
      <w:tr w:rsidR="00662AFB"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Тема 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pPr>
            <w:r>
              <w:t xml:space="preserve"> </w:t>
            </w:r>
            <w:r>
              <w:rPr>
                <w:snapToGrid w:val="0"/>
              </w:rPr>
              <w:t>Способы обеспечения обязательств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О, Д</w:t>
            </w:r>
          </w:p>
        </w:tc>
      </w:tr>
      <w:tr w:rsidR="00662AFB"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Тема 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pPr>
            <w:r>
              <w:t>Понятие и виды гражданско-правового договора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О, Д, Т</w:t>
            </w:r>
          </w:p>
        </w:tc>
      </w:tr>
      <w:tr w:rsidR="00662AFB"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Тема 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pPr>
            <w:r>
              <w:t>Заключение, изменение и расторжение договора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О</w:t>
            </w:r>
          </w:p>
        </w:tc>
      </w:tr>
      <w:tr w:rsidR="00662AFB" w:rsidTr="00662AFB">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pPr>
            <w:r>
              <w:t>Консультация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pPr>
          </w:p>
        </w:tc>
      </w:tr>
      <w:tr w:rsidR="00662AFB" w:rsidTr="00662AFB">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pPr>
            <w: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both"/>
            </w:pPr>
            <w:r>
              <w:t>экзамен</w:t>
            </w:r>
          </w:p>
        </w:tc>
      </w:tr>
      <w:tr w:rsidR="00662AFB" w:rsidTr="00662AFB">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b/>
              </w:rPr>
            </w:pPr>
            <w:r>
              <w:rPr>
                <w:b/>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b/>
              </w:rPr>
            </w:pPr>
            <w:r>
              <w:rPr>
                <w:b/>
              </w:rPr>
              <w:t>108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b/>
              </w:rPr>
            </w:pPr>
            <w:r>
              <w:rPr>
                <w: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b/>
              </w:rPr>
            </w:pPr>
            <w:r>
              <w:rPr>
                <w:b/>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b/>
              </w:rPr>
            </w:pPr>
            <w:r>
              <w:rPr>
                <w:b/>
              </w:rPr>
              <w:t>85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both"/>
            </w:pPr>
            <w:r>
              <w:t>9</w:t>
            </w:r>
          </w:p>
        </w:tc>
      </w:tr>
    </w:tbl>
    <w:p w:rsidR="00662AFB" w:rsidRDefault="00662AFB" w:rsidP="00662AFB">
      <w:pPr>
        <w:rPr>
          <w:b/>
        </w:rPr>
      </w:pPr>
      <w:proofErr w:type="gramStart"/>
      <w:r>
        <w:rPr>
          <w:i/>
        </w:rPr>
        <w:t>Примечание:*</w:t>
      </w:r>
      <w:proofErr w:type="gramEnd"/>
      <w:r>
        <w:rPr>
          <w:i/>
        </w:rPr>
        <w:t xml:space="preserve"> * – формы текущего контроля успеваемости: опрос (О), тестирование (Т), доклад (Д) задачи -З.</w:t>
      </w:r>
    </w:p>
    <w:p w:rsidR="00925FB3" w:rsidRDefault="00925FB3" w:rsidP="00666C38">
      <w:pPr>
        <w:ind w:left="-567" w:hanging="426"/>
        <w:jc w:val="both"/>
        <w:rPr>
          <w:b/>
          <w:sz w:val="23"/>
          <w:szCs w:val="23"/>
        </w:rPr>
      </w:pPr>
    </w:p>
    <w:p w:rsidR="00E105A0" w:rsidRDefault="00E105A0" w:rsidP="00E105A0">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105A0" w:rsidRDefault="00E105A0" w:rsidP="00E105A0">
      <w:pPr>
        <w:ind w:firstLine="567"/>
        <w:jc w:val="both"/>
        <w:rPr>
          <w:spacing w:val="-20"/>
        </w:rPr>
      </w:pPr>
      <w:r>
        <w:rPr>
          <w:spacing w:val="-20"/>
        </w:rPr>
        <w:t>Промежуточная аттестация проводится в форме: экзамен.</w:t>
      </w:r>
    </w:p>
    <w:p w:rsidR="00E105A0" w:rsidRDefault="00E105A0" w:rsidP="00E105A0">
      <w:pPr>
        <w:shd w:val="clear" w:color="auto" w:fill="FFFFFF"/>
        <w:ind w:right="-45" w:firstLine="720"/>
        <w:jc w:val="both"/>
        <w:rPr>
          <w:b/>
          <w:color w:val="000000"/>
          <w:spacing w:val="-20"/>
        </w:rPr>
      </w:pPr>
      <w:r>
        <w:rPr>
          <w:b/>
          <w:color w:val="000000"/>
          <w:spacing w:val="-20"/>
        </w:rPr>
        <w:t>в виде устного ответа на вопросы билета.</w:t>
      </w:r>
    </w:p>
    <w:p w:rsidR="00E105A0" w:rsidRDefault="00E105A0" w:rsidP="00E105A0">
      <w:pPr>
        <w:suppressAutoHyphens w:val="0"/>
        <w:rPr>
          <w:b/>
          <w:spacing w:val="-20"/>
          <w:szCs w:val="24"/>
        </w:rPr>
      </w:pPr>
      <w:r>
        <w:rPr>
          <w:b/>
          <w:spacing w:val="-20"/>
          <w:szCs w:val="24"/>
        </w:rPr>
        <w:t>Основная литература:</w:t>
      </w:r>
    </w:p>
    <w:p w:rsidR="00E105A0" w:rsidRDefault="00E105A0" w:rsidP="00E105A0">
      <w:pPr>
        <w:pStyle w:val="ab"/>
        <w:spacing w:before="0" w:after="0"/>
        <w:ind w:firstLine="680"/>
        <w:rPr>
          <w:spacing w:val="-20"/>
          <w:sz w:val="24"/>
          <w:szCs w:val="24"/>
        </w:rPr>
      </w:pPr>
      <w:r>
        <w:rPr>
          <w:spacing w:val="-20"/>
          <w:sz w:val="24"/>
          <w:szCs w:val="24"/>
        </w:rPr>
        <w:t>1.</w:t>
      </w:r>
      <w:r>
        <w:rPr>
          <w:spacing w:val="-20"/>
        </w:rPr>
        <w:t xml:space="preserve"> </w:t>
      </w:r>
      <w:proofErr w:type="spellStart"/>
      <w:r>
        <w:rPr>
          <w:spacing w:val="-20"/>
          <w:sz w:val="24"/>
          <w:szCs w:val="24"/>
        </w:rPr>
        <w:t>Шаблова</w:t>
      </w:r>
      <w:proofErr w:type="spellEnd"/>
      <w:r>
        <w:rPr>
          <w:spacing w:val="-20"/>
          <w:sz w:val="24"/>
          <w:szCs w:val="24"/>
        </w:rPr>
        <w:t xml:space="preserve">, Е. Г. Гражданское право. Гражданско-правовые </w:t>
      </w:r>
      <w:proofErr w:type="gramStart"/>
      <w:r>
        <w:rPr>
          <w:spacing w:val="-20"/>
          <w:sz w:val="24"/>
          <w:szCs w:val="24"/>
        </w:rPr>
        <w:t>договор :</w:t>
      </w:r>
      <w:proofErr w:type="gramEnd"/>
      <w:r>
        <w:rPr>
          <w:spacing w:val="-20"/>
          <w:sz w:val="24"/>
          <w:szCs w:val="24"/>
        </w:rPr>
        <w:t xml:space="preserve"> учебное пособие / Е. Г. </w:t>
      </w:r>
      <w:proofErr w:type="spellStart"/>
      <w:r>
        <w:rPr>
          <w:spacing w:val="-20"/>
          <w:sz w:val="24"/>
          <w:szCs w:val="24"/>
        </w:rPr>
        <w:t>Шаблова</w:t>
      </w:r>
      <w:proofErr w:type="spellEnd"/>
      <w:r>
        <w:rPr>
          <w:spacing w:val="-20"/>
          <w:sz w:val="24"/>
          <w:szCs w:val="24"/>
        </w:rPr>
        <w:t xml:space="preserve">, О. В. </w:t>
      </w:r>
      <w:proofErr w:type="spellStart"/>
      <w:r>
        <w:rPr>
          <w:spacing w:val="-20"/>
          <w:sz w:val="24"/>
          <w:szCs w:val="24"/>
        </w:rPr>
        <w:t>Жевняк</w:t>
      </w:r>
      <w:proofErr w:type="spellEnd"/>
      <w:r>
        <w:rPr>
          <w:spacing w:val="-20"/>
          <w:sz w:val="24"/>
          <w:szCs w:val="24"/>
        </w:rPr>
        <w:t xml:space="preserve"> ; под редакцией Е. Г. </w:t>
      </w:r>
      <w:proofErr w:type="spellStart"/>
      <w:r>
        <w:rPr>
          <w:spacing w:val="-20"/>
          <w:sz w:val="24"/>
          <w:szCs w:val="24"/>
        </w:rPr>
        <w:t>Шабловой</w:t>
      </w:r>
      <w:proofErr w:type="spellEnd"/>
      <w:r>
        <w:rPr>
          <w:spacing w:val="-20"/>
          <w:sz w:val="24"/>
          <w:szCs w:val="24"/>
        </w:rPr>
        <w:t xml:space="preserve">. — </w:t>
      </w:r>
      <w:proofErr w:type="gramStart"/>
      <w:r>
        <w:rPr>
          <w:spacing w:val="-20"/>
          <w:sz w:val="24"/>
          <w:szCs w:val="24"/>
        </w:rPr>
        <w:t>Екатеринбург :</w:t>
      </w:r>
      <w:proofErr w:type="gramEnd"/>
      <w:r>
        <w:rPr>
          <w:spacing w:val="-20"/>
          <w:sz w:val="24"/>
          <w:szCs w:val="24"/>
        </w:rPr>
        <w:t xml:space="preserve"> Издательство Уральского университета, 2018. — 176 c. — ISBN 978-5-7996-2380-7. — </w:t>
      </w:r>
      <w:proofErr w:type="gramStart"/>
      <w:r>
        <w:rPr>
          <w:spacing w:val="-20"/>
          <w:sz w:val="24"/>
          <w:szCs w:val="24"/>
        </w:rPr>
        <w:t>Текст :</w:t>
      </w:r>
      <w:proofErr w:type="gramEnd"/>
      <w:r>
        <w:rPr>
          <w:spacing w:val="-20"/>
          <w:sz w:val="24"/>
          <w:szCs w:val="24"/>
        </w:rPr>
        <w:t xml:space="preserve"> электронный // Электронно-библиотечная система IPR BOOKS : [сайт]. — URL: https://www.iprbookshop.ru/107030.html (дата обращения: 12.08.2021). — Режим доступа: для </w:t>
      </w:r>
      <w:proofErr w:type="spellStart"/>
      <w:r>
        <w:rPr>
          <w:spacing w:val="-20"/>
          <w:sz w:val="24"/>
          <w:szCs w:val="24"/>
        </w:rPr>
        <w:t>авторизир</w:t>
      </w:r>
      <w:proofErr w:type="spellEnd"/>
      <w:r>
        <w:rPr>
          <w:spacing w:val="-20"/>
          <w:sz w:val="24"/>
          <w:szCs w:val="24"/>
        </w:rPr>
        <w:t xml:space="preserve">. пользователей </w:t>
      </w:r>
    </w:p>
    <w:p w:rsidR="00E105A0" w:rsidRDefault="00E105A0" w:rsidP="00E105A0">
      <w:pPr>
        <w:pStyle w:val="ab"/>
        <w:spacing w:before="0" w:after="0"/>
        <w:ind w:firstLine="680"/>
        <w:rPr>
          <w:spacing w:val="-20"/>
          <w:sz w:val="24"/>
          <w:szCs w:val="24"/>
          <w:lang w:val="x-none"/>
        </w:rPr>
      </w:pPr>
      <w:r>
        <w:rPr>
          <w:spacing w:val="-20"/>
          <w:sz w:val="24"/>
          <w:szCs w:val="24"/>
        </w:rPr>
        <w:t xml:space="preserve">2. Позднышева, Е. В. Расторжение и изменение гражданско-правового </w:t>
      </w:r>
      <w:proofErr w:type="gramStart"/>
      <w:r>
        <w:rPr>
          <w:spacing w:val="-20"/>
          <w:sz w:val="24"/>
          <w:szCs w:val="24"/>
        </w:rPr>
        <w:t>договора :</w:t>
      </w:r>
      <w:proofErr w:type="gramEnd"/>
      <w:r>
        <w:rPr>
          <w:spacing w:val="-20"/>
          <w:sz w:val="24"/>
          <w:szCs w:val="24"/>
        </w:rPr>
        <w:t xml:space="preserve"> монография / Е. В. Позднышева. — </w:t>
      </w:r>
      <w:proofErr w:type="gramStart"/>
      <w:r>
        <w:rPr>
          <w:spacing w:val="-20"/>
          <w:sz w:val="24"/>
          <w:szCs w:val="24"/>
        </w:rPr>
        <w:t>Москва :</w:t>
      </w:r>
      <w:proofErr w:type="gramEnd"/>
      <w:r>
        <w:rPr>
          <w:spacing w:val="-20"/>
          <w:sz w:val="24"/>
          <w:szCs w:val="24"/>
        </w:rPr>
        <w:t xml:space="preserve"> Институт законодательства и сравнительного правоведения при Правительстве Российской Федерации, Юриспруденция, 2018. — 232 c. — ISBN 978-5-9516-0807-9. — </w:t>
      </w:r>
      <w:proofErr w:type="gramStart"/>
      <w:r>
        <w:rPr>
          <w:spacing w:val="-20"/>
          <w:sz w:val="24"/>
          <w:szCs w:val="24"/>
        </w:rPr>
        <w:t>Текст :</w:t>
      </w:r>
      <w:proofErr w:type="gramEnd"/>
      <w:r>
        <w:rPr>
          <w:spacing w:val="-20"/>
          <w:sz w:val="24"/>
          <w:szCs w:val="24"/>
        </w:rPr>
        <w:t xml:space="preserve"> электронный // </w:t>
      </w:r>
      <w:r>
        <w:rPr>
          <w:spacing w:val="-20"/>
          <w:sz w:val="24"/>
          <w:szCs w:val="24"/>
        </w:rPr>
        <w:lastRenderedPageBreak/>
        <w:t xml:space="preserve">Электронно-библиотечная система IPR BOOKS : [сайт]. — URL: https://www.iprbookshop.ru/86538.html (дата обращения: 12.08.2021). — Режим доступа: для </w:t>
      </w:r>
      <w:proofErr w:type="spellStart"/>
      <w:r>
        <w:rPr>
          <w:spacing w:val="-20"/>
          <w:sz w:val="24"/>
          <w:szCs w:val="24"/>
        </w:rPr>
        <w:t>авторизир</w:t>
      </w:r>
      <w:proofErr w:type="spellEnd"/>
      <w:r>
        <w:rPr>
          <w:spacing w:val="-20"/>
          <w:sz w:val="24"/>
          <w:szCs w:val="24"/>
        </w:rPr>
        <w:t xml:space="preserve">. пользователей </w:t>
      </w:r>
    </w:p>
    <w:p w:rsidR="00E105A0" w:rsidRDefault="00E105A0" w:rsidP="00E105A0">
      <w:pPr>
        <w:pStyle w:val="ab"/>
        <w:spacing w:before="0" w:after="0"/>
        <w:ind w:firstLine="680"/>
        <w:rPr>
          <w:spacing w:val="-20"/>
          <w:sz w:val="24"/>
          <w:szCs w:val="24"/>
        </w:rPr>
      </w:pPr>
      <w:r>
        <w:rPr>
          <w:spacing w:val="-20"/>
          <w:sz w:val="24"/>
          <w:szCs w:val="24"/>
        </w:rPr>
        <w:t xml:space="preserve">3. </w:t>
      </w:r>
      <w:proofErr w:type="spellStart"/>
      <w:r>
        <w:rPr>
          <w:spacing w:val="-20"/>
          <w:sz w:val="24"/>
          <w:szCs w:val="24"/>
        </w:rPr>
        <w:t>Очхаев</w:t>
      </w:r>
      <w:proofErr w:type="spellEnd"/>
      <w:r>
        <w:rPr>
          <w:spacing w:val="-20"/>
          <w:sz w:val="24"/>
          <w:szCs w:val="24"/>
        </w:rPr>
        <w:t xml:space="preserve">, Т. Г. Изменение и расторжение договора в связи с существенным изменением обстоятельств [Электронный ресурс] / Т. Г. </w:t>
      </w:r>
      <w:proofErr w:type="spellStart"/>
      <w:r>
        <w:rPr>
          <w:spacing w:val="-20"/>
          <w:sz w:val="24"/>
          <w:szCs w:val="24"/>
        </w:rPr>
        <w:t>Очхаев</w:t>
      </w:r>
      <w:proofErr w:type="spellEnd"/>
      <w:r>
        <w:rPr>
          <w:spacing w:val="-20"/>
          <w:sz w:val="24"/>
          <w:szCs w:val="24"/>
        </w:rPr>
        <w:t xml:space="preserve">. — Электрон. текстовые данные. — </w:t>
      </w:r>
      <w:proofErr w:type="gramStart"/>
      <w:r>
        <w:rPr>
          <w:spacing w:val="-20"/>
          <w:sz w:val="24"/>
          <w:szCs w:val="24"/>
        </w:rPr>
        <w:t>М. :</w:t>
      </w:r>
      <w:proofErr w:type="gramEnd"/>
      <w:r>
        <w:rPr>
          <w:spacing w:val="-20"/>
          <w:sz w:val="24"/>
          <w:szCs w:val="24"/>
        </w:rPr>
        <w:t xml:space="preserve"> Статут, 2017. — 208 c. — 978-5-8354-1359-1. — Режим доступа: </w:t>
      </w:r>
      <w:hyperlink r:id="rId21" w:history="1">
        <w:r>
          <w:rPr>
            <w:rStyle w:val="af7"/>
            <w:spacing w:val="-20"/>
            <w:sz w:val="24"/>
            <w:szCs w:val="24"/>
          </w:rPr>
          <w:t>http://www.iprbookshop.ru/65891.html</w:t>
        </w:r>
      </w:hyperlink>
    </w:p>
    <w:p w:rsidR="00E105A0" w:rsidRDefault="00E105A0" w:rsidP="00E105A0">
      <w:pPr>
        <w:pStyle w:val="ab"/>
        <w:spacing w:before="0" w:after="0"/>
        <w:ind w:firstLine="680"/>
        <w:rPr>
          <w:spacing w:val="-20"/>
          <w:sz w:val="24"/>
          <w:szCs w:val="24"/>
        </w:rPr>
      </w:pPr>
      <w:r>
        <w:rPr>
          <w:spacing w:val="-20"/>
          <w:sz w:val="24"/>
          <w:szCs w:val="24"/>
        </w:rPr>
        <w:t xml:space="preserve">4. </w:t>
      </w:r>
      <w:proofErr w:type="spellStart"/>
      <w:r>
        <w:rPr>
          <w:spacing w:val="-20"/>
          <w:sz w:val="24"/>
          <w:szCs w:val="24"/>
        </w:rPr>
        <w:t>Гришмановский</w:t>
      </w:r>
      <w:proofErr w:type="spellEnd"/>
      <w:r>
        <w:rPr>
          <w:spacing w:val="-20"/>
          <w:sz w:val="24"/>
          <w:szCs w:val="24"/>
        </w:rPr>
        <w:t xml:space="preserve">, Д. Ю. Гражданско-правовой анализ договоров по оказанию возмездных услуг частными охранными предприятиями и подразделениями вневедомственной </w:t>
      </w:r>
      <w:proofErr w:type="gramStart"/>
      <w:r>
        <w:rPr>
          <w:spacing w:val="-20"/>
          <w:sz w:val="24"/>
          <w:szCs w:val="24"/>
        </w:rPr>
        <w:t>охраны :</w:t>
      </w:r>
      <w:proofErr w:type="gramEnd"/>
      <w:r>
        <w:rPr>
          <w:spacing w:val="-20"/>
          <w:sz w:val="24"/>
          <w:szCs w:val="24"/>
        </w:rPr>
        <w:t xml:space="preserve"> монография / Д. Ю. </w:t>
      </w:r>
      <w:proofErr w:type="spellStart"/>
      <w:r>
        <w:rPr>
          <w:spacing w:val="-20"/>
          <w:sz w:val="24"/>
          <w:szCs w:val="24"/>
        </w:rPr>
        <w:t>Гришмановский</w:t>
      </w:r>
      <w:proofErr w:type="spellEnd"/>
      <w:r>
        <w:rPr>
          <w:spacing w:val="-20"/>
          <w:sz w:val="24"/>
          <w:szCs w:val="24"/>
        </w:rPr>
        <w:t xml:space="preserve">. — 2-е изд. — Челябинск, </w:t>
      </w:r>
      <w:proofErr w:type="gramStart"/>
      <w:r>
        <w:rPr>
          <w:spacing w:val="-20"/>
          <w:sz w:val="24"/>
          <w:szCs w:val="24"/>
        </w:rPr>
        <w:t>Саратов :</w:t>
      </w:r>
      <w:proofErr w:type="gramEnd"/>
      <w:r>
        <w:rPr>
          <w:spacing w:val="-20"/>
          <w:sz w:val="24"/>
          <w:szCs w:val="24"/>
        </w:rPr>
        <w:t xml:space="preserve"> Южно-Уральский институт управления и экономики, Ай Пи Эр Медиа, 2019. — 164 c. — ISBN 978-5-4486-0658-8. — </w:t>
      </w:r>
      <w:proofErr w:type="gramStart"/>
      <w:r>
        <w:rPr>
          <w:spacing w:val="-20"/>
          <w:sz w:val="24"/>
          <w:szCs w:val="24"/>
        </w:rPr>
        <w:t>Текст :</w:t>
      </w:r>
      <w:proofErr w:type="gramEnd"/>
      <w:r>
        <w:rPr>
          <w:spacing w:val="-20"/>
          <w:sz w:val="24"/>
          <w:szCs w:val="24"/>
        </w:rPr>
        <w:t xml:space="preserve"> электронный // Электронно-библиотечная система IPR BOOKS : [сайт]. — URL: https://www.iprbookshop.ru/81476.html (дата обращения: 12.08.2021). — Режим доступа: для </w:t>
      </w:r>
      <w:proofErr w:type="spellStart"/>
      <w:r>
        <w:rPr>
          <w:spacing w:val="-20"/>
          <w:sz w:val="24"/>
          <w:szCs w:val="24"/>
        </w:rPr>
        <w:t>авторизир</w:t>
      </w:r>
      <w:proofErr w:type="spellEnd"/>
      <w:r>
        <w:rPr>
          <w:spacing w:val="-20"/>
          <w:sz w:val="24"/>
          <w:szCs w:val="24"/>
        </w:rPr>
        <w:t>. пользователей. - DOI: https://doi.org/10.23682/81476</w:t>
      </w:r>
    </w:p>
    <w:p w:rsidR="00E105A0" w:rsidRDefault="00E105A0" w:rsidP="00E105A0">
      <w:pPr>
        <w:pStyle w:val="ab"/>
        <w:spacing w:before="0" w:after="0"/>
        <w:ind w:firstLine="680"/>
        <w:rPr>
          <w:spacing w:val="-20"/>
          <w:sz w:val="24"/>
          <w:szCs w:val="24"/>
        </w:rPr>
      </w:pPr>
      <w:r>
        <w:rPr>
          <w:spacing w:val="-20"/>
          <w:sz w:val="24"/>
          <w:szCs w:val="24"/>
        </w:rPr>
        <w:t>5.</w:t>
      </w:r>
      <w:r>
        <w:rPr>
          <w:spacing w:val="-20"/>
        </w:rPr>
        <w:t xml:space="preserve"> </w:t>
      </w:r>
      <w:r>
        <w:rPr>
          <w:spacing w:val="-20"/>
          <w:sz w:val="24"/>
          <w:szCs w:val="24"/>
        </w:rPr>
        <w:t xml:space="preserve">Захаркина А.В. Факультативные обязательства по российскому гражданскому праву [Электронный ресурс]: монография/ Захаркина А.В.— Электрон. текстовые </w:t>
      </w:r>
      <w:proofErr w:type="gramStart"/>
      <w:r>
        <w:rPr>
          <w:spacing w:val="-20"/>
          <w:sz w:val="24"/>
          <w:szCs w:val="24"/>
        </w:rPr>
        <w:t>данные.—</w:t>
      </w:r>
      <w:proofErr w:type="gramEnd"/>
      <w:r>
        <w:rPr>
          <w:spacing w:val="-20"/>
          <w:sz w:val="24"/>
          <w:szCs w:val="24"/>
        </w:rPr>
        <w:t xml:space="preserve"> Саратов: Ай Пи Эр Медиа, 2018.— 181 c.— Режим доступа: http://www.iprbookshop.ru/72544.html.— ЭБС «</w:t>
      </w:r>
      <w:proofErr w:type="spellStart"/>
      <w:r>
        <w:rPr>
          <w:spacing w:val="-20"/>
          <w:sz w:val="24"/>
          <w:szCs w:val="24"/>
        </w:rPr>
        <w:t>IPRbooks</w:t>
      </w:r>
      <w:proofErr w:type="spellEnd"/>
      <w:r>
        <w:rPr>
          <w:spacing w:val="-20"/>
          <w:sz w:val="24"/>
          <w:szCs w:val="24"/>
        </w:rPr>
        <w:t>»</w:t>
      </w:r>
    </w:p>
    <w:p w:rsidR="00E105A0" w:rsidRDefault="00E105A0" w:rsidP="00E105A0">
      <w:pPr>
        <w:pStyle w:val="ab"/>
        <w:spacing w:before="0" w:after="0"/>
        <w:ind w:firstLine="0"/>
        <w:rPr>
          <w:spacing w:val="-20"/>
        </w:rPr>
      </w:pPr>
      <w:r>
        <w:rPr>
          <w:spacing w:val="-20"/>
        </w:rPr>
        <w:br w:type="page"/>
      </w:r>
    </w:p>
    <w:p w:rsidR="00E105A0" w:rsidRDefault="00E105A0" w:rsidP="00E105A0">
      <w:pPr>
        <w:suppressAutoHyphens w:val="0"/>
        <w:jc w:val="center"/>
        <w:rPr>
          <w:spacing w:val="-20"/>
          <w:szCs w:val="24"/>
        </w:rPr>
      </w:pPr>
      <w:r>
        <w:rPr>
          <w:b/>
          <w:spacing w:val="-20"/>
          <w:szCs w:val="24"/>
        </w:rPr>
        <w:lastRenderedPageBreak/>
        <w:t>АННОТАЦИЯ РАБОЧЕЙ ПРОГРАММЫ ДИСЦИПЛИНЫ</w:t>
      </w:r>
    </w:p>
    <w:p w:rsidR="00E105A0" w:rsidRDefault="00E105A0" w:rsidP="00E105A0">
      <w:pPr>
        <w:suppressAutoHyphens w:val="0"/>
        <w:jc w:val="center"/>
        <w:rPr>
          <w:spacing w:val="-20"/>
          <w:szCs w:val="24"/>
        </w:rPr>
      </w:pPr>
    </w:p>
    <w:p w:rsidR="00E105A0" w:rsidRDefault="00E105A0" w:rsidP="00E105A0">
      <w:pPr>
        <w:suppressAutoHyphens w:val="0"/>
        <w:jc w:val="center"/>
        <w:textAlignment w:val="baseline"/>
        <w:rPr>
          <w:rFonts w:eastAsia="Calibri"/>
          <w:b/>
          <w:spacing w:val="-20"/>
          <w:szCs w:val="24"/>
        </w:rPr>
      </w:pPr>
      <w:r>
        <w:rPr>
          <w:spacing w:val="-20"/>
        </w:rPr>
        <w:t>Б</w:t>
      </w:r>
      <w:proofErr w:type="gramStart"/>
      <w:r>
        <w:rPr>
          <w:spacing w:val="-20"/>
        </w:rPr>
        <w:t>1.В.</w:t>
      </w:r>
      <w:proofErr w:type="gramEnd"/>
      <w:r>
        <w:rPr>
          <w:spacing w:val="-20"/>
        </w:rPr>
        <w:t xml:space="preserve">03 </w:t>
      </w:r>
      <w:r>
        <w:rPr>
          <w:rFonts w:eastAsia="Calibri"/>
          <w:b/>
          <w:spacing w:val="-20"/>
          <w:szCs w:val="24"/>
        </w:rPr>
        <w:t>ОТВЕТСТВЕННОСТЬ В ЧАСТНОМ ПРАВЕ</w:t>
      </w:r>
    </w:p>
    <w:p w:rsidR="00E105A0" w:rsidRDefault="00E105A0" w:rsidP="00E105A0">
      <w:pPr>
        <w:jc w:val="both"/>
        <w:rPr>
          <w:b/>
        </w:rPr>
      </w:pPr>
      <w:r>
        <w:rPr>
          <w:b/>
        </w:rPr>
        <w:t>Наименование образовательной программы Частное право</w:t>
      </w:r>
    </w:p>
    <w:p w:rsidR="00E105A0" w:rsidRDefault="00E105A0" w:rsidP="00E105A0">
      <w:pPr>
        <w:jc w:val="both"/>
        <w:rPr>
          <w:b/>
        </w:rPr>
      </w:pPr>
      <w:r>
        <w:rPr>
          <w:b/>
        </w:rPr>
        <w:t>Код и наименование направления подготовки 40.04.01 Юриспруденция</w:t>
      </w:r>
    </w:p>
    <w:p w:rsidR="00E105A0" w:rsidRDefault="00E105A0" w:rsidP="00E105A0">
      <w:pPr>
        <w:jc w:val="both"/>
        <w:rPr>
          <w:rFonts w:ascii="Courier New" w:eastAsia="Courier New" w:hAnsi="Courier New" w:cs="Courier New"/>
        </w:rPr>
      </w:pPr>
      <w:r>
        <w:rPr>
          <w:b/>
        </w:rPr>
        <w:t>Форма обучения: очная/заочная</w:t>
      </w:r>
    </w:p>
    <w:p w:rsidR="00E105A0" w:rsidRDefault="00E105A0" w:rsidP="00E105A0">
      <w:pPr>
        <w:jc w:val="both"/>
        <w:rPr>
          <w:b/>
        </w:rPr>
      </w:pPr>
      <w:r>
        <w:rPr>
          <w:b/>
        </w:rPr>
        <w:t>Планируемые результаты освоения дисциплины</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00" w:firstRow="0" w:lastRow="0" w:firstColumn="0" w:lastColumn="0" w:noHBand="0" w:noVBand="1"/>
      </w:tblPr>
      <w:tblGrid>
        <w:gridCol w:w="3785"/>
        <w:gridCol w:w="1701"/>
        <w:gridCol w:w="4328"/>
        <w:gridCol w:w="20"/>
      </w:tblGrid>
      <w:tr w:rsidR="00E105A0" w:rsidTr="00E105A0">
        <w:trPr>
          <w:jc w:val="center"/>
        </w:trPr>
        <w:tc>
          <w:tcPr>
            <w:tcW w:w="3785"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rPr>
                <w:spacing w:val="-20"/>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r>
              <w:rPr>
                <w:spacing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spacing w:line="256" w:lineRule="auto"/>
              <w:outlineLvl w:val="0"/>
              <w:rPr>
                <w:rFonts w:eastAsia="Calibri"/>
                <w:spacing w:val="-20"/>
                <w:lang w:eastAsia="en-US"/>
              </w:rPr>
            </w:pPr>
            <w:r>
              <w:rPr>
                <w:lang w:eastAsia="en-US"/>
              </w:rPr>
              <w:t>Код компонента компетенции</w:t>
            </w:r>
          </w:p>
        </w:tc>
        <w:tc>
          <w:tcPr>
            <w:tcW w:w="4348" w:type="dxa"/>
            <w:gridSpan w:val="2"/>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center"/>
              <w:outlineLvl w:val="0"/>
              <w:rPr>
                <w:rFonts w:eastAsia="Calibri"/>
                <w:spacing w:val="-20"/>
                <w:lang w:eastAsia="en-US"/>
              </w:rPr>
            </w:pPr>
            <w:r>
              <w:rPr>
                <w:rFonts w:eastAsia="Calibri"/>
                <w:spacing w:val="-20"/>
                <w:lang w:eastAsia="en-US"/>
              </w:rPr>
              <w:t>Результаты обучения</w:t>
            </w:r>
          </w:p>
        </w:tc>
      </w:tr>
      <w:tr w:rsidR="00E105A0" w:rsidTr="00E105A0">
        <w:trPr>
          <w:jc w:val="center"/>
        </w:trPr>
        <w:tc>
          <w:tcPr>
            <w:tcW w:w="3785" w:type="dxa"/>
            <w:vMerge w:val="restart"/>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both"/>
              <w:rPr>
                <w:spacing w:val="-20"/>
                <w:lang w:eastAsia="en-US"/>
              </w:rPr>
            </w:pPr>
            <w:r>
              <w:rPr>
                <w:spacing w:val="-20"/>
                <w:lang w:eastAsia="en-US"/>
              </w:rPr>
              <w:t>B/01.7 Анализ финансовых операций (сделок) клиентов организации в целях выявления их связи с ОД/ФТ</w:t>
            </w:r>
          </w:p>
          <w:p w:rsidR="00E105A0" w:rsidRDefault="00E105A0">
            <w:pPr>
              <w:spacing w:line="256" w:lineRule="auto"/>
              <w:jc w:val="both"/>
              <w:rPr>
                <w:spacing w:val="-20"/>
                <w:lang w:eastAsia="en-US"/>
              </w:rPr>
            </w:pPr>
            <w:r>
              <w:rPr>
                <w:spacing w:val="-20"/>
                <w:lang w:eastAsia="en-US"/>
              </w:rPr>
              <w:t>B/03.7 Подготовка аналитических материалов для принятия мер по линии ПОД/ФТ в организации</w:t>
            </w:r>
          </w:p>
          <w:p w:rsidR="00E105A0" w:rsidRDefault="00E105A0">
            <w:pPr>
              <w:spacing w:line="256" w:lineRule="auto"/>
              <w:jc w:val="both"/>
              <w:rPr>
                <w:spacing w:val="-20"/>
                <w:lang w:eastAsia="en-US"/>
              </w:rPr>
            </w:pPr>
            <w:r>
              <w:rPr>
                <w:spacing w:val="-20"/>
                <w:lang w:eastAsia="en-US"/>
              </w:rPr>
              <w:t>B/04.7 Подготовка предложений по совершенствованию законодательства в сфере ПОД/ФТ в организации</w:t>
            </w:r>
          </w:p>
          <w:p w:rsidR="00E105A0" w:rsidRDefault="00E105A0">
            <w:pPr>
              <w:spacing w:line="256" w:lineRule="auto"/>
              <w:jc w:val="both"/>
              <w:rPr>
                <w:spacing w:val="-20"/>
                <w:lang w:eastAsia="en-US"/>
              </w:rPr>
            </w:pPr>
            <w:r>
              <w:rPr>
                <w:spacing w:val="-20"/>
                <w:lang w:eastAsia="en-US"/>
              </w:rPr>
              <w:t>B/05.7Разработка методик проведения анализа информации в целях ПОД/ФТ в организации</w:t>
            </w:r>
          </w:p>
          <w:p w:rsidR="00E105A0" w:rsidRDefault="00E105A0">
            <w:pPr>
              <w:spacing w:line="256" w:lineRule="auto"/>
              <w:jc w:val="both"/>
              <w:rPr>
                <w:spacing w:val="-20"/>
                <w:lang w:eastAsia="en-US"/>
              </w:rPr>
            </w:pPr>
            <w:r>
              <w:rPr>
                <w:spacing w:val="-20"/>
                <w:lang w:eastAsia="en-US"/>
              </w:rPr>
              <w:t>C/01.8 Организация разработки правил внутреннего контроля в целях ПОД/ФТ в организации</w:t>
            </w:r>
          </w:p>
          <w:p w:rsidR="00E105A0" w:rsidRDefault="00E105A0">
            <w:pPr>
              <w:spacing w:line="256" w:lineRule="auto"/>
              <w:jc w:val="both"/>
              <w:rPr>
                <w:spacing w:val="-20"/>
                <w:lang w:eastAsia="en-US"/>
              </w:rPr>
            </w:pPr>
            <w:r>
              <w:rPr>
                <w:spacing w:val="-20"/>
                <w:lang w:eastAsia="en-US"/>
              </w:rPr>
              <w:t>C/02.8 Организация работы по реализации правил внутреннего контроля в целях ПОД/ФТ в организации</w:t>
            </w:r>
          </w:p>
          <w:p w:rsidR="00E105A0" w:rsidRDefault="00E105A0">
            <w:pPr>
              <w:spacing w:line="256" w:lineRule="auto"/>
              <w:jc w:val="both"/>
              <w:rPr>
                <w:spacing w:val="-20"/>
                <w:lang w:eastAsia="en-US"/>
              </w:rPr>
            </w:pPr>
            <w:r>
              <w:rPr>
                <w:spacing w:val="-20"/>
                <w:lang w:eastAsia="en-US"/>
              </w:rPr>
              <w:t>C/03.8 Организация работы по выявлению операций (сделок), подлежащих контролю в целях ПОД/ФТ, в организации</w:t>
            </w:r>
          </w:p>
          <w:p w:rsidR="00E105A0" w:rsidRDefault="00E105A0">
            <w:pPr>
              <w:spacing w:line="256" w:lineRule="auto"/>
              <w:jc w:val="both"/>
              <w:rPr>
                <w:spacing w:val="-20"/>
                <w:lang w:eastAsia="en-US"/>
              </w:rPr>
            </w:pPr>
            <w:r>
              <w:rPr>
                <w:spacing w:val="-20"/>
                <w:lang w:eastAsia="en-US"/>
              </w:rPr>
              <w:t>C/04.8 Организация контроля реализации работниками организации правил внутреннего контроля в целях ПОД/ФТ</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rsidP="00CD2940">
            <w:pPr>
              <w:spacing w:line="256" w:lineRule="auto"/>
              <w:ind w:firstLine="26"/>
              <w:jc w:val="both"/>
              <w:outlineLvl w:val="0"/>
              <w:rPr>
                <w:rFonts w:eastAsia="Calibri"/>
                <w:spacing w:val="-20"/>
                <w:lang w:eastAsia="en-US"/>
              </w:rPr>
            </w:pPr>
            <w:proofErr w:type="spellStart"/>
            <w:r>
              <w:rPr>
                <w:spacing w:val="-20"/>
                <w:position w:val="2"/>
                <w:lang w:eastAsia="en-US"/>
              </w:rPr>
              <w:t>ПКс</w:t>
            </w:r>
            <w:proofErr w:type="spellEnd"/>
            <w:r>
              <w:rPr>
                <w:spacing w:val="-20"/>
                <w:position w:val="2"/>
                <w:lang w:eastAsia="en-US"/>
              </w:rPr>
              <w:t xml:space="preserve"> </w:t>
            </w:r>
            <w:r>
              <w:rPr>
                <w:spacing w:val="-20"/>
                <w:lang w:eastAsia="en-US"/>
              </w:rPr>
              <w:t>ОС</w:t>
            </w:r>
            <w:r>
              <w:rPr>
                <w:spacing w:val="-20"/>
                <w:position w:val="2"/>
                <w:lang w:eastAsia="en-US"/>
              </w:rPr>
              <w:t xml:space="preserve"> -3.2</w:t>
            </w:r>
          </w:p>
        </w:tc>
        <w:tc>
          <w:tcPr>
            <w:tcW w:w="4348" w:type="dxa"/>
            <w:gridSpan w:val="2"/>
            <w:tcBorders>
              <w:top w:val="single" w:sz="4" w:space="0" w:color="auto"/>
              <w:left w:val="single" w:sz="4" w:space="0" w:color="auto"/>
              <w:bottom w:val="single" w:sz="4" w:space="0" w:color="auto"/>
              <w:right w:val="single" w:sz="4" w:space="0" w:color="auto"/>
            </w:tcBorders>
            <w:hideMark/>
          </w:tcPr>
          <w:p w:rsidR="00E105A0" w:rsidRDefault="00E105A0">
            <w:pPr>
              <w:tabs>
                <w:tab w:val="num" w:pos="596"/>
              </w:tabs>
              <w:spacing w:line="256" w:lineRule="auto"/>
              <w:jc w:val="both"/>
              <w:outlineLvl w:val="0"/>
              <w:rPr>
                <w:rFonts w:eastAsia="Calibri"/>
                <w:spacing w:val="-20"/>
                <w:lang w:eastAsia="en-US"/>
              </w:rPr>
            </w:pPr>
            <w:r>
              <w:rPr>
                <w:rFonts w:eastAsia="Calibri"/>
                <w:spacing w:val="-20"/>
                <w:lang w:eastAsia="en-US"/>
              </w:rPr>
              <w:t>На уровне знаний: наблюдаемых на практике способов принятия правильного решения с целью обеспечения соблюдения законодательства; - особенностей способов принятия юридического решения с целью непосредственного их воплощения в реальные механизмы разрешения спорных ситуаций на основе точного соответствия предпринимаемых действий действующему законодательству.</w:t>
            </w:r>
          </w:p>
        </w:tc>
      </w:tr>
      <w:tr w:rsidR="00E105A0" w:rsidTr="00E105A0">
        <w:trPr>
          <w:gridAfter w:val="1"/>
          <w:wAfter w:w="2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spacing w:val="-20"/>
                <w:lang w:eastAsia="en-US"/>
              </w:rPr>
            </w:pPr>
          </w:p>
        </w:tc>
        <w:tc>
          <w:tcPr>
            <w:tcW w:w="4328"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ind w:firstLine="720"/>
              <w:jc w:val="both"/>
              <w:rPr>
                <w:rFonts w:eastAsia="Calibri"/>
                <w:spacing w:val="-20"/>
                <w:lang w:eastAsia="en-US"/>
              </w:rPr>
            </w:pPr>
            <w:r>
              <w:rPr>
                <w:rFonts w:eastAsia="Calibri"/>
                <w:spacing w:val="-20"/>
                <w:lang w:eastAsia="en-US"/>
              </w:rPr>
              <w:t>На уровне умений:</w:t>
            </w:r>
            <w:r>
              <w:rPr>
                <w:spacing w:val="-20"/>
                <w:lang w:eastAsia="en-US"/>
              </w:rPr>
              <w:t>;</w:t>
            </w:r>
            <w:r>
              <w:rPr>
                <w:rFonts w:eastAsia="Calibri"/>
                <w:spacing w:val="-20"/>
                <w:lang w:eastAsia="en-US"/>
              </w:rPr>
              <w:t xml:space="preserve"> правильно определить вид подлежащих применению нормативных актов, их юридическую силу; - давать правильное толкование нормативных актов и особенностей их применения в конкретной жизненной ситуации.</w:t>
            </w:r>
          </w:p>
        </w:tc>
      </w:tr>
      <w:tr w:rsidR="00E105A0" w:rsidTr="00E105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spacing w:val="-20"/>
                <w:lang w:eastAsia="en-US"/>
              </w:rPr>
            </w:pPr>
          </w:p>
        </w:tc>
        <w:tc>
          <w:tcPr>
            <w:tcW w:w="4348" w:type="dxa"/>
            <w:gridSpan w:val="2"/>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ind w:firstLine="720"/>
              <w:jc w:val="both"/>
              <w:rPr>
                <w:rFonts w:eastAsia="Calibri"/>
                <w:spacing w:val="-20"/>
                <w:lang w:eastAsia="en-US"/>
              </w:rPr>
            </w:pPr>
            <w:r>
              <w:rPr>
                <w:rFonts w:eastAsia="Calibri"/>
                <w:spacing w:val="-20"/>
                <w:lang w:eastAsia="en-US"/>
              </w:rPr>
              <w:t>На уровне навыков и(или) при условии получения следующего опыта профессиональной деятельности: - навыками юридически правильного разрешения спорных ситуаций; навык минимизации негативных последствий</w:t>
            </w:r>
          </w:p>
        </w:tc>
      </w:tr>
    </w:tbl>
    <w:p w:rsidR="00E105A0" w:rsidRDefault="00E105A0" w:rsidP="00E105A0">
      <w:pPr>
        <w:jc w:val="both"/>
        <w:rPr>
          <w:rFonts w:ascii="Courier New" w:eastAsia="Courier New" w:hAnsi="Courier New" w:cs="Courier New"/>
        </w:rPr>
      </w:pPr>
      <w:r>
        <w:rPr>
          <w:b/>
        </w:rPr>
        <w:t>Объем дисциплины/модуля/практики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531"/>
      </w:tblGrid>
      <w:tr w:rsidR="00E105A0" w:rsidTr="00E105A0">
        <w:trPr>
          <w:cantSplit/>
          <w:trHeight w:val="458"/>
        </w:trPr>
        <w:tc>
          <w:tcPr>
            <w:tcW w:w="4219" w:type="dxa"/>
            <w:vMerge w:val="restart"/>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kern w:val="0"/>
                <w:lang w:eastAsia="en-US"/>
              </w:rPr>
            </w:pPr>
            <w:r>
              <w:rPr>
                <w:bCs/>
                <w:spacing w:val="-20"/>
                <w:lang w:eastAsia="en-US"/>
              </w:rPr>
              <w:t>Вид работы</w:t>
            </w:r>
          </w:p>
        </w:tc>
        <w:tc>
          <w:tcPr>
            <w:tcW w:w="5531" w:type="dxa"/>
            <w:vMerge w:val="restart"/>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t xml:space="preserve">Трудоемкость (в </w:t>
            </w:r>
            <w:proofErr w:type="spellStart"/>
            <w:proofErr w:type="gramStart"/>
            <w:r>
              <w:rPr>
                <w:bCs/>
                <w:spacing w:val="-20"/>
                <w:lang w:eastAsia="en-US"/>
              </w:rPr>
              <w:t>акад.часах</w:t>
            </w:r>
            <w:proofErr w:type="spellEnd"/>
            <w:proofErr w:type="gramEnd"/>
            <w:r>
              <w:rPr>
                <w:bCs/>
                <w:spacing w:val="-20"/>
                <w:lang w:eastAsia="en-US"/>
              </w:rPr>
              <w:t>)</w:t>
            </w:r>
          </w:p>
        </w:tc>
      </w:tr>
      <w:tr w:rsidR="00E105A0" w:rsidTr="00E105A0">
        <w:trPr>
          <w:cantSplit/>
          <w:trHeight w:val="458"/>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Cs/>
                <w:spacing w:val="-20"/>
                <w:kern w:val="0"/>
                <w:lang w:eastAsia="en-US"/>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Cs/>
                <w:spacing w:val="-20"/>
                <w:lang w:eastAsia="en-US"/>
              </w:rPr>
            </w:pPr>
          </w:p>
        </w:tc>
      </w:tr>
      <w:tr w:rsidR="00E105A0" w:rsidTr="00E105A0">
        <w:trPr>
          <w:cantSplit/>
          <w:trHeight w:val="458"/>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Cs/>
                <w:spacing w:val="-20"/>
                <w:kern w:val="0"/>
                <w:lang w:eastAsia="en-US"/>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Cs/>
                <w:spacing w:val="-20"/>
                <w:lang w:eastAsia="en-US"/>
              </w:rPr>
            </w:pPr>
          </w:p>
        </w:tc>
      </w:tr>
      <w:tr w:rsidR="00E105A0" w:rsidTr="00E105A0">
        <w:trPr>
          <w:trHeight w:val="285"/>
        </w:trPr>
        <w:tc>
          <w:tcPr>
            <w:tcW w:w="4219"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rPr>
                <w:b/>
                <w:bCs/>
                <w:spacing w:val="-20"/>
                <w:lang w:eastAsia="en-US"/>
              </w:rPr>
            </w:pPr>
            <w:r>
              <w:rPr>
                <w:b/>
                <w:bCs/>
                <w:spacing w:val="-20"/>
                <w:lang w:eastAsia="en-US"/>
              </w:rPr>
              <w:t>Общая трудоемкость</w:t>
            </w:r>
          </w:p>
        </w:tc>
        <w:tc>
          <w:tcPr>
            <w:tcW w:w="5531"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t>108</w:t>
            </w:r>
          </w:p>
        </w:tc>
      </w:tr>
      <w:tr w:rsidR="00E105A0" w:rsidTr="00E105A0">
        <w:trPr>
          <w:trHeight w:val="285"/>
        </w:trPr>
        <w:tc>
          <w:tcPr>
            <w:tcW w:w="4219"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rPr>
                <w:b/>
                <w:bCs/>
                <w:spacing w:val="-20"/>
                <w:lang w:eastAsia="en-US"/>
              </w:rPr>
            </w:pPr>
            <w:r>
              <w:rPr>
                <w:b/>
                <w:spacing w:val="-20"/>
                <w:lang w:eastAsia="en-US"/>
              </w:rPr>
              <w:t xml:space="preserve">Контактная работа </w:t>
            </w:r>
          </w:p>
        </w:tc>
        <w:tc>
          <w:tcPr>
            <w:tcW w:w="5531"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t>32/24</w:t>
            </w:r>
          </w:p>
        </w:tc>
      </w:tr>
      <w:tr w:rsidR="00E105A0" w:rsidTr="00E105A0">
        <w:trPr>
          <w:trHeight w:val="285"/>
        </w:trPr>
        <w:tc>
          <w:tcPr>
            <w:tcW w:w="4219"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rPr>
                <w:bCs/>
                <w:spacing w:val="-20"/>
                <w:lang w:eastAsia="en-US"/>
              </w:rPr>
            </w:pPr>
            <w:r>
              <w:rPr>
                <w:bCs/>
                <w:spacing w:val="-20"/>
                <w:lang w:eastAsia="en-US"/>
              </w:rPr>
              <w:t>Лекции</w:t>
            </w:r>
          </w:p>
        </w:tc>
        <w:tc>
          <w:tcPr>
            <w:tcW w:w="5531"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t>24/4</w:t>
            </w:r>
          </w:p>
        </w:tc>
      </w:tr>
      <w:tr w:rsidR="00E105A0" w:rsidTr="00E105A0">
        <w:trPr>
          <w:trHeight w:val="285"/>
        </w:trPr>
        <w:tc>
          <w:tcPr>
            <w:tcW w:w="4219"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rPr>
                <w:b/>
                <w:bCs/>
                <w:spacing w:val="-20"/>
                <w:lang w:eastAsia="en-US"/>
              </w:rPr>
            </w:pPr>
            <w:r>
              <w:rPr>
                <w:b/>
                <w:bCs/>
                <w:spacing w:val="-20"/>
                <w:lang w:eastAsia="en-US"/>
              </w:rPr>
              <w:t>Практические занятия</w:t>
            </w:r>
          </w:p>
        </w:tc>
        <w:tc>
          <w:tcPr>
            <w:tcW w:w="5531"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t>24/8</w:t>
            </w:r>
          </w:p>
        </w:tc>
      </w:tr>
      <w:tr w:rsidR="00E105A0" w:rsidTr="00E105A0">
        <w:trPr>
          <w:trHeight w:val="285"/>
        </w:trPr>
        <w:tc>
          <w:tcPr>
            <w:tcW w:w="4219"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rPr>
                <w:b/>
                <w:bCs/>
                <w:spacing w:val="-20"/>
                <w:lang w:eastAsia="en-US"/>
              </w:rPr>
            </w:pPr>
            <w:r>
              <w:rPr>
                <w:b/>
                <w:bCs/>
                <w:spacing w:val="-20"/>
                <w:bdr w:val="none" w:sz="0" w:space="0" w:color="auto" w:frame="1"/>
                <w:lang w:eastAsia="en-US"/>
              </w:rPr>
              <w:t>Консультация</w:t>
            </w:r>
          </w:p>
        </w:tc>
        <w:tc>
          <w:tcPr>
            <w:tcW w:w="5531"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t>2</w:t>
            </w:r>
          </w:p>
        </w:tc>
      </w:tr>
      <w:tr w:rsidR="00E105A0" w:rsidTr="00E105A0">
        <w:trPr>
          <w:trHeight w:val="285"/>
        </w:trPr>
        <w:tc>
          <w:tcPr>
            <w:tcW w:w="4219"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rPr>
                <w:b/>
                <w:bCs/>
                <w:spacing w:val="-20"/>
                <w:lang w:eastAsia="en-US"/>
              </w:rPr>
            </w:pPr>
            <w:r>
              <w:rPr>
                <w:b/>
                <w:bCs/>
                <w:spacing w:val="-20"/>
                <w:lang w:eastAsia="en-US"/>
              </w:rPr>
              <w:t>Самостоятельная работа</w:t>
            </w:r>
          </w:p>
        </w:tc>
        <w:tc>
          <w:tcPr>
            <w:tcW w:w="5531"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t>58/90</w:t>
            </w:r>
          </w:p>
        </w:tc>
      </w:tr>
      <w:tr w:rsidR="00E105A0" w:rsidTr="00E105A0">
        <w:trPr>
          <w:trHeight w:val="285"/>
        </w:trPr>
        <w:tc>
          <w:tcPr>
            <w:tcW w:w="4219"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rPr>
                <w:b/>
                <w:bCs/>
                <w:spacing w:val="-20"/>
                <w:lang w:eastAsia="en-US"/>
              </w:rPr>
            </w:pPr>
            <w:r>
              <w:rPr>
                <w:b/>
                <w:bCs/>
                <w:spacing w:val="-20"/>
                <w:lang w:eastAsia="en-US"/>
              </w:rPr>
              <w:t xml:space="preserve">Контроль </w:t>
            </w:r>
          </w:p>
        </w:tc>
        <w:tc>
          <w:tcPr>
            <w:tcW w:w="5531"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t>-/4</w:t>
            </w:r>
          </w:p>
        </w:tc>
      </w:tr>
      <w:tr w:rsidR="00E105A0" w:rsidTr="00E105A0">
        <w:trPr>
          <w:trHeight w:val="285"/>
        </w:trPr>
        <w:tc>
          <w:tcPr>
            <w:tcW w:w="4219"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rPr>
                <w:bCs/>
                <w:spacing w:val="-20"/>
                <w:lang w:eastAsia="en-US"/>
              </w:rPr>
            </w:pPr>
            <w:r>
              <w:rPr>
                <w:bCs/>
                <w:spacing w:val="-20"/>
                <w:lang w:eastAsia="en-US"/>
              </w:rPr>
              <w:t>Виды текущего контроля</w:t>
            </w:r>
          </w:p>
          <w:p w:rsidR="00E105A0" w:rsidRDefault="00E105A0">
            <w:pPr>
              <w:tabs>
                <w:tab w:val="right" w:leader="underscore" w:pos="9639"/>
              </w:tabs>
              <w:spacing w:line="256" w:lineRule="auto"/>
              <w:rPr>
                <w:bCs/>
                <w:spacing w:val="-20"/>
                <w:lang w:eastAsia="en-US"/>
              </w:rPr>
            </w:pPr>
            <w:r>
              <w:rPr>
                <w:spacing w:val="-20"/>
                <w:lang w:eastAsia="en-US"/>
              </w:rPr>
              <w:lastRenderedPageBreak/>
              <w:t>С применением ДОТ</w:t>
            </w:r>
          </w:p>
        </w:tc>
        <w:tc>
          <w:tcPr>
            <w:tcW w:w="5531"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lastRenderedPageBreak/>
              <w:t xml:space="preserve">Устный опрос, выполнение тестовых заданий, </w:t>
            </w:r>
            <w:r>
              <w:rPr>
                <w:bCs/>
                <w:spacing w:val="-20"/>
                <w:lang w:eastAsia="en-US"/>
              </w:rPr>
              <w:lastRenderedPageBreak/>
              <w:t>доклады, задачи</w:t>
            </w:r>
          </w:p>
        </w:tc>
      </w:tr>
      <w:tr w:rsidR="00E105A0" w:rsidTr="00E105A0">
        <w:trPr>
          <w:trHeight w:val="285"/>
        </w:trPr>
        <w:tc>
          <w:tcPr>
            <w:tcW w:w="4219"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rPr>
                <w:bCs/>
                <w:spacing w:val="-20"/>
                <w:lang w:eastAsia="en-US"/>
              </w:rPr>
            </w:pPr>
            <w:r>
              <w:rPr>
                <w:bCs/>
                <w:spacing w:val="-20"/>
                <w:lang w:eastAsia="en-US"/>
              </w:rPr>
              <w:lastRenderedPageBreak/>
              <w:t>Вид промежуточного контроля</w:t>
            </w:r>
          </w:p>
          <w:p w:rsidR="00E105A0" w:rsidRDefault="00E105A0">
            <w:pPr>
              <w:tabs>
                <w:tab w:val="right" w:leader="underscore" w:pos="9639"/>
              </w:tabs>
              <w:spacing w:line="256" w:lineRule="auto"/>
              <w:rPr>
                <w:b/>
                <w:bCs/>
                <w:spacing w:val="-20"/>
                <w:lang w:eastAsia="en-US"/>
              </w:rPr>
            </w:pPr>
            <w:r>
              <w:rPr>
                <w:spacing w:val="-20"/>
                <w:lang w:eastAsia="en-US"/>
              </w:rPr>
              <w:t>С применением ДОТ</w:t>
            </w:r>
          </w:p>
        </w:tc>
        <w:tc>
          <w:tcPr>
            <w:tcW w:w="5531" w:type="dxa"/>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pacing w:line="256" w:lineRule="auto"/>
              <w:jc w:val="center"/>
              <w:rPr>
                <w:bCs/>
                <w:spacing w:val="-20"/>
                <w:lang w:eastAsia="en-US"/>
              </w:rPr>
            </w:pPr>
            <w:r>
              <w:rPr>
                <w:bCs/>
                <w:spacing w:val="-20"/>
                <w:lang w:eastAsia="en-US"/>
              </w:rPr>
              <w:t>зачет с оценкой</w:t>
            </w:r>
          </w:p>
        </w:tc>
      </w:tr>
    </w:tbl>
    <w:p w:rsidR="00E105A0" w:rsidRDefault="00E105A0" w:rsidP="00E105A0">
      <w:pPr>
        <w:jc w:val="both"/>
        <w:rPr>
          <w:rFonts w:ascii="Courier New" w:eastAsia="Courier New" w:hAnsi="Courier New" w:cs="Courier New"/>
        </w:rPr>
      </w:pPr>
      <w:r>
        <w:rPr>
          <w:b/>
        </w:rPr>
        <w:t>Структура дисциплины:</w:t>
      </w:r>
    </w:p>
    <w:p w:rsidR="00E105A0" w:rsidRDefault="00E105A0" w:rsidP="00E105A0">
      <w:pPr>
        <w:suppressAutoHyphens w:val="0"/>
        <w:overflowPunct/>
        <w:autoSpaceDE/>
        <w:ind w:firstLine="0"/>
        <w:jc w:val="center"/>
        <w:rPr>
          <w:kern w:val="0"/>
          <w:szCs w:val="24"/>
        </w:rPr>
      </w:pPr>
      <w:r>
        <w:rPr>
          <w:kern w:val="0"/>
          <w:szCs w:val="24"/>
        </w:rPr>
        <w:t>Очная форма обучения</w:t>
      </w:r>
    </w:p>
    <w:tbl>
      <w:tblPr>
        <w:tblW w:w="9810" w:type="dxa"/>
        <w:jc w:val="center"/>
        <w:tblLayout w:type="fixed"/>
        <w:tblCellMar>
          <w:left w:w="10" w:type="dxa"/>
          <w:right w:w="10" w:type="dxa"/>
        </w:tblCellMar>
        <w:tblLook w:val="0400" w:firstRow="0" w:lastRow="0" w:firstColumn="0" w:lastColumn="0" w:noHBand="0" w:noVBand="1"/>
      </w:tblPr>
      <w:tblGrid>
        <w:gridCol w:w="654"/>
        <w:gridCol w:w="3118"/>
        <w:gridCol w:w="709"/>
        <w:gridCol w:w="993"/>
        <w:gridCol w:w="563"/>
        <w:gridCol w:w="712"/>
        <w:gridCol w:w="709"/>
        <w:gridCol w:w="851"/>
        <w:gridCol w:w="1501"/>
      </w:tblGrid>
      <w:tr w:rsidR="00E105A0" w:rsidTr="00662AFB">
        <w:trPr>
          <w:trHeight w:val="80"/>
          <w:jc w:val="center"/>
        </w:trPr>
        <w:tc>
          <w:tcPr>
            <w:tcW w:w="654"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b/>
                <w:bCs/>
                <w:spacing w:val="-20"/>
                <w:kern w:val="0"/>
                <w:szCs w:val="24"/>
                <w:lang w:eastAsia="en-US"/>
              </w:rPr>
              <w:t>№ п/п</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tc>
        <w:tc>
          <w:tcPr>
            <w:tcW w:w="3118"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b/>
                <w:bCs/>
                <w:spacing w:val="-20"/>
                <w:kern w:val="0"/>
                <w:szCs w:val="24"/>
                <w:lang w:eastAsia="en-US"/>
              </w:rPr>
              <w:t>Наименование тем и/или разделов</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tc>
        <w:tc>
          <w:tcPr>
            <w:tcW w:w="453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jc w:val="center"/>
              <w:rPr>
                <w:spacing w:val="-20"/>
                <w:kern w:val="0"/>
                <w:szCs w:val="24"/>
                <w:lang w:eastAsia="en-US"/>
              </w:rPr>
            </w:pPr>
            <w:r>
              <w:rPr>
                <w:b/>
                <w:bCs/>
                <w:spacing w:val="-20"/>
                <w:kern w:val="0"/>
                <w:szCs w:val="24"/>
                <w:lang w:eastAsia="en-US"/>
              </w:rPr>
              <w:t>Объем дисциплины (модуля), час.</w:t>
            </w:r>
          </w:p>
        </w:tc>
        <w:tc>
          <w:tcPr>
            <w:tcW w:w="1501"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b/>
                <w:bCs/>
                <w:spacing w:val="-20"/>
                <w:kern w:val="0"/>
                <w:szCs w:val="24"/>
                <w:lang w:eastAsia="en-US"/>
              </w:rPr>
              <w:t>Форма</w:t>
            </w:r>
            <w:r>
              <w:rPr>
                <w:b/>
                <w:bCs/>
                <w:spacing w:val="-20"/>
                <w:kern w:val="0"/>
                <w:szCs w:val="24"/>
                <w:lang w:eastAsia="en-US"/>
              </w:rPr>
              <w:br/>
              <w:t xml:space="preserve">текущего контроля успеваемости, промежуточной аттестации </w:t>
            </w:r>
          </w:p>
        </w:tc>
      </w:tr>
      <w:tr w:rsidR="00E105A0" w:rsidTr="00662AFB">
        <w:trPr>
          <w:trHeight w:val="80"/>
          <w:jc w:val="center"/>
        </w:trPr>
        <w:tc>
          <w:tcPr>
            <w:tcW w:w="654"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3118"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709"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b/>
                <w:bCs/>
                <w:spacing w:val="-20"/>
                <w:kern w:val="0"/>
                <w:szCs w:val="24"/>
                <w:lang w:eastAsia="en-US"/>
              </w:rPr>
              <w:t>Всего</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tc>
        <w:tc>
          <w:tcPr>
            <w:tcW w:w="297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b/>
                <w:bCs/>
                <w:spacing w:val="-20"/>
                <w:kern w:val="0"/>
                <w:szCs w:val="24"/>
                <w:lang w:eastAsia="en-US"/>
              </w:rPr>
              <w:t>Контактная работа обучающихся с преподавателем по видам учебных занятий</w:t>
            </w:r>
          </w:p>
        </w:tc>
        <w:tc>
          <w:tcPr>
            <w:tcW w:w="851"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left="-778" w:firstLine="0"/>
              <w:jc w:val="center"/>
              <w:rPr>
                <w:spacing w:val="-20"/>
                <w:kern w:val="0"/>
                <w:szCs w:val="24"/>
                <w:lang w:eastAsia="en-US"/>
              </w:rPr>
            </w:pPr>
            <w:r>
              <w:rPr>
                <w:b/>
                <w:bCs/>
                <w:spacing w:val="-20"/>
                <w:kern w:val="0"/>
                <w:szCs w:val="24"/>
                <w:lang w:eastAsia="en-US"/>
              </w:rPr>
              <w:t>СР</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tc>
        <w:tc>
          <w:tcPr>
            <w:tcW w:w="1501"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r>
      <w:tr w:rsidR="00E105A0" w:rsidTr="00662AFB">
        <w:trPr>
          <w:trHeight w:val="70"/>
          <w:jc w:val="center"/>
        </w:trPr>
        <w:tc>
          <w:tcPr>
            <w:tcW w:w="654"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3118"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709" w:type="dxa"/>
            <w:vMerge/>
            <w:tcBorders>
              <w:top w:val="single" w:sz="2"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pacing w:line="254" w:lineRule="auto"/>
              <w:ind w:firstLine="34"/>
              <w:jc w:val="both"/>
              <w:rPr>
                <w:kern w:val="0"/>
                <w:lang w:eastAsia="en-US"/>
              </w:rPr>
            </w:pPr>
            <w:r>
              <w:rPr>
                <w:b/>
                <w:sz w:val="16"/>
                <w:szCs w:val="16"/>
                <w:lang w:eastAsia="en-US"/>
              </w:rPr>
              <w:t>Л/ ДОТ</w:t>
            </w:r>
          </w:p>
        </w:tc>
        <w:tc>
          <w:tcPr>
            <w:tcW w:w="5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pacing w:line="254" w:lineRule="auto"/>
              <w:ind w:firstLine="34"/>
              <w:jc w:val="both"/>
              <w:rPr>
                <w:lang w:eastAsia="en-US"/>
              </w:rPr>
            </w:pPr>
            <w:r>
              <w:rPr>
                <w:b/>
                <w:sz w:val="16"/>
                <w:szCs w:val="16"/>
                <w:lang w:eastAsia="en-US"/>
              </w:rPr>
              <w:t>ЛР/ ДОТ</w:t>
            </w:r>
          </w:p>
        </w:tc>
        <w:tc>
          <w:tcPr>
            <w:tcW w:w="7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pacing w:line="254" w:lineRule="auto"/>
              <w:ind w:firstLine="34"/>
              <w:jc w:val="both"/>
              <w:rPr>
                <w:lang w:eastAsia="en-US"/>
              </w:rPr>
            </w:pPr>
            <w:r>
              <w:rPr>
                <w:b/>
                <w:sz w:val="16"/>
                <w:szCs w:val="16"/>
                <w:lang w:eastAsia="en-US"/>
              </w:rPr>
              <w:t>ПЗ/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spacing w:val="-20"/>
                <w:kern w:val="0"/>
                <w:szCs w:val="24"/>
                <w:lang w:eastAsia="en-US"/>
              </w:rPr>
            </w:pPr>
            <w:r>
              <w:rPr>
                <w:b/>
                <w:bCs/>
                <w:spacing w:val="-20"/>
                <w:kern w:val="0"/>
                <w:szCs w:val="24"/>
                <w:lang w:eastAsia="en-US"/>
              </w:rPr>
              <w:t>КСР</w:t>
            </w:r>
          </w:p>
        </w:tc>
        <w:tc>
          <w:tcPr>
            <w:tcW w:w="851" w:type="dxa"/>
            <w:vMerge/>
            <w:tcBorders>
              <w:top w:val="single" w:sz="2"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1501"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r>
      <w:tr w:rsidR="00E105A0"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hanging="38"/>
              <w:jc w:val="center"/>
              <w:rPr>
                <w:b/>
                <w:bCs/>
                <w:spacing w:val="-20"/>
                <w:kern w:val="0"/>
                <w:szCs w:val="24"/>
                <w:lang w:eastAsia="en-US"/>
              </w:rPr>
            </w:pPr>
            <w:r>
              <w:rPr>
                <w:spacing w:val="-20"/>
                <w:kern w:val="0"/>
                <w:szCs w:val="24"/>
                <w:lang w:eastAsia="en-US"/>
              </w:rPr>
              <w:t>Тема 1</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 Частноправовая ответственность: общая характеристика </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18</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5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24</w:t>
            </w:r>
          </w:p>
        </w:tc>
        <w:tc>
          <w:tcPr>
            <w:tcW w:w="15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КР</w:t>
            </w:r>
          </w:p>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Д</w:t>
            </w:r>
          </w:p>
        </w:tc>
      </w:tr>
      <w:tr w:rsidR="00E105A0"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hanging="38"/>
              <w:jc w:val="center"/>
              <w:rPr>
                <w:b/>
                <w:bCs/>
                <w:spacing w:val="-20"/>
                <w:kern w:val="0"/>
                <w:szCs w:val="24"/>
                <w:lang w:eastAsia="en-US"/>
              </w:rPr>
            </w:pPr>
            <w:r>
              <w:rPr>
                <w:spacing w:val="-20"/>
                <w:kern w:val="0"/>
                <w:szCs w:val="24"/>
                <w:lang w:eastAsia="en-US"/>
              </w:rPr>
              <w:t>Тема 2</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spacing w:val="-20"/>
                <w:kern w:val="0"/>
                <w:szCs w:val="24"/>
                <w:lang w:eastAsia="en-US"/>
              </w:rPr>
              <w:t>Основания гражданско-правовой ответственности</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18</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5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24</w:t>
            </w:r>
          </w:p>
        </w:tc>
        <w:tc>
          <w:tcPr>
            <w:tcW w:w="15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УО</w:t>
            </w:r>
          </w:p>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Д З</w:t>
            </w:r>
          </w:p>
        </w:tc>
      </w:tr>
      <w:tr w:rsidR="00E105A0"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hanging="38"/>
              <w:jc w:val="center"/>
              <w:rPr>
                <w:b/>
                <w:bCs/>
                <w:spacing w:val="-20"/>
                <w:kern w:val="0"/>
                <w:szCs w:val="24"/>
                <w:lang w:eastAsia="en-US"/>
              </w:rPr>
            </w:pPr>
            <w:r>
              <w:rPr>
                <w:spacing w:val="-20"/>
                <w:kern w:val="0"/>
                <w:szCs w:val="24"/>
                <w:lang w:eastAsia="en-US"/>
              </w:rPr>
              <w:t>Тема 3</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spacing w:val="-20"/>
                <w:kern w:val="0"/>
                <w:szCs w:val="24"/>
                <w:lang w:eastAsia="en-US"/>
              </w:rPr>
              <w:t>Генеральный и специальные деликты в гражданском праве</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18</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5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25</w:t>
            </w:r>
          </w:p>
        </w:tc>
        <w:tc>
          <w:tcPr>
            <w:tcW w:w="15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КР</w:t>
            </w:r>
          </w:p>
          <w:p w:rsidR="00E105A0" w:rsidRDefault="00E105A0">
            <w:pPr>
              <w:suppressAutoHyphens w:val="0"/>
              <w:overflowPunct/>
              <w:autoSpaceDE/>
              <w:spacing w:line="256" w:lineRule="auto"/>
              <w:ind w:firstLine="0"/>
              <w:jc w:val="center"/>
              <w:rPr>
                <w:spacing w:val="-20"/>
                <w:kern w:val="0"/>
                <w:szCs w:val="24"/>
                <w:lang w:eastAsia="en-US"/>
              </w:rPr>
            </w:pPr>
            <w:proofErr w:type="gramStart"/>
            <w:r>
              <w:rPr>
                <w:spacing w:val="-20"/>
                <w:kern w:val="0"/>
                <w:szCs w:val="24"/>
                <w:lang w:eastAsia="en-US"/>
              </w:rPr>
              <w:t>Д  Т</w:t>
            </w:r>
            <w:proofErr w:type="gramEnd"/>
          </w:p>
        </w:tc>
      </w:tr>
      <w:tr w:rsidR="00E105A0"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hanging="38"/>
              <w:jc w:val="center"/>
              <w:rPr>
                <w:spacing w:val="-20"/>
                <w:kern w:val="0"/>
                <w:szCs w:val="24"/>
                <w:lang w:eastAsia="en-US"/>
              </w:rPr>
            </w:pPr>
            <w:r>
              <w:rPr>
                <w:spacing w:val="-20"/>
                <w:kern w:val="0"/>
                <w:szCs w:val="24"/>
                <w:lang w:eastAsia="en-US"/>
              </w:rPr>
              <w:t>Тема 4.</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spacing w:val="-20"/>
                <w:kern w:val="0"/>
                <w:szCs w:val="24"/>
                <w:lang w:eastAsia="en-US"/>
              </w:rPr>
              <w:t>Ответственность в иных отраслях частного права</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18</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5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25</w:t>
            </w:r>
          </w:p>
        </w:tc>
        <w:tc>
          <w:tcPr>
            <w:tcW w:w="15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 xml:space="preserve">УО </w:t>
            </w:r>
          </w:p>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Т З</w:t>
            </w:r>
          </w:p>
        </w:tc>
      </w:tr>
      <w:tr w:rsidR="00E105A0"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hanging="38"/>
              <w:jc w:val="center"/>
              <w:rPr>
                <w:spacing w:val="-20"/>
                <w:kern w:val="0"/>
                <w:szCs w:val="24"/>
                <w:lang w:eastAsia="en-US"/>
              </w:rPr>
            </w:pP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kern w:val="0"/>
                <w:szCs w:val="24"/>
                <w:lang w:eastAsia="en-US"/>
              </w:rPr>
              <w:t>Консультация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0"/>
              <w:jc w:val="center"/>
              <w:rPr>
                <w:spacing w:val="-20"/>
                <w:kern w:val="0"/>
                <w:szCs w:val="24"/>
                <w:lang w:eastAsia="en-US"/>
              </w:rPr>
            </w:pPr>
          </w:p>
        </w:tc>
        <w:tc>
          <w:tcPr>
            <w:tcW w:w="5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0"/>
              <w:jc w:val="center"/>
              <w:rPr>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0"/>
              <w:jc w:val="center"/>
              <w:rPr>
                <w:spacing w:val="-20"/>
                <w:kern w:val="0"/>
                <w:szCs w:val="24"/>
                <w:lang w:eastAsia="en-US"/>
              </w:rPr>
            </w:pPr>
          </w:p>
        </w:tc>
        <w:tc>
          <w:tcPr>
            <w:tcW w:w="15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0"/>
              <w:jc w:val="center"/>
              <w:rPr>
                <w:spacing w:val="-20"/>
                <w:kern w:val="0"/>
                <w:szCs w:val="24"/>
                <w:lang w:eastAsia="en-US"/>
              </w:rPr>
            </w:pPr>
          </w:p>
        </w:tc>
      </w:tr>
      <w:tr w:rsidR="00E105A0" w:rsidTr="00662AFB">
        <w:trPr>
          <w:trHeight w:val="80"/>
          <w:jc w:val="center"/>
        </w:trPr>
        <w:tc>
          <w:tcPr>
            <w:tcW w:w="3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b/>
                <w:bCs/>
                <w:spacing w:val="-20"/>
                <w:kern w:val="0"/>
                <w:szCs w:val="24"/>
                <w:lang w:eastAsia="en-US"/>
              </w:rPr>
            </w:pPr>
            <w:r>
              <w:rPr>
                <w:spacing w:val="-20"/>
                <w:kern w:val="0"/>
                <w:szCs w:val="24"/>
                <w:lang w:eastAsia="en-US"/>
              </w:rPr>
              <w:t>Промежуточная аттестация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567"/>
              <w:jc w:val="center"/>
              <w:rPr>
                <w:b/>
                <w:bCs/>
                <w:spacing w:val="-20"/>
                <w:kern w:val="0"/>
                <w:szCs w:val="24"/>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5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567"/>
              <w:jc w:val="center"/>
              <w:rPr>
                <w:b/>
                <w:bCs/>
                <w:spacing w:val="-20"/>
                <w:kern w:val="0"/>
                <w:szCs w:val="24"/>
                <w:lang w:eastAsia="en-US"/>
              </w:rPr>
            </w:pPr>
          </w:p>
        </w:tc>
        <w:tc>
          <w:tcPr>
            <w:tcW w:w="15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567"/>
              <w:jc w:val="center"/>
              <w:rPr>
                <w:b/>
                <w:bCs/>
                <w:spacing w:val="-20"/>
                <w:kern w:val="0"/>
                <w:szCs w:val="24"/>
                <w:lang w:eastAsia="en-US"/>
              </w:rPr>
            </w:pPr>
            <w:r>
              <w:rPr>
                <w:b/>
                <w:spacing w:val="-20"/>
                <w:kern w:val="0"/>
                <w:szCs w:val="24"/>
                <w:lang w:eastAsia="en-US"/>
              </w:rPr>
              <w:t>зачет с оценкой</w:t>
            </w:r>
          </w:p>
        </w:tc>
      </w:tr>
      <w:tr w:rsidR="00E105A0" w:rsidTr="00662AFB">
        <w:trPr>
          <w:trHeight w:val="80"/>
          <w:jc w:val="center"/>
        </w:trPr>
        <w:tc>
          <w:tcPr>
            <w:tcW w:w="3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567"/>
              <w:jc w:val="center"/>
              <w:rPr>
                <w:b/>
                <w:bCs/>
                <w:spacing w:val="-20"/>
                <w:kern w:val="0"/>
                <w:szCs w:val="24"/>
                <w:lang w:eastAsia="en-US"/>
              </w:rPr>
            </w:pPr>
            <w:r>
              <w:rPr>
                <w:b/>
                <w:bCs/>
                <w:spacing w:val="-20"/>
                <w:kern w:val="0"/>
                <w:szCs w:val="24"/>
                <w:lang w:eastAsia="en-US"/>
              </w:rPr>
              <w:t>Всего:</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rPr>
                <w:b/>
                <w:bCs/>
                <w:spacing w:val="-20"/>
                <w:kern w:val="0"/>
                <w:szCs w:val="24"/>
                <w:lang w:eastAsia="en-US"/>
              </w:rPr>
            </w:pPr>
            <w:r>
              <w:rPr>
                <w:b/>
                <w:bCs/>
                <w:spacing w:val="-20"/>
                <w:kern w:val="0"/>
                <w:szCs w:val="24"/>
                <w:lang w:eastAsia="en-US"/>
              </w:rPr>
              <w:t>108</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b/>
                <w:bCs/>
                <w:spacing w:val="-20"/>
                <w:kern w:val="0"/>
                <w:szCs w:val="24"/>
                <w:lang w:eastAsia="en-US"/>
              </w:rPr>
            </w:pPr>
            <w:r>
              <w:rPr>
                <w:b/>
                <w:bCs/>
                <w:spacing w:val="-20"/>
                <w:kern w:val="0"/>
                <w:szCs w:val="24"/>
                <w:lang w:eastAsia="en-US"/>
              </w:rPr>
              <w:t>24</w:t>
            </w:r>
          </w:p>
        </w:tc>
        <w:tc>
          <w:tcPr>
            <w:tcW w:w="5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b/>
                <w:bCs/>
                <w:spacing w:val="-20"/>
                <w:kern w:val="0"/>
                <w:szCs w:val="24"/>
                <w:lang w:eastAsia="en-US"/>
              </w:rPr>
            </w:pPr>
            <w:r>
              <w:rPr>
                <w:b/>
                <w:bCs/>
                <w:spacing w:val="-20"/>
                <w:kern w:val="0"/>
                <w:szCs w:val="24"/>
                <w:lang w:eastAsia="en-US"/>
              </w:rPr>
              <w:t>24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rPr>
                <w:b/>
                <w:bCs/>
                <w:spacing w:val="-20"/>
                <w:kern w:val="0"/>
                <w:szCs w:val="24"/>
                <w:lang w:eastAsia="en-US"/>
              </w:rPr>
            </w:pPr>
            <w:r>
              <w:rPr>
                <w:b/>
                <w:bCs/>
                <w:spacing w:val="-20"/>
                <w:kern w:val="0"/>
                <w:szCs w:val="24"/>
                <w:lang w:eastAsia="en-US"/>
              </w:rPr>
              <w:t>58</w:t>
            </w:r>
          </w:p>
        </w:tc>
        <w:tc>
          <w:tcPr>
            <w:tcW w:w="15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567"/>
              <w:jc w:val="center"/>
              <w:rPr>
                <w:b/>
                <w:bCs/>
                <w:spacing w:val="-20"/>
                <w:kern w:val="0"/>
                <w:szCs w:val="24"/>
                <w:lang w:eastAsia="en-US"/>
              </w:rPr>
            </w:pPr>
          </w:p>
        </w:tc>
      </w:tr>
    </w:tbl>
    <w:p w:rsidR="00662AFB" w:rsidRDefault="00662AFB" w:rsidP="00662AFB">
      <w:pPr>
        <w:jc w:val="center"/>
        <w:rPr>
          <w:kern w:val="0"/>
        </w:rPr>
      </w:pPr>
      <w:r>
        <w:t>Заочная форма обучения</w:t>
      </w:r>
    </w:p>
    <w:tbl>
      <w:tblPr>
        <w:tblW w:w="9810" w:type="dxa"/>
        <w:jc w:val="center"/>
        <w:tblLayout w:type="fixed"/>
        <w:tblCellMar>
          <w:left w:w="10" w:type="dxa"/>
          <w:right w:w="10" w:type="dxa"/>
        </w:tblCellMar>
        <w:tblLook w:val="0400" w:firstRow="0" w:lastRow="0" w:firstColumn="0" w:lastColumn="0" w:noHBand="0" w:noVBand="1"/>
      </w:tblPr>
      <w:tblGrid>
        <w:gridCol w:w="654"/>
        <w:gridCol w:w="2835"/>
        <w:gridCol w:w="992"/>
        <w:gridCol w:w="851"/>
        <w:gridCol w:w="705"/>
        <w:gridCol w:w="854"/>
        <w:gridCol w:w="567"/>
        <w:gridCol w:w="992"/>
        <w:gridCol w:w="1360"/>
      </w:tblGrid>
      <w:tr w:rsidR="00662AFB"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ind w:hanging="38"/>
              <w:jc w:val="center"/>
              <w:rPr>
                <w:b/>
                <w:bCs/>
                <w:spacing w:val="-20"/>
                <w:lang w:eastAsia="en-US"/>
              </w:rPr>
            </w:pPr>
            <w:r>
              <w:rPr>
                <w:spacing w:val="-20"/>
              </w:rPr>
              <w:t>Тема 1</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jc w:val="both"/>
              <w:rPr>
                <w:spacing w:val="-20"/>
              </w:rPr>
            </w:pPr>
            <w:r>
              <w:rPr>
                <w:spacing w:val="-20"/>
              </w:rPr>
              <w:t xml:space="preserve"> Частноправовая ответственность: общая характеристика </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17</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w:t>
            </w:r>
          </w:p>
        </w:tc>
        <w:tc>
          <w:tcPr>
            <w:tcW w:w="7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8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11</w:t>
            </w:r>
          </w:p>
        </w:tc>
        <w:tc>
          <w:tcPr>
            <w:tcW w:w="13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jc w:val="center"/>
              <w:rPr>
                <w:spacing w:val="-20"/>
              </w:rPr>
            </w:pPr>
            <w:r>
              <w:rPr>
                <w:spacing w:val="-20"/>
              </w:rPr>
              <w:t>КР</w:t>
            </w:r>
          </w:p>
          <w:p w:rsidR="00662AFB" w:rsidRDefault="00662AFB">
            <w:pPr>
              <w:jc w:val="center"/>
              <w:rPr>
                <w:spacing w:val="-20"/>
              </w:rPr>
            </w:pPr>
            <w:r>
              <w:rPr>
                <w:spacing w:val="-20"/>
              </w:rPr>
              <w:t>Д</w:t>
            </w:r>
          </w:p>
        </w:tc>
      </w:tr>
      <w:tr w:rsidR="00662AFB"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ind w:hanging="38"/>
              <w:jc w:val="center"/>
              <w:rPr>
                <w:b/>
                <w:bCs/>
                <w:spacing w:val="-20"/>
                <w:lang w:eastAsia="en-US"/>
              </w:rPr>
            </w:pPr>
            <w:r>
              <w:rPr>
                <w:spacing w:val="-20"/>
              </w:rPr>
              <w:t>Тема 2</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jc w:val="both"/>
              <w:rPr>
                <w:spacing w:val="-20"/>
              </w:rPr>
            </w:pPr>
            <w:r>
              <w:rPr>
                <w:spacing w:val="-20"/>
              </w:rPr>
              <w:t>Основания гражданско-правовой ответственности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17</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w:t>
            </w:r>
          </w:p>
        </w:tc>
        <w:tc>
          <w:tcPr>
            <w:tcW w:w="7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8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11</w:t>
            </w:r>
          </w:p>
        </w:tc>
        <w:tc>
          <w:tcPr>
            <w:tcW w:w="13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jc w:val="center"/>
              <w:rPr>
                <w:spacing w:val="-20"/>
              </w:rPr>
            </w:pPr>
            <w:r>
              <w:rPr>
                <w:spacing w:val="-20"/>
              </w:rPr>
              <w:t>УО</w:t>
            </w:r>
          </w:p>
          <w:p w:rsidR="00662AFB" w:rsidRDefault="00662AFB">
            <w:pPr>
              <w:jc w:val="center"/>
              <w:rPr>
                <w:spacing w:val="-20"/>
              </w:rPr>
            </w:pPr>
            <w:r>
              <w:rPr>
                <w:spacing w:val="-20"/>
              </w:rPr>
              <w:t>Д З</w:t>
            </w:r>
          </w:p>
        </w:tc>
      </w:tr>
      <w:tr w:rsidR="00662AFB"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ind w:hanging="38"/>
              <w:jc w:val="center"/>
              <w:rPr>
                <w:b/>
                <w:bCs/>
                <w:spacing w:val="-20"/>
                <w:lang w:eastAsia="en-US"/>
              </w:rPr>
            </w:pPr>
            <w:r>
              <w:rPr>
                <w:spacing w:val="-20"/>
              </w:rPr>
              <w:t>Тема 3</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jc w:val="both"/>
              <w:rPr>
                <w:spacing w:val="-20"/>
              </w:rPr>
            </w:pPr>
            <w:r>
              <w:rPr>
                <w:spacing w:val="-20"/>
              </w:rPr>
              <w:t>Генеральный и специальные деликты в гражданском праве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17</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w:t>
            </w:r>
          </w:p>
        </w:tc>
        <w:tc>
          <w:tcPr>
            <w:tcW w:w="7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8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11</w:t>
            </w:r>
          </w:p>
        </w:tc>
        <w:tc>
          <w:tcPr>
            <w:tcW w:w="13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jc w:val="center"/>
              <w:rPr>
                <w:spacing w:val="-20"/>
              </w:rPr>
            </w:pPr>
            <w:r>
              <w:rPr>
                <w:spacing w:val="-20"/>
              </w:rPr>
              <w:t>КР</w:t>
            </w:r>
          </w:p>
          <w:p w:rsidR="00662AFB" w:rsidRDefault="00662AFB">
            <w:pPr>
              <w:jc w:val="center"/>
              <w:rPr>
                <w:spacing w:val="-20"/>
              </w:rPr>
            </w:pPr>
            <w:proofErr w:type="gramStart"/>
            <w:r>
              <w:rPr>
                <w:spacing w:val="-20"/>
              </w:rPr>
              <w:t>Д  Т</w:t>
            </w:r>
            <w:proofErr w:type="gramEnd"/>
          </w:p>
        </w:tc>
      </w:tr>
      <w:tr w:rsidR="00662AFB"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ind w:hanging="38"/>
              <w:jc w:val="center"/>
              <w:rPr>
                <w:spacing w:val="-20"/>
              </w:rPr>
            </w:pPr>
            <w:r>
              <w:rPr>
                <w:spacing w:val="-20"/>
              </w:rPr>
              <w:t>Тема 4.</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jc w:val="both"/>
              <w:rPr>
                <w:spacing w:val="-20"/>
              </w:rPr>
            </w:pPr>
            <w:r>
              <w:rPr>
                <w:spacing w:val="-20"/>
              </w:rPr>
              <w:t>Ответственность в иных отраслях частного права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17</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w:t>
            </w:r>
          </w:p>
        </w:tc>
        <w:tc>
          <w:tcPr>
            <w:tcW w:w="7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8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11</w:t>
            </w:r>
          </w:p>
        </w:tc>
        <w:tc>
          <w:tcPr>
            <w:tcW w:w="13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jc w:val="center"/>
              <w:rPr>
                <w:spacing w:val="-20"/>
              </w:rPr>
            </w:pPr>
            <w:r>
              <w:rPr>
                <w:spacing w:val="-20"/>
              </w:rPr>
              <w:t xml:space="preserve">УО </w:t>
            </w:r>
          </w:p>
          <w:p w:rsidR="00662AFB" w:rsidRDefault="00662AFB">
            <w:pPr>
              <w:jc w:val="center"/>
              <w:rPr>
                <w:spacing w:val="-20"/>
              </w:rPr>
            </w:pPr>
            <w:r>
              <w:rPr>
                <w:spacing w:val="-20"/>
              </w:rPr>
              <w:t>Т З</w:t>
            </w:r>
          </w:p>
        </w:tc>
      </w:tr>
      <w:tr w:rsidR="00662AFB" w:rsidTr="00662AFB">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hanging="38"/>
              <w:jc w:val="center"/>
              <w:rPr>
                <w:spacing w:val="-20"/>
              </w:rPr>
            </w:pP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jc w:val="both"/>
              <w:rPr>
                <w:spacing w:val="-20"/>
              </w:rPr>
            </w:pPr>
            <w:r>
              <w:t>Консультация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spacing w:val="-20"/>
              </w:rPr>
            </w:pPr>
            <w:r>
              <w:rPr>
                <w:spacing w:val="-20"/>
              </w:rPr>
              <w:t>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jc w:val="center"/>
              <w:rPr>
                <w:spacing w:val="-20"/>
              </w:rPr>
            </w:pPr>
          </w:p>
        </w:tc>
        <w:tc>
          <w:tcPr>
            <w:tcW w:w="7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8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jc w:val="center"/>
              <w:rPr>
                <w:spacing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jc w:val="center"/>
              <w:rPr>
                <w:spacing w:val="-20"/>
              </w:rPr>
            </w:pPr>
          </w:p>
        </w:tc>
        <w:tc>
          <w:tcPr>
            <w:tcW w:w="13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jc w:val="center"/>
              <w:rPr>
                <w:spacing w:val="-20"/>
              </w:rPr>
            </w:pPr>
          </w:p>
        </w:tc>
      </w:tr>
      <w:tr w:rsidR="00662AFB" w:rsidTr="00662AFB">
        <w:trPr>
          <w:trHeight w:val="80"/>
          <w:jc w:val="center"/>
        </w:trPr>
        <w:tc>
          <w:tcPr>
            <w:tcW w:w="348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jc w:val="center"/>
              <w:rPr>
                <w:b/>
                <w:bCs/>
                <w:spacing w:val="-20"/>
                <w:lang w:eastAsia="en-US"/>
              </w:rPr>
            </w:pPr>
            <w:r>
              <w:rPr>
                <w:spacing w:val="-20"/>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b/>
                <w:bCs/>
                <w:spacing w:val="-20"/>
                <w:lang w:eastAsia="en-US"/>
              </w:rPr>
            </w:pPr>
            <w:r>
              <w:rPr>
                <w:b/>
                <w:bCs/>
                <w:spacing w:val="-20"/>
                <w:lang w:eastAsia="en-US"/>
              </w:rPr>
              <w:t>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7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8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567"/>
              <w:jc w:val="center"/>
              <w:rPr>
                <w:b/>
                <w:bCs/>
                <w:spacing w:val="-20"/>
                <w:lang w:eastAsia="en-US"/>
              </w:rPr>
            </w:pPr>
          </w:p>
        </w:tc>
        <w:tc>
          <w:tcPr>
            <w:tcW w:w="13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ind w:firstLine="567"/>
              <w:jc w:val="center"/>
              <w:rPr>
                <w:b/>
                <w:bCs/>
                <w:spacing w:val="-20"/>
                <w:lang w:eastAsia="en-US"/>
              </w:rPr>
            </w:pPr>
            <w:r>
              <w:rPr>
                <w:b/>
                <w:spacing w:val="-20"/>
              </w:rPr>
              <w:t>зачет с оценкой</w:t>
            </w:r>
          </w:p>
        </w:tc>
      </w:tr>
      <w:tr w:rsidR="00662AFB" w:rsidTr="00662AFB">
        <w:trPr>
          <w:trHeight w:val="80"/>
          <w:jc w:val="center"/>
        </w:trPr>
        <w:tc>
          <w:tcPr>
            <w:tcW w:w="348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ind w:firstLine="567"/>
              <w:jc w:val="center"/>
              <w:rPr>
                <w:b/>
                <w:bCs/>
                <w:spacing w:val="-20"/>
                <w:lang w:eastAsia="en-US"/>
              </w:rPr>
            </w:pPr>
            <w:r>
              <w:rPr>
                <w:b/>
                <w:bCs/>
                <w:spacing w:val="-20"/>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b/>
                <w:bCs/>
                <w:spacing w:val="-20"/>
                <w:lang w:eastAsia="en-US"/>
              </w:rPr>
            </w:pPr>
            <w:r>
              <w:rPr>
                <w:b/>
                <w:bCs/>
                <w:spacing w:val="-20"/>
                <w:lang w:eastAsia="en-US"/>
              </w:rPr>
              <w:t>108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ind w:firstLine="34"/>
              <w:jc w:val="center"/>
              <w:rPr>
                <w:b/>
                <w:bCs/>
                <w:spacing w:val="-20"/>
                <w:lang w:eastAsia="en-US"/>
              </w:rPr>
            </w:pPr>
            <w:r>
              <w:rPr>
                <w:b/>
                <w:bCs/>
                <w:spacing w:val="-20"/>
                <w:lang w:eastAsia="en-US"/>
              </w:rPr>
              <w:t>4/3</w:t>
            </w:r>
          </w:p>
        </w:tc>
        <w:tc>
          <w:tcPr>
            <w:tcW w:w="7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8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pPr>
              <w:ind w:firstLine="34"/>
              <w:jc w:val="center"/>
              <w:rPr>
                <w:b/>
                <w:bCs/>
                <w:spacing w:val="-20"/>
                <w:lang w:eastAsia="en-US"/>
              </w:rPr>
            </w:pPr>
            <w:r>
              <w:rPr>
                <w:b/>
                <w:bCs/>
                <w:spacing w:val="-20"/>
                <w:lang w:eastAsia="en-US"/>
              </w:rPr>
              <w:t>20/15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34"/>
              <w:jc w:val="center"/>
              <w:rPr>
                <w:b/>
                <w:bCs/>
                <w:spacing w:val="-20"/>
                <w:lang w:eastAsia="en-US"/>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662AFB" w:rsidRDefault="00662AFB" w:rsidP="00662AFB">
            <w:pPr>
              <w:ind w:firstLine="0"/>
              <w:rPr>
                <w:b/>
                <w:bCs/>
                <w:spacing w:val="-20"/>
                <w:lang w:eastAsia="en-US"/>
              </w:rPr>
            </w:pPr>
            <w:r>
              <w:rPr>
                <w:b/>
                <w:bCs/>
                <w:spacing w:val="-20"/>
                <w:lang w:eastAsia="en-US"/>
              </w:rPr>
              <w:t>44/33</w:t>
            </w:r>
          </w:p>
        </w:tc>
        <w:tc>
          <w:tcPr>
            <w:tcW w:w="13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62AFB" w:rsidRDefault="00662AFB">
            <w:pPr>
              <w:ind w:firstLine="567"/>
              <w:jc w:val="center"/>
              <w:rPr>
                <w:b/>
                <w:bCs/>
                <w:spacing w:val="-20"/>
                <w:lang w:eastAsia="en-US"/>
              </w:rPr>
            </w:pPr>
          </w:p>
        </w:tc>
      </w:tr>
    </w:tbl>
    <w:p w:rsidR="00662AFB" w:rsidRDefault="00662AFB" w:rsidP="00662AFB">
      <w:pPr>
        <w:ind w:firstLine="720"/>
        <w:jc w:val="center"/>
        <w:rPr>
          <w:bCs/>
        </w:rPr>
      </w:pPr>
      <w:r>
        <w:rPr>
          <w:bCs/>
        </w:rPr>
        <w:t>Устный опрос, выполнение тестовых заданий, доклады, задачи, контрольная работа</w:t>
      </w:r>
    </w:p>
    <w:p w:rsidR="00662AFB" w:rsidRDefault="00662AFB" w:rsidP="00E105A0">
      <w:pPr>
        <w:jc w:val="both"/>
        <w:rPr>
          <w:b/>
          <w:sz w:val="23"/>
          <w:szCs w:val="23"/>
        </w:rPr>
      </w:pPr>
    </w:p>
    <w:p w:rsidR="00E105A0" w:rsidRDefault="00E105A0" w:rsidP="00E105A0">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105A0" w:rsidRDefault="00E105A0" w:rsidP="00E105A0">
      <w:pPr>
        <w:shd w:val="clear" w:color="auto" w:fill="FFFFFF"/>
        <w:ind w:right="-45" w:firstLine="720"/>
        <w:jc w:val="both"/>
        <w:rPr>
          <w:color w:val="000000"/>
          <w:spacing w:val="-20"/>
        </w:rPr>
      </w:pPr>
      <w:r>
        <w:rPr>
          <w:color w:val="000000"/>
          <w:spacing w:val="-20"/>
        </w:rPr>
        <w:t xml:space="preserve">Промежуточная аттестация проводится в форме зачета </w:t>
      </w:r>
      <w:r>
        <w:rPr>
          <w:bCs/>
          <w:spacing w:val="-20"/>
        </w:rPr>
        <w:t>с оценкой</w:t>
      </w:r>
      <w:r>
        <w:rPr>
          <w:color w:val="000000"/>
          <w:spacing w:val="-20"/>
        </w:rPr>
        <w:t xml:space="preserve"> (Устный ответ, решение задач)</w:t>
      </w:r>
    </w:p>
    <w:p w:rsidR="00E105A0" w:rsidRDefault="00E105A0" w:rsidP="00E105A0">
      <w:pPr>
        <w:suppressAutoHyphens w:val="0"/>
        <w:rPr>
          <w:b/>
          <w:spacing w:val="-20"/>
          <w:szCs w:val="24"/>
        </w:rPr>
      </w:pPr>
      <w:r>
        <w:rPr>
          <w:b/>
          <w:spacing w:val="-20"/>
          <w:szCs w:val="24"/>
        </w:rPr>
        <w:t>Основная литература:</w:t>
      </w:r>
    </w:p>
    <w:p w:rsidR="00E105A0" w:rsidRDefault="00E105A0" w:rsidP="00E105A0">
      <w:pPr>
        <w:pStyle w:val="23"/>
        <w:tabs>
          <w:tab w:val="left" w:pos="-2340"/>
        </w:tabs>
        <w:spacing w:after="0" w:line="240" w:lineRule="auto"/>
        <w:ind w:right="21" w:firstLine="720"/>
        <w:contextualSpacing/>
        <w:rPr>
          <w:spacing w:val="-20"/>
        </w:rPr>
      </w:pPr>
      <w:r>
        <w:rPr>
          <w:spacing w:val="-20"/>
        </w:rPr>
        <w:t xml:space="preserve">1. Кодификация российского частного права 2017 / В. В. </w:t>
      </w:r>
      <w:proofErr w:type="spellStart"/>
      <w:r>
        <w:rPr>
          <w:spacing w:val="-20"/>
        </w:rPr>
        <w:t>Витрянский</w:t>
      </w:r>
      <w:proofErr w:type="spellEnd"/>
      <w:r>
        <w:rPr>
          <w:spacing w:val="-20"/>
        </w:rPr>
        <w:t xml:space="preserve">, С. Ю. Головина, Б. М. </w:t>
      </w:r>
      <w:proofErr w:type="spellStart"/>
      <w:r>
        <w:rPr>
          <w:spacing w:val="-20"/>
        </w:rPr>
        <w:t>Гонгало</w:t>
      </w:r>
      <w:proofErr w:type="spellEnd"/>
      <w:r>
        <w:rPr>
          <w:spacing w:val="-20"/>
        </w:rPr>
        <w:t xml:space="preserve"> [и др.] ; под редакцией П. В. Крашенинников. — </w:t>
      </w:r>
      <w:proofErr w:type="gramStart"/>
      <w:r>
        <w:rPr>
          <w:spacing w:val="-20"/>
        </w:rPr>
        <w:t>Москва :</w:t>
      </w:r>
      <w:proofErr w:type="gramEnd"/>
      <w:r>
        <w:rPr>
          <w:spacing w:val="-20"/>
        </w:rPr>
        <w:t xml:space="preserve"> Статут, 2017. — 480 c. — ISBN 978-5-8354-1384-3. — </w:t>
      </w:r>
      <w:proofErr w:type="gramStart"/>
      <w:r>
        <w:rPr>
          <w:spacing w:val="-20"/>
        </w:rPr>
        <w:t>Текст :</w:t>
      </w:r>
      <w:proofErr w:type="gramEnd"/>
      <w:r>
        <w:rPr>
          <w:spacing w:val="-20"/>
        </w:rPr>
        <w:t xml:space="preserve"> электронный // Электронно-библиотечная система IPR BOOKS : [сайт]. — URL: https://www.iprbookshop.ru/81113.html (</w:t>
      </w:r>
    </w:p>
    <w:p w:rsidR="00E105A0" w:rsidRDefault="00E105A0" w:rsidP="00E105A0">
      <w:pPr>
        <w:pStyle w:val="23"/>
        <w:tabs>
          <w:tab w:val="left" w:pos="-2340"/>
        </w:tabs>
        <w:spacing w:after="0" w:line="240" w:lineRule="auto"/>
        <w:ind w:right="21" w:firstLine="720"/>
        <w:contextualSpacing/>
        <w:rPr>
          <w:spacing w:val="-20"/>
        </w:rPr>
      </w:pPr>
      <w:r>
        <w:rPr>
          <w:spacing w:val="-20"/>
        </w:rPr>
        <w:t xml:space="preserve">2. Шубин, Ю. П. Юридическая ответственность за экологические </w:t>
      </w:r>
      <w:proofErr w:type="gramStart"/>
      <w:r>
        <w:rPr>
          <w:spacing w:val="-20"/>
        </w:rPr>
        <w:t>правонарушения :</w:t>
      </w:r>
      <w:proofErr w:type="gramEnd"/>
      <w:r>
        <w:rPr>
          <w:spacing w:val="-20"/>
        </w:rPr>
        <w:t xml:space="preserve"> учебное пособие / Ю. П. Шубин. — </w:t>
      </w:r>
      <w:proofErr w:type="gramStart"/>
      <w:r>
        <w:rPr>
          <w:spacing w:val="-20"/>
        </w:rPr>
        <w:t>Саратов :</w:t>
      </w:r>
      <w:proofErr w:type="gramEnd"/>
      <w:r>
        <w:rPr>
          <w:spacing w:val="-20"/>
        </w:rPr>
        <w:t xml:space="preserve"> Ай Пи Эр Медиа, 2018. — 133 c. — ISBN 978-5-4486-0190-3. — </w:t>
      </w:r>
      <w:proofErr w:type="gramStart"/>
      <w:r>
        <w:rPr>
          <w:spacing w:val="-20"/>
        </w:rPr>
        <w:t>Текст :</w:t>
      </w:r>
      <w:proofErr w:type="gramEnd"/>
      <w:r>
        <w:rPr>
          <w:spacing w:val="-20"/>
        </w:rPr>
        <w:t xml:space="preserve"> электронный // Электронно-библиотечная система IPR BOOKS : [сайт]. — URL: https://www.iprbookshop.ru/71597.html </w:t>
      </w:r>
    </w:p>
    <w:p w:rsidR="00E105A0" w:rsidRDefault="00E105A0" w:rsidP="00E105A0">
      <w:pPr>
        <w:pStyle w:val="23"/>
        <w:tabs>
          <w:tab w:val="left" w:pos="-2340"/>
        </w:tabs>
        <w:spacing w:after="0" w:line="240" w:lineRule="auto"/>
        <w:ind w:right="21" w:firstLine="720"/>
        <w:contextualSpacing/>
        <w:rPr>
          <w:spacing w:val="-20"/>
        </w:rPr>
      </w:pPr>
      <w:r>
        <w:rPr>
          <w:spacing w:val="-20"/>
        </w:rPr>
        <w:lastRenderedPageBreak/>
        <w:t>3. Международное частное право. Курс лекций [Электронный ресурс</w:t>
      </w:r>
      <w:proofErr w:type="gramStart"/>
      <w:r>
        <w:rPr>
          <w:spacing w:val="-20"/>
        </w:rPr>
        <w:t>] :</w:t>
      </w:r>
      <w:proofErr w:type="gramEnd"/>
      <w:r>
        <w:rPr>
          <w:spacing w:val="-20"/>
        </w:rPr>
        <w:t xml:space="preserve"> учебное пособие для студентов вузов, обучающихся по специальности «Юриспруденция» / К. К. Гасанов, В. Н. Шмаков, А. В. Стерлигов, Д. И. Ивашин ; под ред. К. К. Гасанов. — Электрон. текстовые данные. — </w:t>
      </w:r>
      <w:proofErr w:type="gramStart"/>
      <w:r>
        <w:rPr>
          <w:spacing w:val="-20"/>
        </w:rPr>
        <w:t>М. :</w:t>
      </w:r>
      <w:proofErr w:type="gramEnd"/>
      <w:r>
        <w:rPr>
          <w:spacing w:val="-20"/>
        </w:rPr>
        <w:t xml:space="preserve"> ЮНИТИ-ДАНА, 2017. — 359 c. — 978-5-238-02206-2. — Режим доступа: </w:t>
      </w:r>
      <w:hyperlink r:id="rId22" w:history="1">
        <w:r>
          <w:rPr>
            <w:rStyle w:val="af7"/>
            <w:spacing w:val="-20"/>
          </w:rPr>
          <w:t>http://www.iprbookshop.ru/74892.html</w:t>
        </w:r>
      </w:hyperlink>
    </w:p>
    <w:p w:rsidR="00E105A0" w:rsidRDefault="00E105A0" w:rsidP="00E105A0">
      <w:pPr>
        <w:pStyle w:val="23"/>
        <w:tabs>
          <w:tab w:val="left" w:pos="-2340"/>
        </w:tabs>
        <w:spacing w:after="0" w:line="240" w:lineRule="auto"/>
        <w:ind w:right="21" w:firstLine="720"/>
        <w:contextualSpacing/>
        <w:rPr>
          <w:spacing w:val="-20"/>
        </w:rPr>
      </w:pPr>
      <w:r>
        <w:rPr>
          <w:spacing w:val="-20"/>
        </w:rPr>
        <w:t>4.Юридическая ответственность. Основные подходы в современной науке [Электронный ресурс</w:t>
      </w:r>
      <w:proofErr w:type="gramStart"/>
      <w:r>
        <w:rPr>
          <w:spacing w:val="-20"/>
        </w:rPr>
        <w:t>] :</w:t>
      </w:r>
      <w:proofErr w:type="gramEnd"/>
      <w:r>
        <w:rPr>
          <w:spacing w:val="-20"/>
        </w:rPr>
        <w:t xml:space="preserve"> материалы круглого стола / Л. И. Баранников, Н. Е. Борисова, А. А. Гогин [и др.] ; под ред. А. Г. Чернявский. — Электрон. текстовые данные. — </w:t>
      </w:r>
      <w:proofErr w:type="gramStart"/>
      <w:r>
        <w:rPr>
          <w:spacing w:val="-20"/>
        </w:rPr>
        <w:t>М. :</w:t>
      </w:r>
      <w:proofErr w:type="gramEnd"/>
      <w:r>
        <w:rPr>
          <w:spacing w:val="-20"/>
        </w:rPr>
        <w:t xml:space="preserve"> </w:t>
      </w:r>
      <w:proofErr w:type="spellStart"/>
      <w:r>
        <w:rPr>
          <w:spacing w:val="-20"/>
        </w:rPr>
        <w:t>Русайнс</w:t>
      </w:r>
      <w:proofErr w:type="spellEnd"/>
      <w:r>
        <w:rPr>
          <w:spacing w:val="-20"/>
        </w:rPr>
        <w:t xml:space="preserve">, 2018. — 263 c. — 978-5-4365-0455-1. — Режим доступа: </w:t>
      </w:r>
      <w:hyperlink r:id="rId23" w:history="1">
        <w:r>
          <w:rPr>
            <w:rStyle w:val="af7"/>
            <w:spacing w:val="-20"/>
          </w:rPr>
          <w:t>http://www.iprbookshop.ru/78872.html</w:t>
        </w:r>
      </w:hyperlink>
      <w:r>
        <w:rPr>
          <w:spacing w:val="-20"/>
        </w:rPr>
        <w:t xml:space="preserve">c. </w:t>
      </w:r>
      <w:r>
        <w:rPr>
          <w:spacing w:val="-20"/>
        </w:rPr>
        <w:br w:type="page"/>
      </w:r>
    </w:p>
    <w:p w:rsidR="00E105A0" w:rsidRDefault="00E105A0" w:rsidP="00E105A0">
      <w:pPr>
        <w:suppressAutoHyphens w:val="0"/>
        <w:jc w:val="center"/>
        <w:rPr>
          <w:spacing w:val="-20"/>
          <w:szCs w:val="24"/>
        </w:rPr>
      </w:pPr>
      <w:r>
        <w:rPr>
          <w:b/>
          <w:spacing w:val="-20"/>
          <w:szCs w:val="24"/>
        </w:rPr>
        <w:lastRenderedPageBreak/>
        <w:t>АННОТАЦИЯ РАБОЧЕЙ ПРОГРАММЫ ДИСЦИПЛИНЫ</w:t>
      </w:r>
    </w:p>
    <w:p w:rsidR="00E105A0" w:rsidRDefault="00E105A0" w:rsidP="00E105A0">
      <w:pPr>
        <w:suppressAutoHyphens w:val="0"/>
        <w:jc w:val="center"/>
        <w:rPr>
          <w:spacing w:val="-20"/>
          <w:szCs w:val="24"/>
        </w:rPr>
      </w:pPr>
    </w:p>
    <w:p w:rsidR="00E105A0" w:rsidRDefault="00E105A0" w:rsidP="00E105A0">
      <w:pPr>
        <w:suppressAutoHyphens w:val="0"/>
        <w:jc w:val="center"/>
        <w:textAlignment w:val="baseline"/>
        <w:rPr>
          <w:rFonts w:eastAsia="Calibri"/>
          <w:i/>
          <w:spacing w:val="-20"/>
          <w:szCs w:val="24"/>
        </w:rPr>
      </w:pPr>
      <w:r>
        <w:rPr>
          <w:b/>
          <w:color w:val="000000"/>
          <w:spacing w:val="-20"/>
        </w:rPr>
        <w:t>Б</w:t>
      </w:r>
      <w:proofErr w:type="gramStart"/>
      <w:r>
        <w:rPr>
          <w:b/>
          <w:color w:val="000000"/>
          <w:spacing w:val="-20"/>
        </w:rPr>
        <w:t>1.В.</w:t>
      </w:r>
      <w:proofErr w:type="gramEnd"/>
      <w:r>
        <w:rPr>
          <w:b/>
          <w:color w:val="000000"/>
          <w:spacing w:val="-20"/>
        </w:rPr>
        <w:t>04 «Проблемы правовой охраны личного пространства в цифровой среде»</w:t>
      </w:r>
    </w:p>
    <w:p w:rsidR="00E105A0" w:rsidRDefault="00E105A0" w:rsidP="00E105A0">
      <w:pPr>
        <w:jc w:val="both"/>
        <w:rPr>
          <w:b/>
        </w:rPr>
      </w:pPr>
      <w:r>
        <w:rPr>
          <w:b/>
        </w:rPr>
        <w:t>Наименование образовательной программы Частное право</w:t>
      </w:r>
    </w:p>
    <w:p w:rsidR="00E105A0" w:rsidRDefault="00E105A0" w:rsidP="00E105A0">
      <w:pPr>
        <w:jc w:val="both"/>
        <w:rPr>
          <w:b/>
        </w:rPr>
      </w:pPr>
      <w:r>
        <w:rPr>
          <w:b/>
        </w:rPr>
        <w:t>Код и наименование направления подготовки 40.04.01 Юриспруденция</w:t>
      </w:r>
    </w:p>
    <w:p w:rsidR="00E105A0" w:rsidRDefault="00E105A0" w:rsidP="00E105A0">
      <w:pPr>
        <w:jc w:val="both"/>
        <w:rPr>
          <w:rFonts w:ascii="Courier New" w:eastAsia="Courier New" w:hAnsi="Courier New" w:cs="Courier New"/>
        </w:rPr>
      </w:pPr>
      <w:r>
        <w:rPr>
          <w:b/>
        </w:rPr>
        <w:t>Форма обучения: очная/заочная</w:t>
      </w:r>
    </w:p>
    <w:p w:rsidR="00E105A0" w:rsidRDefault="00E105A0" w:rsidP="00E105A0">
      <w:pPr>
        <w:jc w:val="both"/>
        <w:rPr>
          <w:b/>
        </w:rPr>
      </w:pPr>
      <w:r>
        <w:rPr>
          <w:b/>
        </w:rPr>
        <w:t>Планируемые результаты освоения дисциплины</w:t>
      </w:r>
    </w:p>
    <w:tbl>
      <w:tblPr>
        <w:tblW w:w="9548" w:type="dxa"/>
        <w:tblCellMar>
          <w:left w:w="10" w:type="dxa"/>
          <w:right w:w="10" w:type="dxa"/>
        </w:tblCellMar>
        <w:tblLook w:val="04A0" w:firstRow="1" w:lastRow="0" w:firstColumn="1" w:lastColumn="0" w:noHBand="0" w:noVBand="1"/>
      </w:tblPr>
      <w:tblGrid>
        <w:gridCol w:w="3523"/>
        <w:gridCol w:w="1352"/>
        <w:gridCol w:w="4599"/>
        <w:gridCol w:w="74"/>
      </w:tblGrid>
      <w:tr w:rsidR="00E105A0" w:rsidTr="00E105A0">
        <w:trPr>
          <w:trHeight w:val="755"/>
        </w:trPr>
        <w:tc>
          <w:tcPr>
            <w:tcW w:w="3523" w:type="dxa"/>
            <w:tcBorders>
              <w:top w:val="single" w:sz="8" w:space="0" w:color="000000"/>
              <w:left w:val="single" w:sz="8" w:space="0" w:color="000000"/>
              <w:bottom w:val="single" w:sz="8" w:space="0" w:color="000000"/>
              <w:right w:val="single" w:sz="8" w:space="0" w:color="000000"/>
            </w:tcBorders>
            <w:hideMark/>
          </w:tcPr>
          <w:p w:rsidR="00E105A0" w:rsidRDefault="00E105A0">
            <w:pPr>
              <w:spacing w:line="256" w:lineRule="auto"/>
              <w:jc w:val="both"/>
              <w:rPr>
                <w:spacing w:val="-20"/>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r>
              <w:rPr>
                <w:spacing w:val="-20"/>
                <w:lang w:eastAsia="en-US"/>
              </w:rPr>
              <w:t xml:space="preserve"> </w:t>
            </w:r>
          </w:p>
        </w:tc>
        <w:tc>
          <w:tcPr>
            <w:tcW w:w="1352" w:type="dxa"/>
            <w:tcBorders>
              <w:top w:val="single" w:sz="8" w:space="0" w:color="000000"/>
              <w:left w:val="single" w:sz="8" w:space="0" w:color="000000"/>
              <w:bottom w:val="single" w:sz="8" w:space="0" w:color="000000"/>
              <w:right w:val="single" w:sz="8" w:space="0" w:color="000000"/>
            </w:tcBorders>
            <w:hideMark/>
          </w:tcPr>
          <w:p w:rsidR="00E105A0" w:rsidRDefault="00E105A0">
            <w:pPr>
              <w:spacing w:line="256" w:lineRule="auto"/>
              <w:ind w:firstLine="0"/>
              <w:jc w:val="both"/>
              <w:rPr>
                <w:spacing w:val="-20"/>
                <w:lang w:eastAsia="en-US"/>
              </w:rPr>
            </w:pPr>
            <w:r>
              <w:rPr>
                <w:lang w:eastAsia="en-US"/>
              </w:rPr>
              <w:t>Код компонента компетенции</w:t>
            </w:r>
          </w:p>
        </w:tc>
        <w:tc>
          <w:tcPr>
            <w:tcW w:w="467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jc w:val="center"/>
              <w:rPr>
                <w:spacing w:val="-20"/>
                <w:lang w:eastAsia="en-US"/>
              </w:rPr>
            </w:pPr>
            <w:r>
              <w:rPr>
                <w:spacing w:val="-20"/>
                <w:lang w:eastAsia="en-US"/>
              </w:rPr>
              <w:t>Результаты обучения</w:t>
            </w:r>
          </w:p>
        </w:tc>
      </w:tr>
      <w:tr w:rsidR="00E105A0" w:rsidTr="00E105A0">
        <w:trPr>
          <w:gridAfter w:val="1"/>
          <w:wAfter w:w="74" w:type="dxa"/>
          <w:trHeight w:val="96"/>
        </w:trPr>
        <w:tc>
          <w:tcPr>
            <w:tcW w:w="3523" w:type="dxa"/>
            <w:vMerge w:val="restart"/>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both"/>
              <w:rPr>
                <w:b/>
                <w:spacing w:val="-20"/>
                <w:kern w:val="0"/>
                <w:lang w:eastAsia="en-US"/>
              </w:rPr>
            </w:pPr>
            <w:r>
              <w:rPr>
                <w:b/>
                <w:spacing w:val="-20"/>
                <w:lang w:eastAsia="en-US"/>
              </w:rPr>
              <w:t>Код B/7 Выявление признаков и рисков нарушения требований антимонопольного законодательства Российской Федерации</w:t>
            </w:r>
          </w:p>
          <w:p w:rsidR="00E105A0" w:rsidRDefault="00E105A0">
            <w:pPr>
              <w:spacing w:line="256" w:lineRule="auto"/>
              <w:ind w:firstLine="0"/>
              <w:jc w:val="both"/>
              <w:rPr>
                <w:spacing w:val="-20"/>
                <w:lang w:eastAsia="en-US"/>
              </w:rPr>
            </w:pPr>
            <w:r>
              <w:rPr>
                <w:spacing w:val="-20"/>
                <w:lang w:eastAsia="en-US"/>
              </w:rPr>
              <w:t>B/01.7Выявление и устранение признаков нарушения требований антимонопольного законодательства Российской Федерации</w:t>
            </w:r>
          </w:p>
          <w:p w:rsidR="00E105A0" w:rsidRDefault="00E105A0">
            <w:pPr>
              <w:spacing w:line="256" w:lineRule="auto"/>
              <w:ind w:firstLine="0"/>
              <w:jc w:val="both"/>
              <w:rPr>
                <w:spacing w:val="-20"/>
                <w:lang w:eastAsia="en-US"/>
              </w:rPr>
            </w:pPr>
            <w:r>
              <w:rPr>
                <w:spacing w:val="-20"/>
                <w:lang w:eastAsia="en-US"/>
              </w:rPr>
              <w:t>B/02.7Выявление рисков нарушения требований антимонопольного законодательства Российской Федерации</w:t>
            </w:r>
          </w:p>
          <w:p w:rsidR="00E105A0" w:rsidRDefault="00E105A0">
            <w:pPr>
              <w:spacing w:line="256" w:lineRule="auto"/>
              <w:ind w:firstLine="0"/>
              <w:jc w:val="both"/>
              <w:rPr>
                <w:b/>
                <w:spacing w:val="-20"/>
                <w:lang w:eastAsia="en-US"/>
              </w:rPr>
            </w:pPr>
            <w:r>
              <w:rPr>
                <w:b/>
                <w:spacing w:val="-20"/>
                <w:lang w:eastAsia="en-US"/>
              </w:rPr>
              <w:t>Код D /8. Руководство деятельностью по правовому сопровождению и (или) контролю соответствия организации требованиям антимонопольного законодательства Российской Федерации</w:t>
            </w:r>
          </w:p>
          <w:p w:rsidR="00E105A0" w:rsidRDefault="00E105A0">
            <w:pPr>
              <w:spacing w:line="256" w:lineRule="auto"/>
              <w:jc w:val="both"/>
              <w:rPr>
                <w:spacing w:val="-20"/>
                <w:lang w:eastAsia="en-US"/>
              </w:rPr>
            </w:pPr>
            <w:r>
              <w:rPr>
                <w:spacing w:val="-20"/>
                <w:lang w:eastAsia="en-US"/>
              </w:rPr>
              <w:t>D/01.8 Планирование деятельности подразделения (организации) по правовому сопровождению и (или) контролю соответствия организаций требованиям антимонопольного законодательства Российской Федерации</w:t>
            </w:r>
          </w:p>
          <w:p w:rsidR="00E105A0" w:rsidRDefault="00E105A0">
            <w:pPr>
              <w:spacing w:line="256" w:lineRule="auto"/>
              <w:jc w:val="both"/>
              <w:rPr>
                <w:spacing w:val="-20"/>
                <w:lang w:eastAsia="ar-SA"/>
              </w:rPr>
            </w:pPr>
            <w:r>
              <w:rPr>
                <w:spacing w:val="-20"/>
                <w:lang w:eastAsia="en-US"/>
              </w:rPr>
              <w:t>D/02.8 Обеспечение выполнения мероприятий по правовому сопровождению и (или) контролю соответствия организаций требованиям антимонопольного законодательства Российской Федерации</w:t>
            </w:r>
          </w:p>
        </w:tc>
        <w:tc>
          <w:tcPr>
            <w:tcW w:w="1352" w:type="dxa"/>
            <w:vMerge w:val="restart"/>
            <w:tcBorders>
              <w:top w:val="single" w:sz="4" w:space="0" w:color="auto"/>
              <w:left w:val="single" w:sz="4" w:space="0" w:color="auto"/>
              <w:bottom w:val="single" w:sz="4" w:space="0" w:color="auto"/>
              <w:right w:val="single" w:sz="4" w:space="0" w:color="auto"/>
            </w:tcBorders>
            <w:hideMark/>
          </w:tcPr>
          <w:p w:rsidR="00E105A0" w:rsidRDefault="00E105A0" w:rsidP="00CD2940">
            <w:pPr>
              <w:spacing w:line="256" w:lineRule="auto"/>
              <w:ind w:firstLine="19"/>
              <w:outlineLvl w:val="0"/>
              <w:rPr>
                <w:rFonts w:eastAsia="Calibri"/>
                <w:noProof/>
                <w:spacing w:val="-20"/>
                <w:lang w:eastAsia="en-US"/>
              </w:rPr>
            </w:pPr>
            <w:r>
              <w:rPr>
                <w:rFonts w:eastAsia="Calibri"/>
                <w:noProof/>
                <w:spacing w:val="-20"/>
                <w:lang w:eastAsia="en-US"/>
              </w:rPr>
              <w:t>ПКс ОС – 5.2</w:t>
            </w:r>
          </w:p>
        </w:tc>
        <w:tc>
          <w:tcPr>
            <w:tcW w:w="4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На уровне знаний знания норм и принципов частного права;</w:t>
            </w:r>
          </w:p>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 знания источников права гражданских организаций;</w:t>
            </w:r>
          </w:p>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 xml:space="preserve">– знания системы источников и специальных принципов частного </w:t>
            </w:r>
            <w:proofErr w:type="gramStart"/>
            <w:r>
              <w:rPr>
                <w:rFonts w:eastAsia="Calibri"/>
                <w:spacing w:val="-20"/>
                <w:lang w:eastAsia="en-US"/>
              </w:rPr>
              <w:t>права;-</w:t>
            </w:r>
            <w:proofErr w:type="gramEnd"/>
            <w:r>
              <w:rPr>
                <w:rFonts w:eastAsia="Calibri"/>
                <w:spacing w:val="-20"/>
                <w:lang w:eastAsia="en-US"/>
              </w:rPr>
              <w:t xml:space="preserve"> знания особенностей разрешения споров в предметной области частного права;</w:t>
            </w:r>
          </w:p>
        </w:tc>
      </w:tr>
      <w:tr w:rsidR="00E105A0" w:rsidTr="00E105A0">
        <w:trPr>
          <w:gridAfter w:val="1"/>
          <w:wAfter w:w="74" w:type="dxa"/>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noProof/>
                <w:spacing w:val="-20"/>
                <w:lang w:eastAsia="en-US"/>
              </w:rPr>
            </w:pPr>
          </w:p>
        </w:tc>
        <w:tc>
          <w:tcPr>
            <w:tcW w:w="4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На уровне умений: умения выявлять общественные отношения, нуждающиеся в правовой регламентации, анализировать действующие частные соглашения,</w:t>
            </w:r>
          </w:p>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 умения толковать положения гражданских соглашений;</w:t>
            </w:r>
          </w:p>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 умения исследовать и разграничить нормы частного права и национального законодательства</w:t>
            </w:r>
          </w:p>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 умения исследовать общие и специальные принципы частного права.</w:t>
            </w:r>
          </w:p>
        </w:tc>
      </w:tr>
      <w:tr w:rsidR="00E105A0" w:rsidTr="00E105A0">
        <w:trPr>
          <w:gridAfter w:val="1"/>
          <w:wAfter w:w="74" w:type="dxa"/>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noProof/>
                <w:spacing w:val="-20"/>
                <w:lang w:eastAsia="en-US"/>
              </w:rPr>
            </w:pPr>
          </w:p>
        </w:tc>
        <w:tc>
          <w:tcPr>
            <w:tcW w:w="4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 xml:space="preserve">На уровне навыков и(или) при условии получения следующего опыта профессиональной </w:t>
            </w:r>
            <w:proofErr w:type="gramStart"/>
            <w:r>
              <w:rPr>
                <w:rFonts w:eastAsia="Calibri"/>
                <w:spacing w:val="-20"/>
                <w:lang w:eastAsia="en-US"/>
              </w:rPr>
              <w:t>деятельности:–</w:t>
            </w:r>
            <w:proofErr w:type="gramEnd"/>
            <w:r>
              <w:rPr>
                <w:rFonts w:eastAsia="Calibri"/>
                <w:spacing w:val="-20"/>
                <w:lang w:eastAsia="en-US"/>
              </w:rPr>
              <w:t xml:space="preserve"> навыками применения норм частных соглашений;</w:t>
            </w:r>
          </w:p>
          <w:p w:rsidR="00E105A0" w:rsidRDefault="00E105A0">
            <w:pPr>
              <w:tabs>
                <w:tab w:val="left" w:pos="0"/>
              </w:tabs>
              <w:spacing w:line="256" w:lineRule="auto"/>
              <w:jc w:val="both"/>
              <w:rPr>
                <w:rFonts w:eastAsia="Calibri"/>
                <w:spacing w:val="-20"/>
                <w:lang w:eastAsia="en-US"/>
              </w:rPr>
            </w:pPr>
            <w:r>
              <w:rPr>
                <w:rFonts w:eastAsia="Calibri"/>
                <w:spacing w:val="-20"/>
                <w:lang w:eastAsia="en-US"/>
              </w:rPr>
              <w:t xml:space="preserve">– навыками разработки и обсуждения проектов гражданских соглашений, – навыками анализа правоприменительной </w:t>
            </w:r>
            <w:proofErr w:type="gramStart"/>
            <w:r>
              <w:rPr>
                <w:rFonts w:eastAsia="Calibri"/>
                <w:spacing w:val="-20"/>
                <w:lang w:eastAsia="en-US"/>
              </w:rPr>
              <w:t>практики;–</w:t>
            </w:r>
            <w:proofErr w:type="gramEnd"/>
            <w:r>
              <w:rPr>
                <w:rFonts w:eastAsia="Calibri"/>
                <w:spacing w:val="-20"/>
                <w:lang w:eastAsia="en-US"/>
              </w:rPr>
              <w:t xml:space="preserve"> навыками принятия необходимых мер по защите прав человека и гражданина;– навыками разработки мер по совершенствованию правового регулирования гражданских отношений;</w:t>
            </w:r>
          </w:p>
        </w:tc>
      </w:tr>
    </w:tbl>
    <w:p w:rsidR="00E105A0" w:rsidRDefault="00E105A0" w:rsidP="00E105A0">
      <w:pPr>
        <w:jc w:val="both"/>
        <w:rPr>
          <w:rFonts w:ascii="Courier New" w:eastAsia="Courier New" w:hAnsi="Courier New" w:cs="Courier New"/>
          <w:spacing w:val="-20"/>
        </w:rPr>
      </w:pPr>
      <w:r>
        <w:rPr>
          <w:b/>
          <w:spacing w:val="-20"/>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E105A0" w:rsidTr="00E105A0">
        <w:trPr>
          <w:trHeight w:val="70"/>
        </w:trPr>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Вид работы</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Трудоемкость</w:t>
            </w:r>
            <w:r>
              <w:rPr>
                <w:rFonts w:eastAsia="Calibri"/>
                <w:spacing w:val="-20"/>
                <w:kern w:val="0"/>
                <w:szCs w:val="24"/>
                <w:lang w:val="en-US" w:eastAsia="en-US"/>
              </w:rPr>
              <w:t xml:space="preserve"> </w:t>
            </w:r>
            <w:r>
              <w:rPr>
                <w:rFonts w:eastAsia="Calibri"/>
                <w:spacing w:val="-20"/>
                <w:kern w:val="0"/>
                <w:szCs w:val="24"/>
                <w:lang w:eastAsia="en-US"/>
              </w:rPr>
              <w:t>(в акад.</w:t>
            </w:r>
            <w:r>
              <w:rPr>
                <w:rFonts w:eastAsia="Calibri"/>
                <w:spacing w:val="-20"/>
                <w:kern w:val="0"/>
                <w:szCs w:val="24"/>
                <w:lang w:val="en-US" w:eastAsia="en-US"/>
              </w:rPr>
              <w:t xml:space="preserve"> </w:t>
            </w:r>
            <w:r>
              <w:rPr>
                <w:rFonts w:eastAsia="Calibri"/>
                <w:spacing w:val="-20"/>
                <w:kern w:val="0"/>
                <w:szCs w:val="24"/>
                <w:lang w:eastAsia="en-US"/>
              </w:rPr>
              <w:t xml:space="preserve">часах) </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Общая трудоемкость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108</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Контактная работа с преподавателем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val="en-US" w:eastAsia="en-US"/>
              </w:rPr>
            </w:pPr>
            <w:r>
              <w:rPr>
                <w:rFonts w:eastAsia="Calibri"/>
                <w:spacing w:val="-20"/>
                <w:kern w:val="0"/>
                <w:szCs w:val="24"/>
                <w:lang w:eastAsia="en-US"/>
              </w:rPr>
              <w:t>3</w:t>
            </w:r>
            <w:r>
              <w:rPr>
                <w:rFonts w:eastAsia="Calibri"/>
                <w:spacing w:val="-20"/>
                <w:kern w:val="0"/>
                <w:szCs w:val="24"/>
                <w:lang w:val="en-US" w:eastAsia="en-US"/>
              </w:rPr>
              <w:t>2</w:t>
            </w:r>
            <w:r>
              <w:rPr>
                <w:rFonts w:eastAsia="Calibri"/>
                <w:spacing w:val="-20"/>
                <w:kern w:val="0"/>
                <w:szCs w:val="24"/>
                <w:lang w:eastAsia="en-US"/>
              </w:rPr>
              <w:t>/</w:t>
            </w:r>
            <w:r>
              <w:rPr>
                <w:rFonts w:eastAsia="Calibri"/>
                <w:spacing w:val="-20"/>
                <w:kern w:val="0"/>
                <w:szCs w:val="24"/>
                <w:lang w:val="en-US" w:eastAsia="en-US"/>
              </w:rPr>
              <w:t>8</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 xml:space="preserve"> Лекции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16/4</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 xml:space="preserve"> Практические занятия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16/4</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Консультация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val="en-US" w:eastAsia="en-US"/>
              </w:rPr>
            </w:pPr>
            <w:r>
              <w:rPr>
                <w:rFonts w:eastAsia="Calibri"/>
                <w:spacing w:val="-20"/>
                <w:kern w:val="0"/>
                <w:szCs w:val="24"/>
                <w:lang w:eastAsia="en-US"/>
              </w:rPr>
              <w:t>—</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Самостоятельная работа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val="en-US" w:eastAsia="en-US"/>
              </w:rPr>
              <w:t>7</w:t>
            </w:r>
            <w:r>
              <w:rPr>
                <w:rFonts w:eastAsia="Calibri"/>
                <w:spacing w:val="-20"/>
                <w:kern w:val="0"/>
                <w:szCs w:val="24"/>
                <w:lang w:eastAsia="en-US"/>
              </w:rPr>
              <w:t>6/96</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 xml:space="preserve">Контроль </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-/4</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lastRenderedPageBreak/>
              <w:t>Формы текущего контроля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Устный опрос, доклад, задачи</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Форма промежуточной аттестации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Зачет</w:t>
            </w:r>
          </w:p>
        </w:tc>
      </w:tr>
    </w:tbl>
    <w:p w:rsidR="00662AFB" w:rsidRDefault="00662AFB" w:rsidP="00E105A0">
      <w:pPr>
        <w:jc w:val="both"/>
        <w:rPr>
          <w:b/>
          <w:spacing w:val="-20"/>
        </w:rPr>
      </w:pPr>
    </w:p>
    <w:p w:rsidR="00E105A0" w:rsidRDefault="00E105A0" w:rsidP="00E105A0">
      <w:pPr>
        <w:jc w:val="both"/>
        <w:rPr>
          <w:b/>
          <w:spacing w:val="-20"/>
        </w:rPr>
      </w:pPr>
      <w:r>
        <w:rPr>
          <w:b/>
          <w:spacing w:val="-20"/>
        </w:rPr>
        <w:t>Структура дисциплины:</w:t>
      </w:r>
    </w:p>
    <w:p w:rsidR="00662AFB" w:rsidRDefault="00662AFB" w:rsidP="00E105A0">
      <w:pPr>
        <w:jc w:val="both"/>
        <w:rPr>
          <w:rFonts w:ascii="Courier New" w:eastAsia="Courier New" w:hAnsi="Courier New" w:cs="Courier New"/>
          <w:spacing w:val="-20"/>
        </w:rPr>
      </w:pPr>
    </w:p>
    <w:tbl>
      <w:tblPr>
        <w:tblW w:w="9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7"/>
        <w:gridCol w:w="2269"/>
        <w:gridCol w:w="850"/>
        <w:gridCol w:w="567"/>
        <w:gridCol w:w="567"/>
        <w:gridCol w:w="709"/>
        <w:gridCol w:w="850"/>
        <w:gridCol w:w="993"/>
        <w:gridCol w:w="1842"/>
      </w:tblGrid>
      <w:tr w:rsidR="00E105A0" w:rsidTr="00662AFB">
        <w:trPr>
          <w:trHeight w:val="80"/>
          <w:tblHeader/>
        </w:trPr>
        <w:tc>
          <w:tcPr>
            <w:tcW w:w="9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 xml:space="preserve">Наименование тем (разделов), </w:t>
            </w:r>
          </w:p>
        </w:tc>
        <w:tc>
          <w:tcPr>
            <w:tcW w:w="453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Объем дисциплины, час.</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Форма</w:t>
            </w:r>
            <w:r>
              <w:rPr>
                <w:b/>
                <w:spacing w:val="-20"/>
                <w:kern w:val="0"/>
                <w:szCs w:val="24"/>
                <w:lang w:eastAsia="en-US"/>
              </w:rPr>
              <w:br/>
              <w:t xml:space="preserve">текущего </w:t>
            </w:r>
            <w:r>
              <w:rPr>
                <w:b/>
                <w:spacing w:val="-20"/>
                <w:kern w:val="0"/>
                <w:szCs w:val="24"/>
                <w:lang w:eastAsia="en-US"/>
              </w:rPr>
              <w:br/>
              <w:t>контроля успеваемости</w:t>
            </w:r>
            <w:r>
              <w:rPr>
                <w:b/>
                <w:spacing w:val="-20"/>
                <w:kern w:val="0"/>
                <w:szCs w:val="24"/>
                <w:vertAlign w:val="superscript"/>
                <w:lang w:eastAsia="en-US"/>
              </w:rPr>
              <w:t>**</w:t>
            </w:r>
            <w:r>
              <w:rPr>
                <w:b/>
                <w:spacing w:val="-20"/>
                <w:kern w:val="0"/>
                <w:szCs w:val="24"/>
                <w:lang w:eastAsia="en-US"/>
              </w:rPr>
              <w:t>, промежуточной аттестации</w:t>
            </w:r>
          </w:p>
        </w:tc>
      </w:tr>
      <w:tr w:rsidR="00E105A0" w:rsidTr="00662AFB">
        <w:trPr>
          <w:trHeight w:val="80"/>
          <w:tblHead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Контактная работа обучающихся с преподавателем</w:t>
            </w:r>
            <w:r>
              <w:rPr>
                <w:b/>
                <w:spacing w:val="-20"/>
                <w:kern w:val="0"/>
                <w:szCs w:val="24"/>
                <w:lang w:eastAsia="en-US"/>
              </w:rPr>
              <w:br/>
              <w:t>по видам учебных занятий</w:t>
            </w:r>
          </w:p>
        </w:tc>
        <w:tc>
          <w:tcPr>
            <w:tcW w:w="993" w:type="dxa"/>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СР</w:t>
            </w:r>
          </w:p>
        </w:tc>
        <w:tc>
          <w:tcPr>
            <w:tcW w:w="1842"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r>
      <w:tr w:rsidR="00662AFB" w:rsidTr="00662AFB">
        <w:trPr>
          <w:trHeight w:val="80"/>
          <w:tblHead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850"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kern w:val="0"/>
                <w:lang w:eastAsia="en-US"/>
              </w:rPr>
            </w:pPr>
            <w:r>
              <w:rPr>
                <w:b/>
                <w:sz w:val="16"/>
                <w:szCs w:val="16"/>
                <w:lang w:eastAsia="en-US"/>
              </w:rPr>
              <w:t>Л/ ДОТ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ЛР/ ДОТ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ПЗ/ ДОТ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vertAlign w:val="superscript"/>
                <w:lang w:eastAsia="en-US"/>
              </w:rPr>
            </w:pPr>
            <w:r>
              <w:rPr>
                <w:b/>
                <w:spacing w:val="-20"/>
                <w:kern w:val="0"/>
                <w:szCs w:val="24"/>
                <w:lang w:eastAsia="en-US"/>
              </w:rPr>
              <w:t>КСР*</w:t>
            </w:r>
          </w:p>
        </w:tc>
        <w:tc>
          <w:tcPr>
            <w:tcW w:w="993"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r>
      <w:tr w:rsidR="00E105A0" w:rsidTr="00662AFB">
        <w:trPr>
          <w:trHeight w:val="190"/>
        </w:trPr>
        <w:tc>
          <w:tcPr>
            <w:tcW w:w="957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center"/>
              <w:rPr>
                <w:b/>
                <w:i/>
                <w:spacing w:val="-20"/>
                <w:kern w:val="0"/>
                <w:szCs w:val="24"/>
                <w:lang w:eastAsia="en-US"/>
              </w:rPr>
            </w:pPr>
            <w:r>
              <w:rPr>
                <w:b/>
                <w:i/>
                <w:spacing w:val="-20"/>
                <w:kern w:val="0"/>
                <w:szCs w:val="24"/>
                <w:lang w:eastAsia="en-US"/>
              </w:rPr>
              <w:t>Очная форма обучения</w:t>
            </w:r>
          </w:p>
        </w:tc>
      </w:tr>
      <w:tr w:rsidR="00662AFB" w:rsidTr="00662AFB">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1</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Личное пространство как юридическая категория и его границы в цифровую эпоху.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val="en-US" w:eastAsia="en-US"/>
              </w:rPr>
            </w:pPr>
            <w:r>
              <w:rPr>
                <w:spacing w:val="-20"/>
                <w:kern w:val="0"/>
                <w:szCs w:val="24"/>
                <w:lang w:val="en-US" w:eastAsia="en-US"/>
              </w:rPr>
              <w:t>19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w:t>
            </w:r>
          </w:p>
        </w:tc>
      </w:tr>
      <w:tr w:rsidR="00662AFB" w:rsidTr="00662AFB">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color w:val="000000"/>
                <w:spacing w:val="-20"/>
                <w:kern w:val="0"/>
                <w:szCs w:val="24"/>
                <w:lang w:eastAsia="en-US"/>
              </w:rPr>
            </w:pPr>
            <w:r>
              <w:rPr>
                <w:spacing w:val="-20"/>
                <w:kern w:val="0"/>
                <w:szCs w:val="24"/>
                <w:lang w:eastAsia="en-US"/>
              </w:rPr>
              <w:t>Институты охраны личного пространства в российском праве.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38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val="en-US" w:eastAsia="en-US"/>
              </w:rPr>
            </w:pPr>
            <w:r>
              <w:rPr>
                <w:spacing w:val="-20"/>
                <w:kern w:val="0"/>
                <w:szCs w:val="24"/>
                <w:lang w:eastAsia="en-US"/>
              </w:rPr>
              <w:t>О, Д, З</w:t>
            </w:r>
          </w:p>
        </w:tc>
      </w:tr>
      <w:tr w:rsidR="00662AFB" w:rsidTr="00662AFB">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Перспективы развития правовой охраны личного пространства в цифровую эпоху.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 З</w:t>
            </w:r>
          </w:p>
        </w:tc>
      </w:tr>
      <w:tr w:rsidR="00662AFB" w:rsidTr="00662AFB">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color w:val="FF0000"/>
                <w:spacing w:val="-20"/>
                <w:kern w:val="0"/>
                <w:szCs w:val="24"/>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rFonts w:eastAsia="Calibri"/>
                <w:spacing w:val="-20"/>
                <w:kern w:val="0"/>
                <w:szCs w:val="24"/>
                <w:lang w:eastAsia="en-US"/>
              </w:rPr>
              <w:t>Консультация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val="en-US" w:eastAsia="en-US"/>
              </w:rPr>
            </w:pPr>
            <w:r>
              <w:rPr>
                <w:spacing w:val="-20"/>
                <w:kern w:val="0"/>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r>
      <w:tr w:rsidR="00662AFB" w:rsidTr="00662AFB">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Зачет </w:t>
            </w:r>
          </w:p>
        </w:tc>
      </w:tr>
      <w:tr w:rsidR="00662AFB" w:rsidTr="00662AFB">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108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val="en-US" w:eastAsia="en-US"/>
              </w:rPr>
            </w:pPr>
            <w:r>
              <w:rPr>
                <w:b/>
                <w:spacing w:val="-20"/>
                <w:kern w:val="0"/>
                <w:szCs w:val="24"/>
                <w:lang w:eastAsia="en-US"/>
              </w:rPr>
              <w:t>16/12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b/>
                <w:spacing w:val="-20"/>
                <w:kern w:val="0"/>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16/12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b/>
                <w:spacing w:val="-20"/>
                <w:kern w:val="0"/>
                <w:szCs w:val="24"/>
                <w:lang w:val="en-US" w:eastAsia="en-US"/>
              </w:rPr>
            </w:pPr>
            <w:r>
              <w:rPr>
                <w:b/>
                <w:spacing w:val="-20"/>
                <w:kern w:val="0"/>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76/57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color w:val="FF0000"/>
                <w:spacing w:val="-20"/>
                <w:kern w:val="0"/>
                <w:szCs w:val="24"/>
                <w:lang w:eastAsia="en-US"/>
              </w:rPr>
            </w:pPr>
          </w:p>
        </w:tc>
      </w:tr>
      <w:tr w:rsidR="00662AFB" w:rsidTr="00662AFB">
        <w:trPr>
          <w:trHeight w:val="190"/>
          <w:tblHeader/>
        </w:trPr>
        <w:tc>
          <w:tcPr>
            <w:tcW w:w="957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center"/>
              <w:rPr>
                <w:b/>
                <w:i/>
                <w:spacing w:val="-20"/>
                <w:kern w:val="0"/>
              </w:rPr>
            </w:pPr>
            <w:r>
              <w:rPr>
                <w:b/>
                <w:i/>
                <w:spacing w:val="-20"/>
              </w:rPr>
              <w:t>Заочная форма обучения</w:t>
            </w:r>
          </w:p>
        </w:tc>
      </w:tr>
      <w:tr w:rsidR="00662AFB" w:rsidTr="00662AFB">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rPr>
            </w:pPr>
            <w:r>
              <w:rPr>
                <w:spacing w:val="-20"/>
              </w:rPr>
              <w:t>Тема 1</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pStyle w:val="aa"/>
              <w:ind w:left="0"/>
              <w:jc w:val="both"/>
            </w:pPr>
            <w:r>
              <w:t xml:space="preserve">Личное пространство как юридическая категория и его границы в цифровую эпоху.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rPr>
            </w:pPr>
            <w:r>
              <w:rPr>
                <w:spacing w:val="-20"/>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rsidP="00662AFB">
            <w:pPr>
              <w:ind w:firstLine="0"/>
              <w:jc w:val="both"/>
              <w:rPr>
                <w:spacing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lang w:val="en-US"/>
              </w:rPr>
            </w:pPr>
            <w:r>
              <w:rPr>
                <w:spacing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rPr>
            </w:pPr>
            <w:r>
              <w:rPr>
                <w:spacing w:val="-20"/>
              </w:rPr>
              <w:t>24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rPr>
            </w:pPr>
            <w:r>
              <w:rPr>
                <w:spacing w:val="-20"/>
              </w:rPr>
              <w:t>О, Д</w:t>
            </w:r>
          </w:p>
        </w:tc>
      </w:tr>
      <w:tr w:rsidR="00662AFB" w:rsidTr="00662AFB">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rPr>
            </w:pPr>
            <w:r>
              <w:rPr>
                <w:spacing w:val="-20"/>
              </w:rPr>
              <w:t>Тема 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rPr>
                <w:color w:val="000000"/>
                <w:spacing w:val="-20"/>
              </w:rPr>
            </w:pPr>
            <w:r>
              <w:t>Институты охраны личного пространства в российском праве.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rPr>
            </w:pPr>
            <w:r>
              <w:rPr>
                <w:spacing w:val="-20"/>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lang w:val="en-US"/>
              </w:rPr>
            </w:pPr>
            <w:r>
              <w:rPr>
                <w:spacing w:val="-20"/>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lang w:val="en-US"/>
              </w:rPr>
            </w:pPr>
            <w:r>
              <w:rPr>
                <w:spacing w:val="-20"/>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lang w:val="en-US"/>
              </w:rPr>
            </w:pPr>
            <w:r>
              <w:rPr>
                <w:spacing w:val="-20"/>
              </w:rPr>
              <w:t>4</w:t>
            </w:r>
            <w:r>
              <w:rPr>
                <w:spacing w:val="-20"/>
                <w:lang w:val="en-US"/>
              </w:rPr>
              <w:t>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rPr>
            </w:pPr>
            <w:r>
              <w:rPr>
                <w:spacing w:val="-20"/>
              </w:rPr>
              <w:t>О, Д, З</w:t>
            </w:r>
          </w:p>
        </w:tc>
      </w:tr>
      <w:tr w:rsidR="00662AFB" w:rsidTr="00662AFB">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rPr>
            </w:pPr>
            <w:r>
              <w:rPr>
                <w:spacing w:val="-20"/>
              </w:rPr>
              <w:t>Тема 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pStyle w:val="aa"/>
              <w:ind w:left="0"/>
              <w:jc w:val="both"/>
            </w:pPr>
            <w:r>
              <w:t>Перспективы развития правовой охраны личного пространства в цифровую эпоху.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rPr>
            </w:pPr>
            <w:r>
              <w:rPr>
                <w:spacing w:val="-20"/>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rPr>
            </w:pPr>
            <w:r>
              <w:rPr>
                <w:spacing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lang w:val="en-US"/>
              </w:rPr>
            </w:pPr>
            <w:r>
              <w:rPr>
                <w:spacing w:val="-20"/>
              </w:rPr>
              <w:t>24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rPr>
            </w:pPr>
            <w:r>
              <w:rPr>
                <w:spacing w:val="-20"/>
              </w:rPr>
              <w:t>О, Д, З</w:t>
            </w:r>
          </w:p>
        </w:tc>
      </w:tr>
      <w:tr w:rsidR="00662AFB" w:rsidTr="00662AFB">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both"/>
              <w:rPr>
                <w:spacing w:val="-20"/>
              </w:rPr>
            </w:pPr>
            <w:r>
              <w:rPr>
                <w:rFonts w:eastAsia="Calibri"/>
                <w:spacing w:val="-20"/>
                <w:lang w:eastAsia="en-US"/>
              </w:rPr>
              <w:t>Консультация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lang w:val="en-US"/>
              </w:rPr>
            </w:pPr>
            <w:r>
              <w:rPr>
                <w:spacing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rPr>
            </w:pPr>
          </w:p>
        </w:tc>
      </w:tr>
      <w:tr w:rsidR="00662AFB" w:rsidTr="00662AFB">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rPr>
            </w:pPr>
            <w:r>
              <w:rPr>
                <w:spacing w:val="-20"/>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lang w:val="en-US"/>
              </w:rPr>
            </w:pPr>
            <w:r>
              <w:rPr>
                <w:spacing w:val="-20"/>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both"/>
              <w:rPr>
                <w:spacing w:val="-20"/>
              </w:rPr>
            </w:pPr>
            <w:r>
              <w:rPr>
                <w:spacing w:val="-20"/>
              </w:rPr>
              <w:t xml:space="preserve">Зачет </w:t>
            </w:r>
          </w:p>
        </w:tc>
      </w:tr>
      <w:tr w:rsidR="00662AFB" w:rsidTr="00662AFB">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b/>
                <w:spacing w:val="-20"/>
              </w:rPr>
            </w:pPr>
            <w:r>
              <w:rPr>
                <w:b/>
                <w:spacing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b/>
                <w:spacing w:val="-20"/>
              </w:rPr>
            </w:pPr>
            <w:r>
              <w:rPr>
                <w:b/>
                <w:spacing w:val="-20"/>
              </w:rPr>
              <w:t>108/81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b/>
                <w:spacing w:val="-20"/>
              </w:rPr>
            </w:pPr>
            <w:r>
              <w:rPr>
                <w:b/>
                <w:spacing w:val="-20"/>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b/>
                <w:spacing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b/>
                <w:spacing w:val="-20"/>
              </w:rPr>
            </w:pPr>
            <w:r>
              <w:rPr>
                <w:b/>
                <w:spacing w:val="-20"/>
                <w:lang w:val="en-US"/>
              </w:rPr>
              <w:t>4</w:t>
            </w:r>
            <w:r>
              <w:rPr>
                <w:b/>
                <w:spacing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rPr>
                <w:b/>
                <w:spacing w:val="-20"/>
                <w:lang w:val="en-US"/>
              </w:rPr>
            </w:pPr>
            <w:r>
              <w:rPr>
                <w:b/>
                <w:spacing w:val="-20"/>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b/>
                <w:spacing w:val="-20"/>
                <w:lang w:val="en-US"/>
              </w:rPr>
            </w:pPr>
            <w:r>
              <w:rPr>
                <w:b/>
                <w:spacing w:val="-20"/>
              </w:rPr>
              <w:t>96</w:t>
            </w:r>
            <w:r>
              <w:rPr>
                <w:b/>
                <w:spacing w:val="-20"/>
                <w:lang w:val="en-US"/>
              </w:rPr>
              <w:t>/72</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both"/>
              <w:rPr>
                <w:spacing w:val="-20"/>
              </w:rPr>
            </w:pPr>
            <w:r>
              <w:rPr>
                <w:spacing w:val="-20"/>
              </w:rPr>
              <w:t>4</w:t>
            </w:r>
          </w:p>
        </w:tc>
      </w:tr>
    </w:tbl>
    <w:p w:rsidR="00662AFB" w:rsidRDefault="00662AFB" w:rsidP="00662AFB">
      <w:proofErr w:type="gramStart"/>
      <w:r>
        <w:rPr>
          <w:i/>
        </w:rPr>
        <w:t>Примечание:*</w:t>
      </w:r>
      <w:proofErr w:type="gramEnd"/>
      <w:r>
        <w:rPr>
          <w:i/>
        </w:rPr>
        <w:t xml:space="preserve"> – формы текущего контроля успеваемости: опрос (О), задачи (З), доклад (Д) и др.</w:t>
      </w:r>
    </w:p>
    <w:p w:rsidR="00662AFB" w:rsidRDefault="00662AFB" w:rsidP="00E105A0">
      <w:pPr>
        <w:jc w:val="both"/>
        <w:rPr>
          <w:b/>
          <w:sz w:val="23"/>
          <w:szCs w:val="23"/>
        </w:rPr>
      </w:pPr>
    </w:p>
    <w:p w:rsidR="00E105A0" w:rsidRDefault="00E105A0" w:rsidP="00E105A0">
      <w:pPr>
        <w:jc w:val="both"/>
      </w:pPr>
      <w:r>
        <w:rPr>
          <w:b/>
          <w:sz w:val="23"/>
          <w:szCs w:val="23"/>
        </w:rPr>
        <w:lastRenderedPageBreak/>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105A0" w:rsidRDefault="00E105A0" w:rsidP="00E105A0">
      <w:pPr>
        <w:ind w:firstLine="567"/>
        <w:jc w:val="both"/>
        <w:rPr>
          <w:spacing w:val="-20"/>
          <w:lang w:eastAsia="en-US"/>
        </w:rPr>
      </w:pPr>
      <w:r>
        <w:rPr>
          <w:spacing w:val="-20"/>
          <w:lang w:eastAsia="en-US"/>
        </w:rPr>
        <w:t xml:space="preserve">Промежуточная аттестация проводится в форме «зачет» в виде устного ответа на вопросы билета. </w:t>
      </w:r>
    </w:p>
    <w:p w:rsidR="00E105A0" w:rsidRDefault="00E105A0" w:rsidP="00E105A0">
      <w:pPr>
        <w:suppressAutoHyphens w:val="0"/>
        <w:rPr>
          <w:b/>
          <w:spacing w:val="-20"/>
          <w:szCs w:val="24"/>
        </w:rPr>
      </w:pPr>
      <w:r>
        <w:rPr>
          <w:b/>
          <w:spacing w:val="-20"/>
          <w:szCs w:val="24"/>
        </w:rPr>
        <w:t>Основная литература:</w:t>
      </w:r>
    </w:p>
    <w:p w:rsidR="00E105A0" w:rsidRDefault="00E105A0" w:rsidP="00E105A0">
      <w:pPr>
        <w:tabs>
          <w:tab w:val="left" w:pos="0"/>
          <w:tab w:val="left" w:pos="540"/>
        </w:tabs>
        <w:jc w:val="both"/>
        <w:rPr>
          <w:color w:val="000000"/>
          <w:spacing w:val="-20"/>
          <w:kern w:val="0"/>
          <w:shd w:val="clear" w:color="auto" w:fill="FFFFFF"/>
        </w:rPr>
      </w:pPr>
      <w:r>
        <w:rPr>
          <w:color w:val="000000"/>
          <w:spacing w:val="-20"/>
          <w:lang w:eastAsia="en-US"/>
        </w:rPr>
        <w:t xml:space="preserve">1. </w:t>
      </w:r>
      <w:r>
        <w:rPr>
          <w:color w:val="000000"/>
          <w:spacing w:val="-20"/>
          <w:shd w:val="clear" w:color="auto" w:fill="FFFFFF"/>
        </w:rPr>
        <w:t xml:space="preserve">Белов, В. А.  Гражданское право в 4 т. Том I. Общая часть. Введение в гражданское </w:t>
      </w:r>
      <w:proofErr w:type="gramStart"/>
      <w:r>
        <w:rPr>
          <w:color w:val="000000"/>
          <w:spacing w:val="-20"/>
          <w:shd w:val="clear" w:color="auto" w:fill="FFFFFF"/>
        </w:rPr>
        <w:t>право :</w:t>
      </w:r>
      <w:proofErr w:type="gramEnd"/>
      <w:r>
        <w:rPr>
          <w:color w:val="000000"/>
          <w:spacing w:val="-20"/>
          <w:shd w:val="clear" w:color="auto" w:fill="FFFFFF"/>
        </w:rPr>
        <w:t xml:space="preserve"> учебник для бакалавриата и магистратуры / В. А. Белов. — 3-е изд., </w:t>
      </w:r>
      <w:proofErr w:type="spellStart"/>
      <w:r>
        <w:rPr>
          <w:color w:val="000000"/>
          <w:spacing w:val="-20"/>
          <w:shd w:val="clear" w:color="auto" w:fill="FFFFFF"/>
        </w:rPr>
        <w:t>перераб</w:t>
      </w:r>
      <w:proofErr w:type="spellEnd"/>
      <w:r>
        <w:rPr>
          <w:color w:val="000000"/>
          <w:spacing w:val="-20"/>
          <w:shd w:val="clear" w:color="auto" w:fill="FFFFFF"/>
        </w:rPr>
        <w:t xml:space="preserve">. и доп. — </w:t>
      </w:r>
      <w:proofErr w:type="gramStart"/>
      <w:r>
        <w:rPr>
          <w:color w:val="000000"/>
          <w:spacing w:val="-20"/>
          <w:shd w:val="clear" w:color="auto" w:fill="FFFFFF"/>
        </w:rPr>
        <w:t>Москва :</w:t>
      </w:r>
      <w:proofErr w:type="gramEnd"/>
      <w:r>
        <w:rPr>
          <w:color w:val="000000"/>
          <w:spacing w:val="-20"/>
          <w:shd w:val="clear" w:color="auto" w:fill="FFFFFF"/>
        </w:rPr>
        <w:t xml:space="preserve"> Издательство </w:t>
      </w:r>
      <w:proofErr w:type="spellStart"/>
      <w:r>
        <w:rPr>
          <w:color w:val="000000"/>
          <w:spacing w:val="-20"/>
          <w:shd w:val="clear" w:color="auto" w:fill="FFFFFF"/>
        </w:rPr>
        <w:t>Юрайт</w:t>
      </w:r>
      <w:proofErr w:type="spellEnd"/>
      <w:r>
        <w:rPr>
          <w:color w:val="000000"/>
          <w:spacing w:val="-20"/>
          <w:shd w:val="clear" w:color="auto" w:fill="FFFFFF"/>
        </w:rPr>
        <w:t xml:space="preserve">, 2018. — 622 с. — (Бакалавр и магистр. Академический курс). — ISBN 978-5-534-08149-7.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ЭБС </w:t>
      </w:r>
      <w:proofErr w:type="spellStart"/>
      <w:r>
        <w:rPr>
          <w:color w:val="000000"/>
          <w:spacing w:val="-20"/>
          <w:shd w:val="clear" w:color="auto" w:fill="FFFFFF"/>
        </w:rPr>
        <w:t>Юрайт</w:t>
      </w:r>
      <w:proofErr w:type="spellEnd"/>
      <w:r>
        <w:rPr>
          <w:color w:val="000000"/>
          <w:spacing w:val="-20"/>
          <w:shd w:val="clear" w:color="auto" w:fill="FFFFFF"/>
        </w:rPr>
        <w:t xml:space="preserve"> [сайт]. — URL: </w:t>
      </w:r>
      <w:proofErr w:type="gramStart"/>
      <w:r>
        <w:rPr>
          <w:color w:val="000000"/>
          <w:spacing w:val="-20"/>
          <w:shd w:val="clear" w:color="auto" w:fill="FFFFFF"/>
        </w:rPr>
        <w:t>https://urait-ru.idp.nwipa.ru/bcode/424323 .</w:t>
      </w:r>
      <w:proofErr w:type="gramEnd"/>
    </w:p>
    <w:p w:rsidR="00E105A0" w:rsidRDefault="00E105A0" w:rsidP="00E105A0">
      <w:pPr>
        <w:adjustRightInd w:val="0"/>
        <w:jc w:val="both"/>
        <w:rPr>
          <w:color w:val="000000"/>
          <w:spacing w:val="-20"/>
          <w:shd w:val="clear" w:color="auto" w:fill="FFFFFF"/>
        </w:rPr>
      </w:pPr>
      <w:r>
        <w:rPr>
          <w:color w:val="000000"/>
          <w:spacing w:val="-20"/>
          <w:shd w:val="clear" w:color="auto" w:fill="FFFFFF"/>
        </w:rPr>
        <w:t xml:space="preserve">2. Дмитриева, О. В.  Ответственность без вины в гражданском </w:t>
      </w:r>
      <w:proofErr w:type="gramStart"/>
      <w:r>
        <w:rPr>
          <w:color w:val="000000"/>
          <w:spacing w:val="-20"/>
          <w:shd w:val="clear" w:color="auto" w:fill="FFFFFF"/>
        </w:rPr>
        <w:t>праве :</w:t>
      </w:r>
      <w:proofErr w:type="gramEnd"/>
      <w:r>
        <w:rPr>
          <w:color w:val="000000"/>
          <w:spacing w:val="-20"/>
          <w:shd w:val="clear" w:color="auto" w:fill="FFFFFF"/>
        </w:rPr>
        <w:t xml:space="preserve"> учебное пособие для вузов / О. В. Дмитриева. — 2-е изд., </w:t>
      </w:r>
      <w:proofErr w:type="spellStart"/>
      <w:r>
        <w:rPr>
          <w:color w:val="000000"/>
          <w:spacing w:val="-20"/>
          <w:shd w:val="clear" w:color="auto" w:fill="FFFFFF"/>
        </w:rPr>
        <w:t>перераб</w:t>
      </w:r>
      <w:proofErr w:type="spellEnd"/>
      <w:r>
        <w:rPr>
          <w:color w:val="000000"/>
          <w:spacing w:val="-20"/>
          <w:shd w:val="clear" w:color="auto" w:fill="FFFFFF"/>
        </w:rPr>
        <w:t xml:space="preserve">. и доп. — </w:t>
      </w:r>
      <w:proofErr w:type="gramStart"/>
      <w:r>
        <w:rPr>
          <w:color w:val="000000"/>
          <w:spacing w:val="-20"/>
          <w:shd w:val="clear" w:color="auto" w:fill="FFFFFF"/>
        </w:rPr>
        <w:t>Москва :</w:t>
      </w:r>
      <w:proofErr w:type="gramEnd"/>
      <w:r>
        <w:rPr>
          <w:color w:val="000000"/>
          <w:spacing w:val="-20"/>
          <w:shd w:val="clear" w:color="auto" w:fill="FFFFFF"/>
        </w:rPr>
        <w:t xml:space="preserve"> Издательство </w:t>
      </w:r>
      <w:proofErr w:type="spellStart"/>
      <w:r>
        <w:rPr>
          <w:color w:val="000000"/>
          <w:spacing w:val="-20"/>
          <w:shd w:val="clear" w:color="auto" w:fill="FFFFFF"/>
        </w:rPr>
        <w:t>Юрайт</w:t>
      </w:r>
      <w:proofErr w:type="spellEnd"/>
      <w:r>
        <w:rPr>
          <w:color w:val="000000"/>
          <w:spacing w:val="-20"/>
          <w:shd w:val="clear" w:color="auto" w:fill="FFFFFF"/>
        </w:rPr>
        <w:t xml:space="preserve">, 2021. — 164 с. — (Высшее образование). — ISBN 978-5-534-14094-1.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ЭБС </w:t>
      </w:r>
      <w:proofErr w:type="spellStart"/>
      <w:r>
        <w:rPr>
          <w:color w:val="000000"/>
          <w:spacing w:val="-20"/>
          <w:shd w:val="clear" w:color="auto" w:fill="FFFFFF"/>
        </w:rPr>
        <w:t>Юрайт</w:t>
      </w:r>
      <w:proofErr w:type="spellEnd"/>
      <w:r>
        <w:rPr>
          <w:color w:val="000000"/>
          <w:spacing w:val="-20"/>
          <w:shd w:val="clear" w:color="auto" w:fill="FFFFFF"/>
        </w:rPr>
        <w:t xml:space="preserve"> [сайт]. — URL: https://urait-ru.idp.nwipa.ru/bcode/467780 (дата обращения: 10.07.2021).</w:t>
      </w:r>
    </w:p>
    <w:p w:rsidR="00E105A0" w:rsidRDefault="00E105A0" w:rsidP="00E105A0">
      <w:pPr>
        <w:adjustRightInd w:val="0"/>
        <w:jc w:val="both"/>
        <w:rPr>
          <w:color w:val="000000"/>
          <w:spacing w:val="-20"/>
          <w:lang w:eastAsia="en-US"/>
        </w:rPr>
      </w:pPr>
      <w:r>
        <w:rPr>
          <w:color w:val="000000"/>
          <w:spacing w:val="-20"/>
          <w:shd w:val="clear" w:color="auto" w:fill="FFFFFF"/>
        </w:rPr>
        <w:t xml:space="preserve">3. Разуваев, Николай Викторович. Гражданское право. Общая </w:t>
      </w:r>
      <w:proofErr w:type="gramStart"/>
      <w:r>
        <w:rPr>
          <w:color w:val="000000"/>
          <w:spacing w:val="-20"/>
          <w:shd w:val="clear" w:color="auto" w:fill="FFFFFF"/>
        </w:rPr>
        <w:t>часть :</w:t>
      </w:r>
      <w:proofErr w:type="gramEnd"/>
      <w:r>
        <w:rPr>
          <w:color w:val="000000"/>
          <w:spacing w:val="-20"/>
          <w:shd w:val="clear" w:color="auto" w:fill="FFFFFF"/>
        </w:rPr>
        <w:t xml:space="preserve"> учебник для направления бакалавриата и магистратуры "Юриспруденция" / Н. В. Разуваев, М. В. Трегубов. - </w:t>
      </w:r>
      <w:proofErr w:type="gramStart"/>
      <w:r>
        <w:rPr>
          <w:color w:val="000000"/>
          <w:spacing w:val="-20"/>
          <w:shd w:val="clear" w:color="auto" w:fill="FFFFFF"/>
        </w:rPr>
        <w:t>Москва :</w:t>
      </w:r>
      <w:proofErr w:type="gramEnd"/>
      <w:r>
        <w:rPr>
          <w:color w:val="000000"/>
          <w:spacing w:val="-20"/>
          <w:shd w:val="clear" w:color="auto" w:fill="FFFFFF"/>
        </w:rPr>
        <w:t xml:space="preserve"> USTITIA, 2020. - 438 </w:t>
      </w:r>
      <w:proofErr w:type="gramStart"/>
      <w:r>
        <w:rPr>
          <w:color w:val="000000"/>
          <w:spacing w:val="-20"/>
          <w:shd w:val="clear" w:color="auto" w:fill="FFFFFF"/>
        </w:rPr>
        <w:t>c. :</w:t>
      </w:r>
      <w:proofErr w:type="gramEnd"/>
      <w:r>
        <w:rPr>
          <w:color w:val="000000"/>
          <w:spacing w:val="-20"/>
          <w:shd w:val="clear" w:color="auto" w:fill="FFFFFF"/>
        </w:rPr>
        <w:t xml:space="preserve"> табл., схем. </w:t>
      </w:r>
      <w:r>
        <w:rPr>
          <w:color w:val="000000"/>
          <w:spacing w:val="-20"/>
          <w:lang w:eastAsia="en-US"/>
        </w:rPr>
        <w:t xml:space="preserve">Место </w:t>
      </w:r>
      <w:proofErr w:type="spellStart"/>
      <w:r>
        <w:rPr>
          <w:color w:val="000000"/>
          <w:spacing w:val="-20"/>
          <w:lang w:eastAsia="en-US"/>
        </w:rPr>
        <w:t>хран</w:t>
      </w:r>
      <w:proofErr w:type="spellEnd"/>
      <w:r>
        <w:rPr>
          <w:color w:val="000000"/>
          <w:spacing w:val="-20"/>
          <w:lang w:eastAsia="en-US"/>
        </w:rPr>
        <w:t xml:space="preserve">.: 7-я </w:t>
      </w:r>
      <w:proofErr w:type="spellStart"/>
      <w:r>
        <w:rPr>
          <w:color w:val="000000"/>
          <w:spacing w:val="-20"/>
          <w:lang w:eastAsia="en-US"/>
        </w:rPr>
        <w:t>лин</w:t>
      </w:r>
      <w:proofErr w:type="spellEnd"/>
      <w:r>
        <w:rPr>
          <w:color w:val="000000"/>
          <w:spacing w:val="-20"/>
          <w:lang w:eastAsia="en-US"/>
        </w:rPr>
        <w:t>.</w:t>
      </w:r>
    </w:p>
    <w:p w:rsidR="00E105A0" w:rsidRDefault="00E105A0" w:rsidP="00E105A0">
      <w:pPr>
        <w:adjustRightInd w:val="0"/>
        <w:jc w:val="both"/>
        <w:rPr>
          <w:b/>
          <w:spacing w:val="-20"/>
          <w:szCs w:val="24"/>
        </w:rPr>
      </w:pPr>
      <w:r>
        <w:rPr>
          <w:color w:val="000000"/>
          <w:spacing w:val="-20"/>
          <w:shd w:val="clear" w:color="auto" w:fill="FFFFFF"/>
        </w:rPr>
        <w:t xml:space="preserve">4.Перзановски, А. Конец владения: личная собственность в цифровой экономике / А. </w:t>
      </w:r>
      <w:proofErr w:type="spellStart"/>
      <w:r>
        <w:rPr>
          <w:color w:val="000000"/>
          <w:spacing w:val="-20"/>
          <w:shd w:val="clear" w:color="auto" w:fill="FFFFFF"/>
        </w:rPr>
        <w:t>Перзановски</w:t>
      </w:r>
      <w:proofErr w:type="spellEnd"/>
      <w:r>
        <w:rPr>
          <w:color w:val="000000"/>
          <w:spacing w:val="-20"/>
          <w:shd w:val="clear" w:color="auto" w:fill="FFFFFF"/>
        </w:rPr>
        <w:t xml:space="preserve">, Дж. Шульц. — </w:t>
      </w:r>
      <w:proofErr w:type="gramStart"/>
      <w:r>
        <w:rPr>
          <w:color w:val="000000"/>
          <w:spacing w:val="-20"/>
          <w:shd w:val="clear" w:color="auto" w:fill="FFFFFF"/>
        </w:rPr>
        <w:t>Москва :</w:t>
      </w:r>
      <w:proofErr w:type="gramEnd"/>
      <w:r>
        <w:rPr>
          <w:color w:val="000000"/>
          <w:spacing w:val="-20"/>
          <w:shd w:val="clear" w:color="auto" w:fill="FFFFFF"/>
        </w:rPr>
        <w:t xml:space="preserve"> Дело, 2019. — 60 c. — ISBN 978-5-85006-238-5.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Электронно-библиотечная система IPR BOOKS : [сайт]. — URL: https://www.iprbookshop.ru/109869.html (дата обращения: 19.08.2021). — Режим доступа: для </w:t>
      </w:r>
      <w:proofErr w:type="spellStart"/>
      <w:r>
        <w:rPr>
          <w:color w:val="000000"/>
          <w:spacing w:val="-20"/>
          <w:shd w:val="clear" w:color="auto" w:fill="FFFFFF"/>
        </w:rPr>
        <w:t>авторизир</w:t>
      </w:r>
      <w:proofErr w:type="spellEnd"/>
      <w:r>
        <w:rPr>
          <w:color w:val="000000"/>
          <w:spacing w:val="-20"/>
          <w:shd w:val="clear" w:color="auto" w:fill="FFFFFF"/>
        </w:rPr>
        <w:t>. пользователей</w:t>
      </w:r>
      <w:r>
        <w:rPr>
          <w:spacing w:val="-20"/>
          <w:szCs w:val="24"/>
        </w:rPr>
        <w:t>»</w:t>
      </w:r>
      <w:r>
        <w:rPr>
          <w:b/>
          <w:spacing w:val="-20"/>
          <w:szCs w:val="24"/>
        </w:rPr>
        <w:br w:type="page"/>
      </w:r>
    </w:p>
    <w:p w:rsidR="00E105A0" w:rsidRDefault="00E105A0" w:rsidP="00E105A0">
      <w:pPr>
        <w:suppressAutoHyphens w:val="0"/>
        <w:jc w:val="center"/>
        <w:rPr>
          <w:spacing w:val="-20"/>
          <w:szCs w:val="24"/>
        </w:rPr>
      </w:pPr>
      <w:r>
        <w:rPr>
          <w:b/>
          <w:spacing w:val="-20"/>
          <w:szCs w:val="24"/>
        </w:rPr>
        <w:lastRenderedPageBreak/>
        <w:t>АННОТАЦИЯ РАБОЧЕЙ ПРОГРАММЫ ДИСЦИПЛИНЫ</w:t>
      </w:r>
    </w:p>
    <w:p w:rsidR="00E105A0" w:rsidRDefault="00E105A0" w:rsidP="00E105A0">
      <w:pPr>
        <w:suppressAutoHyphens w:val="0"/>
        <w:jc w:val="center"/>
        <w:rPr>
          <w:spacing w:val="-20"/>
          <w:szCs w:val="24"/>
        </w:rPr>
      </w:pPr>
    </w:p>
    <w:p w:rsidR="00E105A0" w:rsidRDefault="00E105A0" w:rsidP="00E105A0">
      <w:pPr>
        <w:suppressAutoHyphens w:val="0"/>
        <w:jc w:val="center"/>
        <w:textAlignment w:val="baseline"/>
        <w:rPr>
          <w:rFonts w:eastAsia="Calibri"/>
          <w:i/>
          <w:spacing w:val="-20"/>
          <w:szCs w:val="24"/>
        </w:rPr>
      </w:pPr>
      <w:r>
        <w:rPr>
          <w:spacing w:val="-20"/>
        </w:rPr>
        <w:t>Б</w:t>
      </w:r>
      <w:proofErr w:type="gramStart"/>
      <w:r>
        <w:rPr>
          <w:spacing w:val="-20"/>
        </w:rPr>
        <w:t>1.В.</w:t>
      </w:r>
      <w:proofErr w:type="gramEnd"/>
      <w:r>
        <w:rPr>
          <w:spacing w:val="-20"/>
        </w:rPr>
        <w:t xml:space="preserve">05 </w:t>
      </w:r>
      <w:r>
        <w:rPr>
          <w:b/>
          <w:spacing w:val="-20"/>
          <w:szCs w:val="24"/>
        </w:rPr>
        <w:t>КОРПОРАТИВНОЕ ПРАВО</w:t>
      </w:r>
    </w:p>
    <w:p w:rsidR="00E105A0" w:rsidRDefault="00E105A0" w:rsidP="00E105A0">
      <w:pPr>
        <w:jc w:val="both"/>
        <w:rPr>
          <w:b/>
        </w:rPr>
      </w:pPr>
      <w:r>
        <w:rPr>
          <w:b/>
        </w:rPr>
        <w:t>Наименование образовательной программы Частное право</w:t>
      </w:r>
    </w:p>
    <w:p w:rsidR="00E105A0" w:rsidRDefault="00E105A0" w:rsidP="00E105A0">
      <w:pPr>
        <w:jc w:val="both"/>
        <w:rPr>
          <w:b/>
        </w:rPr>
      </w:pPr>
      <w:r>
        <w:rPr>
          <w:b/>
        </w:rPr>
        <w:t>Код и наименование направления подготовки 40.04.01 Юриспруденция</w:t>
      </w:r>
    </w:p>
    <w:p w:rsidR="00E105A0" w:rsidRDefault="00E105A0" w:rsidP="00E105A0">
      <w:pPr>
        <w:jc w:val="both"/>
        <w:rPr>
          <w:rFonts w:ascii="Courier New" w:eastAsia="Courier New" w:hAnsi="Courier New" w:cs="Courier New"/>
        </w:rPr>
      </w:pPr>
      <w:r>
        <w:rPr>
          <w:b/>
        </w:rPr>
        <w:t>Форма обучения: очная/заочная</w:t>
      </w:r>
    </w:p>
    <w:p w:rsidR="00E105A0" w:rsidRDefault="00E105A0" w:rsidP="00E105A0">
      <w:pPr>
        <w:jc w:val="both"/>
        <w:rPr>
          <w:b/>
        </w:rPr>
      </w:pPr>
      <w:r>
        <w:rPr>
          <w:b/>
        </w:rPr>
        <w:t>Планируемые результаты освоения дисциплины</w:t>
      </w:r>
    </w:p>
    <w:tbl>
      <w:tblPr>
        <w:tblW w:w="9413" w:type="dxa"/>
        <w:tblCellMar>
          <w:left w:w="10" w:type="dxa"/>
          <w:right w:w="10" w:type="dxa"/>
        </w:tblCellMar>
        <w:tblLook w:val="04A0" w:firstRow="1" w:lastRow="0" w:firstColumn="1" w:lastColumn="0" w:noHBand="0" w:noVBand="1"/>
      </w:tblPr>
      <w:tblGrid>
        <w:gridCol w:w="4068"/>
        <w:gridCol w:w="1352"/>
        <w:gridCol w:w="3993"/>
      </w:tblGrid>
      <w:tr w:rsidR="00E105A0" w:rsidTr="00E105A0">
        <w:trPr>
          <w:trHeight w:val="892"/>
        </w:trPr>
        <w:tc>
          <w:tcPr>
            <w:tcW w:w="4552" w:type="dxa"/>
            <w:tcBorders>
              <w:top w:val="single" w:sz="8" w:space="0" w:color="000000"/>
              <w:left w:val="single" w:sz="8" w:space="0" w:color="000000"/>
              <w:bottom w:val="single" w:sz="8" w:space="0" w:color="000000"/>
              <w:right w:val="single" w:sz="8" w:space="0" w:color="000000"/>
            </w:tcBorders>
            <w:hideMark/>
          </w:tcPr>
          <w:p w:rsidR="00E105A0" w:rsidRDefault="00E105A0">
            <w:pPr>
              <w:spacing w:line="256" w:lineRule="auto"/>
              <w:rPr>
                <w:spacing w:val="-20"/>
                <w:szCs w:val="24"/>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p>
        </w:tc>
        <w:tc>
          <w:tcPr>
            <w:tcW w:w="420" w:type="dxa"/>
            <w:tcBorders>
              <w:top w:val="single" w:sz="8" w:space="0" w:color="000000"/>
              <w:left w:val="single" w:sz="8" w:space="0" w:color="000000"/>
              <w:bottom w:val="single" w:sz="8" w:space="0" w:color="000000"/>
              <w:right w:val="single" w:sz="8" w:space="0" w:color="000000"/>
            </w:tcBorders>
            <w:hideMark/>
          </w:tcPr>
          <w:p w:rsidR="00E105A0" w:rsidRDefault="00E105A0">
            <w:pPr>
              <w:spacing w:line="256" w:lineRule="auto"/>
              <w:ind w:firstLine="0"/>
              <w:jc w:val="both"/>
              <w:rPr>
                <w:spacing w:val="-20"/>
                <w:szCs w:val="24"/>
                <w:lang w:eastAsia="en-US"/>
              </w:rPr>
            </w:pPr>
            <w:r>
              <w:rPr>
                <w:lang w:eastAsia="en-US"/>
              </w:rPr>
              <w:t>Код компонента компетенции</w:t>
            </w:r>
          </w:p>
        </w:tc>
        <w:tc>
          <w:tcPr>
            <w:tcW w:w="44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jc w:val="center"/>
              <w:rPr>
                <w:spacing w:val="-20"/>
                <w:szCs w:val="24"/>
                <w:lang w:eastAsia="en-US"/>
              </w:rPr>
            </w:pPr>
            <w:r>
              <w:rPr>
                <w:spacing w:val="-20"/>
                <w:szCs w:val="24"/>
                <w:lang w:eastAsia="en-US"/>
              </w:rPr>
              <w:t>Результаты обучения</w:t>
            </w:r>
          </w:p>
        </w:tc>
      </w:tr>
      <w:tr w:rsidR="00E105A0" w:rsidTr="00E105A0">
        <w:trPr>
          <w:trHeight w:val="892"/>
        </w:trPr>
        <w:tc>
          <w:tcPr>
            <w:tcW w:w="4552" w:type="dxa"/>
            <w:vMerge w:val="restart"/>
            <w:tcBorders>
              <w:top w:val="nil"/>
              <w:left w:val="single" w:sz="8" w:space="0" w:color="000000"/>
              <w:bottom w:val="single" w:sz="8" w:space="0" w:color="000000"/>
              <w:right w:val="single" w:sz="8" w:space="0" w:color="000000"/>
            </w:tcBorders>
            <w:hideMark/>
          </w:tcPr>
          <w:p w:rsidR="00E105A0" w:rsidRDefault="00E105A0">
            <w:pPr>
              <w:spacing w:line="256" w:lineRule="auto"/>
              <w:jc w:val="both"/>
              <w:rPr>
                <w:rFonts w:eastAsiaTheme="minorHAnsi"/>
                <w:spacing w:val="-20"/>
                <w:lang w:eastAsia="en-US"/>
              </w:rPr>
            </w:pPr>
            <w:r>
              <w:rPr>
                <w:spacing w:val="-20"/>
                <w:lang w:eastAsia="en-US"/>
              </w:rPr>
              <w:t>B/01.7 Анализ финансовых операций (сделок) клиентов организации в целях выявления их связи с ОД/ФТ</w:t>
            </w:r>
          </w:p>
          <w:p w:rsidR="00E105A0" w:rsidRDefault="00E105A0">
            <w:pPr>
              <w:spacing w:line="256" w:lineRule="auto"/>
              <w:ind w:firstLine="0"/>
              <w:jc w:val="both"/>
              <w:rPr>
                <w:spacing w:val="-20"/>
                <w:lang w:eastAsia="en-US"/>
              </w:rPr>
            </w:pPr>
            <w:r>
              <w:rPr>
                <w:spacing w:val="-20"/>
                <w:lang w:eastAsia="en-US"/>
              </w:rPr>
              <w:t>B/03.7 Подготовка аналитических материалов для принятия мер по линии ПОД/ФТ в организации</w:t>
            </w:r>
          </w:p>
          <w:p w:rsidR="00E105A0" w:rsidRDefault="00E105A0">
            <w:pPr>
              <w:spacing w:line="256" w:lineRule="auto"/>
              <w:jc w:val="both"/>
              <w:rPr>
                <w:spacing w:val="-20"/>
                <w:lang w:eastAsia="en-US"/>
              </w:rPr>
            </w:pPr>
            <w:r>
              <w:rPr>
                <w:spacing w:val="-20"/>
                <w:lang w:eastAsia="en-US"/>
              </w:rPr>
              <w:t>B/04.7 Подготовка предложений по совершенствованию законодательства в сфере ПОД/ФТ в организации</w:t>
            </w:r>
          </w:p>
          <w:p w:rsidR="00E105A0" w:rsidRDefault="00E105A0">
            <w:pPr>
              <w:spacing w:line="256" w:lineRule="auto"/>
              <w:ind w:firstLine="0"/>
              <w:jc w:val="both"/>
              <w:rPr>
                <w:spacing w:val="-20"/>
                <w:lang w:eastAsia="en-US"/>
              </w:rPr>
            </w:pPr>
            <w:r>
              <w:rPr>
                <w:spacing w:val="-20"/>
                <w:lang w:eastAsia="en-US"/>
              </w:rPr>
              <w:t>B/05.7Разработка методик проведения анализа информации в целях ПОД/ФТ в организации</w:t>
            </w:r>
          </w:p>
          <w:p w:rsidR="00E105A0" w:rsidRDefault="00E105A0">
            <w:pPr>
              <w:spacing w:line="256" w:lineRule="auto"/>
              <w:ind w:firstLine="0"/>
              <w:jc w:val="both"/>
              <w:rPr>
                <w:spacing w:val="-20"/>
                <w:lang w:eastAsia="en-US"/>
              </w:rPr>
            </w:pPr>
            <w:r>
              <w:rPr>
                <w:spacing w:val="-20"/>
                <w:lang w:eastAsia="en-US"/>
              </w:rPr>
              <w:t>C/01.8 Организация разработки правил внутреннего контроля в целях ПОД/ФТ в организации</w:t>
            </w:r>
          </w:p>
          <w:p w:rsidR="00E105A0" w:rsidRDefault="00E105A0">
            <w:pPr>
              <w:spacing w:line="256" w:lineRule="auto"/>
              <w:ind w:firstLine="0"/>
              <w:jc w:val="both"/>
              <w:rPr>
                <w:spacing w:val="-20"/>
                <w:lang w:eastAsia="en-US"/>
              </w:rPr>
            </w:pPr>
            <w:r>
              <w:rPr>
                <w:spacing w:val="-20"/>
                <w:lang w:eastAsia="en-US"/>
              </w:rPr>
              <w:t>C/02.8 Организация работы по реализации правил внутреннего контроля в целях ПОД/ФТ в организации</w:t>
            </w:r>
          </w:p>
          <w:p w:rsidR="00E105A0" w:rsidRDefault="00E105A0">
            <w:pPr>
              <w:spacing w:line="256" w:lineRule="auto"/>
              <w:jc w:val="both"/>
              <w:rPr>
                <w:spacing w:val="-20"/>
                <w:lang w:eastAsia="en-US"/>
              </w:rPr>
            </w:pPr>
            <w:r>
              <w:rPr>
                <w:spacing w:val="-20"/>
                <w:lang w:eastAsia="en-US"/>
              </w:rPr>
              <w:t>C/03.8 Организация работы по выявлению операций (сделок), подлежащих контролю в целях ПОД/ФТ, в организации</w:t>
            </w:r>
          </w:p>
          <w:p w:rsidR="00E105A0" w:rsidRDefault="00E105A0">
            <w:pPr>
              <w:pStyle w:val="ConsPlusNormal"/>
              <w:suppressAutoHyphens w:val="0"/>
              <w:spacing w:line="256" w:lineRule="auto"/>
              <w:ind w:firstLine="0"/>
              <w:jc w:val="both"/>
              <w:rPr>
                <w:rFonts w:ascii="Times New Roman" w:hAnsi="Times New Roman" w:cs="Times New Roman"/>
                <w:spacing w:val="-20"/>
                <w:sz w:val="24"/>
                <w:szCs w:val="24"/>
              </w:rPr>
            </w:pPr>
            <w:r>
              <w:rPr>
                <w:rFonts w:ascii="Times New Roman" w:hAnsi="Times New Roman" w:cs="Times New Roman"/>
                <w:spacing w:val="-20"/>
              </w:rPr>
              <w:t>C/04.8 Организация контроля реализации работниками организации правил внутреннего контроля в целях ПОД/ФТ</w:t>
            </w:r>
          </w:p>
        </w:tc>
        <w:tc>
          <w:tcPr>
            <w:tcW w:w="420" w:type="dxa"/>
            <w:vMerge w:val="restart"/>
            <w:tcBorders>
              <w:top w:val="nil"/>
              <w:left w:val="single" w:sz="8" w:space="0" w:color="000000"/>
              <w:bottom w:val="single" w:sz="8" w:space="0" w:color="000000"/>
              <w:right w:val="single" w:sz="8" w:space="0" w:color="000000"/>
            </w:tcBorders>
            <w:hideMark/>
          </w:tcPr>
          <w:p w:rsidR="00E105A0" w:rsidRDefault="00E105A0" w:rsidP="00CD2940">
            <w:pPr>
              <w:spacing w:line="256" w:lineRule="auto"/>
              <w:ind w:firstLine="47"/>
              <w:jc w:val="both"/>
              <w:rPr>
                <w:rFonts w:eastAsia="Calibri"/>
                <w:spacing w:val="-20"/>
                <w:szCs w:val="24"/>
                <w:lang w:eastAsia="en-US"/>
              </w:rPr>
            </w:pPr>
            <w:proofErr w:type="spellStart"/>
            <w:r>
              <w:rPr>
                <w:spacing w:val="-20"/>
                <w:position w:val="2"/>
                <w:szCs w:val="24"/>
                <w:lang w:eastAsia="en-US"/>
              </w:rPr>
              <w:t>ПКс</w:t>
            </w:r>
            <w:proofErr w:type="spellEnd"/>
            <w:r>
              <w:rPr>
                <w:spacing w:val="-20"/>
                <w:position w:val="2"/>
                <w:szCs w:val="24"/>
                <w:lang w:eastAsia="en-US"/>
              </w:rPr>
              <w:t xml:space="preserve"> </w:t>
            </w:r>
            <w:r>
              <w:rPr>
                <w:spacing w:val="-20"/>
                <w:szCs w:val="24"/>
                <w:lang w:eastAsia="en-US"/>
              </w:rPr>
              <w:t>ОС</w:t>
            </w:r>
            <w:r>
              <w:rPr>
                <w:spacing w:val="-20"/>
                <w:position w:val="2"/>
                <w:szCs w:val="24"/>
                <w:lang w:eastAsia="en-US"/>
              </w:rPr>
              <w:t xml:space="preserve"> -3.1</w:t>
            </w:r>
          </w:p>
        </w:tc>
        <w:tc>
          <w:tcPr>
            <w:tcW w:w="4441" w:type="dxa"/>
            <w:tcBorders>
              <w:top w:val="nil"/>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jc w:val="both"/>
              <w:rPr>
                <w:spacing w:val="-20"/>
                <w:szCs w:val="24"/>
                <w:lang w:eastAsia="en-US"/>
              </w:rPr>
            </w:pPr>
            <w:r>
              <w:rPr>
                <w:spacing w:val="-20"/>
                <w:szCs w:val="24"/>
                <w:lang w:eastAsia="en-US"/>
              </w:rPr>
              <w:t xml:space="preserve">На уровне знаний: - наблюдаемых на практике способов принятия правильного решения с целью обеспечения соблюдения законодательства; - особенностей способов принятия юридического решения с целью непосредственного их воплощения в реальные механизмы разрешения спорных ситуаций на основе точного соответствия предпринимаемых действий действующему законодательству. </w:t>
            </w:r>
          </w:p>
        </w:tc>
      </w:tr>
      <w:tr w:rsidR="00E105A0" w:rsidTr="00E105A0">
        <w:trPr>
          <w:trHeight w:val="905"/>
        </w:trPr>
        <w:tc>
          <w:tcPr>
            <w:tcW w:w="0" w:type="auto"/>
            <w:vMerge/>
            <w:tcBorders>
              <w:top w:val="nil"/>
              <w:left w:val="single" w:sz="8" w:space="0" w:color="000000"/>
              <w:bottom w:val="single" w:sz="8" w:space="0" w:color="000000"/>
              <w:right w:val="single" w:sz="8" w:space="0" w:color="000000"/>
            </w:tcBorders>
            <w:vAlign w:val="center"/>
            <w:hideMark/>
          </w:tcPr>
          <w:p w:rsidR="00E105A0" w:rsidRDefault="00E105A0">
            <w:pPr>
              <w:widowControl/>
              <w:suppressAutoHyphens w:val="0"/>
              <w:overflowPunct/>
              <w:autoSpaceDE/>
              <w:autoSpaceDN/>
              <w:spacing w:line="256" w:lineRule="auto"/>
              <w:ind w:firstLine="0"/>
              <w:rPr>
                <w:rFonts w:eastAsia="Arial"/>
                <w:spacing w:val="-20"/>
                <w:kern w:val="0"/>
                <w:szCs w:val="24"/>
                <w:lang w:eastAsia="ar-SA"/>
              </w:rPr>
            </w:pPr>
          </w:p>
        </w:tc>
        <w:tc>
          <w:tcPr>
            <w:tcW w:w="0" w:type="auto"/>
            <w:vMerge/>
            <w:tcBorders>
              <w:top w:val="nil"/>
              <w:left w:val="single" w:sz="8" w:space="0" w:color="000000"/>
              <w:bottom w:val="single" w:sz="8" w:space="0" w:color="000000"/>
              <w:right w:val="single" w:sz="8" w:space="0" w:color="000000"/>
            </w:tcBorders>
            <w:vAlign w:val="center"/>
            <w:hideMark/>
          </w:tcPr>
          <w:p w:rsidR="00E105A0" w:rsidRDefault="00E105A0">
            <w:pPr>
              <w:widowControl/>
              <w:suppressAutoHyphens w:val="0"/>
              <w:overflowPunct/>
              <w:autoSpaceDE/>
              <w:autoSpaceDN/>
              <w:spacing w:line="256" w:lineRule="auto"/>
              <w:ind w:firstLine="0"/>
              <w:rPr>
                <w:rFonts w:eastAsia="Calibri"/>
                <w:spacing w:val="-20"/>
                <w:szCs w:val="24"/>
                <w:lang w:eastAsia="en-US"/>
              </w:rPr>
            </w:pPr>
          </w:p>
        </w:tc>
        <w:tc>
          <w:tcPr>
            <w:tcW w:w="4441" w:type="dxa"/>
            <w:tcBorders>
              <w:top w:val="nil"/>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jc w:val="both"/>
              <w:rPr>
                <w:spacing w:val="-20"/>
                <w:szCs w:val="24"/>
                <w:lang w:eastAsia="en-US"/>
              </w:rPr>
            </w:pPr>
            <w:r>
              <w:rPr>
                <w:spacing w:val="-20"/>
                <w:szCs w:val="24"/>
                <w:lang w:eastAsia="en-US"/>
              </w:rPr>
              <w:t xml:space="preserve">На уровне умений: - правильно определить вид подлежащих применению нормативных актов, их юридическую силу; - давать правильное толкование нормативных актов и особенностей их применения в конкретной жизненной ситуации. </w:t>
            </w:r>
          </w:p>
        </w:tc>
      </w:tr>
      <w:tr w:rsidR="00E105A0" w:rsidTr="00E105A0">
        <w:trPr>
          <w:trHeight w:val="659"/>
        </w:trPr>
        <w:tc>
          <w:tcPr>
            <w:tcW w:w="0" w:type="auto"/>
            <w:vMerge/>
            <w:tcBorders>
              <w:top w:val="nil"/>
              <w:left w:val="single" w:sz="8" w:space="0" w:color="000000"/>
              <w:bottom w:val="single" w:sz="8" w:space="0" w:color="000000"/>
              <w:right w:val="single" w:sz="8" w:space="0" w:color="000000"/>
            </w:tcBorders>
            <w:vAlign w:val="center"/>
            <w:hideMark/>
          </w:tcPr>
          <w:p w:rsidR="00E105A0" w:rsidRDefault="00E105A0">
            <w:pPr>
              <w:widowControl/>
              <w:suppressAutoHyphens w:val="0"/>
              <w:overflowPunct/>
              <w:autoSpaceDE/>
              <w:autoSpaceDN/>
              <w:spacing w:line="256" w:lineRule="auto"/>
              <w:ind w:firstLine="0"/>
              <w:rPr>
                <w:rFonts w:eastAsia="Arial"/>
                <w:spacing w:val="-20"/>
                <w:kern w:val="0"/>
                <w:szCs w:val="24"/>
                <w:lang w:eastAsia="ar-SA"/>
              </w:rPr>
            </w:pPr>
          </w:p>
        </w:tc>
        <w:tc>
          <w:tcPr>
            <w:tcW w:w="0" w:type="auto"/>
            <w:vMerge/>
            <w:tcBorders>
              <w:top w:val="nil"/>
              <w:left w:val="single" w:sz="8" w:space="0" w:color="000000"/>
              <w:bottom w:val="single" w:sz="8" w:space="0" w:color="000000"/>
              <w:right w:val="single" w:sz="8" w:space="0" w:color="000000"/>
            </w:tcBorders>
            <w:vAlign w:val="center"/>
            <w:hideMark/>
          </w:tcPr>
          <w:p w:rsidR="00E105A0" w:rsidRDefault="00E105A0">
            <w:pPr>
              <w:widowControl/>
              <w:suppressAutoHyphens w:val="0"/>
              <w:overflowPunct/>
              <w:autoSpaceDE/>
              <w:autoSpaceDN/>
              <w:spacing w:line="256" w:lineRule="auto"/>
              <w:ind w:firstLine="0"/>
              <w:rPr>
                <w:rFonts w:eastAsia="Calibri"/>
                <w:spacing w:val="-20"/>
                <w:szCs w:val="24"/>
                <w:lang w:eastAsia="en-US"/>
              </w:rPr>
            </w:pPr>
          </w:p>
        </w:tc>
        <w:tc>
          <w:tcPr>
            <w:tcW w:w="4441" w:type="dxa"/>
            <w:tcBorders>
              <w:top w:val="nil"/>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jc w:val="both"/>
              <w:rPr>
                <w:spacing w:val="-20"/>
                <w:szCs w:val="24"/>
                <w:lang w:eastAsia="en-US"/>
              </w:rPr>
            </w:pPr>
            <w:r>
              <w:rPr>
                <w:spacing w:val="-20"/>
                <w:szCs w:val="24"/>
                <w:lang w:eastAsia="en-US"/>
              </w:rPr>
              <w:t>На уровне навыков и(или) при условии получения следующего опыта профессиональной деятельности: - навыками юридически правильного разрешения спорных ситуаций; навык минимизации негативных последствий;</w:t>
            </w:r>
          </w:p>
        </w:tc>
      </w:tr>
    </w:tbl>
    <w:p w:rsidR="00E105A0" w:rsidRDefault="00E105A0" w:rsidP="00E105A0">
      <w:pPr>
        <w:jc w:val="both"/>
        <w:rPr>
          <w:rFonts w:ascii="Courier New" w:eastAsia="Courier New" w:hAnsi="Courier New" w:cs="Courier New"/>
          <w:spacing w:val="-20"/>
        </w:rPr>
      </w:pPr>
      <w:r>
        <w:rPr>
          <w:b/>
          <w:spacing w:val="-20"/>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E105A0" w:rsidTr="00E105A0">
        <w:trPr>
          <w:trHeight w:val="70"/>
        </w:trPr>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center"/>
              <w:rPr>
                <w:rFonts w:eastAsia="Calibri"/>
                <w:spacing w:val="-20"/>
                <w:kern w:val="0"/>
                <w:szCs w:val="24"/>
                <w:lang w:eastAsia="en-US"/>
              </w:rPr>
            </w:pPr>
            <w:r>
              <w:rPr>
                <w:rFonts w:eastAsia="Calibri"/>
                <w:spacing w:val="-20"/>
                <w:szCs w:val="24"/>
                <w:lang w:eastAsia="en-US"/>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center"/>
              <w:rPr>
                <w:rFonts w:eastAsia="Calibri"/>
                <w:spacing w:val="-20"/>
                <w:szCs w:val="24"/>
                <w:lang w:eastAsia="en-US"/>
              </w:rPr>
            </w:pPr>
            <w:r>
              <w:rPr>
                <w:rFonts w:eastAsia="Calibri"/>
                <w:spacing w:val="-20"/>
                <w:szCs w:val="24"/>
                <w:lang w:eastAsia="en-US"/>
              </w:rPr>
              <w:t xml:space="preserve">Трудоемкость (в </w:t>
            </w:r>
            <w:proofErr w:type="spellStart"/>
            <w:proofErr w:type="gramStart"/>
            <w:r>
              <w:rPr>
                <w:rFonts w:eastAsia="Calibri"/>
                <w:spacing w:val="-20"/>
                <w:szCs w:val="24"/>
                <w:lang w:eastAsia="en-US"/>
              </w:rPr>
              <w:t>акад.часах</w:t>
            </w:r>
            <w:proofErr w:type="spellEnd"/>
            <w:proofErr w:type="gramEnd"/>
            <w:r>
              <w:rPr>
                <w:rFonts w:eastAsia="Calibri"/>
                <w:spacing w:val="-20"/>
                <w:szCs w:val="24"/>
                <w:lang w:eastAsia="en-US"/>
              </w:rPr>
              <w:t xml:space="preserve">) </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rPr>
                <w:rFonts w:eastAsia="Calibri"/>
                <w:b/>
                <w:spacing w:val="-20"/>
                <w:szCs w:val="24"/>
                <w:lang w:eastAsia="en-US"/>
              </w:rPr>
            </w:pPr>
            <w:r>
              <w:rPr>
                <w:rFonts w:eastAsia="Calibri"/>
                <w:b/>
                <w:spacing w:val="-20"/>
                <w:szCs w:val="24"/>
                <w:lang w:eastAsia="en-US"/>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center"/>
              <w:rPr>
                <w:rFonts w:eastAsia="Calibri"/>
                <w:spacing w:val="-20"/>
                <w:szCs w:val="24"/>
                <w:lang w:eastAsia="en-US"/>
              </w:rPr>
            </w:pPr>
            <w:r>
              <w:rPr>
                <w:rFonts w:eastAsia="Calibri"/>
                <w:spacing w:val="-20"/>
                <w:szCs w:val="24"/>
                <w:lang w:eastAsia="en-US"/>
              </w:rPr>
              <w:t>108</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ind w:firstLine="0"/>
              <w:rPr>
                <w:rFonts w:eastAsia="Calibri"/>
                <w:b/>
                <w:spacing w:val="-20"/>
                <w:szCs w:val="24"/>
                <w:lang w:eastAsia="en-US"/>
              </w:rPr>
            </w:pPr>
            <w:r>
              <w:rPr>
                <w:rFonts w:eastAsia="Calibri"/>
                <w:b/>
                <w:spacing w:val="-20"/>
                <w:szCs w:val="24"/>
                <w:lang w:eastAsia="en-US"/>
              </w:rPr>
              <w:t>Контактная работа с преподавателем</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center"/>
              <w:rPr>
                <w:rFonts w:eastAsia="Calibri"/>
                <w:spacing w:val="-20"/>
                <w:szCs w:val="24"/>
                <w:lang w:eastAsia="en-US"/>
              </w:rPr>
            </w:pPr>
            <w:r>
              <w:rPr>
                <w:rFonts w:eastAsia="Calibri"/>
                <w:spacing w:val="-20"/>
                <w:szCs w:val="24"/>
                <w:lang w:eastAsia="en-US"/>
              </w:rPr>
              <w:t>48/12</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rPr>
                <w:rFonts w:eastAsia="Calibri"/>
                <w:spacing w:val="-20"/>
                <w:szCs w:val="24"/>
                <w:lang w:eastAsia="en-US"/>
              </w:rPr>
            </w:pPr>
            <w:r>
              <w:rPr>
                <w:rFonts w:eastAsia="Calibri"/>
                <w:spacing w:val="-20"/>
                <w:szCs w:val="24"/>
                <w:lang w:eastAsia="en-US"/>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center"/>
              <w:rPr>
                <w:rFonts w:eastAsia="Calibri"/>
                <w:spacing w:val="-20"/>
                <w:szCs w:val="24"/>
                <w:lang w:eastAsia="en-US"/>
              </w:rPr>
            </w:pPr>
            <w:r>
              <w:rPr>
                <w:rFonts w:eastAsia="Calibri"/>
                <w:spacing w:val="-20"/>
                <w:szCs w:val="24"/>
                <w:lang w:eastAsia="en-US"/>
              </w:rPr>
              <w:t>24/4</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rPr>
                <w:rFonts w:eastAsia="Calibri"/>
                <w:spacing w:val="-20"/>
                <w:szCs w:val="24"/>
                <w:lang w:eastAsia="en-US"/>
              </w:rPr>
            </w:pPr>
            <w:r>
              <w:rPr>
                <w:rFonts w:eastAsia="Calibri"/>
                <w:spacing w:val="-20"/>
                <w:szCs w:val="24"/>
                <w:lang w:eastAsia="en-US"/>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center"/>
              <w:rPr>
                <w:rFonts w:eastAsia="Calibri"/>
                <w:spacing w:val="-20"/>
                <w:szCs w:val="24"/>
                <w:lang w:eastAsia="en-US"/>
              </w:rPr>
            </w:pPr>
            <w:r>
              <w:rPr>
                <w:rFonts w:eastAsia="Calibri"/>
                <w:spacing w:val="-20"/>
                <w:szCs w:val="24"/>
                <w:lang w:eastAsia="en-US"/>
              </w:rPr>
              <w:t>24/8</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rPr>
                <w:rFonts w:eastAsia="Calibri"/>
                <w:spacing w:val="-20"/>
                <w:szCs w:val="24"/>
                <w:lang w:eastAsia="en-US"/>
              </w:rPr>
            </w:pPr>
            <w:r>
              <w:rPr>
                <w:rFonts w:eastAsia="Calibri"/>
                <w:spacing w:val="-20"/>
                <w:szCs w:val="24"/>
                <w:lang w:eastAsia="en-US"/>
              </w:rPr>
              <w:t>Консультация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center"/>
              <w:rPr>
                <w:rFonts w:eastAsia="Calibri"/>
                <w:spacing w:val="-20"/>
                <w:szCs w:val="24"/>
                <w:lang w:eastAsia="en-US"/>
              </w:rPr>
            </w:pPr>
            <w:r>
              <w:rPr>
                <w:rFonts w:eastAsia="Calibri"/>
                <w:spacing w:val="-20"/>
                <w:szCs w:val="24"/>
                <w:lang w:eastAsia="en-US"/>
              </w:rPr>
              <w:t>-</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rPr>
                <w:rFonts w:eastAsia="Calibri"/>
                <w:b/>
                <w:spacing w:val="-20"/>
                <w:szCs w:val="24"/>
                <w:lang w:eastAsia="en-US"/>
              </w:rPr>
            </w:pPr>
            <w:r>
              <w:rPr>
                <w:rFonts w:eastAsia="Calibri"/>
                <w:b/>
                <w:spacing w:val="-20"/>
                <w:szCs w:val="24"/>
                <w:lang w:eastAsia="en-US"/>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center"/>
              <w:rPr>
                <w:rFonts w:eastAsia="Calibri"/>
                <w:spacing w:val="-20"/>
                <w:szCs w:val="24"/>
                <w:lang w:eastAsia="en-US"/>
              </w:rPr>
            </w:pPr>
            <w:r>
              <w:rPr>
                <w:rFonts w:eastAsia="Calibri"/>
                <w:spacing w:val="-20"/>
                <w:szCs w:val="24"/>
                <w:lang w:eastAsia="en-US"/>
              </w:rPr>
              <w:t>60/92</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rPr>
                <w:rFonts w:eastAsia="Calibri"/>
                <w:b/>
                <w:spacing w:val="-20"/>
                <w:szCs w:val="24"/>
                <w:lang w:eastAsia="en-US"/>
              </w:rPr>
            </w:pPr>
            <w:r>
              <w:rPr>
                <w:rFonts w:eastAsia="Calibri"/>
                <w:b/>
                <w:spacing w:val="-20"/>
                <w:szCs w:val="24"/>
                <w:lang w:eastAsia="en-US"/>
              </w:rPr>
              <w:t xml:space="preserve">Контроль </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center"/>
              <w:rPr>
                <w:rFonts w:eastAsia="Calibri"/>
                <w:spacing w:val="-20"/>
                <w:szCs w:val="24"/>
                <w:lang w:eastAsia="en-US"/>
              </w:rPr>
            </w:pPr>
            <w:r>
              <w:rPr>
                <w:rFonts w:eastAsia="Calibri"/>
                <w:spacing w:val="-20"/>
                <w:szCs w:val="24"/>
                <w:lang w:eastAsia="en-US"/>
              </w:rPr>
              <w:t>-/4</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rPr>
                <w:rFonts w:eastAsia="Calibri"/>
                <w:spacing w:val="-20"/>
                <w:szCs w:val="24"/>
                <w:lang w:eastAsia="en-US"/>
              </w:rPr>
            </w:pPr>
            <w:r>
              <w:rPr>
                <w:rFonts w:eastAsia="Calibri"/>
                <w:spacing w:val="-20"/>
                <w:szCs w:val="24"/>
                <w:lang w:eastAsia="en-US"/>
              </w:rPr>
              <w:t>Формы текущего контроля</w:t>
            </w:r>
          </w:p>
          <w:p w:rsidR="00E105A0" w:rsidRDefault="00E105A0">
            <w:pPr>
              <w:spacing w:line="256" w:lineRule="auto"/>
              <w:rPr>
                <w:rFonts w:eastAsia="Calibri"/>
                <w:spacing w:val="-20"/>
                <w:szCs w:val="24"/>
                <w:lang w:eastAsia="en-US"/>
              </w:rPr>
            </w:pPr>
            <w:r>
              <w:rPr>
                <w:spacing w:val="-20"/>
                <w:lang w:eastAsia="en-US"/>
              </w:rPr>
              <w:t>С применением ДОТ</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both"/>
              <w:rPr>
                <w:rFonts w:eastAsia="Calibri"/>
                <w:spacing w:val="-20"/>
                <w:szCs w:val="24"/>
                <w:lang w:eastAsia="en-US"/>
              </w:rPr>
            </w:pPr>
            <w:r>
              <w:rPr>
                <w:spacing w:val="-20"/>
                <w:szCs w:val="24"/>
                <w:lang w:eastAsia="en-US"/>
              </w:rPr>
              <w:t>Устный опрос, доклад, тестовый контроль.</w:t>
            </w:r>
          </w:p>
        </w:tc>
      </w:tr>
      <w:tr w:rsidR="00E105A0" w:rsidTr="00E105A0">
        <w:tc>
          <w:tcPr>
            <w:tcW w:w="487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rPr>
                <w:rFonts w:eastAsia="Calibri"/>
                <w:spacing w:val="-20"/>
                <w:szCs w:val="24"/>
                <w:lang w:eastAsia="en-US"/>
              </w:rPr>
            </w:pPr>
            <w:r>
              <w:rPr>
                <w:rFonts w:eastAsia="Calibri"/>
                <w:spacing w:val="-20"/>
                <w:szCs w:val="24"/>
                <w:lang w:eastAsia="en-US"/>
              </w:rPr>
              <w:t>Форма промежуточной аттестации</w:t>
            </w:r>
          </w:p>
          <w:p w:rsidR="00E105A0" w:rsidRDefault="00E105A0">
            <w:pPr>
              <w:spacing w:line="256" w:lineRule="auto"/>
              <w:rPr>
                <w:rFonts w:eastAsia="Calibri"/>
                <w:b/>
                <w:spacing w:val="-20"/>
                <w:szCs w:val="24"/>
                <w:lang w:eastAsia="en-US"/>
              </w:rPr>
            </w:pPr>
            <w:r>
              <w:rPr>
                <w:spacing w:val="-20"/>
                <w:lang w:eastAsia="en-US"/>
              </w:rPr>
              <w:t>С применением ДОТ</w:t>
            </w:r>
          </w:p>
        </w:tc>
        <w:tc>
          <w:tcPr>
            <w:tcW w:w="476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center"/>
              <w:rPr>
                <w:rFonts w:eastAsia="Calibri"/>
                <w:spacing w:val="-20"/>
                <w:szCs w:val="24"/>
                <w:lang w:eastAsia="en-US"/>
              </w:rPr>
            </w:pPr>
            <w:r>
              <w:rPr>
                <w:rFonts w:eastAsia="Calibri"/>
                <w:spacing w:val="-20"/>
                <w:szCs w:val="24"/>
                <w:lang w:eastAsia="en-US"/>
              </w:rPr>
              <w:t>зачет</w:t>
            </w:r>
          </w:p>
        </w:tc>
      </w:tr>
    </w:tbl>
    <w:p w:rsidR="00E105A0" w:rsidRDefault="00E105A0" w:rsidP="00E105A0">
      <w:pPr>
        <w:jc w:val="both"/>
        <w:rPr>
          <w:rFonts w:ascii="Courier New" w:eastAsia="Courier New" w:hAnsi="Courier New" w:cs="Courier New"/>
        </w:rPr>
      </w:pPr>
      <w:r>
        <w:rPr>
          <w:b/>
        </w:rPr>
        <w:t>Структура дисциплины:</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26"/>
        <w:gridCol w:w="57"/>
        <w:gridCol w:w="2753"/>
        <w:gridCol w:w="708"/>
        <w:gridCol w:w="285"/>
        <w:gridCol w:w="567"/>
        <w:gridCol w:w="28"/>
        <w:gridCol w:w="567"/>
        <w:gridCol w:w="48"/>
        <w:gridCol w:w="7"/>
        <w:gridCol w:w="795"/>
        <w:gridCol w:w="709"/>
        <w:gridCol w:w="59"/>
        <w:gridCol w:w="7"/>
        <w:gridCol w:w="643"/>
        <w:gridCol w:w="1701"/>
      </w:tblGrid>
      <w:tr w:rsidR="00E105A0" w:rsidTr="005F2437">
        <w:trPr>
          <w:trHeight w:val="80"/>
          <w:tblHeader/>
        </w:trPr>
        <w:tc>
          <w:tcPr>
            <w:tcW w:w="90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lang w:eastAsia="en-US"/>
              </w:rPr>
            </w:pPr>
            <w:r>
              <w:rPr>
                <w:rFonts w:eastAsia="Calibri"/>
                <w:b/>
                <w:spacing w:val="-20"/>
                <w:kern w:val="0"/>
                <w:szCs w:val="24"/>
                <w:lang w:eastAsia="en-US"/>
              </w:rPr>
              <w:lastRenderedPageBreak/>
              <w:t>№ п/п</w:t>
            </w:r>
          </w:p>
        </w:tc>
        <w:tc>
          <w:tcPr>
            <w:tcW w:w="27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lang w:eastAsia="en-US"/>
              </w:rPr>
            </w:pPr>
            <w:r>
              <w:rPr>
                <w:rFonts w:eastAsia="Calibri"/>
                <w:b/>
                <w:spacing w:val="-20"/>
                <w:kern w:val="0"/>
                <w:szCs w:val="24"/>
                <w:lang w:eastAsia="en-US"/>
              </w:rPr>
              <w:t xml:space="preserve">Наименование тем (разделов), </w:t>
            </w:r>
          </w:p>
        </w:tc>
        <w:tc>
          <w:tcPr>
            <w:tcW w:w="4423"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center"/>
              <w:rPr>
                <w:rFonts w:eastAsia="Calibri"/>
                <w:b/>
                <w:spacing w:val="-20"/>
                <w:kern w:val="0"/>
                <w:szCs w:val="24"/>
                <w:lang w:eastAsia="en-US"/>
              </w:rPr>
            </w:pPr>
            <w:r>
              <w:rPr>
                <w:rFonts w:eastAsia="Calibri"/>
                <w:b/>
                <w:spacing w:val="-20"/>
                <w:kern w:val="0"/>
                <w:szCs w:val="24"/>
                <w:lang w:eastAsia="en-US"/>
              </w:rPr>
              <w:t>Объем дисциплины, час.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center"/>
              <w:rPr>
                <w:rFonts w:eastAsia="Calibri"/>
                <w:b/>
                <w:spacing w:val="-20"/>
                <w:kern w:val="0"/>
                <w:szCs w:val="24"/>
                <w:lang w:eastAsia="en-US"/>
              </w:rPr>
            </w:pPr>
            <w:r>
              <w:rPr>
                <w:rFonts w:eastAsia="Calibri"/>
                <w:b/>
                <w:spacing w:val="-20"/>
                <w:kern w:val="0"/>
                <w:szCs w:val="24"/>
                <w:lang w:eastAsia="en-US"/>
              </w:rPr>
              <w:t>Форма</w:t>
            </w:r>
            <w:r>
              <w:rPr>
                <w:rFonts w:eastAsia="Calibri"/>
                <w:b/>
                <w:spacing w:val="-20"/>
                <w:kern w:val="0"/>
                <w:szCs w:val="24"/>
                <w:lang w:eastAsia="en-US"/>
              </w:rPr>
              <w:br/>
              <w:t xml:space="preserve">текущего </w:t>
            </w:r>
            <w:r>
              <w:rPr>
                <w:rFonts w:eastAsia="Calibri"/>
                <w:b/>
                <w:spacing w:val="-20"/>
                <w:kern w:val="0"/>
                <w:szCs w:val="24"/>
                <w:lang w:eastAsia="en-US"/>
              </w:rPr>
              <w:br/>
              <w:t>контроля успеваемости</w:t>
            </w:r>
            <w:r>
              <w:rPr>
                <w:rFonts w:eastAsia="Calibri"/>
                <w:b/>
                <w:spacing w:val="-20"/>
                <w:kern w:val="0"/>
                <w:szCs w:val="24"/>
                <w:vertAlign w:val="superscript"/>
                <w:lang w:eastAsia="en-US"/>
              </w:rPr>
              <w:t>**</w:t>
            </w:r>
            <w:r>
              <w:rPr>
                <w:rFonts w:eastAsia="Calibri"/>
                <w:b/>
                <w:spacing w:val="-20"/>
                <w:kern w:val="0"/>
                <w:szCs w:val="24"/>
                <w:lang w:eastAsia="en-US"/>
              </w:rPr>
              <w:t>, промежуточной аттестации</w:t>
            </w:r>
          </w:p>
        </w:tc>
      </w:tr>
      <w:tr w:rsidR="00E105A0" w:rsidTr="005F2437">
        <w:trPr>
          <w:trHeight w:val="80"/>
          <w:tblHeader/>
        </w:trPr>
        <w:tc>
          <w:tcPr>
            <w:tcW w:w="905" w:type="dxa"/>
            <w:gridSpan w:val="3"/>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b/>
                <w:spacing w:val="-20"/>
                <w:kern w:val="0"/>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b/>
                <w:spacing w:val="-20"/>
                <w:kern w:val="0"/>
                <w:szCs w:val="24"/>
                <w:lang w:eastAsia="en-US"/>
              </w:rPr>
            </w:pP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lang w:eastAsia="en-US"/>
              </w:rPr>
            </w:pPr>
            <w:r>
              <w:rPr>
                <w:rFonts w:eastAsia="Calibri"/>
                <w:b/>
                <w:spacing w:val="-20"/>
                <w:kern w:val="0"/>
                <w:szCs w:val="24"/>
                <w:lang w:eastAsia="en-US"/>
              </w:rPr>
              <w:t>Всего</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center"/>
              <w:rPr>
                <w:rFonts w:eastAsia="Calibri"/>
                <w:b/>
                <w:spacing w:val="-20"/>
                <w:kern w:val="0"/>
                <w:szCs w:val="24"/>
                <w:lang w:eastAsia="en-US"/>
              </w:rPr>
            </w:pPr>
            <w:r>
              <w:rPr>
                <w:rFonts w:eastAsia="Calibri"/>
                <w:b/>
                <w:spacing w:val="-20"/>
                <w:kern w:val="0"/>
                <w:szCs w:val="24"/>
                <w:lang w:eastAsia="en-US"/>
              </w:rPr>
              <w:t>Контактная работа обучающихся с преподавателем по видам учебных занятий</w:t>
            </w:r>
          </w:p>
        </w:tc>
        <w:tc>
          <w:tcPr>
            <w:tcW w:w="650"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lang w:eastAsia="en-US"/>
              </w:rPr>
            </w:pPr>
            <w:r>
              <w:rPr>
                <w:rFonts w:eastAsia="Calibri"/>
                <w:b/>
                <w:spacing w:val="-20"/>
                <w:kern w:val="0"/>
                <w:szCs w:val="24"/>
                <w:lang w:eastAsia="en-US"/>
              </w:rPr>
              <w:t>СР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b/>
                <w:spacing w:val="-20"/>
                <w:kern w:val="0"/>
                <w:szCs w:val="24"/>
                <w:lang w:eastAsia="en-US"/>
              </w:rPr>
            </w:pPr>
          </w:p>
        </w:tc>
      </w:tr>
      <w:tr w:rsidR="00E105A0" w:rsidTr="005F2437">
        <w:trPr>
          <w:trHeight w:val="80"/>
          <w:tblHeader/>
        </w:trPr>
        <w:tc>
          <w:tcPr>
            <w:tcW w:w="905" w:type="dxa"/>
            <w:gridSpan w:val="3"/>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b/>
                <w:spacing w:val="-20"/>
                <w:kern w:val="0"/>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b/>
                <w:spacing w:val="-20"/>
                <w:kern w:val="0"/>
                <w:szCs w:val="24"/>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b/>
                <w:spacing w:val="-20"/>
                <w:kern w:val="0"/>
                <w:szCs w:val="24"/>
                <w:lang w:eastAsia="en-US"/>
              </w:rPr>
            </w:pPr>
          </w:p>
        </w:tc>
        <w:tc>
          <w:tcPr>
            <w:tcW w:w="8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kern w:val="0"/>
                <w:lang w:eastAsia="en-US"/>
              </w:rPr>
            </w:pPr>
            <w:r>
              <w:rPr>
                <w:b/>
                <w:sz w:val="16"/>
                <w:szCs w:val="16"/>
                <w:lang w:eastAsia="en-US"/>
              </w:rPr>
              <w:t>Л/ ДОТ</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ЛР/ ДОТ</w:t>
            </w: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ПЗ/ ДОТ</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vertAlign w:val="superscript"/>
                <w:lang w:eastAsia="en-US"/>
              </w:rPr>
            </w:pPr>
            <w:r>
              <w:rPr>
                <w:rFonts w:eastAsia="Calibri"/>
                <w:b/>
                <w:spacing w:val="-20"/>
                <w:kern w:val="0"/>
                <w:szCs w:val="24"/>
                <w:lang w:eastAsia="en-US"/>
              </w:rPr>
              <w:t>КСР*</w:t>
            </w:r>
          </w:p>
        </w:tc>
        <w:tc>
          <w:tcPr>
            <w:tcW w:w="650" w:type="dxa"/>
            <w:gridSpan w:val="2"/>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b/>
                <w:spacing w:val="-20"/>
                <w:kern w:val="0"/>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rFonts w:eastAsia="Calibri"/>
                <w:b/>
                <w:spacing w:val="-20"/>
                <w:kern w:val="0"/>
                <w:szCs w:val="24"/>
                <w:lang w:eastAsia="en-US"/>
              </w:rPr>
            </w:pPr>
          </w:p>
        </w:tc>
      </w:tr>
      <w:tr w:rsidR="00E105A0" w:rsidTr="005F2437">
        <w:trPr>
          <w:trHeight w:val="190"/>
          <w:tblHeader/>
        </w:trPr>
        <w:tc>
          <w:tcPr>
            <w:tcW w:w="978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uppressAutoHyphens w:val="0"/>
              <w:overflowPunct/>
              <w:autoSpaceDE/>
              <w:spacing w:line="256" w:lineRule="auto"/>
              <w:ind w:firstLine="0"/>
              <w:jc w:val="center"/>
              <w:rPr>
                <w:rFonts w:eastAsia="Calibri"/>
                <w:b/>
                <w:i/>
                <w:spacing w:val="-20"/>
                <w:kern w:val="0"/>
                <w:szCs w:val="24"/>
                <w:lang w:eastAsia="en-US"/>
              </w:rPr>
            </w:pPr>
            <w:r>
              <w:rPr>
                <w:rFonts w:eastAsia="Calibri"/>
                <w:b/>
                <w:i/>
                <w:spacing w:val="-20"/>
                <w:kern w:val="0"/>
                <w:szCs w:val="24"/>
                <w:lang w:eastAsia="en-US"/>
              </w:rPr>
              <w:t>Очная форма обучения</w:t>
            </w:r>
          </w:p>
        </w:tc>
      </w:tr>
      <w:tr w:rsidR="00E105A0" w:rsidTr="005F2437">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Тема 1</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bCs/>
                <w:spacing w:val="-20"/>
                <w:kern w:val="0"/>
                <w:szCs w:val="24"/>
                <w:lang w:eastAsia="en-US"/>
              </w:rPr>
              <w:t>Понятие и предмет корпоративного права. Источники корпоративного права.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6</w:t>
            </w:r>
          </w:p>
        </w:tc>
        <w:tc>
          <w:tcPr>
            <w:tcW w:w="643" w:type="dxa"/>
            <w:gridSpan w:val="3"/>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4</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О</w:t>
            </w:r>
          </w:p>
        </w:tc>
      </w:tr>
      <w:tr w:rsidR="00E105A0" w:rsidTr="005F2437">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Тема 2</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Понятие корпорации и корпоративных отношений. Виды корпораций. Предпринимательские и некоммерческие корпорации.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6</w:t>
            </w:r>
          </w:p>
        </w:tc>
        <w:tc>
          <w:tcPr>
            <w:tcW w:w="643" w:type="dxa"/>
            <w:gridSpan w:val="3"/>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4</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О, Д</w:t>
            </w:r>
          </w:p>
        </w:tc>
      </w:tr>
      <w:tr w:rsidR="00E105A0" w:rsidTr="005F2437">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Тема 3</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Корпоративные финансы.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4</w:t>
            </w:r>
          </w:p>
        </w:tc>
        <w:tc>
          <w:tcPr>
            <w:tcW w:w="643" w:type="dxa"/>
            <w:gridSpan w:val="3"/>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4</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О, Д</w:t>
            </w:r>
          </w:p>
        </w:tc>
      </w:tr>
      <w:tr w:rsidR="00E105A0" w:rsidTr="005F2437">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Тема 4</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Управление корпорацией.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4</w:t>
            </w:r>
          </w:p>
        </w:tc>
        <w:tc>
          <w:tcPr>
            <w:tcW w:w="643" w:type="dxa"/>
            <w:gridSpan w:val="3"/>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6</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 xml:space="preserve">О, Д, </w:t>
            </w:r>
          </w:p>
        </w:tc>
      </w:tr>
      <w:tr w:rsidR="00E105A0" w:rsidTr="005F2437">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 xml:space="preserve">Тема </w:t>
            </w:r>
            <w:r>
              <w:rPr>
                <w:rFonts w:eastAsia="Calibri"/>
                <w:spacing w:val="-20"/>
                <w:kern w:val="0"/>
                <w:szCs w:val="24"/>
                <w:lang w:val="en-US" w:eastAsia="en-US"/>
              </w:rPr>
              <w:t>5</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Понятие и виды прав участников корпорации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4</w:t>
            </w:r>
          </w:p>
        </w:tc>
        <w:tc>
          <w:tcPr>
            <w:tcW w:w="643" w:type="dxa"/>
            <w:gridSpan w:val="3"/>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6</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О, Д, Т</w:t>
            </w:r>
          </w:p>
        </w:tc>
      </w:tr>
      <w:tr w:rsidR="00E105A0" w:rsidTr="005F2437">
        <w:tc>
          <w:tcPr>
            <w:tcW w:w="365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spacing w:val="-20"/>
                <w:kern w:val="0"/>
                <w:szCs w:val="24"/>
                <w:lang w:eastAsia="en-US"/>
              </w:rPr>
              <w:t>Промежуточная аттестация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650" w:type="dxa"/>
            <w:gridSpan w:val="4"/>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775" w:type="dxa"/>
            <w:gridSpan w:val="3"/>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suppressAutoHyphens w:val="0"/>
              <w:overflowPunct/>
              <w:autoSpaceDE/>
              <w:spacing w:line="256" w:lineRule="auto"/>
              <w:ind w:firstLine="0"/>
              <w:jc w:val="both"/>
              <w:rPr>
                <w:rFonts w:eastAsia="Calibri"/>
                <w:spacing w:val="-20"/>
                <w:kern w:val="0"/>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uppressAutoHyphens w:val="0"/>
              <w:overflowPunct/>
              <w:autoSpaceDE/>
              <w:spacing w:line="256" w:lineRule="auto"/>
              <w:ind w:firstLine="0"/>
              <w:jc w:val="both"/>
              <w:rPr>
                <w:rFonts w:eastAsia="Calibri"/>
                <w:spacing w:val="-20"/>
                <w:kern w:val="0"/>
                <w:szCs w:val="24"/>
                <w:lang w:eastAsia="en-US"/>
              </w:rPr>
            </w:pPr>
            <w:r>
              <w:rPr>
                <w:rFonts w:eastAsia="Calibri"/>
                <w:kern w:val="0"/>
                <w:szCs w:val="24"/>
                <w:lang w:eastAsia="en-US"/>
              </w:rPr>
              <w:t>зачет</w:t>
            </w:r>
          </w:p>
        </w:tc>
      </w:tr>
      <w:tr w:rsidR="00E105A0" w:rsidTr="005F2437">
        <w:tc>
          <w:tcPr>
            <w:tcW w:w="365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lang w:eastAsia="en-US"/>
              </w:rPr>
            </w:pPr>
            <w:r>
              <w:rPr>
                <w:rFonts w:eastAsia="Calibri"/>
                <w:b/>
                <w:spacing w:val="-20"/>
                <w:kern w:val="0"/>
                <w:szCs w:val="24"/>
                <w:lang w:eastAsia="en-US"/>
              </w:rPr>
              <w:t>Всего:</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lang w:eastAsia="en-US"/>
              </w:rPr>
            </w:pPr>
            <w:r>
              <w:rPr>
                <w:rFonts w:eastAsia="Calibri"/>
                <w:b/>
                <w:spacing w:val="-20"/>
                <w:kern w:val="0"/>
                <w:szCs w:val="24"/>
                <w:lang w:eastAsia="en-US"/>
              </w:rPr>
              <w:t>108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lang w:eastAsia="en-US"/>
              </w:rPr>
            </w:pPr>
            <w:r>
              <w:rPr>
                <w:rFonts w:eastAsia="Calibri"/>
                <w:b/>
                <w:spacing w:val="-20"/>
                <w:kern w:val="0"/>
                <w:szCs w:val="24"/>
                <w:lang w:eastAsia="en-US"/>
              </w:rPr>
              <w:t>24</w:t>
            </w:r>
          </w:p>
        </w:tc>
        <w:tc>
          <w:tcPr>
            <w:tcW w:w="650" w:type="dxa"/>
            <w:gridSpan w:val="4"/>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b/>
                <w:spacing w:val="-20"/>
                <w:kern w:val="0"/>
                <w:szCs w:val="24"/>
                <w:lang w:eastAsia="en-US"/>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lang w:eastAsia="en-US"/>
              </w:rPr>
            </w:pPr>
            <w:r>
              <w:rPr>
                <w:rFonts w:eastAsia="Calibri"/>
                <w:b/>
                <w:spacing w:val="-20"/>
                <w:kern w:val="0"/>
                <w:szCs w:val="24"/>
                <w:lang w:eastAsia="en-US"/>
              </w:rPr>
              <w:t>24</w:t>
            </w:r>
          </w:p>
        </w:tc>
        <w:tc>
          <w:tcPr>
            <w:tcW w:w="775" w:type="dxa"/>
            <w:gridSpan w:val="3"/>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b/>
                <w:spacing w:val="-20"/>
                <w:kern w:val="0"/>
                <w:szCs w:val="24"/>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56" w:lineRule="auto"/>
              <w:ind w:firstLine="0"/>
              <w:jc w:val="both"/>
              <w:rPr>
                <w:rFonts w:eastAsia="Calibri"/>
                <w:b/>
                <w:spacing w:val="-20"/>
                <w:kern w:val="0"/>
                <w:szCs w:val="24"/>
                <w:lang w:eastAsia="en-US"/>
              </w:rPr>
            </w:pPr>
            <w:r>
              <w:rPr>
                <w:rFonts w:eastAsia="Calibri"/>
                <w:b/>
                <w:spacing w:val="-20"/>
                <w:kern w:val="0"/>
                <w:szCs w:val="24"/>
                <w:lang w:eastAsia="en-US"/>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suppressAutoHyphens w:val="0"/>
              <w:overflowPunct/>
              <w:autoSpaceDE/>
              <w:spacing w:line="256" w:lineRule="auto"/>
              <w:ind w:firstLine="0"/>
              <w:jc w:val="both"/>
              <w:rPr>
                <w:rFonts w:eastAsia="Calibri"/>
                <w:spacing w:val="-20"/>
                <w:kern w:val="0"/>
                <w:szCs w:val="24"/>
                <w:lang w:eastAsia="en-US"/>
              </w:rPr>
            </w:pPr>
          </w:p>
        </w:tc>
      </w:tr>
      <w:tr w:rsidR="00662AFB" w:rsidTr="005F2437">
        <w:trPr>
          <w:trHeight w:val="190"/>
          <w:tblHeader/>
        </w:trPr>
        <w:tc>
          <w:tcPr>
            <w:tcW w:w="978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center"/>
              <w:rPr>
                <w:b/>
                <w:i/>
                <w:spacing w:val="-20"/>
                <w:kern w:val="0"/>
                <w:szCs w:val="24"/>
              </w:rPr>
            </w:pPr>
            <w:r>
              <w:rPr>
                <w:b/>
                <w:i/>
                <w:spacing w:val="-20"/>
                <w:szCs w:val="24"/>
              </w:rPr>
              <w:t>Заочная форма обучения</w:t>
            </w:r>
          </w:p>
        </w:tc>
      </w:tr>
      <w:tr w:rsidR="005F2437" w:rsidTr="005F2437">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Тема 1</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rPr>
                <w:spacing w:val="-20"/>
                <w:szCs w:val="24"/>
              </w:rPr>
            </w:pPr>
            <w:r>
              <w:rPr>
                <w:bCs/>
                <w:spacing w:val="-20"/>
                <w:szCs w:val="24"/>
              </w:rPr>
              <w:t>Понятие и предмет корпоративного права. Источники корпоративного права.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19</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szCs w:val="24"/>
              </w:rPr>
            </w:pPr>
            <w:r>
              <w:rPr>
                <w:spacing w:val="-20"/>
                <w:szCs w:val="24"/>
              </w:rPr>
              <w:t>О</w:t>
            </w:r>
          </w:p>
        </w:tc>
      </w:tr>
      <w:tr w:rsidR="005F2437" w:rsidTr="005F2437">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Тема 2</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rPr>
                <w:spacing w:val="-20"/>
                <w:szCs w:val="24"/>
              </w:rPr>
            </w:pPr>
            <w:r>
              <w:rPr>
                <w:spacing w:val="-20"/>
                <w:szCs w:val="24"/>
              </w:rPr>
              <w:t>Понятие корпорации и корпоративных отношений. Виды корпораций. Предпринимательские и некоммерческие корпорации.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21</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spacing w:val="-20"/>
                <w:szCs w:val="24"/>
              </w:rPr>
            </w:pPr>
            <w:r>
              <w:rPr>
                <w:spacing w:val="-20"/>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szCs w:val="24"/>
              </w:rPr>
            </w:pPr>
            <w:r>
              <w:rPr>
                <w:spacing w:val="-20"/>
                <w:szCs w:val="24"/>
              </w:rPr>
              <w:t>О, Д</w:t>
            </w:r>
          </w:p>
        </w:tc>
      </w:tr>
      <w:tr w:rsidR="005F2437" w:rsidTr="005F2437">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Тема 3</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rPr>
                <w:spacing w:val="-20"/>
                <w:szCs w:val="24"/>
              </w:rPr>
            </w:pPr>
            <w:r>
              <w:rPr>
                <w:spacing w:val="-20"/>
                <w:szCs w:val="24"/>
              </w:rPr>
              <w:t>Корпоративные финансы.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21</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spacing w:val="-20"/>
                <w:szCs w:val="24"/>
              </w:rPr>
            </w:pPr>
            <w:r>
              <w:rPr>
                <w:spacing w:val="-20"/>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szCs w:val="24"/>
              </w:rPr>
            </w:pPr>
            <w:r>
              <w:rPr>
                <w:spacing w:val="-20"/>
                <w:szCs w:val="24"/>
              </w:rPr>
              <w:t>О, Д</w:t>
            </w:r>
          </w:p>
        </w:tc>
      </w:tr>
      <w:tr w:rsidR="005F2437" w:rsidTr="005F2437">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Тема 4</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rPr>
                <w:spacing w:val="-20"/>
                <w:szCs w:val="24"/>
              </w:rPr>
            </w:pPr>
            <w:r>
              <w:rPr>
                <w:spacing w:val="-20"/>
                <w:szCs w:val="24"/>
              </w:rPr>
              <w:t>Управление корпорацией.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22</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rsidP="005F2437">
            <w:pPr>
              <w:ind w:firstLine="0"/>
              <w:jc w:val="both"/>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spacing w:val="-20"/>
                <w:szCs w:val="24"/>
              </w:rPr>
            </w:pPr>
            <w:r>
              <w:rPr>
                <w:spacing w:val="-20"/>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szCs w:val="24"/>
              </w:rPr>
            </w:pPr>
            <w:r>
              <w:rPr>
                <w:spacing w:val="-20"/>
                <w:szCs w:val="24"/>
              </w:rPr>
              <w:t xml:space="preserve">О, Д, </w:t>
            </w:r>
          </w:p>
        </w:tc>
      </w:tr>
      <w:tr w:rsidR="005F2437" w:rsidTr="005F2437">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 xml:space="preserve">Тема </w:t>
            </w:r>
            <w:r>
              <w:rPr>
                <w:spacing w:val="-20"/>
                <w:szCs w:val="24"/>
                <w:lang w:val="en-US"/>
              </w:rPr>
              <w:t>5</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rPr>
                <w:spacing w:val="-20"/>
                <w:szCs w:val="24"/>
              </w:rPr>
            </w:pPr>
            <w:r>
              <w:rPr>
                <w:spacing w:val="-20"/>
                <w:szCs w:val="24"/>
              </w:rPr>
              <w:t>Понятие и виды прав участников корпорации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21</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spacing w:val="-20"/>
                <w:szCs w:val="24"/>
              </w:rPr>
            </w:pPr>
            <w:r>
              <w:rPr>
                <w:spacing w:val="-20"/>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szCs w:val="24"/>
              </w:rPr>
            </w:pPr>
            <w:r>
              <w:rPr>
                <w:spacing w:val="-20"/>
                <w:szCs w:val="24"/>
              </w:rPr>
              <w:t>О, Д, Т</w:t>
            </w:r>
          </w:p>
        </w:tc>
      </w:tr>
      <w:tr w:rsidR="005F2437" w:rsidTr="005F2437">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szCs w:val="24"/>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rsidP="00662AFB">
            <w:pPr>
              <w:ind w:firstLine="0"/>
              <w:jc w:val="both"/>
              <w:rPr>
                <w:spacing w:val="-20"/>
                <w:szCs w:val="24"/>
              </w:rPr>
            </w:pPr>
            <w:r>
              <w:rPr>
                <w:spacing w:val="-20"/>
                <w:szCs w:val="24"/>
              </w:rPr>
              <w:t>Консультация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2</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szCs w:val="24"/>
              </w:rPr>
            </w:pPr>
          </w:p>
        </w:tc>
      </w:tr>
      <w:tr w:rsidR="005F2437" w:rsidTr="005F2437">
        <w:tc>
          <w:tcPr>
            <w:tcW w:w="365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spacing w:val="-20"/>
                <w:szCs w:val="24"/>
              </w:rPr>
            </w:pPr>
            <w:r>
              <w:rPr>
                <w:spacing w:val="-20"/>
                <w:szCs w:val="24"/>
              </w:rPr>
              <w:t>Промежуточная аттестация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662AFB">
            <w:pPr>
              <w:ind w:firstLine="0"/>
              <w:jc w:val="both"/>
              <w:rPr>
                <w:spacing w:val="-20"/>
                <w:szCs w:val="24"/>
              </w:rPr>
            </w:pPr>
            <w:r>
              <w:rPr>
                <w:spacing w:val="-20"/>
                <w:szCs w:val="24"/>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2AFB" w:rsidRDefault="00662AFB">
            <w:pPr>
              <w:jc w:val="both"/>
              <w:rPr>
                <w:spacing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both"/>
              <w:rPr>
                <w:spacing w:val="-20"/>
                <w:szCs w:val="24"/>
              </w:rPr>
            </w:pPr>
            <w:r>
              <w:rPr>
                <w:rFonts w:eastAsia="Calibri"/>
                <w:szCs w:val="24"/>
              </w:rPr>
              <w:t>зачет</w:t>
            </w:r>
          </w:p>
        </w:tc>
      </w:tr>
      <w:tr w:rsidR="005F2437" w:rsidTr="005F2437">
        <w:tc>
          <w:tcPr>
            <w:tcW w:w="365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pPr>
              <w:jc w:val="both"/>
              <w:rPr>
                <w:b/>
                <w:spacing w:val="-20"/>
                <w:szCs w:val="24"/>
              </w:rPr>
            </w:pPr>
            <w:r>
              <w:rPr>
                <w:b/>
                <w:spacing w:val="-20"/>
                <w:szCs w:val="24"/>
              </w:rPr>
              <w:t>Всего:</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b/>
                <w:spacing w:val="-20"/>
                <w:szCs w:val="24"/>
              </w:rPr>
            </w:pPr>
            <w:r>
              <w:rPr>
                <w:b/>
                <w:spacing w:val="-20"/>
                <w:szCs w:val="24"/>
              </w:rPr>
              <w:t>108</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b/>
                <w:spacing w:val="-20"/>
                <w:szCs w:val="24"/>
              </w:rPr>
            </w:pPr>
            <w:r>
              <w:rPr>
                <w:b/>
                <w:spacing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b/>
                <w:spacing w:val="-20"/>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b/>
                <w:spacing w:val="-20"/>
                <w:szCs w:val="24"/>
              </w:rPr>
            </w:pPr>
            <w:r>
              <w:rPr>
                <w:b/>
                <w:spacing w:val="-20"/>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2AFB" w:rsidRDefault="00662AFB">
            <w:pPr>
              <w:jc w:val="both"/>
              <w:rPr>
                <w:b/>
                <w:spacing w:val="-20"/>
                <w:szCs w:val="24"/>
              </w:rPr>
            </w:pPr>
            <w:r>
              <w:rPr>
                <w:b/>
                <w:spacing w:val="-20"/>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2AFB" w:rsidRDefault="00662AFB" w:rsidP="005F2437">
            <w:pPr>
              <w:ind w:firstLine="0"/>
              <w:jc w:val="both"/>
              <w:rPr>
                <w:b/>
                <w:spacing w:val="-20"/>
                <w:szCs w:val="24"/>
              </w:rPr>
            </w:pPr>
            <w:r>
              <w:rPr>
                <w:b/>
                <w:spacing w:val="-20"/>
                <w:szCs w:val="24"/>
              </w:rPr>
              <w:t>92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2AFB" w:rsidRDefault="00662AFB">
            <w:pPr>
              <w:jc w:val="both"/>
              <w:rPr>
                <w:spacing w:val="-20"/>
                <w:szCs w:val="24"/>
              </w:rPr>
            </w:pPr>
          </w:p>
        </w:tc>
      </w:tr>
    </w:tbl>
    <w:p w:rsidR="00662AFB" w:rsidRDefault="00662AFB" w:rsidP="00E105A0">
      <w:pPr>
        <w:jc w:val="both"/>
        <w:rPr>
          <w:b/>
          <w:sz w:val="23"/>
          <w:szCs w:val="23"/>
        </w:rPr>
      </w:pPr>
      <w:proofErr w:type="gramStart"/>
      <w:r>
        <w:rPr>
          <w:i/>
          <w:szCs w:val="24"/>
        </w:rPr>
        <w:t>Примечание:*</w:t>
      </w:r>
      <w:proofErr w:type="gramEnd"/>
      <w:r>
        <w:rPr>
          <w:i/>
          <w:szCs w:val="24"/>
        </w:rPr>
        <w:t xml:space="preserve"> * – формы текущего контроля успеваемости: опрос (О), тестирование (Т), (Д</w:t>
      </w:r>
      <w:r>
        <w:rPr>
          <w:szCs w:val="24"/>
        </w:rPr>
        <w:t xml:space="preserve"> доклад</w:t>
      </w:r>
      <w:r>
        <w:rPr>
          <w:i/>
          <w:szCs w:val="24"/>
        </w:rPr>
        <w:t>) .</w:t>
      </w:r>
    </w:p>
    <w:p w:rsidR="00E105A0" w:rsidRDefault="00E105A0" w:rsidP="00E105A0">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105A0" w:rsidRDefault="00E105A0" w:rsidP="00E105A0">
      <w:pPr>
        <w:ind w:firstLine="567"/>
        <w:jc w:val="both"/>
        <w:rPr>
          <w:spacing w:val="-20"/>
          <w:szCs w:val="24"/>
        </w:rPr>
      </w:pPr>
      <w:r>
        <w:rPr>
          <w:spacing w:val="-20"/>
          <w:szCs w:val="24"/>
        </w:rPr>
        <w:t>Промежуточная аттестация проводится в форме: зачет. в виде устного ответа на вопросы билета.</w:t>
      </w:r>
    </w:p>
    <w:p w:rsidR="00E105A0" w:rsidRDefault="00E105A0" w:rsidP="00E105A0">
      <w:pPr>
        <w:suppressAutoHyphens w:val="0"/>
        <w:rPr>
          <w:b/>
          <w:spacing w:val="-20"/>
          <w:szCs w:val="24"/>
        </w:rPr>
      </w:pPr>
      <w:r>
        <w:rPr>
          <w:b/>
          <w:spacing w:val="-20"/>
          <w:szCs w:val="24"/>
        </w:rPr>
        <w:t>Основная литература:</w:t>
      </w:r>
    </w:p>
    <w:p w:rsidR="00E105A0" w:rsidRDefault="00E105A0" w:rsidP="00E105A0">
      <w:pPr>
        <w:tabs>
          <w:tab w:val="left" w:pos="540"/>
        </w:tabs>
        <w:jc w:val="both"/>
        <w:outlineLvl w:val="0"/>
        <w:rPr>
          <w:bCs/>
          <w:spacing w:val="-20"/>
          <w:kern w:val="32"/>
          <w:szCs w:val="24"/>
        </w:rPr>
      </w:pPr>
      <w:r>
        <w:rPr>
          <w:bCs/>
          <w:spacing w:val="-20"/>
          <w:kern w:val="32"/>
          <w:szCs w:val="24"/>
        </w:rPr>
        <w:t xml:space="preserve">Корпоративное право. Том </w:t>
      </w:r>
      <w:proofErr w:type="gramStart"/>
      <w:r>
        <w:rPr>
          <w:bCs/>
          <w:spacing w:val="-20"/>
          <w:kern w:val="32"/>
          <w:szCs w:val="24"/>
        </w:rPr>
        <w:t>1 :</w:t>
      </w:r>
      <w:proofErr w:type="gramEnd"/>
      <w:r>
        <w:rPr>
          <w:bCs/>
          <w:spacing w:val="-20"/>
          <w:kern w:val="32"/>
          <w:szCs w:val="24"/>
        </w:rPr>
        <w:t xml:space="preserve"> учебный курс / Е. Г. Афанасьева, В. А. </w:t>
      </w:r>
      <w:proofErr w:type="spellStart"/>
      <w:r>
        <w:rPr>
          <w:bCs/>
          <w:spacing w:val="-20"/>
          <w:kern w:val="32"/>
          <w:szCs w:val="24"/>
        </w:rPr>
        <w:t>Вайпан</w:t>
      </w:r>
      <w:proofErr w:type="spellEnd"/>
      <w:r>
        <w:rPr>
          <w:bCs/>
          <w:spacing w:val="-20"/>
          <w:kern w:val="32"/>
          <w:szCs w:val="24"/>
        </w:rPr>
        <w:t xml:space="preserve">, Г. В. </w:t>
      </w:r>
      <w:proofErr w:type="spellStart"/>
      <w:r>
        <w:rPr>
          <w:bCs/>
          <w:spacing w:val="-20"/>
          <w:kern w:val="32"/>
          <w:szCs w:val="24"/>
        </w:rPr>
        <w:t>Габов</w:t>
      </w:r>
      <w:proofErr w:type="spellEnd"/>
      <w:r>
        <w:rPr>
          <w:bCs/>
          <w:spacing w:val="-20"/>
          <w:kern w:val="32"/>
          <w:szCs w:val="24"/>
        </w:rPr>
        <w:t xml:space="preserve"> [и др.] ; под редакцией И. С. Шиткина. — </w:t>
      </w:r>
      <w:proofErr w:type="gramStart"/>
      <w:r>
        <w:rPr>
          <w:bCs/>
          <w:spacing w:val="-20"/>
          <w:kern w:val="32"/>
          <w:szCs w:val="24"/>
        </w:rPr>
        <w:t>Москва :</w:t>
      </w:r>
      <w:proofErr w:type="gramEnd"/>
      <w:r>
        <w:rPr>
          <w:bCs/>
          <w:spacing w:val="-20"/>
          <w:kern w:val="32"/>
          <w:szCs w:val="24"/>
        </w:rPr>
        <w:t xml:space="preserve"> Статут, 2017. — 976 c. — ISBN 978-5-8354-1381-2. — </w:t>
      </w:r>
      <w:proofErr w:type="gramStart"/>
      <w:r>
        <w:rPr>
          <w:bCs/>
          <w:spacing w:val="-20"/>
          <w:kern w:val="32"/>
          <w:szCs w:val="24"/>
        </w:rPr>
        <w:t>Текст :</w:t>
      </w:r>
      <w:proofErr w:type="gramEnd"/>
      <w:r>
        <w:rPr>
          <w:bCs/>
          <w:spacing w:val="-20"/>
          <w:kern w:val="32"/>
          <w:szCs w:val="24"/>
        </w:rPr>
        <w:t xml:space="preserve"> электронный // IPR BOOKS : [сайт]. — URL: https://www.iprbookshop.ru/77299.html). —</w:t>
      </w:r>
    </w:p>
    <w:p w:rsidR="00E105A0" w:rsidRDefault="00E105A0" w:rsidP="00E105A0">
      <w:pPr>
        <w:tabs>
          <w:tab w:val="left" w:pos="540"/>
        </w:tabs>
        <w:jc w:val="both"/>
        <w:outlineLvl w:val="0"/>
        <w:rPr>
          <w:bCs/>
          <w:spacing w:val="-20"/>
          <w:kern w:val="32"/>
          <w:szCs w:val="24"/>
        </w:rPr>
      </w:pPr>
      <w:r>
        <w:rPr>
          <w:bCs/>
          <w:spacing w:val="-20"/>
          <w:kern w:val="32"/>
          <w:szCs w:val="24"/>
        </w:rPr>
        <w:t xml:space="preserve">Корпоративное право. Том </w:t>
      </w:r>
      <w:proofErr w:type="gramStart"/>
      <w:r>
        <w:rPr>
          <w:bCs/>
          <w:spacing w:val="-20"/>
          <w:kern w:val="32"/>
          <w:szCs w:val="24"/>
        </w:rPr>
        <w:t>2 :</w:t>
      </w:r>
      <w:proofErr w:type="gramEnd"/>
      <w:r>
        <w:rPr>
          <w:bCs/>
          <w:spacing w:val="-20"/>
          <w:kern w:val="32"/>
          <w:szCs w:val="24"/>
        </w:rPr>
        <w:t xml:space="preserve"> учебный курс / Е. Г. Афанасьева, В. А. </w:t>
      </w:r>
      <w:proofErr w:type="spellStart"/>
      <w:r>
        <w:rPr>
          <w:bCs/>
          <w:spacing w:val="-20"/>
          <w:kern w:val="32"/>
          <w:szCs w:val="24"/>
        </w:rPr>
        <w:t>Вайпан</w:t>
      </w:r>
      <w:proofErr w:type="spellEnd"/>
      <w:r>
        <w:rPr>
          <w:bCs/>
          <w:spacing w:val="-20"/>
          <w:kern w:val="32"/>
          <w:szCs w:val="24"/>
        </w:rPr>
        <w:t xml:space="preserve">, Г. В. </w:t>
      </w:r>
      <w:proofErr w:type="spellStart"/>
      <w:r>
        <w:rPr>
          <w:bCs/>
          <w:spacing w:val="-20"/>
          <w:kern w:val="32"/>
          <w:szCs w:val="24"/>
        </w:rPr>
        <w:t>Габов</w:t>
      </w:r>
      <w:proofErr w:type="spellEnd"/>
      <w:r>
        <w:rPr>
          <w:bCs/>
          <w:spacing w:val="-20"/>
          <w:kern w:val="32"/>
          <w:szCs w:val="24"/>
        </w:rPr>
        <w:t xml:space="preserve"> [и др.] ; под редакцией И. С. Шиткина. — </w:t>
      </w:r>
      <w:proofErr w:type="gramStart"/>
      <w:r>
        <w:rPr>
          <w:bCs/>
          <w:spacing w:val="-20"/>
          <w:kern w:val="32"/>
          <w:szCs w:val="24"/>
        </w:rPr>
        <w:t>Москва :</w:t>
      </w:r>
      <w:proofErr w:type="gramEnd"/>
      <w:r>
        <w:rPr>
          <w:bCs/>
          <w:spacing w:val="-20"/>
          <w:kern w:val="32"/>
          <w:szCs w:val="24"/>
        </w:rPr>
        <w:t xml:space="preserve"> Статут, 2017. — 992 c. — ISBN 978-5-8354-1388-1. — </w:t>
      </w:r>
      <w:proofErr w:type="gramStart"/>
      <w:r>
        <w:rPr>
          <w:bCs/>
          <w:spacing w:val="-20"/>
          <w:kern w:val="32"/>
          <w:szCs w:val="24"/>
        </w:rPr>
        <w:t>Текст :</w:t>
      </w:r>
      <w:proofErr w:type="gramEnd"/>
      <w:r>
        <w:rPr>
          <w:bCs/>
          <w:spacing w:val="-20"/>
          <w:kern w:val="32"/>
          <w:szCs w:val="24"/>
        </w:rPr>
        <w:t xml:space="preserve"> электронный // Электронно-библиотечная система IPR BOOKS : [сайт]. — URL: </w:t>
      </w:r>
      <w:r>
        <w:rPr>
          <w:bCs/>
          <w:spacing w:val="-20"/>
          <w:kern w:val="32"/>
          <w:szCs w:val="24"/>
        </w:rPr>
        <w:lastRenderedPageBreak/>
        <w:t>https://www.iprbookshop.ru/77300.html (дата обращения: 19.08.2021). —</w:t>
      </w:r>
    </w:p>
    <w:p w:rsidR="00E105A0" w:rsidRDefault="00E105A0" w:rsidP="00E105A0">
      <w:pPr>
        <w:tabs>
          <w:tab w:val="left" w:pos="540"/>
        </w:tabs>
        <w:jc w:val="both"/>
        <w:outlineLvl w:val="0"/>
        <w:rPr>
          <w:bCs/>
          <w:spacing w:val="-20"/>
          <w:kern w:val="32"/>
          <w:szCs w:val="24"/>
        </w:rPr>
      </w:pPr>
      <w:r>
        <w:rPr>
          <w:bCs/>
          <w:spacing w:val="-20"/>
          <w:kern w:val="32"/>
          <w:szCs w:val="24"/>
        </w:rPr>
        <w:t xml:space="preserve">Финансы. Корпоративные финансы, финансы домашних хозяйств, международные финансовые отношения, характеристика финансового рынка и банковской системы, деньги, кредит : учебное пособие / А. Ю. Анисимов, А. С. Обухова, Ю. Ю. </w:t>
      </w:r>
      <w:proofErr w:type="spellStart"/>
      <w:r>
        <w:rPr>
          <w:bCs/>
          <w:spacing w:val="-20"/>
          <w:kern w:val="32"/>
          <w:szCs w:val="24"/>
        </w:rPr>
        <w:t>Костюхин</w:t>
      </w:r>
      <w:proofErr w:type="spellEnd"/>
      <w:r>
        <w:rPr>
          <w:bCs/>
          <w:spacing w:val="-20"/>
          <w:kern w:val="32"/>
          <w:szCs w:val="24"/>
        </w:rPr>
        <w:t xml:space="preserve"> [и др.]. — </w:t>
      </w:r>
      <w:proofErr w:type="gramStart"/>
      <w:r>
        <w:rPr>
          <w:bCs/>
          <w:spacing w:val="-20"/>
          <w:kern w:val="32"/>
          <w:szCs w:val="24"/>
        </w:rPr>
        <w:t>Москва :</w:t>
      </w:r>
      <w:proofErr w:type="gramEnd"/>
      <w:r>
        <w:rPr>
          <w:bCs/>
          <w:spacing w:val="-20"/>
          <w:kern w:val="32"/>
          <w:szCs w:val="24"/>
        </w:rPr>
        <w:t xml:space="preserve"> Издательский Дом </w:t>
      </w:r>
      <w:proofErr w:type="spellStart"/>
      <w:r>
        <w:rPr>
          <w:bCs/>
          <w:spacing w:val="-20"/>
          <w:kern w:val="32"/>
          <w:szCs w:val="24"/>
        </w:rPr>
        <w:t>МИСиС</w:t>
      </w:r>
      <w:proofErr w:type="spellEnd"/>
      <w:r>
        <w:rPr>
          <w:bCs/>
          <w:spacing w:val="-20"/>
          <w:kern w:val="32"/>
          <w:szCs w:val="24"/>
        </w:rPr>
        <w:t xml:space="preserve">, 2018. — 417 c. — ISBN 978-5-906846-66-2. — </w:t>
      </w:r>
      <w:proofErr w:type="gramStart"/>
      <w:r>
        <w:rPr>
          <w:bCs/>
          <w:spacing w:val="-20"/>
          <w:kern w:val="32"/>
          <w:szCs w:val="24"/>
        </w:rPr>
        <w:t>Текст :</w:t>
      </w:r>
      <w:proofErr w:type="gramEnd"/>
      <w:r>
        <w:rPr>
          <w:bCs/>
          <w:spacing w:val="-20"/>
          <w:kern w:val="32"/>
          <w:szCs w:val="24"/>
        </w:rPr>
        <w:t xml:space="preserve"> электронный // Электронно-библиотечная система IPR BOOKS : [сайт]. — URL: https://www.iprbookshop.ru/78533.html (дата обращения: 19.08.2021). —</w:t>
      </w:r>
    </w:p>
    <w:p w:rsidR="00E105A0" w:rsidRDefault="00E105A0" w:rsidP="00E105A0">
      <w:pPr>
        <w:tabs>
          <w:tab w:val="left" w:pos="540"/>
        </w:tabs>
        <w:jc w:val="both"/>
        <w:outlineLvl w:val="0"/>
        <w:rPr>
          <w:b/>
          <w:spacing w:val="-20"/>
          <w:szCs w:val="24"/>
        </w:rPr>
      </w:pPr>
      <w:r>
        <w:rPr>
          <w:bCs/>
          <w:spacing w:val="-20"/>
          <w:kern w:val="32"/>
          <w:szCs w:val="24"/>
        </w:rPr>
        <w:t xml:space="preserve">Федоров, А. Ю. Корпоративная преступность. Введение в </w:t>
      </w:r>
      <w:proofErr w:type="gramStart"/>
      <w:r>
        <w:rPr>
          <w:bCs/>
          <w:spacing w:val="-20"/>
          <w:kern w:val="32"/>
          <w:szCs w:val="24"/>
        </w:rPr>
        <w:t>проблему :</w:t>
      </w:r>
      <w:proofErr w:type="gramEnd"/>
      <w:r>
        <w:rPr>
          <w:bCs/>
          <w:spacing w:val="-20"/>
          <w:kern w:val="32"/>
          <w:szCs w:val="24"/>
        </w:rPr>
        <w:t xml:space="preserve"> монография / А. Ю. Федоров. — 2-е изд. — </w:t>
      </w:r>
      <w:proofErr w:type="gramStart"/>
      <w:r>
        <w:rPr>
          <w:bCs/>
          <w:spacing w:val="-20"/>
          <w:kern w:val="32"/>
          <w:szCs w:val="24"/>
        </w:rPr>
        <w:t>Саратов :</w:t>
      </w:r>
      <w:proofErr w:type="gramEnd"/>
      <w:r>
        <w:rPr>
          <w:bCs/>
          <w:spacing w:val="-20"/>
          <w:kern w:val="32"/>
          <w:szCs w:val="24"/>
        </w:rPr>
        <w:t xml:space="preserve"> Вузовское образование, 2019. — 125 c. — ISBN 978-5-4487-0328-7. — </w:t>
      </w:r>
      <w:proofErr w:type="gramStart"/>
      <w:r>
        <w:rPr>
          <w:bCs/>
          <w:spacing w:val="-20"/>
          <w:kern w:val="32"/>
          <w:szCs w:val="24"/>
        </w:rPr>
        <w:t>Текст :</w:t>
      </w:r>
      <w:proofErr w:type="gramEnd"/>
      <w:r>
        <w:rPr>
          <w:bCs/>
          <w:spacing w:val="-20"/>
          <w:kern w:val="32"/>
          <w:szCs w:val="24"/>
        </w:rPr>
        <w:t xml:space="preserve"> электронный // IPR BOOKS : [сайт]. — URL: https://www.iprbookshop.ru/79760.html). — </w:t>
      </w:r>
      <w:r>
        <w:rPr>
          <w:b/>
          <w:spacing w:val="-20"/>
          <w:szCs w:val="24"/>
        </w:rPr>
        <w:br w:type="page"/>
      </w:r>
    </w:p>
    <w:p w:rsidR="00E105A0" w:rsidRDefault="00E105A0" w:rsidP="00E105A0">
      <w:pPr>
        <w:suppressAutoHyphens w:val="0"/>
        <w:jc w:val="center"/>
        <w:rPr>
          <w:spacing w:val="-20"/>
          <w:szCs w:val="24"/>
        </w:rPr>
      </w:pPr>
      <w:r>
        <w:rPr>
          <w:b/>
          <w:spacing w:val="-20"/>
          <w:szCs w:val="24"/>
        </w:rPr>
        <w:lastRenderedPageBreak/>
        <w:t>АННОТАЦИЯ РАБОЧЕЙ ПРОГРАММЫ ДИСЦИПЛИНЫ</w:t>
      </w:r>
    </w:p>
    <w:p w:rsidR="00E105A0" w:rsidRDefault="00E105A0" w:rsidP="00E105A0">
      <w:pPr>
        <w:suppressAutoHyphens w:val="0"/>
        <w:jc w:val="center"/>
        <w:rPr>
          <w:spacing w:val="-20"/>
          <w:szCs w:val="24"/>
        </w:rPr>
      </w:pPr>
    </w:p>
    <w:p w:rsidR="00E105A0" w:rsidRDefault="00E105A0" w:rsidP="00E105A0">
      <w:pPr>
        <w:pStyle w:val="afa"/>
        <w:spacing w:before="0" w:after="0"/>
        <w:ind w:firstLine="0"/>
        <w:rPr>
          <w:rFonts w:ascii="Times New Roman" w:hAnsi="Times New Roman"/>
          <w:b w:val="0"/>
          <w:spacing w:val="-20"/>
          <w:sz w:val="24"/>
        </w:rPr>
      </w:pPr>
      <w:r>
        <w:rPr>
          <w:rFonts w:ascii="Times New Roman" w:hAnsi="Times New Roman"/>
          <w:b w:val="0"/>
          <w:spacing w:val="-20"/>
          <w:sz w:val="24"/>
        </w:rPr>
        <w:t>Б</w:t>
      </w:r>
      <w:proofErr w:type="gramStart"/>
      <w:r>
        <w:rPr>
          <w:rFonts w:ascii="Times New Roman" w:hAnsi="Times New Roman"/>
          <w:b w:val="0"/>
          <w:spacing w:val="-20"/>
          <w:sz w:val="24"/>
        </w:rPr>
        <w:t>1.В.</w:t>
      </w:r>
      <w:proofErr w:type="gramEnd"/>
      <w:r>
        <w:rPr>
          <w:rFonts w:ascii="Times New Roman" w:hAnsi="Times New Roman"/>
          <w:b w:val="0"/>
          <w:spacing w:val="-20"/>
          <w:sz w:val="24"/>
        </w:rPr>
        <w:t xml:space="preserve">06 «Осуществление субъективных гражданских прав» </w:t>
      </w:r>
    </w:p>
    <w:p w:rsidR="00E105A0" w:rsidRDefault="00E105A0" w:rsidP="00E105A0">
      <w:pPr>
        <w:jc w:val="both"/>
        <w:rPr>
          <w:b/>
        </w:rPr>
      </w:pPr>
      <w:r>
        <w:rPr>
          <w:b/>
        </w:rPr>
        <w:t>Наименование образовательной программы Частное право</w:t>
      </w:r>
    </w:p>
    <w:p w:rsidR="00E105A0" w:rsidRDefault="00E105A0" w:rsidP="00E105A0">
      <w:pPr>
        <w:jc w:val="both"/>
        <w:rPr>
          <w:b/>
        </w:rPr>
      </w:pPr>
      <w:r>
        <w:rPr>
          <w:b/>
        </w:rPr>
        <w:t>Код и наименование направления подготовки 40.04.01 Юриспруденция</w:t>
      </w:r>
    </w:p>
    <w:p w:rsidR="00E105A0" w:rsidRDefault="00E105A0" w:rsidP="00E105A0">
      <w:pPr>
        <w:jc w:val="both"/>
        <w:rPr>
          <w:rFonts w:ascii="Courier New" w:eastAsia="Courier New" w:hAnsi="Courier New" w:cs="Courier New"/>
        </w:rPr>
      </w:pPr>
      <w:r>
        <w:rPr>
          <w:b/>
        </w:rPr>
        <w:t>Форма обучения: очная/заочная</w:t>
      </w:r>
    </w:p>
    <w:p w:rsidR="00E105A0" w:rsidRDefault="00E105A0" w:rsidP="00E105A0">
      <w:pPr>
        <w:jc w:val="both"/>
        <w:rPr>
          <w:b/>
        </w:rPr>
      </w:pPr>
      <w:r>
        <w:rPr>
          <w:b/>
        </w:rPr>
        <w:t>Планируемые результаты освоения дисциплины</w:t>
      </w:r>
    </w:p>
    <w:tbl>
      <w:tblPr>
        <w:tblW w:w="9548" w:type="dxa"/>
        <w:tblLayout w:type="fixed"/>
        <w:tblCellMar>
          <w:left w:w="10" w:type="dxa"/>
          <w:right w:w="10" w:type="dxa"/>
        </w:tblCellMar>
        <w:tblLook w:val="04A0" w:firstRow="1" w:lastRow="0" w:firstColumn="1" w:lastColumn="0" w:noHBand="0" w:noVBand="1"/>
      </w:tblPr>
      <w:tblGrid>
        <w:gridCol w:w="4546"/>
        <w:gridCol w:w="1418"/>
        <w:gridCol w:w="3512"/>
        <w:gridCol w:w="72"/>
      </w:tblGrid>
      <w:tr w:rsidR="00E105A0" w:rsidTr="00CD2940">
        <w:trPr>
          <w:trHeight w:val="755"/>
        </w:trPr>
        <w:tc>
          <w:tcPr>
            <w:tcW w:w="4546" w:type="dxa"/>
            <w:tcBorders>
              <w:top w:val="single" w:sz="8" w:space="0" w:color="000000"/>
              <w:left w:val="single" w:sz="8" w:space="0" w:color="000000"/>
              <w:bottom w:val="single" w:sz="8" w:space="0" w:color="000000"/>
              <w:right w:val="single" w:sz="8" w:space="0" w:color="000000"/>
            </w:tcBorders>
            <w:hideMark/>
          </w:tcPr>
          <w:p w:rsidR="00E105A0" w:rsidRDefault="00E105A0">
            <w:pPr>
              <w:spacing w:line="256" w:lineRule="auto"/>
              <w:jc w:val="both"/>
              <w:rPr>
                <w:spacing w:val="-20"/>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r>
              <w:rPr>
                <w:spacing w:val="-20"/>
                <w:lang w:eastAsia="en-US"/>
              </w:rPr>
              <w:t xml:space="preserve"> </w:t>
            </w:r>
          </w:p>
        </w:tc>
        <w:tc>
          <w:tcPr>
            <w:tcW w:w="1418" w:type="dxa"/>
            <w:tcBorders>
              <w:top w:val="single" w:sz="8" w:space="0" w:color="000000"/>
              <w:left w:val="single" w:sz="8" w:space="0" w:color="000000"/>
              <w:bottom w:val="single" w:sz="8" w:space="0" w:color="000000"/>
              <w:right w:val="single" w:sz="8" w:space="0" w:color="000000"/>
            </w:tcBorders>
            <w:hideMark/>
          </w:tcPr>
          <w:p w:rsidR="00E105A0" w:rsidRDefault="00E105A0">
            <w:pPr>
              <w:spacing w:line="256" w:lineRule="auto"/>
              <w:ind w:firstLine="0"/>
              <w:jc w:val="both"/>
              <w:rPr>
                <w:spacing w:val="-20"/>
                <w:lang w:eastAsia="en-US"/>
              </w:rPr>
            </w:pPr>
            <w:r>
              <w:rPr>
                <w:lang w:eastAsia="en-US"/>
              </w:rPr>
              <w:t>Код компонента компетенции</w:t>
            </w:r>
          </w:p>
        </w:tc>
        <w:tc>
          <w:tcPr>
            <w:tcW w:w="358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jc w:val="center"/>
              <w:rPr>
                <w:spacing w:val="-20"/>
                <w:lang w:eastAsia="en-US"/>
              </w:rPr>
            </w:pPr>
            <w:r>
              <w:rPr>
                <w:spacing w:val="-20"/>
                <w:lang w:eastAsia="en-US"/>
              </w:rPr>
              <w:t>Результаты обучения</w:t>
            </w:r>
          </w:p>
        </w:tc>
      </w:tr>
      <w:tr w:rsidR="00E105A0" w:rsidTr="00CD2940">
        <w:trPr>
          <w:gridAfter w:val="1"/>
          <w:wAfter w:w="72" w:type="dxa"/>
          <w:trHeight w:val="96"/>
        </w:trPr>
        <w:tc>
          <w:tcPr>
            <w:tcW w:w="4546" w:type="dxa"/>
            <w:vMerge w:val="restart"/>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ind w:firstLine="0"/>
              <w:jc w:val="both"/>
              <w:rPr>
                <w:spacing w:val="-20"/>
                <w:lang w:eastAsia="en-US"/>
              </w:rPr>
            </w:pPr>
            <w:r>
              <w:rPr>
                <w:spacing w:val="-20"/>
                <w:lang w:eastAsia="en-US"/>
              </w:rPr>
              <w:t>B/01.7 Анализ финансовых операций (сделок) клиентов организации в целях выявления их связи с ОД/ФТ</w:t>
            </w:r>
          </w:p>
          <w:p w:rsidR="00E105A0" w:rsidRDefault="00E105A0">
            <w:pPr>
              <w:spacing w:line="256" w:lineRule="auto"/>
              <w:ind w:firstLine="0"/>
              <w:jc w:val="both"/>
              <w:rPr>
                <w:spacing w:val="-20"/>
                <w:lang w:eastAsia="en-US"/>
              </w:rPr>
            </w:pPr>
            <w:r>
              <w:rPr>
                <w:spacing w:val="-20"/>
                <w:lang w:eastAsia="en-US"/>
              </w:rPr>
              <w:t>B/03.7 Подготовка аналитических материалов для принятия мер по линии ПОД/ФТ в организации</w:t>
            </w:r>
          </w:p>
          <w:p w:rsidR="00E105A0" w:rsidRDefault="00E105A0">
            <w:pPr>
              <w:spacing w:line="256" w:lineRule="auto"/>
              <w:jc w:val="both"/>
              <w:rPr>
                <w:spacing w:val="-20"/>
                <w:lang w:eastAsia="en-US"/>
              </w:rPr>
            </w:pPr>
            <w:r>
              <w:rPr>
                <w:spacing w:val="-20"/>
                <w:lang w:eastAsia="en-US"/>
              </w:rPr>
              <w:t>B/04.7 Подготовка предложений по совершенствованию законодательства в сфере ПОД/ФТ в организации</w:t>
            </w:r>
          </w:p>
          <w:p w:rsidR="00E105A0" w:rsidRDefault="00E105A0">
            <w:pPr>
              <w:spacing w:line="256" w:lineRule="auto"/>
              <w:jc w:val="both"/>
              <w:rPr>
                <w:spacing w:val="-20"/>
                <w:lang w:eastAsia="en-US"/>
              </w:rPr>
            </w:pPr>
            <w:r>
              <w:rPr>
                <w:spacing w:val="-20"/>
                <w:lang w:eastAsia="en-US"/>
              </w:rPr>
              <w:t>B/05.7Разработка методик проведения анализа информации в целях ПОД/ФТ в организации</w:t>
            </w:r>
          </w:p>
          <w:p w:rsidR="00E105A0" w:rsidRDefault="00E105A0">
            <w:pPr>
              <w:spacing w:line="256" w:lineRule="auto"/>
              <w:ind w:firstLine="0"/>
              <w:jc w:val="both"/>
              <w:rPr>
                <w:spacing w:val="-20"/>
                <w:lang w:eastAsia="en-US"/>
              </w:rPr>
            </w:pPr>
            <w:r>
              <w:rPr>
                <w:spacing w:val="-20"/>
                <w:lang w:eastAsia="en-US"/>
              </w:rPr>
              <w:t>C/01.8 Организация разработки правил внутреннего контроля в целях ПОД/ФТ в организации</w:t>
            </w:r>
          </w:p>
          <w:p w:rsidR="00E105A0" w:rsidRDefault="00E105A0">
            <w:pPr>
              <w:spacing w:line="256" w:lineRule="auto"/>
              <w:ind w:firstLine="0"/>
              <w:jc w:val="both"/>
              <w:rPr>
                <w:spacing w:val="-20"/>
                <w:lang w:eastAsia="en-US"/>
              </w:rPr>
            </w:pPr>
            <w:r>
              <w:rPr>
                <w:spacing w:val="-20"/>
                <w:lang w:eastAsia="en-US"/>
              </w:rPr>
              <w:t>C/02.8 Организация работы по реализации правил внутреннего контроля в целях ПОД/ФТ в организации</w:t>
            </w:r>
          </w:p>
          <w:p w:rsidR="00E105A0" w:rsidRDefault="00E105A0">
            <w:pPr>
              <w:spacing w:line="256" w:lineRule="auto"/>
              <w:jc w:val="both"/>
              <w:rPr>
                <w:spacing w:val="-20"/>
                <w:lang w:eastAsia="en-US"/>
              </w:rPr>
            </w:pPr>
            <w:r>
              <w:rPr>
                <w:spacing w:val="-20"/>
                <w:lang w:eastAsia="en-US"/>
              </w:rPr>
              <w:t>C/03.8 Организация работы по выявлению операций (сделок), подлежащих контролю в целях ПОД/ФТ, в организации</w:t>
            </w:r>
          </w:p>
          <w:p w:rsidR="00E105A0" w:rsidRDefault="00E105A0">
            <w:pPr>
              <w:spacing w:line="256" w:lineRule="auto"/>
              <w:ind w:firstLine="0"/>
              <w:rPr>
                <w:spacing w:val="-20"/>
                <w:lang w:eastAsia="ar-SA"/>
              </w:rPr>
            </w:pPr>
            <w:r>
              <w:rPr>
                <w:spacing w:val="-20"/>
                <w:lang w:eastAsia="en-US"/>
              </w:rPr>
              <w:t>C/04.8 Организация контроля реализации работниками организации правил внутреннего контроля в целях ПОД/ФТ</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spacing w:line="256" w:lineRule="auto"/>
              <w:ind w:firstLine="0"/>
              <w:rPr>
                <w:rFonts w:eastAsia="Calibri"/>
                <w:spacing w:val="-20"/>
                <w:lang w:eastAsia="en-US"/>
              </w:rPr>
            </w:pPr>
            <w:proofErr w:type="spellStart"/>
            <w:r>
              <w:rPr>
                <w:spacing w:val="-20"/>
                <w:shd w:val="clear" w:color="auto" w:fill="FFFFFF"/>
                <w:lang w:eastAsia="en-US"/>
              </w:rPr>
              <w:t>ПКс</w:t>
            </w:r>
            <w:proofErr w:type="spellEnd"/>
            <w:r>
              <w:rPr>
                <w:spacing w:val="-20"/>
                <w:shd w:val="clear" w:color="auto" w:fill="FFFFFF"/>
                <w:lang w:eastAsia="en-US"/>
              </w:rPr>
              <w:t xml:space="preserve"> ОС-3.2.</w:t>
            </w:r>
          </w:p>
        </w:tc>
        <w:tc>
          <w:tcPr>
            <w:tcW w:w="3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tabs>
                <w:tab w:val="left" w:pos="0"/>
              </w:tabs>
              <w:spacing w:line="256" w:lineRule="auto"/>
              <w:jc w:val="both"/>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знаний:—</w:t>
            </w:r>
            <w:proofErr w:type="gramEnd"/>
            <w:r>
              <w:rPr>
                <w:rFonts w:eastAsia="Calibri"/>
                <w:spacing w:val="-20"/>
                <w:lang w:eastAsia="en-US"/>
              </w:rPr>
              <w:t xml:space="preserve"> знания особенностей способов принятия юридического решения с целью непосредственного их воплощения в реальные механизмы разрешения спорных ситуаций на основе точного соответствия предпринимаемых действий действующему законодательству;</w:t>
            </w:r>
          </w:p>
        </w:tc>
      </w:tr>
      <w:tr w:rsidR="00E105A0" w:rsidTr="00CD2940">
        <w:trPr>
          <w:gridAfter w:val="1"/>
          <w:wAfter w:w="72" w:type="dxa"/>
          <w:trHeight w:val="94"/>
        </w:trPr>
        <w:tc>
          <w:tcPr>
            <w:tcW w:w="4546"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widowControl/>
              <w:suppressAutoHyphens w:val="0"/>
              <w:overflowPunct/>
              <w:autoSpaceDE/>
              <w:autoSpaceDN/>
              <w:spacing w:line="256" w:lineRule="auto"/>
              <w:ind w:firstLine="0"/>
              <w:rPr>
                <w:rFonts w:eastAsia="Calibri"/>
                <w:spacing w:val="-20"/>
                <w:lang w:eastAsia="en-US"/>
              </w:rPr>
            </w:pPr>
          </w:p>
        </w:tc>
        <w:tc>
          <w:tcPr>
            <w:tcW w:w="3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tabs>
                <w:tab w:val="left" w:pos="0"/>
              </w:tabs>
              <w:spacing w:line="256" w:lineRule="auto"/>
              <w:jc w:val="both"/>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умений:-</w:t>
            </w:r>
            <w:proofErr w:type="gramEnd"/>
            <w:r>
              <w:rPr>
                <w:rFonts w:eastAsia="Calibri"/>
                <w:spacing w:val="-20"/>
                <w:lang w:eastAsia="en-US"/>
              </w:rPr>
              <w:t xml:space="preserve"> давать правильное толкование нормативных актов и особенностей их применения в конкретной жизненной ситуации;</w:t>
            </w:r>
          </w:p>
        </w:tc>
      </w:tr>
      <w:tr w:rsidR="00E105A0" w:rsidTr="00CD2940">
        <w:trPr>
          <w:gridAfter w:val="1"/>
          <w:wAfter w:w="72" w:type="dxa"/>
          <w:trHeight w:val="94"/>
        </w:trPr>
        <w:tc>
          <w:tcPr>
            <w:tcW w:w="4546"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widowControl/>
              <w:suppressAutoHyphens w:val="0"/>
              <w:overflowPunct/>
              <w:autoSpaceDE/>
              <w:autoSpaceDN/>
              <w:spacing w:line="256" w:lineRule="auto"/>
              <w:ind w:firstLine="0"/>
              <w:rPr>
                <w:rFonts w:eastAsia="Calibri"/>
                <w:spacing w:val="-20"/>
                <w:lang w:eastAsia="en-US"/>
              </w:rPr>
            </w:pPr>
          </w:p>
        </w:tc>
        <w:tc>
          <w:tcPr>
            <w:tcW w:w="3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tabs>
                <w:tab w:val="left" w:pos="0"/>
              </w:tabs>
              <w:spacing w:line="256" w:lineRule="auto"/>
              <w:jc w:val="both"/>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навыков:-</w:t>
            </w:r>
            <w:proofErr w:type="gramEnd"/>
            <w:r>
              <w:rPr>
                <w:rFonts w:eastAsia="Calibri"/>
                <w:spacing w:val="-20"/>
                <w:lang w:eastAsia="en-US"/>
              </w:rPr>
              <w:t xml:space="preserve"> навыками юридически правильного разрешения спорных ситуаций.</w:t>
            </w:r>
          </w:p>
        </w:tc>
      </w:tr>
      <w:tr w:rsidR="00E105A0" w:rsidTr="00CD2940">
        <w:trPr>
          <w:gridAfter w:val="1"/>
          <w:wAfter w:w="72" w:type="dxa"/>
          <w:trHeight w:val="96"/>
        </w:trPr>
        <w:tc>
          <w:tcPr>
            <w:tcW w:w="4546" w:type="dxa"/>
            <w:vMerge w:val="restart"/>
            <w:tcBorders>
              <w:top w:val="nil"/>
              <w:left w:val="single" w:sz="4" w:space="0" w:color="auto"/>
              <w:bottom w:val="single" w:sz="4" w:space="0" w:color="auto"/>
              <w:right w:val="single" w:sz="4" w:space="0" w:color="auto"/>
            </w:tcBorders>
            <w:vAlign w:val="center"/>
            <w:hideMark/>
          </w:tcPr>
          <w:p w:rsidR="00E105A0" w:rsidRDefault="00E105A0">
            <w:pPr>
              <w:spacing w:line="256" w:lineRule="auto"/>
              <w:ind w:firstLine="0"/>
              <w:jc w:val="both"/>
              <w:rPr>
                <w:spacing w:val="-20"/>
                <w:lang w:eastAsia="en-US"/>
              </w:rPr>
            </w:pPr>
            <w:r>
              <w:rPr>
                <w:spacing w:val="-20"/>
                <w:lang w:eastAsia="en-US"/>
              </w:rPr>
              <w:t>B/7 Управление и контроль подготовки и реализации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B/01.7 Обеспечение общеорганизационной подготовки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B/02.7 Обеспечение юридической подготовки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B/03.7 Обеспечение финансово-экономической подготовки проекта государственно-частного партнерства, включая финансовую модель</w:t>
            </w:r>
          </w:p>
          <w:p w:rsidR="00E105A0" w:rsidRDefault="00E105A0">
            <w:pPr>
              <w:spacing w:line="256" w:lineRule="auto"/>
              <w:ind w:firstLine="0"/>
              <w:jc w:val="both"/>
              <w:rPr>
                <w:spacing w:val="-20"/>
                <w:lang w:eastAsia="en-US"/>
              </w:rPr>
            </w:pPr>
            <w:r>
              <w:rPr>
                <w:spacing w:val="-20"/>
                <w:lang w:eastAsia="en-US"/>
              </w:rPr>
              <w:t>B/04.7 Обеспечение технической подготовки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B/05.7 Обеспечение процесса отбора частного партнера для реализации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 xml:space="preserve">B/06.7 Подготовка и </w:t>
            </w:r>
            <w:proofErr w:type="gramStart"/>
            <w:r>
              <w:rPr>
                <w:spacing w:val="-20"/>
                <w:lang w:eastAsia="en-US"/>
              </w:rPr>
              <w:t>проведение публичных процедур</w:t>
            </w:r>
            <w:proofErr w:type="gramEnd"/>
            <w:r>
              <w:rPr>
                <w:spacing w:val="-20"/>
                <w:lang w:eastAsia="en-US"/>
              </w:rPr>
              <w:t xml:space="preserve"> и информационная поддержка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 xml:space="preserve">C/7 Организация и проведение подготовки и </w:t>
            </w:r>
            <w:r>
              <w:rPr>
                <w:spacing w:val="-20"/>
                <w:lang w:eastAsia="en-US"/>
              </w:rPr>
              <w:lastRenderedPageBreak/>
              <w:t>реализации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C/01.7 Организация инициирования и планирования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C/02.7 Координация участников проекта государственно-частного партнерства</w:t>
            </w:r>
          </w:p>
          <w:p w:rsidR="00E105A0" w:rsidRDefault="00E105A0">
            <w:pPr>
              <w:spacing w:line="256" w:lineRule="auto"/>
              <w:ind w:firstLine="0"/>
              <w:rPr>
                <w:spacing w:val="-20"/>
                <w:lang w:eastAsia="ar-SA"/>
              </w:rPr>
            </w:pPr>
            <w:r>
              <w:rPr>
                <w:spacing w:val="-20"/>
                <w:lang w:eastAsia="en-US"/>
              </w:rPr>
              <w:t>C/03.7 Контроль и мониторинг реализации проекта государственно-частного партнерства</w:t>
            </w:r>
          </w:p>
        </w:tc>
        <w:tc>
          <w:tcPr>
            <w:tcW w:w="1418" w:type="dxa"/>
            <w:vMerge w:val="restart"/>
            <w:tcBorders>
              <w:top w:val="nil"/>
              <w:left w:val="single" w:sz="4" w:space="0" w:color="auto"/>
              <w:bottom w:val="single" w:sz="4" w:space="0" w:color="auto"/>
              <w:right w:val="single" w:sz="4" w:space="0" w:color="auto"/>
            </w:tcBorders>
            <w:vAlign w:val="center"/>
            <w:hideMark/>
          </w:tcPr>
          <w:p w:rsidR="00E105A0" w:rsidRDefault="00E105A0" w:rsidP="00CD2940">
            <w:pPr>
              <w:spacing w:line="256" w:lineRule="auto"/>
              <w:ind w:firstLine="0"/>
              <w:rPr>
                <w:spacing w:val="-20"/>
                <w:shd w:val="clear" w:color="auto" w:fill="FFFFFF"/>
                <w:lang w:eastAsia="en-US"/>
              </w:rPr>
            </w:pPr>
            <w:proofErr w:type="spellStart"/>
            <w:r>
              <w:rPr>
                <w:spacing w:val="-20"/>
                <w:shd w:val="clear" w:color="auto" w:fill="FFFFFF"/>
                <w:lang w:eastAsia="en-US"/>
              </w:rPr>
              <w:lastRenderedPageBreak/>
              <w:t>ПКс</w:t>
            </w:r>
            <w:proofErr w:type="spellEnd"/>
            <w:r>
              <w:rPr>
                <w:spacing w:val="-20"/>
                <w:shd w:val="clear" w:color="auto" w:fill="FFFFFF"/>
                <w:lang w:eastAsia="en-US"/>
              </w:rPr>
              <w:t xml:space="preserve"> ОС-6.2.</w:t>
            </w:r>
          </w:p>
        </w:tc>
        <w:tc>
          <w:tcPr>
            <w:tcW w:w="3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tabs>
                <w:tab w:val="left" w:pos="0"/>
              </w:tabs>
              <w:spacing w:line="256" w:lineRule="auto"/>
              <w:jc w:val="both"/>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знаний:-</w:t>
            </w:r>
            <w:proofErr w:type="gramEnd"/>
            <w:r>
              <w:rPr>
                <w:rFonts w:eastAsia="Calibri"/>
                <w:spacing w:val="-20"/>
                <w:lang w:eastAsia="en-US"/>
              </w:rPr>
              <w:t xml:space="preserve"> знание системы источников и специальных принципов осуществления субъективных гражданских прав;</w:t>
            </w:r>
          </w:p>
        </w:tc>
      </w:tr>
      <w:tr w:rsidR="00E105A0" w:rsidTr="00CD2940">
        <w:trPr>
          <w:gridAfter w:val="1"/>
          <w:wAfter w:w="72" w:type="dxa"/>
          <w:trHeight w:val="94"/>
        </w:trPr>
        <w:tc>
          <w:tcPr>
            <w:tcW w:w="4546"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ar-SA"/>
              </w:rPr>
            </w:pPr>
          </w:p>
        </w:tc>
        <w:tc>
          <w:tcPr>
            <w:tcW w:w="1418"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shd w:val="clear" w:color="auto" w:fill="FFFFFF"/>
                <w:lang w:eastAsia="en-US"/>
              </w:rPr>
            </w:pPr>
          </w:p>
        </w:tc>
        <w:tc>
          <w:tcPr>
            <w:tcW w:w="3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tabs>
                <w:tab w:val="left" w:pos="0"/>
              </w:tabs>
              <w:spacing w:line="256" w:lineRule="auto"/>
              <w:jc w:val="both"/>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умений:–</w:t>
            </w:r>
            <w:proofErr w:type="gramEnd"/>
            <w:r>
              <w:rPr>
                <w:rFonts w:eastAsia="Calibri"/>
                <w:spacing w:val="-20"/>
                <w:lang w:eastAsia="en-US"/>
              </w:rPr>
              <w:t xml:space="preserve"> умения выявлять общественные отношения, нуждающиеся в правовой регламентации, анализировать действующие соглашения;</w:t>
            </w:r>
          </w:p>
        </w:tc>
      </w:tr>
      <w:tr w:rsidR="00E105A0" w:rsidTr="00CD2940">
        <w:trPr>
          <w:gridAfter w:val="1"/>
          <w:wAfter w:w="72" w:type="dxa"/>
          <w:trHeight w:val="94"/>
        </w:trPr>
        <w:tc>
          <w:tcPr>
            <w:tcW w:w="4546"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ar-SA"/>
              </w:rPr>
            </w:pPr>
          </w:p>
        </w:tc>
        <w:tc>
          <w:tcPr>
            <w:tcW w:w="1418"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shd w:val="clear" w:color="auto" w:fill="FFFFFF"/>
                <w:lang w:eastAsia="en-US"/>
              </w:rPr>
            </w:pPr>
          </w:p>
        </w:tc>
        <w:tc>
          <w:tcPr>
            <w:tcW w:w="3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5A0" w:rsidRDefault="00E105A0">
            <w:pPr>
              <w:tabs>
                <w:tab w:val="left" w:pos="0"/>
              </w:tabs>
              <w:spacing w:line="256" w:lineRule="auto"/>
              <w:jc w:val="both"/>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навыков:–</w:t>
            </w:r>
            <w:proofErr w:type="gramEnd"/>
            <w:r>
              <w:rPr>
                <w:rFonts w:eastAsia="Calibri"/>
                <w:spacing w:val="-20"/>
                <w:lang w:eastAsia="en-US"/>
              </w:rPr>
              <w:t xml:space="preserve"> навыками анализа осуществления субъективных гражданских прав.</w:t>
            </w:r>
          </w:p>
        </w:tc>
      </w:tr>
    </w:tbl>
    <w:p w:rsidR="00E105A0" w:rsidRDefault="00E105A0" w:rsidP="00E105A0">
      <w:pPr>
        <w:jc w:val="both"/>
        <w:rPr>
          <w:rFonts w:ascii="Courier New" w:eastAsia="Courier New" w:hAnsi="Courier New" w:cs="Courier New"/>
        </w:rPr>
      </w:pPr>
      <w:r>
        <w:rPr>
          <w:b/>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E105A0" w:rsidTr="00E105A0">
        <w:trPr>
          <w:trHeight w:val="70"/>
        </w:trPr>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Вид работы</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Трудоемкость</w:t>
            </w:r>
            <w:r>
              <w:rPr>
                <w:rFonts w:eastAsia="Calibri"/>
                <w:kern w:val="0"/>
                <w:szCs w:val="24"/>
                <w:lang w:val="en-US" w:eastAsia="en-US"/>
              </w:rPr>
              <w:t xml:space="preserve"> </w:t>
            </w:r>
            <w:r>
              <w:rPr>
                <w:rFonts w:eastAsia="Calibri"/>
                <w:kern w:val="0"/>
                <w:szCs w:val="24"/>
                <w:lang w:eastAsia="en-US"/>
              </w:rPr>
              <w:t>(в акад.</w:t>
            </w:r>
            <w:r>
              <w:rPr>
                <w:rFonts w:eastAsia="Calibri"/>
                <w:kern w:val="0"/>
                <w:szCs w:val="24"/>
                <w:lang w:val="en-US" w:eastAsia="en-US"/>
              </w:rPr>
              <w:t xml:space="preserve"> </w:t>
            </w:r>
            <w:r>
              <w:rPr>
                <w:rFonts w:eastAsia="Calibri"/>
                <w:kern w:val="0"/>
                <w:szCs w:val="24"/>
                <w:lang w:eastAsia="en-US"/>
              </w:rPr>
              <w:t xml:space="preserve">часах) </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Общая трудоемкость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108</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Контактная работа с преподавателем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kern w:val="0"/>
                <w:szCs w:val="24"/>
                <w:lang w:val="en-US" w:eastAsia="en-US"/>
              </w:rPr>
            </w:pPr>
            <w:r>
              <w:rPr>
                <w:rFonts w:eastAsia="Calibri"/>
                <w:kern w:val="0"/>
                <w:szCs w:val="24"/>
                <w:lang w:eastAsia="en-US"/>
              </w:rPr>
              <w:t>48/</w:t>
            </w:r>
            <w:r>
              <w:rPr>
                <w:rFonts w:eastAsia="Calibri"/>
                <w:kern w:val="0"/>
                <w:szCs w:val="24"/>
                <w:lang w:val="en-US" w:eastAsia="en-US"/>
              </w:rPr>
              <w:t>12</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 xml:space="preserve"> Лекции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2</w:t>
            </w:r>
            <w:r>
              <w:rPr>
                <w:rFonts w:eastAsia="Calibri"/>
                <w:kern w:val="0"/>
                <w:szCs w:val="24"/>
                <w:lang w:val="en-US" w:eastAsia="en-US"/>
              </w:rPr>
              <w:t>4</w:t>
            </w:r>
            <w:r>
              <w:rPr>
                <w:rFonts w:eastAsia="Calibri"/>
                <w:kern w:val="0"/>
                <w:szCs w:val="24"/>
                <w:lang w:eastAsia="en-US"/>
              </w:rPr>
              <w:t>/4</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 xml:space="preserve"> Практические занятия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2</w:t>
            </w:r>
            <w:r>
              <w:rPr>
                <w:rFonts w:eastAsia="Calibri"/>
                <w:kern w:val="0"/>
                <w:szCs w:val="24"/>
                <w:lang w:val="en-US" w:eastAsia="en-US"/>
              </w:rPr>
              <w:t>4</w:t>
            </w:r>
            <w:r>
              <w:rPr>
                <w:rFonts w:eastAsia="Calibri"/>
                <w:kern w:val="0"/>
                <w:szCs w:val="24"/>
                <w:lang w:eastAsia="en-US"/>
              </w:rPr>
              <w:t>/8</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Консультация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kern w:val="0"/>
                <w:szCs w:val="24"/>
                <w:lang w:val="en-US" w:eastAsia="en-US"/>
              </w:rPr>
            </w:pPr>
            <w:r>
              <w:rPr>
                <w:rFonts w:eastAsia="Calibri"/>
                <w:kern w:val="0"/>
                <w:szCs w:val="24"/>
                <w:lang w:eastAsia="en-US"/>
              </w:rPr>
              <w:t>—</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Самостоятельная работа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60/92</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 xml:space="preserve">Контроль </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-/4</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Формы текущего контроля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Устный опрос, доклад, задачи, тест</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Форма промежуточной аттестации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Зачет</w:t>
            </w:r>
          </w:p>
        </w:tc>
      </w:tr>
    </w:tbl>
    <w:p w:rsidR="00E105A0" w:rsidRDefault="00E105A0" w:rsidP="00E105A0">
      <w:pPr>
        <w:jc w:val="both"/>
        <w:rPr>
          <w:rFonts w:ascii="Courier New" w:eastAsia="Courier New" w:hAnsi="Courier New" w:cs="Courier New"/>
        </w:rPr>
      </w:pPr>
      <w:r>
        <w:rPr>
          <w:b/>
        </w:rPr>
        <w:t>Структура дисциплины:</w:t>
      </w:r>
    </w:p>
    <w:tbl>
      <w:tblPr>
        <w:tblW w:w="101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2619"/>
        <w:gridCol w:w="1053"/>
        <w:gridCol w:w="704"/>
        <w:gridCol w:w="558"/>
        <w:gridCol w:w="7"/>
        <w:gridCol w:w="727"/>
        <w:gridCol w:w="11"/>
        <w:gridCol w:w="799"/>
        <w:gridCol w:w="958"/>
        <w:gridCol w:w="7"/>
        <w:gridCol w:w="1862"/>
      </w:tblGrid>
      <w:tr w:rsidR="00E105A0" w:rsidTr="00E105A0">
        <w:trPr>
          <w:trHeight w:val="80"/>
          <w:tblHeader/>
        </w:trPr>
        <w:tc>
          <w:tcPr>
            <w:tcW w:w="7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 п/п</w:t>
            </w:r>
          </w:p>
        </w:tc>
        <w:tc>
          <w:tcPr>
            <w:tcW w:w="26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 xml:space="preserve">Наименование тем (разделов), </w:t>
            </w:r>
          </w:p>
        </w:tc>
        <w:tc>
          <w:tcPr>
            <w:tcW w:w="481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Объем дисциплины, час.</w:t>
            </w:r>
          </w:p>
        </w:tc>
        <w:tc>
          <w:tcPr>
            <w:tcW w:w="18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Форма</w:t>
            </w:r>
            <w:r>
              <w:rPr>
                <w:b/>
                <w:spacing w:val="-20"/>
                <w:kern w:val="0"/>
                <w:szCs w:val="24"/>
                <w:lang w:eastAsia="en-US"/>
              </w:rPr>
              <w:br/>
              <w:t xml:space="preserve">текущего </w:t>
            </w:r>
            <w:r>
              <w:rPr>
                <w:b/>
                <w:spacing w:val="-20"/>
                <w:kern w:val="0"/>
                <w:szCs w:val="24"/>
                <w:lang w:eastAsia="en-US"/>
              </w:rPr>
              <w:br/>
              <w:t>контроля успеваемости</w:t>
            </w:r>
            <w:r>
              <w:rPr>
                <w:b/>
                <w:spacing w:val="-20"/>
                <w:kern w:val="0"/>
                <w:szCs w:val="24"/>
                <w:vertAlign w:val="superscript"/>
                <w:lang w:eastAsia="en-US"/>
              </w:rPr>
              <w:t>**</w:t>
            </w:r>
            <w:r>
              <w:rPr>
                <w:b/>
                <w:spacing w:val="-20"/>
                <w:kern w:val="0"/>
                <w:szCs w:val="24"/>
                <w:lang w:eastAsia="en-US"/>
              </w:rPr>
              <w:t>, промежуточной аттестации</w:t>
            </w:r>
          </w:p>
        </w:tc>
      </w:tr>
      <w:tr w:rsidR="00E105A0" w:rsidTr="00E105A0">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1053" w:type="dxa"/>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280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Контактная работа обучающихся с преподавателем</w:t>
            </w:r>
            <w:r>
              <w:rPr>
                <w:b/>
                <w:spacing w:val="-20"/>
                <w:kern w:val="0"/>
                <w:szCs w:val="24"/>
                <w:lang w:eastAsia="en-US"/>
              </w:rPr>
              <w:br/>
              <w:t>по видам учебных занятий</w:t>
            </w:r>
          </w:p>
        </w:tc>
        <w:tc>
          <w:tcPr>
            <w:tcW w:w="958" w:type="dxa"/>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СР</w:t>
            </w:r>
          </w:p>
        </w:tc>
        <w:tc>
          <w:tcPr>
            <w:tcW w:w="0" w:type="auto"/>
            <w:gridSpan w:val="2"/>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r>
      <w:tr w:rsidR="00E105A0" w:rsidTr="00E105A0">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kern w:val="0"/>
                <w:lang w:eastAsia="en-US"/>
              </w:rPr>
            </w:pPr>
            <w:r>
              <w:rPr>
                <w:b/>
                <w:sz w:val="16"/>
                <w:szCs w:val="16"/>
                <w:lang w:eastAsia="en-US"/>
              </w:rPr>
              <w:t>Л/ ДОТ</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ЛР/ ДОТ</w:t>
            </w: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ПЗ/ ДОТ</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vertAlign w:val="superscript"/>
                <w:lang w:eastAsia="en-US"/>
              </w:rPr>
            </w:pPr>
            <w:r>
              <w:rPr>
                <w:b/>
                <w:spacing w:val="-20"/>
                <w:kern w:val="0"/>
                <w:szCs w:val="24"/>
                <w:lang w:eastAsia="en-US"/>
              </w:rPr>
              <w:t>КСР*</w:t>
            </w:r>
          </w:p>
        </w:tc>
        <w:tc>
          <w:tcPr>
            <w:tcW w:w="0" w:type="auto"/>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r>
      <w:tr w:rsidR="00E105A0" w:rsidTr="00E105A0">
        <w:trPr>
          <w:trHeight w:val="190"/>
          <w:tblHeader/>
        </w:trPr>
        <w:tc>
          <w:tcPr>
            <w:tcW w:w="1010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center"/>
              <w:rPr>
                <w:b/>
                <w:i/>
                <w:spacing w:val="-20"/>
                <w:kern w:val="0"/>
                <w:szCs w:val="24"/>
                <w:lang w:eastAsia="en-US"/>
              </w:rPr>
            </w:pPr>
            <w:r>
              <w:rPr>
                <w:b/>
                <w:i/>
                <w:spacing w:val="-20"/>
                <w:kern w:val="0"/>
                <w:szCs w:val="24"/>
                <w:lang w:eastAsia="en-US"/>
              </w:rPr>
              <w:t>Очная форма обучения</w:t>
            </w:r>
          </w:p>
        </w:tc>
      </w:tr>
      <w:tr w:rsidR="00E105A0" w:rsidTr="00E105A0">
        <w:tc>
          <w:tcPr>
            <w:tcW w:w="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1</w:t>
            </w:r>
          </w:p>
        </w:tc>
        <w:tc>
          <w:tcPr>
            <w:tcW w:w="261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Субъективное право и частный интерес.</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27</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val="en-US" w:eastAsia="en-US"/>
              </w:rPr>
            </w:pPr>
            <w:r>
              <w:rPr>
                <w:spacing w:val="-20"/>
                <w:kern w:val="0"/>
                <w:szCs w:val="24"/>
                <w:lang w:val="en-US" w:eastAsia="en-US"/>
              </w:rPr>
              <w:t>15</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О, Д, </w:t>
            </w:r>
            <w:proofErr w:type="gramStart"/>
            <w:r>
              <w:rPr>
                <w:spacing w:val="-20"/>
                <w:kern w:val="0"/>
                <w:szCs w:val="24"/>
                <w:lang w:eastAsia="en-US"/>
              </w:rPr>
              <w:t>З,Т</w:t>
            </w:r>
            <w:proofErr w:type="gramEnd"/>
          </w:p>
        </w:tc>
      </w:tr>
      <w:tr w:rsidR="00E105A0" w:rsidTr="00E105A0">
        <w:tc>
          <w:tcPr>
            <w:tcW w:w="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2</w:t>
            </w:r>
          </w:p>
        </w:tc>
        <w:tc>
          <w:tcPr>
            <w:tcW w:w="261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Злоупотребление гражданским правом.</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27</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15</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rPr>
                <w:kern w:val="0"/>
                <w:szCs w:val="24"/>
                <w:lang w:eastAsia="en-US"/>
              </w:rPr>
            </w:pPr>
            <w:r>
              <w:rPr>
                <w:spacing w:val="-20"/>
                <w:kern w:val="0"/>
                <w:szCs w:val="24"/>
                <w:lang w:eastAsia="en-US"/>
              </w:rPr>
              <w:t xml:space="preserve">О, Д, </w:t>
            </w:r>
            <w:proofErr w:type="gramStart"/>
            <w:r>
              <w:rPr>
                <w:spacing w:val="-20"/>
                <w:kern w:val="0"/>
                <w:szCs w:val="24"/>
                <w:lang w:eastAsia="en-US"/>
              </w:rPr>
              <w:t>З,Т</w:t>
            </w:r>
            <w:proofErr w:type="gramEnd"/>
          </w:p>
        </w:tc>
      </w:tr>
      <w:tr w:rsidR="00E105A0" w:rsidTr="00E105A0">
        <w:tc>
          <w:tcPr>
            <w:tcW w:w="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3</w:t>
            </w:r>
          </w:p>
        </w:tc>
        <w:tc>
          <w:tcPr>
            <w:tcW w:w="261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Легальные конструкции осуществления гражданских прав.</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27</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15</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rPr>
                <w:kern w:val="0"/>
                <w:szCs w:val="24"/>
                <w:lang w:eastAsia="en-US"/>
              </w:rPr>
            </w:pPr>
            <w:r>
              <w:rPr>
                <w:spacing w:val="-20"/>
                <w:kern w:val="0"/>
                <w:szCs w:val="24"/>
                <w:lang w:eastAsia="en-US"/>
              </w:rPr>
              <w:t xml:space="preserve">О, Д, </w:t>
            </w:r>
            <w:proofErr w:type="gramStart"/>
            <w:r>
              <w:rPr>
                <w:spacing w:val="-20"/>
                <w:kern w:val="0"/>
                <w:szCs w:val="24"/>
                <w:lang w:eastAsia="en-US"/>
              </w:rPr>
              <w:t>З,Т</w:t>
            </w:r>
            <w:proofErr w:type="gramEnd"/>
          </w:p>
        </w:tc>
      </w:tr>
      <w:tr w:rsidR="00E105A0" w:rsidTr="00E105A0">
        <w:tc>
          <w:tcPr>
            <w:tcW w:w="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4</w:t>
            </w:r>
          </w:p>
        </w:tc>
        <w:tc>
          <w:tcPr>
            <w:tcW w:w="261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Противодействие злоупотреблению правом в корпоративных отношениях.</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27</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6</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15</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rPr>
                <w:kern w:val="0"/>
                <w:szCs w:val="24"/>
                <w:lang w:eastAsia="en-US"/>
              </w:rPr>
            </w:pPr>
            <w:r>
              <w:rPr>
                <w:spacing w:val="-20"/>
                <w:kern w:val="0"/>
                <w:szCs w:val="24"/>
                <w:lang w:eastAsia="en-US"/>
              </w:rPr>
              <w:t xml:space="preserve">О, Д, </w:t>
            </w:r>
            <w:proofErr w:type="gramStart"/>
            <w:r>
              <w:rPr>
                <w:spacing w:val="-20"/>
                <w:kern w:val="0"/>
                <w:szCs w:val="24"/>
                <w:lang w:eastAsia="en-US"/>
              </w:rPr>
              <w:t>З,Т</w:t>
            </w:r>
            <w:proofErr w:type="gramEnd"/>
          </w:p>
        </w:tc>
      </w:tr>
      <w:tr w:rsidR="00E105A0" w:rsidTr="00E105A0">
        <w:tc>
          <w:tcPr>
            <w:tcW w:w="3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Промежуточная аттестация</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05A0" w:rsidRDefault="00E105A0">
            <w:pPr>
              <w:widowControl/>
              <w:suppressAutoHyphens w:val="0"/>
              <w:overflowPunct/>
              <w:autoSpaceDE/>
              <w:spacing w:line="256" w:lineRule="auto"/>
              <w:ind w:firstLine="0"/>
              <w:jc w:val="both"/>
              <w:rPr>
                <w:spacing w:val="-20"/>
                <w:kern w:val="0"/>
                <w:szCs w:val="24"/>
                <w:lang w:eastAsia="en-US"/>
              </w:rPr>
            </w:pPr>
          </w:p>
        </w:tc>
        <w:tc>
          <w:tcPr>
            <w:tcW w:w="1862"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Зачет </w:t>
            </w:r>
          </w:p>
        </w:tc>
      </w:tr>
      <w:tr w:rsidR="00E105A0" w:rsidTr="00E105A0">
        <w:tc>
          <w:tcPr>
            <w:tcW w:w="3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108</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val="en-US" w:eastAsia="en-US"/>
              </w:rPr>
            </w:pPr>
            <w:r>
              <w:rPr>
                <w:b/>
                <w:spacing w:val="-20"/>
                <w:kern w:val="0"/>
                <w:szCs w:val="24"/>
                <w:lang w:eastAsia="en-US"/>
              </w:rPr>
              <w:t>2</w:t>
            </w:r>
            <w:r>
              <w:rPr>
                <w:b/>
                <w:spacing w:val="-20"/>
                <w:kern w:val="0"/>
                <w:szCs w:val="24"/>
                <w:lang w:val="en-US" w:eastAsia="en-US"/>
              </w:rPr>
              <w:t>4</w:t>
            </w:r>
            <w:r>
              <w:rPr>
                <w:b/>
                <w:spacing w:val="-20"/>
                <w:kern w:val="0"/>
                <w:szCs w:val="24"/>
                <w:lang w:eastAsia="en-US"/>
              </w:rPr>
              <w:t>/1</w:t>
            </w:r>
            <w:r>
              <w:rPr>
                <w:b/>
                <w:spacing w:val="-20"/>
                <w:kern w:val="0"/>
                <w:szCs w:val="24"/>
                <w:lang w:val="en-US" w:eastAsia="en-US"/>
              </w:rPr>
              <w:t>8</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b/>
                <w:spacing w:val="-20"/>
                <w:kern w:val="0"/>
                <w:szCs w:val="24"/>
                <w:lang w:eastAsia="en-US"/>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2</w:t>
            </w:r>
            <w:r>
              <w:rPr>
                <w:b/>
                <w:spacing w:val="-20"/>
                <w:kern w:val="0"/>
                <w:szCs w:val="24"/>
                <w:lang w:val="en-US" w:eastAsia="en-US"/>
              </w:rPr>
              <w:t>4</w:t>
            </w:r>
            <w:r>
              <w:rPr>
                <w:b/>
                <w:spacing w:val="-20"/>
                <w:kern w:val="0"/>
                <w:szCs w:val="24"/>
                <w:lang w:eastAsia="en-US"/>
              </w:rPr>
              <w:t>/18</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widowControl/>
              <w:suppressAutoHyphens w:val="0"/>
              <w:overflowPunct/>
              <w:autoSpaceDE/>
              <w:spacing w:line="256" w:lineRule="auto"/>
              <w:ind w:firstLine="0"/>
              <w:jc w:val="both"/>
              <w:rPr>
                <w:b/>
                <w:spacing w:val="-20"/>
                <w:kern w:val="0"/>
                <w:szCs w:val="24"/>
                <w:lang w:val="en-US" w:eastAsia="en-US"/>
              </w:rPr>
            </w:pPr>
            <w:r>
              <w:rPr>
                <w:b/>
                <w:spacing w:val="-20"/>
                <w:kern w:val="0"/>
                <w:szCs w:val="24"/>
                <w:lang w:eastAsia="en-US"/>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60/45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105A0" w:rsidRDefault="00E105A0">
            <w:pPr>
              <w:widowControl/>
              <w:suppressAutoHyphens w:val="0"/>
              <w:overflowPunct/>
              <w:autoSpaceDE/>
              <w:spacing w:line="256" w:lineRule="auto"/>
              <w:ind w:firstLine="0"/>
              <w:jc w:val="both"/>
              <w:rPr>
                <w:color w:val="FF0000"/>
                <w:spacing w:val="-20"/>
                <w:kern w:val="0"/>
                <w:szCs w:val="24"/>
                <w:lang w:eastAsia="en-US"/>
              </w:rPr>
            </w:pPr>
          </w:p>
        </w:tc>
      </w:tr>
    </w:tbl>
    <w:p w:rsidR="005F2437" w:rsidRDefault="005F2437" w:rsidP="00E105A0">
      <w:pPr>
        <w:jc w:val="both"/>
        <w:rPr>
          <w:b/>
          <w:sz w:val="23"/>
          <w:szCs w:val="23"/>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2"/>
        <w:gridCol w:w="992"/>
        <w:gridCol w:w="851"/>
        <w:gridCol w:w="567"/>
        <w:gridCol w:w="567"/>
        <w:gridCol w:w="850"/>
        <w:gridCol w:w="997"/>
        <w:gridCol w:w="1838"/>
      </w:tblGrid>
      <w:tr w:rsidR="005F2437" w:rsidTr="00295C30">
        <w:trPr>
          <w:trHeight w:val="190"/>
          <w:tblHeader/>
        </w:trPr>
        <w:tc>
          <w:tcPr>
            <w:tcW w:w="1020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pPr>
              <w:jc w:val="center"/>
              <w:rPr>
                <w:b/>
                <w:i/>
                <w:spacing w:val="-20"/>
                <w:kern w:val="0"/>
              </w:rPr>
            </w:pPr>
            <w:r>
              <w:rPr>
                <w:b/>
                <w:i/>
                <w:spacing w:val="-20"/>
              </w:rPr>
              <w:t>Заочная форма обучения</w:t>
            </w:r>
          </w:p>
        </w:tc>
      </w:tr>
      <w:tr w:rsidR="00295C30" w:rsidTr="00295C30">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5F2437">
            <w:pPr>
              <w:ind w:firstLine="0"/>
              <w:jc w:val="both"/>
              <w:rPr>
                <w:spacing w:val="-20"/>
              </w:rPr>
            </w:pPr>
            <w:r>
              <w:rPr>
                <w:spacing w:val="-20"/>
              </w:rPr>
              <w:t>Тема 1</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rsidP="005F2437">
            <w:pPr>
              <w:ind w:firstLine="0"/>
              <w:jc w:val="both"/>
              <w:rPr>
                <w:spacing w:val="-20"/>
              </w:rPr>
            </w:pPr>
            <w:r>
              <w:rPr>
                <w:spacing w:val="-20"/>
              </w:rPr>
              <w:t>Субъективное право и частный интерес.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lang w:val="en-US"/>
              </w:rPr>
            </w:pPr>
            <w:r>
              <w:rPr>
                <w:spacing w:val="-20"/>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24</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r>
              <w:rPr>
                <w:spacing w:val="-20"/>
              </w:rPr>
              <w:t xml:space="preserve">О, Д, </w:t>
            </w:r>
            <w:proofErr w:type="gramStart"/>
            <w:r>
              <w:rPr>
                <w:spacing w:val="-20"/>
              </w:rPr>
              <w:t>З,Т</w:t>
            </w:r>
            <w:proofErr w:type="gramEnd"/>
          </w:p>
        </w:tc>
      </w:tr>
      <w:tr w:rsidR="00295C30" w:rsidTr="00295C30">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5F2437">
            <w:pPr>
              <w:ind w:firstLine="0"/>
              <w:jc w:val="both"/>
              <w:rPr>
                <w:spacing w:val="-20"/>
              </w:rPr>
            </w:pPr>
            <w:r>
              <w:rPr>
                <w:spacing w:val="-20"/>
              </w:rPr>
              <w:t>Тема 2</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rsidP="005F2437">
            <w:pPr>
              <w:ind w:firstLine="0"/>
              <w:jc w:val="both"/>
              <w:rPr>
                <w:spacing w:val="-20"/>
              </w:rPr>
            </w:pPr>
            <w:r>
              <w:rPr>
                <w:spacing w:val="-20"/>
              </w:rPr>
              <w:t>Злоупотребление гражданским правом.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lang w:val="en-US"/>
              </w:rPr>
            </w:pPr>
            <w:r>
              <w:rPr>
                <w:spacing w:val="-20"/>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lang w:val="en-US"/>
              </w:rPr>
            </w:pPr>
            <w:r>
              <w:rPr>
                <w:spacing w:val="-20"/>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24</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r>
              <w:rPr>
                <w:spacing w:val="-20"/>
              </w:rPr>
              <w:t xml:space="preserve">О, Д, </w:t>
            </w:r>
            <w:proofErr w:type="gramStart"/>
            <w:r>
              <w:rPr>
                <w:spacing w:val="-20"/>
              </w:rPr>
              <w:t>З,Т</w:t>
            </w:r>
            <w:proofErr w:type="gramEnd"/>
          </w:p>
        </w:tc>
      </w:tr>
      <w:tr w:rsidR="00295C30" w:rsidTr="00295C30">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5F2437">
            <w:pPr>
              <w:ind w:firstLine="0"/>
              <w:jc w:val="both"/>
              <w:rPr>
                <w:spacing w:val="-20"/>
              </w:rPr>
            </w:pPr>
            <w:r>
              <w:rPr>
                <w:spacing w:val="-20"/>
              </w:rPr>
              <w:t>Тема 3</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rsidP="005F2437">
            <w:pPr>
              <w:ind w:firstLine="0"/>
              <w:jc w:val="both"/>
              <w:rPr>
                <w:spacing w:val="-20"/>
              </w:rPr>
            </w:pPr>
            <w:r>
              <w:rPr>
                <w:spacing w:val="-20"/>
              </w:rPr>
              <w:t xml:space="preserve">Легальные конструкции осуществления </w:t>
            </w:r>
            <w:r>
              <w:rPr>
                <w:spacing w:val="-20"/>
              </w:rPr>
              <w:lastRenderedPageBreak/>
              <w:t>гражданских прав.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lastRenderedPageBreak/>
              <w:t>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22</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r>
              <w:rPr>
                <w:spacing w:val="-20"/>
              </w:rPr>
              <w:t xml:space="preserve">О, Д, </w:t>
            </w:r>
            <w:proofErr w:type="gramStart"/>
            <w:r>
              <w:rPr>
                <w:spacing w:val="-20"/>
              </w:rPr>
              <w:t>З,Т</w:t>
            </w:r>
            <w:proofErr w:type="gramEnd"/>
          </w:p>
        </w:tc>
      </w:tr>
      <w:tr w:rsidR="00295C30" w:rsidTr="00295C30">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5F2437">
            <w:pPr>
              <w:ind w:firstLine="0"/>
              <w:jc w:val="both"/>
              <w:rPr>
                <w:spacing w:val="-20"/>
              </w:rPr>
            </w:pPr>
            <w:r>
              <w:rPr>
                <w:spacing w:val="-20"/>
              </w:rPr>
              <w:t>Тема 4</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rsidP="005F2437">
            <w:pPr>
              <w:ind w:firstLine="0"/>
              <w:jc w:val="both"/>
              <w:rPr>
                <w:spacing w:val="-20"/>
              </w:rPr>
            </w:pPr>
            <w:r>
              <w:rPr>
                <w:spacing w:val="-20"/>
              </w:rPr>
              <w:t>Противодействие злоупотреблению правом в корпоративных отношениях.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rPr>
            </w:pPr>
            <w:r>
              <w:rPr>
                <w:spacing w:val="-20"/>
              </w:rPr>
              <w:t>22</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pPr>
              <w:jc w:val="both"/>
              <w:rPr>
                <w:spacing w:val="-20"/>
              </w:rPr>
            </w:pPr>
            <w:r>
              <w:rPr>
                <w:spacing w:val="-20"/>
              </w:rPr>
              <w:t xml:space="preserve">О, Д, </w:t>
            </w:r>
            <w:proofErr w:type="gramStart"/>
            <w:r>
              <w:rPr>
                <w:spacing w:val="-20"/>
              </w:rPr>
              <w:t>З,Т</w:t>
            </w:r>
            <w:proofErr w:type="gramEnd"/>
          </w:p>
        </w:tc>
      </w:tr>
      <w:tr w:rsidR="005F2437" w:rsidTr="00295C30">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pPr>
              <w:jc w:val="both"/>
              <w:rPr>
                <w:spacing w:val="-20"/>
              </w:rPr>
            </w:pPr>
            <w:r>
              <w:rPr>
                <w:spacing w:val="-20"/>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spacing w:val="-20"/>
                <w:lang w:val="en-US"/>
              </w:rPr>
            </w:pPr>
            <w:r>
              <w:rPr>
                <w:spacing w:val="-20"/>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F2437" w:rsidRDefault="005F2437">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F2437" w:rsidRDefault="005F2437">
            <w:pPr>
              <w:jc w:val="both"/>
              <w:rPr>
                <w:spacing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spacing w:val="-2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5F2437" w:rsidRDefault="005F2437">
            <w:pPr>
              <w:jc w:val="both"/>
              <w:rPr>
                <w:spacing w:val="-20"/>
              </w:rPr>
            </w:pP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pPr>
              <w:jc w:val="both"/>
              <w:rPr>
                <w:spacing w:val="-20"/>
              </w:rPr>
            </w:pPr>
            <w:r>
              <w:rPr>
                <w:spacing w:val="-20"/>
              </w:rPr>
              <w:t xml:space="preserve">Зачет </w:t>
            </w:r>
          </w:p>
        </w:tc>
      </w:tr>
      <w:tr w:rsidR="005F2437" w:rsidTr="00295C30">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pPr>
              <w:jc w:val="both"/>
              <w:rPr>
                <w:b/>
                <w:spacing w:val="-20"/>
              </w:rPr>
            </w:pPr>
            <w:r>
              <w:rPr>
                <w:b/>
                <w:spacing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b/>
                <w:spacing w:val="-20"/>
              </w:rPr>
            </w:pPr>
            <w:r>
              <w:rPr>
                <w:b/>
                <w:spacing w:val="-20"/>
              </w:rPr>
              <w:t>108/81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b/>
                <w:spacing w:val="-20"/>
              </w:rPr>
            </w:pPr>
            <w:r>
              <w:rPr>
                <w:b/>
                <w:spacing w:val="-20"/>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F2437" w:rsidRDefault="005F2437">
            <w:pPr>
              <w:jc w:val="both"/>
              <w:rPr>
                <w:b/>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b/>
                <w:spacing w:val="-20"/>
              </w:rPr>
            </w:pPr>
            <w:r>
              <w:rPr>
                <w:b/>
                <w:spacing w:val="-20"/>
                <w:lang w:val="en-US"/>
              </w:rPr>
              <w:t>8</w:t>
            </w:r>
            <w:r>
              <w:rPr>
                <w:b/>
                <w:spacing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pPr>
              <w:jc w:val="both"/>
              <w:rPr>
                <w:b/>
                <w:spacing w:val="-20"/>
                <w:lang w:val="en-US"/>
              </w:rPr>
            </w:pPr>
            <w:r>
              <w:rPr>
                <w:b/>
                <w:spacing w:val="-20"/>
                <w:lang w:val="en-US"/>
              </w:rPr>
              <w:t>---</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437" w:rsidRDefault="005F2437" w:rsidP="00295C30">
            <w:pPr>
              <w:ind w:firstLine="0"/>
              <w:jc w:val="both"/>
              <w:rPr>
                <w:b/>
                <w:spacing w:val="-20"/>
                <w:lang w:val="en-US"/>
              </w:rPr>
            </w:pPr>
            <w:r>
              <w:rPr>
                <w:b/>
                <w:spacing w:val="-20"/>
              </w:rPr>
              <w:t>92</w:t>
            </w:r>
            <w:r>
              <w:rPr>
                <w:b/>
                <w:spacing w:val="-20"/>
                <w:lang w:val="en-US"/>
              </w:rPr>
              <w:t>/66</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5F2437" w:rsidRDefault="005F2437">
            <w:pPr>
              <w:jc w:val="both"/>
              <w:rPr>
                <w:spacing w:val="-20"/>
              </w:rPr>
            </w:pPr>
            <w:r>
              <w:rPr>
                <w:spacing w:val="-20"/>
              </w:rPr>
              <w:t>4</w:t>
            </w:r>
          </w:p>
        </w:tc>
      </w:tr>
    </w:tbl>
    <w:p w:rsidR="005F2437" w:rsidRDefault="005F2437" w:rsidP="005F2437">
      <w:proofErr w:type="gramStart"/>
      <w:r>
        <w:rPr>
          <w:i/>
        </w:rPr>
        <w:t>Примечание:*</w:t>
      </w:r>
      <w:proofErr w:type="gramEnd"/>
      <w:r>
        <w:rPr>
          <w:i/>
        </w:rPr>
        <w:t>* – формы текущего контроля успеваемости: опрос (О), тестирование (Т), задачи (З), доклад (Д) и др.</w:t>
      </w:r>
    </w:p>
    <w:p w:rsidR="005F2437" w:rsidRDefault="005F2437" w:rsidP="005F2437">
      <w:pPr>
        <w:ind w:hanging="284"/>
        <w:jc w:val="both"/>
        <w:rPr>
          <w:b/>
          <w:sz w:val="23"/>
          <w:szCs w:val="23"/>
        </w:rPr>
      </w:pPr>
    </w:p>
    <w:p w:rsidR="00E105A0" w:rsidRDefault="00E105A0" w:rsidP="00E105A0">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105A0" w:rsidRDefault="00E105A0" w:rsidP="00E105A0">
      <w:pPr>
        <w:ind w:firstLine="567"/>
        <w:jc w:val="both"/>
        <w:rPr>
          <w:spacing w:val="-20"/>
          <w:lang w:eastAsia="en-US"/>
        </w:rPr>
      </w:pPr>
      <w:r>
        <w:rPr>
          <w:spacing w:val="-20"/>
          <w:lang w:eastAsia="en-US"/>
        </w:rPr>
        <w:t xml:space="preserve">Промежуточная аттестация проводится в форме «зачет» в виде устного ответа на вопросы билета. </w:t>
      </w:r>
    </w:p>
    <w:p w:rsidR="00E105A0" w:rsidRDefault="00E105A0" w:rsidP="00E105A0">
      <w:pPr>
        <w:suppressAutoHyphens w:val="0"/>
        <w:rPr>
          <w:b/>
          <w:spacing w:val="-20"/>
          <w:szCs w:val="24"/>
        </w:rPr>
      </w:pPr>
      <w:r>
        <w:rPr>
          <w:b/>
          <w:spacing w:val="-20"/>
          <w:szCs w:val="24"/>
        </w:rPr>
        <w:t>Основная литература:</w:t>
      </w:r>
    </w:p>
    <w:p w:rsidR="00E105A0" w:rsidRDefault="00E105A0" w:rsidP="00E105A0">
      <w:pPr>
        <w:tabs>
          <w:tab w:val="left" w:pos="0"/>
          <w:tab w:val="left" w:pos="540"/>
        </w:tabs>
        <w:jc w:val="both"/>
        <w:rPr>
          <w:color w:val="000000"/>
          <w:spacing w:val="-20"/>
          <w:kern w:val="0"/>
          <w:shd w:val="clear" w:color="auto" w:fill="FFFFFF"/>
        </w:rPr>
      </w:pPr>
      <w:r>
        <w:rPr>
          <w:color w:val="000000"/>
          <w:spacing w:val="-20"/>
          <w:lang w:eastAsia="en-US"/>
        </w:rPr>
        <w:t xml:space="preserve">1. </w:t>
      </w:r>
      <w:r>
        <w:rPr>
          <w:color w:val="000000"/>
          <w:spacing w:val="-20"/>
          <w:shd w:val="clear" w:color="auto" w:fill="FFFFFF"/>
        </w:rPr>
        <w:t xml:space="preserve">Белов, В. А.  Гражданское право в 4 т. Том I. Общая часть. Введение в гражданское </w:t>
      </w:r>
      <w:proofErr w:type="gramStart"/>
      <w:r>
        <w:rPr>
          <w:color w:val="000000"/>
          <w:spacing w:val="-20"/>
          <w:shd w:val="clear" w:color="auto" w:fill="FFFFFF"/>
        </w:rPr>
        <w:t>право :</w:t>
      </w:r>
      <w:proofErr w:type="gramEnd"/>
      <w:r>
        <w:rPr>
          <w:color w:val="000000"/>
          <w:spacing w:val="-20"/>
          <w:shd w:val="clear" w:color="auto" w:fill="FFFFFF"/>
        </w:rPr>
        <w:t xml:space="preserve"> учебник для бакалавриата и магистратуры / В. А. Белов. — 3-е изд., </w:t>
      </w:r>
      <w:proofErr w:type="spellStart"/>
      <w:r>
        <w:rPr>
          <w:color w:val="000000"/>
          <w:spacing w:val="-20"/>
          <w:shd w:val="clear" w:color="auto" w:fill="FFFFFF"/>
        </w:rPr>
        <w:t>перераб</w:t>
      </w:r>
      <w:proofErr w:type="spellEnd"/>
      <w:r>
        <w:rPr>
          <w:color w:val="000000"/>
          <w:spacing w:val="-20"/>
          <w:shd w:val="clear" w:color="auto" w:fill="FFFFFF"/>
        </w:rPr>
        <w:t xml:space="preserve">. и доп. — </w:t>
      </w:r>
      <w:proofErr w:type="gramStart"/>
      <w:r>
        <w:rPr>
          <w:color w:val="000000"/>
          <w:spacing w:val="-20"/>
          <w:shd w:val="clear" w:color="auto" w:fill="FFFFFF"/>
        </w:rPr>
        <w:t>Москва :</w:t>
      </w:r>
      <w:proofErr w:type="gramEnd"/>
      <w:r>
        <w:rPr>
          <w:color w:val="000000"/>
          <w:spacing w:val="-20"/>
          <w:shd w:val="clear" w:color="auto" w:fill="FFFFFF"/>
        </w:rPr>
        <w:t xml:space="preserve"> Издательство </w:t>
      </w:r>
      <w:proofErr w:type="spellStart"/>
      <w:r>
        <w:rPr>
          <w:color w:val="000000"/>
          <w:spacing w:val="-20"/>
          <w:shd w:val="clear" w:color="auto" w:fill="FFFFFF"/>
        </w:rPr>
        <w:t>Юрайт</w:t>
      </w:r>
      <w:proofErr w:type="spellEnd"/>
      <w:r>
        <w:rPr>
          <w:color w:val="000000"/>
          <w:spacing w:val="-20"/>
          <w:shd w:val="clear" w:color="auto" w:fill="FFFFFF"/>
        </w:rPr>
        <w:t xml:space="preserve">, 2018. — 622 с. — (Бакалавр и магистр. Академический курс). — ISBN 978-5-534-08149-7.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ЭБС </w:t>
      </w:r>
      <w:proofErr w:type="spellStart"/>
      <w:r>
        <w:rPr>
          <w:color w:val="000000"/>
          <w:spacing w:val="-20"/>
          <w:shd w:val="clear" w:color="auto" w:fill="FFFFFF"/>
        </w:rPr>
        <w:t>Юрайт</w:t>
      </w:r>
      <w:proofErr w:type="spellEnd"/>
      <w:r>
        <w:rPr>
          <w:color w:val="000000"/>
          <w:spacing w:val="-20"/>
          <w:shd w:val="clear" w:color="auto" w:fill="FFFFFF"/>
        </w:rPr>
        <w:t xml:space="preserve"> [сайт]. — URL: https://urait-ru.idp.nwipa.ru/bcode/424323 (дата обращения: 09.07.2021).</w:t>
      </w:r>
    </w:p>
    <w:p w:rsidR="00E105A0" w:rsidRDefault="00E105A0" w:rsidP="00E105A0">
      <w:pPr>
        <w:adjustRightInd w:val="0"/>
        <w:jc w:val="both"/>
        <w:rPr>
          <w:color w:val="000000"/>
          <w:spacing w:val="-20"/>
          <w:shd w:val="clear" w:color="auto" w:fill="FFFFFF"/>
        </w:rPr>
      </w:pPr>
      <w:r>
        <w:rPr>
          <w:color w:val="000000"/>
          <w:spacing w:val="-20"/>
          <w:shd w:val="clear" w:color="auto" w:fill="FFFFFF"/>
        </w:rPr>
        <w:t xml:space="preserve">2. Корпоративное </w:t>
      </w:r>
      <w:proofErr w:type="gramStart"/>
      <w:r>
        <w:rPr>
          <w:color w:val="000000"/>
          <w:spacing w:val="-20"/>
          <w:shd w:val="clear" w:color="auto" w:fill="FFFFFF"/>
        </w:rPr>
        <w:t>право :</w:t>
      </w:r>
      <w:proofErr w:type="gramEnd"/>
      <w:r>
        <w:rPr>
          <w:color w:val="000000"/>
          <w:spacing w:val="-20"/>
          <w:shd w:val="clear" w:color="auto" w:fill="FFFFFF"/>
        </w:rPr>
        <w:t xml:space="preserve"> учебник / А. В. </w:t>
      </w:r>
      <w:proofErr w:type="spellStart"/>
      <w:r>
        <w:rPr>
          <w:color w:val="000000"/>
          <w:spacing w:val="-20"/>
          <w:shd w:val="clear" w:color="auto" w:fill="FFFFFF"/>
        </w:rPr>
        <w:t>Габов</w:t>
      </w:r>
      <w:proofErr w:type="spellEnd"/>
      <w:r>
        <w:rPr>
          <w:color w:val="000000"/>
          <w:spacing w:val="-20"/>
          <w:shd w:val="clear" w:color="auto" w:fill="FFFFFF"/>
        </w:rPr>
        <w:t xml:space="preserve">, Е. П. Губин, С. А. Карелина [и др.] ; под редакцией И. С. </w:t>
      </w:r>
      <w:proofErr w:type="spellStart"/>
      <w:r>
        <w:rPr>
          <w:color w:val="000000"/>
          <w:spacing w:val="-20"/>
          <w:shd w:val="clear" w:color="auto" w:fill="FFFFFF"/>
        </w:rPr>
        <w:t>Шиткиной</w:t>
      </w:r>
      <w:proofErr w:type="spellEnd"/>
      <w:r>
        <w:rPr>
          <w:color w:val="000000"/>
          <w:spacing w:val="-20"/>
          <w:shd w:val="clear" w:color="auto" w:fill="FFFFFF"/>
        </w:rPr>
        <w:t xml:space="preserve">. — </w:t>
      </w:r>
      <w:proofErr w:type="gramStart"/>
      <w:r>
        <w:rPr>
          <w:color w:val="000000"/>
          <w:spacing w:val="-20"/>
          <w:shd w:val="clear" w:color="auto" w:fill="FFFFFF"/>
        </w:rPr>
        <w:t>Москва :</w:t>
      </w:r>
      <w:proofErr w:type="gramEnd"/>
      <w:r>
        <w:rPr>
          <w:color w:val="000000"/>
          <w:spacing w:val="-20"/>
          <w:shd w:val="clear" w:color="auto" w:fill="FFFFFF"/>
        </w:rPr>
        <w:t xml:space="preserve"> Статут, 2018. — 735 c. — ISBN 978-5-6041528-7-4.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Электронно-библиотечная система IPR BOOKS : [сайт]. — URL: https://www-iprbookshop-ru.idp.nwipa.ru/88254.html (дата обращения: 09.07.2021). — Режим доступа: для </w:t>
      </w:r>
      <w:proofErr w:type="spellStart"/>
      <w:r>
        <w:rPr>
          <w:color w:val="000000"/>
          <w:spacing w:val="-20"/>
          <w:shd w:val="clear" w:color="auto" w:fill="FFFFFF"/>
        </w:rPr>
        <w:t>авторизир</w:t>
      </w:r>
      <w:proofErr w:type="spellEnd"/>
      <w:r>
        <w:rPr>
          <w:color w:val="000000"/>
          <w:spacing w:val="-20"/>
          <w:shd w:val="clear" w:color="auto" w:fill="FFFFFF"/>
        </w:rPr>
        <w:t>. пользователей.</w:t>
      </w:r>
    </w:p>
    <w:p w:rsidR="00E105A0" w:rsidRDefault="00E105A0" w:rsidP="00E105A0">
      <w:pPr>
        <w:adjustRightInd w:val="0"/>
        <w:jc w:val="both"/>
        <w:rPr>
          <w:spacing w:val="-20"/>
        </w:rPr>
      </w:pPr>
      <w:proofErr w:type="gramStart"/>
      <w:r>
        <w:rPr>
          <w:color w:val="000000"/>
          <w:spacing w:val="-20"/>
          <w:shd w:val="clear" w:color="auto" w:fill="FFFFFF"/>
        </w:rPr>
        <w:t>3..</w:t>
      </w:r>
      <w:r>
        <w:rPr>
          <w:bCs/>
          <w:color w:val="000000"/>
          <w:spacing w:val="-20"/>
          <w:shd w:val="clear" w:color="auto" w:fill="FFFFFF"/>
        </w:rPr>
        <w:t>Брагинский</w:t>
      </w:r>
      <w:proofErr w:type="gramEnd"/>
      <w:r>
        <w:rPr>
          <w:bCs/>
          <w:color w:val="000000"/>
          <w:spacing w:val="-20"/>
          <w:shd w:val="clear" w:color="auto" w:fill="FFFFFF"/>
        </w:rPr>
        <w:t xml:space="preserve">, М. И. Договорное право: общие положения / М. И. Брагинский, В. В. </w:t>
      </w:r>
      <w:proofErr w:type="spellStart"/>
      <w:r>
        <w:rPr>
          <w:bCs/>
          <w:color w:val="000000"/>
          <w:spacing w:val="-20"/>
          <w:shd w:val="clear" w:color="auto" w:fill="FFFFFF"/>
        </w:rPr>
        <w:t>Витрянский</w:t>
      </w:r>
      <w:proofErr w:type="spellEnd"/>
      <w:r>
        <w:rPr>
          <w:bCs/>
          <w:color w:val="000000"/>
          <w:spacing w:val="-20"/>
          <w:shd w:val="clear" w:color="auto" w:fill="FFFFFF"/>
        </w:rPr>
        <w:t xml:space="preserve">. — 4-е изд. - </w:t>
      </w:r>
      <w:proofErr w:type="gramStart"/>
      <w:r>
        <w:rPr>
          <w:bCs/>
          <w:color w:val="000000"/>
          <w:spacing w:val="-20"/>
          <w:shd w:val="clear" w:color="auto" w:fill="FFFFFF"/>
        </w:rPr>
        <w:t>Москва :</w:t>
      </w:r>
      <w:proofErr w:type="gramEnd"/>
      <w:r>
        <w:rPr>
          <w:bCs/>
          <w:color w:val="000000"/>
          <w:spacing w:val="-20"/>
          <w:shd w:val="clear" w:color="auto" w:fill="FFFFFF"/>
        </w:rPr>
        <w:t xml:space="preserve"> Статут, 2020. - 847 с. - (Золотой фонд издательства «Статут»). - ISBN 978-5-8354-1666-0. - </w:t>
      </w:r>
      <w:proofErr w:type="gramStart"/>
      <w:r>
        <w:rPr>
          <w:bCs/>
          <w:color w:val="000000"/>
          <w:spacing w:val="-20"/>
          <w:shd w:val="clear" w:color="auto" w:fill="FFFFFF"/>
        </w:rPr>
        <w:t>Текст :</w:t>
      </w:r>
      <w:proofErr w:type="gramEnd"/>
      <w:r>
        <w:rPr>
          <w:bCs/>
          <w:color w:val="000000"/>
          <w:spacing w:val="-20"/>
          <w:shd w:val="clear" w:color="auto" w:fill="FFFFFF"/>
        </w:rPr>
        <w:t xml:space="preserve"> электронный. - URL: https://znanium-com.idp.nwipa.ru/catalog/product/1225764 (дата обращения: 09.07.2021). – Режим доступа: по подписке.</w:t>
      </w:r>
      <w:r>
        <w:rPr>
          <w:spacing w:val="-20"/>
        </w:rPr>
        <w:br w:type="page"/>
      </w:r>
    </w:p>
    <w:p w:rsidR="00E105A0" w:rsidRDefault="00E105A0" w:rsidP="00E105A0">
      <w:pPr>
        <w:snapToGrid w:val="0"/>
        <w:jc w:val="both"/>
        <w:rPr>
          <w:spacing w:val="-20"/>
          <w:szCs w:val="24"/>
        </w:rPr>
      </w:pPr>
      <w:r>
        <w:rPr>
          <w:b/>
          <w:spacing w:val="-20"/>
          <w:szCs w:val="24"/>
        </w:rPr>
        <w:lastRenderedPageBreak/>
        <w:t>АННОТАЦИЯ РАБОЧЕЙ ПРОГРАММЫ ДИСЦИПЛИНЫ</w:t>
      </w:r>
    </w:p>
    <w:p w:rsidR="00E105A0" w:rsidRDefault="00E105A0" w:rsidP="00E105A0">
      <w:pPr>
        <w:suppressAutoHyphens w:val="0"/>
        <w:jc w:val="center"/>
        <w:rPr>
          <w:spacing w:val="-20"/>
          <w:szCs w:val="24"/>
        </w:rPr>
      </w:pPr>
    </w:p>
    <w:p w:rsidR="00E105A0" w:rsidRDefault="00E105A0" w:rsidP="00E105A0">
      <w:pPr>
        <w:suppressAutoHyphens w:val="0"/>
        <w:ind w:firstLine="567"/>
        <w:jc w:val="center"/>
        <w:rPr>
          <w:b/>
          <w:color w:val="000000"/>
          <w:spacing w:val="-20"/>
        </w:rPr>
      </w:pPr>
      <w:r>
        <w:rPr>
          <w:spacing w:val="-20"/>
        </w:rPr>
        <w:t>Б</w:t>
      </w:r>
      <w:proofErr w:type="gramStart"/>
      <w:r>
        <w:rPr>
          <w:spacing w:val="-20"/>
        </w:rPr>
        <w:t>1.В.</w:t>
      </w:r>
      <w:proofErr w:type="gramEnd"/>
      <w:r>
        <w:rPr>
          <w:spacing w:val="-20"/>
        </w:rPr>
        <w:t xml:space="preserve">07 </w:t>
      </w:r>
      <w:r>
        <w:rPr>
          <w:b/>
          <w:spacing w:val="-20"/>
        </w:rPr>
        <w:t xml:space="preserve">ПРОБЛЕМЫ </w:t>
      </w:r>
      <w:r>
        <w:rPr>
          <w:b/>
          <w:color w:val="000000"/>
          <w:spacing w:val="-20"/>
        </w:rPr>
        <w:t xml:space="preserve">СОВЕРШЕНСТВОВАНИЯ РОССИЙСКОГО ГРАЖДАНСКОГО </w:t>
      </w:r>
    </w:p>
    <w:p w:rsidR="00E105A0" w:rsidRDefault="00E105A0" w:rsidP="00E105A0">
      <w:pPr>
        <w:suppressAutoHyphens w:val="0"/>
        <w:ind w:firstLine="567"/>
        <w:jc w:val="center"/>
        <w:rPr>
          <w:b/>
          <w:color w:val="000000"/>
          <w:spacing w:val="-20"/>
        </w:rPr>
      </w:pPr>
      <w:r>
        <w:rPr>
          <w:b/>
          <w:color w:val="000000"/>
          <w:spacing w:val="-20"/>
        </w:rPr>
        <w:t xml:space="preserve">И АРБИТРАЖНОГО ПРОЦЕССОВ </w:t>
      </w:r>
    </w:p>
    <w:p w:rsidR="00E105A0" w:rsidRDefault="00E105A0" w:rsidP="00E105A0">
      <w:pPr>
        <w:jc w:val="both"/>
        <w:rPr>
          <w:b/>
        </w:rPr>
      </w:pPr>
      <w:r>
        <w:rPr>
          <w:b/>
        </w:rPr>
        <w:t>Наименование образовательной программы Частное право</w:t>
      </w:r>
    </w:p>
    <w:p w:rsidR="00E105A0" w:rsidRDefault="00E105A0" w:rsidP="00E105A0">
      <w:pPr>
        <w:jc w:val="both"/>
        <w:rPr>
          <w:b/>
        </w:rPr>
      </w:pPr>
      <w:r>
        <w:rPr>
          <w:b/>
        </w:rPr>
        <w:t>Код и наименование направления подготовки 40.04.01 Юриспруденция</w:t>
      </w:r>
    </w:p>
    <w:p w:rsidR="00E105A0" w:rsidRDefault="00E105A0" w:rsidP="00E105A0">
      <w:pPr>
        <w:jc w:val="both"/>
        <w:rPr>
          <w:rFonts w:ascii="Courier New" w:eastAsia="Courier New" w:hAnsi="Courier New" w:cs="Courier New"/>
        </w:rPr>
      </w:pPr>
      <w:r>
        <w:rPr>
          <w:b/>
        </w:rPr>
        <w:t>Форма обучения: очная/заочная</w:t>
      </w:r>
    </w:p>
    <w:p w:rsidR="00E105A0" w:rsidRDefault="00E105A0" w:rsidP="00E105A0">
      <w:pPr>
        <w:jc w:val="both"/>
        <w:rPr>
          <w:b/>
        </w:rPr>
      </w:pPr>
      <w:r>
        <w:rPr>
          <w:b/>
        </w:rPr>
        <w:t>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1548"/>
        <w:gridCol w:w="4232"/>
      </w:tblGrid>
      <w:tr w:rsidR="00E105A0" w:rsidTr="00E105A0">
        <w:tc>
          <w:tcPr>
            <w:tcW w:w="393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outlineLvl w:val="0"/>
              <w:rPr>
                <w:rFonts w:eastAsia="Calibri"/>
                <w:spacing w:val="-20"/>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r>
              <w:rPr>
                <w:rFonts w:eastAsia="Calibri"/>
                <w:spacing w:val="-20"/>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ind w:firstLine="0"/>
              <w:outlineLvl w:val="0"/>
              <w:rPr>
                <w:rFonts w:eastAsia="Calibri"/>
                <w:spacing w:val="-20"/>
                <w:lang w:eastAsia="en-US"/>
              </w:rPr>
            </w:pPr>
            <w:r>
              <w:rPr>
                <w:lang w:eastAsia="en-US"/>
              </w:rPr>
              <w:t>Код компонента компетенции</w:t>
            </w:r>
          </w:p>
        </w:tc>
        <w:tc>
          <w:tcPr>
            <w:tcW w:w="4785"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center"/>
              <w:outlineLvl w:val="0"/>
              <w:rPr>
                <w:rFonts w:eastAsia="Calibri"/>
                <w:spacing w:val="-20"/>
                <w:lang w:eastAsia="en-US"/>
              </w:rPr>
            </w:pPr>
            <w:r>
              <w:rPr>
                <w:rFonts w:eastAsia="Calibri"/>
                <w:spacing w:val="-20"/>
                <w:lang w:eastAsia="en-US"/>
              </w:rPr>
              <w:t>Результаты обучения</w:t>
            </w:r>
          </w:p>
        </w:tc>
      </w:tr>
      <w:tr w:rsidR="00E105A0" w:rsidTr="00E105A0">
        <w:trPr>
          <w:trHeight w:val="848"/>
        </w:trPr>
        <w:tc>
          <w:tcPr>
            <w:tcW w:w="3936"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both"/>
              <w:rPr>
                <w:spacing w:val="-20"/>
                <w:lang w:eastAsia="en-US"/>
              </w:rPr>
            </w:pPr>
            <w:r>
              <w:rPr>
                <w:spacing w:val="-20"/>
                <w:lang w:eastAsia="en-US"/>
              </w:rPr>
              <w:t>B/7 Управление и контроль подготовки и реализации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B/01.7 Обеспечение общеорганизационной подготовки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B/02.7 Обеспечение юридической подготовки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B/03.7 Обеспечение финансово-экономической подготовки проекта государственно-частного партнерства, включая финансовую модель</w:t>
            </w:r>
          </w:p>
          <w:p w:rsidR="00E105A0" w:rsidRDefault="00E105A0">
            <w:pPr>
              <w:spacing w:line="256" w:lineRule="auto"/>
              <w:jc w:val="both"/>
              <w:rPr>
                <w:spacing w:val="-20"/>
                <w:lang w:eastAsia="en-US"/>
              </w:rPr>
            </w:pPr>
            <w:r>
              <w:rPr>
                <w:spacing w:val="-20"/>
                <w:lang w:eastAsia="en-US"/>
              </w:rPr>
              <w:t>B/04.7 Обеспечение технической подготовки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B/05.7 Обеспечение процесса отбора частного партнера для реализации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 xml:space="preserve">B/06.7 Подготовка и </w:t>
            </w:r>
            <w:proofErr w:type="gramStart"/>
            <w:r>
              <w:rPr>
                <w:spacing w:val="-20"/>
                <w:lang w:eastAsia="en-US"/>
              </w:rPr>
              <w:t>проведение публичных процедур</w:t>
            </w:r>
            <w:proofErr w:type="gramEnd"/>
            <w:r>
              <w:rPr>
                <w:spacing w:val="-20"/>
                <w:lang w:eastAsia="en-US"/>
              </w:rPr>
              <w:t xml:space="preserve"> и информационная поддержка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C/7 Организация и проведение подготовки и реализации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C/01.7 Организация инициирования и планирования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C/02.7 Координация участников проекта государственно-частного партнерства</w:t>
            </w:r>
          </w:p>
          <w:p w:rsidR="00E105A0" w:rsidRDefault="00E105A0">
            <w:pPr>
              <w:spacing w:line="256" w:lineRule="auto"/>
              <w:jc w:val="both"/>
              <w:rPr>
                <w:spacing w:val="-20"/>
                <w:shd w:val="clear" w:color="auto" w:fill="FFFFFF"/>
                <w:lang w:eastAsia="en-US"/>
              </w:rPr>
            </w:pPr>
            <w:r>
              <w:rPr>
                <w:spacing w:val="-20"/>
                <w:lang w:eastAsia="en-US"/>
              </w:rPr>
              <w:t>C/03.7 Контроль и мониторинг реализации проекта государственно-</w:t>
            </w:r>
            <w:r>
              <w:rPr>
                <w:spacing w:val="-20"/>
                <w:lang w:eastAsia="en-US"/>
              </w:rPr>
              <w:lastRenderedPageBreak/>
              <w:t>частного партнерства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spacing w:line="256" w:lineRule="auto"/>
              <w:ind w:firstLine="27"/>
              <w:rPr>
                <w:spacing w:val="-20"/>
                <w:shd w:val="clear" w:color="auto" w:fill="FFFFFF"/>
                <w:lang w:eastAsia="en-US"/>
              </w:rPr>
            </w:pPr>
            <w:proofErr w:type="spellStart"/>
            <w:r>
              <w:rPr>
                <w:spacing w:val="-20"/>
                <w:shd w:val="clear" w:color="auto" w:fill="FFFFFF"/>
                <w:lang w:eastAsia="en-US"/>
              </w:rPr>
              <w:lastRenderedPageBreak/>
              <w:t>ПКс</w:t>
            </w:r>
            <w:proofErr w:type="spellEnd"/>
            <w:r>
              <w:rPr>
                <w:spacing w:val="-20"/>
                <w:shd w:val="clear" w:color="auto" w:fill="FFFFFF"/>
                <w:lang w:eastAsia="en-US"/>
              </w:rPr>
              <w:t xml:space="preserve"> ОС-2.</w:t>
            </w:r>
          </w:p>
        </w:tc>
        <w:tc>
          <w:tcPr>
            <w:tcW w:w="4785" w:type="dxa"/>
            <w:tcBorders>
              <w:top w:val="single" w:sz="4" w:space="0" w:color="auto"/>
              <w:left w:val="single" w:sz="4" w:space="0" w:color="auto"/>
              <w:bottom w:val="single" w:sz="4" w:space="0" w:color="auto"/>
              <w:right w:val="single" w:sz="4" w:space="0" w:color="auto"/>
            </w:tcBorders>
            <w:hideMark/>
          </w:tcPr>
          <w:p w:rsidR="00E105A0" w:rsidRDefault="00E105A0">
            <w:pPr>
              <w:tabs>
                <w:tab w:val="left" w:pos="0"/>
              </w:tabs>
              <w:spacing w:line="256" w:lineRule="auto"/>
              <w:jc w:val="both"/>
              <w:rPr>
                <w:rFonts w:eastAsia="Calibri"/>
                <w:spacing w:val="-20"/>
                <w:lang w:eastAsia="en-US"/>
              </w:rPr>
            </w:pPr>
            <w:r>
              <w:rPr>
                <w:rFonts w:eastAsia="Calibri"/>
                <w:spacing w:val="-20"/>
                <w:lang w:eastAsia="en-US"/>
              </w:rPr>
              <w:t>На уровне знаний:- знания особенностей разрешения споров в предметной области частного и публичного права;– знания норм и принципов частного права;- знания источников процессуального права;– знания структуры современной судебной системы России; –системы общих  и специальных принципов  процессуального права;</w:t>
            </w:r>
            <w:r>
              <w:rPr>
                <w:spacing w:val="-20"/>
                <w:lang w:eastAsia="en-US"/>
              </w:rPr>
              <w:t xml:space="preserve"> </w:t>
            </w:r>
            <w:r>
              <w:rPr>
                <w:rFonts w:eastAsia="Calibri"/>
                <w:spacing w:val="-20"/>
                <w:lang w:eastAsia="en-US"/>
              </w:rPr>
              <w:t>концепции развития арбитражного процессуального, гражданского процессуального законодательства и современного административного судопроизводства.</w:t>
            </w:r>
          </w:p>
          <w:p w:rsidR="00E105A0" w:rsidRDefault="00E105A0">
            <w:pPr>
              <w:tabs>
                <w:tab w:val="left" w:pos="0"/>
              </w:tabs>
              <w:spacing w:line="256" w:lineRule="auto"/>
              <w:jc w:val="both"/>
              <w:rPr>
                <w:rFonts w:eastAsia="Calibri"/>
                <w:spacing w:val="-20"/>
                <w:lang w:eastAsia="en-US"/>
              </w:rPr>
            </w:pPr>
            <w:r>
              <w:rPr>
                <w:rFonts w:eastAsia="Calibri"/>
                <w:spacing w:val="-20"/>
                <w:lang w:eastAsia="en-US"/>
              </w:rPr>
              <w:t xml:space="preserve">На уровне умения: – умения выявлять общественные отношения, нуждающиеся в правовой регламентации, анализировать  акты Пленума Верховного Суда РФ,– умения толковать положения мировых соглашений;– умения исследовать нормы </w:t>
            </w:r>
            <w:r>
              <w:rPr>
                <w:spacing w:val="-20"/>
                <w:lang w:eastAsia="en-US"/>
              </w:rPr>
              <w:t>российского гражданского и арбитражного процессов;</w:t>
            </w:r>
            <w:r>
              <w:rPr>
                <w:rFonts w:eastAsia="Calibri"/>
                <w:spacing w:val="-20"/>
                <w:lang w:eastAsia="en-US"/>
              </w:rPr>
              <w:t xml:space="preserve"> – умения исследовать общие и специальные принципы частного права, а также трансформацию принципов гражданского права в гражданский процесс, в арбитражный процесс и административное судопроизводство (как формы осуществления судебной власти).</w:t>
            </w:r>
          </w:p>
          <w:p w:rsidR="00E105A0" w:rsidRDefault="00E105A0">
            <w:pPr>
              <w:tabs>
                <w:tab w:val="left" w:pos="0"/>
              </w:tabs>
              <w:spacing w:line="256" w:lineRule="auto"/>
              <w:jc w:val="both"/>
              <w:rPr>
                <w:rFonts w:eastAsia="Calibri"/>
                <w:spacing w:val="-20"/>
                <w:lang w:eastAsia="en-US"/>
              </w:rPr>
            </w:pPr>
            <w:r>
              <w:rPr>
                <w:rFonts w:eastAsia="Calibri"/>
                <w:spacing w:val="-20"/>
                <w:lang w:eastAsia="en-US"/>
              </w:rPr>
              <w:t>На уровне навыков и(или) при условии получения следующего опыта профессиональной деятельности:– навыками разработки  проектов исковых заявлений, административных исков, апелляционных и кассационных жалоб, иных процессуальных документов,– навыками анализа частной правоприменительной практики;– навыками разработки мер по совершенствованию российского гражданского и арбитражного процессов.</w:t>
            </w:r>
          </w:p>
        </w:tc>
      </w:tr>
    </w:tbl>
    <w:p w:rsidR="00CD2940" w:rsidRDefault="00CD2940" w:rsidP="00E105A0">
      <w:pPr>
        <w:jc w:val="both"/>
        <w:rPr>
          <w:b/>
        </w:rPr>
      </w:pPr>
    </w:p>
    <w:p w:rsidR="00CD2940" w:rsidRDefault="00CD2940" w:rsidP="00E105A0">
      <w:pPr>
        <w:jc w:val="both"/>
        <w:rPr>
          <w:b/>
        </w:rPr>
      </w:pPr>
    </w:p>
    <w:p w:rsidR="00E105A0" w:rsidRDefault="00E105A0" w:rsidP="00E105A0">
      <w:pPr>
        <w:jc w:val="both"/>
        <w:rPr>
          <w:rFonts w:ascii="Courier New" w:eastAsia="Courier New" w:hAnsi="Courier New" w:cs="Courier New"/>
        </w:rPr>
      </w:pPr>
      <w:r>
        <w:rPr>
          <w:b/>
        </w:rPr>
        <w:t>Объем дисциплины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E105A0" w:rsidTr="00E105A0">
        <w:trPr>
          <w:trHeight w:val="203"/>
        </w:trPr>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rFonts w:eastAsia="Calibri"/>
                <w:b/>
                <w:kern w:val="0"/>
                <w:szCs w:val="24"/>
                <w:lang w:eastAsia="en-US"/>
              </w:rPr>
            </w:pPr>
            <w:r>
              <w:rPr>
                <w:rFonts w:eastAsia="Calibri"/>
                <w:b/>
                <w:kern w:val="0"/>
                <w:szCs w:val="24"/>
                <w:lang w:eastAsia="en-US"/>
              </w:rPr>
              <w:t>Вид работы</w:t>
            </w:r>
          </w:p>
        </w:tc>
        <w:tc>
          <w:tcPr>
            <w:tcW w:w="5670"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rFonts w:eastAsia="Calibri"/>
                <w:b/>
                <w:kern w:val="0"/>
                <w:szCs w:val="24"/>
                <w:lang w:eastAsia="en-US"/>
              </w:rPr>
            </w:pPr>
            <w:r>
              <w:rPr>
                <w:rFonts w:eastAsia="Calibri"/>
                <w:b/>
                <w:kern w:val="0"/>
                <w:szCs w:val="24"/>
                <w:lang w:eastAsia="en-US"/>
              </w:rPr>
              <w:t xml:space="preserve">Трудоемкость (очная </w:t>
            </w:r>
            <w:proofErr w:type="gramStart"/>
            <w:r>
              <w:rPr>
                <w:rFonts w:eastAsia="Calibri"/>
                <w:b/>
                <w:kern w:val="0"/>
                <w:szCs w:val="24"/>
                <w:lang w:eastAsia="en-US"/>
              </w:rPr>
              <w:t>форма)(</w:t>
            </w:r>
            <w:proofErr w:type="gramEnd"/>
            <w:r>
              <w:rPr>
                <w:rFonts w:eastAsia="Calibri"/>
                <w:b/>
                <w:kern w:val="0"/>
                <w:szCs w:val="24"/>
                <w:lang w:eastAsia="en-US"/>
              </w:rPr>
              <w:t>в акад. часах)</w:t>
            </w:r>
          </w:p>
        </w:tc>
      </w:tr>
      <w:tr w:rsidR="00E105A0" w:rsidTr="00E105A0">
        <w:trPr>
          <w:trHeight w:val="364"/>
        </w:trPr>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rPr>
                <w:rFonts w:eastAsia="Calibri"/>
                <w:b/>
                <w:kern w:val="0"/>
                <w:szCs w:val="24"/>
                <w:lang w:eastAsia="en-US"/>
              </w:rPr>
            </w:pPr>
            <w:r>
              <w:rPr>
                <w:rFonts w:eastAsia="Calibri"/>
                <w:b/>
                <w:kern w:val="0"/>
                <w:szCs w:val="24"/>
                <w:lang w:eastAsia="en-US"/>
              </w:rPr>
              <w:t>Общая трудоемкость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jc w:val="center"/>
              <w:rPr>
                <w:rFonts w:eastAsia="Calibri"/>
                <w:kern w:val="0"/>
                <w:szCs w:val="24"/>
                <w:lang w:eastAsia="en-US"/>
              </w:rPr>
            </w:pPr>
            <w:r>
              <w:rPr>
                <w:rFonts w:eastAsia="Calibri"/>
                <w:kern w:val="0"/>
                <w:szCs w:val="24"/>
                <w:lang w:eastAsia="en-US"/>
              </w:rPr>
              <w:t>108</w:t>
            </w:r>
          </w:p>
        </w:tc>
      </w:tr>
      <w:tr w:rsidR="00E105A0" w:rsidTr="00E105A0">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rPr>
                <w:rFonts w:eastAsia="Calibri"/>
                <w:b/>
                <w:kern w:val="0"/>
                <w:szCs w:val="24"/>
                <w:lang w:eastAsia="en-US"/>
              </w:rPr>
            </w:pPr>
            <w:r>
              <w:rPr>
                <w:rFonts w:eastAsia="Calibri"/>
                <w:b/>
                <w:spacing w:val="-20"/>
                <w:kern w:val="0"/>
                <w:szCs w:val="24"/>
                <w:lang w:eastAsia="en-US"/>
              </w:rPr>
              <w:t>Контактная работа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jc w:val="center"/>
              <w:rPr>
                <w:rFonts w:eastAsia="Calibri"/>
                <w:kern w:val="0"/>
                <w:szCs w:val="24"/>
                <w:lang w:eastAsia="en-US"/>
              </w:rPr>
            </w:pPr>
            <w:r>
              <w:rPr>
                <w:rFonts w:eastAsia="Calibri"/>
                <w:kern w:val="0"/>
                <w:szCs w:val="24"/>
                <w:lang w:eastAsia="en-US"/>
              </w:rPr>
              <w:t>50/14</w:t>
            </w:r>
          </w:p>
        </w:tc>
      </w:tr>
      <w:tr w:rsidR="00E105A0" w:rsidTr="00E105A0">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rPr>
                <w:rFonts w:eastAsia="Calibri"/>
                <w:kern w:val="0"/>
                <w:szCs w:val="24"/>
                <w:lang w:eastAsia="en-US"/>
              </w:rPr>
            </w:pPr>
            <w:r>
              <w:rPr>
                <w:rFonts w:eastAsia="Calibri"/>
                <w:kern w:val="0"/>
                <w:szCs w:val="24"/>
                <w:lang w:eastAsia="en-US"/>
              </w:rPr>
              <w:t xml:space="preserve"> Лекции</w:t>
            </w:r>
          </w:p>
        </w:tc>
        <w:tc>
          <w:tcPr>
            <w:tcW w:w="5670"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right="-47" w:firstLine="0"/>
              <w:jc w:val="center"/>
              <w:rPr>
                <w:kern w:val="0"/>
                <w:szCs w:val="24"/>
                <w:lang w:eastAsia="en-US"/>
              </w:rPr>
            </w:pPr>
            <w:r>
              <w:rPr>
                <w:kern w:val="0"/>
                <w:szCs w:val="24"/>
                <w:lang w:eastAsia="en-US"/>
              </w:rPr>
              <w:t>24/4</w:t>
            </w:r>
          </w:p>
        </w:tc>
      </w:tr>
      <w:tr w:rsidR="00E105A0" w:rsidTr="00E105A0">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rPr>
                <w:rFonts w:eastAsia="Calibri"/>
                <w:kern w:val="0"/>
                <w:szCs w:val="24"/>
                <w:lang w:eastAsia="en-US"/>
              </w:rPr>
            </w:pPr>
            <w:r>
              <w:rPr>
                <w:rFonts w:eastAsia="Calibri"/>
                <w:kern w:val="0"/>
                <w:szCs w:val="24"/>
                <w:lang w:eastAsia="en-US"/>
              </w:rPr>
              <w:t xml:space="preserve"> Практические занятия</w:t>
            </w:r>
          </w:p>
        </w:tc>
        <w:tc>
          <w:tcPr>
            <w:tcW w:w="5670"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kern w:val="0"/>
                <w:szCs w:val="24"/>
                <w:lang w:eastAsia="en-US"/>
              </w:rPr>
            </w:pPr>
            <w:r>
              <w:rPr>
                <w:kern w:val="0"/>
                <w:szCs w:val="24"/>
                <w:lang w:eastAsia="en-US"/>
              </w:rPr>
              <w:t>24/8</w:t>
            </w:r>
          </w:p>
        </w:tc>
      </w:tr>
      <w:tr w:rsidR="00E105A0" w:rsidTr="00E105A0">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rPr>
                <w:rFonts w:eastAsia="Calibri"/>
                <w:kern w:val="0"/>
                <w:szCs w:val="24"/>
                <w:lang w:eastAsia="en-US"/>
              </w:rPr>
            </w:pPr>
            <w:r>
              <w:rPr>
                <w:rFonts w:eastAsia="Calibri"/>
                <w:kern w:val="0"/>
                <w:szCs w:val="24"/>
                <w:lang w:eastAsia="en-US"/>
              </w:rPr>
              <w:t>Консультация</w:t>
            </w:r>
          </w:p>
        </w:tc>
        <w:tc>
          <w:tcPr>
            <w:tcW w:w="5670"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kern w:val="0"/>
                <w:szCs w:val="24"/>
                <w:lang w:eastAsia="en-US"/>
              </w:rPr>
            </w:pPr>
            <w:r>
              <w:rPr>
                <w:kern w:val="0"/>
                <w:szCs w:val="24"/>
                <w:lang w:eastAsia="en-US"/>
              </w:rPr>
              <w:t>2</w:t>
            </w:r>
          </w:p>
        </w:tc>
      </w:tr>
      <w:tr w:rsidR="00E105A0" w:rsidTr="00E105A0">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rPr>
                <w:rFonts w:eastAsia="Calibri"/>
                <w:b/>
                <w:kern w:val="0"/>
                <w:szCs w:val="24"/>
                <w:lang w:eastAsia="en-US"/>
              </w:rPr>
            </w:pPr>
            <w:r>
              <w:rPr>
                <w:rFonts w:eastAsia="Calibri"/>
                <w:b/>
                <w:kern w:val="0"/>
                <w:szCs w:val="24"/>
                <w:lang w:eastAsia="en-US"/>
              </w:rPr>
              <w:t>Самостоятельная работа</w:t>
            </w:r>
          </w:p>
        </w:tc>
        <w:tc>
          <w:tcPr>
            <w:tcW w:w="5670"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kern w:val="0"/>
                <w:szCs w:val="24"/>
                <w:lang w:eastAsia="en-US"/>
              </w:rPr>
            </w:pPr>
            <w:r>
              <w:rPr>
                <w:kern w:val="0"/>
                <w:szCs w:val="24"/>
                <w:lang w:eastAsia="en-US"/>
              </w:rPr>
              <w:t>22/85</w:t>
            </w:r>
          </w:p>
        </w:tc>
      </w:tr>
      <w:tr w:rsidR="00E105A0" w:rsidTr="00E105A0">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rPr>
                <w:rFonts w:eastAsia="Calibri"/>
                <w:b/>
                <w:kern w:val="0"/>
                <w:szCs w:val="24"/>
                <w:lang w:eastAsia="en-US"/>
              </w:rPr>
            </w:pPr>
            <w:r>
              <w:rPr>
                <w:rFonts w:eastAsia="Calibri"/>
                <w:b/>
                <w:kern w:val="0"/>
                <w:szCs w:val="24"/>
                <w:lang w:eastAsia="en-US"/>
              </w:rPr>
              <w:t xml:space="preserve">Контроль </w:t>
            </w:r>
          </w:p>
        </w:tc>
        <w:tc>
          <w:tcPr>
            <w:tcW w:w="5670"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kern w:val="0"/>
                <w:szCs w:val="24"/>
                <w:lang w:eastAsia="en-US"/>
              </w:rPr>
            </w:pPr>
            <w:r>
              <w:rPr>
                <w:kern w:val="0"/>
                <w:szCs w:val="24"/>
                <w:lang w:eastAsia="en-US"/>
              </w:rPr>
              <w:t>36/9</w:t>
            </w:r>
          </w:p>
        </w:tc>
      </w:tr>
      <w:tr w:rsidR="00E105A0" w:rsidTr="00E105A0">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rPr>
                <w:rFonts w:eastAsia="Calibri"/>
                <w:kern w:val="0"/>
                <w:szCs w:val="24"/>
                <w:lang w:eastAsia="en-US"/>
              </w:rPr>
            </w:pPr>
            <w:r>
              <w:rPr>
                <w:rFonts w:eastAsia="Calibri"/>
                <w:kern w:val="0"/>
                <w:szCs w:val="24"/>
                <w:lang w:eastAsia="en-US"/>
              </w:rPr>
              <w:t>Виды текущего контроля</w:t>
            </w:r>
          </w:p>
          <w:p w:rsidR="00E105A0" w:rsidRDefault="00E105A0">
            <w:pPr>
              <w:suppressAutoHyphens w:val="0"/>
              <w:overflowPunct/>
              <w:autoSpaceDE/>
              <w:spacing w:line="276" w:lineRule="auto"/>
              <w:ind w:firstLine="0"/>
              <w:rPr>
                <w:rFonts w:eastAsia="Calibri"/>
                <w:kern w:val="0"/>
                <w:szCs w:val="24"/>
                <w:lang w:eastAsia="en-US"/>
              </w:rPr>
            </w:pPr>
            <w:r>
              <w:rPr>
                <w:rFonts w:eastAsia="Calibri"/>
                <w:kern w:val="0"/>
                <w:szCs w:val="24"/>
                <w:lang w:eastAsia="en-US"/>
              </w:rPr>
              <w:t>С применением ДОТ</w:t>
            </w:r>
          </w:p>
        </w:tc>
        <w:tc>
          <w:tcPr>
            <w:tcW w:w="5670"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kern w:val="0"/>
                <w:szCs w:val="24"/>
                <w:lang w:eastAsia="en-US"/>
              </w:rPr>
            </w:pPr>
            <w:r>
              <w:rPr>
                <w:kern w:val="0"/>
                <w:szCs w:val="24"/>
                <w:lang w:eastAsia="en-US"/>
              </w:rPr>
              <w:t>устный опрос, решение задач, решение правовых ситуаций, эссе, тестирование</w:t>
            </w:r>
          </w:p>
        </w:tc>
      </w:tr>
      <w:tr w:rsidR="00E105A0" w:rsidTr="00E105A0">
        <w:tc>
          <w:tcPr>
            <w:tcW w:w="396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rPr>
                <w:rFonts w:eastAsia="Calibri"/>
                <w:b/>
                <w:kern w:val="0"/>
                <w:szCs w:val="24"/>
                <w:lang w:eastAsia="en-US"/>
              </w:rPr>
            </w:pPr>
            <w:r>
              <w:rPr>
                <w:rFonts w:eastAsia="Calibri"/>
                <w:kern w:val="0"/>
                <w:szCs w:val="24"/>
                <w:lang w:eastAsia="en-US"/>
              </w:rPr>
              <w:t xml:space="preserve">Форма промежуточной </w:t>
            </w:r>
            <w:proofErr w:type="gramStart"/>
            <w:r>
              <w:rPr>
                <w:rFonts w:eastAsia="Calibri"/>
                <w:kern w:val="0"/>
                <w:szCs w:val="24"/>
                <w:lang w:eastAsia="en-US"/>
              </w:rPr>
              <w:t>аттестации С</w:t>
            </w:r>
            <w:proofErr w:type="gramEnd"/>
            <w:r>
              <w:rPr>
                <w:rFonts w:eastAsia="Calibri"/>
                <w:kern w:val="0"/>
                <w:szCs w:val="24"/>
                <w:lang w:eastAsia="en-US"/>
              </w:rPr>
              <w:t xml:space="preserve"> применением ДОТ</w:t>
            </w:r>
          </w:p>
        </w:tc>
        <w:tc>
          <w:tcPr>
            <w:tcW w:w="5670"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right="-47" w:firstLine="0"/>
              <w:jc w:val="center"/>
              <w:rPr>
                <w:kern w:val="0"/>
                <w:szCs w:val="24"/>
                <w:lang w:eastAsia="en-US"/>
              </w:rPr>
            </w:pPr>
            <w:r>
              <w:rPr>
                <w:kern w:val="0"/>
                <w:szCs w:val="24"/>
                <w:lang w:eastAsia="en-US"/>
              </w:rPr>
              <w:t>экзамен</w:t>
            </w:r>
          </w:p>
        </w:tc>
      </w:tr>
    </w:tbl>
    <w:p w:rsidR="00E105A0" w:rsidRDefault="00E105A0" w:rsidP="00E105A0">
      <w:pPr>
        <w:jc w:val="both"/>
        <w:rPr>
          <w:rFonts w:ascii="Courier New" w:eastAsia="Courier New" w:hAnsi="Courier New" w:cs="Courier New"/>
        </w:rPr>
      </w:pPr>
      <w:r>
        <w:rPr>
          <w:b/>
        </w:rPr>
        <w:t>Структура дисциплины:</w:t>
      </w:r>
    </w:p>
    <w:p w:rsidR="00E105A0" w:rsidRDefault="00E105A0" w:rsidP="00E105A0">
      <w:pPr>
        <w:suppressAutoHyphens w:val="0"/>
        <w:overflowPunct/>
        <w:autoSpaceDE/>
        <w:ind w:left="675" w:firstLine="0"/>
        <w:jc w:val="center"/>
        <w:rPr>
          <w:kern w:val="0"/>
          <w:szCs w:val="24"/>
        </w:rPr>
      </w:pPr>
      <w:r>
        <w:rPr>
          <w:snapToGrid w:val="0"/>
          <w:spacing w:val="-20"/>
          <w:kern w:val="0"/>
          <w:szCs w:val="24"/>
        </w:rPr>
        <w:t>Очная форма обучения</w:t>
      </w:r>
    </w:p>
    <w:tbl>
      <w:tblPr>
        <w:tblW w:w="938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851"/>
        <w:gridCol w:w="709"/>
        <w:gridCol w:w="708"/>
        <w:gridCol w:w="851"/>
        <w:gridCol w:w="992"/>
        <w:gridCol w:w="851"/>
        <w:gridCol w:w="1842"/>
      </w:tblGrid>
      <w:tr w:rsidR="00E105A0" w:rsidTr="00295C30">
        <w:trPr>
          <w:trHeight w:val="80"/>
          <w:tblHeader/>
        </w:trPr>
        <w:tc>
          <w:tcPr>
            <w:tcW w:w="25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76" w:lineRule="auto"/>
              <w:ind w:firstLine="0"/>
              <w:jc w:val="both"/>
              <w:rPr>
                <w:b/>
                <w:spacing w:val="-20"/>
                <w:kern w:val="0"/>
                <w:szCs w:val="24"/>
                <w:lang w:eastAsia="en-US"/>
              </w:rPr>
            </w:pPr>
            <w:r>
              <w:rPr>
                <w:b/>
                <w:spacing w:val="-20"/>
                <w:kern w:val="0"/>
                <w:szCs w:val="24"/>
                <w:lang w:eastAsia="en-US"/>
              </w:rPr>
              <w:t xml:space="preserve">№ п/п Наименование тем </w:t>
            </w:r>
          </w:p>
        </w:tc>
        <w:tc>
          <w:tcPr>
            <w:tcW w:w="496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76" w:lineRule="auto"/>
              <w:ind w:firstLine="0"/>
              <w:jc w:val="center"/>
              <w:rPr>
                <w:b/>
                <w:spacing w:val="-20"/>
                <w:kern w:val="0"/>
                <w:szCs w:val="24"/>
                <w:lang w:eastAsia="en-US"/>
              </w:rPr>
            </w:pPr>
            <w:r>
              <w:rPr>
                <w:b/>
                <w:spacing w:val="-20"/>
                <w:kern w:val="0"/>
                <w:szCs w:val="24"/>
                <w:lang w:eastAsia="en-US"/>
              </w:rPr>
              <w:t>Объем дисциплины, час.</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76" w:lineRule="auto"/>
              <w:ind w:firstLine="0"/>
              <w:jc w:val="center"/>
              <w:rPr>
                <w:b/>
                <w:spacing w:val="-20"/>
                <w:kern w:val="0"/>
                <w:szCs w:val="24"/>
                <w:lang w:eastAsia="en-US"/>
              </w:rPr>
            </w:pPr>
            <w:r>
              <w:rPr>
                <w:b/>
                <w:spacing w:val="-20"/>
                <w:kern w:val="0"/>
                <w:szCs w:val="24"/>
                <w:lang w:eastAsia="en-US"/>
              </w:rPr>
              <w:t>Форма</w:t>
            </w:r>
            <w:r>
              <w:rPr>
                <w:b/>
                <w:spacing w:val="-20"/>
                <w:kern w:val="0"/>
                <w:szCs w:val="24"/>
                <w:lang w:eastAsia="en-US"/>
              </w:rPr>
              <w:br/>
              <w:t xml:space="preserve">текущего </w:t>
            </w:r>
            <w:r>
              <w:rPr>
                <w:b/>
                <w:spacing w:val="-20"/>
                <w:kern w:val="0"/>
                <w:szCs w:val="24"/>
                <w:lang w:eastAsia="en-US"/>
              </w:rPr>
              <w:br/>
              <w:t>контроля успеваемости</w:t>
            </w:r>
            <w:r>
              <w:rPr>
                <w:b/>
                <w:spacing w:val="-20"/>
                <w:kern w:val="0"/>
                <w:szCs w:val="24"/>
                <w:vertAlign w:val="superscript"/>
                <w:lang w:eastAsia="en-US"/>
              </w:rPr>
              <w:t>*</w:t>
            </w:r>
            <w:r>
              <w:rPr>
                <w:b/>
                <w:spacing w:val="-20"/>
                <w:kern w:val="0"/>
                <w:szCs w:val="24"/>
                <w:lang w:eastAsia="en-US"/>
              </w:rPr>
              <w:t>, промежуточной аттестации</w:t>
            </w:r>
          </w:p>
        </w:tc>
      </w:tr>
      <w:tr w:rsidR="00E105A0" w:rsidTr="00295C30">
        <w:trPr>
          <w:trHeight w:val="80"/>
          <w:tblHeader/>
        </w:trPr>
        <w:tc>
          <w:tcPr>
            <w:tcW w:w="2582"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76" w:lineRule="auto"/>
              <w:ind w:firstLine="0"/>
              <w:jc w:val="both"/>
              <w:rPr>
                <w:b/>
                <w:spacing w:val="-20"/>
                <w:kern w:val="0"/>
                <w:szCs w:val="24"/>
                <w:lang w:eastAsia="en-US"/>
              </w:rPr>
            </w:pPr>
            <w:r>
              <w:rPr>
                <w:b/>
                <w:spacing w:val="-20"/>
                <w:kern w:val="0"/>
                <w:szCs w:val="24"/>
                <w:lang w:eastAsia="en-US"/>
              </w:rPr>
              <w:t>Всего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76" w:lineRule="auto"/>
              <w:ind w:firstLine="0"/>
              <w:jc w:val="center"/>
              <w:rPr>
                <w:b/>
                <w:spacing w:val="-20"/>
                <w:kern w:val="0"/>
                <w:szCs w:val="24"/>
                <w:lang w:eastAsia="en-US"/>
              </w:rPr>
            </w:pPr>
            <w:r>
              <w:rPr>
                <w:b/>
                <w:spacing w:val="-20"/>
                <w:kern w:val="0"/>
                <w:szCs w:val="24"/>
                <w:lang w:eastAsia="en-US"/>
              </w:rPr>
              <w:t>Контактная работа обучающихся с преподавателем по видам учебных занятий</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76" w:lineRule="auto"/>
              <w:ind w:firstLine="0"/>
              <w:jc w:val="both"/>
              <w:rPr>
                <w:b/>
                <w:spacing w:val="-20"/>
                <w:kern w:val="0"/>
                <w:szCs w:val="24"/>
                <w:lang w:eastAsia="en-US"/>
              </w:rPr>
            </w:pPr>
            <w:r>
              <w:rPr>
                <w:b/>
                <w:spacing w:val="-20"/>
                <w:kern w:val="0"/>
                <w:szCs w:val="24"/>
                <w:lang w:eastAsia="en-US"/>
              </w:rPr>
              <w:t>СР</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r>
      <w:tr w:rsidR="00E105A0" w:rsidTr="00295C30">
        <w:trPr>
          <w:trHeight w:val="80"/>
          <w:tblHeader/>
        </w:trPr>
        <w:tc>
          <w:tcPr>
            <w:tcW w:w="2582"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kern w:val="0"/>
                <w:lang w:eastAsia="en-US"/>
              </w:rPr>
            </w:pPr>
            <w:r>
              <w:rPr>
                <w:b/>
                <w:sz w:val="16"/>
                <w:szCs w:val="16"/>
                <w:lang w:eastAsia="en-US"/>
              </w:rPr>
              <w:t>Л/ ДОТ</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ЛР/ ДОТ</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05A0" w:rsidRDefault="00E105A0">
            <w:pPr>
              <w:spacing w:line="254" w:lineRule="auto"/>
              <w:ind w:firstLine="34"/>
              <w:jc w:val="both"/>
              <w:rPr>
                <w:lang w:eastAsia="en-US"/>
              </w:rPr>
            </w:pPr>
            <w:r>
              <w:rPr>
                <w:b/>
                <w:sz w:val="16"/>
                <w:szCs w:val="16"/>
                <w:lang w:eastAsia="en-US"/>
              </w:rPr>
              <w:t>ПЗ/ ДОТ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5A0" w:rsidRDefault="00E105A0">
            <w:pPr>
              <w:suppressAutoHyphens w:val="0"/>
              <w:overflowPunct/>
              <w:autoSpaceDE/>
              <w:spacing w:line="276" w:lineRule="auto"/>
              <w:ind w:firstLine="0"/>
              <w:jc w:val="both"/>
              <w:rPr>
                <w:b/>
                <w:spacing w:val="-20"/>
                <w:kern w:val="0"/>
                <w:szCs w:val="24"/>
                <w:vertAlign w:val="superscript"/>
                <w:lang w:eastAsia="en-US"/>
              </w:rPr>
            </w:pPr>
            <w:r>
              <w:rPr>
                <w:b/>
                <w:spacing w:val="-20"/>
                <w:kern w:val="0"/>
                <w:szCs w:val="24"/>
                <w:lang w:eastAsia="en-US"/>
              </w:rPr>
              <w:t>КСР</w:t>
            </w:r>
          </w:p>
        </w:tc>
        <w:tc>
          <w:tcPr>
            <w:tcW w:w="851" w:type="dxa"/>
            <w:vMerge/>
            <w:tcBorders>
              <w:top w:val="nil"/>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b/>
                <w:spacing w:val="-20"/>
                <w:kern w:val="0"/>
                <w:szCs w:val="24"/>
                <w:lang w:eastAsia="en-US"/>
              </w:rPr>
            </w:pPr>
          </w:p>
        </w:tc>
      </w:tr>
      <w:tr w:rsidR="00E105A0" w:rsidTr="00295C30">
        <w:trPr>
          <w:trHeight w:val="1027"/>
        </w:trPr>
        <w:tc>
          <w:tcPr>
            <w:tcW w:w="2582"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jc w:val="both"/>
              <w:rPr>
                <w:snapToGrid w:val="0"/>
                <w:spacing w:val="-20"/>
                <w:kern w:val="0"/>
                <w:szCs w:val="24"/>
                <w:lang w:eastAsia="en-US"/>
              </w:rPr>
            </w:pPr>
            <w:r>
              <w:rPr>
                <w:snapToGrid w:val="0"/>
                <w:spacing w:val="-20"/>
                <w:kern w:val="0"/>
                <w:szCs w:val="24"/>
                <w:lang w:eastAsia="en-US"/>
              </w:rPr>
              <w:t>Тема 1.</w:t>
            </w:r>
            <w:r>
              <w:rPr>
                <w:spacing w:val="-20"/>
                <w:kern w:val="0"/>
                <w:szCs w:val="24"/>
                <w:lang w:eastAsia="en-US"/>
              </w:rPr>
              <w:t xml:space="preserve"> Эволюция судебной системы России. Проблемы совершенствования гражданского и арбитражного судопроизводства. </w:t>
            </w:r>
          </w:p>
        </w:tc>
        <w:tc>
          <w:tcPr>
            <w:tcW w:w="851"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spacing w:val="-20"/>
                <w:kern w:val="0"/>
                <w:szCs w:val="24"/>
                <w:lang w:eastAsia="en-US"/>
              </w:rPr>
            </w:pPr>
            <w:r>
              <w:rPr>
                <w:spacing w:val="-20"/>
                <w:kern w:val="0"/>
                <w:szCs w:val="24"/>
                <w:lang w:eastAsia="en-US"/>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jc w:val="center"/>
              <w:rPr>
                <w:snapToGrid w:val="0"/>
                <w:spacing w:val="-20"/>
                <w:kern w:val="0"/>
                <w:szCs w:val="24"/>
                <w:lang w:eastAsia="en-US"/>
              </w:rPr>
            </w:pPr>
            <w:r>
              <w:rPr>
                <w:snapToGrid w:val="0"/>
                <w:spacing w:val="-20"/>
                <w:kern w:val="0"/>
                <w:szCs w:val="24"/>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E105A0" w:rsidRDefault="00E105A0">
            <w:pPr>
              <w:suppressAutoHyphens w:val="0"/>
              <w:overflowPunct/>
              <w:autoSpaceDE/>
              <w:spacing w:line="276" w:lineRule="auto"/>
              <w:ind w:firstLine="0"/>
              <w:jc w:val="center"/>
              <w:rPr>
                <w:snapToGrid w:val="0"/>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jc w:val="center"/>
              <w:rPr>
                <w:snapToGrid w:val="0"/>
                <w:spacing w:val="-20"/>
                <w:kern w:val="0"/>
                <w:szCs w:val="24"/>
                <w:lang w:eastAsia="en-US"/>
              </w:rPr>
            </w:pPr>
            <w:r>
              <w:rPr>
                <w:snapToGrid w:val="0"/>
                <w:spacing w:val="-20"/>
                <w:kern w:val="0"/>
                <w:szCs w:val="2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E105A0" w:rsidRDefault="00E105A0">
            <w:pPr>
              <w:suppressAutoHyphens w:val="0"/>
              <w:overflowPunct/>
              <w:autoSpaceDE/>
              <w:spacing w:line="276" w:lineRule="auto"/>
              <w:ind w:firstLine="0"/>
              <w:jc w:val="center"/>
              <w:rPr>
                <w:snapToGrid w:val="0"/>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05A0" w:rsidRDefault="00E105A0">
            <w:pPr>
              <w:suppressAutoHyphens w:val="0"/>
              <w:overflowPunct/>
              <w:autoSpaceDE/>
              <w:spacing w:line="276" w:lineRule="auto"/>
              <w:ind w:firstLine="0"/>
              <w:jc w:val="center"/>
              <w:rPr>
                <w:snapToGrid w:val="0"/>
                <w:spacing w:val="-20"/>
                <w:kern w:val="0"/>
                <w:szCs w:val="24"/>
                <w:lang w:val="en-US" w:eastAsia="en-US"/>
              </w:rPr>
            </w:pPr>
            <w:r>
              <w:rPr>
                <w:snapToGrid w:val="0"/>
                <w:spacing w:val="-20"/>
                <w:kern w:val="0"/>
                <w:szCs w:val="24"/>
                <w:lang w:eastAsia="en-US"/>
              </w:rPr>
              <w:t>7</w:t>
            </w:r>
          </w:p>
        </w:tc>
        <w:tc>
          <w:tcPr>
            <w:tcW w:w="184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05A0" w:rsidRDefault="00E105A0">
            <w:pPr>
              <w:suppressAutoHyphens w:val="0"/>
              <w:overflowPunct/>
              <w:autoSpaceDE/>
              <w:spacing w:line="276" w:lineRule="auto"/>
              <w:ind w:firstLine="0"/>
              <w:jc w:val="center"/>
              <w:rPr>
                <w:snapToGrid w:val="0"/>
                <w:spacing w:val="-20"/>
                <w:kern w:val="0"/>
                <w:szCs w:val="24"/>
                <w:lang w:eastAsia="en-US"/>
              </w:rPr>
            </w:pPr>
            <w:r>
              <w:rPr>
                <w:snapToGrid w:val="0"/>
                <w:spacing w:val="-20"/>
                <w:kern w:val="0"/>
                <w:szCs w:val="24"/>
                <w:lang w:eastAsia="en-US"/>
              </w:rPr>
              <w:t>О</w:t>
            </w:r>
            <w:proofErr w:type="gramStart"/>
            <w:r>
              <w:rPr>
                <w:snapToGrid w:val="0"/>
                <w:spacing w:val="-20"/>
                <w:kern w:val="0"/>
                <w:szCs w:val="24"/>
                <w:lang w:eastAsia="en-US"/>
              </w:rPr>
              <w:t>, Э</w:t>
            </w:r>
            <w:proofErr w:type="gramEnd"/>
          </w:p>
        </w:tc>
      </w:tr>
      <w:tr w:rsidR="00E105A0" w:rsidTr="00295C30">
        <w:trPr>
          <w:trHeight w:val="20"/>
        </w:trPr>
        <w:tc>
          <w:tcPr>
            <w:tcW w:w="2582"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jc w:val="both"/>
              <w:rPr>
                <w:snapToGrid w:val="0"/>
                <w:spacing w:val="-20"/>
                <w:kern w:val="0"/>
                <w:szCs w:val="24"/>
                <w:lang w:eastAsia="en-US"/>
              </w:rPr>
            </w:pPr>
            <w:r>
              <w:rPr>
                <w:snapToGrid w:val="0"/>
                <w:spacing w:val="-20"/>
                <w:kern w:val="0"/>
                <w:szCs w:val="24"/>
                <w:lang w:eastAsia="en-US"/>
              </w:rPr>
              <w:t xml:space="preserve">Тема 2. </w:t>
            </w:r>
            <w:r>
              <w:rPr>
                <w:spacing w:val="-20"/>
                <w:kern w:val="0"/>
                <w:szCs w:val="24"/>
                <w:lang w:eastAsia="en-US"/>
              </w:rPr>
              <w:t>Источники и принципы гражданского и арбитражного процессов в условиях проведения судебно-правовой реформы.</w:t>
            </w:r>
          </w:p>
        </w:tc>
        <w:tc>
          <w:tcPr>
            <w:tcW w:w="851"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spacing w:val="-20"/>
                <w:kern w:val="0"/>
                <w:szCs w:val="24"/>
                <w:lang w:eastAsia="en-US"/>
              </w:rPr>
            </w:pPr>
            <w:r>
              <w:rPr>
                <w:spacing w:val="-20"/>
                <w:kern w:val="0"/>
                <w:szCs w:val="24"/>
                <w:lang w:eastAsia="en-US"/>
              </w:rPr>
              <w:t>23</w:t>
            </w:r>
          </w:p>
        </w:tc>
        <w:tc>
          <w:tcPr>
            <w:tcW w:w="709" w:type="dxa"/>
            <w:tcBorders>
              <w:top w:val="single" w:sz="4" w:space="0" w:color="auto"/>
              <w:left w:val="single" w:sz="4" w:space="0" w:color="auto"/>
              <w:bottom w:val="single" w:sz="4" w:space="0" w:color="auto"/>
              <w:right w:val="single" w:sz="4" w:space="0" w:color="auto"/>
            </w:tcBorders>
          </w:tcPr>
          <w:p w:rsidR="00E105A0" w:rsidRDefault="00E105A0">
            <w:pPr>
              <w:suppressAutoHyphens w:val="0"/>
              <w:overflowPunct/>
              <w:autoSpaceDE/>
              <w:spacing w:line="276" w:lineRule="auto"/>
              <w:ind w:firstLine="0"/>
              <w:jc w:val="center"/>
              <w:rPr>
                <w:spacing w:val="-20"/>
                <w:kern w:val="0"/>
                <w:szCs w:val="24"/>
                <w:lang w:eastAsia="en-US"/>
              </w:rPr>
            </w:pPr>
          </w:p>
          <w:p w:rsidR="00E105A0" w:rsidRDefault="00E105A0">
            <w:pPr>
              <w:suppressAutoHyphens w:val="0"/>
              <w:overflowPunct/>
              <w:autoSpaceDE/>
              <w:spacing w:line="276" w:lineRule="auto"/>
              <w:ind w:firstLine="0"/>
              <w:jc w:val="center"/>
              <w:rPr>
                <w:spacing w:val="-20"/>
                <w:kern w:val="0"/>
                <w:szCs w:val="24"/>
                <w:lang w:eastAsia="en-US"/>
              </w:rPr>
            </w:pPr>
            <w:r>
              <w:rPr>
                <w:spacing w:val="-20"/>
                <w:kern w:val="0"/>
                <w:szCs w:val="24"/>
                <w:lang w:eastAsia="en-US"/>
              </w:rPr>
              <w:t>8</w:t>
            </w:r>
          </w:p>
        </w:tc>
        <w:tc>
          <w:tcPr>
            <w:tcW w:w="708" w:type="dxa"/>
            <w:tcBorders>
              <w:top w:val="single" w:sz="4" w:space="0" w:color="auto"/>
              <w:left w:val="single" w:sz="4" w:space="0" w:color="auto"/>
              <w:bottom w:val="single" w:sz="4" w:space="0" w:color="auto"/>
              <w:right w:val="single" w:sz="4" w:space="0" w:color="auto"/>
            </w:tcBorders>
          </w:tcPr>
          <w:p w:rsidR="00E105A0" w:rsidRDefault="00E105A0">
            <w:pPr>
              <w:suppressAutoHyphens w:val="0"/>
              <w:overflowPunct/>
              <w:autoSpaceDE/>
              <w:spacing w:line="276" w:lineRule="auto"/>
              <w:ind w:firstLine="0"/>
              <w:jc w:val="center"/>
              <w:rPr>
                <w:spacing w:val="-20"/>
                <w:kern w:val="0"/>
                <w:szCs w:val="24"/>
                <w:lang w:eastAsia="en-US"/>
              </w:rPr>
            </w:pPr>
          </w:p>
          <w:p w:rsidR="00E105A0" w:rsidRDefault="00E105A0">
            <w:pPr>
              <w:suppressAutoHyphens w:val="0"/>
              <w:overflowPunct/>
              <w:autoSpaceDE/>
              <w:spacing w:line="276" w:lineRule="auto"/>
              <w:ind w:firstLine="0"/>
              <w:jc w:val="center"/>
              <w:rPr>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105A0" w:rsidRDefault="00E105A0">
            <w:pPr>
              <w:suppressAutoHyphens w:val="0"/>
              <w:overflowPunct/>
              <w:autoSpaceDE/>
              <w:spacing w:line="276" w:lineRule="auto"/>
              <w:ind w:firstLine="0"/>
              <w:jc w:val="center"/>
              <w:rPr>
                <w:spacing w:val="-20"/>
                <w:kern w:val="0"/>
                <w:szCs w:val="24"/>
                <w:lang w:eastAsia="en-US"/>
              </w:rPr>
            </w:pPr>
          </w:p>
          <w:p w:rsidR="00E105A0" w:rsidRDefault="00E105A0">
            <w:pPr>
              <w:suppressAutoHyphens w:val="0"/>
              <w:overflowPunct/>
              <w:autoSpaceDE/>
              <w:spacing w:line="276" w:lineRule="auto"/>
              <w:ind w:firstLine="0"/>
              <w:jc w:val="center"/>
              <w:rPr>
                <w:spacing w:val="-20"/>
                <w:kern w:val="0"/>
                <w:szCs w:val="24"/>
                <w:lang w:eastAsia="en-US"/>
              </w:rPr>
            </w:pPr>
            <w:r>
              <w:rPr>
                <w:spacing w:val="-20"/>
                <w:kern w:val="0"/>
                <w:szCs w:val="2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E105A0" w:rsidRDefault="00E105A0">
            <w:pPr>
              <w:suppressAutoHyphens w:val="0"/>
              <w:overflowPunct/>
              <w:autoSpaceDE/>
              <w:spacing w:line="276" w:lineRule="auto"/>
              <w:ind w:firstLine="0"/>
              <w:jc w:val="center"/>
              <w:rPr>
                <w:snapToGrid w:val="0"/>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05A0" w:rsidRDefault="00E105A0">
            <w:pPr>
              <w:suppressAutoHyphens w:val="0"/>
              <w:overflowPunct/>
              <w:autoSpaceDE/>
              <w:spacing w:line="276" w:lineRule="auto"/>
              <w:ind w:firstLine="0"/>
              <w:jc w:val="center"/>
              <w:rPr>
                <w:snapToGrid w:val="0"/>
                <w:spacing w:val="-20"/>
                <w:kern w:val="0"/>
                <w:szCs w:val="24"/>
                <w:lang w:eastAsia="en-US"/>
              </w:rPr>
            </w:pPr>
            <w:r>
              <w:rPr>
                <w:snapToGrid w:val="0"/>
                <w:spacing w:val="-20"/>
                <w:kern w:val="0"/>
                <w:szCs w:val="24"/>
                <w:lang w:eastAsia="en-US"/>
              </w:rPr>
              <w:t>7</w:t>
            </w:r>
          </w:p>
        </w:tc>
        <w:tc>
          <w:tcPr>
            <w:tcW w:w="184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05A0" w:rsidRDefault="00E105A0">
            <w:pPr>
              <w:suppressAutoHyphens w:val="0"/>
              <w:overflowPunct/>
              <w:autoSpaceDE/>
              <w:spacing w:line="276" w:lineRule="auto"/>
              <w:ind w:firstLine="0"/>
              <w:jc w:val="center"/>
              <w:rPr>
                <w:snapToGrid w:val="0"/>
                <w:spacing w:val="-20"/>
                <w:kern w:val="0"/>
                <w:szCs w:val="24"/>
                <w:lang w:eastAsia="en-US"/>
              </w:rPr>
            </w:pPr>
            <w:r>
              <w:rPr>
                <w:snapToGrid w:val="0"/>
                <w:spacing w:val="-20"/>
                <w:kern w:val="0"/>
                <w:szCs w:val="24"/>
                <w:lang w:eastAsia="en-US"/>
              </w:rPr>
              <w:t>О, Т</w:t>
            </w:r>
            <w:proofErr w:type="gramStart"/>
            <w:r>
              <w:rPr>
                <w:snapToGrid w:val="0"/>
                <w:spacing w:val="-20"/>
                <w:kern w:val="0"/>
                <w:szCs w:val="24"/>
                <w:lang w:eastAsia="en-US"/>
              </w:rPr>
              <w:t>, Э</w:t>
            </w:r>
            <w:proofErr w:type="gramEnd"/>
          </w:p>
        </w:tc>
      </w:tr>
      <w:tr w:rsidR="00E105A0" w:rsidTr="00295C30">
        <w:trPr>
          <w:trHeight w:val="20"/>
        </w:trPr>
        <w:tc>
          <w:tcPr>
            <w:tcW w:w="2582"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both"/>
              <w:rPr>
                <w:spacing w:val="-20"/>
                <w:kern w:val="0"/>
                <w:szCs w:val="24"/>
                <w:lang w:eastAsia="en-US"/>
              </w:rPr>
            </w:pPr>
            <w:r>
              <w:rPr>
                <w:spacing w:val="-20"/>
                <w:kern w:val="0"/>
                <w:szCs w:val="24"/>
                <w:lang w:eastAsia="en-US"/>
              </w:rPr>
              <w:t>Тема 3. Актуальные проблемы подведомственности и подсудности гражданских дел общим и арбитражным судам России.</w:t>
            </w:r>
          </w:p>
        </w:tc>
        <w:tc>
          <w:tcPr>
            <w:tcW w:w="851"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spacing w:val="-20"/>
                <w:kern w:val="0"/>
                <w:szCs w:val="24"/>
                <w:lang w:eastAsia="en-US"/>
              </w:rPr>
            </w:pPr>
            <w:r>
              <w:rPr>
                <w:spacing w:val="-20"/>
                <w:kern w:val="0"/>
                <w:szCs w:val="24"/>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spacing w:val="-20"/>
                <w:kern w:val="0"/>
                <w:szCs w:val="24"/>
                <w:lang w:eastAsia="en-US"/>
              </w:rPr>
            </w:pPr>
            <w:r>
              <w:rPr>
                <w:spacing w:val="-20"/>
                <w:kern w:val="0"/>
                <w:szCs w:val="24"/>
                <w:lang w:eastAsia="en-US"/>
              </w:rPr>
              <w:t>8</w:t>
            </w:r>
          </w:p>
        </w:tc>
        <w:tc>
          <w:tcPr>
            <w:tcW w:w="708" w:type="dxa"/>
            <w:tcBorders>
              <w:top w:val="single" w:sz="4" w:space="0" w:color="auto"/>
              <w:left w:val="single" w:sz="4" w:space="0" w:color="auto"/>
              <w:bottom w:val="single" w:sz="4" w:space="0" w:color="auto"/>
              <w:right w:val="single" w:sz="4" w:space="0" w:color="auto"/>
            </w:tcBorders>
          </w:tcPr>
          <w:p w:rsidR="00E105A0" w:rsidRDefault="00E105A0">
            <w:pPr>
              <w:suppressAutoHyphens w:val="0"/>
              <w:overflowPunct/>
              <w:autoSpaceDE/>
              <w:spacing w:line="276" w:lineRule="auto"/>
              <w:ind w:firstLine="0"/>
              <w:jc w:val="center"/>
              <w:rPr>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spacing w:val="-20"/>
                <w:kern w:val="0"/>
                <w:szCs w:val="24"/>
                <w:lang w:eastAsia="en-US"/>
              </w:rPr>
            </w:pPr>
            <w:r>
              <w:rPr>
                <w:spacing w:val="-20"/>
                <w:kern w:val="0"/>
                <w:szCs w:val="2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E105A0" w:rsidRDefault="00E105A0">
            <w:pPr>
              <w:suppressAutoHyphens w:val="0"/>
              <w:overflowPunct/>
              <w:autoSpaceDE/>
              <w:spacing w:line="276" w:lineRule="auto"/>
              <w:ind w:firstLine="0"/>
              <w:jc w:val="center"/>
              <w:rPr>
                <w:snapToGrid w:val="0"/>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05A0" w:rsidRDefault="00E105A0">
            <w:pPr>
              <w:suppressAutoHyphens w:val="0"/>
              <w:overflowPunct/>
              <w:autoSpaceDE/>
              <w:spacing w:line="276" w:lineRule="auto"/>
              <w:ind w:firstLine="0"/>
              <w:jc w:val="center"/>
              <w:rPr>
                <w:snapToGrid w:val="0"/>
                <w:spacing w:val="-20"/>
                <w:kern w:val="0"/>
                <w:szCs w:val="24"/>
                <w:lang w:eastAsia="en-US"/>
              </w:rPr>
            </w:pPr>
            <w:r>
              <w:rPr>
                <w:snapToGrid w:val="0"/>
                <w:spacing w:val="-20"/>
                <w:kern w:val="0"/>
                <w:szCs w:val="24"/>
                <w:lang w:eastAsia="en-US"/>
              </w:rPr>
              <w:t>8</w:t>
            </w:r>
          </w:p>
        </w:tc>
        <w:tc>
          <w:tcPr>
            <w:tcW w:w="184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05A0" w:rsidRDefault="00E105A0">
            <w:pPr>
              <w:suppressAutoHyphens w:val="0"/>
              <w:overflowPunct/>
              <w:autoSpaceDE/>
              <w:spacing w:line="276" w:lineRule="auto"/>
              <w:ind w:firstLine="0"/>
              <w:jc w:val="center"/>
              <w:rPr>
                <w:snapToGrid w:val="0"/>
                <w:spacing w:val="-20"/>
                <w:kern w:val="0"/>
                <w:szCs w:val="24"/>
                <w:lang w:eastAsia="en-US"/>
              </w:rPr>
            </w:pPr>
            <w:r>
              <w:rPr>
                <w:snapToGrid w:val="0"/>
                <w:spacing w:val="-20"/>
                <w:kern w:val="0"/>
                <w:szCs w:val="24"/>
                <w:lang w:eastAsia="en-US"/>
              </w:rPr>
              <w:t>О, РЗ</w:t>
            </w:r>
            <w:proofErr w:type="gramStart"/>
            <w:r>
              <w:rPr>
                <w:snapToGrid w:val="0"/>
                <w:spacing w:val="-20"/>
                <w:kern w:val="0"/>
                <w:szCs w:val="24"/>
                <w:lang w:eastAsia="en-US"/>
              </w:rPr>
              <w:t>, Э</w:t>
            </w:r>
            <w:proofErr w:type="gramEnd"/>
          </w:p>
        </w:tc>
      </w:tr>
      <w:tr w:rsidR="00E105A0" w:rsidTr="00295C30">
        <w:trPr>
          <w:trHeight w:val="20"/>
        </w:trPr>
        <w:tc>
          <w:tcPr>
            <w:tcW w:w="2582"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both"/>
              <w:rPr>
                <w:spacing w:val="-20"/>
                <w:kern w:val="0"/>
                <w:szCs w:val="24"/>
                <w:lang w:eastAsia="en-US"/>
              </w:rPr>
            </w:pPr>
            <w:r>
              <w:rPr>
                <w:kern w:val="0"/>
                <w:szCs w:val="24"/>
                <w:lang w:eastAsia="en-US"/>
              </w:rPr>
              <w:lastRenderedPageBreak/>
              <w:t>Консультация</w:t>
            </w:r>
          </w:p>
        </w:tc>
        <w:tc>
          <w:tcPr>
            <w:tcW w:w="851"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76" w:lineRule="auto"/>
              <w:ind w:firstLine="0"/>
              <w:jc w:val="center"/>
              <w:rPr>
                <w:spacing w:val="-20"/>
                <w:kern w:val="0"/>
                <w:szCs w:val="24"/>
                <w:lang w:eastAsia="en-US"/>
              </w:rPr>
            </w:pPr>
            <w:r>
              <w:rPr>
                <w:spacing w:val="-20"/>
                <w:kern w:val="0"/>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E105A0" w:rsidRDefault="00E105A0">
            <w:pPr>
              <w:suppressAutoHyphens w:val="0"/>
              <w:overflowPunct/>
              <w:autoSpaceDE/>
              <w:spacing w:line="276" w:lineRule="auto"/>
              <w:ind w:firstLine="0"/>
              <w:jc w:val="center"/>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105A0" w:rsidRDefault="00E105A0">
            <w:pPr>
              <w:suppressAutoHyphens w:val="0"/>
              <w:overflowPunct/>
              <w:autoSpaceDE/>
              <w:spacing w:line="276" w:lineRule="auto"/>
              <w:ind w:firstLine="0"/>
              <w:jc w:val="center"/>
              <w:rPr>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105A0" w:rsidRDefault="00E105A0">
            <w:pPr>
              <w:suppressAutoHyphens w:val="0"/>
              <w:overflowPunct/>
              <w:autoSpaceDE/>
              <w:spacing w:line="276" w:lineRule="auto"/>
              <w:ind w:firstLine="0"/>
              <w:jc w:val="center"/>
              <w:rPr>
                <w:spacing w:val="-20"/>
                <w:kern w:val="0"/>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105A0" w:rsidRDefault="00E105A0">
            <w:pPr>
              <w:suppressAutoHyphens w:val="0"/>
              <w:overflowPunct/>
              <w:autoSpaceDE/>
              <w:spacing w:line="276" w:lineRule="auto"/>
              <w:ind w:firstLine="0"/>
              <w:jc w:val="center"/>
              <w:rPr>
                <w:snapToGrid w:val="0"/>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E105A0" w:rsidRDefault="00E105A0">
            <w:pPr>
              <w:suppressAutoHyphens w:val="0"/>
              <w:overflowPunct/>
              <w:autoSpaceDE/>
              <w:spacing w:line="276" w:lineRule="auto"/>
              <w:ind w:firstLine="0"/>
              <w:jc w:val="center"/>
              <w:rPr>
                <w:snapToGrid w:val="0"/>
                <w:spacing w:val="-20"/>
                <w:kern w:val="0"/>
                <w:szCs w:val="24"/>
                <w:lang w:eastAsia="en-US"/>
              </w:rPr>
            </w:pPr>
          </w:p>
        </w:tc>
        <w:tc>
          <w:tcPr>
            <w:tcW w:w="184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E105A0" w:rsidRDefault="00E105A0">
            <w:pPr>
              <w:suppressAutoHyphens w:val="0"/>
              <w:overflowPunct/>
              <w:autoSpaceDE/>
              <w:spacing w:line="276" w:lineRule="auto"/>
              <w:ind w:firstLine="0"/>
              <w:jc w:val="center"/>
              <w:rPr>
                <w:snapToGrid w:val="0"/>
                <w:spacing w:val="-20"/>
                <w:kern w:val="0"/>
                <w:szCs w:val="24"/>
                <w:lang w:eastAsia="en-US"/>
              </w:rPr>
            </w:pPr>
          </w:p>
        </w:tc>
      </w:tr>
      <w:tr w:rsidR="00E105A0" w:rsidTr="00295C30">
        <w:trPr>
          <w:trHeight w:val="396"/>
        </w:trPr>
        <w:tc>
          <w:tcPr>
            <w:tcW w:w="25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105A0" w:rsidRDefault="00E105A0">
            <w:pPr>
              <w:suppressAutoHyphens w:val="0"/>
              <w:overflowPunct/>
              <w:autoSpaceDE/>
              <w:snapToGrid w:val="0"/>
              <w:spacing w:line="256" w:lineRule="auto"/>
              <w:ind w:firstLine="0"/>
              <w:rPr>
                <w:b/>
                <w:spacing w:val="-20"/>
                <w:kern w:val="0"/>
                <w:szCs w:val="24"/>
                <w:lang w:eastAsia="en-US"/>
              </w:rPr>
            </w:pPr>
            <w:r>
              <w:rPr>
                <w:spacing w:val="-20"/>
                <w:kern w:val="0"/>
                <w:sz w:val="22"/>
                <w:szCs w:val="20"/>
                <w:lang w:eastAsia="en-US"/>
              </w:rPr>
              <w:t>Промежуточная аттестация</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E105A0" w:rsidRDefault="00E105A0">
            <w:pPr>
              <w:suppressAutoHyphens w:val="0"/>
              <w:overflowPunct/>
              <w:autoSpaceDE/>
              <w:snapToGrid w:val="0"/>
              <w:spacing w:line="256" w:lineRule="auto"/>
              <w:ind w:firstLine="0"/>
              <w:jc w:val="center"/>
              <w:rPr>
                <w:b/>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105A0" w:rsidRDefault="00E105A0">
            <w:pPr>
              <w:suppressAutoHyphens w:val="0"/>
              <w:overflowPunct/>
              <w:autoSpaceDE/>
              <w:snapToGrid w:val="0"/>
              <w:spacing w:line="256" w:lineRule="auto"/>
              <w:ind w:firstLine="0"/>
              <w:jc w:val="center"/>
              <w:rPr>
                <w:spacing w:val="-20"/>
                <w:kern w:val="0"/>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napToGrid w:val="0"/>
              <w:spacing w:line="256" w:lineRule="auto"/>
              <w:ind w:firstLine="0"/>
              <w:jc w:val="both"/>
              <w:rPr>
                <w:spacing w:val="-20"/>
                <w:kern w:val="0"/>
                <w:szCs w:val="24"/>
                <w:lang w:eastAsia="en-US"/>
              </w:rPr>
            </w:pPr>
            <w:r>
              <w:rPr>
                <w:kern w:val="0"/>
                <w:sz w:val="22"/>
                <w:szCs w:val="20"/>
                <w:lang w:eastAsia="en-US"/>
              </w:rPr>
              <w:t>экзамен</w:t>
            </w:r>
          </w:p>
        </w:tc>
      </w:tr>
      <w:tr w:rsidR="00E105A0" w:rsidTr="00295C30">
        <w:trPr>
          <w:trHeight w:val="20"/>
        </w:trPr>
        <w:tc>
          <w:tcPr>
            <w:tcW w:w="2582"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rPr>
                <w:b/>
                <w:snapToGrid w:val="0"/>
                <w:spacing w:val="-20"/>
                <w:kern w:val="0"/>
                <w:szCs w:val="24"/>
                <w:lang w:eastAsia="en-US"/>
              </w:rPr>
            </w:pPr>
            <w:r>
              <w:rPr>
                <w:b/>
                <w:snapToGrid w:val="0"/>
                <w:spacing w:val="-20"/>
                <w:kern w:val="0"/>
                <w:szCs w:val="24"/>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jc w:val="center"/>
              <w:rPr>
                <w:b/>
                <w:snapToGrid w:val="0"/>
                <w:spacing w:val="-20"/>
                <w:kern w:val="0"/>
                <w:szCs w:val="24"/>
                <w:lang w:eastAsia="en-US"/>
              </w:rPr>
            </w:pPr>
            <w:r>
              <w:rPr>
                <w:b/>
                <w:snapToGrid w:val="0"/>
                <w:spacing w:val="-20"/>
                <w:kern w:val="0"/>
                <w:szCs w:val="24"/>
                <w:lang w:eastAsia="en-US"/>
              </w:rPr>
              <w:t>108/81</w:t>
            </w:r>
          </w:p>
        </w:tc>
        <w:tc>
          <w:tcPr>
            <w:tcW w:w="709"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jc w:val="center"/>
              <w:rPr>
                <w:b/>
                <w:snapToGrid w:val="0"/>
                <w:spacing w:val="-20"/>
                <w:kern w:val="0"/>
                <w:szCs w:val="24"/>
                <w:lang w:eastAsia="en-US"/>
              </w:rPr>
            </w:pPr>
            <w:r>
              <w:rPr>
                <w:b/>
                <w:snapToGrid w:val="0"/>
                <w:spacing w:val="-20"/>
                <w:kern w:val="0"/>
                <w:szCs w:val="24"/>
                <w:lang w:eastAsia="en-US"/>
              </w:rPr>
              <w:t>24</w:t>
            </w:r>
          </w:p>
        </w:tc>
        <w:tc>
          <w:tcPr>
            <w:tcW w:w="708" w:type="dxa"/>
            <w:tcBorders>
              <w:top w:val="single" w:sz="4" w:space="0" w:color="auto"/>
              <w:left w:val="single" w:sz="4" w:space="0" w:color="auto"/>
              <w:bottom w:val="single" w:sz="4" w:space="0" w:color="auto"/>
              <w:right w:val="single" w:sz="4" w:space="0" w:color="auto"/>
            </w:tcBorders>
            <w:vAlign w:val="center"/>
          </w:tcPr>
          <w:p w:rsidR="00E105A0" w:rsidRDefault="00E105A0">
            <w:pPr>
              <w:suppressAutoHyphens w:val="0"/>
              <w:overflowPunct/>
              <w:autoSpaceDE/>
              <w:spacing w:line="276" w:lineRule="auto"/>
              <w:ind w:firstLine="0"/>
              <w:jc w:val="center"/>
              <w:rPr>
                <w:b/>
                <w:snapToGrid w:val="0"/>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76" w:lineRule="auto"/>
              <w:ind w:firstLine="0"/>
              <w:jc w:val="center"/>
              <w:rPr>
                <w:b/>
                <w:snapToGrid w:val="0"/>
                <w:spacing w:val="-20"/>
                <w:kern w:val="0"/>
                <w:szCs w:val="24"/>
                <w:lang w:eastAsia="en-US"/>
              </w:rPr>
            </w:pPr>
            <w:r>
              <w:rPr>
                <w:b/>
                <w:snapToGrid w:val="0"/>
                <w:spacing w:val="-20"/>
                <w:kern w:val="0"/>
                <w:szCs w:val="24"/>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tcPr>
          <w:p w:rsidR="00E105A0" w:rsidRDefault="00E105A0">
            <w:pPr>
              <w:suppressAutoHyphens w:val="0"/>
              <w:overflowPunct/>
              <w:autoSpaceDE/>
              <w:spacing w:line="276" w:lineRule="auto"/>
              <w:ind w:firstLine="0"/>
              <w:jc w:val="center"/>
              <w:rPr>
                <w:b/>
                <w:snapToGrid w:val="0"/>
                <w:spacing w:val="-20"/>
                <w:kern w:val="0"/>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Default="00E105A0">
            <w:pPr>
              <w:suppressAutoHyphens w:val="0"/>
              <w:overflowPunct/>
              <w:autoSpaceDE/>
              <w:spacing w:line="276" w:lineRule="auto"/>
              <w:ind w:firstLine="0"/>
              <w:jc w:val="center"/>
              <w:rPr>
                <w:b/>
                <w:spacing w:val="-20"/>
                <w:kern w:val="0"/>
                <w:szCs w:val="24"/>
                <w:lang w:eastAsia="en-US"/>
              </w:rPr>
            </w:pPr>
            <w:r>
              <w:rPr>
                <w:b/>
                <w:spacing w:val="-20"/>
                <w:kern w:val="0"/>
                <w:szCs w:val="24"/>
                <w:lang w:eastAsia="en-US"/>
              </w:rPr>
              <w:t>22</w:t>
            </w:r>
          </w:p>
        </w:tc>
        <w:tc>
          <w:tcPr>
            <w:tcW w:w="184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105A0" w:rsidRDefault="00E105A0">
            <w:pPr>
              <w:suppressAutoHyphens w:val="0"/>
              <w:overflowPunct/>
              <w:autoSpaceDE/>
              <w:snapToGrid w:val="0"/>
              <w:spacing w:line="256" w:lineRule="auto"/>
              <w:ind w:firstLine="0"/>
              <w:jc w:val="center"/>
              <w:rPr>
                <w:b/>
                <w:spacing w:val="-20"/>
                <w:kern w:val="0"/>
                <w:szCs w:val="24"/>
                <w:lang w:eastAsia="en-US"/>
              </w:rPr>
            </w:pPr>
            <w:r>
              <w:rPr>
                <w:b/>
                <w:spacing w:val="-20"/>
                <w:kern w:val="0"/>
                <w:szCs w:val="24"/>
                <w:lang w:eastAsia="en-US"/>
              </w:rPr>
              <w:t>36</w:t>
            </w:r>
          </w:p>
        </w:tc>
      </w:tr>
    </w:tbl>
    <w:p w:rsidR="00295C30" w:rsidRDefault="00295C30" w:rsidP="00295C30">
      <w:pPr>
        <w:pStyle w:val="afa"/>
        <w:widowControl w:val="0"/>
        <w:spacing w:before="0" w:after="0"/>
        <w:ind w:firstLine="0"/>
        <w:jc w:val="left"/>
        <w:rPr>
          <w:rFonts w:ascii="Times New Roman" w:hAnsi="Times New Roman"/>
          <w:b w:val="0"/>
          <w:snapToGrid w:val="0"/>
          <w:spacing w:val="-20"/>
          <w:sz w:val="24"/>
        </w:rPr>
      </w:pPr>
    </w:p>
    <w:p w:rsidR="00295C30" w:rsidRDefault="00295C30" w:rsidP="00295C30">
      <w:pPr>
        <w:pStyle w:val="afa"/>
        <w:widowControl w:val="0"/>
        <w:spacing w:before="0" w:after="0"/>
        <w:ind w:left="675" w:firstLine="0"/>
        <w:rPr>
          <w:rFonts w:ascii="Times New Roman" w:hAnsi="Times New Roman"/>
          <w:b w:val="0"/>
          <w:sz w:val="24"/>
        </w:rPr>
      </w:pPr>
      <w:r>
        <w:rPr>
          <w:rFonts w:ascii="Times New Roman" w:hAnsi="Times New Roman"/>
          <w:b w:val="0"/>
          <w:snapToGrid w:val="0"/>
          <w:spacing w:val="-20"/>
          <w:sz w:val="24"/>
        </w:rPr>
        <w:t>Заочная форма обучения</w:t>
      </w:r>
    </w:p>
    <w:tbl>
      <w:tblPr>
        <w:tblW w:w="938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82"/>
        <w:gridCol w:w="851"/>
        <w:gridCol w:w="709"/>
        <w:gridCol w:w="708"/>
        <w:gridCol w:w="851"/>
        <w:gridCol w:w="992"/>
        <w:gridCol w:w="709"/>
        <w:gridCol w:w="1984"/>
      </w:tblGrid>
      <w:tr w:rsidR="00295C30" w:rsidTr="00295C30">
        <w:trPr>
          <w:trHeight w:val="1027"/>
        </w:trPr>
        <w:tc>
          <w:tcPr>
            <w:tcW w:w="2582" w:type="dxa"/>
            <w:tcBorders>
              <w:top w:val="single" w:sz="4" w:space="0" w:color="auto"/>
              <w:left w:val="single" w:sz="4" w:space="0" w:color="auto"/>
              <w:bottom w:val="single" w:sz="4" w:space="0" w:color="auto"/>
              <w:right w:val="single" w:sz="4" w:space="0" w:color="auto"/>
            </w:tcBorders>
            <w:vAlign w:val="center"/>
            <w:hideMark/>
          </w:tcPr>
          <w:p w:rsidR="00295C30" w:rsidRDefault="00295C30" w:rsidP="00295C30">
            <w:pPr>
              <w:spacing w:line="276" w:lineRule="auto"/>
              <w:ind w:firstLine="0"/>
              <w:jc w:val="both"/>
              <w:rPr>
                <w:snapToGrid w:val="0"/>
                <w:spacing w:val="-20"/>
                <w:lang w:eastAsia="en-US"/>
              </w:rPr>
            </w:pPr>
            <w:r>
              <w:rPr>
                <w:snapToGrid w:val="0"/>
                <w:spacing w:val="-20"/>
                <w:lang w:eastAsia="en-US"/>
              </w:rPr>
              <w:t>Тема 1.</w:t>
            </w:r>
            <w:r>
              <w:rPr>
                <w:spacing w:val="-20"/>
                <w:lang w:eastAsia="en-US"/>
              </w:rPr>
              <w:t xml:space="preserve"> Эволюция судебной системы России. Проблемы совершенствования гражданского и арбитражного судопроизводства.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C30" w:rsidRDefault="00295C30" w:rsidP="00295C30">
            <w:pPr>
              <w:spacing w:line="276" w:lineRule="auto"/>
              <w:ind w:firstLine="0"/>
              <w:rPr>
                <w:spacing w:val="-20"/>
                <w:lang w:eastAsia="en-US"/>
              </w:rPr>
            </w:pPr>
            <w:r>
              <w:rPr>
                <w:spacing w:val="-20"/>
                <w:lang w:eastAsia="en-US"/>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30" w:rsidRDefault="00295C30" w:rsidP="00295C30">
            <w:pPr>
              <w:spacing w:line="276" w:lineRule="auto"/>
              <w:ind w:firstLine="0"/>
              <w:rPr>
                <w:snapToGrid w:val="0"/>
                <w:spacing w:val="-20"/>
                <w:lang w:eastAsia="en-US"/>
              </w:rPr>
            </w:pPr>
            <w:r>
              <w:rPr>
                <w:snapToGrid w:val="0"/>
                <w:spacing w:val="-20"/>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295C30" w:rsidRDefault="00295C30">
            <w:pPr>
              <w:spacing w:line="276" w:lineRule="auto"/>
              <w:jc w:val="center"/>
              <w:rPr>
                <w:snapToGrid w:val="0"/>
                <w:spacing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5C30" w:rsidRDefault="00295C30" w:rsidP="00295C30">
            <w:pPr>
              <w:spacing w:line="276" w:lineRule="auto"/>
              <w:ind w:firstLine="0"/>
              <w:rPr>
                <w:snapToGrid w:val="0"/>
                <w:spacing w:val="-20"/>
                <w:lang w:eastAsia="en-US"/>
              </w:rPr>
            </w:pPr>
            <w:r>
              <w:rPr>
                <w:snapToGrid w:val="0"/>
                <w:spacing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295C30" w:rsidRDefault="00295C30">
            <w:pPr>
              <w:spacing w:line="276" w:lineRule="auto"/>
              <w:jc w:val="center"/>
              <w:rPr>
                <w:snapToGrid w:val="0"/>
                <w:spacing w:val="-20"/>
                <w:lang w:eastAsia="en-US"/>
              </w:rPr>
            </w:pPr>
          </w:p>
        </w:tc>
        <w:tc>
          <w:tcPr>
            <w:tcW w:w="70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95C30" w:rsidRDefault="00295C30" w:rsidP="00295C30">
            <w:pPr>
              <w:spacing w:line="276" w:lineRule="auto"/>
              <w:ind w:firstLine="0"/>
              <w:rPr>
                <w:snapToGrid w:val="0"/>
                <w:spacing w:val="-20"/>
                <w:lang w:eastAsia="en-US"/>
              </w:rPr>
            </w:pPr>
            <w:r>
              <w:rPr>
                <w:snapToGrid w:val="0"/>
                <w:spacing w:val="-20"/>
                <w:lang w:eastAsia="en-US"/>
              </w:rPr>
              <w:t>29</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95C30" w:rsidRDefault="00295C30" w:rsidP="00295C30">
            <w:pPr>
              <w:spacing w:line="276" w:lineRule="auto"/>
              <w:ind w:firstLine="0"/>
              <w:rPr>
                <w:snapToGrid w:val="0"/>
                <w:spacing w:val="-20"/>
                <w:lang w:eastAsia="en-US"/>
              </w:rPr>
            </w:pPr>
            <w:r>
              <w:rPr>
                <w:snapToGrid w:val="0"/>
                <w:spacing w:val="-20"/>
                <w:lang w:eastAsia="en-US"/>
              </w:rPr>
              <w:t>О</w:t>
            </w:r>
            <w:proofErr w:type="gramStart"/>
            <w:r>
              <w:rPr>
                <w:snapToGrid w:val="0"/>
                <w:spacing w:val="-20"/>
                <w:lang w:eastAsia="en-US"/>
              </w:rPr>
              <w:t>, Э</w:t>
            </w:r>
            <w:proofErr w:type="gramEnd"/>
          </w:p>
        </w:tc>
      </w:tr>
      <w:tr w:rsidR="00295C30" w:rsidTr="00295C30">
        <w:trPr>
          <w:trHeight w:val="20"/>
        </w:trPr>
        <w:tc>
          <w:tcPr>
            <w:tcW w:w="2582" w:type="dxa"/>
            <w:tcBorders>
              <w:top w:val="single" w:sz="4" w:space="0" w:color="auto"/>
              <w:left w:val="single" w:sz="4" w:space="0" w:color="auto"/>
              <w:bottom w:val="single" w:sz="4" w:space="0" w:color="auto"/>
              <w:right w:val="single" w:sz="4" w:space="0" w:color="auto"/>
            </w:tcBorders>
            <w:vAlign w:val="center"/>
            <w:hideMark/>
          </w:tcPr>
          <w:p w:rsidR="00295C30" w:rsidRDefault="00295C30" w:rsidP="00295C30">
            <w:pPr>
              <w:spacing w:line="276" w:lineRule="auto"/>
              <w:ind w:firstLine="0"/>
              <w:jc w:val="both"/>
              <w:rPr>
                <w:snapToGrid w:val="0"/>
                <w:spacing w:val="-20"/>
                <w:lang w:eastAsia="en-US"/>
              </w:rPr>
            </w:pPr>
            <w:r>
              <w:rPr>
                <w:snapToGrid w:val="0"/>
                <w:spacing w:val="-20"/>
                <w:lang w:eastAsia="en-US"/>
              </w:rPr>
              <w:t xml:space="preserve">Тема 2. </w:t>
            </w:r>
            <w:r>
              <w:rPr>
                <w:spacing w:val="-20"/>
                <w:lang w:eastAsia="en-US"/>
              </w:rPr>
              <w:t>Источники и принципы гражданского и арбитражного процессов в условиях проведения судебно-правовой реформы.</w:t>
            </w:r>
          </w:p>
        </w:tc>
        <w:tc>
          <w:tcPr>
            <w:tcW w:w="851" w:type="dxa"/>
            <w:tcBorders>
              <w:top w:val="single" w:sz="4" w:space="0" w:color="auto"/>
              <w:left w:val="single" w:sz="4" w:space="0" w:color="auto"/>
              <w:bottom w:val="single" w:sz="4" w:space="0" w:color="auto"/>
              <w:right w:val="single" w:sz="4" w:space="0" w:color="auto"/>
            </w:tcBorders>
            <w:hideMark/>
          </w:tcPr>
          <w:p w:rsidR="00295C30" w:rsidRDefault="00295C30" w:rsidP="00295C30">
            <w:pPr>
              <w:spacing w:line="276" w:lineRule="auto"/>
              <w:ind w:firstLine="0"/>
              <w:rPr>
                <w:spacing w:val="-20"/>
                <w:lang w:eastAsia="en-US"/>
              </w:rPr>
            </w:pPr>
            <w:r>
              <w:rPr>
                <w:spacing w:val="-20"/>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295C30" w:rsidRDefault="00295C30" w:rsidP="00295C30">
            <w:pPr>
              <w:spacing w:line="276" w:lineRule="auto"/>
              <w:ind w:firstLine="0"/>
              <w:rPr>
                <w:spacing w:val="-20"/>
                <w:lang w:eastAsia="en-US"/>
              </w:rPr>
            </w:pPr>
            <w:r>
              <w:rPr>
                <w:spacing w:val="-20"/>
                <w:lang w:eastAsia="en-US"/>
              </w:rPr>
              <w:t>1</w:t>
            </w:r>
          </w:p>
        </w:tc>
        <w:tc>
          <w:tcPr>
            <w:tcW w:w="708" w:type="dxa"/>
            <w:tcBorders>
              <w:top w:val="single" w:sz="4" w:space="0" w:color="auto"/>
              <w:left w:val="single" w:sz="4" w:space="0" w:color="auto"/>
              <w:bottom w:val="single" w:sz="4" w:space="0" w:color="auto"/>
              <w:right w:val="single" w:sz="4" w:space="0" w:color="auto"/>
            </w:tcBorders>
          </w:tcPr>
          <w:p w:rsidR="00295C30" w:rsidRDefault="00295C30">
            <w:pPr>
              <w:spacing w:line="276" w:lineRule="auto"/>
              <w:jc w:val="center"/>
              <w:rPr>
                <w:spacing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95C30" w:rsidRDefault="00295C30" w:rsidP="00295C30">
            <w:pPr>
              <w:spacing w:line="276" w:lineRule="auto"/>
              <w:ind w:firstLine="0"/>
              <w:rPr>
                <w:spacing w:val="-20"/>
                <w:lang w:eastAsia="en-US"/>
              </w:rPr>
            </w:pPr>
            <w:r>
              <w:rPr>
                <w:spacing w:val="-20"/>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295C30" w:rsidRDefault="00295C30">
            <w:pPr>
              <w:spacing w:line="276" w:lineRule="auto"/>
              <w:jc w:val="center"/>
              <w:rPr>
                <w:snapToGrid w:val="0"/>
                <w:spacing w:val="-20"/>
                <w:lang w:eastAsia="en-US"/>
              </w:rPr>
            </w:pPr>
          </w:p>
        </w:tc>
        <w:tc>
          <w:tcPr>
            <w:tcW w:w="70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95C30" w:rsidRDefault="00295C30" w:rsidP="00295C30">
            <w:pPr>
              <w:spacing w:line="276" w:lineRule="auto"/>
              <w:ind w:firstLine="0"/>
              <w:rPr>
                <w:snapToGrid w:val="0"/>
                <w:spacing w:val="-20"/>
                <w:lang w:eastAsia="en-US"/>
              </w:rPr>
            </w:pPr>
            <w:r>
              <w:rPr>
                <w:snapToGrid w:val="0"/>
                <w:spacing w:val="-20"/>
                <w:lang w:eastAsia="en-US"/>
              </w:rPr>
              <w:t>28</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95C30" w:rsidRDefault="00295C30" w:rsidP="00295C30">
            <w:pPr>
              <w:spacing w:line="276" w:lineRule="auto"/>
              <w:ind w:firstLine="0"/>
              <w:rPr>
                <w:snapToGrid w:val="0"/>
                <w:spacing w:val="-20"/>
                <w:lang w:eastAsia="en-US"/>
              </w:rPr>
            </w:pPr>
            <w:r>
              <w:rPr>
                <w:snapToGrid w:val="0"/>
                <w:spacing w:val="-20"/>
                <w:lang w:eastAsia="en-US"/>
              </w:rPr>
              <w:t>О, Т</w:t>
            </w:r>
            <w:proofErr w:type="gramStart"/>
            <w:r>
              <w:rPr>
                <w:snapToGrid w:val="0"/>
                <w:spacing w:val="-20"/>
                <w:lang w:eastAsia="en-US"/>
              </w:rPr>
              <w:t>, Э</w:t>
            </w:r>
            <w:proofErr w:type="gramEnd"/>
          </w:p>
        </w:tc>
      </w:tr>
      <w:tr w:rsidR="00295C30" w:rsidTr="00295C30">
        <w:trPr>
          <w:trHeight w:val="20"/>
        </w:trPr>
        <w:tc>
          <w:tcPr>
            <w:tcW w:w="2582" w:type="dxa"/>
            <w:tcBorders>
              <w:top w:val="single" w:sz="4" w:space="0" w:color="auto"/>
              <w:left w:val="single" w:sz="4" w:space="0" w:color="auto"/>
              <w:bottom w:val="single" w:sz="4" w:space="0" w:color="auto"/>
              <w:right w:val="single" w:sz="4" w:space="0" w:color="auto"/>
            </w:tcBorders>
            <w:hideMark/>
          </w:tcPr>
          <w:p w:rsidR="00295C30" w:rsidRDefault="00295C30" w:rsidP="00295C30">
            <w:pPr>
              <w:spacing w:line="276" w:lineRule="auto"/>
              <w:ind w:firstLine="0"/>
              <w:jc w:val="both"/>
              <w:rPr>
                <w:spacing w:val="-20"/>
                <w:lang w:eastAsia="en-US"/>
              </w:rPr>
            </w:pPr>
            <w:r>
              <w:rPr>
                <w:spacing w:val="-20"/>
                <w:lang w:eastAsia="en-US"/>
              </w:rPr>
              <w:t>Тема 3. Актуальные проблемы подведомственности и подсудности гражданских дел общим и арбитражным судам России.</w:t>
            </w:r>
          </w:p>
        </w:tc>
        <w:tc>
          <w:tcPr>
            <w:tcW w:w="851" w:type="dxa"/>
            <w:tcBorders>
              <w:top w:val="single" w:sz="4" w:space="0" w:color="auto"/>
              <w:left w:val="single" w:sz="4" w:space="0" w:color="auto"/>
              <w:bottom w:val="single" w:sz="4" w:space="0" w:color="auto"/>
              <w:right w:val="single" w:sz="4" w:space="0" w:color="auto"/>
            </w:tcBorders>
            <w:hideMark/>
          </w:tcPr>
          <w:p w:rsidR="00295C30" w:rsidRDefault="00295C30" w:rsidP="00295C30">
            <w:pPr>
              <w:spacing w:line="276" w:lineRule="auto"/>
              <w:ind w:firstLine="0"/>
              <w:rPr>
                <w:spacing w:val="-20"/>
                <w:lang w:eastAsia="en-US"/>
              </w:rPr>
            </w:pPr>
            <w:r>
              <w:rPr>
                <w:spacing w:val="-20"/>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295C30" w:rsidRDefault="00295C30" w:rsidP="00295C30">
            <w:pPr>
              <w:spacing w:line="276" w:lineRule="auto"/>
              <w:ind w:firstLine="0"/>
              <w:rPr>
                <w:spacing w:val="-20"/>
                <w:lang w:eastAsia="en-US"/>
              </w:rPr>
            </w:pPr>
            <w:r>
              <w:rPr>
                <w:spacing w:val="-20"/>
                <w:lang w:eastAsia="en-US"/>
              </w:rPr>
              <w:t>2</w:t>
            </w:r>
          </w:p>
        </w:tc>
        <w:tc>
          <w:tcPr>
            <w:tcW w:w="708" w:type="dxa"/>
            <w:tcBorders>
              <w:top w:val="single" w:sz="4" w:space="0" w:color="auto"/>
              <w:left w:val="single" w:sz="4" w:space="0" w:color="auto"/>
              <w:bottom w:val="single" w:sz="4" w:space="0" w:color="auto"/>
              <w:right w:val="single" w:sz="4" w:space="0" w:color="auto"/>
            </w:tcBorders>
          </w:tcPr>
          <w:p w:rsidR="00295C30" w:rsidRDefault="00295C30">
            <w:pPr>
              <w:spacing w:line="276" w:lineRule="auto"/>
              <w:jc w:val="center"/>
              <w:rPr>
                <w:spacing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95C30" w:rsidRDefault="00295C30" w:rsidP="00295C30">
            <w:pPr>
              <w:spacing w:line="276" w:lineRule="auto"/>
              <w:ind w:firstLine="0"/>
              <w:rPr>
                <w:spacing w:val="-20"/>
                <w:lang w:eastAsia="en-US"/>
              </w:rPr>
            </w:pPr>
            <w:r>
              <w:rPr>
                <w:spacing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295C30" w:rsidRDefault="00295C30">
            <w:pPr>
              <w:spacing w:line="276" w:lineRule="auto"/>
              <w:jc w:val="center"/>
              <w:rPr>
                <w:snapToGrid w:val="0"/>
                <w:spacing w:val="-20"/>
                <w:lang w:eastAsia="en-US"/>
              </w:rPr>
            </w:pPr>
          </w:p>
        </w:tc>
        <w:tc>
          <w:tcPr>
            <w:tcW w:w="70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295C30" w:rsidRDefault="00295C30" w:rsidP="00295C30">
            <w:pPr>
              <w:spacing w:line="276" w:lineRule="auto"/>
              <w:ind w:firstLine="0"/>
              <w:rPr>
                <w:snapToGrid w:val="0"/>
                <w:spacing w:val="-20"/>
                <w:lang w:eastAsia="en-US"/>
              </w:rPr>
            </w:pPr>
            <w:r>
              <w:rPr>
                <w:snapToGrid w:val="0"/>
                <w:spacing w:val="-20"/>
                <w:lang w:eastAsia="en-US"/>
              </w:rPr>
              <w:t>28</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95C30" w:rsidRDefault="00295C30" w:rsidP="00295C30">
            <w:pPr>
              <w:spacing w:line="276" w:lineRule="auto"/>
              <w:ind w:firstLine="0"/>
              <w:rPr>
                <w:snapToGrid w:val="0"/>
                <w:spacing w:val="-20"/>
                <w:lang w:eastAsia="en-US"/>
              </w:rPr>
            </w:pPr>
            <w:r>
              <w:rPr>
                <w:snapToGrid w:val="0"/>
                <w:spacing w:val="-20"/>
                <w:lang w:eastAsia="en-US"/>
              </w:rPr>
              <w:t>О, РЗ</w:t>
            </w:r>
            <w:proofErr w:type="gramStart"/>
            <w:r>
              <w:rPr>
                <w:snapToGrid w:val="0"/>
                <w:spacing w:val="-20"/>
                <w:lang w:eastAsia="en-US"/>
              </w:rPr>
              <w:t>, Э</w:t>
            </w:r>
            <w:proofErr w:type="gramEnd"/>
          </w:p>
        </w:tc>
      </w:tr>
      <w:tr w:rsidR="00295C30" w:rsidTr="00295C30">
        <w:trPr>
          <w:trHeight w:val="20"/>
        </w:trPr>
        <w:tc>
          <w:tcPr>
            <w:tcW w:w="2582" w:type="dxa"/>
            <w:tcBorders>
              <w:top w:val="single" w:sz="4" w:space="0" w:color="auto"/>
              <w:left w:val="single" w:sz="4" w:space="0" w:color="auto"/>
              <w:bottom w:val="single" w:sz="4" w:space="0" w:color="auto"/>
              <w:right w:val="single" w:sz="4" w:space="0" w:color="auto"/>
            </w:tcBorders>
            <w:hideMark/>
          </w:tcPr>
          <w:p w:rsidR="00295C30" w:rsidRDefault="00295C30">
            <w:pPr>
              <w:spacing w:line="276" w:lineRule="auto"/>
              <w:jc w:val="both"/>
              <w:rPr>
                <w:spacing w:val="-20"/>
                <w:lang w:eastAsia="en-US"/>
              </w:rPr>
            </w:pPr>
            <w:r>
              <w:rPr>
                <w:lang w:eastAsia="en-US"/>
              </w:rPr>
              <w:t>Консультация</w:t>
            </w:r>
          </w:p>
        </w:tc>
        <w:tc>
          <w:tcPr>
            <w:tcW w:w="851" w:type="dxa"/>
            <w:tcBorders>
              <w:top w:val="single" w:sz="4" w:space="0" w:color="auto"/>
              <w:left w:val="single" w:sz="4" w:space="0" w:color="auto"/>
              <w:bottom w:val="single" w:sz="4" w:space="0" w:color="auto"/>
              <w:right w:val="single" w:sz="4" w:space="0" w:color="auto"/>
            </w:tcBorders>
            <w:hideMark/>
          </w:tcPr>
          <w:p w:rsidR="00295C30" w:rsidRDefault="00295C30" w:rsidP="00295C30">
            <w:pPr>
              <w:spacing w:line="276" w:lineRule="auto"/>
              <w:ind w:firstLine="0"/>
              <w:rPr>
                <w:spacing w:val="-20"/>
                <w:lang w:val="en-US" w:eastAsia="en-US"/>
              </w:rPr>
            </w:pPr>
            <w:r>
              <w:rPr>
                <w:spacing w:val="-20"/>
                <w:lang w:val="en-US" w:eastAsia="en-US"/>
              </w:rPr>
              <w:t>2</w:t>
            </w:r>
          </w:p>
        </w:tc>
        <w:tc>
          <w:tcPr>
            <w:tcW w:w="709" w:type="dxa"/>
            <w:tcBorders>
              <w:top w:val="single" w:sz="4" w:space="0" w:color="auto"/>
              <w:left w:val="single" w:sz="4" w:space="0" w:color="auto"/>
              <w:bottom w:val="single" w:sz="4" w:space="0" w:color="auto"/>
              <w:right w:val="single" w:sz="4" w:space="0" w:color="auto"/>
            </w:tcBorders>
          </w:tcPr>
          <w:p w:rsidR="00295C30" w:rsidRDefault="00295C30">
            <w:pPr>
              <w:spacing w:line="276" w:lineRule="auto"/>
              <w:jc w:val="center"/>
              <w:rPr>
                <w:spacing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295C30" w:rsidRDefault="00295C30">
            <w:pPr>
              <w:spacing w:line="276" w:lineRule="auto"/>
              <w:jc w:val="center"/>
              <w:rPr>
                <w:spacing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95C30" w:rsidRDefault="00295C30">
            <w:pPr>
              <w:spacing w:line="276" w:lineRule="auto"/>
              <w:jc w:val="center"/>
              <w:rPr>
                <w:spacing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295C30" w:rsidRDefault="00295C30">
            <w:pPr>
              <w:spacing w:line="276" w:lineRule="auto"/>
              <w:jc w:val="center"/>
              <w:rPr>
                <w:snapToGrid w:val="0"/>
                <w:spacing w:val="-20"/>
                <w:lang w:eastAsia="en-US"/>
              </w:rPr>
            </w:pPr>
          </w:p>
        </w:tc>
        <w:tc>
          <w:tcPr>
            <w:tcW w:w="70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295C30" w:rsidRDefault="00295C30">
            <w:pPr>
              <w:spacing w:line="276" w:lineRule="auto"/>
              <w:jc w:val="center"/>
              <w:rPr>
                <w:snapToGrid w:val="0"/>
                <w:spacing w:val="-20"/>
                <w:lang w:eastAsia="en-US"/>
              </w:rPr>
            </w:pP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95C30" w:rsidRDefault="00295C30">
            <w:pPr>
              <w:spacing w:line="276" w:lineRule="auto"/>
              <w:jc w:val="center"/>
              <w:rPr>
                <w:snapToGrid w:val="0"/>
                <w:spacing w:val="-20"/>
                <w:lang w:eastAsia="en-US"/>
              </w:rPr>
            </w:pPr>
          </w:p>
        </w:tc>
      </w:tr>
      <w:tr w:rsidR="00295C30" w:rsidTr="00295C30">
        <w:trPr>
          <w:trHeight w:val="396"/>
        </w:trPr>
        <w:tc>
          <w:tcPr>
            <w:tcW w:w="25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295C30" w:rsidRDefault="00295C30">
            <w:pPr>
              <w:pStyle w:val="11"/>
              <w:spacing w:before="0" w:line="240" w:lineRule="auto"/>
              <w:rPr>
                <w:b/>
                <w:spacing w:val="-20"/>
                <w:sz w:val="24"/>
                <w:szCs w:val="24"/>
                <w:lang w:eastAsia="en-US"/>
              </w:rPr>
            </w:pPr>
            <w:r>
              <w:rPr>
                <w:spacing w:val="-20"/>
                <w:sz w:val="24"/>
                <w:szCs w:val="24"/>
                <w:lang w:eastAsia="en-US"/>
              </w:rPr>
              <w:t>Промежуточная аттестация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295C30" w:rsidRDefault="00295C30">
            <w:pPr>
              <w:pStyle w:val="11"/>
              <w:spacing w:before="0" w:line="240" w:lineRule="auto"/>
              <w:rPr>
                <w:b/>
                <w:spacing w:val="-20"/>
                <w:sz w:val="24"/>
                <w:szCs w:val="24"/>
                <w:lang w:eastAsia="en-US"/>
              </w:rPr>
            </w:pPr>
            <w:r>
              <w:rPr>
                <w:b/>
                <w:spacing w:val="-20"/>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tcPr>
          <w:p w:rsidR="00295C30" w:rsidRDefault="00295C30">
            <w:pPr>
              <w:pStyle w:val="11"/>
              <w:spacing w:before="0" w:line="240" w:lineRule="auto"/>
              <w:jc w:val="center"/>
              <w:rPr>
                <w:spacing w:val="-2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95C30" w:rsidRDefault="00295C30">
            <w:pPr>
              <w:pStyle w:val="11"/>
              <w:spacing w:before="0" w:line="240" w:lineRule="auto"/>
              <w:rPr>
                <w:spacing w:val="-20"/>
                <w:sz w:val="24"/>
                <w:szCs w:val="24"/>
                <w:lang w:eastAsia="en-US"/>
              </w:rPr>
            </w:pPr>
            <w:r>
              <w:rPr>
                <w:sz w:val="24"/>
                <w:szCs w:val="24"/>
                <w:lang w:eastAsia="en-US"/>
              </w:rPr>
              <w:t>экзамен</w:t>
            </w:r>
          </w:p>
        </w:tc>
      </w:tr>
      <w:tr w:rsidR="00295C30" w:rsidTr="00295C30">
        <w:trPr>
          <w:trHeight w:val="20"/>
        </w:trPr>
        <w:tc>
          <w:tcPr>
            <w:tcW w:w="2582" w:type="dxa"/>
            <w:tcBorders>
              <w:top w:val="single" w:sz="4" w:space="0" w:color="auto"/>
              <w:left w:val="single" w:sz="4" w:space="0" w:color="auto"/>
              <w:bottom w:val="single" w:sz="4" w:space="0" w:color="auto"/>
              <w:right w:val="single" w:sz="4" w:space="0" w:color="auto"/>
            </w:tcBorders>
            <w:vAlign w:val="center"/>
            <w:hideMark/>
          </w:tcPr>
          <w:p w:rsidR="00295C30" w:rsidRDefault="00295C30">
            <w:pPr>
              <w:spacing w:line="276" w:lineRule="auto"/>
              <w:rPr>
                <w:b/>
                <w:snapToGrid w:val="0"/>
                <w:spacing w:val="-20"/>
                <w:szCs w:val="24"/>
                <w:lang w:eastAsia="en-US"/>
              </w:rPr>
            </w:pPr>
            <w:r>
              <w:rPr>
                <w:b/>
                <w:snapToGrid w:val="0"/>
                <w:spacing w:val="-20"/>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C30" w:rsidRDefault="00295C30" w:rsidP="00295C30">
            <w:pPr>
              <w:spacing w:line="276" w:lineRule="auto"/>
              <w:ind w:firstLine="0"/>
              <w:rPr>
                <w:b/>
                <w:snapToGrid w:val="0"/>
                <w:spacing w:val="-20"/>
                <w:lang w:eastAsia="en-US"/>
              </w:rPr>
            </w:pPr>
            <w:r>
              <w:rPr>
                <w:b/>
                <w:snapToGrid w:val="0"/>
                <w:spacing w:val="-20"/>
                <w:lang w:eastAsia="en-US"/>
              </w:rPr>
              <w:t>108/81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30" w:rsidRDefault="00295C30" w:rsidP="00295C30">
            <w:pPr>
              <w:spacing w:line="276" w:lineRule="auto"/>
              <w:ind w:firstLine="0"/>
              <w:rPr>
                <w:b/>
                <w:snapToGrid w:val="0"/>
                <w:spacing w:val="-20"/>
                <w:lang w:eastAsia="en-US"/>
              </w:rPr>
            </w:pPr>
            <w:r>
              <w:rPr>
                <w:b/>
                <w:snapToGrid w:val="0"/>
                <w:spacing w:val="-20"/>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295C30" w:rsidRDefault="00295C30">
            <w:pPr>
              <w:spacing w:line="276" w:lineRule="auto"/>
              <w:jc w:val="center"/>
              <w:rPr>
                <w:b/>
                <w:snapToGrid w:val="0"/>
                <w:spacing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5C30" w:rsidRDefault="00295C30" w:rsidP="00295C30">
            <w:pPr>
              <w:spacing w:line="276" w:lineRule="auto"/>
              <w:ind w:firstLine="0"/>
              <w:rPr>
                <w:b/>
                <w:snapToGrid w:val="0"/>
                <w:spacing w:val="-20"/>
                <w:lang w:eastAsia="en-US"/>
              </w:rPr>
            </w:pPr>
            <w:r>
              <w:rPr>
                <w:b/>
                <w:snapToGrid w:val="0"/>
                <w:spacing w:val="-20"/>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295C30" w:rsidRDefault="00295C30">
            <w:pPr>
              <w:spacing w:line="276" w:lineRule="auto"/>
              <w:jc w:val="center"/>
              <w:rPr>
                <w:b/>
                <w:snapToGrid w:val="0"/>
                <w:spacing w:val="-20"/>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95C30" w:rsidRDefault="00295C30" w:rsidP="00295C30">
            <w:pPr>
              <w:spacing w:line="276" w:lineRule="auto"/>
              <w:ind w:firstLine="0"/>
              <w:rPr>
                <w:b/>
                <w:spacing w:val="-20"/>
                <w:lang w:eastAsia="en-US"/>
              </w:rPr>
            </w:pPr>
            <w:r>
              <w:rPr>
                <w:b/>
                <w:spacing w:val="-20"/>
                <w:lang w:eastAsia="en-US"/>
              </w:rPr>
              <w:t>85</w:t>
            </w:r>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295C30" w:rsidRDefault="00295C30">
            <w:pPr>
              <w:pStyle w:val="11"/>
              <w:spacing w:before="0" w:line="240" w:lineRule="auto"/>
              <w:jc w:val="center"/>
              <w:rPr>
                <w:b/>
                <w:spacing w:val="-20"/>
                <w:sz w:val="24"/>
                <w:szCs w:val="24"/>
                <w:lang w:eastAsia="en-US"/>
              </w:rPr>
            </w:pPr>
            <w:r>
              <w:rPr>
                <w:b/>
                <w:spacing w:val="-20"/>
                <w:sz w:val="24"/>
                <w:szCs w:val="24"/>
                <w:lang w:eastAsia="en-US"/>
              </w:rPr>
              <w:t>9</w:t>
            </w:r>
          </w:p>
        </w:tc>
      </w:tr>
    </w:tbl>
    <w:p w:rsidR="00295C30" w:rsidRDefault="00295C30" w:rsidP="00E105A0">
      <w:pPr>
        <w:jc w:val="both"/>
        <w:rPr>
          <w:b/>
          <w:sz w:val="23"/>
          <w:szCs w:val="23"/>
        </w:rPr>
      </w:pPr>
    </w:p>
    <w:p w:rsidR="00E105A0" w:rsidRDefault="00E105A0" w:rsidP="00E105A0">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105A0" w:rsidRPr="00CD2940" w:rsidRDefault="00E105A0" w:rsidP="00CD2940">
      <w:pPr>
        <w:adjustRightInd w:val="0"/>
        <w:ind w:firstLine="567"/>
        <w:jc w:val="both"/>
        <w:rPr>
          <w:i/>
          <w:iCs/>
          <w:color w:val="000000"/>
          <w:spacing w:val="-20"/>
        </w:rPr>
      </w:pPr>
      <w:r>
        <w:rPr>
          <w:color w:val="000000"/>
          <w:spacing w:val="-20"/>
        </w:rPr>
        <w:t xml:space="preserve">Промежуточная аттестация проводится в форме </w:t>
      </w:r>
      <w:r>
        <w:rPr>
          <w:spacing w:val="-20"/>
        </w:rPr>
        <w:t>экзамен</w:t>
      </w:r>
      <w:r>
        <w:rPr>
          <w:color w:val="000000"/>
          <w:spacing w:val="-20"/>
          <w:u w:val="single"/>
        </w:rPr>
        <w:t>а</w:t>
      </w:r>
      <w:r>
        <w:rPr>
          <w:color w:val="000000"/>
          <w:spacing w:val="-20"/>
        </w:rPr>
        <w:t>.</w:t>
      </w:r>
      <w:r>
        <w:rPr>
          <w:i/>
          <w:iCs/>
          <w:color w:val="000000"/>
          <w:spacing w:val="-20"/>
        </w:rPr>
        <w:t xml:space="preserve"> </w:t>
      </w:r>
      <w:r>
        <w:rPr>
          <w:b/>
          <w:color w:val="000000"/>
          <w:spacing w:val="-20"/>
        </w:rPr>
        <w:t>в виде устного ответа на вопросы билета.</w:t>
      </w:r>
    </w:p>
    <w:p w:rsidR="00E105A0" w:rsidRDefault="00E105A0" w:rsidP="00E105A0">
      <w:pPr>
        <w:suppressAutoHyphens w:val="0"/>
        <w:adjustRightInd w:val="0"/>
        <w:ind w:firstLine="567"/>
        <w:jc w:val="both"/>
        <w:rPr>
          <w:b/>
          <w:spacing w:val="-20"/>
          <w:szCs w:val="24"/>
        </w:rPr>
      </w:pPr>
      <w:r>
        <w:rPr>
          <w:b/>
          <w:spacing w:val="-20"/>
          <w:szCs w:val="24"/>
        </w:rPr>
        <w:t xml:space="preserve"> Основная литература:</w:t>
      </w:r>
    </w:p>
    <w:p w:rsidR="00E105A0" w:rsidRDefault="00E105A0" w:rsidP="00E105A0">
      <w:pPr>
        <w:pStyle w:val="ab"/>
        <w:widowControl w:val="0"/>
        <w:spacing w:before="0" w:after="0"/>
        <w:ind w:firstLine="709"/>
        <w:rPr>
          <w:spacing w:val="-20"/>
          <w:sz w:val="24"/>
          <w:szCs w:val="24"/>
        </w:rPr>
      </w:pPr>
      <w:r>
        <w:rPr>
          <w:spacing w:val="-20"/>
          <w:sz w:val="24"/>
          <w:szCs w:val="24"/>
        </w:rPr>
        <w:t xml:space="preserve">1.Юков, М. К. Теоретические проблемы системы гражданского процессуального </w:t>
      </w:r>
      <w:proofErr w:type="gramStart"/>
      <w:r>
        <w:rPr>
          <w:spacing w:val="-20"/>
          <w:sz w:val="24"/>
          <w:szCs w:val="24"/>
        </w:rPr>
        <w:t>права :</w:t>
      </w:r>
      <w:proofErr w:type="gramEnd"/>
      <w:r>
        <w:rPr>
          <w:spacing w:val="-20"/>
          <w:sz w:val="24"/>
          <w:szCs w:val="24"/>
        </w:rPr>
        <w:t xml:space="preserve"> монография / М. К. </w:t>
      </w:r>
      <w:proofErr w:type="spellStart"/>
      <w:r>
        <w:rPr>
          <w:spacing w:val="-20"/>
          <w:sz w:val="24"/>
          <w:szCs w:val="24"/>
        </w:rPr>
        <w:t>Юков</w:t>
      </w:r>
      <w:proofErr w:type="spellEnd"/>
      <w:r>
        <w:rPr>
          <w:spacing w:val="-20"/>
          <w:sz w:val="24"/>
          <w:szCs w:val="24"/>
        </w:rPr>
        <w:t xml:space="preserve"> ; под редакцией В. В. Зайцева. — </w:t>
      </w:r>
      <w:proofErr w:type="gramStart"/>
      <w:r>
        <w:rPr>
          <w:spacing w:val="-20"/>
          <w:sz w:val="24"/>
          <w:szCs w:val="24"/>
        </w:rPr>
        <w:t>Москва :</w:t>
      </w:r>
      <w:proofErr w:type="gramEnd"/>
      <w:r>
        <w:rPr>
          <w:spacing w:val="-20"/>
          <w:sz w:val="24"/>
          <w:szCs w:val="24"/>
        </w:rPr>
        <w:t xml:space="preserve"> Статут, 2019. — 318 c. — ISBN 978-5-8354-1555-7. — </w:t>
      </w:r>
      <w:proofErr w:type="gramStart"/>
      <w:r>
        <w:rPr>
          <w:spacing w:val="-20"/>
          <w:sz w:val="24"/>
          <w:szCs w:val="24"/>
        </w:rPr>
        <w:t>Текст :</w:t>
      </w:r>
      <w:proofErr w:type="gramEnd"/>
      <w:r>
        <w:rPr>
          <w:spacing w:val="-20"/>
          <w:sz w:val="24"/>
          <w:szCs w:val="24"/>
        </w:rPr>
        <w:t xml:space="preserve"> электронный // Электронно-библиотечная система IPR BOOKS : [сайт]. — URL: https://www.iprbookshop.ru/94631.html (дата обращения: 19.08.2021). — Режим доступа: для </w:t>
      </w:r>
      <w:proofErr w:type="spellStart"/>
      <w:r>
        <w:rPr>
          <w:spacing w:val="-20"/>
          <w:sz w:val="24"/>
          <w:szCs w:val="24"/>
        </w:rPr>
        <w:t>авторизир</w:t>
      </w:r>
      <w:proofErr w:type="spellEnd"/>
      <w:r>
        <w:rPr>
          <w:spacing w:val="-20"/>
          <w:sz w:val="24"/>
          <w:szCs w:val="24"/>
        </w:rPr>
        <w:t>. пользователей</w:t>
      </w:r>
    </w:p>
    <w:p w:rsidR="00E105A0" w:rsidRDefault="00E105A0" w:rsidP="00E105A0">
      <w:pPr>
        <w:pStyle w:val="ab"/>
        <w:widowControl w:val="0"/>
        <w:spacing w:before="0" w:after="0"/>
        <w:ind w:firstLine="709"/>
        <w:rPr>
          <w:spacing w:val="-20"/>
          <w:sz w:val="24"/>
          <w:szCs w:val="24"/>
        </w:rPr>
      </w:pPr>
      <w:r>
        <w:rPr>
          <w:spacing w:val="-20"/>
          <w:sz w:val="24"/>
          <w:szCs w:val="24"/>
        </w:rPr>
        <w:t>2.Беланова, Г. О. Доказывания, доказательства и средства доказывания в гражданском и арбитражном судопроизводствах [Электронный ресурс</w:t>
      </w:r>
      <w:proofErr w:type="gramStart"/>
      <w:r>
        <w:rPr>
          <w:spacing w:val="-20"/>
          <w:sz w:val="24"/>
          <w:szCs w:val="24"/>
        </w:rPr>
        <w:t>] :</w:t>
      </w:r>
      <w:proofErr w:type="gramEnd"/>
      <w:r>
        <w:rPr>
          <w:spacing w:val="-20"/>
          <w:sz w:val="24"/>
          <w:szCs w:val="24"/>
        </w:rPr>
        <w:t xml:space="preserve"> монография / Г. О. </w:t>
      </w:r>
      <w:proofErr w:type="spellStart"/>
      <w:r>
        <w:rPr>
          <w:spacing w:val="-20"/>
          <w:sz w:val="24"/>
          <w:szCs w:val="24"/>
        </w:rPr>
        <w:t>Беланова</w:t>
      </w:r>
      <w:proofErr w:type="spellEnd"/>
      <w:r>
        <w:rPr>
          <w:spacing w:val="-20"/>
          <w:sz w:val="24"/>
          <w:szCs w:val="24"/>
        </w:rPr>
        <w:t xml:space="preserve">, Г. В. Станкевич. — Электрон. текстовые данные. — </w:t>
      </w:r>
      <w:proofErr w:type="gramStart"/>
      <w:r>
        <w:rPr>
          <w:spacing w:val="-20"/>
          <w:sz w:val="24"/>
          <w:szCs w:val="24"/>
        </w:rPr>
        <w:t>М. :</w:t>
      </w:r>
      <w:proofErr w:type="gramEnd"/>
      <w:r>
        <w:rPr>
          <w:spacing w:val="-20"/>
          <w:sz w:val="24"/>
          <w:szCs w:val="24"/>
        </w:rPr>
        <w:t xml:space="preserve"> </w:t>
      </w:r>
      <w:proofErr w:type="spellStart"/>
      <w:r>
        <w:rPr>
          <w:spacing w:val="-20"/>
          <w:sz w:val="24"/>
          <w:szCs w:val="24"/>
        </w:rPr>
        <w:t>Русайнс</w:t>
      </w:r>
      <w:proofErr w:type="spellEnd"/>
      <w:r>
        <w:rPr>
          <w:spacing w:val="-20"/>
          <w:sz w:val="24"/>
          <w:szCs w:val="24"/>
        </w:rPr>
        <w:t xml:space="preserve">, 2017. — 107 c. — 978-5-4365-1090-3. — Режим доступа: </w:t>
      </w:r>
      <w:hyperlink r:id="rId24" w:history="1">
        <w:r>
          <w:rPr>
            <w:rStyle w:val="af7"/>
            <w:spacing w:val="-20"/>
            <w:sz w:val="24"/>
            <w:szCs w:val="24"/>
          </w:rPr>
          <w:t>http://www.iprbookshop.ru/78859.html</w:t>
        </w:r>
      </w:hyperlink>
    </w:p>
    <w:p w:rsidR="00E105A0" w:rsidRDefault="00E105A0" w:rsidP="00E105A0">
      <w:pPr>
        <w:pStyle w:val="ab"/>
        <w:widowControl w:val="0"/>
        <w:spacing w:before="0" w:after="0"/>
        <w:ind w:firstLine="709"/>
        <w:rPr>
          <w:spacing w:val="-20"/>
          <w:sz w:val="24"/>
          <w:szCs w:val="24"/>
        </w:rPr>
      </w:pPr>
      <w:r>
        <w:rPr>
          <w:spacing w:val="-20"/>
          <w:sz w:val="24"/>
          <w:szCs w:val="24"/>
        </w:rPr>
        <w:t>3. Вишневский, А. В. Гражданский и арбитражный процессы (в схемах с комментариями) [Электронный ресурс</w:t>
      </w:r>
      <w:proofErr w:type="gramStart"/>
      <w:r>
        <w:rPr>
          <w:spacing w:val="-20"/>
          <w:sz w:val="24"/>
          <w:szCs w:val="24"/>
        </w:rPr>
        <w:t>] :</w:t>
      </w:r>
      <w:proofErr w:type="gramEnd"/>
      <w:r>
        <w:rPr>
          <w:spacing w:val="-20"/>
          <w:sz w:val="24"/>
          <w:szCs w:val="24"/>
        </w:rPr>
        <w:t xml:space="preserve"> учебное пособие / А. В. Вишневский. — Электрон. текстовые данные. — </w:t>
      </w:r>
      <w:proofErr w:type="gramStart"/>
      <w:r>
        <w:rPr>
          <w:spacing w:val="-20"/>
          <w:sz w:val="24"/>
          <w:szCs w:val="24"/>
        </w:rPr>
        <w:t>М. :</w:t>
      </w:r>
      <w:proofErr w:type="gramEnd"/>
      <w:r>
        <w:rPr>
          <w:spacing w:val="-20"/>
          <w:sz w:val="24"/>
          <w:szCs w:val="24"/>
        </w:rPr>
        <w:t xml:space="preserve"> Российский государственный университет правосудия, 2017. — 68 c. — 978-5-93916-588-4. — Режим доступа: </w:t>
      </w:r>
      <w:hyperlink r:id="rId25" w:history="1">
        <w:r>
          <w:rPr>
            <w:rStyle w:val="af7"/>
            <w:spacing w:val="-20"/>
            <w:sz w:val="24"/>
            <w:szCs w:val="24"/>
          </w:rPr>
          <w:t>http://www.iprbookshop.ru/74156.html</w:t>
        </w:r>
      </w:hyperlink>
    </w:p>
    <w:p w:rsidR="00E105A0" w:rsidRDefault="00E105A0" w:rsidP="00E105A0">
      <w:pPr>
        <w:pStyle w:val="ab"/>
        <w:widowControl w:val="0"/>
        <w:spacing w:before="0" w:after="0"/>
        <w:ind w:firstLine="709"/>
        <w:rPr>
          <w:spacing w:val="-20"/>
          <w:sz w:val="24"/>
          <w:szCs w:val="24"/>
        </w:rPr>
      </w:pPr>
      <w:r>
        <w:rPr>
          <w:spacing w:val="-20"/>
          <w:sz w:val="24"/>
          <w:szCs w:val="24"/>
        </w:rPr>
        <w:t>4. Иванова, М. А. Судебная система Российской Федерации [Электронный ресурс</w:t>
      </w:r>
      <w:proofErr w:type="gramStart"/>
      <w:r>
        <w:rPr>
          <w:spacing w:val="-20"/>
          <w:sz w:val="24"/>
          <w:szCs w:val="24"/>
        </w:rPr>
        <w:t>] :</w:t>
      </w:r>
      <w:proofErr w:type="gramEnd"/>
      <w:r>
        <w:rPr>
          <w:spacing w:val="-20"/>
          <w:sz w:val="24"/>
          <w:szCs w:val="24"/>
        </w:rPr>
        <w:t xml:space="preserve"> учебное пособие / М. А. Иванова. — Электрон. текстовые данные. — </w:t>
      </w:r>
      <w:proofErr w:type="gramStart"/>
      <w:r>
        <w:rPr>
          <w:spacing w:val="-20"/>
          <w:sz w:val="24"/>
          <w:szCs w:val="24"/>
        </w:rPr>
        <w:t>Саратов :</w:t>
      </w:r>
      <w:proofErr w:type="gramEnd"/>
      <w:r>
        <w:rPr>
          <w:spacing w:val="-20"/>
          <w:sz w:val="24"/>
          <w:szCs w:val="24"/>
        </w:rPr>
        <w:t xml:space="preserve"> Ай Пи Эр Медиа, 2018. — 113 c. — 978-5-4486-0246-7. — Режим доступа: </w:t>
      </w:r>
      <w:hyperlink r:id="rId26" w:history="1">
        <w:r>
          <w:rPr>
            <w:rStyle w:val="af7"/>
            <w:spacing w:val="-20"/>
            <w:sz w:val="24"/>
            <w:szCs w:val="24"/>
          </w:rPr>
          <w:t>http://www.iprbookshop.ru/72468.html</w:t>
        </w:r>
      </w:hyperlink>
    </w:p>
    <w:p w:rsidR="00E105A0" w:rsidRDefault="00E105A0" w:rsidP="00E105A0">
      <w:pPr>
        <w:pStyle w:val="ab"/>
        <w:widowControl w:val="0"/>
        <w:spacing w:before="0" w:after="0"/>
        <w:ind w:firstLine="709"/>
        <w:rPr>
          <w:spacing w:val="-20"/>
          <w:sz w:val="24"/>
          <w:szCs w:val="24"/>
        </w:rPr>
      </w:pPr>
      <w:r>
        <w:rPr>
          <w:spacing w:val="-20"/>
          <w:sz w:val="24"/>
          <w:szCs w:val="24"/>
        </w:rPr>
        <w:t>5.</w:t>
      </w:r>
      <w:r>
        <w:rPr>
          <w:spacing w:val="-20"/>
        </w:rPr>
        <w:t xml:space="preserve"> </w:t>
      </w:r>
      <w:r>
        <w:rPr>
          <w:spacing w:val="-20"/>
          <w:sz w:val="24"/>
          <w:szCs w:val="24"/>
        </w:rPr>
        <w:t>Курс доказательственного права: Гражданский процесс. Арбитражный процесс. Административное судопроизводство [Электронный ресурс]/ С.Ф. Афанасьев [и др.</w:t>
      </w:r>
      <w:proofErr w:type="gramStart"/>
      <w:r>
        <w:rPr>
          <w:spacing w:val="-20"/>
          <w:sz w:val="24"/>
          <w:szCs w:val="24"/>
        </w:rPr>
        <w:t>].—</w:t>
      </w:r>
      <w:proofErr w:type="gramEnd"/>
      <w:r>
        <w:rPr>
          <w:spacing w:val="-20"/>
          <w:sz w:val="24"/>
          <w:szCs w:val="24"/>
        </w:rPr>
        <w:t xml:space="preserve"> Электрон. текстовые данные.— Москва: Статут, 2019.— 656 c.— Режим доступа: http://www.iprbookshop.ru/94593.html.— ЭБС «</w:t>
      </w:r>
      <w:proofErr w:type="spellStart"/>
      <w:r>
        <w:rPr>
          <w:spacing w:val="-20"/>
          <w:sz w:val="24"/>
          <w:szCs w:val="24"/>
        </w:rPr>
        <w:t>IPRbooks</w:t>
      </w:r>
      <w:proofErr w:type="spellEnd"/>
      <w:r>
        <w:rPr>
          <w:spacing w:val="-20"/>
          <w:sz w:val="24"/>
          <w:szCs w:val="24"/>
        </w:rPr>
        <w:t>»</w:t>
      </w:r>
    </w:p>
    <w:p w:rsidR="00E105A0" w:rsidRDefault="00E105A0" w:rsidP="00E105A0">
      <w:pPr>
        <w:pStyle w:val="ab"/>
        <w:widowControl w:val="0"/>
        <w:spacing w:before="0" w:after="0"/>
        <w:ind w:firstLine="709"/>
        <w:rPr>
          <w:spacing w:val="-20"/>
          <w:sz w:val="24"/>
          <w:szCs w:val="24"/>
        </w:rPr>
      </w:pPr>
      <w:r>
        <w:rPr>
          <w:spacing w:val="-20"/>
          <w:sz w:val="24"/>
          <w:szCs w:val="24"/>
        </w:rPr>
        <w:t xml:space="preserve">6.Зайцев, О. В. Современные проблемы доктрины гражданского </w:t>
      </w:r>
      <w:proofErr w:type="gramStart"/>
      <w:r>
        <w:rPr>
          <w:spacing w:val="-20"/>
          <w:sz w:val="24"/>
          <w:szCs w:val="24"/>
        </w:rPr>
        <w:t>права :</w:t>
      </w:r>
      <w:proofErr w:type="gramEnd"/>
      <w:r>
        <w:rPr>
          <w:spacing w:val="-20"/>
          <w:sz w:val="24"/>
          <w:szCs w:val="24"/>
        </w:rPr>
        <w:t xml:space="preserve"> монография / О. В. Зайцев. — </w:t>
      </w:r>
      <w:proofErr w:type="gramStart"/>
      <w:r>
        <w:rPr>
          <w:spacing w:val="-20"/>
          <w:sz w:val="24"/>
          <w:szCs w:val="24"/>
        </w:rPr>
        <w:t>Москва :</w:t>
      </w:r>
      <w:proofErr w:type="gramEnd"/>
      <w:r>
        <w:rPr>
          <w:spacing w:val="-20"/>
          <w:sz w:val="24"/>
          <w:szCs w:val="24"/>
        </w:rPr>
        <w:t xml:space="preserve"> Статут, 2017. — 88 c. — ISBN 978-5-8354-1424-6. — </w:t>
      </w:r>
      <w:proofErr w:type="gramStart"/>
      <w:r>
        <w:rPr>
          <w:spacing w:val="-20"/>
          <w:sz w:val="24"/>
          <w:szCs w:val="24"/>
        </w:rPr>
        <w:t>Текст :</w:t>
      </w:r>
      <w:proofErr w:type="gramEnd"/>
      <w:r>
        <w:rPr>
          <w:spacing w:val="-20"/>
          <w:sz w:val="24"/>
          <w:szCs w:val="24"/>
        </w:rPr>
        <w:t xml:space="preserve"> электронный // Электронно-библиотечная система IPR BOOKS : [сайт]. — URL: https://www.iprbookshop.ru/77312.html (дата обращения: 19.08.2021). — Режим доступа: для </w:t>
      </w:r>
      <w:proofErr w:type="spellStart"/>
      <w:r>
        <w:rPr>
          <w:spacing w:val="-20"/>
          <w:sz w:val="24"/>
          <w:szCs w:val="24"/>
        </w:rPr>
        <w:t>авторизир</w:t>
      </w:r>
      <w:proofErr w:type="spellEnd"/>
      <w:r>
        <w:rPr>
          <w:spacing w:val="-20"/>
          <w:sz w:val="24"/>
          <w:szCs w:val="24"/>
        </w:rPr>
        <w:t>. пользователей</w:t>
      </w:r>
    </w:p>
    <w:p w:rsidR="00E105A0" w:rsidRDefault="00E105A0" w:rsidP="00E105A0">
      <w:pPr>
        <w:suppressAutoHyphens w:val="0"/>
        <w:adjustRightInd w:val="0"/>
        <w:jc w:val="both"/>
        <w:rPr>
          <w:spacing w:val="-20"/>
        </w:rPr>
      </w:pPr>
      <w:r>
        <w:rPr>
          <w:spacing w:val="-20"/>
        </w:rPr>
        <w:br w:type="page"/>
      </w:r>
    </w:p>
    <w:p w:rsidR="00E105A0" w:rsidRDefault="00E105A0" w:rsidP="00E105A0">
      <w:pPr>
        <w:suppressAutoHyphens w:val="0"/>
        <w:jc w:val="center"/>
        <w:rPr>
          <w:spacing w:val="-20"/>
          <w:szCs w:val="24"/>
        </w:rPr>
      </w:pPr>
      <w:r>
        <w:rPr>
          <w:b/>
          <w:spacing w:val="-20"/>
          <w:szCs w:val="24"/>
        </w:rPr>
        <w:lastRenderedPageBreak/>
        <w:t>АННОТАЦИЯ РАБОЧЕЙ ПРОГРАММЫ ДИСЦИПЛИНЫ</w:t>
      </w:r>
    </w:p>
    <w:p w:rsidR="00E105A0" w:rsidRDefault="00E105A0" w:rsidP="00E105A0">
      <w:pPr>
        <w:suppressAutoHyphens w:val="0"/>
        <w:jc w:val="center"/>
        <w:rPr>
          <w:spacing w:val="-20"/>
          <w:szCs w:val="24"/>
        </w:rPr>
      </w:pPr>
    </w:p>
    <w:p w:rsidR="00E105A0" w:rsidRDefault="00E105A0" w:rsidP="00E105A0">
      <w:pPr>
        <w:suppressAutoHyphens w:val="0"/>
        <w:jc w:val="center"/>
        <w:textAlignment w:val="baseline"/>
        <w:rPr>
          <w:rFonts w:eastAsia="Calibri"/>
          <w:i/>
          <w:spacing w:val="-20"/>
          <w:szCs w:val="24"/>
        </w:rPr>
      </w:pPr>
      <w:r>
        <w:rPr>
          <w:spacing w:val="-20"/>
        </w:rPr>
        <w:t>Б</w:t>
      </w:r>
      <w:proofErr w:type="gramStart"/>
      <w:r>
        <w:rPr>
          <w:spacing w:val="-20"/>
        </w:rPr>
        <w:t>1.В.</w:t>
      </w:r>
      <w:proofErr w:type="gramEnd"/>
      <w:r>
        <w:rPr>
          <w:spacing w:val="-20"/>
        </w:rPr>
        <w:t xml:space="preserve">08 </w:t>
      </w:r>
      <w:r>
        <w:rPr>
          <w:b/>
          <w:spacing w:val="-20"/>
        </w:rPr>
        <w:t>ГРАЖДАНСКОЕ-ПРАВОВОЕ РЕГУЛИРОВАНИЕ ОТНОШЕНИЙ СОБСТВЕННОСТИ</w:t>
      </w:r>
    </w:p>
    <w:p w:rsidR="00E105A0" w:rsidRDefault="00E105A0" w:rsidP="00E105A0">
      <w:pPr>
        <w:jc w:val="both"/>
        <w:rPr>
          <w:b/>
        </w:rPr>
      </w:pPr>
      <w:r>
        <w:rPr>
          <w:b/>
        </w:rPr>
        <w:t>Наименование образовательной программы Частное право</w:t>
      </w:r>
    </w:p>
    <w:p w:rsidR="00E105A0" w:rsidRDefault="00E105A0" w:rsidP="00E105A0">
      <w:pPr>
        <w:jc w:val="both"/>
        <w:rPr>
          <w:b/>
        </w:rPr>
      </w:pPr>
      <w:r>
        <w:rPr>
          <w:b/>
        </w:rPr>
        <w:t>Код и наименование направления подготовки 40.04.01 Юриспруденция</w:t>
      </w:r>
    </w:p>
    <w:p w:rsidR="00E105A0" w:rsidRDefault="00E105A0" w:rsidP="00E105A0">
      <w:pPr>
        <w:jc w:val="both"/>
        <w:rPr>
          <w:rFonts w:ascii="Courier New" w:eastAsia="Courier New" w:hAnsi="Courier New" w:cs="Courier New"/>
        </w:rPr>
      </w:pPr>
      <w:r>
        <w:rPr>
          <w:b/>
        </w:rPr>
        <w:t>Форма обучения: очная/заочная</w:t>
      </w:r>
    </w:p>
    <w:p w:rsidR="00E105A0" w:rsidRDefault="00E105A0" w:rsidP="00E105A0">
      <w:pPr>
        <w:jc w:val="both"/>
        <w:rPr>
          <w:b/>
        </w:rPr>
      </w:pPr>
      <w:r>
        <w:rPr>
          <w:b/>
        </w:rPr>
        <w:t>Планируемые результаты освоения дисциплины</w:t>
      </w:r>
    </w:p>
    <w:tbl>
      <w:tblPr>
        <w:tblW w:w="9413" w:type="dxa"/>
        <w:tblCellMar>
          <w:left w:w="10" w:type="dxa"/>
          <w:right w:w="10" w:type="dxa"/>
        </w:tblCellMar>
        <w:tblLook w:val="04A0" w:firstRow="1" w:lastRow="0" w:firstColumn="1" w:lastColumn="0" w:noHBand="0" w:noVBand="1"/>
      </w:tblPr>
      <w:tblGrid>
        <w:gridCol w:w="3725"/>
        <w:gridCol w:w="1352"/>
        <w:gridCol w:w="4336"/>
      </w:tblGrid>
      <w:tr w:rsidR="00E105A0" w:rsidTr="00E105A0">
        <w:trPr>
          <w:trHeight w:val="892"/>
        </w:trPr>
        <w:tc>
          <w:tcPr>
            <w:tcW w:w="3887" w:type="dxa"/>
            <w:tcBorders>
              <w:top w:val="single" w:sz="8" w:space="0" w:color="000000"/>
              <w:left w:val="single" w:sz="8" w:space="0" w:color="000000"/>
              <w:bottom w:val="single" w:sz="8" w:space="0" w:color="000000"/>
              <w:right w:val="single" w:sz="8" w:space="0" w:color="000000"/>
            </w:tcBorders>
            <w:hideMark/>
          </w:tcPr>
          <w:p w:rsidR="00E105A0" w:rsidRDefault="00E105A0">
            <w:pPr>
              <w:spacing w:line="256" w:lineRule="auto"/>
              <w:jc w:val="both"/>
              <w:rPr>
                <w:spacing w:val="-20"/>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r>
              <w:rPr>
                <w:spacing w:val="-20"/>
                <w:lang w:eastAsia="en-US"/>
              </w:rPr>
              <w:t xml:space="preserve"> </w:t>
            </w:r>
          </w:p>
        </w:tc>
        <w:tc>
          <w:tcPr>
            <w:tcW w:w="943" w:type="dxa"/>
            <w:tcBorders>
              <w:top w:val="single" w:sz="8" w:space="0" w:color="000000"/>
              <w:left w:val="single" w:sz="8" w:space="0" w:color="000000"/>
              <w:bottom w:val="single" w:sz="8" w:space="0" w:color="000000"/>
              <w:right w:val="single" w:sz="8" w:space="0" w:color="000000"/>
            </w:tcBorders>
            <w:hideMark/>
          </w:tcPr>
          <w:p w:rsidR="00E105A0" w:rsidRDefault="00E105A0">
            <w:pPr>
              <w:spacing w:line="256" w:lineRule="auto"/>
              <w:ind w:firstLine="0"/>
              <w:jc w:val="both"/>
              <w:rPr>
                <w:spacing w:val="-20"/>
                <w:lang w:eastAsia="en-US"/>
              </w:rPr>
            </w:pPr>
            <w:r>
              <w:rPr>
                <w:lang w:eastAsia="en-US"/>
              </w:rPr>
              <w:t>Код компонента компетенции</w:t>
            </w:r>
          </w:p>
        </w:tc>
        <w:tc>
          <w:tcPr>
            <w:tcW w:w="45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jc w:val="center"/>
              <w:rPr>
                <w:spacing w:val="-20"/>
                <w:lang w:eastAsia="en-US"/>
              </w:rPr>
            </w:pPr>
            <w:r>
              <w:rPr>
                <w:spacing w:val="-20"/>
                <w:lang w:eastAsia="en-US"/>
              </w:rPr>
              <w:t>Результаты обучения</w:t>
            </w:r>
          </w:p>
        </w:tc>
      </w:tr>
      <w:tr w:rsidR="00E105A0" w:rsidTr="00E105A0">
        <w:trPr>
          <w:trHeight w:val="892"/>
        </w:trPr>
        <w:tc>
          <w:tcPr>
            <w:tcW w:w="3887" w:type="dxa"/>
            <w:vMerge w:val="restart"/>
            <w:tcBorders>
              <w:top w:val="nil"/>
              <w:left w:val="single" w:sz="8" w:space="0" w:color="000000"/>
              <w:bottom w:val="single" w:sz="8" w:space="0" w:color="000000"/>
              <w:right w:val="single" w:sz="8" w:space="0" w:color="000000"/>
            </w:tcBorders>
            <w:hideMark/>
          </w:tcPr>
          <w:p w:rsidR="00E105A0" w:rsidRDefault="00E105A0">
            <w:pPr>
              <w:spacing w:line="256" w:lineRule="auto"/>
              <w:jc w:val="both"/>
              <w:rPr>
                <w:spacing w:val="-20"/>
                <w:lang w:eastAsia="en-US"/>
              </w:rPr>
            </w:pPr>
            <w:r>
              <w:rPr>
                <w:spacing w:val="-20"/>
                <w:lang w:eastAsia="en-US"/>
              </w:rPr>
              <w:t>B/01.7 Анализ финансовых операций (сделок) клиентов организации в целях выявления их связи с ОД/ФТ</w:t>
            </w:r>
          </w:p>
          <w:p w:rsidR="00E105A0" w:rsidRDefault="00E105A0">
            <w:pPr>
              <w:spacing w:line="256" w:lineRule="auto"/>
              <w:jc w:val="both"/>
              <w:rPr>
                <w:spacing w:val="-20"/>
                <w:lang w:eastAsia="en-US"/>
              </w:rPr>
            </w:pPr>
            <w:r>
              <w:rPr>
                <w:spacing w:val="-20"/>
                <w:lang w:eastAsia="en-US"/>
              </w:rPr>
              <w:t>B/03.7 Подготовка аналитических материалов для принятия мер по линии ПОД/ФТ в организации</w:t>
            </w:r>
          </w:p>
          <w:p w:rsidR="00E105A0" w:rsidRDefault="00E105A0">
            <w:pPr>
              <w:spacing w:line="256" w:lineRule="auto"/>
              <w:jc w:val="both"/>
              <w:rPr>
                <w:spacing w:val="-20"/>
                <w:lang w:eastAsia="en-US"/>
              </w:rPr>
            </w:pPr>
            <w:r>
              <w:rPr>
                <w:spacing w:val="-20"/>
                <w:lang w:eastAsia="en-US"/>
              </w:rPr>
              <w:t>B/04.7 Подготовка предложений по совершенствованию законодательства в сфере ПОД/ФТ в организации</w:t>
            </w:r>
          </w:p>
          <w:p w:rsidR="00E105A0" w:rsidRDefault="00E105A0">
            <w:pPr>
              <w:spacing w:line="256" w:lineRule="auto"/>
              <w:jc w:val="both"/>
              <w:rPr>
                <w:spacing w:val="-20"/>
                <w:lang w:eastAsia="en-US"/>
              </w:rPr>
            </w:pPr>
            <w:r>
              <w:rPr>
                <w:spacing w:val="-20"/>
                <w:lang w:eastAsia="en-US"/>
              </w:rPr>
              <w:t>B/05.7Разработка методик проведения анализа информации в целях ПОД/ФТ в организации</w:t>
            </w:r>
          </w:p>
          <w:p w:rsidR="00E105A0" w:rsidRDefault="00E105A0">
            <w:pPr>
              <w:spacing w:line="256" w:lineRule="auto"/>
              <w:jc w:val="both"/>
              <w:rPr>
                <w:spacing w:val="-20"/>
                <w:lang w:eastAsia="en-US"/>
              </w:rPr>
            </w:pPr>
            <w:r>
              <w:rPr>
                <w:spacing w:val="-20"/>
                <w:lang w:eastAsia="en-US"/>
              </w:rPr>
              <w:t>C/01.8 Организация разработки правил внутреннего контроля в целях ПОД/ФТ в организации</w:t>
            </w:r>
          </w:p>
          <w:p w:rsidR="00E105A0" w:rsidRDefault="00E105A0">
            <w:pPr>
              <w:spacing w:line="256" w:lineRule="auto"/>
              <w:jc w:val="both"/>
              <w:rPr>
                <w:spacing w:val="-20"/>
                <w:lang w:eastAsia="en-US"/>
              </w:rPr>
            </w:pPr>
            <w:r>
              <w:rPr>
                <w:spacing w:val="-20"/>
                <w:lang w:eastAsia="en-US"/>
              </w:rPr>
              <w:t>C/02.8 Организация работы по реализации правил внутреннего контроля в целях ПОД/ФТ в организации</w:t>
            </w:r>
          </w:p>
          <w:p w:rsidR="00E105A0" w:rsidRDefault="00E105A0">
            <w:pPr>
              <w:spacing w:line="256" w:lineRule="auto"/>
              <w:jc w:val="both"/>
              <w:rPr>
                <w:spacing w:val="-20"/>
                <w:lang w:eastAsia="en-US"/>
              </w:rPr>
            </w:pPr>
            <w:r>
              <w:rPr>
                <w:spacing w:val="-20"/>
                <w:lang w:eastAsia="en-US"/>
              </w:rPr>
              <w:t>C/03.8 Организация работы по выявлению операций (сделок), подлежащих контролю в целях ПОД/ФТ, в организации</w:t>
            </w:r>
          </w:p>
          <w:p w:rsidR="00E105A0" w:rsidRDefault="00E105A0">
            <w:pPr>
              <w:pStyle w:val="ConsPlusNormal"/>
              <w:suppressAutoHyphens w:val="0"/>
              <w:spacing w:line="256" w:lineRule="auto"/>
              <w:ind w:firstLine="709"/>
              <w:jc w:val="both"/>
              <w:rPr>
                <w:rFonts w:ascii="Times New Roman" w:hAnsi="Times New Roman" w:cs="Times New Roman"/>
                <w:spacing w:val="-20"/>
                <w:sz w:val="24"/>
                <w:szCs w:val="24"/>
              </w:rPr>
            </w:pPr>
            <w:r>
              <w:rPr>
                <w:spacing w:val="-20"/>
              </w:rPr>
              <w:t>C/04.8 Организация контроля реализации работниками организации правил внутреннего контроля в целях ПОД/ФТ</w:t>
            </w:r>
          </w:p>
        </w:tc>
        <w:tc>
          <w:tcPr>
            <w:tcW w:w="943" w:type="dxa"/>
            <w:vMerge w:val="restart"/>
            <w:tcBorders>
              <w:top w:val="nil"/>
              <w:left w:val="single" w:sz="8" w:space="0" w:color="000000"/>
              <w:bottom w:val="single" w:sz="8" w:space="0" w:color="000000"/>
              <w:right w:val="single" w:sz="8" w:space="0" w:color="000000"/>
            </w:tcBorders>
            <w:hideMark/>
          </w:tcPr>
          <w:p w:rsidR="00E105A0" w:rsidRDefault="00E105A0" w:rsidP="00CD2940">
            <w:pPr>
              <w:spacing w:line="256" w:lineRule="auto"/>
              <w:ind w:firstLine="0"/>
              <w:jc w:val="both"/>
              <w:rPr>
                <w:rFonts w:eastAsia="Calibri"/>
                <w:spacing w:val="-20"/>
                <w:szCs w:val="24"/>
                <w:lang w:eastAsia="en-US"/>
              </w:rPr>
            </w:pPr>
            <w:proofErr w:type="spellStart"/>
            <w:r>
              <w:rPr>
                <w:spacing w:val="-20"/>
                <w:position w:val="2"/>
                <w:lang w:eastAsia="en-US"/>
              </w:rPr>
              <w:t>ПКс</w:t>
            </w:r>
            <w:proofErr w:type="spellEnd"/>
            <w:r>
              <w:rPr>
                <w:spacing w:val="-20"/>
                <w:position w:val="2"/>
                <w:lang w:eastAsia="en-US"/>
              </w:rPr>
              <w:t xml:space="preserve"> </w:t>
            </w:r>
            <w:r>
              <w:rPr>
                <w:spacing w:val="-20"/>
                <w:lang w:eastAsia="en-US"/>
              </w:rPr>
              <w:t>ОС</w:t>
            </w:r>
            <w:r>
              <w:rPr>
                <w:spacing w:val="-20"/>
                <w:position w:val="2"/>
                <w:lang w:eastAsia="en-US"/>
              </w:rPr>
              <w:t xml:space="preserve"> -3.2</w:t>
            </w:r>
          </w:p>
        </w:tc>
        <w:tc>
          <w:tcPr>
            <w:tcW w:w="4583" w:type="dxa"/>
            <w:tcBorders>
              <w:top w:val="nil"/>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ind w:firstLine="0"/>
              <w:jc w:val="both"/>
              <w:rPr>
                <w:spacing w:val="-20"/>
                <w:lang w:eastAsia="en-US"/>
              </w:rPr>
            </w:pPr>
            <w:r>
              <w:rPr>
                <w:spacing w:val="-20"/>
                <w:lang w:eastAsia="en-US"/>
              </w:rPr>
              <w:t xml:space="preserve">На уровне знаний: - наблюдаемых на практике способов принятия правильного решения с целью обеспечения соблюдения законодательства; - особенностей способов принятия юридического решения с целью непосредственного их воплощения в реальные механизмы разрешения спорных ситуаций на основе точного соответствия предпринимаемых действий действующему законодательству. </w:t>
            </w:r>
          </w:p>
        </w:tc>
      </w:tr>
      <w:tr w:rsidR="00E105A0" w:rsidTr="00E105A0">
        <w:trPr>
          <w:trHeight w:val="905"/>
        </w:trPr>
        <w:tc>
          <w:tcPr>
            <w:tcW w:w="0" w:type="auto"/>
            <w:vMerge/>
            <w:tcBorders>
              <w:top w:val="nil"/>
              <w:left w:val="single" w:sz="8" w:space="0" w:color="000000"/>
              <w:bottom w:val="single" w:sz="8" w:space="0" w:color="000000"/>
              <w:right w:val="single" w:sz="8" w:space="0" w:color="000000"/>
            </w:tcBorders>
            <w:vAlign w:val="center"/>
            <w:hideMark/>
          </w:tcPr>
          <w:p w:rsidR="00E105A0" w:rsidRDefault="00E105A0">
            <w:pPr>
              <w:widowControl/>
              <w:suppressAutoHyphens w:val="0"/>
              <w:overflowPunct/>
              <w:autoSpaceDE/>
              <w:autoSpaceDN/>
              <w:spacing w:line="256" w:lineRule="auto"/>
              <w:ind w:firstLine="0"/>
              <w:rPr>
                <w:rFonts w:eastAsia="Arial"/>
                <w:spacing w:val="-20"/>
                <w:kern w:val="0"/>
                <w:szCs w:val="24"/>
                <w:lang w:eastAsia="ar-SA"/>
              </w:rPr>
            </w:pPr>
          </w:p>
        </w:tc>
        <w:tc>
          <w:tcPr>
            <w:tcW w:w="0" w:type="auto"/>
            <w:vMerge/>
            <w:tcBorders>
              <w:top w:val="nil"/>
              <w:left w:val="single" w:sz="8" w:space="0" w:color="000000"/>
              <w:bottom w:val="single" w:sz="8" w:space="0" w:color="000000"/>
              <w:right w:val="single" w:sz="8" w:space="0" w:color="000000"/>
            </w:tcBorders>
            <w:vAlign w:val="center"/>
            <w:hideMark/>
          </w:tcPr>
          <w:p w:rsidR="00E105A0" w:rsidRDefault="00E105A0">
            <w:pPr>
              <w:widowControl/>
              <w:suppressAutoHyphens w:val="0"/>
              <w:overflowPunct/>
              <w:autoSpaceDE/>
              <w:autoSpaceDN/>
              <w:spacing w:line="256" w:lineRule="auto"/>
              <w:ind w:firstLine="0"/>
              <w:rPr>
                <w:rFonts w:eastAsia="Calibri"/>
                <w:spacing w:val="-20"/>
                <w:szCs w:val="24"/>
                <w:lang w:eastAsia="en-US"/>
              </w:rPr>
            </w:pPr>
          </w:p>
        </w:tc>
        <w:tc>
          <w:tcPr>
            <w:tcW w:w="4583" w:type="dxa"/>
            <w:tcBorders>
              <w:top w:val="nil"/>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ind w:firstLine="0"/>
              <w:jc w:val="both"/>
              <w:rPr>
                <w:spacing w:val="-20"/>
                <w:lang w:eastAsia="en-US"/>
              </w:rPr>
            </w:pPr>
            <w:r>
              <w:rPr>
                <w:spacing w:val="-20"/>
                <w:lang w:eastAsia="en-US"/>
              </w:rPr>
              <w:t>На уровне умений: - правильно определить вид подлежащих применению нормативных актов, их юридическую силу; - давать правильное толкование нормативных актов и особенностей их применения в конкретной жизненной ситуации. Осуществление защиты права собственности и иных вещных прав</w:t>
            </w:r>
          </w:p>
          <w:p w:rsidR="00E105A0" w:rsidRDefault="00E105A0">
            <w:pPr>
              <w:spacing w:line="256" w:lineRule="auto"/>
              <w:jc w:val="both"/>
              <w:rPr>
                <w:spacing w:val="-20"/>
                <w:lang w:eastAsia="en-US"/>
              </w:rPr>
            </w:pPr>
            <w:r>
              <w:rPr>
                <w:spacing w:val="-20"/>
                <w:lang w:eastAsia="en-US"/>
              </w:rPr>
              <w:t>Гражданско-правовое регулирование отношений собственности</w:t>
            </w:r>
          </w:p>
        </w:tc>
      </w:tr>
      <w:tr w:rsidR="00E105A0" w:rsidTr="00E105A0">
        <w:trPr>
          <w:trHeight w:val="659"/>
        </w:trPr>
        <w:tc>
          <w:tcPr>
            <w:tcW w:w="0" w:type="auto"/>
            <w:vMerge/>
            <w:tcBorders>
              <w:top w:val="nil"/>
              <w:left w:val="single" w:sz="8" w:space="0" w:color="000000"/>
              <w:bottom w:val="single" w:sz="8" w:space="0" w:color="000000"/>
              <w:right w:val="single" w:sz="8" w:space="0" w:color="000000"/>
            </w:tcBorders>
            <w:vAlign w:val="center"/>
            <w:hideMark/>
          </w:tcPr>
          <w:p w:rsidR="00E105A0" w:rsidRDefault="00E105A0">
            <w:pPr>
              <w:widowControl/>
              <w:suppressAutoHyphens w:val="0"/>
              <w:overflowPunct/>
              <w:autoSpaceDE/>
              <w:autoSpaceDN/>
              <w:spacing w:line="256" w:lineRule="auto"/>
              <w:ind w:firstLine="0"/>
              <w:rPr>
                <w:rFonts w:eastAsia="Arial"/>
                <w:spacing w:val="-20"/>
                <w:kern w:val="0"/>
                <w:szCs w:val="24"/>
                <w:lang w:eastAsia="ar-SA"/>
              </w:rPr>
            </w:pPr>
          </w:p>
        </w:tc>
        <w:tc>
          <w:tcPr>
            <w:tcW w:w="0" w:type="auto"/>
            <w:vMerge/>
            <w:tcBorders>
              <w:top w:val="nil"/>
              <w:left w:val="single" w:sz="8" w:space="0" w:color="000000"/>
              <w:bottom w:val="single" w:sz="8" w:space="0" w:color="000000"/>
              <w:right w:val="single" w:sz="8" w:space="0" w:color="000000"/>
            </w:tcBorders>
            <w:vAlign w:val="center"/>
            <w:hideMark/>
          </w:tcPr>
          <w:p w:rsidR="00E105A0" w:rsidRDefault="00E105A0">
            <w:pPr>
              <w:widowControl/>
              <w:suppressAutoHyphens w:val="0"/>
              <w:overflowPunct/>
              <w:autoSpaceDE/>
              <w:autoSpaceDN/>
              <w:spacing w:line="256" w:lineRule="auto"/>
              <w:ind w:firstLine="0"/>
              <w:rPr>
                <w:rFonts w:eastAsia="Calibri"/>
                <w:spacing w:val="-20"/>
                <w:szCs w:val="24"/>
                <w:lang w:eastAsia="en-US"/>
              </w:rPr>
            </w:pPr>
          </w:p>
        </w:tc>
        <w:tc>
          <w:tcPr>
            <w:tcW w:w="4583" w:type="dxa"/>
            <w:tcBorders>
              <w:top w:val="nil"/>
              <w:left w:val="nil"/>
              <w:bottom w:val="single" w:sz="8" w:space="0" w:color="000000"/>
              <w:right w:val="single" w:sz="8" w:space="0" w:color="000000"/>
            </w:tcBorders>
            <w:tcMar>
              <w:top w:w="0" w:type="dxa"/>
              <w:left w:w="108" w:type="dxa"/>
              <w:bottom w:w="0" w:type="dxa"/>
              <w:right w:w="108" w:type="dxa"/>
            </w:tcMar>
            <w:hideMark/>
          </w:tcPr>
          <w:p w:rsidR="00E105A0" w:rsidRDefault="00E105A0">
            <w:pPr>
              <w:spacing w:line="256" w:lineRule="auto"/>
              <w:ind w:firstLine="0"/>
              <w:jc w:val="both"/>
              <w:rPr>
                <w:spacing w:val="-20"/>
                <w:lang w:eastAsia="en-US"/>
              </w:rPr>
            </w:pPr>
            <w:r>
              <w:rPr>
                <w:spacing w:val="-20"/>
                <w:lang w:eastAsia="en-US"/>
              </w:rPr>
              <w:t>На уровне навыков и(или) при условии получения следующего опыта профессиональной деятельности: - навыками юридически правильного разрешения спорных ситуаций; навык минимизации негативных последствий; навыками гражданско-правового регулирования отношений собственности</w:t>
            </w:r>
          </w:p>
        </w:tc>
      </w:tr>
    </w:tbl>
    <w:p w:rsidR="00E105A0" w:rsidRDefault="00E105A0" w:rsidP="00E105A0">
      <w:pPr>
        <w:jc w:val="both"/>
        <w:rPr>
          <w:rFonts w:ascii="Courier New" w:eastAsia="Courier New" w:hAnsi="Courier New" w:cs="Courier New"/>
        </w:rPr>
      </w:pPr>
      <w:r>
        <w:rPr>
          <w:b/>
        </w:rPr>
        <w:t>Объем дисциплины/модуля/практики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364"/>
      </w:tblGrid>
      <w:tr w:rsidR="00E105A0" w:rsidTr="00E105A0">
        <w:trPr>
          <w:trHeight w:val="70"/>
        </w:trPr>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Вид работы</w:t>
            </w:r>
          </w:p>
        </w:tc>
        <w:tc>
          <w:tcPr>
            <w:tcW w:w="287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jc w:val="center"/>
              <w:rPr>
                <w:rFonts w:eastAsia="Calibri"/>
                <w:spacing w:val="-20"/>
                <w:kern w:val="0"/>
                <w:szCs w:val="24"/>
                <w:lang w:eastAsia="en-US"/>
              </w:rPr>
            </w:pPr>
            <w:r>
              <w:rPr>
                <w:rFonts w:eastAsia="Calibri"/>
                <w:spacing w:val="-20"/>
                <w:kern w:val="0"/>
                <w:szCs w:val="24"/>
                <w:lang w:eastAsia="en-US"/>
              </w:rPr>
              <w:t xml:space="preserve">Трудоемкость (в </w:t>
            </w:r>
            <w:proofErr w:type="spellStart"/>
            <w:proofErr w:type="gramStart"/>
            <w:r>
              <w:rPr>
                <w:rFonts w:eastAsia="Calibri"/>
                <w:spacing w:val="-20"/>
                <w:kern w:val="0"/>
                <w:szCs w:val="24"/>
                <w:lang w:eastAsia="en-US"/>
              </w:rPr>
              <w:t>академ.часах</w:t>
            </w:r>
            <w:proofErr w:type="spellEnd"/>
            <w:proofErr w:type="gramEnd"/>
            <w:r>
              <w:rPr>
                <w:rFonts w:eastAsia="Calibri"/>
                <w:spacing w:val="-20"/>
                <w:kern w:val="0"/>
                <w:szCs w:val="24"/>
                <w:lang w:eastAsia="en-US"/>
              </w:rPr>
              <w:t>)</w:t>
            </w:r>
          </w:p>
        </w:tc>
      </w:tr>
      <w:tr w:rsidR="00E105A0" w:rsidTr="00E105A0">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Общая трудоемкость</w:t>
            </w:r>
          </w:p>
        </w:tc>
        <w:tc>
          <w:tcPr>
            <w:tcW w:w="2870" w:type="pct"/>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spacing w:val="-20"/>
                <w:kern w:val="0"/>
                <w:szCs w:val="24"/>
                <w:lang w:eastAsia="en-US"/>
              </w:rPr>
            </w:pPr>
            <w:r>
              <w:rPr>
                <w:color w:val="000000"/>
                <w:spacing w:val="-20"/>
                <w:kern w:val="0"/>
                <w:szCs w:val="24"/>
                <w:lang w:eastAsia="en-US"/>
              </w:rPr>
              <w:t>144</w:t>
            </w:r>
          </w:p>
        </w:tc>
      </w:tr>
      <w:tr w:rsidR="00E105A0" w:rsidTr="00E105A0">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 xml:space="preserve">Контактная работа </w:t>
            </w:r>
          </w:p>
        </w:tc>
        <w:tc>
          <w:tcPr>
            <w:tcW w:w="2870" w:type="pct"/>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38/14</w:t>
            </w:r>
          </w:p>
        </w:tc>
      </w:tr>
      <w:tr w:rsidR="00E105A0" w:rsidTr="00E105A0">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Лекции</w:t>
            </w:r>
          </w:p>
        </w:tc>
        <w:tc>
          <w:tcPr>
            <w:tcW w:w="2870" w:type="pct"/>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16/4</w:t>
            </w:r>
          </w:p>
        </w:tc>
      </w:tr>
      <w:tr w:rsidR="00E105A0" w:rsidTr="00E105A0">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Практические занятия</w:t>
            </w:r>
          </w:p>
        </w:tc>
        <w:tc>
          <w:tcPr>
            <w:tcW w:w="2870" w:type="pct"/>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20/8</w:t>
            </w:r>
          </w:p>
        </w:tc>
      </w:tr>
      <w:tr w:rsidR="00E105A0" w:rsidTr="00E105A0">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spacing w:val="-20"/>
                <w:kern w:val="0"/>
                <w:szCs w:val="24"/>
                <w:lang w:eastAsia="en-US"/>
              </w:rPr>
              <w:t>Консультация</w:t>
            </w:r>
          </w:p>
        </w:tc>
        <w:tc>
          <w:tcPr>
            <w:tcW w:w="2870" w:type="pct"/>
            <w:tcBorders>
              <w:top w:val="single" w:sz="4" w:space="0" w:color="auto"/>
              <w:left w:val="single" w:sz="4" w:space="0" w:color="auto"/>
              <w:bottom w:val="single" w:sz="4" w:space="0" w:color="auto"/>
              <w:right w:val="single" w:sz="4" w:space="0" w:color="auto"/>
            </w:tcBorders>
            <w:vAlign w:val="cente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r>
      <w:tr w:rsidR="00E105A0" w:rsidTr="00E105A0">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Самостоятельная работа</w:t>
            </w:r>
          </w:p>
        </w:tc>
        <w:tc>
          <w:tcPr>
            <w:tcW w:w="2870" w:type="pct"/>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uppressAutoHyphens w:val="0"/>
              <w:overflowPunct/>
              <w:autoSpaceDE/>
              <w:spacing w:line="256" w:lineRule="auto"/>
              <w:ind w:firstLine="0"/>
              <w:jc w:val="center"/>
              <w:rPr>
                <w:bCs/>
                <w:spacing w:val="-20"/>
                <w:kern w:val="0"/>
                <w:szCs w:val="24"/>
                <w:lang w:eastAsia="en-US"/>
              </w:rPr>
            </w:pPr>
            <w:r>
              <w:rPr>
                <w:spacing w:val="-20"/>
                <w:kern w:val="0"/>
                <w:szCs w:val="24"/>
                <w:lang w:eastAsia="en-US"/>
              </w:rPr>
              <w:t>70/121</w:t>
            </w:r>
          </w:p>
        </w:tc>
      </w:tr>
      <w:tr w:rsidR="00E105A0" w:rsidTr="00E105A0">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Контроль</w:t>
            </w:r>
          </w:p>
        </w:tc>
        <w:tc>
          <w:tcPr>
            <w:tcW w:w="2870" w:type="pct"/>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uppressAutoHyphens w:val="0"/>
              <w:overflowPunct/>
              <w:autoSpaceDE/>
              <w:spacing w:line="256" w:lineRule="auto"/>
              <w:ind w:firstLine="0"/>
              <w:jc w:val="center"/>
              <w:rPr>
                <w:bCs/>
                <w:spacing w:val="-20"/>
                <w:kern w:val="0"/>
                <w:szCs w:val="24"/>
                <w:lang w:eastAsia="en-US"/>
              </w:rPr>
            </w:pPr>
            <w:r>
              <w:rPr>
                <w:bCs/>
                <w:spacing w:val="-20"/>
                <w:kern w:val="0"/>
                <w:szCs w:val="24"/>
                <w:lang w:eastAsia="en-US"/>
              </w:rPr>
              <w:t>36/9</w:t>
            </w:r>
          </w:p>
        </w:tc>
      </w:tr>
      <w:tr w:rsidR="00E105A0" w:rsidTr="00E105A0">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spacing w:val="-20"/>
                <w:kern w:val="0"/>
                <w:szCs w:val="24"/>
                <w:lang w:eastAsia="en-US"/>
              </w:rPr>
            </w:pPr>
            <w:r>
              <w:rPr>
                <w:rFonts w:eastAsia="Calibri"/>
                <w:spacing w:val="-20"/>
                <w:kern w:val="0"/>
                <w:szCs w:val="24"/>
                <w:lang w:eastAsia="en-US"/>
              </w:rPr>
              <w:t>Формы текущего контроля</w:t>
            </w:r>
          </w:p>
          <w:p w:rsidR="00E105A0" w:rsidRDefault="00E105A0">
            <w:pPr>
              <w:suppressAutoHyphens w:val="0"/>
              <w:overflowPunct/>
              <w:autoSpaceDE/>
              <w:spacing w:line="256" w:lineRule="auto"/>
              <w:ind w:firstLine="0"/>
              <w:rPr>
                <w:rFonts w:eastAsia="Calibri"/>
                <w:spacing w:val="-20"/>
                <w:kern w:val="0"/>
                <w:szCs w:val="24"/>
                <w:lang w:eastAsia="en-US"/>
              </w:rPr>
            </w:pPr>
            <w:r>
              <w:rPr>
                <w:spacing w:val="-20"/>
                <w:kern w:val="0"/>
                <w:szCs w:val="24"/>
                <w:lang w:eastAsia="en-US"/>
              </w:rPr>
              <w:t>С применением ДОТ</w:t>
            </w:r>
          </w:p>
        </w:tc>
        <w:tc>
          <w:tcPr>
            <w:tcW w:w="2870" w:type="pct"/>
            <w:tcBorders>
              <w:top w:val="single" w:sz="4" w:space="0" w:color="auto"/>
              <w:left w:val="single" w:sz="4" w:space="0" w:color="auto"/>
              <w:bottom w:val="single" w:sz="4" w:space="0" w:color="auto"/>
              <w:right w:val="single" w:sz="4" w:space="0" w:color="auto"/>
            </w:tcBorders>
            <w:vAlign w:val="center"/>
            <w:hideMark/>
          </w:tcPr>
          <w:p w:rsidR="00E105A0" w:rsidRDefault="00E105A0">
            <w:pPr>
              <w:tabs>
                <w:tab w:val="right" w:leader="underscore" w:pos="9639"/>
              </w:tabs>
              <w:suppressAutoHyphens w:val="0"/>
              <w:overflowPunct/>
              <w:autoSpaceDE/>
              <w:spacing w:line="256" w:lineRule="auto"/>
              <w:ind w:firstLine="0"/>
              <w:jc w:val="center"/>
              <w:rPr>
                <w:b/>
                <w:color w:val="000000"/>
                <w:spacing w:val="-20"/>
                <w:kern w:val="0"/>
                <w:szCs w:val="24"/>
                <w:lang w:eastAsia="en-US"/>
              </w:rPr>
            </w:pPr>
            <w:r>
              <w:rPr>
                <w:bCs/>
                <w:spacing w:val="-20"/>
                <w:kern w:val="0"/>
                <w:szCs w:val="24"/>
                <w:lang w:eastAsia="en-US"/>
              </w:rPr>
              <w:t>Устное выступление, тестирование, доклад, контрольная работа</w:t>
            </w:r>
          </w:p>
        </w:tc>
      </w:tr>
      <w:tr w:rsidR="00E105A0" w:rsidTr="00E105A0">
        <w:tc>
          <w:tcPr>
            <w:tcW w:w="2130"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spacing w:val="-20"/>
                <w:kern w:val="0"/>
                <w:szCs w:val="24"/>
                <w:lang w:eastAsia="en-US"/>
              </w:rPr>
            </w:pPr>
            <w:r>
              <w:rPr>
                <w:rFonts w:eastAsia="Calibri"/>
                <w:b/>
                <w:spacing w:val="-20"/>
                <w:kern w:val="0"/>
                <w:szCs w:val="24"/>
                <w:lang w:eastAsia="en-US"/>
              </w:rPr>
              <w:t>Форма промежуточной аттестации</w:t>
            </w:r>
          </w:p>
          <w:p w:rsidR="00E105A0" w:rsidRDefault="00E105A0">
            <w:pPr>
              <w:suppressAutoHyphens w:val="0"/>
              <w:overflowPunct/>
              <w:autoSpaceDE/>
              <w:spacing w:line="256" w:lineRule="auto"/>
              <w:ind w:firstLine="0"/>
              <w:rPr>
                <w:rFonts w:eastAsia="Calibri"/>
                <w:b/>
                <w:spacing w:val="-20"/>
                <w:kern w:val="0"/>
                <w:szCs w:val="24"/>
                <w:lang w:eastAsia="en-US"/>
              </w:rPr>
            </w:pPr>
            <w:r>
              <w:rPr>
                <w:spacing w:val="-20"/>
                <w:kern w:val="0"/>
                <w:szCs w:val="24"/>
                <w:lang w:eastAsia="en-US"/>
              </w:rPr>
              <w:t>С применением ДОТ</w:t>
            </w:r>
          </w:p>
        </w:tc>
        <w:tc>
          <w:tcPr>
            <w:tcW w:w="2870" w:type="pct"/>
            <w:tcBorders>
              <w:top w:val="single" w:sz="4" w:space="0" w:color="auto"/>
              <w:left w:val="single" w:sz="4" w:space="0" w:color="auto"/>
              <w:bottom w:val="single" w:sz="4" w:space="0" w:color="auto"/>
              <w:right w:val="single" w:sz="4" w:space="0" w:color="auto"/>
            </w:tcBorders>
            <w:hideMark/>
          </w:tcPr>
          <w:p w:rsidR="00E105A0" w:rsidRDefault="00E105A0">
            <w:pPr>
              <w:tabs>
                <w:tab w:val="right" w:leader="underscore" w:pos="9639"/>
              </w:tabs>
              <w:suppressAutoHyphens w:val="0"/>
              <w:overflowPunct/>
              <w:autoSpaceDE/>
              <w:spacing w:line="256" w:lineRule="auto"/>
              <w:ind w:firstLine="0"/>
              <w:jc w:val="center"/>
              <w:rPr>
                <w:color w:val="000000"/>
                <w:spacing w:val="-20"/>
                <w:kern w:val="0"/>
                <w:szCs w:val="24"/>
                <w:lang w:eastAsia="en-US"/>
              </w:rPr>
            </w:pPr>
            <w:r>
              <w:rPr>
                <w:color w:val="000000"/>
                <w:spacing w:val="-20"/>
                <w:kern w:val="0"/>
                <w:szCs w:val="24"/>
                <w:lang w:eastAsia="en-US"/>
              </w:rPr>
              <w:t>экзамен</w:t>
            </w:r>
          </w:p>
        </w:tc>
      </w:tr>
    </w:tbl>
    <w:p w:rsidR="00E105A0" w:rsidRDefault="00E105A0" w:rsidP="00E105A0">
      <w:pPr>
        <w:jc w:val="both"/>
        <w:rPr>
          <w:rFonts w:ascii="Courier New" w:eastAsia="Courier New" w:hAnsi="Courier New" w:cs="Courier New"/>
        </w:rPr>
      </w:pPr>
      <w:r>
        <w:rPr>
          <w:b/>
        </w:rPr>
        <w:lastRenderedPageBreak/>
        <w:t>Структура дисциплины:</w:t>
      </w:r>
    </w:p>
    <w:p w:rsidR="00E105A0" w:rsidRDefault="00E105A0" w:rsidP="00E105A0">
      <w:pPr>
        <w:suppressAutoHyphens w:val="0"/>
        <w:overflowPunct/>
        <w:autoSpaceDE/>
        <w:ind w:firstLine="0"/>
        <w:jc w:val="center"/>
        <w:rPr>
          <w:b/>
          <w:spacing w:val="-20"/>
          <w:kern w:val="0"/>
          <w:szCs w:val="24"/>
        </w:rPr>
      </w:pPr>
      <w:r>
        <w:rPr>
          <w:b/>
          <w:spacing w:val="-20"/>
          <w:kern w:val="0"/>
          <w:szCs w:val="24"/>
        </w:rPr>
        <w:t>Очная форма обучения</w:t>
      </w:r>
    </w:p>
    <w:tbl>
      <w:tblPr>
        <w:tblW w:w="9780" w:type="dxa"/>
        <w:jc w:val="center"/>
        <w:tblLayout w:type="fixed"/>
        <w:tblCellMar>
          <w:left w:w="10" w:type="dxa"/>
          <w:right w:w="10" w:type="dxa"/>
        </w:tblCellMar>
        <w:tblLook w:val="0400" w:firstRow="0" w:lastRow="0" w:firstColumn="0" w:lastColumn="0" w:noHBand="0" w:noVBand="1"/>
      </w:tblPr>
      <w:tblGrid>
        <w:gridCol w:w="780"/>
        <w:gridCol w:w="3119"/>
        <w:gridCol w:w="709"/>
        <w:gridCol w:w="632"/>
        <w:gridCol w:w="502"/>
        <w:gridCol w:w="708"/>
        <w:gridCol w:w="709"/>
        <w:gridCol w:w="851"/>
        <w:gridCol w:w="1770"/>
      </w:tblGrid>
      <w:tr w:rsidR="00E105A0" w:rsidTr="00295C30">
        <w:trPr>
          <w:trHeight w:val="80"/>
          <w:jc w:val="center"/>
        </w:trPr>
        <w:tc>
          <w:tcPr>
            <w:tcW w:w="78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rPr>
                <w:spacing w:val="-20"/>
                <w:kern w:val="0"/>
                <w:szCs w:val="24"/>
                <w:lang w:eastAsia="en-US"/>
              </w:rPr>
            </w:pPr>
            <w:r>
              <w:rPr>
                <w:b/>
                <w:bCs/>
                <w:spacing w:val="-20"/>
                <w:kern w:val="0"/>
                <w:szCs w:val="24"/>
                <w:lang w:eastAsia="en-US"/>
              </w:rPr>
              <w:t>№ п/п</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tc>
        <w:tc>
          <w:tcPr>
            <w:tcW w:w="3119"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b/>
                <w:bCs/>
                <w:spacing w:val="-20"/>
                <w:kern w:val="0"/>
                <w:szCs w:val="24"/>
                <w:lang w:eastAsia="en-US"/>
              </w:rPr>
              <w:t>Наименование тем и/или разделов</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tc>
        <w:tc>
          <w:tcPr>
            <w:tcW w:w="4111"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jc w:val="center"/>
              <w:rPr>
                <w:spacing w:val="-20"/>
                <w:kern w:val="0"/>
                <w:szCs w:val="24"/>
                <w:lang w:eastAsia="en-US"/>
              </w:rPr>
            </w:pPr>
            <w:r>
              <w:rPr>
                <w:b/>
                <w:bCs/>
                <w:spacing w:val="-20"/>
                <w:kern w:val="0"/>
                <w:szCs w:val="24"/>
                <w:lang w:eastAsia="en-US"/>
              </w:rPr>
              <w:t>Объем дисциплины (модуля), час.</w:t>
            </w:r>
          </w:p>
        </w:tc>
        <w:tc>
          <w:tcPr>
            <w:tcW w:w="177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b/>
                <w:bCs/>
                <w:spacing w:val="-20"/>
                <w:kern w:val="0"/>
                <w:szCs w:val="24"/>
                <w:lang w:eastAsia="en-US"/>
              </w:rPr>
              <w:t>Форма</w:t>
            </w:r>
            <w:r>
              <w:rPr>
                <w:b/>
                <w:bCs/>
                <w:spacing w:val="-20"/>
                <w:kern w:val="0"/>
                <w:szCs w:val="24"/>
                <w:lang w:eastAsia="en-US"/>
              </w:rPr>
              <w:br/>
              <w:t>текущего контроля успеваемости, промежуточной аттестации</w:t>
            </w:r>
          </w:p>
        </w:tc>
      </w:tr>
      <w:tr w:rsidR="00E105A0" w:rsidTr="00295C30">
        <w:trPr>
          <w:trHeight w:val="80"/>
          <w:jc w:val="center"/>
        </w:trPr>
        <w:tc>
          <w:tcPr>
            <w:tcW w:w="780"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3119"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709"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b/>
                <w:bCs/>
                <w:spacing w:val="-20"/>
                <w:kern w:val="0"/>
                <w:szCs w:val="24"/>
                <w:lang w:eastAsia="en-US"/>
              </w:rPr>
              <w:t>Всего</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tc>
        <w:tc>
          <w:tcPr>
            <w:tcW w:w="255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b/>
                <w:bCs/>
                <w:spacing w:val="-20"/>
                <w:kern w:val="0"/>
                <w:szCs w:val="24"/>
                <w:lang w:eastAsia="en-US"/>
              </w:rPr>
              <w:t>Контактная работа обучающихся с преподавателем по видам учебных занятий</w:t>
            </w:r>
          </w:p>
        </w:tc>
        <w:tc>
          <w:tcPr>
            <w:tcW w:w="851"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b/>
                <w:bCs/>
                <w:spacing w:val="-20"/>
                <w:kern w:val="0"/>
                <w:szCs w:val="24"/>
                <w:lang w:eastAsia="en-US"/>
              </w:rPr>
              <w:t>СР</w:t>
            </w:r>
          </w:p>
          <w:p w:rsidR="00E105A0" w:rsidRDefault="00E105A0">
            <w:pPr>
              <w:suppressAutoHyphens w:val="0"/>
              <w:overflowPunct/>
              <w:autoSpaceDE/>
              <w:spacing w:line="256" w:lineRule="auto"/>
              <w:ind w:firstLine="567"/>
              <w:jc w:val="center"/>
              <w:rPr>
                <w:spacing w:val="-20"/>
                <w:kern w:val="0"/>
                <w:szCs w:val="24"/>
                <w:lang w:eastAsia="en-US"/>
              </w:rPr>
            </w:pPr>
            <w:r>
              <w:rPr>
                <w:b/>
                <w:bCs/>
                <w:spacing w:val="-20"/>
                <w:kern w:val="0"/>
                <w:szCs w:val="24"/>
                <w:lang w:eastAsia="en-US"/>
              </w:rPr>
              <w:t xml:space="preserve"> </w:t>
            </w:r>
          </w:p>
        </w:tc>
        <w:tc>
          <w:tcPr>
            <w:tcW w:w="1770"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r>
      <w:tr w:rsidR="00E105A0" w:rsidTr="009A1E17">
        <w:trPr>
          <w:trHeight w:val="80"/>
          <w:jc w:val="center"/>
        </w:trPr>
        <w:tc>
          <w:tcPr>
            <w:tcW w:w="780"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3119"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709" w:type="dxa"/>
            <w:vMerge/>
            <w:tcBorders>
              <w:top w:val="single" w:sz="2"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63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pacing w:line="254" w:lineRule="auto"/>
              <w:ind w:firstLine="34"/>
              <w:jc w:val="both"/>
              <w:rPr>
                <w:kern w:val="0"/>
                <w:lang w:eastAsia="en-US"/>
              </w:rPr>
            </w:pPr>
            <w:r>
              <w:rPr>
                <w:b/>
                <w:sz w:val="16"/>
                <w:szCs w:val="16"/>
                <w:lang w:eastAsia="en-US"/>
              </w:rPr>
              <w:t>Л/ ДОТ</w:t>
            </w:r>
          </w:p>
        </w:tc>
        <w:tc>
          <w:tcPr>
            <w:tcW w:w="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pacing w:line="254" w:lineRule="auto"/>
              <w:ind w:firstLine="34"/>
              <w:jc w:val="both"/>
              <w:rPr>
                <w:lang w:eastAsia="en-US"/>
              </w:rPr>
            </w:pPr>
            <w:r>
              <w:rPr>
                <w:b/>
                <w:sz w:val="16"/>
                <w:szCs w:val="16"/>
                <w:lang w:eastAsia="en-US"/>
              </w:rPr>
              <w:t>ЛР/ ДОТ</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pacing w:line="254" w:lineRule="auto"/>
              <w:ind w:firstLine="34"/>
              <w:jc w:val="both"/>
              <w:rPr>
                <w:lang w:eastAsia="en-US"/>
              </w:rPr>
            </w:pPr>
            <w:r>
              <w:rPr>
                <w:b/>
                <w:sz w:val="16"/>
                <w:szCs w:val="16"/>
                <w:lang w:eastAsia="en-US"/>
              </w:rPr>
              <w:t>ПЗ/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spacing w:val="-20"/>
                <w:kern w:val="0"/>
                <w:szCs w:val="24"/>
                <w:lang w:eastAsia="en-US"/>
              </w:rPr>
            </w:pPr>
            <w:r>
              <w:rPr>
                <w:b/>
                <w:bCs/>
                <w:spacing w:val="-20"/>
                <w:kern w:val="0"/>
                <w:szCs w:val="24"/>
                <w:lang w:eastAsia="en-US"/>
              </w:rPr>
              <w:t>КСР</w:t>
            </w:r>
          </w:p>
        </w:tc>
        <w:tc>
          <w:tcPr>
            <w:tcW w:w="851" w:type="dxa"/>
            <w:vMerge/>
            <w:tcBorders>
              <w:top w:val="single" w:sz="2"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c>
          <w:tcPr>
            <w:tcW w:w="1770" w:type="dxa"/>
            <w:vMerge/>
            <w:tcBorders>
              <w:top w:val="single" w:sz="4" w:space="0" w:color="836967"/>
              <w:left w:val="single" w:sz="4" w:space="0" w:color="836967"/>
              <w:bottom w:val="single" w:sz="4" w:space="0" w:color="836967"/>
              <w:right w:val="single" w:sz="4" w:space="0" w:color="836967"/>
            </w:tcBorders>
            <w:vAlign w:val="center"/>
            <w:hideMark/>
          </w:tcPr>
          <w:p w:rsidR="00E105A0" w:rsidRDefault="00E105A0">
            <w:pPr>
              <w:widowControl/>
              <w:suppressAutoHyphens w:val="0"/>
              <w:overflowPunct/>
              <w:autoSpaceDE/>
              <w:autoSpaceDN/>
              <w:spacing w:line="256" w:lineRule="auto"/>
              <w:ind w:firstLine="0"/>
              <w:rPr>
                <w:spacing w:val="-20"/>
                <w:kern w:val="0"/>
                <w:szCs w:val="24"/>
                <w:lang w:eastAsia="en-US"/>
              </w:rPr>
            </w:pPr>
          </w:p>
        </w:tc>
      </w:tr>
      <w:tr w:rsidR="00E105A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hanging="38"/>
              <w:jc w:val="center"/>
              <w:rPr>
                <w:b/>
                <w:bCs/>
                <w:spacing w:val="-20"/>
                <w:kern w:val="0"/>
                <w:szCs w:val="24"/>
                <w:lang w:eastAsia="en-US"/>
              </w:rPr>
            </w:pPr>
            <w:r>
              <w:rPr>
                <w:spacing w:val="-20"/>
                <w:kern w:val="0"/>
                <w:szCs w:val="24"/>
                <w:lang w:eastAsia="en-US"/>
              </w:rPr>
              <w:t>Тема 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spacing w:val="-20"/>
                <w:kern w:val="0"/>
                <w:szCs w:val="24"/>
                <w:lang w:eastAsia="en-US"/>
              </w:rPr>
              <w:t>Право собственности и иные вещные права в гражданском праве России</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26</w:t>
            </w:r>
          </w:p>
        </w:tc>
        <w:tc>
          <w:tcPr>
            <w:tcW w:w="63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4</w:t>
            </w:r>
          </w:p>
        </w:tc>
        <w:tc>
          <w:tcPr>
            <w:tcW w:w="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b/>
                <w:bCs/>
                <w:spacing w:val="-20"/>
                <w:kern w:val="0"/>
                <w:szCs w:val="24"/>
                <w:lang w:eastAsia="en-US"/>
              </w:rPr>
            </w:pPr>
            <w:r>
              <w:rPr>
                <w:b/>
                <w:bCs/>
                <w:spacing w:val="-20"/>
                <w:kern w:val="0"/>
                <w:szCs w:val="24"/>
                <w:lang w:eastAsia="en-US"/>
              </w:rPr>
              <w:t>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18</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КР</w:t>
            </w:r>
          </w:p>
        </w:tc>
      </w:tr>
      <w:tr w:rsidR="00E105A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hanging="38"/>
              <w:jc w:val="center"/>
              <w:rPr>
                <w:b/>
                <w:bCs/>
                <w:spacing w:val="-20"/>
                <w:kern w:val="0"/>
                <w:szCs w:val="24"/>
                <w:lang w:eastAsia="en-US"/>
              </w:rPr>
            </w:pPr>
            <w:r>
              <w:rPr>
                <w:spacing w:val="-20"/>
                <w:kern w:val="0"/>
                <w:szCs w:val="24"/>
                <w:lang w:eastAsia="en-US"/>
              </w:rPr>
              <w:t>Тема 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spacing w:val="-20"/>
                <w:kern w:val="0"/>
                <w:szCs w:val="24"/>
                <w:lang w:eastAsia="en-US"/>
              </w:rPr>
              <w:t>Формы и виды права собственности</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26</w:t>
            </w:r>
          </w:p>
        </w:tc>
        <w:tc>
          <w:tcPr>
            <w:tcW w:w="63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4</w:t>
            </w:r>
          </w:p>
        </w:tc>
        <w:tc>
          <w:tcPr>
            <w:tcW w:w="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b/>
                <w:bCs/>
                <w:spacing w:val="-20"/>
                <w:kern w:val="0"/>
                <w:szCs w:val="24"/>
                <w:lang w:eastAsia="en-US"/>
              </w:rPr>
            </w:pPr>
            <w:r>
              <w:rPr>
                <w:b/>
                <w:bCs/>
                <w:spacing w:val="-20"/>
                <w:kern w:val="0"/>
                <w:szCs w:val="24"/>
                <w:lang w:eastAsia="en-US"/>
              </w:rPr>
              <w:t>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18</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УО</w:t>
            </w:r>
          </w:p>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Д</w:t>
            </w:r>
          </w:p>
        </w:tc>
      </w:tr>
      <w:tr w:rsidR="00E105A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hanging="38"/>
              <w:jc w:val="center"/>
              <w:rPr>
                <w:b/>
                <w:bCs/>
                <w:spacing w:val="-20"/>
                <w:kern w:val="0"/>
                <w:szCs w:val="24"/>
                <w:lang w:eastAsia="en-US"/>
              </w:rPr>
            </w:pPr>
            <w:r>
              <w:rPr>
                <w:spacing w:val="-20"/>
                <w:kern w:val="0"/>
                <w:szCs w:val="24"/>
                <w:lang w:eastAsia="en-US"/>
              </w:rPr>
              <w:t>Тема .3.</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spacing w:val="-20"/>
                <w:kern w:val="0"/>
                <w:szCs w:val="24"/>
                <w:lang w:eastAsia="en-US"/>
              </w:rPr>
              <w:t>Основания возникновения и прекращения права собственности</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27</w:t>
            </w:r>
          </w:p>
        </w:tc>
        <w:tc>
          <w:tcPr>
            <w:tcW w:w="63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4</w:t>
            </w:r>
          </w:p>
        </w:tc>
        <w:tc>
          <w:tcPr>
            <w:tcW w:w="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b/>
                <w:bCs/>
                <w:spacing w:val="-20"/>
                <w:kern w:val="0"/>
                <w:szCs w:val="24"/>
                <w:lang w:eastAsia="en-US"/>
              </w:rPr>
            </w:pPr>
            <w:r>
              <w:rPr>
                <w:b/>
                <w:bCs/>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17</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КР</w:t>
            </w:r>
          </w:p>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Т</w:t>
            </w:r>
          </w:p>
        </w:tc>
      </w:tr>
      <w:tr w:rsidR="00E105A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hanging="38"/>
              <w:jc w:val="center"/>
              <w:rPr>
                <w:spacing w:val="-20"/>
                <w:kern w:val="0"/>
                <w:szCs w:val="24"/>
                <w:lang w:eastAsia="en-US"/>
              </w:rPr>
            </w:pPr>
            <w:r>
              <w:rPr>
                <w:spacing w:val="-20"/>
                <w:kern w:val="0"/>
                <w:szCs w:val="24"/>
                <w:lang w:eastAsia="en-US"/>
              </w:rPr>
              <w:t>Тема 4.</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spacing w:val="-20"/>
                <w:kern w:val="0"/>
                <w:szCs w:val="24"/>
                <w:lang w:eastAsia="en-US"/>
              </w:rPr>
              <w:t>Защита права собственности и иных вещных прав</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27</w:t>
            </w:r>
          </w:p>
        </w:tc>
        <w:tc>
          <w:tcPr>
            <w:tcW w:w="63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4</w:t>
            </w:r>
          </w:p>
        </w:tc>
        <w:tc>
          <w:tcPr>
            <w:tcW w:w="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b/>
                <w:bCs/>
                <w:spacing w:val="-20"/>
                <w:kern w:val="0"/>
                <w:szCs w:val="24"/>
                <w:lang w:eastAsia="en-US"/>
              </w:rPr>
            </w:pPr>
            <w:r>
              <w:rPr>
                <w:b/>
                <w:bCs/>
                <w:spacing w:val="-20"/>
                <w:kern w:val="0"/>
                <w:szCs w:val="24"/>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17</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УО</w:t>
            </w:r>
          </w:p>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Д</w:t>
            </w:r>
          </w:p>
        </w:tc>
      </w:tr>
      <w:tr w:rsidR="00E105A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hanging="38"/>
              <w:jc w:val="center"/>
              <w:rPr>
                <w:spacing w:val="-20"/>
                <w:kern w:val="0"/>
                <w:szCs w:val="24"/>
                <w:lang w:eastAsia="en-US"/>
              </w:rPr>
            </w:pP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both"/>
              <w:rPr>
                <w:spacing w:val="-20"/>
                <w:kern w:val="0"/>
                <w:szCs w:val="24"/>
                <w:lang w:eastAsia="en-US"/>
              </w:rPr>
            </w:pPr>
            <w:r>
              <w:rPr>
                <w:kern w:val="0"/>
                <w:szCs w:val="24"/>
                <w:lang w:eastAsia="en-US"/>
              </w:rPr>
              <w:t>Консультация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63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0"/>
              <w:jc w:val="center"/>
              <w:rPr>
                <w:spacing w:val="-20"/>
                <w:kern w:val="0"/>
                <w:szCs w:val="24"/>
                <w:lang w:eastAsia="en-US"/>
              </w:rPr>
            </w:pPr>
          </w:p>
        </w:tc>
        <w:tc>
          <w:tcPr>
            <w:tcW w:w="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0"/>
              <w:jc w:val="center"/>
              <w:rPr>
                <w:spacing w:val="-20"/>
                <w:kern w:val="0"/>
                <w:szCs w:val="24"/>
                <w:lang w:eastAsia="en-US"/>
              </w:rPr>
            </w:pP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0"/>
              <w:jc w:val="center"/>
              <w:rPr>
                <w:spacing w:val="-20"/>
                <w:kern w:val="0"/>
                <w:szCs w:val="24"/>
                <w:lang w:eastAsia="en-US"/>
              </w:rPr>
            </w:pPr>
          </w:p>
        </w:tc>
      </w:tr>
      <w:tr w:rsidR="00E105A0" w:rsidTr="009A1E17">
        <w:trPr>
          <w:trHeight w:val="80"/>
          <w:jc w:val="center"/>
        </w:trPr>
        <w:tc>
          <w:tcPr>
            <w:tcW w:w="389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567"/>
              <w:jc w:val="center"/>
              <w:rPr>
                <w:b/>
                <w:bCs/>
                <w:spacing w:val="-20"/>
                <w:kern w:val="0"/>
                <w:szCs w:val="24"/>
                <w:lang w:eastAsia="en-US"/>
              </w:rPr>
            </w:pPr>
            <w:r>
              <w:rPr>
                <w:spacing w:val="-20"/>
                <w:kern w:val="0"/>
                <w:szCs w:val="24"/>
                <w:lang w:eastAsia="en-US"/>
              </w:rPr>
              <w:t>Промежуточная аттестация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rPr>
                <w:b/>
                <w:bCs/>
                <w:spacing w:val="-20"/>
                <w:kern w:val="0"/>
                <w:szCs w:val="24"/>
                <w:lang w:eastAsia="en-US"/>
              </w:rPr>
            </w:pPr>
            <w:r>
              <w:rPr>
                <w:b/>
                <w:bCs/>
                <w:spacing w:val="-20"/>
                <w:kern w:val="0"/>
                <w:szCs w:val="24"/>
                <w:lang w:eastAsia="en-US"/>
              </w:rPr>
              <w:t>36</w:t>
            </w:r>
          </w:p>
        </w:tc>
        <w:tc>
          <w:tcPr>
            <w:tcW w:w="63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567"/>
              <w:jc w:val="center"/>
              <w:rPr>
                <w:b/>
                <w:bCs/>
                <w:spacing w:val="-20"/>
                <w:kern w:val="0"/>
                <w:szCs w:val="24"/>
                <w:lang w:eastAsia="en-US"/>
              </w:rPr>
            </w:pP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rPr>
                <w:b/>
                <w:bCs/>
                <w:spacing w:val="-20"/>
                <w:kern w:val="0"/>
                <w:szCs w:val="24"/>
                <w:lang w:eastAsia="en-US"/>
              </w:rPr>
            </w:pPr>
            <w:r>
              <w:rPr>
                <w:b/>
                <w:bCs/>
                <w:spacing w:val="-20"/>
                <w:kern w:val="0"/>
                <w:szCs w:val="24"/>
                <w:lang w:eastAsia="en-US"/>
              </w:rPr>
              <w:t>Экзамен</w:t>
            </w:r>
          </w:p>
        </w:tc>
      </w:tr>
      <w:tr w:rsidR="00E105A0" w:rsidTr="009A1E17">
        <w:trPr>
          <w:trHeight w:val="80"/>
          <w:jc w:val="center"/>
        </w:trPr>
        <w:tc>
          <w:tcPr>
            <w:tcW w:w="389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567"/>
              <w:jc w:val="center"/>
              <w:rPr>
                <w:b/>
                <w:bCs/>
                <w:spacing w:val="-20"/>
                <w:kern w:val="0"/>
                <w:szCs w:val="24"/>
                <w:lang w:eastAsia="en-US"/>
              </w:rPr>
            </w:pPr>
            <w:r>
              <w:rPr>
                <w:b/>
                <w:bCs/>
                <w:spacing w:val="-20"/>
                <w:kern w:val="0"/>
                <w:szCs w:val="24"/>
                <w:lang w:eastAsia="en-US"/>
              </w:rPr>
              <w:t>Всего:</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rPr>
                <w:b/>
                <w:bCs/>
                <w:spacing w:val="-20"/>
                <w:kern w:val="0"/>
                <w:szCs w:val="24"/>
                <w:lang w:eastAsia="en-US"/>
              </w:rPr>
            </w:pPr>
            <w:r>
              <w:rPr>
                <w:b/>
                <w:bCs/>
                <w:spacing w:val="-20"/>
                <w:kern w:val="0"/>
                <w:szCs w:val="24"/>
                <w:lang w:eastAsia="en-US"/>
              </w:rPr>
              <w:t>144</w:t>
            </w:r>
          </w:p>
        </w:tc>
        <w:tc>
          <w:tcPr>
            <w:tcW w:w="63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b/>
                <w:bCs/>
                <w:spacing w:val="-20"/>
                <w:kern w:val="0"/>
                <w:szCs w:val="24"/>
                <w:lang w:eastAsia="en-US"/>
              </w:rPr>
            </w:pPr>
            <w:r>
              <w:rPr>
                <w:b/>
                <w:bCs/>
                <w:spacing w:val="-20"/>
                <w:kern w:val="0"/>
                <w:szCs w:val="24"/>
                <w:lang w:eastAsia="en-US"/>
              </w:rPr>
              <w:t>16</w:t>
            </w:r>
          </w:p>
        </w:tc>
        <w:tc>
          <w:tcPr>
            <w:tcW w:w="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5A0" w:rsidRDefault="00E105A0">
            <w:pPr>
              <w:suppressAutoHyphens w:val="0"/>
              <w:overflowPunct/>
              <w:autoSpaceDE/>
              <w:spacing w:line="256" w:lineRule="auto"/>
              <w:ind w:firstLine="34"/>
              <w:jc w:val="center"/>
              <w:rPr>
                <w:b/>
                <w:bCs/>
                <w:spacing w:val="-20"/>
                <w:kern w:val="0"/>
                <w:szCs w:val="24"/>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b/>
                <w:bCs/>
                <w:spacing w:val="-20"/>
                <w:kern w:val="0"/>
                <w:szCs w:val="24"/>
                <w:lang w:eastAsia="en-US"/>
              </w:rPr>
            </w:pPr>
            <w:r>
              <w:rPr>
                <w:b/>
                <w:bCs/>
                <w:spacing w:val="-20"/>
                <w:kern w:val="0"/>
                <w:szCs w:val="24"/>
                <w:lang w:eastAsia="en-US"/>
              </w:rPr>
              <w:t>20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34"/>
              <w:jc w:val="center"/>
              <w:rPr>
                <w:b/>
                <w:bCs/>
                <w:spacing w:val="-20"/>
                <w:kern w:val="0"/>
                <w:szCs w:val="24"/>
                <w:lang w:eastAsia="en-US"/>
              </w:rPr>
            </w:pPr>
            <w:r>
              <w:rPr>
                <w:b/>
                <w:bCs/>
                <w:spacing w:val="-20"/>
                <w:kern w:val="0"/>
                <w:szCs w:val="24"/>
                <w:lang w:eastAsia="en-US"/>
              </w:rPr>
              <w:t>2</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0"/>
              <w:rPr>
                <w:b/>
                <w:bCs/>
                <w:spacing w:val="-20"/>
                <w:kern w:val="0"/>
                <w:szCs w:val="24"/>
                <w:lang w:eastAsia="en-US"/>
              </w:rPr>
            </w:pPr>
            <w:r>
              <w:rPr>
                <w:b/>
                <w:bCs/>
                <w:spacing w:val="-20"/>
                <w:kern w:val="0"/>
                <w:szCs w:val="24"/>
                <w:lang w:eastAsia="en-US"/>
              </w:rPr>
              <w:t>70</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105A0" w:rsidRDefault="00E105A0">
            <w:pPr>
              <w:suppressAutoHyphens w:val="0"/>
              <w:overflowPunct/>
              <w:autoSpaceDE/>
              <w:spacing w:line="256" w:lineRule="auto"/>
              <w:ind w:firstLine="567"/>
              <w:jc w:val="center"/>
              <w:rPr>
                <w:b/>
                <w:bCs/>
                <w:spacing w:val="-20"/>
                <w:kern w:val="0"/>
                <w:szCs w:val="24"/>
                <w:lang w:eastAsia="en-US"/>
              </w:rPr>
            </w:pPr>
            <w:r>
              <w:rPr>
                <w:b/>
                <w:bCs/>
                <w:spacing w:val="-20"/>
                <w:kern w:val="0"/>
                <w:szCs w:val="24"/>
                <w:lang w:eastAsia="en-US"/>
              </w:rPr>
              <w:t>36/27</w:t>
            </w:r>
          </w:p>
        </w:tc>
      </w:tr>
    </w:tbl>
    <w:p w:rsidR="00295C30" w:rsidRDefault="00295C30" w:rsidP="00295C30">
      <w:pPr>
        <w:jc w:val="center"/>
        <w:rPr>
          <w:b/>
          <w:spacing w:val="-20"/>
          <w:kern w:val="0"/>
        </w:rPr>
      </w:pPr>
      <w:r>
        <w:rPr>
          <w:b/>
          <w:spacing w:val="-20"/>
        </w:rPr>
        <w:t>Заочная форма обучения</w:t>
      </w:r>
    </w:p>
    <w:tbl>
      <w:tblPr>
        <w:tblW w:w="9780" w:type="dxa"/>
        <w:jc w:val="center"/>
        <w:tblLayout w:type="fixed"/>
        <w:tblCellMar>
          <w:left w:w="10" w:type="dxa"/>
          <w:right w:w="10" w:type="dxa"/>
        </w:tblCellMar>
        <w:tblLook w:val="0400" w:firstRow="0" w:lastRow="0" w:firstColumn="0" w:lastColumn="0" w:noHBand="0" w:noVBand="1"/>
      </w:tblPr>
      <w:tblGrid>
        <w:gridCol w:w="780"/>
        <w:gridCol w:w="3184"/>
        <w:gridCol w:w="709"/>
        <w:gridCol w:w="405"/>
        <w:gridCol w:w="664"/>
        <w:gridCol w:w="708"/>
        <w:gridCol w:w="775"/>
        <w:gridCol w:w="785"/>
        <w:gridCol w:w="1770"/>
      </w:tblGrid>
      <w:tr w:rsidR="00295C3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hanging="38"/>
              <w:jc w:val="center"/>
              <w:rPr>
                <w:b/>
                <w:bCs/>
                <w:spacing w:val="-20"/>
                <w:lang w:eastAsia="en-US"/>
              </w:rPr>
            </w:pPr>
            <w:r>
              <w:rPr>
                <w:spacing w:val="-20"/>
              </w:rPr>
              <w:t>Тема 1</w:t>
            </w:r>
          </w:p>
        </w:tc>
        <w:tc>
          <w:tcPr>
            <w:tcW w:w="31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jc w:val="both"/>
              <w:rPr>
                <w:spacing w:val="-20"/>
              </w:rPr>
            </w:pPr>
            <w:r>
              <w:rPr>
                <w:spacing w:val="-20"/>
              </w:rPr>
              <w:t>Право собственности и иные вещные права в гражданском праве России</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33</w:t>
            </w:r>
          </w:p>
        </w:tc>
        <w:tc>
          <w:tcPr>
            <w:tcW w:w="4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1</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firstLine="34"/>
              <w:jc w:val="center"/>
              <w:rPr>
                <w:b/>
                <w:bCs/>
                <w:spacing w:val="-20"/>
                <w:lang w:eastAsia="en-US"/>
              </w:rPr>
            </w:pPr>
            <w:r>
              <w:rPr>
                <w:b/>
                <w:bCs/>
                <w:spacing w:val="-20"/>
                <w:lang w:eastAsia="en-US"/>
              </w:rPr>
              <w:t>2</w:t>
            </w:r>
          </w:p>
        </w:tc>
        <w:tc>
          <w:tcPr>
            <w:tcW w:w="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8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30</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rPr>
                <w:spacing w:val="-20"/>
              </w:rPr>
            </w:pPr>
            <w:r>
              <w:rPr>
                <w:spacing w:val="-20"/>
              </w:rPr>
              <w:t>КР</w:t>
            </w:r>
          </w:p>
        </w:tc>
      </w:tr>
      <w:tr w:rsidR="00295C3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hanging="38"/>
              <w:jc w:val="center"/>
              <w:rPr>
                <w:b/>
                <w:bCs/>
                <w:spacing w:val="-20"/>
                <w:lang w:eastAsia="en-US"/>
              </w:rPr>
            </w:pPr>
            <w:r>
              <w:rPr>
                <w:spacing w:val="-20"/>
              </w:rPr>
              <w:t>Тема 2</w:t>
            </w:r>
          </w:p>
        </w:tc>
        <w:tc>
          <w:tcPr>
            <w:tcW w:w="31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jc w:val="both"/>
              <w:rPr>
                <w:spacing w:val="-20"/>
              </w:rPr>
            </w:pPr>
            <w:r>
              <w:rPr>
                <w:spacing w:val="-20"/>
              </w:rPr>
              <w:t>Формы и виды права собственности</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33</w:t>
            </w:r>
          </w:p>
        </w:tc>
        <w:tc>
          <w:tcPr>
            <w:tcW w:w="4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1</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firstLine="34"/>
              <w:jc w:val="center"/>
              <w:rPr>
                <w:b/>
                <w:bCs/>
                <w:spacing w:val="-20"/>
                <w:lang w:eastAsia="en-US"/>
              </w:rPr>
            </w:pPr>
            <w:r>
              <w:rPr>
                <w:b/>
                <w:bCs/>
                <w:spacing w:val="-20"/>
                <w:lang w:eastAsia="en-US"/>
              </w:rPr>
              <w:t>2</w:t>
            </w:r>
          </w:p>
        </w:tc>
        <w:tc>
          <w:tcPr>
            <w:tcW w:w="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8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30</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rPr>
                <w:spacing w:val="-20"/>
              </w:rPr>
            </w:pPr>
            <w:r>
              <w:rPr>
                <w:spacing w:val="-20"/>
              </w:rPr>
              <w:t>УО</w:t>
            </w:r>
          </w:p>
          <w:p w:rsidR="00295C30" w:rsidRDefault="00295C30" w:rsidP="009A1E17">
            <w:pPr>
              <w:rPr>
                <w:spacing w:val="-20"/>
              </w:rPr>
            </w:pPr>
            <w:r>
              <w:rPr>
                <w:spacing w:val="-20"/>
              </w:rPr>
              <w:t>Д</w:t>
            </w:r>
          </w:p>
        </w:tc>
      </w:tr>
      <w:tr w:rsidR="00295C3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hanging="38"/>
              <w:jc w:val="center"/>
              <w:rPr>
                <w:b/>
                <w:bCs/>
                <w:spacing w:val="-20"/>
                <w:lang w:eastAsia="en-US"/>
              </w:rPr>
            </w:pPr>
            <w:r>
              <w:rPr>
                <w:spacing w:val="-20"/>
              </w:rPr>
              <w:t>Тема .3.</w:t>
            </w:r>
          </w:p>
        </w:tc>
        <w:tc>
          <w:tcPr>
            <w:tcW w:w="31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jc w:val="both"/>
              <w:rPr>
                <w:spacing w:val="-20"/>
              </w:rPr>
            </w:pPr>
            <w:r>
              <w:rPr>
                <w:spacing w:val="-20"/>
              </w:rPr>
              <w:t>Основания возникновения и прекращения права собственности</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33</w:t>
            </w:r>
          </w:p>
        </w:tc>
        <w:tc>
          <w:tcPr>
            <w:tcW w:w="4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1</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firstLine="34"/>
              <w:jc w:val="center"/>
              <w:rPr>
                <w:b/>
                <w:bCs/>
                <w:spacing w:val="-20"/>
                <w:lang w:eastAsia="en-US"/>
              </w:rPr>
            </w:pPr>
            <w:r>
              <w:rPr>
                <w:b/>
                <w:bCs/>
                <w:spacing w:val="-20"/>
                <w:lang w:eastAsia="en-US"/>
              </w:rPr>
              <w:t>2</w:t>
            </w:r>
          </w:p>
        </w:tc>
        <w:tc>
          <w:tcPr>
            <w:tcW w:w="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8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30</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rPr>
                <w:spacing w:val="-20"/>
              </w:rPr>
            </w:pPr>
            <w:r>
              <w:rPr>
                <w:spacing w:val="-20"/>
              </w:rPr>
              <w:t>КР</w:t>
            </w:r>
          </w:p>
          <w:p w:rsidR="00295C30" w:rsidRDefault="00295C30" w:rsidP="009A1E17">
            <w:pPr>
              <w:rPr>
                <w:spacing w:val="-20"/>
              </w:rPr>
            </w:pPr>
            <w:r>
              <w:rPr>
                <w:spacing w:val="-20"/>
              </w:rPr>
              <w:t>Т</w:t>
            </w:r>
          </w:p>
        </w:tc>
      </w:tr>
      <w:tr w:rsidR="00295C3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hanging="38"/>
              <w:jc w:val="center"/>
              <w:rPr>
                <w:spacing w:val="-20"/>
              </w:rPr>
            </w:pPr>
            <w:r>
              <w:rPr>
                <w:spacing w:val="-20"/>
              </w:rPr>
              <w:t>Тема 4.</w:t>
            </w:r>
          </w:p>
        </w:tc>
        <w:tc>
          <w:tcPr>
            <w:tcW w:w="31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jc w:val="both"/>
              <w:rPr>
                <w:spacing w:val="-20"/>
              </w:rPr>
            </w:pPr>
            <w:r>
              <w:rPr>
                <w:spacing w:val="-20"/>
              </w:rPr>
              <w:t>Защита права собственности и иных вещных прав</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34</w:t>
            </w:r>
          </w:p>
        </w:tc>
        <w:tc>
          <w:tcPr>
            <w:tcW w:w="4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1</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firstLine="34"/>
              <w:jc w:val="center"/>
              <w:rPr>
                <w:b/>
                <w:bCs/>
                <w:spacing w:val="-20"/>
                <w:lang w:eastAsia="en-US"/>
              </w:rPr>
            </w:pPr>
            <w:r>
              <w:rPr>
                <w:b/>
                <w:bCs/>
                <w:spacing w:val="-20"/>
                <w:lang w:eastAsia="en-US"/>
              </w:rPr>
              <w:t>2</w:t>
            </w:r>
          </w:p>
        </w:tc>
        <w:tc>
          <w:tcPr>
            <w:tcW w:w="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8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31</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rPr>
                <w:spacing w:val="-20"/>
              </w:rPr>
            </w:pPr>
            <w:r>
              <w:rPr>
                <w:spacing w:val="-20"/>
              </w:rPr>
              <w:t>УО</w:t>
            </w:r>
          </w:p>
          <w:p w:rsidR="00295C30" w:rsidRDefault="00295C30" w:rsidP="009A1E17">
            <w:pPr>
              <w:rPr>
                <w:spacing w:val="-20"/>
              </w:rPr>
            </w:pPr>
            <w:r>
              <w:rPr>
                <w:spacing w:val="-20"/>
              </w:rPr>
              <w:t>Д</w:t>
            </w:r>
          </w:p>
        </w:tc>
      </w:tr>
      <w:tr w:rsidR="00295C30" w:rsidTr="009A1E17">
        <w:trPr>
          <w:trHeight w:val="80"/>
          <w:jc w:val="center"/>
        </w:trPr>
        <w:tc>
          <w:tcPr>
            <w:tcW w:w="7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hanging="38"/>
              <w:jc w:val="center"/>
              <w:rPr>
                <w:spacing w:val="-20"/>
              </w:rPr>
            </w:pPr>
          </w:p>
        </w:tc>
        <w:tc>
          <w:tcPr>
            <w:tcW w:w="31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jc w:val="both"/>
              <w:rPr>
                <w:spacing w:val="-20"/>
              </w:rPr>
            </w:pPr>
            <w:r>
              <w:t>Консультация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spacing w:val="-20"/>
              </w:rPr>
            </w:pPr>
            <w:r>
              <w:rPr>
                <w:spacing w:val="-20"/>
              </w:rPr>
              <w:t>2</w:t>
            </w:r>
          </w:p>
        </w:tc>
        <w:tc>
          <w:tcPr>
            <w:tcW w:w="4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jc w:val="center"/>
              <w:rPr>
                <w:spacing w:val="-20"/>
              </w:rPr>
            </w:pP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8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jc w:val="center"/>
              <w:rPr>
                <w:spacing w:val="-20"/>
              </w:rPr>
            </w:pP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jc w:val="center"/>
              <w:rPr>
                <w:spacing w:val="-20"/>
              </w:rPr>
            </w:pPr>
          </w:p>
        </w:tc>
      </w:tr>
      <w:tr w:rsidR="00295C30" w:rsidTr="009A1E17">
        <w:trPr>
          <w:trHeight w:val="80"/>
          <w:jc w:val="center"/>
        </w:trPr>
        <w:tc>
          <w:tcPr>
            <w:tcW w:w="39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firstLine="567"/>
              <w:jc w:val="center"/>
              <w:rPr>
                <w:b/>
                <w:bCs/>
                <w:spacing w:val="-20"/>
                <w:lang w:eastAsia="en-US"/>
              </w:rPr>
            </w:pPr>
            <w:r>
              <w:rPr>
                <w:spacing w:val="-20"/>
              </w:rPr>
              <w:t>Промежуточная аттестация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b/>
                <w:bCs/>
                <w:spacing w:val="-20"/>
                <w:lang w:eastAsia="en-US"/>
              </w:rPr>
            </w:pPr>
            <w:r>
              <w:rPr>
                <w:b/>
                <w:bCs/>
                <w:spacing w:val="-20"/>
                <w:lang w:eastAsia="en-US"/>
              </w:rPr>
              <w:t>9</w:t>
            </w:r>
          </w:p>
        </w:tc>
        <w:tc>
          <w:tcPr>
            <w:tcW w:w="4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8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567"/>
              <w:jc w:val="center"/>
              <w:rPr>
                <w:b/>
                <w:bCs/>
                <w:spacing w:val="-20"/>
                <w:lang w:eastAsia="en-US"/>
              </w:rPr>
            </w:pP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rPr>
                <w:b/>
                <w:bCs/>
                <w:spacing w:val="-20"/>
                <w:lang w:eastAsia="en-US"/>
              </w:rPr>
            </w:pPr>
            <w:r>
              <w:rPr>
                <w:b/>
                <w:bCs/>
                <w:spacing w:val="-20"/>
                <w:lang w:eastAsia="en-US"/>
              </w:rPr>
              <w:t>Экзамен</w:t>
            </w:r>
          </w:p>
        </w:tc>
      </w:tr>
      <w:tr w:rsidR="00295C30" w:rsidTr="009A1E17">
        <w:trPr>
          <w:trHeight w:val="80"/>
          <w:jc w:val="center"/>
        </w:trPr>
        <w:tc>
          <w:tcPr>
            <w:tcW w:w="39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firstLine="567"/>
              <w:jc w:val="center"/>
              <w:rPr>
                <w:b/>
                <w:bCs/>
                <w:spacing w:val="-20"/>
                <w:lang w:eastAsia="en-US"/>
              </w:rPr>
            </w:pPr>
            <w:r>
              <w:rPr>
                <w:b/>
                <w:bCs/>
                <w:spacing w:val="-20"/>
              </w:rPr>
              <w:t>Всего:</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b/>
                <w:bCs/>
                <w:spacing w:val="-20"/>
                <w:lang w:eastAsia="en-US"/>
              </w:rPr>
            </w:pPr>
            <w:r>
              <w:rPr>
                <w:b/>
                <w:bCs/>
                <w:spacing w:val="-20"/>
                <w:lang w:eastAsia="en-US"/>
              </w:rPr>
              <w:t>144</w:t>
            </w:r>
          </w:p>
        </w:tc>
        <w:tc>
          <w:tcPr>
            <w:tcW w:w="40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pPr>
              <w:ind w:firstLine="34"/>
              <w:jc w:val="center"/>
              <w:rPr>
                <w:b/>
                <w:bCs/>
                <w:spacing w:val="-20"/>
                <w:lang w:eastAsia="en-US"/>
              </w:rPr>
            </w:pPr>
            <w:r>
              <w:rPr>
                <w:b/>
                <w:bCs/>
                <w:spacing w:val="-20"/>
                <w:lang w:eastAsia="en-US"/>
              </w:rPr>
              <w:t>4</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b/>
                <w:bCs/>
                <w:spacing w:val="-20"/>
                <w:lang w:eastAsia="en-US"/>
              </w:rPr>
            </w:pPr>
            <w:r>
              <w:rPr>
                <w:b/>
                <w:bCs/>
                <w:spacing w:val="-20"/>
                <w:lang w:eastAsia="en-US"/>
              </w:rPr>
              <w:t>8</w:t>
            </w:r>
          </w:p>
        </w:tc>
        <w:tc>
          <w:tcPr>
            <w:tcW w:w="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pPr>
              <w:ind w:firstLine="34"/>
              <w:jc w:val="center"/>
              <w:rPr>
                <w:b/>
                <w:bCs/>
                <w:spacing w:val="-20"/>
                <w:lang w:eastAsia="en-US"/>
              </w:rPr>
            </w:pPr>
          </w:p>
        </w:tc>
        <w:tc>
          <w:tcPr>
            <w:tcW w:w="78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95C30" w:rsidRDefault="00295C30" w:rsidP="009A1E17">
            <w:pPr>
              <w:ind w:firstLine="0"/>
              <w:rPr>
                <w:b/>
                <w:bCs/>
                <w:spacing w:val="-20"/>
                <w:lang w:eastAsia="en-US"/>
              </w:rPr>
            </w:pPr>
            <w:r>
              <w:rPr>
                <w:b/>
                <w:bCs/>
                <w:spacing w:val="-20"/>
                <w:lang w:eastAsia="en-US"/>
              </w:rPr>
              <w:t>121</w:t>
            </w:r>
          </w:p>
        </w:tc>
        <w:tc>
          <w:tcPr>
            <w:tcW w:w="17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5C30" w:rsidRDefault="00295C30" w:rsidP="009A1E17">
            <w:pPr>
              <w:ind w:firstLine="0"/>
              <w:rPr>
                <w:b/>
                <w:bCs/>
                <w:spacing w:val="-20"/>
                <w:lang w:eastAsia="en-US"/>
              </w:rPr>
            </w:pPr>
          </w:p>
        </w:tc>
      </w:tr>
    </w:tbl>
    <w:p w:rsidR="00295C30" w:rsidRDefault="00295C30" w:rsidP="00295C30">
      <w:pPr>
        <w:shd w:val="clear" w:color="auto" w:fill="FFFFFF"/>
        <w:ind w:right="-45" w:firstLine="720"/>
        <w:jc w:val="both"/>
      </w:pPr>
      <w:r>
        <w:rPr>
          <w:color w:val="000000"/>
          <w:spacing w:val="-5"/>
        </w:rPr>
        <w:t>опросы, тестирование, доклад; контрольная работа</w:t>
      </w:r>
    </w:p>
    <w:p w:rsidR="00295C30" w:rsidRDefault="00295C30" w:rsidP="00E105A0">
      <w:pPr>
        <w:jc w:val="both"/>
        <w:rPr>
          <w:b/>
          <w:sz w:val="23"/>
          <w:szCs w:val="23"/>
        </w:rPr>
      </w:pPr>
    </w:p>
    <w:p w:rsidR="00E105A0" w:rsidRDefault="00E105A0" w:rsidP="00E105A0">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105A0" w:rsidRDefault="00E105A0" w:rsidP="00E105A0">
      <w:pPr>
        <w:shd w:val="clear" w:color="auto" w:fill="FFFFFF"/>
        <w:ind w:right="-45" w:firstLine="0"/>
        <w:jc w:val="both"/>
        <w:rPr>
          <w:color w:val="000000"/>
          <w:spacing w:val="-20"/>
        </w:rPr>
      </w:pPr>
      <w:r>
        <w:rPr>
          <w:color w:val="000000"/>
          <w:spacing w:val="-20"/>
        </w:rPr>
        <w:t>Промежуточная аттестация проводится в форме экзамена (</w:t>
      </w:r>
      <w:r>
        <w:rPr>
          <w:b/>
          <w:color w:val="000000"/>
          <w:spacing w:val="-20"/>
        </w:rPr>
        <w:t>в виде устного ответа на вопросы билета</w:t>
      </w:r>
      <w:r>
        <w:rPr>
          <w:color w:val="000000"/>
          <w:spacing w:val="-20"/>
        </w:rPr>
        <w:t>, решение задач)</w:t>
      </w:r>
    </w:p>
    <w:p w:rsidR="00E105A0" w:rsidRDefault="00E105A0" w:rsidP="00E105A0">
      <w:pPr>
        <w:suppressAutoHyphens w:val="0"/>
        <w:rPr>
          <w:b/>
          <w:spacing w:val="-20"/>
          <w:szCs w:val="24"/>
        </w:rPr>
      </w:pPr>
      <w:r>
        <w:rPr>
          <w:b/>
          <w:spacing w:val="-20"/>
          <w:szCs w:val="24"/>
        </w:rPr>
        <w:t>Основная литература:</w:t>
      </w:r>
    </w:p>
    <w:p w:rsidR="00E105A0" w:rsidRDefault="00E105A0" w:rsidP="00E105A0">
      <w:pPr>
        <w:pStyle w:val="23"/>
        <w:tabs>
          <w:tab w:val="left" w:pos="-2340"/>
        </w:tabs>
        <w:spacing w:after="0" w:line="240" w:lineRule="auto"/>
        <w:ind w:right="21" w:firstLine="0"/>
        <w:contextualSpacing/>
        <w:jc w:val="both"/>
        <w:rPr>
          <w:spacing w:val="-20"/>
          <w:kern w:val="0"/>
        </w:rPr>
      </w:pPr>
      <w:r>
        <w:rPr>
          <w:spacing w:val="-20"/>
        </w:rPr>
        <w:t>1. Новокшонова, Н. А. Владельческая защита в системе вещно-правовых способов защиты права собственности [Электронный ресурс</w:t>
      </w:r>
      <w:proofErr w:type="gramStart"/>
      <w:r>
        <w:rPr>
          <w:spacing w:val="-20"/>
        </w:rPr>
        <w:t>] :</w:t>
      </w:r>
      <w:proofErr w:type="gramEnd"/>
      <w:r>
        <w:rPr>
          <w:spacing w:val="-20"/>
        </w:rPr>
        <w:t xml:space="preserve"> монография / Н. А. Новокшонова, А. Ю. Рыжкова. — 2-е изд. — Электрон. текстовые данные. — Челябинск, </w:t>
      </w:r>
      <w:proofErr w:type="gramStart"/>
      <w:r>
        <w:rPr>
          <w:spacing w:val="-20"/>
        </w:rPr>
        <w:t>Саратов :</w:t>
      </w:r>
      <w:proofErr w:type="gramEnd"/>
      <w:r>
        <w:rPr>
          <w:spacing w:val="-20"/>
        </w:rPr>
        <w:t xml:space="preserve"> Южно-Уральский институт управления и экономики, Ай Пи Эр Медиа, 2019. — 136 c.— Режим доступа: </w:t>
      </w:r>
      <w:hyperlink r:id="rId27" w:history="1">
        <w:r>
          <w:rPr>
            <w:rStyle w:val="af7"/>
            <w:spacing w:val="-20"/>
          </w:rPr>
          <w:t>http://www.iprbookshop.ru/81473.html</w:t>
        </w:r>
      </w:hyperlink>
    </w:p>
    <w:p w:rsidR="00E105A0" w:rsidRDefault="00E105A0" w:rsidP="00E105A0">
      <w:pPr>
        <w:pStyle w:val="23"/>
        <w:tabs>
          <w:tab w:val="left" w:pos="-2340"/>
        </w:tabs>
        <w:spacing w:after="0" w:line="240" w:lineRule="auto"/>
        <w:ind w:right="21" w:firstLine="0"/>
        <w:contextualSpacing/>
        <w:jc w:val="both"/>
        <w:rPr>
          <w:spacing w:val="-20"/>
        </w:rPr>
      </w:pPr>
      <w:r>
        <w:rPr>
          <w:spacing w:val="-20"/>
        </w:rPr>
        <w:t xml:space="preserve">2. Богданчиков, С. В. Противодействие преступным посягательствам на абсолютные права собственности (хищения) [Электронный ресурс] : монография / С. В. Богданчиков ; под ред. А. А. Магомедова. — Электрон. текстовые данные. — </w:t>
      </w:r>
      <w:proofErr w:type="gramStart"/>
      <w:r>
        <w:rPr>
          <w:spacing w:val="-20"/>
        </w:rPr>
        <w:t>М. :</w:t>
      </w:r>
      <w:proofErr w:type="gramEnd"/>
      <w:r>
        <w:rPr>
          <w:spacing w:val="-20"/>
        </w:rPr>
        <w:t xml:space="preserve"> ЮНИТИ-ДАНА, 2017. — 160 c. —Режим доступа: </w:t>
      </w:r>
      <w:hyperlink r:id="rId28" w:history="1">
        <w:r>
          <w:rPr>
            <w:rStyle w:val="af7"/>
            <w:spacing w:val="-20"/>
          </w:rPr>
          <w:t>http://www.iprbookshop.ru/81543.html</w:t>
        </w:r>
      </w:hyperlink>
    </w:p>
    <w:p w:rsidR="00E105A0" w:rsidRDefault="00E105A0" w:rsidP="00E105A0">
      <w:pPr>
        <w:pStyle w:val="23"/>
        <w:tabs>
          <w:tab w:val="left" w:pos="-2340"/>
        </w:tabs>
        <w:spacing w:after="0" w:line="240" w:lineRule="auto"/>
        <w:ind w:right="21" w:firstLine="720"/>
        <w:contextualSpacing/>
        <w:jc w:val="both"/>
        <w:rPr>
          <w:spacing w:val="-20"/>
        </w:rPr>
      </w:pPr>
      <w:r>
        <w:rPr>
          <w:spacing w:val="-20"/>
        </w:rPr>
        <w:t>3. Современное вещное право России [Электронный ресурс</w:t>
      </w:r>
      <w:proofErr w:type="gramStart"/>
      <w:r>
        <w:rPr>
          <w:spacing w:val="-20"/>
        </w:rPr>
        <w:t>] :</w:t>
      </w:r>
      <w:proofErr w:type="gramEnd"/>
      <w:r>
        <w:rPr>
          <w:spacing w:val="-20"/>
        </w:rPr>
        <w:t xml:space="preserve"> учебное пособие для студентов вузов, </w:t>
      </w:r>
      <w:r>
        <w:rPr>
          <w:spacing w:val="-20"/>
        </w:rPr>
        <w:lastRenderedPageBreak/>
        <w:t xml:space="preserve">обучающихся по специальности «Юриспруденция» / Э. А. Гряда, Е. Н. Жуков, М. В. Жаботинский [и др.] ; под ред. Е. В. Богданова, Н. Д. </w:t>
      </w:r>
      <w:proofErr w:type="spellStart"/>
      <w:r>
        <w:rPr>
          <w:spacing w:val="-20"/>
        </w:rPr>
        <w:t>Эриашвили</w:t>
      </w:r>
      <w:proofErr w:type="spellEnd"/>
      <w:r>
        <w:rPr>
          <w:spacing w:val="-20"/>
        </w:rPr>
        <w:t xml:space="preserve">. — Электрон. текстовые данные. — </w:t>
      </w:r>
      <w:proofErr w:type="gramStart"/>
      <w:r>
        <w:rPr>
          <w:spacing w:val="-20"/>
        </w:rPr>
        <w:t>М. :</w:t>
      </w:r>
      <w:proofErr w:type="gramEnd"/>
      <w:r>
        <w:rPr>
          <w:spacing w:val="-20"/>
        </w:rPr>
        <w:t xml:space="preserve"> ЮНИТИ-ДАНА, 2017. — 311 c. — 978-5-238-02581-0. — Режим доступа: </w:t>
      </w:r>
      <w:hyperlink r:id="rId29" w:history="1">
        <w:r>
          <w:rPr>
            <w:rStyle w:val="af7"/>
            <w:spacing w:val="-20"/>
          </w:rPr>
          <w:t>http://www.iprbookshop.ru/81558.html</w:t>
        </w:r>
      </w:hyperlink>
    </w:p>
    <w:p w:rsidR="00E105A0" w:rsidRDefault="00E105A0" w:rsidP="00E105A0">
      <w:pPr>
        <w:pStyle w:val="23"/>
        <w:tabs>
          <w:tab w:val="left" w:pos="-2340"/>
        </w:tabs>
        <w:spacing w:after="0" w:line="240" w:lineRule="auto"/>
        <w:ind w:right="21" w:firstLine="720"/>
        <w:contextualSpacing/>
        <w:jc w:val="both"/>
        <w:rPr>
          <w:spacing w:val="-20"/>
        </w:rPr>
      </w:pPr>
      <w:r>
        <w:rPr>
          <w:spacing w:val="-20"/>
        </w:rPr>
        <w:t>4.Суханов, Е. А. Вещное право [Электронный ресурс</w:t>
      </w:r>
      <w:proofErr w:type="gramStart"/>
      <w:r>
        <w:rPr>
          <w:spacing w:val="-20"/>
        </w:rPr>
        <w:t>] :</w:t>
      </w:r>
      <w:proofErr w:type="gramEnd"/>
      <w:r>
        <w:rPr>
          <w:spacing w:val="-20"/>
        </w:rPr>
        <w:t xml:space="preserve"> научно-познавательный очерк / Е. А. Суханов. — Электрон. текстовые данные. — </w:t>
      </w:r>
      <w:proofErr w:type="gramStart"/>
      <w:r>
        <w:rPr>
          <w:spacing w:val="-20"/>
        </w:rPr>
        <w:t>М. :</w:t>
      </w:r>
      <w:proofErr w:type="gramEnd"/>
      <w:r>
        <w:rPr>
          <w:spacing w:val="-20"/>
        </w:rPr>
        <w:t xml:space="preserve"> Статут, 2017. — 560 c. — 978-5-8354-1320-1. — Режим доступа: </w:t>
      </w:r>
      <w:hyperlink r:id="rId30" w:history="1">
        <w:r>
          <w:rPr>
            <w:rStyle w:val="af7"/>
            <w:spacing w:val="-20"/>
          </w:rPr>
          <w:t>http://www.iprbookshop.ru/65887.html</w:t>
        </w:r>
      </w:hyperlink>
      <w:r>
        <w:rPr>
          <w:spacing w:val="-20"/>
        </w:rPr>
        <w:t xml:space="preserve">. </w:t>
      </w:r>
    </w:p>
    <w:p w:rsidR="00E105A0" w:rsidRDefault="00E105A0" w:rsidP="00E105A0">
      <w:pPr>
        <w:pStyle w:val="23"/>
        <w:tabs>
          <w:tab w:val="left" w:pos="-2340"/>
        </w:tabs>
        <w:spacing w:after="0" w:line="240" w:lineRule="auto"/>
        <w:ind w:right="21" w:firstLine="720"/>
        <w:contextualSpacing/>
        <w:jc w:val="both"/>
        <w:rPr>
          <w:spacing w:val="-20"/>
        </w:rPr>
      </w:pPr>
      <w:r>
        <w:rPr>
          <w:spacing w:val="-20"/>
        </w:rPr>
        <w:br w:type="page"/>
      </w:r>
    </w:p>
    <w:p w:rsidR="00E105A0" w:rsidRDefault="00E105A0" w:rsidP="00E105A0">
      <w:pPr>
        <w:suppressAutoHyphens w:val="0"/>
        <w:jc w:val="center"/>
        <w:rPr>
          <w:spacing w:val="-20"/>
          <w:szCs w:val="24"/>
        </w:rPr>
      </w:pPr>
      <w:r>
        <w:rPr>
          <w:b/>
          <w:spacing w:val="-20"/>
          <w:szCs w:val="24"/>
        </w:rPr>
        <w:lastRenderedPageBreak/>
        <w:t>АННОТАЦИЯ РАБОЧЕЙ ПРОГРАММЫ ДИСЦИПЛИНЫ</w:t>
      </w:r>
    </w:p>
    <w:p w:rsidR="00E105A0" w:rsidRDefault="00E105A0" w:rsidP="00E105A0">
      <w:pPr>
        <w:suppressAutoHyphens w:val="0"/>
        <w:jc w:val="center"/>
        <w:rPr>
          <w:spacing w:val="-20"/>
          <w:szCs w:val="24"/>
        </w:rPr>
      </w:pPr>
    </w:p>
    <w:p w:rsidR="00E105A0" w:rsidRDefault="00E105A0" w:rsidP="00E105A0">
      <w:pPr>
        <w:suppressAutoHyphens w:val="0"/>
        <w:jc w:val="center"/>
        <w:textAlignment w:val="baseline"/>
        <w:rPr>
          <w:rFonts w:eastAsia="Calibri"/>
          <w:i/>
          <w:spacing w:val="-20"/>
          <w:szCs w:val="24"/>
        </w:rPr>
      </w:pPr>
      <w:r>
        <w:rPr>
          <w:spacing w:val="-20"/>
        </w:rPr>
        <w:t>Б</w:t>
      </w:r>
      <w:proofErr w:type="gramStart"/>
      <w:r>
        <w:rPr>
          <w:spacing w:val="-20"/>
        </w:rPr>
        <w:t>1.В.ДВ</w:t>
      </w:r>
      <w:proofErr w:type="gramEnd"/>
      <w:r>
        <w:rPr>
          <w:spacing w:val="-20"/>
        </w:rPr>
        <w:t xml:space="preserve">.1.1 </w:t>
      </w:r>
      <w:r>
        <w:rPr>
          <w:b/>
          <w:spacing w:val="-20"/>
        </w:rPr>
        <w:t>ИСПОЛНИТЕЛЬНОЕ ПРОИЗВОДСТВО</w:t>
      </w:r>
    </w:p>
    <w:p w:rsidR="00E105A0" w:rsidRDefault="00E105A0" w:rsidP="00E105A0">
      <w:pPr>
        <w:jc w:val="both"/>
        <w:rPr>
          <w:b/>
        </w:rPr>
      </w:pPr>
      <w:r>
        <w:rPr>
          <w:b/>
        </w:rPr>
        <w:t>Наименование образовательной программы Частное право</w:t>
      </w:r>
    </w:p>
    <w:p w:rsidR="00E105A0" w:rsidRDefault="00E105A0" w:rsidP="00E105A0">
      <w:pPr>
        <w:jc w:val="both"/>
        <w:rPr>
          <w:b/>
        </w:rPr>
      </w:pPr>
      <w:r>
        <w:rPr>
          <w:b/>
        </w:rPr>
        <w:t>Код и наименование направления подготовки 40.04.01 Юриспруденция</w:t>
      </w:r>
    </w:p>
    <w:p w:rsidR="00E105A0" w:rsidRDefault="00E105A0" w:rsidP="00E105A0">
      <w:pPr>
        <w:jc w:val="both"/>
        <w:rPr>
          <w:rFonts w:ascii="Courier New" w:eastAsia="Courier New" w:hAnsi="Courier New" w:cs="Courier New"/>
        </w:rPr>
      </w:pPr>
      <w:r>
        <w:rPr>
          <w:b/>
        </w:rPr>
        <w:t>Форма обучения: очная/заочная</w:t>
      </w:r>
    </w:p>
    <w:p w:rsidR="00E105A0" w:rsidRDefault="00E105A0" w:rsidP="00E105A0">
      <w:pPr>
        <w:jc w:val="both"/>
        <w:rPr>
          <w:b/>
        </w:rPr>
      </w:pPr>
      <w:r>
        <w:rPr>
          <w:b/>
        </w:rPr>
        <w:t>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548"/>
        <w:gridCol w:w="4166"/>
      </w:tblGrid>
      <w:tr w:rsidR="00E105A0" w:rsidTr="00E105A0">
        <w:tc>
          <w:tcPr>
            <w:tcW w:w="4080"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rPr>
                <w:spacing w:val="-20"/>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p>
        </w:tc>
        <w:tc>
          <w:tcPr>
            <w:tcW w:w="706"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ind w:firstLine="0"/>
              <w:outlineLvl w:val="0"/>
              <w:rPr>
                <w:rFonts w:eastAsia="Calibri"/>
                <w:spacing w:val="-20"/>
                <w:lang w:eastAsia="en-US"/>
              </w:rPr>
            </w:pPr>
            <w:r>
              <w:rPr>
                <w:lang w:eastAsia="en-US"/>
              </w:rPr>
              <w:t>Код компонента компетенции</w:t>
            </w:r>
          </w:p>
        </w:tc>
        <w:tc>
          <w:tcPr>
            <w:tcW w:w="4785" w:type="dxa"/>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center"/>
              <w:outlineLvl w:val="0"/>
              <w:rPr>
                <w:rFonts w:eastAsia="Calibri"/>
                <w:spacing w:val="-20"/>
                <w:lang w:eastAsia="en-US"/>
              </w:rPr>
            </w:pPr>
            <w:r>
              <w:rPr>
                <w:rFonts w:eastAsia="Calibri"/>
                <w:spacing w:val="-20"/>
                <w:lang w:eastAsia="en-US"/>
              </w:rPr>
              <w:t>Результаты обучения</w:t>
            </w:r>
          </w:p>
        </w:tc>
      </w:tr>
      <w:tr w:rsidR="00E105A0" w:rsidTr="00E105A0">
        <w:tc>
          <w:tcPr>
            <w:tcW w:w="4080" w:type="dxa"/>
            <w:vMerge w:val="restart"/>
            <w:tcBorders>
              <w:top w:val="single" w:sz="4" w:space="0" w:color="auto"/>
              <w:left w:val="single" w:sz="4" w:space="0" w:color="auto"/>
              <w:bottom w:val="single" w:sz="4" w:space="0" w:color="auto"/>
              <w:right w:val="single" w:sz="4" w:space="0" w:color="auto"/>
            </w:tcBorders>
            <w:hideMark/>
          </w:tcPr>
          <w:p w:rsidR="00E105A0" w:rsidRDefault="00E105A0">
            <w:pPr>
              <w:spacing w:line="256" w:lineRule="auto"/>
              <w:jc w:val="both"/>
              <w:rPr>
                <w:spacing w:val="-20"/>
                <w:lang w:eastAsia="en-US"/>
              </w:rPr>
            </w:pPr>
            <w:r>
              <w:rPr>
                <w:spacing w:val="-20"/>
                <w:lang w:eastAsia="en-US"/>
              </w:rPr>
              <w:t>B/01.7 Подготовка к процедуре медиации в специализированной сфере</w:t>
            </w:r>
          </w:p>
          <w:p w:rsidR="00E105A0" w:rsidRDefault="00E105A0">
            <w:pPr>
              <w:spacing w:line="256" w:lineRule="auto"/>
              <w:jc w:val="both"/>
              <w:rPr>
                <w:spacing w:val="-20"/>
                <w:lang w:eastAsia="en-US"/>
              </w:rPr>
            </w:pPr>
            <w:r>
              <w:rPr>
                <w:spacing w:val="-20"/>
                <w:lang w:eastAsia="en-US"/>
              </w:rPr>
              <w:t>B/02.7 Ведение процесса выработки, согласования условий медиативного соглашения и завершение процедуры медиации в специализированной сфере</w:t>
            </w:r>
          </w:p>
          <w:p w:rsidR="00E105A0" w:rsidRDefault="00E105A0">
            <w:pPr>
              <w:spacing w:line="256" w:lineRule="auto"/>
              <w:jc w:val="both"/>
              <w:rPr>
                <w:spacing w:val="-20"/>
                <w:lang w:eastAsia="en-US"/>
              </w:rPr>
            </w:pPr>
            <w:r>
              <w:rPr>
                <w:spacing w:val="-20"/>
                <w:lang w:eastAsia="en-US"/>
              </w:rPr>
              <w:t>C/01.7 Разбор практических случаев в специализированной сфере медиации</w:t>
            </w:r>
          </w:p>
          <w:p w:rsidR="00E105A0" w:rsidRDefault="00E105A0">
            <w:pPr>
              <w:spacing w:line="256" w:lineRule="auto"/>
              <w:jc w:val="both"/>
              <w:rPr>
                <w:spacing w:val="-20"/>
                <w:lang w:eastAsia="en-US"/>
              </w:rPr>
            </w:pPr>
            <w:r>
              <w:rPr>
                <w:spacing w:val="-20"/>
                <w:lang w:eastAsia="en-US"/>
              </w:rPr>
              <w:t xml:space="preserve">C/02 Анализ и корректировка профессиональных умений </w:t>
            </w:r>
            <w:proofErr w:type="spellStart"/>
            <w:r>
              <w:rPr>
                <w:spacing w:val="-20"/>
                <w:lang w:eastAsia="en-US"/>
              </w:rPr>
              <w:t>супервизируемого</w:t>
            </w:r>
            <w:proofErr w:type="spellEnd"/>
            <w:r>
              <w:rPr>
                <w:spacing w:val="-20"/>
                <w:lang w:eastAsia="en-US"/>
              </w:rPr>
              <w:t xml:space="preserve"> специалиста</w:t>
            </w:r>
          </w:p>
          <w:p w:rsidR="00E105A0" w:rsidRDefault="00E105A0">
            <w:pPr>
              <w:spacing w:line="256" w:lineRule="auto"/>
              <w:jc w:val="both"/>
              <w:rPr>
                <w:spacing w:val="-20"/>
                <w:lang w:eastAsia="en-US"/>
              </w:rPr>
            </w:pPr>
            <w:r>
              <w:rPr>
                <w:spacing w:val="-20"/>
                <w:lang w:eastAsia="en-US"/>
              </w:rPr>
              <w:t xml:space="preserve">C/03.7 Развитие умений профессионального самоанализа </w:t>
            </w:r>
            <w:proofErr w:type="spellStart"/>
            <w:r>
              <w:rPr>
                <w:spacing w:val="-20"/>
                <w:lang w:eastAsia="en-US"/>
              </w:rPr>
              <w:t>супервизируемого</w:t>
            </w:r>
            <w:proofErr w:type="spellEnd"/>
            <w:r>
              <w:rPr>
                <w:spacing w:val="-20"/>
                <w:lang w:eastAsia="en-US"/>
              </w:rPr>
              <w:t xml:space="preserve"> специалиста</w:t>
            </w:r>
          </w:p>
          <w:p w:rsidR="00E105A0" w:rsidRDefault="00E105A0">
            <w:pPr>
              <w:pStyle w:val="ConsPlusNormal"/>
              <w:spacing w:line="256" w:lineRule="auto"/>
              <w:ind w:firstLine="709"/>
              <w:jc w:val="both"/>
              <w:rPr>
                <w:rFonts w:ascii="Times New Roman" w:hAnsi="Times New Roman" w:cs="Times New Roman"/>
                <w:spacing w:val="-20"/>
                <w:sz w:val="24"/>
                <w:szCs w:val="24"/>
              </w:rPr>
            </w:pPr>
            <w:r>
              <w:rPr>
                <w:rFonts w:ascii="Times New Roman" w:hAnsi="Times New Roman" w:cs="Times New Roman"/>
                <w:spacing w:val="-20"/>
                <w:sz w:val="24"/>
                <w:szCs w:val="24"/>
              </w:rPr>
              <w:t>Код C/7 Методологическое и аналитическое сопровождение и (или) контроль соответствия организации требованиям антимонопольного законодательства Российской Федерации и развитие конкуренции</w:t>
            </w:r>
          </w:p>
          <w:p w:rsidR="00E105A0" w:rsidRDefault="00E105A0">
            <w:pPr>
              <w:spacing w:line="256" w:lineRule="auto"/>
              <w:jc w:val="both"/>
              <w:rPr>
                <w:spacing w:val="-20"/>
                <w:szCs w:val="24"/>
                <w:lang w:eastAsia="en-US"/>
              </w:rPr>
            </w:pPr>
            <w:r>
              <w:rPr>
                <w:spacing w:val="-20"/>
                <w:lang w:eastAsia="en-US"/>
              </w:rPr>
              <w:t>C/01.7 Методологическое сопровождение деятельности по обеспечению соответствия организаций требованиям антимонопольного законодательства Российской Федерации</w:t>
            </w:r>
          </w:p>
          <w:p w:rsidR="00E105A0" w:rsidRDefault="00E105A0">
            <w:pPr>
              <w:spacing w:line="256" w:lineRule="auto"/>
              <w:jc w:val="both"/>
              <w:rPr>
                <w:spacing w:val="-20"/>
                <w:lang w:eastAsia="en-US"/>
              </w:rPr>
            </w:pPr>
            <w:r>
              <w:rPr>
                <w:spacing w:val="-20"/>
                <w:lang w:eastAsia="en-US"/>
              </w:rPr>
              <w:t>C/02.7 Контроль эффективности мероприятий по обеспечению соответствия деятельности организаций требованиям антимонопольного законодательства Российской</w:t>
            </w:r>
          </w:p>
        </w:tc>
        <w:tc>
          <w:tcPr>
            <w:tcW w:w="706" w:type="dxa"/>
            <w:vMerge w:val="restart"/>
            <w:tcBorders>
              <w:top w:val="single" w:sz="4" w:space="0" w:color="auto"/>
              <w:left w:val="single" w:sz="4" w:space="0" w:color="auto"/>
              <w:bottom w:val="single" w:sz="4" w:space="0" w:color="auto"/>
              <w:right w:val="single" w:sz="4" w:space="0" w:color="auto"/>
            </w:tcBorders>
            <w:hideMark/>
          </w:tcPr>
          <w:p w:rsidR="00E105A0" w:rsidRDefault="00E105A0" w:rsidP="00CD2940">
            <w:pPr>
              <w:spacing w:line="256" w:lineRule="auto"/>
              <w:ind w:firstLine="0"/>
              <w:jc w:val="both"/>
              <w:outlineLvl w:val="0"/>
              <w:rPr>
                <w:rFonts w:eastAsia="Calibri"/>
                <w:spacing w:val="-20"/>
                <w:lang w:eastAsia="en-US"/>
              </w:rPr>
            </w:pPr>
            <w:r>
              <w:rPr>
                <w:spacing w:val="-20"/>
                <w:lang w:eastAsia="en-US"/>
              </w:rPr>
              <w:t>ПКС ОС -4.1</w:t>
            </w:r>
          </w:p>
        </w:tc>
        <w:tc>
          <w:tcPr>
            <w:tcW w:w="4785" w:type="dxa"/>
            <w:tcBorders>
              <w:top w:val="single" w:sz="4" w:space="0" w:color="auto"/>
              <w:left w:val="single" w:sz="4" w:space="0" w:color="auto"/>
              <w:bottom w:val="single" w:sz="4" w:space="0" w:color="auto"/>
              <w:right w:val="single" w:sz="4" w:space="0" w:color="auto"/>
            </w:tcBorders>
            <w:hideMark/>
          </w:tcPr>
          <w:p w:rsidR="00E105A0" w:rsidRDefault="00E105A0">
            <w:pPr>
              <w:tabs>
                <w:tab w:val="num" w:pos="596"/>
              </w:tabs>
              <w:spacing w:line="256" w:lineRule="auto"/>
              <w:jc w:val="both"/>
              <w:outlineLvl w:val="0"/>
              <w:rPr>
                <w:rFonts w:eastAsia="Calibri"/>
                <w:spacing w:val="-20"/>
                <w:lang w:eastAsia="en-US"/>
              </w:rPr>
            </w:pPr>
            <w:r>
              <w:rPr>
                <w:rFonts w:eastAsia="Calibri"/>
                <w:spacing w:val="-20"/>
                <w:lang w:eastAsia="en-US"/>
              </w:rPr>
              <w:t xml:space="preserve">На уровне знаний: знания норм и принципов частного права, основ противодействия корпоративным </w:t>
            </w:r>
            <w:proofErr w:type="gramStart"/>
            <w:r>
              <w:rPr>
                <w:rFonts w:eastAsia="Calibri"/>
                <w:spacing w:val="-20"/>
                <w:lang w:eastAsia="en-US"/>
              </w:rPr>
              <w:t>спорам;-</w:t>
            </w:r>
            <w:proofErr w:type="gramEnd"/>
            <w:r>
              <w:rPr>
                <w:rFonts w:eastAsia="Calibri"/>
                <w:spacing w:val="-20"/>
                <w:lang w:eastAsia="en-US"/>
              </w:rPr>
              <w:t xml:space="preserve"> знания источников частного права; транспортных обязательств– знания системы источников и специальных принципов процессуального права;- знания особенностей разрешения споров в предметной области частного права;</w:t>
            </w:r>
          </w:p>
        </w:tc>
      </w:tr>
      <w:tr w:rsidR="00E105A0" w:rsidTr="00E105A0">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widowControl/>
              <w:suppressAutoHyphens w:val="0"/>
              <w:overflowPunct/>
              <w:autoSpaceDE/>
              <w:autoSpaceDN/>
              <w:spacing w:line="256" w:lineRule="auto"/>
              <w:ind w:firstLine="0"/>
              <w:rPr>
                <w:rFonts w:eastAsia="Calibri"/>
                <w:spacing w:val="-20"/>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E105A0" w:rsidRDefault="00E105A0">
            <w:pPr>
              <w:tabs>
                <w:tab w:val="num" w:pos="596"/>
              </w:tabs>
              <w:spacing w:line="256" w:lineRule="auto"/>
              <w:jc w:val="both"/>
              <w:outlineLvl w:val="0"/>
              <w:rPr>
                <w:rFonts w:eastAsia="Calibri"/>
                <w:spacing w:val="-20"/>
                <w:lang w:eastAsia="en-US"/>
              </w:rPr>
            </w:pPr>
            <w:r>
              <w:rPr>
                <w:rFonts w:eastAsia="Calibri"/>
                <w:spacing w:val="-20"/>
                <w:lang w:eastAsia="en-US"/>
              </w:rPr>
              <w:t>На уровне умений:</w:t>
            </w:r>
            <w:r>
              <w:rPr>
                <w:spacing w:val="-20"/>
                <w:lang w:eastAsia="en-US"/>
              </w:rPr>
              <w:t>;</w:t>
            </w:r>
            <w:r>
              <w:rPr>
                <w:rFonts w:eastAsia="Calibri"/>
                <w:spacing w:val="-20"/>
                <w:lang w:eastAsia="en-US"/>
              </w:rPr>
              <w:t>. – умения выявлять общественные отношения, нуждающиеся в правовой регламентации, анализировать действующие соглашения,– умения толковать положения корпоративных соглашений в сфере частного права;– умения исследовать и разграничить нормы частного права и национального законодательства в сфере безопасности.– умения исследовать общие и специальные принципы частного права.</w:t>
            </w:r>
          </w:p>
        </w:tc>
      </w:tr>
      <w:tr w:rsidR="00E105A0" w:rsidTr="00E105A0">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widowControl/>
              <w:suppressAutoHyphens w:val="0"/>
              <w:overflowPunct/>
              <w:autoSpaceDE/>
              <w:autoSpaceDN/>
              <w:spacing w:line="256" w:lineRule="auto"/>
              <w:ind w:firstLine="0"/>
              <w:rPr>
                <w:rFonts w:eastAsia="Calibri"/>
                <w:spacing w:val="-20"/>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E105A0" w:rsidRDefault="00E105A0">
            <w:pPr>
              <w:tabs>
                <w:tab w:val="num" w:pos="596"/>
              </w:tabs>
              <w:spacing w:line="256" w:lineRule="auto"/>
              <w:ind w:firstLine="0"/>
              <w:jc w:val="both"/>
              <w:outlineLvl w:val="0"/>
              <w:rPr>
                <w:rFonts w:eastAsia="Calibri"/>
                <w:spacing w:val="-20"/>
                <w:lang w:eastAsia="en-US"/>
              </w:rPr>
            </w:pPr>
            <w:r>
              <w:rPr>
                <w:rFonts w:eastAsia="Calibri"/>
                <w:spacing w:val="-20"/>
                <w:lang w:eastAsia="en-US"/>
              </w:rPr>
              <w:t>На уровне навыков и(или) при условии получения следующего опыта профессиональной деятельности: - – навыками применения норм корпоративных соглашений в сфере частного права;– навыками разработки и обсуждения проектов корпоративных соглашений в сфере частного права,– навыками анализа правоприменительной практики в сфере частного права;– навыками принятия необходимых мер по защите прав человека и гражданина;– навыками разработки мер по совершенствованию правового регулирования корпоративных отношений в сфере частного права</w:t>
            </w:r>
          </w:p>
        </w:tc>
      </w:tr>
      <w:tr w:rsidR="00E105A0" w:rsidTr="00E105A0">
        <w:tc>
          <w:tcPr>
            <w:tcW w:w="4080" w:type="dxa"/>
            <w:tcBorders>
              <w:top w:val="single" w:sz="4" w:space="0" w:color="auto"/>
              <w:left w:val="single" w:sz="4" w:space="0" w:color="auto"/>
              <w:bottom w:val="single" w:sz="4" w:space="0" w:color="auto"/>
              <w:right w:val="single" w:sz="4" w:space="0" w:color="auto"/>
            </w:tcBorders>
            <w:vAlign w:val="center"/>
            <w:hideMark/>
          </w:tcPr>
          <w:p w:rsidR="00E105A0" w:rsidRDefault="00E105A0">
            <w:pPr>
              <w:spacing w:line="256" w:lineRule="auto"/>
              <w:jc w:val="both"/>
              <w:rPr>
                <w:spacing w:val="-20"/>
                <w:lang w:eastAsia="en-US"/>
              </w:rPr>
            </w:pPr>
            <w:r>
              <w:rPr>
                <w:spacing w:val="-20"/>
                <w:lang w:eastAsia="en-US"/>
              </w:rPr>
              <w:t>B/7 Управление и контроль подготовки и реализации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 xml:space="preserve">B/01.7 Обеспечение общеорганизационной подготовки </w:t>
            </w:r>
            <w:r>
              <w:rPr>
                <w:spacing w:val="-20"/>
                <w:lang w:eastAsia="en-US"/>
              </w:rPr>
              <w:lastRenderedPageBreak/>
              <w:t>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B/02.7 Обеспечение юридической подготовки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B/03.7 Обеспечение финансово-экономической подготовки проекта государственно-частного партнерства, включая финансовую модель</w:t>
            </w:r>
          </w:p>
          <w:p w:rsidR="00E105A0" w:rsidRDefault="00E105A0">
            <w:pPr>
              <w:spacing w:line="256" w:lineRule="auto"/>
              <w:ind w:firstLine="0"/>
              <w:jc w:val="both"/>
              <w:rPr>
                <w:spacing w:val="-20"/>
                <w:lang w:eastAsia="en-US"/>
              </w:rPr>
            </w:pPr>
            <w:r>
              <w:rPr>
                <w:spacing w:val="-20"/>
                <w:lang w:eastAsia="en-US"/>
              </w:rPr>
              <w:t>B/04.7 Обеспечение технической подготовки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B/05.7 Обеспечение процесса отбора частного партнера для реализации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 xml:space="preserve">B/06.7 Подготовка и </w:t>
            </w:r>
            <w:proofErr w:type="gramStart"/>
            <w:r>
              <w:rPr>
                <w:spacing w:val="-20"/>
                <w:lang w:eastAsia="en-US"/>
              </w:rPr>
              <w:t>проведение публичных процедур</w:t>
            </w:r>
            <w:proofErr w:type="gramEnd"/>
            <w:r>
              <w:rPr>
                <w:spacing w:val="-20"/>
                <w:lang w:eastAsia="en-US"/>
              </w:rPr>
              <w:t xml:space="preserve"> и информационная поддержка проекта государственно-частного партнерства</w:t>
            </w:r>
          </w:p>
          <w:p w:rsidR="00E105A0" w:rsidRDefault="00E105A0">
            <w:pPr>
              <w:spacing w:line="256" w:lineRule="auto"/>
              <w:jc w:val="both"/>
              <w:rPr>
                <w:spacing w:val="-20"/>
                <w:lang w:eastAsia="en-US"/>
              </w:rPr>
            </w:pPr>
            <w:r>
              <w:rPr>
                <w:spacing w:val="-20"/>
                <w:lang w:eastAsia="en-US"/>
              </w:rPr>
              <w:t>C/7 Организация и проведение подготовки и реализации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C/01.7 Организация инициирования и планирования проекта государственно-частного партнерства</w:t>
            </w:r>
          </w:p>
          <w:p w:rsidR="00E105A0" w:rsidRDefault="00E105A0">
            <w:pPr>
              <w:spacing w:line="256" w:lineRule="auto"/>
              <w:ind w:firstLine="0"/>
              <w:jc w:val="both"/>
              <w:rPr>
                <w:spacing w:val="-20"/>
                <w:lang w:eastAsia="en-US"/>
              </w:rPr>
            </w:pPr>
            <w:r>
              <w:rPr>
                <w:spacing w:val="-20"/>
                <w:lang w:eastAsia="en-US"/>
              </w:rPr>
              <w:t>C/02.7 Координация участников проекта государственно-частного партнерства</w:t>
            </w:r>
          </w:p>
          <w:p w:rsidR="00E105A0" w:rsidRDefault="00E105A0">
            <w:pPr>
              <w:spacing w:line="256" w:lineRule="auto"/>
              <w:ind w:firstLine="0"/>
              <w:rPr>
                <w:spacing w:val="-20"/>
                <w:lang w:eastAsia="en-US"/>
              </w:rPr>
            </w:pPr>
            <w:r>
              <w:rPr>
                <w:spacing w:val="-20"/>
                <w:lang w:eastAsia="en-US"/>
              </w:rPr>
              <w:t>C/03.7 Контроль и мониторинг реализации проекта государственно-частного партнерства</w:t>
            </w:r>
          </w:p>
        </w:tc>
        <w:tc>
          <w:tcPr>
            <w:tcW w:w="706" w:type="dxa"/>
            <w:tcBorders>
              <w:top w:val="single" w:sz="4" w:space="0" w:color="auto"/>
              <w:left w:val="single" w:sz="4" w:space="0" w:color="auto"/>
              <w:bottom w:val="single" w:sz="4" w:space="0" w:color="auto"/>
              <w:right w:val="single" w:sz="4" w:space="0" w:color="auto"/>
            </w:tcBorders>
            <w:vAlign w:val="center"/>
            <w:hideMark/>
          </w:tcPr>
          <w:p w:rsidR="00E105A0" w:rsidRDefault="00E105A0" w:rsidP="00CD2940">
            <w:pPr>
              <w:spacing w:line="256" w:lineRule="auto"/>
              <w:ind w:firstLine="0"/>
              <w:rPr>
                <w:rFonts w:eastAsia="Calibri"/>
                <w:spacing w:val="-20"/>
                <w:lang w:eastAsia="en-US"/>
              </w:rPr>
            </w:pPr>
            <w:r>
              <w:rPr>
                <w:spacing w:val="-20"/>
                <w:lang w:eastAsia="en-US"/>
              </w:rPr>
              <w:lastRenderedPageBreak/>
              <w:t>ПКС ОС -6.1</w:t>
            </w:r>
          </w:p>
        </w:tc>
        <w:tc>
          <w:tcPr>
            <w:tcW w:w="4785" w:type="dxa"/>
            <w:tcBorders>
              <w:top w:val="single" w:sz="4" w:space="0" w:color="auto"/>
              <w:left w:val="single" w:sz="4" w:space="0" w:color="auto"/>
              <w:bottom w:val="single" w:sz="4" w:space="0" w:color="auto"/>
              <w:right w:val="single" w:sz="4" w:space="0" w:color="auto"/>
            </w:tcBorders>
            <w:hideMark/>
          </w:tcPr>
          <w:p w:rsidR="00E105A0" w:rsidRDefault="00E105A0">
            <w:pPr>
              <w:tabs>
                <w:tab w:val="left" w:pos="468"/>
                <w:tab w:val="num" w:pos="1080"/>
              </w:tabs>
              <w:spacing w:line="256" w:lineRule="auto"/>
              <w:ind w:firstLine="0"/>
              <w:jc w:val="both"/>
              <w:rPr>
                <w:rFonts w:eastAsia="Calibri"/>
                <w:spacing w:val="-20"/>
                <w:lang w:eastAsia="en-US"/>
              </w:rPr>
            </w:pPr>
            <w:r>
              <w:rPr>
                <w:rFonts w:eastAsia="Calibri"/>
                <w:spacing w:val="-20"/>
                <w:lang w:eastAsia="en-US"/>
              </w:rPr>
              <w:t xml:space="preserve">На уровне знаний знания норм и принципов частного </w:t>
            </w:r>
            <w:proofErr w:type="gramStart"/>
            <w:r>
              <w:rPr>
                <w:rFonts w:eastAsia="Calibri"/>
                <w:spacing w:val="-20"/>
                <w:lang w:eastAsia="en-US"/>
              </w:rPr>
              <w:t>права;-</w:t>
            </w:r>
            <w:proofErr w:type="gramEnd"/>
            <w:r>
              <w:rPr>
                <w:rFonts w:eastAsia="Calibri"/>
                <w:spacing w:val="-20"/>
                <w:lang w:eastAsia="en-US"/>
              </w:rPr>
              <w:t xml:space="preserve"> знания источников частного права; системы источников и специальных принципов осуществления субъективных гражданских прав; особенности разрешения </w:t>
            </w:r>
            <w:r>
              <w:rPr>
                <w:rFonts w:eastAsia="Calibri"/>
                <w:spacing w:val="-20"/>
                <w:lang w:eastAsia="en-US"/>
              </w:rPr>
              <w:lastRenderedPageBreak/>
              <w:t>споров в предметной области частного права; Вопросы общей части гражданского права (объекты, сделки, исковая давность)</w:t>
            </w:r>
          </w:p>
          <w:p w:rsidR="00E105A0" w:rsidRDefault="00E105A0">
            <w:pPr>
              <w:tabs>
                <w:tab w:val="left" w:pos="468"/>
                <w:tab w:val="num" w:pos="1080"/>
              </w:tabs>
              <w:spacing w:line="256" w:lineRule="auto"/>
              <w:ind w:firstLine="0"/>
              <w:jc w:val="both"/>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умений:</w:t>
            </w:r>
            <w:r>
              <w:rPr>
                <w:spacing w:val="-20"/>
                <w:lang w:eastAsia="en-US"/>
              </w:rPr>
              <w:t>;</w:t>
            </w:r>
            <w:proofErr w:type="gramEnd"/>
            <w:r>
              <w:rPr>
                <w:rFonts w:eastAsia="Calibri"/>
                <w:spacing w:val="-20"/>
                <w:lang w:eastAsia="en-US"/>
              </w:rPr>
              <w:t xml:space="preserve"> – умения выявлять общественные отношения, нуждающиеся в правовой регламентации, анализировать действующие соглашения,– умения толковать положения соглашений;– умения исследовать и разграничить нормы частного права и национального законодательства– умения исследовать общие и специальные принципы частного права.</w:t>
            </w:r>
          </w:p>
          <w:p w:rsidR="00E105A0" w:rsidRDefault="00E105A0">
            <w:pPr>
              <w:tabs>
                <w:tab w:val="left" w:pos="468"/>
                <w:tab w:val="num" w:pos="1080"/>
              </w:tabs>
              <w:spacing w:line="256" w:lineRule="auto"/>
              <w:jc w:val="both"/>
              <w:rPr>
                <w:rFonts w:eastAsia="Calibri"/>
                <w:spacing w:val="-20"/>
                <w:lang w:eastAsia="en-US"/>
              </w:rPr>
            </w:pPr>
            <w:r>
              <w:rPr>
                <w:rFonts w:eastAsia="Calibri"/>
                <w:spacing w:val="-20"/>
                <w:lang w:eastAsia="en-US"/>
              </w:rPr>
              <w:t>На уровне навыков и(или) при условии получения следующего опыта профессиональной деятельности:– навыками применения обжалования и пересмотра судебных актов в гражданском и арбитражном процессе;– навыками разработки и обсуждения проектов частных соглашений,– навыками анализа осуществления субъективных гражданских прав;– навыками принятия необходимых мер по защите права собственности;– навыками разработки мер по совершенствованию правового регулирования исполнительного производства.</w:t>
            </w:r>
          </w:p>
        </w:tc>
      </w:tr>
    </w:tbl>
    <w:p w:rsidR="00E105A0" w:rsidRDefault="00E105A0" w:rsidP="00E105A0">
      <w:pPr>
        <w:jc w:val="both"/>
        <w:rPr>
          <w:rFonts w:ascii="Courier New" w:eastAsia="Courier New" w:hAnsi="Courier New" w:cs="Courier New"/>
        </w:rPr>
      </w:pPr>
      <w:r>
        <w:rPr>
          <w:b/>
        </w:rPr>
        <w:lastRenderedPageBreak/>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E105A0" w:rsidTr="00E105A0">
        <w:trPr>
          <w:trHeight w:val="98"/>
        </w:trPr>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jc w:val="center"/>
              <w:rPr>
                <w:rFonts w:eastAsia="Calibri"/>
                <w:b/>
                <w:kern w:val="0"/>
                <w:szCs w:val="24"/>
                <w:lang w:eastAsia="en-US"/>
              </w:rPr>
            </w:pPr>
            <w:r>
              <w:rPr>
                <w:rFonts w:eastAsia="Calibri"/>
                <w:b/>
                <w:kern w:val="0"/>
                <w:szCs w:val="24"/>
                <w:lang w:eastAsia="en-US"/>
              </w:rPr>
              <w:t>Вид работы</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 xml:space="preserve">Трудоемкость (очная </w:t>
            </w:r>
            <w:proofErr w:type="gramStart"/>
            <w:r>
              <w:rPr>
                <w:rFonts w:eastAsia="Calibri"/>
                <w:b/>
                <w:kern w:val="0"/>
                <w:szCs w:val="24"/>
                <w:lang w:eastAsia="en-US"/>
              </w:rPr>
              <w:t>форма)(</w:t>
            </w:r>
            <w:proofErr w:type="gramEnd"/>
            <w:r>
              <w:rPr>
                <w:rFonts w:eastAsia="Calibri"/>
                <w:b/>
                <w:kern w:val="0"/>
                <w:szCs w:val="24"/>
                <w:lang w:eastAsia="en-US"/>
              </w:rPr>
              <w:t>в акад. часах)</w:t>
            </w:r>
          </w:p>
        </w:tc>
      </w:tr>
      <w:tr w:rsidR="00E105A0" w:rsidTr="00E105A0">
        <w:trPr>
          <w:trHeight w:val="364"/>
        </w:trPr>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Общая трудоемкость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72</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Контактная работа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24/12</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rPr>
                <w:rFonts w:eastAsia="Calibri"/>
                <w:kern w:val="0"/>
                <w:szCs w:val="24"/>
                <w:lang w:eastAsia="en-US"/>
              </w:rPr>
            </w:pPr>
            <w:r>
              <w:rPr>
                <w:rFonts w:eastAsia="Calibri"/>
                <w:kern w:val="0"/>
                <w:szCs w:val="24"/>
                <w:lang w:eastAsia="en-US"/>
              </w:rPr>
              <w:t xml:space="preserve"> Лекции</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right="-47" w:firstLine="0"/>
              <w:jc w:val="center"/>
              <w:rPr>
                <w:kern w:val="0"/>
                <w:szCs w:val="24"/>
                <w:lang w:eastAsia="en-US"/>
              </w:rPr>
            </w:pPr>
            <w:r>
              <w:rPr>
                <w:kern w:val="0"/>
                <w:szCs w:val="24"/>
                <w:lang w:eastAsia="en-US"/>
              </w:rPr>
              <w:t>12/4</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rPr>
                <w:rFonts w:eastAsia="Calibri"/>
                <w:kern w:val="0"/>
                <w:szCs w:val="24"/>
                <w:lang w:eastAsia="en-US"/>
              </w:rPr>
            </w:pPr>
            <w:r>
              <w:rPr>
                <w:rFonts w:eastAsia="Calibri"/>
                <w:kern w:val="0"/>
                <w:szCs w:val="24"/>
                <w:lang w:eastAsia="en-US"/>
              </w:rPr>
              <w:t xml:space="preserve"> Практические занятия</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jc w:val="center"/>
              <w:rPr>
                <w:kern w:val="0"/>
                <w:szCs w:val="24"/>
                <w:lang w:eastAsia="en-US"/>
              </w:rPr>
            </w:pPr>
            <w:r>
              <w:rPr>
                <w:kern w:val="0"/>
                <w:szCs w:val="24"/>
                <w:lang w:eastAsia="en-US"/>
              </w:rPr>
              <w:t>12/8</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rPr>
                <w:rFonts w:eastAsia="Calibri"/>
                <w:kern w:val="0"/>
                <w:szCs w:val="24"/>
                <w:lang w:eastAsia="en-US"/>
              </w:rPr>
            </w:pPr>
            <w:r>
              <w:rPr>
                <w:rFonts w:eastAsia="Calibri"/>
                <w:kern w:val="0"/>
                <w:szCs w:val="24"/>
                <w:lang w:eastAsia="en-US"/>
              </w:rPr>
              <w:t>Консультация</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jc w:val="center"/>
              <w:rPr>
                <w:kern w:val="0"/>
                <w:szCs w:val="24"/>
                <w:lang w:eastAsia="en-US"/>
              </w:rPr>
            </w:pPr>
            <w:r>
              <w:rPr>
                <w:kern w:val="0"/>
                <w:szCs w:val="24"/>
                <w:lang w:eastAsia="en-US"/>
              </w:rPr>
              <w:t>-</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Самостоятельная работа</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jc w:val="center"/>
              <w:rPr>
                <w:kern w:val="0"/>
                <w:szCs w:val="24"/>
                <w:lang w:eastAsia="en-US"/>
              </w:rPr>
            </w:pPr>
            <w:r>
              <w:rPr>
                <w:kern w:val="0"/>
                <w:szCs w:val="24"/>
                <w:lang w:eastAsia="en-US"/>
              </w:rPr>
              <w:t>48/56</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 xml:space="preserve">Контроль </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jc w:val="center"/>
              <w:rPr>
                <w:kern w:val="0"/>
                <w:szCs w:val="24"/>
                <w:lang w:eastAsia="en-US"/>
              </w:rPr>
            </w:pPr>
            <w:r>
              <w:rPr>
                <w:kern w:val="0"/>
                <w:szCs w:val="24"/>
                <w:lang w:eastAsia="en-US"/>
              </w:rPr>
              <w:t xml:space="preserve"> -/4</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rPr>
                <w:rFonts w:eastAsia="Calibri"/>
                <w:kern w:val="0"/>
                <w:szCs w:val="24"/>
                <w:lang w:eastAsia="en-US"/>
              </w:rPr>
            </w:pPr>
            <w:r>
              <w:rPr>
                <w:rFonts w:eastAsia="Calibri"/>
                <w:kern w:val="0"/>
                <w:szCs w:val="24"/>
                <w:lang w:eastAsia="en-US"/>
              </w:rPr>
              <w:t>Виды текущего контроля</w:t>
            </w:r>
          </w:p>
          <w:p w:rsidR="00E105A0" w:rsidRDefault="00E105A0">
            <w:pPr>
              <w:widowControl/>
              <w:suppressAutoHyphens w:val="0"/>
              <w:overflowPunct/>
              <w:autoSpaceDE/>
              <w:spacing w:line="256" w:lineRule="auto"/>
              <w:ind w:firstLine="0"/>
              <w:rPr>
                <w:rFonts w:eastAsia="Calibri"/>
                <w:kern w:val="0"/>
                <w:szCs w:val="24"/>
                <w:lang w:eastAsia="en-US"/>
              </w:rPr>
            </w:pPr>
            <w:r>
              <w:rPr>
                <w:rFonts w:eastAsia="Calibri"/>
                <w:kern w:val="0"/>
                <w:szCs w:val="24"/>
                <w:lang w:eastAsia="en-US"/>
              </w:rPr>
              <w:t>С применением ДОТ</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firstLine="0"/>
              <w:jc w:val="both"/>
              <w:rPr>
                <w:kern w:val="0"/>
                <w:szCs w:val="24"/>
                <w:lang w:eastAsia="en-US"/>
              </w:rPr>
            </w:pPr>
            <w:r>
              <w:rPr>
                <w:kern w:val="0"/>
                <w:szCs w:val="24"/>
                <w:lang w:eastAsia="en-US"/>
              </w:rPr>
              <w:t>Устный опрос, доклад, решение задач, тестовый контроль.</w:t>
            </w:r>
          </w:p>
        </w:tc>
      </w:tr>
      <w:tr w:rsidR="00E105A0" w:rsidTr="00E105A0">
        <w:tc>
          <w:tcPr>
            <w:tcW w:w="4536" w:type="dxa"/>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Форма промежуточной аттестации</w:t>
            </w:r>
          </w:p>
          <w:p w:rsidR="00E105A0" w:rsidRDefault="00E105A0">
            <w:pPr>
              <w:widowControl/>
              <w:suppressAutoHyphens w:val="0"/>
              <w:overflowPunct/>
              <w:autoSpaceDE/>
              <w:spacing w:line="256" w:lineRule="auto"/>
              <w:ind w:firstLine="0"/>
              <w:rPr>
                <w:rFonts w:eastAsia="Calibri"/>
                <w:b/>
                <w:color w:val="000000"/>
                <w:kern w:val="0"/>
                <w:szCs w:val="24"/>
                <w:lang w:eastAsia="en-US"/>
              </w:rPr>
            </w:pPr>
            <w:r>
              <w:rPr>
                <w:rFonts w:eastAsia="Calibri"/>
                <w:b/>
                <w:color w:val="000000"/>
                <w:kern w:val="0"/>
                <w:szCs w:val="24"/>
                <w:lang w:eastAsia="en-US"/>
              </w:rPr>
              <w:t>С применением ДОТ</w:t>
            </w:r>
          </w:p>
        </w:tc>
        <w:tc>
          <w:tcPr>
            <w:tcW w:w="5103" w:type="dxa"/>
            <w:tcBorders>
              <w:top w:val="single" w:sz="4" w:space="0" w:color="auto"/>
              <w:left w:val="single" w:sz="4" w:space="0" w:color="auto"/>
              <w:bottom w:val="single" w:sz="4" w:space="0" w:color="auto"/>
              <w:right w:val="single" w:sz="4" w:space="0" w:color="auto"/>
            </w:tcBorders>
            <w:hideMark/>
          </w:tcPr>
          <w:p w:rsidR="00E105A0" w:rsidRDefault="00E105A0">
            <w:pPr>
              <w:widowControl/>
              <w:suppressAutoHyphens w:val="0"/>
              <w:overflowPunct/>
              <w:autoSpaceDE/>
              <w:spacing w:line="256" w:lineRule="auto"/>
              <w:ind w:right="-47" w:firstLine="0"/>
              <w:jc w:val="center"/>
              <w:rPr>
                <w:kern w:val="0"/>
                <w:szCs w:val="24"/>
                <w:lang w:eastAsia="en-US"/>
              </w:rPr>
            </w:pPr>
            <w:r>
              <w:rPr>
                <w:kern w:val="0"/>
                <w:szCs w:val="24"/>
                <w:lang w:eastAsia="en-US"/>
              </w:rPr>
              <w:t xml:space="preserve">Зачет </w:t>
            </w:r>
          </w:p>
        </w:tc>
      </w:tr>
    </w:tbl>
    <w:p w:rsidR="009A1E17" w:rsidRDefault="009A1E17" w:rsidP="00E105A0">
      <w:pPr>
        <w:jc w:val="both"/>
        <w:rPr>
          <w:b/>
        </w:rPr>
      </w:pPr>
    </w:p>
    <w:p w:rsidR="009A1E17" w:rsidRDefault="009A1E17" w:rsidP="00E105A0">
      <w:pPr>
        <w:jc w:val="both"/>
        <w:rPr>
          <w:b/>
        </w:rPr>
      </w:pPr>
    </w:p>
    <w:p w:rsidR="009A1E17" w:rsidRDefault="009A1E17" w:rsidP="00E105A0">
      <w:pPr>
        <w:jc w:val="both"/>
        <w:rPr>
          <w:b/>
        </w:rPr>
      </w:pPr>
    </w:p>
    <w:p w:rsidR="009A1E17" w:rsidRDefault="009A1E17" w:rsidP="00E105A0">
      <w:pPr>
        <w:jc w:val="both"/>
        <w:rPr>
          <w:b/>
        </w:rPr>
      </w:pPr>
    </w:p>
    <w:p w:rsidR="009A1E17" w:rsidRDefault="009A1E17" w:rsidP="00E105A0">
      <w:pPr>
        <w:jc w:val="both"/>
        <w:rPr>
          <w:b/>
        </w:rPr>
      </w:pPr>
    </w:p>
    <w:p w:rsidR="00E105A0" w:rsidRDefault="00E105A0" w:rsidP="00E105A0">
      <w:pPr>
        <w:jc w:val="both"/>
        <w:rPr>
          <w:rFonts w:ascii="Courier New" w:eastAsia="Courier New" w:hAnsi="Courier New" w:cs="Courier New"/>
        </w:rPr>
      </w:pPr>
      <w:r>
        <w:rPr>
          <w:b/>
        </w:rPr>
        <w:lastRenderedPageBreak/>
        <w:t>Структура дисциплины:</w:t>
      </w:r>
    </w:p>
    <w:p w:rsidR="00E105A0" w:rsidRDefault="00E105A0" w:rsidP="00E105A0">
      <w:pPr>
        <w:widowControl/>
        <w:suppressAutoHyphens w:val="0"/>
        <w:overflowPunct/>
        <w:autoSpaceDE/>
        <w:ind w:left="360" w:firstLine="0"/>
        <w:jc w:val="center"/>
        <w:rPr>
          <w:b/>
          <w:bCs/>
          <w:kern w:val="0"/>
          <w:szCs w:val="24"/>
        </w:rPr>
      </w:pPr>
      <w:r>
        <w:rPr>
          <w:b/>
          <w:bCs/>
          <w:kern w:val="0"/>
          <w:szCs w:val="24"/>
        </w:rPr>
        <w:t>Очная форма обучения</w:t>
      </w:r>
    </w:p>
    <w:tbl>
      <w:tblPr>
        <w:tblW w:w="495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62"/>
        <w:gridCol w:w="3333"/>
        <w:gridCol w:w="751"/>
        <w:gridCol w:w="868"/>
        <w:gridCol w:w="7"/>
        <w:gridCol w:w="773"/>
        <w:gridCol w:w="675"/>
        <w:gridCol w:w="537"/>
        <w:gridCol w:w="1546"/>
      </w:tblGrid>
      <w:tr w:rsidR="00E105A0" w:rsidTr="009A1E17">
        <w:trPr>
          <w:trHeight w:val="20"/>
          <w:tblHeader/>
        </w:trPr>
        <w:tc>
          <w:tcPr>
            <w:tcW w:w="411" w:type="pct"/>
            <w:vMerge w:val="restar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rPr>
                <w:snapToGrid w:val="0"/>
                <w:spacing w:val="-20"/>
                <w:kern w:val="0"/>
                <w:szCs w:val="24"/>
                <w:lang w:eastAsia="en-US"/>
              </w:rPr>
            </w:pPr>
            <w:r>
              <w:rPr>
                <w:snapToGrid w:val="0"/>
                <w:spacing w:val="-20"/>
                <w:kern w:val="0"/>
                <w:szCs w:val="24"/>
                <w:lang w:eastAsia="en-US"/>
              </w:rPr>
              <w:t>№ п/п</w:t>
            </w:r>
          </w:p>
        </w:tc>
        <w:tc>
          <w:tcPr>
            <w:tcW w:w="180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Default="00E105A0">
            <w:pPr>
              <w:suppressAutoHyphens w:val="0"/>
              <w:overflowPunct/>
              <w:autoSpaceDE/>
              <w:spacing w:line="256" w:lineRule="auto"/>
              <w:ind w:firstLine="0"/>
              <w:jc w:val="center"/>
              <w:rPr>
                <w:snapToGrid w:val="0"/>
                <w:spacing w:val="-20"/>
                <w:kern w:val="0"/>
                <w:szCs w:val="24"/>
                <w:lang w:eastAsia="en-US"/>
              </w:rPr>
            </w:pPr>
            <w:r>
              <w:rPr>
                <w:snapToGrid w:val="0"/>
                <w:spacing w:val="-20"/>
                <w:kern w:val="0"/>
                <w:szCs w:val="24"/>
                <w:lang w:eastAsia="en-US"/>
              </w:rPr>
              <w:t>Наименование тем</w:t>
            </w:r>
          </w:p>
        </w:tc>
        <w:tc>
          <w:tcPr>
            <w:tcW w:w="406"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Default="00E105A0">
            <w:pPr>
              <w:suppressAutoHyphens w:val="0"/>
              <w:overflowPunct/>
              <w:autoSpaceDE/>
              <w:spacing w:line="256" w:lineRule="auto"/>
              <w:ind w:firstLine="0"/>
              <w:jc w:val="center"/>
              <w:rPr>
                <w:snapToGrid w:val="0"/>
                <w:spacing w:val="-20"/>
                <w:kern w:val="0"/>
                <w:szCs w:val="24"/>
                <w:lang w:eastAsia="en-US"/>
              </w:rPr>
            </w:pPr>
            <w:r>
              <w:rPr>
                <w:snapToGrid w:val="0"/>
                <w:spacing w:val="-20"/>
                <w:kern w:val="0"/>
                <w:szCs w:val="24"/>
                <w:lang w:eastAsia="en-US"/>
              </w:rPr>
              <w:t xml:space="preserve">Всего </w:t>
            </w:r>
            <w:r>
              <w:rPr>
                <w:snapToGrid w:val="0"/>
                <w:spacing w:val="-20"/>
                <w:kern w:val="0"/>
                <w:szCs w:val="24"/>
                <w:lang w:eastAsia="en-US"/>
              </w:rPr>
              <w:br/>
              <w:t>часов</w:t>
            </w:r>
          </w:p>
        </w:tc>
        <w:tc>
          <w:tcPr>
            <w:tcW w:w="1546"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Default="00E105A0">
            <w:pPr>
              <w:suppressAutoHyphens w:val="0"/>
              <w:overflowPunct/>
              <w:autoSpaceDE/>
              <w:spacing w:line="256" w:lineRule="auto"/>
              <w:ind w:firstLine="0"/>
              <w:jc w:val="center"/>
              <w:rPr>
                <w:snapToGrid w:val="0"/>
                <w:spacing w:val="-20"/>
                <w:kern w:val="0"/>
                <w:szCs w:val="24"/>
                <w:lang w:eastAsia="en-US"/>
              </w:rPr>
            </w:pPr>
            <w:r>
              <w:rPr>
                <w:snapToGrid w:val="0"/>
                <w:spacing w:val="-20"/>
                <w:kern w:val="0"/>
                <w:szCs w:val="24"/>
                <w:lang w:eastAsia="en-US"/>
              </w:rPr>
              <w:t>Объем дисциплины, час.</w:t>
            </w:r>
          </w:p>
        </w:tc>
        <w:tc>
          <w:tcPr>
            <w:tcW w:w="835"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Default="00E105A0">
            <w:pPr>
              <w:suppressAutoHyphens w:val="0"/>
              <w:overflowPunct/>
              <w:autoSpaceDE/>
              <w:spacing w:line="256" w:lineRule="auto"/>
              <w:ind w:firstLine="0"/>
              <w:jc w:val="center"/>
              <w:rPr>
                <w:snapToGrid w:val="0"/>
                <w:spacing w:val="-20"/>
                <w:kern w:val="0"/>
                <w:szCs w:val="24"/>
                <w:lang w:eastAsia="en-US"/>
              </w:rPr>
            </w:pPr>
            <w:r>
              <w:rPr>
                <w:snapToGrid w:val="0"/>
                <w:spacing w:val="-20"/>
                <w:kern w:val="0"/>
                <w:szCs w:val="24"/>
                <w:lang w:eastAsia="en-US"/>
              </w:rPr>
              <w:t xml:space="preserve">Формы </w:t>
            </w:r>
            <w:r>
              <w:rPr>
                <w:snapToGrid w:val="0"/>
                <w:spacing w:val="-20"/>
                <w:kern w:val="0"/>
                <w:szCs w:val="24"/>
                <w:lang w:eastAsia="en-US"/>
              </w:rPr>
              <w:br/>
              <w:t xml:space="preserve">текущего контроля </w:t>
            </w:r>
          </w:p>
          <w:p w:rsidR="00E105A0" w:rsidRDefault="00E105A0">
            <w:pPr>
              <w:suppressAutoHyphens w:val="0"/>
              <w:overflowPunct/>
              <w:autoSpaceDE/>
              <w:spacing w:line="256" w:lineRule="auto"/>
              <w:ind w:firstLine="0"/>
              <w:jc w:val="center"/>
              <w:rPr>
                <w:snapToGrid w:val="0"/>
                <w:spacing w:val="-20"/>
                <w:kern w:val="0"/>
                <w:szCs w:val="24"/>
                <w:lang w:eastAsia="en-US"/>
              </w:rPr>
            </w:pPr>
            <w:r>
              <w:rPr>
                <w:snapToGrid w:val="0"/>
                <w:spacing w:val="-20"/>
                <w:kern w:val="0"/>
                <w:szCs w:val="24"/>
                <w:lang w:eastAsia="en-US"/>
              </w:rPr>
              <w:t>успеваемости, промежуточной аттестации</w:t>
            </w:r>
          </w:p>
        </w:tc>
      </w:tr>
      <w:tr w:rsidR="00E105A0" w:rsidTr="009A1E17">
        <w:trPr>
          <w:trHeight w:val="100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napToGrid w:val="0"/>
                <w:spacing w:val="-20"/>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napToGrid w:val="0"/>
                <w:spacing w:val="-20"/>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napToGrid w:val="0"/>
                <w:spacing w:val="-20"/>
                <w:kern w:val="0"/>
                <w:szCs w:val="24"/>
                <w:lang w:eastAsia="en-US"/>
              </w:rPr>
            </w:pPr>
          </w:p>
        </w:tc>
        <w:tc>
          <w:tcPr>
            <w:tcW w:w="1256"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Default="00E105A0">
            <w:pPr>
              <w:suppressAutoHyphens w:val="0"/>
              <w:overflowPunct/>
              <w:autoSpaceDE/>
              <w:spacing w:line="256" w:lineRule="auto"/>
              <w:ind w:firstLine="0"/>
              <w:jc w:val="center"/>
              <w:rPr>
                <w:snapToGrid w:val="0"/>
                <w:spacing w:val="-20"/>
                <w:kern w:val="0"/>
                <w:szCs w:val="24"/>
                <w:lang w:eastAsia="en-US"/>
              </w:rPr>
            </w:pPr>
            <w:r>
              <w:rPr>
                <w:snapToGrid w:val="0"/>
                <w:spacing w:val="-20"/>
                <w:kern w:val="0"/>
                <w:szCs w:val="24"/>
                <w:lang w:eastAsia="en-US"/>
              </w:rPr>
              <w:t>Контактная работа обучающихся с преподавателем по видам учебных занятий</w:t>
            </w:r>
          </w:p>
        </w:tc>
        <w:tc>
          <w:tcPr>
            <w:tcW w:w="290"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extDirection w:val="btLr"/>
            <w:hideMark/>
          </w:tcPr>
          <w:p w:rsidR="00E105A0" w:rsidRDefault="00E105A0">
            <w:pPr>
              <w:suppressAutoHyphens w:val="0"/>
              <w:overflowPunct/>
              <w:autoSpaceDE/>
              <w:spacing w:line="256" w:lineRule="auto"/>
              <w:ind w:left="113" w:right="-103" w:firstLine="0"/>
              <w:jc w:val="center"/>
              <w:rPr>
                <w:snapToGrid w:val="0"/>
                <w:spacing w:val="-20"/>
                <w:kern w:val="0"/>
                <w:szCs w:val="24"/>
                <w:lang w:eastAsia="en-US"/>
              </w:rPr>
            </w:pPr>
            <w:r>
              <w:rPr>
                <w:snapToGrid w:val="0"/>
                <w:spacing w:val="-20"/>
                <w:kern w:val="0"/>
                <w:szCs w:val="24"/>
                <w:lang w:eastAsia="en-US"/>
              </w:rPr>
              <w:t xml:space="preserve">СР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napToGrid w:val="0"/>
                <w:spacing w:val="-20"/>
                <w:kern w:val="0"/>
                <w:szCs w:val="24"/>
                <w:lang w:eastAsia="en-US"/>
              </w:rPr>
            </w:pPr>
          </w:p>
        </w:tc>
      </w:tr>
      <w:tr w:rsidR="00E105A0" w:rsidTr="009A1E17">
        <w:trPr>
          <w:trHeight w:val="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napToGrid w:val="0"/>
                <w:spacing w:val="-20"/>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napToGrid w:val="0"/>
                <w:spacing w:val="-20"/>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napToGrid w:val="0"/>
                <w:spacing w:val="-20"/>
                <w:kern w:val="0"/>
                <w:szCs w:val="24"/>
                <w:lang w:eastAsia="en-US"/>
              </w:rPr>
            </w:pPr>
          </w:p>
        </w:tc>
        <w:tc>
          <w:tcPr>
            <w:tcW w:w="46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Default="00E105A0">
            <w:pPr>
              <w:suppressAutoHyphens w:val="0"/>
              <w:overflowPunct/>
              <w:autoSpaceDE/>
              <w:spacing w:line="256" w:lineRule="auto"/>
              <w:ind w:firstLine="0"/>
              <w:jc w:val="center"/>
              <w:rPr>
                <w:snapToGrid w:val="0"/>
                <w:spacing w:val="-20"/>
                <w:kern w:val="0"/>
                <w:szCs w:val="24"/>
                <w:lang w:eastAsia="en-US"/>
              </w:rPr>
            </w:pPr>
            <w:r>
              <w:rPr>
                <w:snapToGrid w:val="0"/>
                <w:spacing w:val="-20"/>
                <w:kern w:val="0"/>
                <w:szCs w:val="24"/>
                <w:lang w:eastAsia="en-US"/>
              </w:rPr>
              <w:t xml:space="preserve">Л </w:t>
            </w:r>
            <w:r>
              <w:rPr>
                <w:b/>
                <w:sz w:val="16"/>
                <w:szCs w:val="16"/>
                <w:lang w:eastAsia="en-US"/>
              </w:rPr>
              <w:t>/ ДОТ</w:t>
            </w:r>
          </w:p>
        </w:tc>
        <w:tc>
          <w:tcPr>
            <w:tcW w:w="422"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Default="00E105A0">
            <w:pPr>
              <w:suppressAutoHyphens w:val="0"/>
              <w:overflowPunct/>
              <w:autoSpaceDE/>
              <w:spacing w:line="256" w:lineRule="auto"/>
              <w:ind w:firstLine="0"/>
              <w:jc w:val="center"/>
              <w:rPr>
                <w:snapToGrid w:val="0"/>
                <w:spacing w:val="-20"/>
                <w:kern w:val="0"/>
                <w:szCs w:val="24"/>
                <w:lang w:eastAsia="en-US"/>
              </w:rPr>
            </w:pPr>
            <w:r>
              <w:rPr>
                <w:snapToGrid w:val="0"/>
                <w:spacing w:val="-20"/>
                <w:kern w:val="0"/>
                <w:szCs w:val="24"/>
                <w:lang w:eastAsia="en-US"/>
              </w:rPr>
              <w:t>ПЗ</w:t>
            </w:r>
            <w:r>
              <w:rPr>
                <w:b/>
                <w:sz w:val="16"/>
                <w:szCs w:val="16"/>
                <w:lang w:eastAsia="en-US"/>
              </w:rPr>
              <w:t xml:space="preserve"> / ДОТ</w:t>
            </w:r>
          </w:p>
        </w:tc>
        <w:tc>
          <w:tcPr>
            <w:tcW w:w="365" w:type="pct"/>
            <w:tcBorders>
              <w:top w:val="single" w:sz="4" w:space="0" w:color="auto"/>
              <w:left w:val="single" w:sz="4" w:space="0" w:color="auto"/>
              <w:bottom w:val="single" w:sz="4" w:space="0" w:color="auto"/>
              <w:right w:val="single" w:sz="4" w:space="0" w:color="auto"/>
            </w:tcBorders>
            <w:hideMark/>
          </w:tcPr>
          <w:p w:rsidR="00E105A0" w:rsidRDefault="00E105A0">
            <w:pPr>
              <w:suppressAutoHyphens w:val="0"/>
              <w:overflowPunct/>
              <w:autoSpaceDE/>
              <w:spacing w:line="256" w:lineRule="auto"/>
              <w:ind w:firstLine="0"/>
              <w:jc w:val="center"/>
              <w:rPr>
                <w:snapToGrid w:val="0"/>
                <w:spacing w:val="-20"/>
                <w:kern w:val="0"/>
                <w:szCs w:val="24"/>
                <w:lang w:eastAsia="en-US"/>
              </w:rPr>
            </w:pPr>
            <w:r>
              <w:rPr>
                <w:snapToGrid w:val="0"/>
                <w:spacing w:val="-20"/>
                <w:kern w:val="0"/>
                <w:szCs w:val="24"/>
                <w:lang w:eastAsia="en-US"/>
              </w:rPr>
              <w:t>КСР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napToGrid w:val="0"/>
                <w:spacing w:val="-20"/>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5A0" w:rsidRDefault="00E105A0">
            <w:pPr>
              <w:widowControl/>
              <w:suppressAutoHyphens w:val="0"/>
              <w:overflowPunct/>
              <w:autoSpaceDE/>
              <w:autoSpaceDN/>
              <w:spacing w:line="256" w:lineRule="auto"/>
              <w:ind w:firstLine="0"/>
              <w:rPr>
                <w:snapToGrid w:val="0"/>
                <w:spacing w:val="-20"/>
                <w:kern w:val="0"/>
                <w:szCs w:val="24"/>
                <w:lang w:eastAsia="en-US"/>
              </w:rPr>
            </w:pPr>
          </w:p>
        </w:tc>
      </w:tr>
      <w:tr w:rsidR="00E105A0" w:rsidRPr="009A1E17" w:rsidTr="009A1E17">
        <w:trPr>
          <w:trHeight w:val="20"/>
        </w:trPr>
        <w:tc>
          <w:tcPr>
            <w:tcW w:w="411" w:type="pct"/>
            <w:tcBorders>
              <w:top w:val="single" w:sz="4" w:space="0" w:color="auto"/>
              <w:left w:val="single" w:sz="4" w:space="0" w:color="auto"/>
              <w:bottom w:val="single" w:sz="4" w:space="0" w:color="auto"/>
              <w:right w:val="single" w:sz="4" w:space="0" w:color="auto"/>
            </w:tcBorders>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snapToGrid w:val="0"/>
                <w:spacing w:val="-20"/>
                <w:kern w:val="0"/>
                <w:szCs w:val="24"/>
                <w:lang w:eastAsia="en-US"/>
              </w:rPr>
              <w:t>Тема 1.</w:t>
            </w:r>
          </w:p>
        </w:tc>
        <w:tc>
          <w:tcPr>
            <w:tcW w:w="18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bCs/>
                <w:color w:val="000000"/>
                <w:spacing w:val="-20"/>
                <w:kern w:val="0"/>
                <w:szCs w:val="24"/>
                <w:lang w:eastAsia="en-US"/>
              </w:rPr>
              <w:t>Понятие исполнительного производства. Субъекты исполнительного производства</w:t>
            </w:r>
          </w:p>
        </w:tc>
        <w:tc>
          <w:tcPr>
            <w:tcW w:w="4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20</w:t>
            </w:r>
          </w:p>
        </w:tc>
        <w:tc>
          <w:tcPr>
            <w:tcW w:w="473"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napToGrid w:val="0"/>
                <w:spacing w:val="-20"/>
                <w:kern w:val="0"/>
                <w:szCs w:val="24"/>
                <w:lang w:eastAsia="en-US"/>
              </w:rPr>
            </w:pPr>
            <w:r w:rsidRPr="009A1E17">
              <w:rPr>
                <w:spacing w:val="-20"/>
                <w:kern w:val="0"/>
                <w:szCs w:val="24"/>
                <w:lang w:eastAsia="en-US"/>
              </w:rPr>
              <w:t>4</w:t>
            </w:r>
          </w:p>
        </w:tc>
        <w:tc>
          <w:tcPr>
            <w:tcW w:w="41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snapToGrid w:val="0"/>
                <w:spacing w:val="-20"/>
                <w:kern w:val="0"/>
                <w:szCs w:val="24"/>
                <w:lang w:eastAsia="en-US"/>
              </w:rPr>
              <w:t>4</w:t>
            </w:r>
          </w:p>
        </w:tc>
        <w:tc>
          <w:tcPr>
            <w:tcW w:w="365" w:type="pct"/>
            <w:tcBorders>
              <w:top w:val="single" w:sz="4" w:space="0" w:color="auto"/>
              <w:left w:val="single" w:sz="4" w:space="0" w:color="auto"/>
              <w:bottom w:val="single" w:sz="4" w:space="0" w:color="auto"/>
              <w:right w:val="single" w:sz="4" w:space="0" w:color="auto"/>
            </w:tcBorders>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p>
        </w:tc>
        <w:tc>
          <w:tcPr>
            <w:tcW w:w="2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snapToGrid w:val="0"/>
                <w:spacing w:val="-20"/>
                <w:kern w:val="0"/>
                <w:szCs w:val="24"/>
                <w:lang w:eastAsia="en-US"/>
              </w:rPr>
              <w:t>12</w:t>
            </w:r>
          </w:p>
        </w:tc>
        <w:tc>
          <w:tcPr>
            <w:tcW w:w="83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snapToGrid w:val="0"/>
                <w:spacing w:val="-20"/>
                <w:kern w:val="0"/>
                <w:szCs w:val="24"/>
                <w:lang w:eastAsia="en-US"/>
              </w:rPr>
              <w:t>О, Т</w:t>
            </w:r>
          </w:p>
        </w:tc>
      </w:tr>
      <w:tr w:rsidR="00E105A0" w:rsidRPr="009A1E17" w:rsidTr="009A1E17">
        <w:trPr>
          <w:trHeight w:val="20"/>
        </w:trPr>
        <w:tc>
          <w:tcPr>
            <w:tcW w:w="411" w:type="pct"/>
            <w:tcBorders>
              <w:top w:val="single" w:sz="4" w:space="0" w:color="auto"/>
              <w:left w:val="single" w:sz="4" w:space="0" w:color="auto"/>
              <w:bottom w:val="single" w:sz="4" w:space="0" w:color="auto"/>
              <w:right w:val="single" w:sz="4" w:space="0" w:color="auto"/>
            </w:tcBorders>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snapToGrid w:val="0"/>
                <w:spacing w:val="-20"/>
                <w:kern w:val="0"/>
                <w:szCs w:val="24"/>
                <w:lang w:eastAsia="en-US"/>
              </w:rPr>
              <w:t>Тема 2.</w:t>
            </w:r>
          </w:p>
        </w:tc>
        <w:tc>
          <w:tcPr>
            <w:tcW w:w="18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bCs/>
                <w:color w:val="000000"/>
                <w:spacing w:val="-20"/>
                <w:kern w:val="0"/>
                <w:szCs w:val="24"/>
                <w:lang w:eastAsia="en-US"/>
              </w:rPr>
              <w:t>Общие правила исполнительного производства</w:t>
            </w:r>
          </w:p>
        </w:tc>
        <w:tc>
          <w:tcPr>
            <w:tcW w:w="4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20</w:t>
            </w:r>
          </w:p>
        </w:tc>
        <w:tc>
          <w:tcPr>
            <w:tcW w:w="473"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4</w:t>
            </w:r>
          </w:p>
        </w:tc>
        <w:tc>
          <w:tcPr>
            <w:tcW w:w="41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4</w:t>
            </w:r>
          </w:p>
        </w:tc>
        <w:tc>
          <w:tcPr>
            <w:tcW w:w="365" w:type="pct"/>
            <w:tcBorders>
              <w:top w:val="single" w:sz="4" w:space="0" w:color="auto"/>
              <w:left w:val="single" w:sz="4" w:space="0" w:color="auto"/>
              <w:bottom w:val="single" w:sz="4" w:space="0" w:color="auto"/>
              <w:right w:val="single" w:sz="4" w:space="0" w:color="auto"/>
            </w:tcBorders>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p>
        </w:tc>
        <w:tc>
          <w:tcPr>
            <w:tcW w:w="2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snapToGrid w:val="0"/>
                <w:spacing w:val="-20"/>
                <w:kern w:val="0"/>
                <w:szCs w:val="24"/>
                <w:lang w:eastAsia="en-US"/>
              </w:rPr>
              <w:t>12</w:t>
            </w:r>
          </w:p>
        </w:tc>
        <w:tc>
          <w:tcPr>
            <w:tcW w:w="83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snapToGrid w:val="0"/>
                <w:spacing w:val="-20"/>
                <w:kern w:val="0"/>
                <w:szCs w:val="24"/>
                <w:lang w:eastAsia="en-US"/>
              </w:rPr>
              <w:t>О, Т</w:t>
            </w:r>
          </w:p>
        </w:tc>
      </w:tr>
      <w:tr w:rsidR="00E105A0" w:rsidRPr="009A1E17" w:rsidTr="009A1E17">
        <w:trPr>
          <w:trHeight w:val="506"/>
        </w:trPr>
        <w:tc>
          <w:tcPr>
            <w:tcW w:w="411" w:type="pct"/>
            <w:tcBorders>
              <w:top w:val="single" w:sz="4" w:space="0" w:color="auto"/>
              <w:left w:val="single" w:sz="4" w:space="0" w:color="auto"/>
              <w:bottom w:val="single" w:sz="4" w:space="0" w:color="auto"/>
              <w:right w:val="single" w:sz="4" w:space="0" w:color="auto"/>
            </w:tcBorders>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Тема 3.</w:t>
            </w:r>
          </w:p>
        </w:tc>
        <w:tc>
          <w:tcPr>
            <w:tcW w:w="18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bCs/>
                <w:color w:val="000000"/>
                <w:spacing w:val="-20"/>
                <w:kern w:val="0"/>
                <w:szCs w:val="24"/>
                <w:lang w:eastAsia="en-US"/>
              </w:rPr>
              <w:t>Обращение взыскания на имущество должника. Исполнение исполнительных документов по спорам неимущественного характера</w:t>
            </w:r>
          </w:p>
        </w:tc>
        <w:tc>
          <w:tcPr>
            <w:tcW w:w="4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20</w:t>
            </w:r>
          </w:p>
        </w:tc>
        <w:tc>
          <w:tcPr>
            <w:tcW w:w="473"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4</w:t>
            </w:r>
          </w:p>
        </w:tc>
        <w:tc>
          <w:tcPr>
            <w:tcW w:w="41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4</w:t>
            </w:r>
          </w:p>
        </w:tc>
        <w:tc>
          <w:tcPr>
            <w:tcW w:w="365" w:type="pct"/>
            <w:tcBorders>
              <w:top w:val="single" w:sz="4" w:space="0" w:color="auto"/>
              <w:left w:val="single" w:sz="4" w:space="0" w:color="auto"/>
              <w:bottom w:val="single" w:sz="4" w:space="0" w:color="auto"/>
              <w:right w:val="single" w:sz="4" w:space="0" w:color="auto"/>
            </w:tcBorders>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p>
        </w:tc>
        <w:tc>
          <w:tcPr>
            <w:tcW w:w="2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snapToGrid w:val="0"/>
                <w:spacing w:val="-20"/>
                <w:kern w:val="0"/>
                <w:szCs w:val="24"/>
                <w:lang w:eastAsia="en-US"/>
              </w:rPr>
              <w:t>12</w:t>
            </w:r>
          </w:p>
        </w:tc>
        <w:tc>
          <w:tcPr>
            <w:tcW w:w="83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r w:rsidRPr="009A1E17">
              <w:rPr>
                <w:snapToGrid w:val="0"/>
                <w:spacing w:val="-20"/>
                <w:kern w:val="0"/>
                <w:szCs w:val="24"/>
                <w:lang w:eastAsia="en-US"/>
              </w:rPr>
              <w:t>О, Т, Р</w:t>
            </w:r>
          </w:p>
        </w:tc>
      </w:tr>
      <w:tr w:rsidR="00E105A0" w:rsidRPr="009A1E17" w:rsidTr="009A1E17">
        <w:trPr>
          <w:trHeight w:val="20"/>
        </w:trPr>
        <w:tc>
          <w:tcPr>
            <w:tcW w:w="411" w:type="pct"/>
            <w:tcBorders>
              <w:top w:val="single" w:sz="4" w:space="0" w:color="auto"/>
              <w:left w:val="single" w:sz="4" w:space="0" w:color="auto"/>
              <w:bottom w:val="single" w:sz="4" w:space="0" w:color="auto"/>
              <w:right w:val="single" w:sz="4" w:space="0" w:color="auto"/>
            </w:tcBorders>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Тема 4.</w:t>
            </w:r>
          </w:p>
        </w:tc>
        <w:tc>
          <w:tcPr>
            <w:tcW w:w="18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bCs/>
                <w:color w:val="000000"/>
                <w:spacing w:val="-20"/>
                <w:kern w:val="0"/>
                <w:szCs w:val="24"/>
                <w:lang w:eastAsia="en-US"/>
              </w:rPr>
              <w:t>Защита прав участников исполнительного производства</w:t>
            </w:r>
          </w:p>
        </w:tc>
        <w:tc>
          <w:tcPr>
            <w:tcW w:w="4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20</w:t>
            </w:r>
          </w:p>
        </w:tc>
        <w:tc>
          <w:tcPr>
            <w:tcW w:w="473"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4</w:t>
            </w:r>
          </w:p>
        </w:tc>
        <w:tc>
          <w:tcPr>
            <w:tcW w:w="41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widowControl/>
              <w:suppressAutoHyphens w:val="0"/>
              <w:overflowPunct/>
              <w:autoSpaceDE/>
              <w:spacing w:line="256" w:lineRule="auto"/>
              <w:ind w:firstLine="0"/>
              <w:rPr>
                <w:spacing w:val="-20"/>
                <w:kern w:val="0"/>
                <w:szCs w:val="24"/>
                <w:lang w:eastAsia="en-US"/>
              </w:rPr>
            </w:pPr>
            <w:r w:rsidRPr="009A1E17">
              <w:rPr>
                <w:spacing w:val="-20"/>
                <w:kern w:val="0"/>
                <w:szCs w:val="24"/>
                <w:lang w:eastAsia="en-US"/>
              </w:rPr>
              <w:t>4</w:t>
            </w:r>
          </w:p>
        </w:tc>
        <w:tc>
          <w:tcPr>
            <w:tcW w:w="365" w:type="pct"/>
            <w:tcBorders>
              <w:top w:val="single" w:sz="4" w:space="0" w:color="auto"/>
              <w:left w:val="single" w:sz="4" w:space="0" w:color="auto"/>
              <w:bottom w:val="single" w:sz="4" w:space="0" w:color="auto"/>
              <w:right w:val="single" w:sz="4" w:space="0" w:color="auto"/>
            </w:tcBorders>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p>
        </w:tc>
        <w:tc>
          <w:tcPr>
            <w:tcW w:w="2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suppressAutoHyphens w:val="0"/>
              <w:overflowPunct/>
              <w:autoSpaceDE/>
              <w:spacing w:line="256" w:lineRule="auto"/>
              <w:ind w:firstLine="0"/>
              <w:rPr>
                <w:snapToGrid w:val="0"/>
                <w:spacing w:val="-20"/>
                <w:kern w:val="0"/>
                <w:szCs w:val="24"/>
                <w:lang w:val="en-US" w:eastAsia="en-US"/>
              </w:rPr>
            </w:pPr>
            <w:r w:rsidRPr="009A1E17">
              <w:rPr>
                <w:snapToGrid w:val="0"/>
                <w:spacing w:val="-20"/>
                <w:kern w:val="0"/>
                <w:szCs w:val="24"/>
                <w:lang w:eastAsia="en-US"/>
              </w:rPr>
              <w:t>12</w:t>
            </w:r>
          </w:p>
        </w:tc>
        <w:tc>
          <w:tcPr>
            <w:tcW w:w="83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E105A0" w:rsidRPr="009A1E17" w:rsidRDefault="00E105A0" w:rsidP="009A1E17">
            <w:pPr>
              <w:suppressAutoHyphens w:val="0"/>
              <w:overflowPunct/>
              <w:autoSpaceDE/>
              <w:spacing w:line="256" w:lineRule="auto"/>
              <w:ind w:firstLine="0"/>
              <w:rPr>
                <w:snapToGrid w:val="0"/>
                <w:spacing w:val="-20"/>
                <w:kern w:val="0"/>
                <w:szCs w:val="24"/>
                <w:lang w:eastAsia="en-US"/>
              </w:rPr>
            </w:pPr>
            <w:proofErr w:type="gramStart"/>
            <w:r w:rsidRPr="009A1E17">
              <w:rPr>
                <w:snapToGrid w:val="0"/>
                <w:spacing w:val="-20"/>
                <w:kern w:val="0"/>
                <w:szCs w:val="24"/>
                <w:lang w:eastAsia="en-US"/>
              </w:rPr>
              <w:t>Т,Д</w:t>
            </w:r>
            <w:proofErr w:type="gramEnd"/>
          </w:p>
        </w:tc>
      </w:tr>
      <w:tr w:rsidR="00E105A0" w:rsidRPr="009A1E17" w:rsidTr="009A1E17">
        <w:trPr>
          <w:trHeight w:val="396"/>
        </w:trPr>
        <w:tc>
          <w:tcPr>
            <w:tcW w:w="2212" w:type="pct"/>
            <w:gridSpan w:val="2"/>
            <w:tcBorders>
              <w:top w:val="single" w:sz="4" w:space="0" w:color="auto"/>
              <w:left w:val="single" w:sz="4" w:space="0" w:color="auto"/>
              <w:bottom w:val="single" w:sz="4" w:space="0" w:color="auto"/>
              <w:right w:val="single" w:sz="4" w:space="0" w:color="auto"/>
            </w:tcBorders>
            <w:hideMark/>
          </w:tcPr>
          <w:p w:rsidR="00E105A0" w:rsidRPr="009A1E17" w:rsidRDefault="00E105A0" w:rsidP="009A1E17">
            <w:pPr>
              <w:suppressAutoHyphens w:val="0"/>
              <w:overflowPunct/>
              <w:autoSpaceDE/>
              <w:snapToGrid w:val="0"/>
              <w:spacing w:line="256" w:lineRule="auto"/>
              <w:ind w:firstLine="0"/>
              <w:rPr>
                <w:spacing w:val="-20"/>
                <w:kern w:val="0"/>
                <w:szCs w:val="24"/>
                <w:lang w:eastAsia="en-US"/>
              </w:rPr>
            </w:pPr>
            <w:r w:rsidRPr="009A1E17">
              <w:rPr>
                <w:spacing w:val="-20"/>
                <w:kern w:val="0"/>
                <w:szCs w:val="24"/>
                <w:lang w:eastAsia="en-US"/>
              </w:rPr>
              <w:t>Промежуточная аттестация</w:t>
            </w:r>
          </w:p>
        </w:tc>
        <w:tc>
          <w:tcPr>
            <w:tcW w:w="40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E105A0" w:rsidRPr="009A1E17" w:rsidRDefault="00E105A0" w:rsidP="009A1E17">
            <w:pPr>
              <w:suppressAutoHyphens w:val="0"/>
              <w:overflowPunct/>
              <w:autoSpaceDE/>
              <w:snapToGrid w:val="0"/>
              <w:spacing w:line="256" w:lineRule="auto"/>
              <w:ind w:firstLine="0"/>
              <w:rPr>
                <w:spacing w:val="-20"/>
                <w:kern w:val="0"/>
                <w:szCs w:val="24"/>
                <w:lang w:eastAsia="en-US"/>
              </w:rPr>
            </w:pPr>
          </w:p>
        </w:tc>
        <w:tc>
          <w:tcPr>
            <w:tcW w:w="1256" w:type="pct"/>
            <w:gridSpan w:val="4"/>
            <w:tcBorders>
              <w:top w:val="single" w:sz="4" w:space="0" w:color="auto"/>
              <w:left w:val="single" w:sz="4" w:space="0" w:color="auto"/>
              <w:bottom w:val="single" w:sz="4" w:space="0" w:color="auto"/>
              <w:right w:val="single" w:sz="4" w:space="0" w:color="auto"/>
            </w:tcBorders>
          </w:tcPr>
          <w:p w:rsidR="00E105A0" w:rsidRPr="009A1E17" w:rsidRDefault="00E105A0" w:rsidP="009A1E17">
            <w:pPr>
              <w:suppressAutoHyphens w:val="0"/>
              <w:overflowPunct/>
              <w:autoSpaceDE/>
              <w:snapToGrid w:val="0"/>
              <w:spacing w:line="256" w:lineRule="auto"/>
              <w:ind w:firstLine="0"/>
              <w:rPr>
                <w:spacing w:val="-20"/>
                <w:kern w:val="0"/>
                <w:szCs w:val="24"/>
                <w:lang w:eastAsia="en-US"/>
              </w:rPr>
            </w:pPr>
          </w:p>
        </w:tc>
        <w:tc>
          <w:tcPr>
            <w:tcW w:w="290" w:type="pct"/>
            <w:tcBorders>
              <w:top w:val="single" w:sz="4" w:space="0" w:color="auto"/>
              <w:left w:val="single" w:sz="4" w:space="0" w:color="auto"/>
              <w:bottom w:val="single" w:sz="4" w:space="0" w:color="auto"/>
              <w:right w:val="single" w:sz="4" w:space="0" w:color="auto"/>
            </w:tcBorders>
          </w:tcPr>
          <w:p w:rsidR="00E105A0" w:rsidRPr="009A1E17" w:rsidRDefault="00E105A0" w:rsidP="009A1E17">
            <w:pPr>
              <w:suppressAutoHyphens w:val="0"/>
              <w:overflowPunct/>
              <w:autoSpaceDE/>
              <w:snapToGrid w:val="0"/>
              <w:spacing w:line="256" w:lineRule="auto"/>
              <w:ind w:firstLine="0"/>
              <w:rPr>
                <w:spacing w:val="-20"/>
                <w:kern w:val="0"/>
                <w:szCs w:val="24"/>
                <w:lang w:eastAsia="en-US"/>
              </w:rPr>
            </w:pPr>
          </w:p>
        </w:tc>
        <w:tc>
          <w:tcPr>
            <w:tcW w:w="835" w:type="pct"/>
            <w:tcBorders>
              <w:top w:val="single" w:sz="4" w:space="0" w:color="auto"/>
              <w:left w:val="single" w:sz="4" w:space="0" w:color="auto"/>
              <w:bottom w:val="single" w:sz="4" w:space="0" w:color="auto"/>
              <w:right w:val="single" w:sz="4" w:space="0" w:color="auto"/>
            </w:tcBorders>
            <w:hideMark/>
          </w:tcPr>
          <w:p w:rsidR="00E105A0" w:rsidRPr="009A1E17" w:rsidRDefault="00E105A0" w:rsidP="009A1E17">
            <w:pPr>
              <w:suppressAutoHyphens w:val="0"/>
              <w:overflowPunct/>
              <w:autoSpaceDE/>
              <w:snapToGrid w:val="0"/>
              <w:spacing w:line="256" w:lineRule="auto"/>
              <w:ind w:firstLine="0"/>
              <w:rPr>
                <w:spacing w:val="-20"/>
                <w:kern w:val="0"/>
                <w:szCs w:val="24"/>
                <w:lang w:eastAsia="en-US"/>
              </w:rPr>
            </w:pPr>
            <w:r w:rsidRPr="009A1E17">
              <w:rPr>
                <w:spacing w:val="-20"/>
                <w:kern w:val="0"/>
                <w:szCs w:val="24"/>
                <w:lang w:eastAsia="en-US"/>
              </w:rPr>
              <w:t xml:space="preserve">Зачет </w:t>
            </w:r>
          </w:p>
        </w:tc>
      </w:tr>
      <w:tr w:rsidR="00E105A0" w:rsidRPr="009A1E17" w:rsidTr="009A1E17">
        <w:trPr>
          <w:trHeight w:val="20"/>
        </w:trPr>
        <w:tc>
          <w:tcPr>
            <w:tcW w:w="2212" w:type="pct"/>
            <w:gridSpan w:val="2"/>
            <w:tcBorders>
              <w:top w:val="single" w:sz="4" w:space="0" w:color="auto"/>
              <w:left w:val="single" w:sz="4" w:space="0" w:color="auto"/>
              <w:bottom w:val="single" w:sz="4" w:space="0" w:color="auto"/>
              <w:right w:val="single" w:sz="4" w:space="0" w:color="auto"/>
            </w:tcBorders>
            <w:hideMark/>
          </w:tcPr>
          <w:p w:rsidR="00E105A0" w:rsidRPr="009A1E17" w:rsidRDefault="00E105A0" w:rsidP="009A1E17">
            <w:pPr>
              <w:suppressAutoHyphens w:val="0"/>
              <w:overflowPunct/>
              <w:autoSpaceDE/>
              <w:spacing w:line="256" w:lineRule="auto"/>
              <w:ind w:firstLine="0"/>
              <w:rPr>
                <w:b/>
                <w:snapToGrid w:val="0"/>
                <w:spacing w:val="-20"/>
                <w:kern w:val="0"/>
                <w:szCs w:val="24"/>
                <w:lang w:eastAsia="en-US"/>
              </w:rPr>
            </w:pPr>
            <w:r w:rsidRPr="009A1E17">
              <w:rPr>
                <w:b/>
                <w:snapToGrid w:val="0"/>
                <w:spacing w:val="-20"/>
                <w:kern w:val="0"/>
                <w:szCs w:val="24"/>
                <w:lang w:eastAsia="en-US"/>
              </w:rPr>
              <w:t>ВСЕГО</w:t>
            </w:r>
          </w:p>
        </w:tc>
        <w:tc>
          <w:tcPr>
            <w:tcW w:w="40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105A0" w:rsidRPr="009A1E17" w:rsidRDefault="00E105A0" w:rsidP="009A1E17">
            <w:pPr>
              <w:suppressAutoHyphens w:val="0"/>
              <w:overflowPunct/>
              <w:autoSpaceDE/>
              <w:spacing w:line="256" w:lineRule="auto"/>
              <w:ind w:firstLine="0"/>
              <w:rPr>
                <w:b/>
                <w:snapToGrid w:val="0"/>
                <w:spacing w:val="-20"/>
                <w:kern w:val="0"/>
                <w:szCs w:val="24"/>
                <w:lang w:eastAsia="en-US"/>
              </w:rPr>
            </w:pPr>
            <w:r w:rsidRPr="009A1E17">
              <w:rPr>
                <w:b/>
                <w:snapToGrid w:val="0"/>
                <w:spacing w:val="-20"/>
                <w:kern w:val="0"/>
                <w:szCs w:val="24"/>
                <w:lang w:eastAsia="en-US"/>
              </w:rPr>
              <w:t>72/54</w:t>
            </w:r>
          </w:p>
        </w:tc>
        <w:tc>
          <w:tcPr>
            <w:tcW w:w="473"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Pr="009A1E17" w:rsidRDefault="00E105A0" w:rsidP="009A1E17">
            <w:pPr>
              <w:suppressAutoHyphens w:val="0"/>
              <w:overflowPunct/>
              <w:autoSpaceDE/>
              <w:spacing w:line="256" w:lineRule="auto"/>
              <w:ind w:firstLine="0"/>
              <w:rPr>
                <w:b/>
                <w:snapToGrid w:val="0"/>
                <w:spacing w:val="-20"/>
                <w:kern w:val="0"/>
                <w:szCs w:val="24"/>
                <w:lang w:eastAsia="en-US"/>
              </w:rPr>
            </w:pPr>
            <w:r w:rsidRPr="009A1E17">
              <w:rPr>
                <w:b/>
                <w:snapToGrid w:val="0"/>
                <w:spacing w:val="-20"/>
                <w:kern w:val="0"/>
                <w:szCs w:val="24"/>
                <w:lang w:eastAsia="en-US"/>
              </w:rPr>
              <w:t>12</w:t>
            </w:r>
          </w:p>
        </w:tc>
        <w:tc>
          <w:tcPr>
            <w:tcW w:w="41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Pr="009A1E17" w:rsidRDefault="00E105A0" w:rsidP="009A1E17">
            <w:pPr>
              <w:suppressAutoHyphens w:val="0"/>
              <w:overflowPunct/>
              <w:autoSpaceDE/>
              <w:spacing w:line="256" w:lineRule="auto"/>
              <w:ind w:firstLine="0"/>
              <w:rPr>
                <w:b/>
                <w:snapToGrid w:val="0"/>
                <w:spacing w:val="-20"/>
                <w:kern w:val="0"/>
                <w:szCs w:val="24"/>
                <w:lang w:eastAsia="en-US"/>
              </w:rPr>
            </w:pPr>
            <w:r w:rsidRPr="009A1E17">
              <w:rPr>
                <w:b/>
                <w:snapToGrid w:val="0"/>
                <w:spacing w:val="-20"/>
                <w:kern w:val="0"/>
                <w:szCs w:val="24"/>
                <w:lang w:eastAsia="en-US"/>
              </w:rPr>
              <w:t>12</w:t>
            </w:r>
          </w:p>
        </w:tc>
        <w:tc>
          <w:tcPr>
            <w:tcW w:w="365" w:type="pct"/>
            <w:tcBorders>
              <w:top w:val="single" w:sz="4" w:space="0" w:color="auto"/>
              <w:left w:val="single" w:sz="4" w:space="0" w:color="auto"/>
              <w:bottom w:val="single" w:sz="4" w:space="0" w:color="auto"/>
              <w:right w:val="single" w:sz="4" w:space="0" w:color="auto"/>
            </w:tcBorders>
          </w:tcPr>
          <w:p w:rsidR="00E105A0" w:rsidRPr="009A1E17" w:rsidRDefault="00E105A0" w:rsidP="009A1E17">
            <w:pPr>
              <w:suppressAutoHyphens w:val="0"/>
              <w:overflowPunct/>
              <w:autoSpaceDE/>
              <w:spacing w:line="256" w:lineRule="auto"/>
              <w:ind w:firstLine="0"/>
              <w:rPr>
                <w:b/>
                <w:snapToGrid w:val="0"/>
                <w:spacing w:val="-20"/>
                <w:kern w:val="0"/>
                <w:szCs w:val="24"/>
                <w:lang w:eastAsia="en-US"/>
              </w:rPr>
            </w:pPr>
          </w:p>
        </w:tc>
        <w:tc>
          <w:tcPr>
            <w:tcW w:w="29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105A0" w:rsidRPr="009A1E17" w:rsidRDefault="00E105A0" w:rsidP="009A1E17">
            <w:pPr>
              <w:widowControl/>
              <w:suppressAutoHyphens w:val="0"/>
              <w:overflowPunct/>
              <w:autoSpaceDE/>
              <w:spacing w:line="256" w:lineRule="auto"/>
              <w:ind w:firstLine="0"/>
              <w:rPr>
                <w:b/>
                <w:spacing w:val="-20"/>
                <w:kern w:val="0"/>
                <w:szCs w:val="24"/>
                <w:lang w:eastAsia="en-US"/>
              </w:rPr>
            </w:pPr>
            <w:r w:rsidRPr="009A1E17">
              <w:rPr>
                <w:b/>
                <w:spacing w:val="-20"/>
                <w:kern w:val="0"/>
                <w:szCs w:val="24"/>
                <w:lang w:eastAsia="en-US"/>
              </w:rPr>
              <w:t>48</w:t>
            </w:r>
          </w:p>
        </w:tc>
        <w:tc>
          <w:tcPr>
            <w:tcW w:w="835"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E105A0" w:rsidRPr="009A1E17" w:rsidRDefault="00E105A0" w:rsidP="009A1E17">
            <w:pPr>
              <w:suppressAutoHyphens w:val="0"/>
              <w:overflowPunct/>
              <w:autoSpaceDE/>
              <w:snapToGrid w:val="0"/>
              <w:spacing w:line="256" w:lineRule="auto"/>
              <w:ind w:firstLine="0"/>
              <w:rPr>
                <w:b/>
                <w:spacing w:val="-20"/>
                <w:kern w:val="0"/>
                <w:szCs w:val="24"/>
                <w:lang w:eastAsia="en-US"/>
              </w:rPr>
            </w:pPr>
          </w:p>
        </w:tc>
      </w:tr>
    </w:tbl>
    <w:p w:rsidR="009A1E17" w:rsidRPr="009A1E17" w:rsidRDefault="009A1E17" w:rsidP="009A1E17">
      <w:pPr>
        <w:ind w:left="360"/>
        <w:jc w:val="center"/>
        <w:rPr>
          <w:b/>
          <w:bCs/>
          <w:kern w:val="0"/>
          <w:szCs w:val="24"/>
        </w:rPr>
      </w:pPr>
      <w:r w:rsidRPr="009A1E17">
        <w:rPr>
          <w:b/>
          <w:bCs/>
          <w:szCs w:val="24"/>
        </w:rPr>
        <w:t>Заочная форма обучения</w:t>
      </w:r>
    </w:p>
    <w:tbl>
      <w:tblPr>
        <w:tblW w:w="49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37"/>
        <w:gridCol w:w="3474"/>
        <w:gridCol w:w="851"/>
        <w:gridCol w:w="850"/>
        <w:gridCol w:w="754"/>
        <w:gridCol w:w="665"/>
        <w:gridCol w:w="424"/>
        <w:gridCol w:w="1559"/>
      </w:tblGrid>
      <w:tr w:rsidR="009A1E17" w:rsidRPr="009A1E17" w:rsidTr="009A1E17">
        <w:trPr>
          <w:trHeight w:val="20"/>
        </w:trPr>
        <w:tc>
          <w:tcPr>
            <w:tcW w:w="346" w:type="pct"/>
            <w:tcBorders>
              <w:top w:val="single" w:sz="4" w:space="0" w:color="auto"/>
              <w:left w:val="single" w:sz="4" w:space="0" w:color="auto"/>
              <w:bottom w:val="single" w:sz="4" w:space="0" w:color="auto"/>
              <w:right w:val="single" w:sz="4" w:space="0" w:color="auto"/>
            </w:tcBorders>
            <w:hideMark/>
          </w:tcPr>
          <w:p w:rsidR="009A1E17" w:rsidRPr="009A1E17" w:rsidRDefault="009A1E17" w:rsidP="009A1E17">
            <w:pPr>
              <w:ind w:firstLine="0"/>
              <w:rPr>
                <w:snapToGrid w:val="0"/>
                <w:spacing w:val="-20"/>
                <w:szCs w:val="24"/>
              </w:rPr>
            </w:pPr>
            <w:r w:rsidRPr="009A1E17">
              <w:rPr>
                <w:snapToGrid w:val="0"/>
                <w:spacing w:val="-20"/>
                <w:szCs w:val="24"/>
              </w:rPr>
              <w:t>Тема 1.</w:t>
            </w:r>
          </w:p>
        </w:tc>
        <w:tc>
          <w:tcPr>
            <w:tcW w:w="188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bCs/>
                <w:color w:val="000000"/>
                <w:spacing w:val="-20"/>
                <w:szCs w:val="24"/>
              </w:rPr>
              <w:t>Понятие исполнительного производства. Субъекты исполнительного производства</w:t>
            </w:r>
          </w:p>
        </w:tc>
        <w:tc>
          <w:tcPr>
            <w:tcW w:w="4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17</w:t>
            </w:r>
          </w:p>
        </w:tc>
        <w:tc>
          <w:tcPr>
            <w:tcW w:w="46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snapToGrid w:val="0"/>
                <w:spacing w:val="-20"/>
                <w:szCs w:val="24"/>
              </w:rPr>
              <w:t>1</w:t>
            </w:r>
          </w:p>
        </w:tc>
        <w:tc>
          <w:tcPr>
            <w:tcW w:w="40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snapToGrid w:val="0"/>
                <w:spacing w:val="-20"/>
                <w:szCs w:val="24"/>
              </w:rPr>
              <w:t>2</w:t>
            </w:r>
          </w:p>
        </w:tc>
        <w:tc>
          <w:tcPr>
            <w:tcW w:w="361" w:type="pct"/>
            <w:tcBorders>
              <w:top w:val="single" w:sz="4" w:space="0" w:color="auto"/>
              <w:left w:val="single" w:sz="4" w:space="0" w:color="auto"/>
              <w:bottom w:val="single" w:sz="4" w:space="0" w:color="auto"/>
              <w:right w:val="single" w:sz="4" w:space="0" w:color="auto"/>
            </w:tcBorders>
          </w:tcPr>
          <w:p w:rsidR="009A1E17" w:rsidRPr="009A1E17" w:rsidRDefault="009A1E17" w:rsidP="009A1E17">
            <w:pPr>
              <w:rPr>
                <w:snapToGrid w:val="0"/>
                <w:spacing w:val="-20"/>
                <w:szCs w:val="24"/>
              </w:rPr>
            </w:pPr>
          </w:p>
        </w:tc>
        <w:tc>
          <w:tcPr>
            <w:tcW w:w="2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snapToGrid w:val="0"/>
                <w:spacing w:val="-20"/>
                <w:szCs w:val="24"/>
              </w:rPr>
              <w:t>14</w:t>
            </w:r>
          </w:p>
        </w:tc>
        <w:tc>
          <w:tcPr>
            <w:tcW w:w="84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snapToGrid w:val="0"/>
                <w:spacing w:val="-20"/>
                <w:szCs w:val="24"/>
              </w:rPr>
              <w:t>О, Т</w:t>
            </w:r>
          </w:p>
        </w:tc>
      </w:tr>
      <w:tr w:rsidR="009A1E17" w:rsidRPr="009A1E17" w:rsidTr="009A1E17">
        <w:trPr>
          <w:trHeight w:val="20"/>
        </w:trPr>
        <w:tc>
          <w:tcPr>
            <w:tcW w:w="346" w:type="pct"/>
            <w:tcBorders>
              <w:top w:val="single" w:sz="4" w:space="0" w:color="auto"/>
              <w:left w:val="single" w:sz="4" w:space="0" w:color="auto"/>
              <w:bottom w:val="single" w:sz="4" w:space="0" w:color="auto"/>
              <w:right w:val="single" w:sz="4" w:space="0" w:color="auto"/>
            </w:tcBorders>
            <w:hideMark/>
          </w:tcPr>
          <w:p w:rsidR="009A1E17" w:rsidRPr="009A1E17" w:rsidRDefault="009A1E17" w:rsidP="009A1E17">
            <w:pPr>
              <w:ind w:firstLine="0"/>
              <w:rPr>
                <w:snapToGrid w:val="0"/>
                <w:spacing w:val="-20"/>
                <w:szCs w:val="24"/>
              </w:rPr>
            </w:pPr>
            <w:r w:rsidRPr="009A1E17">
              <w:rPr>
                <w:snapToGrid w:val="0"/>
                <w:spacing w:val="-20"/>
                <w:szCs w:val="24"/>
              </w:rPr>
              <w:t>Тема 2.</w:t>
            </w:r>
          </w:p>
        </w:tc>
        <w:tc>
          <w:tcPr>
            <w:tcW w:w="188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bCs/>
                <w:color w:val="000000"/>
                <w:spacing w:val="-20"/>
                <w:szCs w:val="24"/>
              </w:rPr>
              <w:t>Общие правила исполнительного производства</w:t>
            </w:r>
          </w:p>
        </w:tc>
        <w:tc>
          <w:tcPr>
            <w:tcW w:w="4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17</w:t>
            </w:r>
          </w:p>
        </w:tc>
        <w:tc>
          <w:tcPr>
            <w:tcW w:w="46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1</w:t>
            </w:r>
          </w:p>
        </w:tc>
        <w:tc>
          <w:tcPr>
            <w:tcW w:w="40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2</w:t>
            </w:r>
          </w:p>
        </w:tc>
        <w:tc>
          <w:tcPr>
            <w:tcW w:w="361" w:type="pct"/>
            <w:tcBorders>
              <w:top w:val="single" w:sz="4" w:space="0" w:color="auto"/>
              <w:left w:val="single" w:sz="4" w:space="0" w:color="auto"/>
              <w:bottom w:val="single" w:sz="4" w:space="0" w:color="auto"/>
              <w:right w:val="single" w:sz="4" w:space="0" w:color="auto"/>
            </w:tcBorders>
          </w:tcPr>
          <w:p w:rsidR="009A1E17" w:rsidRPr="009A1E17" w:rsidRDefault="009A1E17" w:rsidP="009A1E17">
            <w:pPr>
              <w:rPr>
                <w:snapToGrid w:val="0"/>
                <w:spacing w:val="-20"/>
                <w:szCs w:val="24"/>
              </w:rPr>
            </w:pPr>
          </w:p>
        </w:tc>
        <w:tc>
          <w:tcPr>
            <w:tcW w:w="2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snapToGrid w:val="0"/>
                <w:spacing w:val="-20"/>
                <w:szCs w:val="24"/>
              </w:rPr>
              <w:t>14</w:t>
            </w:r>
          </w:p>
        </w:tc>
        <w:tc>
          <w:tcPr>
            <w:tcW w:w="84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snapToGrid w:val="0"/>
                <w:spacing w:val="-20"/>
                <w:szCs w:val="24"/>
              </w:rPr>
              <w:t>О, Т</w:t>
            </w:r>
          </w:p>
        </w:tc>
      </w:tr>
      <w:tr w:rsidR="009A1E17" w:rsidRPr="009A1E17" w:rsidTr="009A1E17">
        <w:trPr>
          <w:trHeight w:val="781"/>
        </w:trPr>
        <w:tc>
          <w:tcPr>
            <w:tcW w:w="346" w:type="pct"/>
            <w:tcBorders>
              <w:top w:val="single" w:sz="4" w:space="0" w:color="auto"/>
              <w:left w:val="single" w:sz="4" w:space="0" w:color="auto"/>
              <w:bottom w:val="single" w:sz="4" w:space="0" w:color="auto"/>
              <w:right w:val="single" w:sz="4" w:space="0" w:color="auto"/>
            </w:tcBorders>
            <w:hideMark/>
          </w:tcPr>
          <w:p w:rsidR="009A1E17" w:rsidRPr="009A1E17" w:rsidRDefault="009A1E17" w:rsidP="009A1E17">
            <w:pPr>
              <w:ind w:firstLine="0"/>
              <w:rPr>
                <w:spacing w:val="-20"/>
                <w:szCs w:val="24"/>
              </w:rPr>
            </w:pPr>
            <w:r w:rsidRPr="009A1E17">
              <w:rPr>
                <w:spacing w:val="-20"/>
                <w:szCs w:val="24"/>
              </w:rPr>
              <w:t>Тема 3.</w:t>
            </w:r>
          </w:p>
        </w:tc>
        <w:tc>
          <w:tcPr>
            <w:tcW w:w="188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bCs/>
                <w:color w:val="000000"/>
                <w:spacing w:val="-20"/>
                <w:szCs w:val="24"/>
              </w:rPr>
              <w:t>Обращение взыскания на имущество должника. Исполнение исполнительных документов по спорам неимущественного характера</w:t>
            </w:r>
          </w:p>
        </w:tc>
        <w:tc>
          <w:tcPr>
            <w:tcW w:w="4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17</w:t>
            </w:r>
          </w:p>
        </w:tc>
        <w:tc>
          <w:tcPr>
            <w:tcW w:w="46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1</w:t>
            </w:r>
          </w:p>
        </w:tc>
        <w:tc>
          <w:tcPr>
            <w:tcW w:w="40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2</w:t>
            </w:r>
          </w:p>
        </w:tc>
        <w:tc>
          <w:tcPr>
            <w:tcW w:w="361" w:type="pct"/>
            <w:tcBorders>
              <w:top w:val="single" w:sz="4" w:space="0" w:color="auto"/>
              <w:left w:val="single" w:sz="4" w:space="0" w:color="auto"/>
              <w:bottom w:val="single" w:sz="4" w:space="0" w:color="auto"/>
              <w:right w:val="single" w:sz="4" w:space="0" w:color="auto"/>
            </w:tcBorders>
          </w:tcPr>
          <w:p w:rsidR="009A1E17" w:rsidRPr="009A1E17" w:rsidRDefault="009A1E17" w:rsidP="009A1E17">
            <w:pPr>
              <w:rPr>
                <w:snapToGrid w:val="0"/>
                <w:spacing w:val="-20"/>
                <w:szCs w:val="24"/>
              </w:rPr>
            </w:pPr>
          </w:p>
        </w:tc>
        <w:tc>
          <w:tcPr>
            <w:tcW w:w="2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snapToGrid w:val="0"/>
                <w:spacing w:val="-20"/>
                <w:szCs w:val="24"/>
              </w:rPr>
              <w:t>14</w:t>
            </w:r>
          </w:p>
        </w:tc>
        <w:tc>
          <w:tcPr>
            <w:tcW w:w="84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snapToGrid w:val="0"/>
                <w:spacing w:val="-20"/>
                <w:szCs w:val="24"/>
              </w:rPr>
              <w:t>О, Т, Р</w:t>
            </w:r>
          </w:p>
        </w:tc>
      </w:tr>
      <w:tr w:rsidR="009A1E17" w:rsidRPr="009A1E17" w:rsidTr="009A1E17">
        <w:trPr>
          <w:trHeight w:val="20"/>
        </w:trPr>
        <w:tc>
          <w:tcPr>
            <w:tcW w:w="346" w:type="pct"/>
            <w:tcBorders>
              <w:top w:val="single" w:sz="4" w:space="0" w:color="auto"/>
              <w:left w:val="single" w:sz="4" w:space="0" w:color="auto"/>
              <w:bottom w:val="single" w:sz="4" w:space="0" w:color="auto"/>
              <w:right w:val="single" w:sz="4" w:space="0" w:color="auto"/>
            </w:tcBorders>
            <w:hideMark/>
          </w:tcPr>
          <w:p w:rsidR="009A1E17" w:rsidRPr="009A1E17" w:rsidRDefault="009A1E17" w:rsidP="009A1E17">
            <w:pPr>
              <w:ind w:firstLine="0"/>
              <w:rPr>
                <w:spacing w:val="-20"/>
                <w:szCs w:val="24"/>
              </w:rPr>
            </w:pPr>
            <w:r w:rsidRPr="009A1E17">
              <w:rPr>
                <w:spacing w:val="-20"/>
                <w:szCs w:val="24"/>
              </w:rPr>
              <w:t>Тема 4.</w:t>
            </w:r>
          </w:p>
        </w:tc>
        <w:tc>
          <w:tcPr>
            <w:tcW w:w="188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bCs/>
                <w:color w:val="000000"/>
                <w:spacing w:val="-20"/>
                <w:szCs w:val="24"/>
              </w:rPr>
              <w:t>Защита прав участников исполнительного производства</w:t>
            </w:r>
          </w:p>
        </w:tc>
        <w:tc>
          <w:tcPr>
            <w:tcW w:w="4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17</w:t>
            </w:r>
          </w:p>
        </w:tc>
        <w:tc>
          <w:tcPr>
            <w:tcW w:w="46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1</w:t>
            </w:r>
          </w:p>
        </w:tc>
        <w:tc>
          <w:tcPr>
            <w:tcW w:w="40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pacing w:val="-20"/>
                <w:szCs w:val="24"/>
              </w:rPr>
            </w:pPr>
            <w:r w:rsidRPr="009A1E17">
              <w:rPr>
                <w:spacing w:val="-20"/>
                <w:szCs w:val="24"/>
              </w:rPr>
              <w:t>2</w:t>
            </w:r>
          </w:p>
        </w:tc>
        <w:tc>
          <w:tcPr>
            <w:tcW w:w="361" w:type="pct"/>
            <w:tcBorders>
              <w:top w:val="single" w:sz="4" w:space="0" w:color="auto"/>
              <w:left w:val="single" w:sz="4" w:space="0" w:color="auto"/>
              <w:bottom w:val="single" w:sz="4" w:space="0" w:color="auto"/>
              <w:right w:val="single" w:sz="4" w:space="0" w:color="auto"/>
            </w:tcBorders>
          </w:tcPr>
          <w:p w:rsidR="009A1E17" w:rsidRPr="009A1E17" w:rsidRDefault="009A1E17" w:rsidP="009A1E17">
            <w:pPr>
              <w:rPr>
                <w:snapToGrid w:val="0"/>
                <w:spacing w:val="-20"/>
                <w:szCs w:val="24"/>
              </w:rPr>
            </w:pPr>
          </w:p>
        </w:tc>
        <w:tc>
          <w:tcPr>
            <w:tcW w:w="2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r w:rsidRPr="009A1E17">
              <w:rPr>
                <w:snapToGrid w:val="0"/>
                <w:spacing w:val="-20"/>
                <w:szCs w:val="24"/>
              </w:rPr>
              <w:t>14</w:t>
            </w:r>
          </w:p>
        </w:tc>
        <w:tc>
          <w:tcPr>
            <w:tcW w:w="84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9A1E17" w:rsidRPr="009A1E17" w:rsidRDefault="009A1E17" w:rsidP="009A1E17">
            <w:pPr>
              <w:ind w:firstLine="0"/>
              <w:rPr>
                <w:snapToGrid w:val="0"/>
                <w:spacing w:val="-20"/>
                <w:szCs w:val="24"/>
              </w:rPr>
            </w:pPr>
            <w:proofErr w:type="gramStart"/>
            <w:r w:rsidRPr="009A1E17">
              <w:rPr>
                <w:snapToGrid w:val="0"/>
                <w:spacing w:val="-20"/>
                <w:szCs w:val="24"/>
              </w:rPr>
              <w:t>,Т</w:t>
            </w:r>
            <w:proofErr w:type="gramEnd"/>
            <w:r w:rsidRPr="009A1E17">
              <w:rPr>
                <w:snapToGrid w:val="0"/>
                <w:spacing w:val="-20"/>
                <w:szCs w:val="24"/>
              </w:rPr>
              <w:t>,Д</w:t>
            </w:r>
          </w:p>
        </w:tc>
      </w:tr>
      <w:tr w:rsidR="009A1E17" w:rsidRPr="009A1E17" w:rsidTr="009A1E17">
        <w:trPr>
          <w:trHeight w:val="396"/>
        </w:trPr>
        <w:tc>
          <w:tcPr>
            <w:tcW w:w="2231" w:type="pct"/>
            <w:gridSpan w:val="2"/>
            <w:tcBorders>
              <w:top w:val="single" w:sz="4" w:space="0" w:color="auto"/>
              <w:left w:val="single" w:sz="4" w:space="0" w:color="auto"/>
              <w:bottom w:val="single" w:sz="4" w:space="0" w:color="auto"/>
              <w:right w:val="single" w:sz="4" w:space="0" w:color="auto"/>
            </w:tcBorders>
            <w:hideMark/>
          </w:tcPr>
          <w:p w:rsidR="009A1E17" w:rsidRPr="009A1E17" w:rsidRDefault="009A1E17" w:rsidP="009A1E17">
            <w:pPr>
              <w:pStyle w:val="11"/>
              <w:spacing w:before="0" w:line="240" w:lineRule="auto"/>
              <w:rPr>
                <w:spacing w:val="-20"/>
                <w:sz w:val="24"/>
                <w:szCs w:val="24"/>
              </w:rPr>
            </w:pPr>
            <w:r w:rsidRPr="009A1E17">
              <w:rPr>
                <w:spacing w:val="-20"/>
                <w:sz w:val="24"/>
                <w:szCs w:val="24"/>
              </w:rPr>
              <w:t>Промежуточная аттестация</w:t>
            </w:r>
          </w:p>
        </w:tc>
        <w:tc>
          <w:tcPr>
            <w:tcW w:w="46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A1E17" w:rsidRPr="009A1E17" w:rsidRDefault="009A1E17" w:rsidP="009A1E17">
            <w:pPr>
              <w:pStyle w:val="11"/>
              <w:spacing w:before="0" w:line="240" w:lineRule="auto"/>
              <w:rPr>
                <w:spacing w:val="-20"/>
                <w:sz w:val="24"/>
                <w:szCs w:val="24"/>
              </w:rPr>
            </w:pPr>
            <w:r w:rsidRPr="009A1E17">
              <w:rPr>
                <w:spacing w:val="-20"/>
                <w:sz w:val="24"/>
                <w:szCs w:val="24"/>
              </w:rPr>
              <w:t>4</w:t>
            </w:r>
          </w:p>
        </w:tc>
        <w:tc>
          <w:tcPr>
            <w:tcW w:w="1231" w:type="pct"/>
            <w:gridSpan w:val="3"/>
            <w:tcBorders>
              <w:top w:val="single" w:sz="4" w:space="0" w:color="auto"/>
              <w:left w:val="single" w:sz="4" w:space="0" w:color="auto"/>
              <w:bottom w:val="single" w:sz="4" w:space="0" w:color="auto"/>
              <w:right w:val="single" w:sz="4" w:space="0" w:color="auto"/>
            </w:tcBorders>
          </w:tcPr>
          <w:p w:rsidR="009A1E17" w:rsidRPr="009A1E17" w:rsidRDefault="009A1E17" w:rsidP="009A1E17">
            <w:pPr>
              <w:pStyle w:val="11"/>
              <w:spacing w:before="0" w:line="240" w:lineRule="auto"/>
              <w:rPr>
                <w:spacing w:val="-20"/>
                <w:sz w:val="24"/>
                <w:szCs w:val="24"/>
              </w:rPr>
            </w:pPr>
          </w:p>
        </w:tc>
        <w:tc>
          <w:tcPr>
            <w:tcW w:w="230" w:type="pct"/>
            <w:tcBorders>
              <w:top w:val="single" w:sz="4" w:space="0" w:color="auto"/>
              <w:left w:val="single" w:sz="4" w:space="0" w:color="auto"/>
              <w:bottom w:val="single" w:sz="4" w:space="0" w:color="auto"/>
              <w:right w:val="single" w:sz="4" w:space="0" w:color="auto"/>
            </w:tcBorders>
          </w:tcPr>
          <w:p w:rsidR="009A1E17" w:rsidRPr="009A1E17" w:rsidRDefault="009A1E17" w:rsidP="009A1E17">
            <w:pPr>
              <w:pStyle w:val="11"/>
              <w:spacing w:before="0" w:line="240" w:lineRule="auto"/>
              <w:rPr>
                <w:spacing w:val="-20"/>
                <w:sz w:val="24"/>
                <w:szCs w:val="24"/>
              </w:rPr>
            </w:pPr>
          </w:p>
        </w:tc>
        <w:tc>
          <w:tcPr>
            <w:tcW w:w="846" w:type="pct"/>
            <w:tcBorders>
              <w:top w:val="single" w:sz="4" w:space="0" w:color="auto"/>
              <w:left w:val="single" w:sz="4" w:space="0" w:color="auto"/>
              <w:bottom w:val="single" w:sz="4" w:space="0" w:color="auto"/>
              <w:right w:val="single" w:sz="4" w:space="0" w:color="auto"/>
            </w:tcBorders>
            <w:hideMark/>
          </w:tcPr>
          <w:p w:rsidR="009A1E17" w:rsidRPr="009A1E17" w:rsidRDefault="009A1E17" w:rsidP="009A1E17">
            <w:pPr>
              <w:pStyle w:val="11"/>
              <w:spacing w:before="0" w:line="240" w:lineRule="auto"/>
              <w:rPr>
                <w:spacing w:val="-20"/>
                <w:sz w:val="24"/>
                <w:szCs w:val="24"/>
              </w:rPr>
            </w:pPr>
            <w:r w:rsidRPr="009A1E17">
              <w:rPr>
                <w:spacing w:val="-20"/>
                <w:sz w:val="24"/>
                <w:szCs w:val="24"/>
              </w:rPr>
              <w:t xml:space="preserve">Зачет </w:t>
            </w:r>
          </w:p>
        </w:tc>
      </w:tr>
      <w:tr w:rsidR="009A1E17" w:rsidRPr="009A1E17" w:rsidTr="009A1E17">
        <w:trPr>
          <w:trHeight w:val="323"/>
        </w:trPr>
        <w:tc>
          <w:tcPr>
            <w:tcW w:w="2231" w:type="pct"/>
            <w:gridSpan w:val="2"/>
            <w:tcBorders>
              <w:top w:val="single" w:sz="4" w:space="0" w:color="auto"/>
              <w:left w:val="single" w:sz="4" w:space="0" w:color="auto"/>
              <w:bottom w:val="single" w:sz="4" w:space="0" w:color="auto"/>
              <w:right w:val="single" w:sz="4" w:space="0" w:color="auto"/>
            </w:tcBorders>
            <w:hideMark/>
          </w:tcPr>
          <w:p w:rsidR="009A1E17" w:rsidRPr="009A1E17" w:rsidRDefault="009A1E17" w:rsidP="009A1E17">
            <w:pPr>
              <w:rPr>
                <w:b/>
                <w:snapToGrid w:val="0"/>
                <w:spacing w:val="-20"/>
                <w:szCs w:val="24"/>
              </w:rPr>
            </w:pPr>
            <w:r w:rsidRPr="009A1E17">
              <w:rPr>
                <w:b/>
                <w:snapToGrid w:val="0"/>
                <w:spacing w:val="-20"/>
                <w:szCs w:val="24"/>
              </w:rPr>
              <w:t>ВСЕГО</w:t>
            </w:r>
          </w:p>
        </w:tc>
        <w:tc>
          <w:tcPr>
            <w:tcW w:w="46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9A1E17" w:rsidRPr="009A1E17" w:rsidRDefault="009A1E17" w:rsidP="009A1E17">
            <w:pPr>
              <w:ind w:firstLine="0"/>
              <w:rPr>
                <w:b/>
                <w:snapToGrid w:val="0"/>
                <w:spacing w:val="-20"/>
                <w:szCs w:val="24"/>
              </w:rPr>
            </w:pPr>
            <w:r w:rsidRPr="009A1E17">
              <w:rPr>
                <w:b/>
                <w:snapToGrid w:val="0"/>
                <w:spacing w:val="-20"/>
                <w:szCs w:val="24"/>
              </w:rPr>
              <w:t>72/54</w:t>
            </w:r>
          </w:p>
        </w:tc>
        <w:tc>
          <w:tcPr>
            <w:tcW w:w="461"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9A1E17" w:rsidRPr="009A1E17" w:rsidRDefault="009A1E17" w:rsidP="009A1E17">
            <w:pPr>
              <w:ind w:firstLine="0"/>
              <w:rPr>
                <w:b/>
                <w:snapToGrid w:val="0"/>
                <w:spacing w:val="-20"/>
                <w:szCs w:val="24"/>
              </w:rPr>
            </w:pPr>
            <w:r w:rsidRPr="009A1E17">
              <w:rPr>
                <w:b/>
                <w:snapToGrid w:val="0"/>
                <w:spacing w:val="-20"/>
                <w:szCs w:val="24"/>
              </w:rPr>
              <w:t>4</w:t>
            </w:r>
          </w:p>
        </w:tc>
        <w:tc>
          <w:tcPr>
            <w:tcW w:w="40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9A1E17" w:rsidRPr="009A1E17" w:rsidRDefault="009A1E17" w:rsidP="009A1E17">
            <w:pPr>
              <w:ind w:firstLine="0"/>
              <w:rPr>
                <w:b/>
                <w:snapToGrid w:val="0"/>
                <w:spacing w:val="-20"/>
                <w:szCs w:val="24"/>
              </w:rPr>
            </w:pPr>
            <w:r w:rsidRPr="009A1E17">
              <w:rPr>
                <w:b/>
                <w:snapToGrid w:val="0"/>
                <w:spacing w:val="-20"/>
                <w:szCs w:val="24"/>
              </w:rPr>
              <w:t>8</w:t>
            </w:r>
          </w:p>
        </w:tc>
        <w:tc>
          <w:tcPr>
            <w:tcW w:w="361" w:type="pct"/>
            <w:tcBorders>
              <w:top w:val="single" w:sz="4" w:space="0" w:color="auto"/>
              <w:left w:val="single" w:sz="4" w:space="0" w:color="auto"/>
              <w:bottom w:val="single" w:sz="4" w:space="0" w:color="auto"/>
              <w:right w:val="single" w:sz="4" w:space="0" w:color="auto"/>
            </w:tcBorders>
            <w:vAlign w:val="center"/>
          </w:tcPr>
          <w:p w:rsidR="009A1E17" w:rsidRPr="009A1E17" w:rsidRDefault="009A1E17" w:rsidP="009A1E17">
            <w:pPr>
              <w:rPr>
                <w:b/>
                <w:snapToGrid w:val="0"/>
                <w:spacing w:val="-20"/>
                <w:szCs w:val="24"/>
              </w:rPr>
            </w:pPr>
          </w:p>
        </w:tc>
        <w:tc>
          <w:tcPr>
            <w:tcW w:w="23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A1E17" w:rsidRPr="009A1E17" w:rsidRDefault="009A1E17" w:rsidP="009A1E17">
            <w:pPr>
              <w:ind w:firstLine="0"/>
              <w:rPr>
                <w:b/>
                <w:spacing w:val="-20"/>
                <w:szCs w:val="24"/>
              </w:rPr>
            </w:pPr>
            <w:r w:rsidRPr="009A1E17">
              <w:rPr>
                <w:b/>
                <w:spacing w:val="-20"/>
                <w:szCs w:val="24"/>
              </w:rPr>
              <w:t>56</w:t>
            </w:r>
          </w:p>
        </w:tc>
        <w:tc>
          <w:tcPr>
            <w:tcW w:w="84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9A1E17" w:rsidRPr="009A1E17" w:rsidRDefault="009A1E17" w:rsidP="009A1E17">
            <w:pPr>
              <w:pStyle w:val="11"/>
              <w:spacing w:before="0" w:line="240" w:lineRule="auto"/>
              <w:rPr>
                <w:b/>
                <w:spacing w:val="-20"/>
                <w:sz w:val="24"/>
                <w:szCs w:val="24"/>
              </w:rPr>
            </w:pPr>
            <w:r w:rsidRPr="009A1E17">
              <w:rPr>
                <w:b/>
                <w:spacing w:val="-20"/>
                <w:sz w:val="24"/>
                <w:szCs w:val="24"/>
              </w:rPr>
              <w:t>4</w:t>
            </w:r>
          </w:p>
        </w:tc>
      </w:tr>
    </w:tbl>
    <w:p w:rsidR="009A1E17" w:rsidRDefault="009A1E17" w:rsidP="009A1E17">
      <w:pPr>
        <w:ind w:firstLine="397"/>
        <w:jc w:val="both"/>
        <w:rPr>
          <w:szCs w:val="24"/>
        </w:rPr>
      </w:pPr>
      <w:r>
        <w:t>О – устный опрос; Р решение задач –; Т – тестирование; Д- доклад</w:t>
      </w:r>
    </w:p>
    <w:p w:rsidR="009A1E17" w:rsidRDefault="009A1E17" w:rsidP="00E105A0">
      <w:pPr>
        <w:jc w:val="both"/>
        <w:rPr>
          <w:b/>
          <w:sz w:val="23"/>
          <w:szCs w:val="23"/>
        </w:rPr>
      </w:pPr>
    </w:p>
    <w:p w:rsidR="009A1E17" w:rsidRDefault="009A1E17" w:rsidP="00E105A0">
      <w:pPr>
        <w:jc w:val="both"/>
        <w:rPr>
          <w:b/>
          <w:sz w:val="23"/>
          <w:szCs w:val="23"/>
        </w:rPr>
      </w:pPr>
    </w:p>
    <w:p w:rsidR="00E105A0" w:rsidRDefault="00E105A0" w:rsidP="00E105A0">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105A0" w:rsidRDefault="00E105A0" w:rsidP="00E105A0">
      <w:pPr>
        <w:pStyle w:val="ab"/>
        <w:spacing w:before="0" w:after="0"/>
        <w:ind w:firstLine="709"/>
        <w:rPr>
          <w:spacing w:val="-20"/>
          <w:sz w:val="24"/>
          <w:szCs w:val="24"/>
        </w:rPr>
      </w:pPr>
      <w:r>
        <w:rPr>
          <w:spacing w:val="-20"/>
          <w:sz w:val="24"/>
          <w:szCs w:val="24"/>
        </w:rPr>
        <w:t>Промежуточная аттестация проводится в форме: зачет.</w:t>
      </w:r>
    </w:p>
    <w:p w:rsidR="00E105A0" w:rsidRDefault="00E105A0" w:rsidP="00E105A0">
      <w:pPr>
        <w:shd w:val="clear" w:color="auto" w:fill="FFFFFF"/>
        <w:ind w:right="-45" w:firstLine="720"/>
        <w:jc w:val="both"/>
        <w:rPr>
          <w:b/>
          <w:color w:val="000000"/>
          <w:spacing w:val="-20"/>
          <w:szCs w:val="24"/>
        </w:rPr>
      </w:pPr>
      <w:r>
        <w:rPr>
          <w:b/>
          <w:color w:val="000000"/>
          <w:spacing w:val="-20"/>
        </w:rPr>
        <w:t>в виде устного ответа на вопросы билета.</w:t>
      </w:r>
    </w:p>
    <w:p w:rsidR="00E105A0" w:rsidRDefault="00E105A0" w:rsidP="00E105A0">
      <w:pPr>
        <w:pStyle w:val="ab"/>
        <w:widowControl w:val="0"/>
        <w:spacing w:before="0" w:after="0"/>
        <w:ind w:firstLine="709"/>
        <w:rPr>
          <w:b/>
          <w:spacing w:val="-20"/>
          <w:szCs w:val="24"/>
        </w:rPr>
      </w:pPr>
      <w:r>
        <w:rPr>
          <w:b/>
          <w:spacing w:val="-20"/>
          <w:szCs w:val="24"/>
        </w:rPr>
        <w:t xml:space="preserve"> Основная литература:</w:t>
      </w:r>
    </w:p>
    <w:p w:rsidR="00E105A0" w:rsidRDefault="00E105A0" w:rsidP="00E105A0">
      <w:pPr>
        <w:jc w:val="both"/>
        <w:rPr>
          <w:spacing w:val="-20"/>
          <w:kern w:val="0"/>
        </w:rPr>
      </w:pPr>
      <w:r>
        <w:rPr>
          <w:spacing w:val="-20"/>
        </w:rPr>
        <w:t xml:space="preserve">1.Исполнительное производство [Электронный ресурс] : учебное пособие для студентов вузов, обучающихся по специальности «Юриспруденция» / С. С. </w:t>
      </w:r>
      <w:proofErr w:type="spellStart"/>
      <w:r>
        <w:rPr>
          <w:spacing w:val="-20"/>
        </w:rPr>
        <w:t>Маилян</w:t>
      </w:r>
      <w:proofErr w:type="spellEnd"/>
      <w:r>
        <w:rPr>
          <w:spacing w:val="-20"/>
        </w:rPr>
        <w:t xml:space="preserve">, Н. Д. </w:t>
      </w:r>
      <w:proofErr w:type="spellStart"/>
      <w:r>
        <w:rPr>
          <w:spacing w:val="-20"/>
        </w:rPr>
        <w:t>Эриашвили</w:t>
      </w:r>
      <w:proofErr w:type="spellEnd"/>
      <w:r>
        <w:rPr>
          <w:spacing w:val="-20"/>
        </w:rPr>
        <w:t xml:space="preserve">, Д. В. </w:t>
      </w:r>
      <w:proofErr w:type="spellStart"/>
      <w:r>
        <w:rPr>
          <w:spacing w:val="-20"/>
        </w:rPr>
        <w:t>Чухвичев</w:t>
      </w:r>
      <w:proofErr w:type="spellEnd"/>
      <w:r>
        <w:rPr>
          <w:spacing w:val="-20"/>
        </w:rPr>
        <w:t xml:space="preserve"> [и др.] ; </w:t>
      </w:r>
      <w:r>
        <w:rPr>
          <w:spacing w:val="-20"/>
        </w:rPr>
        <w:lastRenderedPageBreak/>
        <w:t xml:space="preserve">под ред. С. С. </w:t>
      </w:r>
      <w:proofErr w:type="spellStart"/>
      <w:r>
        <w:rPr>
          <w:spacing w:val="-20"/>
        </w:rPr>
        <w:t>Маилян</w:t>
      </w:r>
      <w:proofErr w:type="spellEnd"/>
      <w:r>
        <w:rPr>
          <w:spacing w:val="-20"/>
        </w:rPr>
        <w:t xml:space="preserve">, Л. В. Туманова, А. Н. </w:t>
      </w:r>
      <w:proofErr w:type="spellStart"/>
      <w:r>
        <w:rPr>
          <w:spacing w:val="-20"/>
        </w:rPr>
        <w:t>Кузбагаров</w:t>
      </w:r>
      <w:proofErr w:type="spellEnd"/>
      <w:r>
        <w:rPr>
          <w:spacing w:val="-20"/>
        </w:rPr>
        <w:t xml:space="preserve">. — 3-е изд. — Электрон. текстовые данные. — </w:t>
      </w:r>
      <w:proofErr w:type="gramStart"/>
      <w:r>
        <w:rPr>
          <w:spacing w:val="-20"/>
        </w:rPr>
        <w:t>М. :</w:t>
      </w:r>
      <w:proofErr w:type="gramEnd"/>
      <w:r>
        <w:rPr>
          <w:spacing w:val="-20"/>
        </w:rPr>
        <w:t xml:space="preserve"> ЮНИТИ-ДАНА, 2017. — 302 c. — 978-5-238-02100-3. — Режим доступа: </w:t>
      </w:r>
      <w:hyperlink r:id="rId31" w:history="1">
        <w:r>
          <w:rPr>
            <w:rStyle w:val="af7"/>
            <w:spacing w:val="-20"/>
          </w:rPr>
          <w:t>http://www.iprbookshop.ru/71093.htm</w:t>
        </w:r>
      </w:hyperlink>
    </w:p>
    <w:p w:rsidR="00E105A0" w:rsidRDefault="00E105A0" w:rsidP="00E105A0">
      <w:pPr>
        <w:jc w:val="both"/>
        <w:rPr>
          <w:spacing w:val="-20"/>
        </w:rPr>
      </w:pPr>
      <w:r>
        <w:rPr>
          <w:spacing w:val="-20"/>
        </w:rPr>
        <w:t xml:space="preserve">2.Агешкина, Н. А. Научно-практический (постатейный) комментарий к Федеральному закону от 2 октября 2007 г. N 229-ФЗ «Об исполнительном производстве» [Электронный ресурс] / Н. А. </w:t>
      </w:r>
      <w:proofErr w:type="spellStart"/>
      <w:r>
        <w:rPr>
          <w:spacing w:val="-20"/>
        </w:rPr>
        <w:t>Агешкина</w:t>
      </w:r>
      <w:proofErr w:type="spellEnd"/>
      <w:r>
        <w:rPr>
          <w:spacing w:val="-20"/>
        </w:rPr>
        <w:t xml:space="preserve">, Ю. В. </w:t>
      </w:r>
      <w:proofErr w:type="spellStart"/>
      <w:r>
        <w:rPr>
          <w:spacing w:val="-20"/>
        </w:rPr>
        <w:t>Хлистун</w:t>
      </w:r>
      <w:proofErr w:type="spellEnd"/>
      <w:r>
        <w:rPr>
          <w:spacing w:val="-20"/>
        </w:rPr>
        <w:t xml:space="preserve">, Е. А. Григорьева ; под ред. О. В. </w:t>
      </w:r>
      <w:proofErr w:type="spellStart"/>
      <w:r>
        <w:rPr>
          <w:spacing w:val="-20"/>
        </w:rPr>
        <w:t>Исаенкова</w:t>
      </w:r>
      <w:proofErr w:type="spellEnd"/>
      <w:r>
        <w:rPr>
          <w:spacing w:val="-20"/>
        </w:rPr>
        <w:t xml:space="preserve">. — 4-е изд. — Электрон. текстовые данные. — </w:t>
      </w:r>
      <w:proofErr w:type="gramStart"/>
      <w:r>
        <w:rPr>
          <w:spacing w:val="-20"/>
        </w:rPr>
        <w:t>Саратов :</w:t>
      </w:r>
      <w:proofErr w:type="gramEnd"/>
      <w:r>
        <w:rPr>
          <w:spacing w:val="-20"/>
        </w:rPr>
        <w:t xml:space="preserve"> Ай Пи Эр Медиа, 2018. — 661 c. — 978-5-4486-0306-8. — Режим доступа: </w:t>
      </w:r>
      <w:hyperlink r:id="rId32" w:history="1">
        <w:r>
          <w:rPr>
            <w:rStyle w:val="af7"/>
            <w:spacing w:val="-20"/>
          </w:rPr>
          <w:t>http://www.iprbookshop.ru/73982.html</w:t>
        </w:r>
      </w:hyperlink>
    </w:p>
    <w:p w:rsidR="00E105A0" w:rsidRDefault="00E105A0" w:rsidP="00E105A0">
      <w:pPr>
        <w:pStyle w:val="23"/>
        <w:tabs>
          <w:tab w:val="left" w:pos="-2340"/>
        </w:tabs>
        <w:spacing w:after="0" w:line="240" w:lineRule="auto"/>
        <w:ind w:right="21" w:firstLine="720"/>
        <w:contextualSpacing/>
        <w:jc w:val="both"/>
        <w:rPr>
          <w:spacing w:val="-20"/>
        </w:rPr>
      </w:pPr>
      <w:r>
        <w:rPr>
          <w:spacing w:val="-20"/>
        </w:rPr>
        <w:t>3.Парфенчикова, А. А. Меры косвенного принуждения в исполнительном производстве [Электронный ресурс</w:t>
      </w:r>
      <w:proofErr w:type="gramStart"/>
      <w:r>
        <w:rPr>
          <w:spacing w:val="-20"/>
        </w:rPr>
        <w:t>] :</w:t>
      </w:r>
      <w:proofErr w:type="gramEnd"/>
      <w:r>
        <w:rPr>
          <w:spacing w:val="-20"/>
        </w:rPr>
        <w:t xml:space="preserve"> монография / А. А. Парфенчикова ; под ред. В. В. Ярков. — Электрон. текстовые данные. — </w:t>
      </w:r>
      <w:proofErr w:type="gramStart"/>
      <w:r>
        <w:rPr>
          <w:spacing w:val="-20"/>
        </w:rPr>
        <w:t>М. :</w:t>
      </w:r>
      <w:proofErr w:type="gramEnd"/>
      <w:r>
        <w:rPr>
          <w:spacing w:val="-20"/>
        </w:rPr>
        <w:t xml:space="preserve"> Статут, 2017. — 200 c. — 978-5-8354-1361-4. —: </w:t>
      </w:r>
      <w:hyperlink r:id="rId33" w:history="1">
        <w:r w:rsidRPr="00174A4D">
          <w:rPr>
            <w:rStyle w:val="af7"/>
            <w:spacing w:val="-20"/>
          </w:rPr>
          <w:t>http://www.iprbookshop.ru/65894.html»</w:t>
        </w:r>
      </w:hyperlink>
    </w:p>
    <w:p w:rsidR="00E105A0" w:rsidRDefault="00E105A0" w:rsidP="00E105A0">
      <w:pPr>
        <w:pStyle w:val="23"/>
        <w:tabs>
          <w:tab w:val="left" w:pos="-2340"/>
        </w:tabs>
        <w:spacing w:after="0" w:line="240" w:lineRule="auto"/>
        <w:ind w:right="21" w:firstLine="720"/>
        <w:contextualSpacing/>
        <w:jc w:val="both"/>
        <w:rPr>
          <w:spacing w:val="-20"/>
        </w:rPr>
      </w:pPr>
      <w:r>
        <w:rPr>
          <w:spacing w:val="-20"/>
        </w:rPr>
        <w:br w:type="page"/>
      </w:r>
    </w:p>
    <w:p w:rsidR="00962870" w:rsidRPr="00F808A5" w:rsidRDefault="00962870" w:rsidP="001F58AB">
      <w:pPr>
        <w:suppressAutoHyphens w:val="0"/>
        <w:jc w:val="center"/>
        <w:rPr>
          <w:spacing w:val="-20"/>
          <w:szCs w:val="24"/>
        </w:rPr>
      </w:pPr>
      <w:r w:rsidRPr="00F808A5">
        <w:rPr>
          <w:b/>
          <w:spacing w:val="-20"/>
          <w:szCs w:val="24"/>
        </w:rPr>
        <w:lastRenderedPageBreak/>
        <w:t>АННОТАЦИЯ РАБОЧЕЙ ПРОГРАММЫ ДИСЦИПЛИНЫ</w:t>
      </w:r>
    </w:p>
    <w:p w:rsidR="00CE7876" w:rsidRPr="00F808A5" w:rsidRDefault="00CE7876" w:rsidP="001F58AB">
      <w:pPr>
        <w:suppressAutoHyphens w:val="0"/>
        <w:jc w:val="center"/>
        <w:rPr>
          <w:spacing w:val="-20"/>
        </w:rPr>
      </w:pPr>
    </w:p>
    <w:p w:rsidR="00962870" w:rsidRPr="00F808A5" w:rsidRDefault="00CE7876" w:rsidP="001F58AB">
      <w:pPr>
        <w:suppressAutoHyphens w:val="0"/>
        <w:jc w:val="center"/>
        <w:rPr>
          <w:b/>
          <w:spacing w:val="-20"/>
          <w:szCs w:val="24"/>
        </w:rPr>
      </w:pPr>
      <w:r w:rsidRPr="00F808A5">
        <w:rPr>
          <w:spacing w:val="-20"/>
        </w:rPr>
        <w:t>Б</w:t>
      </w:r>
      <w:proofErr w:type="gramStart"/>
      <w:r w:rsidRPr="00F808A5">
        <w:rPr>
          <w:spacing w:val="-20"/>
        </w:rPr>
        <w:t>1.В.ДВ</w:t>
      </w:r>
      <w:proofErr w:type="gramEnd"/>
      <w:r w:rsidRPr="00F808A5">
        <w:rPr>
          <w:spacing w:val="-20"/>
        </w:rPr>
        <w:t xml:space="preserve">.1.2 </w:t>
      </w:r>
      <w:r w:rsidR="00BE36A0" w:rsidRPr="00F808A5">
        <w:rPr>
          <w:b/>
          <w:spacing w:val="-20"/>
          <w:szCs w:val="24"/>
        </w:rPr>
        <w:t>ОБЖАЛОВАНИЕ И ПЕРЕСМОТР СУДЕБНЫХ АКТОВ В ГРАЖДАНСКОМ И АРБИТРАЖНОМ ПРОЦЕССЕ</w:t>
      </w:r>
    </w:p>
    <w:p w:rsidR="00522A9D" w:rsidRPr="00F808A5" w:rsidRDefault="00522A9D" w:rsidP="00522A9D">
      <w:pPr>
        <w:jc w:val="both"/>
        <w:rPr>
          <w:b/>
          <w:spacing w:val="-20"/>
        </w:rPr>
      </w:pPr>
      <w:r w:rsidRPr="00F808A5">
        <w:rPr>
          <w:b/>
          <w:spacing w:val="-20"/>
        </w:rPr>
        <w:t>Наименование образовательной программы Частное право</w:t>
      </w:r>
    </w:p>
    <w:p w:rsidR="00522A9D" w:rsidRPr="00F808A5" w:rsidRDefault="00522A9D" w:rsidP="00522A9D">
      <w:pPr>
        <w:jc w:val="both"/>
        <w:rPr>
          <w:b/>
          <w:spacing w:val="-20"/>
        </w:rPr>
      </w:pPr>
      <w:r w:rsidRPr="00F808A5">
        <w:rPr>
          <w:b/>
          <w:spacing w:val="-20"/>
        </w:rPr>
        <w:t>Код и наименование направления подготовки 40.04.01 Юриспруденция</w:t>
      </w:r>
    </w:p>
    <w:p w:rsidR="00522A9D" w:rsidRPr="00F808A5" w:rsidRDefault="00522A9D" w:rsidP="00522A9D">
      <w:pPr>
        <w:jc w:val="both"/>
        <w:rPr>
          <w:rFonts w:ascii="Courier New" w:eastAsia="Courier New" w:hAnsi="Courier New" w:cs="Courier New"/>
          <w:spacing w:val="-20"/>
        </w:rPr>
      </w:pPr>
      <w:r w:rsidRPr="00F808A5">
        <w:rPr>
          <w:b/>
          <w:spacing w:val="-20"/>
        </w:rPr>
        <w:t>Форма обучения: очная/заочная</w:t>
      </w:r>
    </w:p>
    <w:p w:rsidR="00522A9D" w:rsidRPr="00F808A5" w:rsidRDefault="00522A9D" w:rsidP="00522A9D">
      <w:pPr>
        <w:jc w:val="both"/>
        <w:rPr>
          <w:b/>
          <w:spacing w:val="-20"/>
        </w:rPr>
      </w:pPr>
      <w:r w:rsidRPr="00F808A5">
        <w:rPr>
          <w:b/>
          <w:spacing w:val="-20"/>
        </w:rPr>
        <w:t>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1535"/>
        <w:gridCol w:w="4452"/>
      </w:tblGrid>
      <w:tr w:rsidR="003E0366" w:rsidRPr="00F808A5" w:rsidTr="00522A9D">
        <w:tc>
          <w:tcPr>
            <w:tcW w:w="3430" w:type="dxa"/>
            <w:tcBorders>
              <w:top w:val="single" w:sz="4" w:space="0" w:color="auto"/>
              <w:left w:val="single" w:sz="4" w:space="0" w:color="auto"/>
              <w:bottom w:val="single" w:sz="4" w:space="0" w:color="auto"/>
              <w:right w:val="single" w:sz="4" w:space="0" w:color="auto"/>
            </w:tcBorders>
            <w:vAlign w:val="center"/>
            <w:hideMark/>
          </w:tcPr>
          <w:p w:rsidR="003E0366" w:rsidRPr="00F808A5" w:rsidRDefault="00056DFE" w:rsidP="00522A9D">
            <w:pPr>
              <w:rPr>
                <w:spacing w:val="-20"/>
                <w:lang w:eastAsia="en-US"/>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548" w:type="dxa"/>
            <w:tcBorders>
              <w:top w:val="single" w:sz="4" w:space="0" w:color="auto"/>
              <w:left w:val="single" w:sz="4" w:space="0" w:color="auto"/>
              <w:bottom w:val="single" w:sz="4" w:space="0" w:color="auto"/>
              <w:right w:val="single" w:sz="4" w:space="0" w:color="auto"/>
            </w:tcBorders>
            <w:hideMark/>
          </w:tcPr>
          <w:p w:rsidR="003E0366" w:rsidRPr="00F808A5" w:rsidRDefault="00522A9D" w:rsidP="001F58AB">
            <w:pPr>
              <w:ind w:firstLine="0"/>
              <w:outlineLvl w:val="0"/>
              <w:rPr>
                <w:rFonts w:eastAsia="Calibri"/>
                <w:spacing w:val="-20"/>
                <w:lang w:eastAsia="en-US"/>
              </w:rPr>
            </w:pPr>
            <w:r w:rsidRPr="00F808A5">
              <w:rPr>
                <w:spacing w:val="-20"/>
                <w:lang w:eastAsia="en-US"/>
              </w:rPr>
              <w:t>Код компонента компетенции</w:t>
            </w:r>
          </w:p>
        </w:tc>
        <w:tc>
          <w:tcPr>
            <w:tcW w:w="4593" w:type="dxa"/>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jc w:val="center"/>
              <w:outlineLvl w:val="0"/>
              <w:rPr>
                <w:rFonts w:eastAsia="Calibri"/>
                <w:spacing w:val="-20"/>
                <w:lang w:eastAsia="en-US"/>
              </w:rPr>
            </w:pPr>
            <w:r w:rsidRPr="00F808A5">
              <w:rPr>
                <w:rFonts w:eastAsia="Calibri"/>
                <w:spacing w:val="-20"/>
                <w:lang w:eastAsia="en-US"/>
              </w:rPr>
              <w:t>Результаты обучения</w:t>
            </w:r>
          </w:p>
        </w:tc>
      </w:tr>
      <w:tr w:rsidR="003E0366" w:rsidRPr="00F808A5" w:rsidTr="00522A9D">
        <w:tc>
          <w:tcPr>
            <w:tcW w:w="3430" w:type="dxa"/>
            <w:vMerge w:val="restart"/>
            <w:tcBorders>
              <w:top w:val="single" w:sz="4" w:space="0" w:color="auto"/>
              <w:left w:val="single" w:sz="4" w:space="0" w:color="auto"/>
              <w:bottom w:val="single" w:sz="4" w:space="0" w:color="auto"/>
              <w:right w:val="single" w:sz="4" w:space="0" w:color="auto"/>
            </w:tcBorders>
            <w:hideMark/>
          </w:tcPr>
          <w:p w:rsidR="003E0366" w:rsidRPr="00F808A5" w:rsidRDefault="003E0366" w:rsidP="00522A9D">
            <w:pPr>
              <w:ind w:firstLine="0"/>
              <w:jc w:val="both"/>
              <w:rPr>
                <w:spacing w:val="-20"/>
                <w:lang w:eastAsia="en-US"/>
              </w:rPr>
            </w:pPr>
            <w:r w:rsidRPr="00F808A5">
              <w:rPr>
                <w:spacing w:val="-20"/>
                <w:lang w:eastAsia="en-US"/>
              </w:rPr>
              <w:t>B/01.7 Подготовка к процедуре медиации в специализированной сфере</w:t>
            </w:r>
          </w:p>
          <w:p w:rsidR="003E0366" w:rsidRPr="00F808A5" w:rsidRDefault="003E0366" w:rsidP="001F58AB">
            <w:pPr>
              <w:jc w:val="both"/>
              <w:rPr>
                <w:spacing w:val="-20"/>
                <w:lang w:eastAsia="en-US"/>
              </w:rPr>
            </w:pPr>
            <w:r w:rsidRPr="00F808A5">
              <w:rPr>
                <w:spacing w:val="-20"/>
                <w:lang w:eastAsia="en-US"/>
              </w:rPr>
              <w:t>B/02.7 Ведение процесса выработки, согласования условий медиативного соглашения и завершение процедуры медиации в специализированной сфере</w:t>
            </w:r>
          </w:p>
          <w:p w:rsidR="003E0366" w:rsidRPr="00F808A5" w:rsidRDefault="003E0366" w:rsidP="00522A9D">
            <w:pPr>
              <w:ind w:firstLine="0"/>
              <w:jc w:val="both"/>
              <w:rPr>
                <w:spacing w:val="-20"/>
                <w:lang w:eastAsia="en-US"/>
              </w:rPr>
            </w:pPr>
            <w:r w:rsidRPr="00F808A5">
              <w:rPr>
                <w:spacing w:val="-20"/>
                <w:lang w:eastAsia="en-US"/>
              </w:rPr>
              <w:t>C/01.7 Разбор практических случаев в специализированной сфере медиации</w:t>
            </w:r>
          </w:p>
          <w:p w:rsidR="003E0366" w:rsidRPr="00F808A5" w:rsidRDefault="003E0366" w:rsidP="00522A9D">
            <w:pPr>
              <w:ind w:firstLine="0"/>
              <w:jc w:val="both"/>
              <w:rPr>
                <w:spacing w:val="-20"/>
                <w:lang w:eastAsia="en-US"/>
              </w:rPr>
            </w:pPr>
            <w:r w:rsidRPr="00F808A5">
              <w:rPr>
                <w:spacing w:val="-20"/>
                <w:lang w:eastAsia="en-US"/>
              </w:rPr>
              <w:t xml:space="preserve">C/02 Анализ и корректировка профессиональных умений </w:t>
            </w:r>
            <w:proofErr w:type="spellStart"/>
            <w:r w:rsidRPr="00F808A5">
              <w:rPr>
                <w:spacing w:val="-20"/>
                <w:lang w:eastAsia="en-US"/>
              </w:rPr>
              <w:t>супервизируемого</w:t>
            </w:r>
            <w:proofErr w:type="spellEnd"/>
            <w:r w:rsidRPr="00F808A5">
              <w:rPr>
                <w:spacing w:val="-20"/>
                <w:lang w:eastAsia="en-US"/>
              </w:rPr>
              <w:t xml:space="preserve"> специалиста</w:t>
            </w:r>
          </w:p>
          <w:p w:rsidR="003E0366" w:rsidRPr="00F808A5" w:rsidRDefault="003E0366" w:rsidP="00522A9D">
            <w:pPr>
              <w:ind w:firstLine="0"/>
              <w:jc w:val="both"/>
              <w:rPr>
                <w:spacing w:val="-20"/>
                <w:lang w:eastAsia="en-US"/>
              </w:rPr>
            </w:pPr>
            <w:r w:rsidRPr="00F808A5">
              <w:rPr>
                <w:spacing w:val="-20"/>
                <w:lang w:eastAsia="en-US"/>
              </w:rPr>
              <w:t xml:space="preserve">C/03.7 Развитие умений профессионального самоанализа </w:t>
            </w:r>
            <w:proofErr w:type="spellStart"/>
            <w:r w:rsidRPr="00F808A5">
              <w:rPr>
                <w:spacing w:val="-20"/>
                <w:lang w:eastAsia="en-US"/>
              </w:rPr>
              <w:t>супервизируемого</w:t>
            </w:r>
            <w:proofErr w:type="spellEnd"/>
            <w:r w:rsidRPr="00F808A5">
              <w:rPr>
                <w:spacing w:val="-20"/>
                <w:lang w:eastAsia="en-US"/>
              </w:rPr>
              <w:t xml:space="preserve"> специалиста</w:t>
            </w:r>
          </w:p>
          <w:p w:rsidR="00397043" w:rsidRPr="00F808A5" w:rsidRDefault="00397043" w:rsidP="001F58AB">
            <w:pPr>
              <w:pStyle w:val="ConsPlusNormal"/>
              <w:ind w:firstLine="709"/>
              <w:jc w:val="both"/>
              <w:rPr>
                <w:rFonts w:ascii="Times New Roman" w:hAnsi="Times New Roman" w:cs="Times New Roman"/>
                <w:spacing w:val="-20"/>
                <w:sz w:val="24"/>
                <w:szCs w:val="24"/>
              </w:rPr>
            </w:pPr>
            <w:r w:rsidRPr="00F808A5">
              <w:rPr>
                <w:rFonts w:ascii="Times New Roman" w:hAnsi="Times New Roman" w:cs="Times New Roman"/>
                <w:spacing w:val="-20"/>
                <w:sz w:val="24"/>
                <w:szCs w:val="24"/>
              </w:rPr>
              <w:t>Код C/7 Методологическое и аналитическое сопровождение и (или) контроль соответствия организации требованиям антимонопольного законодательства Российской Федерации и развитие конкуренции</w:t>
            </w:r>
          </w:p>
          <w:p w:rsidR="00397043" w:rsidRPr="00F808A5" w:rsidRDefault="00397043" w:rsidP="00522A9D">
            <w:pPr>
              <w:ind w:firstLine="0"/>
              <w:jc w:val="both"/>
              <w:rPr>
                <w:spacing w:val="-20"/>
                <w:szCs w:val="24"/>
              </w:rPr>
            </w:pPr>
            <w:r w:rsidRPr="00F808A5">
              <w:rPr>
                <w:spacing w:val="-20"/>
              </w:rPr>
              <w:t>C/01.7 Методологическое сопровождение деятельности по обеспечению соответствия организаций требованиям антимонопольного законодательства Российской Федерации</w:t>
            </w:r>
          </w:p>
          <w:p w:rsidR="00397043" w:rsidRPr="00F808A5" w:rsidRDefault="00397043" w:rsidP="00522A9D">
            <w:pPr>
              <w:ind w:firstLine="0"/>
              <w:jc w:val="both"/>
              <w:rPr>
                <w:spacing w:val="-20"/>
                <w:lang w:eastAsia="en-US"/>
              </w:rPr>
            </w:pPr>
            <w:r w:rsidRPr="00F808A5">
              <w:rPr>
                <w:spacing w:val="-20"/>
              </w:rPr>
              <w:t>C/02.7 Контроль эффективности мероприятий по обеспечению соответствия деятельности организаций требованиям антимонопольного законодательства Российской</w:t>
            </w:r>
          </w:p>
        </w:tc>
        <w:tc>
          <w:tcPr>
            <w:tcW w:w="1548" w:type="dxa"/>
            <w:vMerge w:val="restart"/>
            <w:tcBorders>
              <w:top w:val="single" w:sz="4" w:space="0" w:color="auto"/>
              <w:left w:val="single" w:sz="4" w:space="0" w:color="auto"/>
              <w:bottom w:val="single" w:sz="4" w:space="0" w:color="auto"/>
              <w:right w:val="single" w:sz="4" w:space="0" w:color="auto"/>
            </w:tcBorders>
            <w:hideMark/>
          </w:tcPr>
          <w:p w:rsidR="003E0366" w:rsidRPr="00F808A5" w:rsidRDefault="003E0366" w:rsidP="00CD2940">
            <w:pPr>
              <w:ind w:firstLine="0"/>
              <w:jc w:val="both"/>
              <w:outlineLvl w:val="0"/>
              <w:rPr>
                <w:rFonts w:eastAsia="Calibri"/>
                <w:spacing w:val="-20"/>
                <w:lang w:eastAsia="en-US"/>
              </w:rPr>
            </w:pPr>
            <w:r w:rsidRPr="00F808A5">
              <w:rPr>
                <w:spacing w:val="-20"/>
                <w:lang w:eastAsia="en-US"/>
              </w:rPr>
              <w:t xml:space="preserve">ПКС ОС -4.1; </w:t>
            </w:r>
          </w:p>
        </w:tc>
        <w:tc>
          <w:tcPr>
            <w:tcW w:w="4593" w:type="dxa"/>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tabs>
                <w:tab w:val="num" w:pos="596"/>
              </w:tabs>
              <w:jc w:val="both"/>
              <w:outlineLvl w:val="0"/>
              <w:rPr>
                <w:rFonts w:eastAsia="Calibri"/>
                <w:spacing w:val="-20"/>
                <w:lang w:eastAsia="en-US"/>
              </w:rPr>
            </w:pPr>
            <w:r w:rsidRPr="00F808A5">
              <w:rPr>
                <w:rFonts w:eastAsia="Calibri"/>
                <w:spacing w:val="-20"/>
                <w:lang w:eastAsia="en-US"/>
              </w:rPr>
              <w:t>На уровне знаний: знания норм и принципов частного права, основ противодействия корпоративным спорам;</w:t>
            </w:r>
          </w:p>
          <w:p w:rsidR="003E0366" w:rsidRPr="00F808A5" w:rsidRDefault="003E0366" w:rsidP="001F58AB">
            <w:pPr>
              <w:tabs>
                <w:tab w:val="num" w:pos="596"/>
              </w:tabs>
              <w:jc w:val="both"/>
              <w:outlineLvl w:val="0"/>
              <w:rPr>
                <w:rFonts w:eastAsia="Calibri"/>
                <w:spacing w:val="-20"/>
                <w:lang w:eastAsia="en-US"/>
              </w:rPr>
            </w:pPr>
            <w:r w:rsidRPr="00F808A5">
              <w:rPr>
                <w:rFonts w:eastAsia="Calibri"/>
                <w:spacing w:val="-20"/>
                <w:lang w:eastAsia="en-US"/>
              </w:rPr>
              <w:t xml:space="preserve">- знания источников частного права; транспортных обязательств– знания системы источников и специальных принципов процессуального </w:t>
            </w:r>
            <w:proofErr w:type="gramStart"/>
            <w:r w:rsidRPr="00F808A5">
              <w:rPr>
                <w:rFonts w:eastAsia="Calibri"/>
                <w:spacing w:val="-20"/>
                <w:lang w:eastAsia="en-US"/>
              </w:rPr>
              <w:t>права;-</w:t>
            </w:r>
            <w:proofErr w:type="gramEnd"/>
            <w:r w:rsidRPr="00F808A5">
              <w:rPr>
                <w:rFonts w:eastAsia="Calibri"/>
                <w:spacing w:val="-20"/>
                <w:lang w:eastAsia="en-US"/>
              </w:rPr>
              <w:t xml:space="preserve"> знания особенностей разрешения споров в предметной области частного права;</w:t>
            </w:r>
          </w:p>
        </w:tc>
      </w:tr>
      <w:tr w:rsidR="003E0366" w:rsidRPr="00F808A5" w:rsidTr="00522A9D">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CD2940">
            <w:pPr>
              <w:ind w:firstLine="0"/>
              <w:rPr>
                <w:rFonts w:eastAsia="Calibri"/>
                <w:spacing w:val="-20"/>
                <w:szCs w:val="24"/>
                <w:lang w:eastAsia="en-US"/>
              </w:rPr>
            </w:pPr>
          </w:p>
        </w:tc>
        <w:tc>
          <w:tcPr>
            <w:tcW w:w="4593" w:type="dxa"/>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tabs>
                <w:tab w:val="num" w:pos="596"/>
              </w:tabs>
              <w:jc w:val="both"/>
              <w:outlineLvl w:val="0"/>
              <w:rPr>
                <w:rFonts w:eastAsia="Calibri"/>
                <w:spacing w:val="-20"/>
                <w:lang w:eastAsia="en-US"/>
              </w:rPr>
            </w:pPr>
            <w:r w:rsidRPr="00F808A5">
              <w:rPr>
                <w:rFonts w:eastAsia="Calibri"/>
                <w:spacing w:val="-20"/>
                <w:lang w:eastAsia="en-US"/>
              </w:rPr>
              <w:t>На уровне умений:</w:t>
            </w:r>
            <w:r w:rsidRPr="00F808A5">
              <w:rPr>
                <w:spacing w:val="-20"/>
                <w:lang w:eastAsia="en-US"/>
              </w:rPr>
              <w:t>;</w:t>
            </w:r>
            <w:r w:rsidRPr="00F808A5">
              <w:rPr>
                <w:rFonts w:eastAsia="Calibri"/>
                <w:spacing w:val="-20"/>
                <w:lang w:eastAsia="en-US"/>
              </w:rPr>
              <w:t>. – умения выявлять общественные отношения, нуждающиеся в правовой регламентации, анализировать действующие соглашения,– умения толковать положения корпоративных соглашений в сфере частного права;– умения исследовать и разграничить нормы частного права и национального законодательства в сфере безопасности.– умения исследовать общие и специальные принципы частного права.</w:t>
            </w:r>
          </w:p>
        </w:tc>
      </w:tr>
      <w:tr w:rsidR="003E0366" w:rsidRPr="00F808A5" w:rsidTr="00522A9D">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CD2940">
            <w:pPr>
              <w:ind w:firstLine="0"/>
              <w:rPr>
                <w:rFonts w:eastAsia="Calibri"/>
                <w:spacing w:val="-20"/>
                <w:szCs w:val="24"/>
                <w:lang w:eastAsia="en-US"/>
              </w:rPr>
            </w:pPr>
          </w:p>
        </w:tc>
        <w:tc>
          <w:tcPr>
            <w:tcW w:w="4593" w:type="dxa"/>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tabs>
                <w:tab w:val="num" w:pos="596"/>
              </w:tabs>
              <w:jc w:val="both"/>
              <w:outlineLvl w:val="0"/>
              <w:rPr>
                <w:rFonts w:eastAsia="Calibri"/>
                <w:spacing w:val="-20"/>
                <w:lang w:eastAsia="en-US"/>
              </w:rPr>
            </w:pPr>
            <w:r w:rsidRPr="00F808A5">
              <w:rPr>
                <w:rFonts w:eastAsia="Calibri"/>
                <w:spacing w:val="-20"/>
                <w:lang w:eastAsia="en-US"/>
              </w:rPr>
              <w:t>На уровне навыков и(или) при условии получения следующего опыта профессиональной деятельности: - – навыками применения норм корпоративных соглашений в сфере частного права;– навыками разработки и обсуждения проектов корпоративных соглашений в сфере частного права,– навыками анализа правоприменительной практики в сфере частного права;– навыками принятия необходимых мер по защите прав человека и гражданина;– навыками разработки мер по совершенствованию правового регулирования корпоративных отношений в сфере частного права</w:t>
            </w:r>
          </w:p>
        </w:tc>
      </w:tr>
      <w:tr w:rsidR="003E0366" w:rsidRPr="00F808A5" w:rsidTr="00522A9D">
        <w:tc>
          <w:tcPr>
            <w:tcW w:w="3430" w:type="dxa"/>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jc w:val="both"/>
              <w:rPr>
                <w:spacing w:val="-20"/>
                <w:lang w:eastAsia="en-US"/>
              </w:rPr>
            </w:pPr>
            <w:r w:rsidRPr="00F808A5">
              <w:rPr>
                <w:spacing w:val="-20"/>
                <w:lang w:eastAsia="en-US"/>
              </w:rPr>
              <w:t>B/7 Управление и контроль подготовки и реализации проекта государственно-частного партнерства</w:t>
            </w:r>
          </w:p>
          <w:p w:rsidR="003E0366" w:rsidRPr="00F808A5" w:rsidRDefault="003E0366" w:rsidP="00522A9D">
            <w:pPr>
              <w:ind w:firstLine="0"/>
              <w:jc w:val="both"/>
              <w:rPr>
                <w:spacing w:val="-20"/>
                <w:lang w:eastAsia="en-US"/>
              </w:rPr>
            </w:pPr>
            <w:r w:rsidRPr="00F808A5">
              <w:rPr>
                <w:spacing w:val="-20"/>
                <w:lang w:eastAsia="en-US"/>
              </w:rPr>
              <w:t xml:space="preserve">B/01.7 Обеспечение </w:t>
            </w:r>
            <w:r w:rsidRPr="00F808A5">
              <w:rPr>
                <w:spacing w:val="-20"/>
                <w:lang w:eastAsia="en-US"/>
              </w:rPr>
              <w:lastRenderedPageBreak/>
              <w:t>общеорганизационной подготовки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B/02.7 Обеспечение юридической подготовки проекта государственно-частного партнерства</w:t>
            </w:r>
          </w:p>
          <w:p w:rsidR="003E0366" w:rsidRPr="00F808A5" w:rsidRDefault="003E0366" w:rsidP="00522A9D">
            <w:pPr>
              <w:ind w:firstLine="0"/>
              <w:jc w:val="both"/>
              <w:rPr>
                <w:spacing w:val="-20"/>
                <w:lang w:eastAsia="en-US"/>
              </w:rPr>
            </w:pPr>
            <w:r w:rsidRPr="00F808A5">
              <w:rPr>
                <w:spacing w:val="-20"/>
                <w:lang w:eastAsia="en-US"/>
              </w:rPr>
              <w:t>B/03.7 Обеспечение финансово-экономической подготовки проекта государственно-частного партнерства, включая финансовую модель</w:t>
            </w:r>
          </w:p>
          <w:p w:rsidR="003E0366" w:rsidRPr="00F808A5" w:rsidRDefault="003E0366" w:rsidP="001F58AB">
            <w:pPr>
              <w:jc w:val="both"/>
              <w:rPr>
                <w:spacing w:val="-20"/>
                <w:lang w:eastAsia="en-US"/>
              </w:rPr>
            </w:pPr>
            <w:r w:rsidRPr="00F808A5">
              <w:rPr>
                <w:spacing w:val="-20"/>
                <w:lang w:eastAsia="en-US"/>
              </w:rPr>
              <w:t>B/04.7 Обеспечение технической подготовки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B/05.7 Обеспечение процесса отбора частного партнера для реализации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 xml:space="preserve">B/06.7 Подготовка и </w:t>
            </w:r>
            <w:proofErr w:type="gramStart"/>
            <w:r w:rsidRPr="00F808A5">
              <w:rPr>
                <w:spacing w:val="-20"/>
                <w:lang w:eastAsia="en-US"/>
              </w:rPr>
              <w:t>проведение публичных процедур</w:t>
            </w:r>
            <w:proofErr w:type="gramEnd"/>
            <w:r w:rsidRPr="00F808A5">
              <w:rPr>
                <w:spacing w:val="-20"/>
                <w:lang w:eastAsia="en-US"/>
              </w:rPr>
              <w:t xml:space="preserve"> и информационная поддержка проекта государственно-частного партнерства</w:t>
            </w:r>
          </w:p>
          <w:p w:rsidR="003E0366" w:rsidRPr="00F808A5" w:rsidRDefault="003E0366" w:rsidP="00522A9D">
            <w:pPr>
              <w:ind w:firstLine="0"/>
              <w:jc w:val="both"/>
              <w:rPr>
                <w:spacing w:val="-20"/>
                <w:lang w:eastAsia="en-US"/>
              </w:rPr>
            </w:pPr>
            <w:r w:rsidRPr="00F808A5">
              <w:rPr>
                <w:spacing w:val="-20"/>
                <w:lang w:eastAsia="en-US"/>
              </w:rPr>
              <w:t>C/7 Организация и проведение подготовки и реализации проекта государственно-частного партнерства</w:t>
            </w:r>
          </w:p>
          <w:p w:rsidR="003E0366" w:rsidRPr="00F808A5" w:rsidRDefault="003E0366" w:rsidP="00522A9D">
            <w:pPr>
              <w:ind w:firstLine="0"/>
              <w:jc w:val="both"/>
              <w:rPr>
                <w:spacing w:val="-20"/>
                <w:lang w:eastAsia="en-US"/>
              </w:rPr>
            </w:pPr>
            <w:r w:rsidRPr="00F808A5">
              <w:rPr>
                <w:spacing w:val="-20"/>
                <w:lang w:eastAsia="en-US"/>
              </w:rPr>
              <w:t>C/01.7 Организация инициирования и планирования проекта государственно-частного партнерства</w:t>
            </w:r>
          </w:p>
          <w:p w:rsidR="003E0366" w:rsidRPr="00F808A5" w:rsidRDefault="003E0366" w:rsidP="00522A9D">
            <w:pPr>
              <w:ind w:firstLine="0"/>
              <w:jc w:val="both"/>
              <w:rPr>
                <w:spacing w:val="-20"/>
                <w:lang w:eastAsia="en-US"/>
              </w:rPr>
            </w:pPr>
            <w:r w:rsidRPr="00F808A5">
              <w:rPr>
                <w:spacing w:val="-20"/>
                <w:lang w:eastAsia="en-US"/>
              </w:rPr>
              <w:t>C/02.7 Координация участников проекта государственно-частного партнерства</w:t>
            </w:r>
          </w:p>
          <w:p w:rsidR="003E0366" w:rsidRPr="00F808A5" w:rsidRDefault="003E0366" w:rsidP="001F58AB">
            <w:pPr>
              <w:rPr>
                <w:spacing w:val="-20"/>
                <w:lang w:eastAsia="en-US"/>
              </w:rPr>
            </w:pPr>
            <w:r w:rsidRPr="00F808A5">
              <w:rPr>
                <w:spacing w:val="-20"/>
                <w:lang w:eastAsia="en-US"/>
              </w:rPr>
              <w:t>C/03.7 Контроль и мониторинг реализации проекта государственно-частного партнерства</w:t>
            </w:r>
          </w:p>
        </w:tc>
        <w:tc>
          <w:tcPr>
            <w:tcW w:w="1548" w:type="dxa"/>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CD2940">
            <w:pPr>
              <w:ind w:firstLine="0"/>
              <w:rPr>
                <w:rFonts w:eastAsia="Calibri"/>
                <w:spacing w:val="-20"/>
                <w:lang w:eastAsia="en-US"/>
              </w:rPr>
            </w:pPr>
            <w:r w:rsidRPr="00F808A5">
              <w:rPr>
                <w:spacing w:val="-20"/>
                <w:lang w:eastAsia="en-US"/>
              </w:rPr>
              <w:lastRenderedPageBreak/>
              <w:t>ПКС ОС -6.1</w:t>
            </w:r>
          </w:p>
        </w:tc>
        <w:tc>
          <w:tcPr>
            <w:tcW w:w="4593" w:type="dxa"/>
            <w:tcBorders>
              <w:top w:val="single" w:sz="4" w:space="0" w:color="auto"/>
              <w:left w:val="single" w:sz="4" w:space="0" w:color="auto"/>
              <w:bottom w:val="single" w:sz="4" w:space="0" w:color="auto"/>
              <w:right w:val="single" w:sz="4" w:space="0" w:color="auto"/>
            </w:tcBorders>
            <w:hideMark/>
          </w:tcPr>
          <w:p w:rsidR="003E0366" w:rsidRPr="00F808A5" w:rsidRDefault="003E0366" w:rsidP="001F58AB">
            <w:pPr>
              <w:tabs>
                <w:tab w:val="left" w:pos="468"/>
                <w:tab w:val="num" w:pos="1080"/>
              </w:tabs>
              <w:jc w:val="both"/>
              <w:rPr>
                <w:rFonts w:eastAsia="Calibri"/>
                <w:spacing w:val="-20"/>
                <w:lang w:eastAsia="en-US"/>
              </w:rPr>
            </w:pPr>
            <w:r w:rsidRPr="00F808A5">
              <w:rPr>
                <w:rFonts w:eastAsia="Calibri"/>
                <w:spacing w:val="-20"/>
                <w:lang w:eastAsia="en-US"/>
              </w:rPr>
              <w:t xml:space="preserve">На уровне знаний знания норм и принципов частного </w:t>
            </w:r>
            <w:proofErr w:type="gramStart"/>
            <w:r w:rsidRPr="00F808A5">
              <w:rPr>
                <w:rFonts w:eastAsia="Calibri"/>
                <w:spacing w:val="-20"/>
                <w:lang w:eastAsia="en-US"/>
              </w:rPr>
              <w:t>права;-</w:t>
            </w:r>
            <w:proofErr w:type="gramEnd"/>
            <w:r w:rsidRPr="00F808A5">
              <w:rPr>
                <w:rFonts w:eastAsia="Calibri"/>
                <w:spacing w:val="-20"/>
                <w:lang w:eastAsia="en-US"/>
              </w:rPr>
              <w:t xml:space="preserve"> знания источников частного права; системы источников и специальных принципов осуществления субъективных гражданских прав; особенности </w:t>
            </w:r>
            <w:r w:rsidRPr="00F808A5">
              <w:rPr>
                <w:rFonts w:eastAsia="Calibri"/>
                <w:spacing w:val="-20"/>
                <w:lang w:eastAsia="en-US"/>
              </w:rPr>
              <w:lastRenderedPageBreak/>
              <w:t>разрешения споров в предметной области частного права; Вопросы общей части гражданского права (объекты, сделки, исковая давность)</w:t>
            </w:r>
          </w:p>
          <w:p w:rsidR="003E0366" w:rsidRPr="00F808A5" w:rsidRDefault="003E0366" w:rsidP="001F58AB">
            <w:pPr>
              <w:tabs>
                <w:tab w:val="left" w:pos="468"/>
                <w:tab w:val="num" w:pos="1080"/>
              </w:tabs>
              <w:jc w:val="both"/>
              <w:rPr>
                <w:rFonts w:eastAsia="Calibri"/>
                <w:spacing w:val="-20"/>
                <w:lang w:eastAsia="en-US"/>
              </w:rPr>
            </w:pPr>
            <w:r w:rsidRPr="00F808A5">
              <w:rPr>
                <w:rFonts w:eastAsia="Calibri"/>
                <w:spacing w:val="-20"/>
                <w:lang w:eastAsia="en-US"/>
              </w:rPr>
              <w:t xml:space="preserve">На уровне </w:t>
            </w:r>
            <w:proofErr w:type="gramStart"/>
            <w:r w:rsidRPr="00F808A5">
              <w:rPr>
                <w:rFonts w:eastAsia="Calibri"/>
                <w:spacing w:val="-20"/>
                <w:lang w:eastAsia="en-US"/>
              </w:rPr>
              <w:t>умений:</w:t>
            </w:r>
            <w:r w:rsidRPr="00F808A5">
              <w:rPr>
                <w:spacing w:val="-20"/>
                <w:lang w:eastAsia="en-US"/>
              </w:rPr>
              <w:t>;</w:t>
            </w:r>
            <w:proofErr w:type="gramEnd"/>
            <w:r w:rsidRPr="00F808A5">
              <w:rPr>
                <w:rFonts w:eastAsia="Calibri"/>
                <w:spacing w:val="-20"/>
                <w:lang w:eastAsia="en-US"/>
              </w:rPr>
              <w:t xml:space="preserve"> – умения выявлять общественные отношения, нуждающиеся в правовой регламентации, анализировать действующие соглашения,– умения толковать положения соглашений;– умения исследовать и разграничить нормы частного права и национального законодательства– умения исследовать общие и специальные принципы частного права.</w:t>
            </w:r>
          </w:p>
          <w:p w:rsidR="003E0366" w:rsidRPr="00F808A5" w:rsidRDefault="003E0366" w:rsidP="001F58AB">
            <w:pPr>
              <w:tabs>
                <w:tab w:val="left" w:pos="468"/>
                <w:tab w:val="num" w:pos="1080"/>
              </w:tabs>
              <w:jc w:val="both"/>
              <w:rPr>
                <w:rFonts w:eastAsia="Calibri"/>
                <w:spacing w:val="-20"/>
                <w:lang w:eastAsia="en-US"/>
              </w:rPr>
            </w:pPr>
            <w:r w:rsidRPr="00F808A5">
              <w:rPr>
                <w:rFonts w:eastAsia="Calibri"/>
                <w:spacing w:val="-20"/>
                <w:lang w:eastAsia="en-US"/>
              </w:rPr>
              <w:t>На уровне навыков и(или) при условии получения следующего опыта профессиональной деятельности:– навыками применения обжалования и пересмотра судебных актов в гражданском и арбитражном процессе;– навыками разработки и обсуждения проектов частных соглашений,– навыками анализа осуществления субъективных гражданских прав;– навыками принятия необходимых мер по защите права собственности;– навыками разработки мер по совершенствованию правового регулирования исполнительного производства.</w:t>
            </w:r>
          </w:p>
        </w:tc>
      </w:tr>
    </w:tbl>
    <w:p w:rsidR="00522A9D" w:rsidRPr="00F808A5" w:rsidRDefault="00522A9D" w:rsidP="00522A9D">
      <w:pPr>
        <w:jc w:val="both"/>
        <w:rPr>
          <w:rFonts w:ascii="Courier New" w:eastAsia="Courier New" w:hAnsi="Courier New" w:cs="Courier New"/>
          <w:spacing w:val="-20"/>
        </w:rPr>
      </w:pPr>
      <w:r w:rsidRPr="00F808A5">
        <w:rPr>
          <w:b/>
          <w:spacing w:val="-20"/>
        </w:rPr>
        <w:lastRenderedPageBreak/>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F808A5" w:rsidRPr="00F808A5" w:rsidTr="00F808A5">
        <w:trPr>
          <w:trHeight w:val="70"/>
        </w:trPr>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jc w:val="center"/>
              <w:rPr>
                <w:rFonts w:eastAsia="Calibri"/>
                <w:b/>
                <w:kern w:val="0"/>
                <w:szCs w:val="24"/>
                <w:lang w:eastAsia="en-US"/>
              </w:rPr>
            </w:pPr>
            <w:r w:rsidRPr="00F808A5">
              <w:rPr>
                <w:rFonts w:eastAsia="Calibri"/>
                <w:b/>
                <w:kern w:val="0"/>
                <w:szCs w:val="24"/>
                <w:lang w:eastAsia="en-US"/>
              </w:rPr>
              <w:t>Вид работы</w:t>
            </w:r>
          </w:p>
        </w:tc>
        <w:tc>
          <w:tcPr>
            <w:tcW w:w="5386"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jc w:val="center"/>
              <w:rPr>
                <w:rFonts w:eastAsia="Calibri"/>
                <w:b/>
                <w:kern w:val="0"/>
                <w:szCs w:val="24"/>
                <w:lang w:eastAsia="en-US"/>
              </w:rPr>
            </w:pPr>
            <w:r w:rsidRPr="00F808A5">
              <w:rPr>
                <w:rFonts w:eastAsia="Calibri"/>
                <w:b/>
                <w:kern w:val="0"/>
                <w:szCs w:val="24"/>
                <w:lang w:eastAsia="en-US"/>
              </w:rPr>
              <w:t>Трудоемкость (очная форма) (в акад. часах)</w:t>
            </w:r>
          </w:p>
        </w:tc>
      </w:tr>
      <w:tr w:rsidR="00F808A5" w:rsidRPr="00F808A5" w:rsidTr="00F808A5">
        <w:trPr>
          <w:trHeight w:val="364"/>
        </w:trPr>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rPr>
                <w:rFonts w:eastAsia="Calibri"/>
                <w:b/>
                <w:kern w:val="0"/>
                <w:szCs w:val="24"/>
                <w:lang w:eastAsia="en-US"/>
              </w:rPr>
            </w:pPr>
            <w:r w:rsidRPr="00F808A5">
              <w:rPr>
                <w:rFonts w:eastAsia="Calibri"/>
                <w:b/>
                <w:kern w:val="0"/>
                <w:szCs w:val="24"/>
                <w:lang w:eastAsia="en-US"/>
              </w:rPr>
              <w:t>Общая трудоемкость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F808A5" w:rsidRPr="00F808A5" w:rsidRDefault="00F808A5" w:rsidP="00F808A5">
            <w:pPr>
              <w:widowControl/>
              <w:suppressAutoHyphens w:val="0"/>
              <w:overflowPunct/>
              <w:autoSpaceDE/>
              <w:autoSpaceDN/>
              <w:spacing w:line="256" w:lineRule="auto"/>
              <w:ind w:firstLine="0"/>
              <w:jc w:val="center"/>
              <w:rPr>
                <w:rFonts w:eastAsia="Calibri"/>
                <w:kern w:val="0"/>
                <w:szCs w:val="24"/>
                <w:lang w:eastAsia="en-US"/>
              </w:rPr>
            </w:pPr>
            <w:r w:rsidRPr="00F808A5">
              <w:rPr>
                <w:rFonts w:eastAsia="Calibri"/>
                <w:kern w:val="0"/>
                <w:szCs w:val="24"/>
                <w:lang w:eastAsia="en-US"/>
              </w:rPr>
              <w:t>72</w:t>
            </w:r>
          </w:p>
        </w:tc>
      </w:tr>
      <w:tr w:rsidR="00F808A5" w:rsidRPr="00F808A5" w:rsidTr="00F808A5">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rPr>
                <w:rFonts w:eastAsia="Calibri"/>
                <w:b/>
                <w:kern w:val="0"/>
                <w:szCs w:val="24"/>
                <w:lang w:eastAsia="en-US"/>
              </w:rPr>
            </w:pPr>
            <w:r w:rsidRPr="00F808A5">
              <w:rPr>
                <w:rFonts w:eastAsia="Calibri"/>
                <w:b/>
                <w:kern w:val="0"/>
                <w:szCs w:val="24"/>
                <w:lang w:eastAsia="en-US"/>
              </w:rPr>
              <w:t>Контактная работа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808A5" w:rsidRPr="00F808A5" w:rsidRDefault="00F808A5" w:rsidP="00F808A5">
            <w:pPr>
              <w:widowControl/>
              <w:suppressAutoHyphens w:val="0"/>
              <w:overflowPunct/>
              <w:autoSpaceDE/>
              <w:autoSpaceDN/>
              <w:spacing w:line="256" w:lineRule="auto"/>
              <w:ind w:firstLine="0"/>
              <w:jc w:val="center"/>
              <w:rPr>
                <w:rFonts w:eastAsia="Calibri"/>
                <w:kern w:val="0"/>
                <w:szCs w:val="24"/>
                <w:lang w:eastAsia="en-US"/>
              </w:rPr>
            </w:pPr>
            <w:r w:rsidRPr="00F808A5">
              <w:rPr>
                <w:rFonts w:eastAsia="Calibri"/>
                <w:kern w:val="0"/>
                <w:szCs w:val="24"/>
                <w:lang w:eastAsia="en-US"/>
              </w:rPr>
              <w:t>24/12</w:t>
            </w:r>
          </w:p>
        </w:tc>
      </w:tr>
      <w:tr w:rsidR="00F808A5" w:rsidRPr="00F808A5" w:rsidTr="00F808A5">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rPr>
                <w:rFonts w:eastAsia="Calibri"/>
                <w:kern w:val="0"/>
                <w:szCs w:val="24"/>
                <w:lang w:eastAsia="en-US"/>
              </w:rPr>
            </w:pPr>
            <w:r w:rsidRPr="00F808A5">
              <w:rPr>
                <w:rFonts w:eastAsia="Calibri"/>
                <w:kern w:val="0"/>
                <w:szCs w:val="24"/>
                <w:lang w:eastAsia="en-US"/>
              </w:rPr>
              <w:t xml:space="preserve"> Лекции</w:t>
            </w:r>
          </w:p>
        </w:tc>
        <w:tc>
          <w:tcPr>
            <w:tcW w:w="5386"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right="-47" w:firstLine="0"/>
              <w:jc w:val="center"/>
              <w:rPr>
                <w:kern w:val="0"/>
                <w:szCs w:val="24"/>
                <w:lang w:eastAsia="en-US"/>
              </w:rPr>
            </w:pPr>
            <w:r w:rsidRPr="00F808A5">
              <w:rPr>
                <w:kern w:val="0"/>
                <w:szCs w:val="24"/>
                <w:lang w:eastAsia="en-US"/>
              </w:rPr>
              <w:t>12/4</w:t>
            </w:r>
          </w:p>
        </w:tc>
      </w:tr>
      <w:tr w:rsidR="00F808A5" w:rsidRPr="00F808A5" w:rsidTr="00F808A5">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rPr>
                <w:rFonts w:eastAsia="Calibri"/>
                <w:kern w:val="0"/>
                <w:szCs w:val="24"/>
                <w:lang w:eastAsia="en-US"/>
              </w:rPr>
            </w:pPr>
            <w:r w:rsidRPr="00F808A5">
              <w:rPr>
                <w:rFonts w:eastAsia="Calibri"/>
                <w:kern w:val="0"/>
                <w:szCs w:val="24"/>
                <w:lang w:eastAsia="en-US"/>
              </w:rPr>
              <w:t xml:space="preserve"> Практические занятия</w:t>
            </w:r>
          </w:p>
        </w:tc>
        <w:tc>
          <w:tcPr>
            <w:tcW w:w="5386"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jc w:val="center"/>
              <w:rPr>
                <w:kern w:val="0"/>
                <w:szCs w:val="24"/>
                <w:lang w:eastAsia="en-US"/>
              </w:rPr>
            </w:pPr>
            <w:r w:rsidRPr="00F808A5">
              <w:rPr>
                <w:kern w:val="0"/>
                <w:szCs w:val="24"/>
                <w:lang w:eastAsia="en-US"/>
              </w:rPr>
              <w:t>12/8</w:t>
            </w:r>
          </w:p>
        </w:tc>
      </w:tr>
      <w:tr w:rsidR="00F808A5" w:rsidRPr="00F808A5" w:rsidTr="00F808A5">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rPr>
                <w:rFonts w:eastAsia="Calibri"/>
                <w:kern w:val="0"/>
                <w:szCs w:val="24"/>
                <w:lang w:eastAsia="en-US"/>
              </w:rPr>
            </w:pPr>
            <w:r w:rsidRPr="00F808A5">
              <w:rPr>
                <w:rFonts w:eastAsia="Calibri"/>
                <w:kern w:val="0"/>
                <w:szCs w:val="24"/>
                <w:lang w:eastAsia="en-US"/>
              </w:rPr>
              <w:t>Консультация</w:t>
            </w:r>
          </w:p>
        </w:tc>
        <w:tc>
          <w:tcPr>
            <w:tcW w:w="5386"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jc w:val="center"/>
              <w:rPr>
                <w:kern w:val="0"/>
                <w:szCs w:val="24"/>
                <w:lang w:eastAsia="en-US"/>
              </w:rPr>
            </w:pPr>
            <w:r w:rsidRPr="00F808A5">
              <w:rPr>
                <w:kern w:val="0"/>
                <w:szCs w:val="24"/>
                <w:lang w:eastAsia="en-US"/>
              </w:rPr>
              <w:t>-</w:t>
            </w:r>
          </w:p>
        </w:tc>
      </w:tr>
      <w:tr w:rsidR="00F808A5" w:rsidRPr="00F808A5" w:rsidTr="00F808A5">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rPr>
                <w:rFonts w:eastAsia="Calibri"/>
                <w:b/>
                <w:kern w:val="0"/>
                <w:szCs w:val="24"/>
                <w:lang w:eastAsia="en-US"/>
              </w:rPr>
            </w:pPr>
            <w:r w:rsidRPr="00F808A5">
              <w:rPr>
                <w:rFonts w:eastAsia="Calibri"/>
                <w:b/>
                <w:kern w:val="0"/>
                <w:szCs w:val="24"/>
                <w:lang w:eastAsia="en-US"/>
              </w:rPr>
              <w:t>Самостоятельная работа</w:t>
            </w:r>
          </w:p>
        </w:tc>
        <w:tc>
          <w:tcPr>
            <w:tcW w:w="5386"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jc w:val="center"/>
              <w:rPr>
                <w:kern w:val="0"/>
                <w:szCs w:val="24"/>
                <w:lang w:eastAsia="en-US"/>
              </w:rPr>
            </w:pPr>
            <w:r w:rsidRPr="00F808A5">
              <w:rPr>
                <w:kern w:val="0"/>
                <w:szCs w:val="24"/>
                <w:lang w:eastAsia="en-US"/>
              </w:rPr>
              <w:t>48/56</w:t>
            </w:r>
          </w:p>
        </w:tc>
      </w:tr>
      <w:tr w:rsidR="00F808A5" w:rsidRPr="00F808A5" w:rsidTr="00F808A5">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rPr>
                <w:rFonts w:eastAsia="Calibri"/>
                <w:b/>
                <w:kern w:val="0"/>
                <w:szCs w:val="24"/>
                <w:lang w:eastAsia="en-US"/>
              </w:rPr>
            </w:pPr>
            <w:r w:rsidRPr="00F808A5">
              <w:rPr>
                <w:rFonts w:eastAsia="Calibri"/>
                <w:b/>
                <w:kern w:val="0"/>
                <w:szCs w:val="24"/>
                <w:lang w:eastAsia="en-US"/>
              </w:rPr>
              <w:t xml:space="preserve">Контроль </w:t>
            </w:r>
          </w:p>
        </w:tc>
        <w:tc>
          <w:tcPr>
            <w:tcW w:w="5386"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jc w:val="center"/>
              <w:rPr>
                <w:kern w:val="0"/>
                <w:szCs w:val="24"/>
                <w:lang w:eastAsia="en-US"/>
              </w:rPr>
            </w:pPr>
            <w:r w:rsidRPr="00F808A5">
              <w:rPr>
                <w:kern w:val="0"/>
                <w:szCs w:val="24"/>
                <w:lang w:eastAsia="en-US"/>
              </w:rPr>
              <w:t xml:space="preserve"> -/4</w:t>
            </w:r>
          </w:p>
        </w:tc>
      </w:tr>
      <w:tr w:rsidR="00F808A5" w:rsidRPr="00F808A5" w:rsidTr="00F808A5">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rPr>
                <w:rFonts w:eastAsia="Calibri"/>
                <w:kern w:val="0"/>
                <w:szCs w:val="24"/>
                <w:lang w:eastAsia="en-US"/>
              </w:rPr>
            </w:pPr>
            <w:r w:rsidRPr="00F808A5">
              <w:rPr>
                <w:rFonts w:eastAsia="Calibri"/>
                <w:kern w:val="0"/>
                <w:szCs w:val="24"/>
                <w:lang w:eastAsia="en-US"/>
              </w:rPr>
              <w:t>Виды текущего контроля</w:t>
            </w:r>
          </w:p>
          <w:p w:rsidR="00F808A5" w:rsidRPr="00F808A5" w:rsidRDefault="00F808A5" w:rsidP="00F808A5">
            <w:pPr>
              <w:widowControl/>
              <w:suppressAutoHyphens w:val="0"/>
              <w:overflowPunct/>
              <w:autoSpaceDE/>
              <w:autoSpaceDN/>
              <w:spacing w:line="256" w:lineRule="auto"/>
              <w:ind w:firstLine="0"/>
              <w:rPr>
                <w:rFonts w:eastAsia="Calibri"/>
                <w:kern w:val="0"/>
                <w:szCs w:val="24"/>
                <w:lang w:eastAsia="en-US"/>
              </w:rPr>
            </w:pPr>
            <w:r w:rsidRPr="00F808A5">
              <w:rPr>
                <w:rFonts w:eastAsia="Calibri"/>
                <w:kern w:val="0"/>
                <w:szCs w:val="24"/>
                <w:lang w:eastAsia="en-US"/>
              </w:rPr>
              <w:lastRenderedPageBreak/>
              <w:t>С применением ДОТ</w:t>
            </w:r>
          </w:p>
        </w:tc>
        <w:tc>
          <w:tcPr>
            <w:tcW w:w="5386"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firstLine="0"/>
              <w:jc w:val="center"/>
              <w:rPr>
                <w:kern w:val="0"/>
                <w:szCs w:val="24"/>
                <w:lang w:eastAsia="en-US"/>
              </w:rPr>
            </w:pPr>
            <w:r w:rsidRPr="00F808A5">
              <w:rPr>
                <w:kern w:val="0"/>
                <w:szCs w:val="24"/>
                <w:lang w:eastAsia="en-US"/>
              </w:rPr>
              <w:lastRenderedPageBreak/>
              <w:t>устный опрос, тестирование, доклад, задачи</w:t>
            </w:r>
          </w:p>
        </w:tc>
      </w:tr>
      <w:tr w:rsidR="00F808A5" w:rsidRPr="00F808A5" w:rsidTr="00F808A5">
        <w:tc>
          <w:tcPr>
            <w:tcW w:w="4253"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56" w:lineRule="auto"/>
              <w:ind w:firstLine="0"/>
              <w:rPr>
                <w:rFonts w:eastAsia="Calibri"/>
                <w:b/>
                <w:kern w:val="0"/>
                <w:szCs w:val="24"/>
                <w:lang w:eastAsia="en-US"/>
              </w:rPr>
            </w:pPr>
            <w:r w:rsidRPr="00F808A5">
              <w:rPr>
                <w:rFonts w:eastAsia="Calibri"/>
                <w:b/>
                <w:kern w:val="0"/>
                <w:szCs w:val="24"/>
                <w:lang w:eastAsia="en-US"/>
              </w:rPr>
              <w:t>Форма промежуточной аттестации</w:t>
            </w:r>
          </w:p>
          <w:p w:rsidR="00F808A5" w:rsidRPr="00F808A5" w:rsidRDefault="00F808A5" w:rsidP="00F808A5">
            <w:pPr>
              <w:widowControl/>
              <w:suppressAutoHyphens w:val="0"/>
              <w:overflowPunct/>
              <w:autoSpaceDE/>
              <w:autoSpaceDN/>
              <w:spacing w:line="256" w:lineRule="auto"/>
              <w:ind w:firstLine="0"/>
              <w:rPr>
                <w:rFonts w:eastAsia="Calibri"/>
                <w:b/>
                <w:color w:val="000000"/>
                <w:kern w:val="0"/>
                <w:szCs w:val="24"/>
                <w:lang w:eastAsia="en-US"/>
              </w:rPr>
            </w:pPr>
            <w:r w:rsidRPr="00F808A5">
              <w:rPr>
                <w:rFonts w:eastAsia="Calibri"/>
                <w:color w:val="000000"/>
                <w:kern w:val="0"/>
                <w:szCs w:val="24"/>
                <w:lang w:eastAsia="en-US"/>
              </w:rPr>
              <w:t xml:space="preserve"> С применением ДОТ</w:t>
            </w:r>
          </w:p>
        </w:tc>
        <w:tc>
          <w:tcPr>
            <w:tcW w:w="5386"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widowControl/>
              <w:suppressAutoHyphens w:val="0"/>
              <w:overflowPunct/>
              <w:autoSpaceDE/>
              <w:autoSpaceDN/>
              <w:spacing w:line="256" w:lineRule="auto"/>
              <w:ind w:right="-47" w:firstLine="0"/>
              <w:jc w:val="center"/>
              <w:rPr>
                <w:kern w:val="0"/>
                <w:szCs w:val="24"/>
                <w:lang w:eastAsia="en-US"/>
              </w:rPr>
            </w:pPr>
            <w:r w:rsidRPr="00F808A5">
              <w:rPr>
                <w:kern w:val="0"/>
                <w:szCs w:val="24"/>
                <w:lang w:eastAsia="en-US"/>
              </w:rPr>
              <w:t xml:space="preserve">Зачет </w:t>
            </w:r>
          </w:p>
        </w:tc>
      </w:tr>
    </w:tbl>
    <w:p w:rsidR="00522A9D" w:rsidRPr="00F808A5" w:rsidRDefault="00522A9D" w:rsidP="00522A9D">
      <w:pPr>
        <w:jc w:val="both"/>
        <w:rPr>
          <w:rFonts w:ascii="Courier New" w:eastAsia="Courier New" w:hAnsi="Courier New" w:cs="Courier New"/>
          <w:spacing w:val="-20"/>
        </w:rPr>
      </w:pPr>
      <w:r w:rsidRPr="00F808A5">
        <w:rPr>
          <w:b/>
          <w:spacing w:val="-20"/>
        </w:rPr>
        <w:t>Структура дисциплины:</w:t>
      </w:r>
    </w:p>
    <w:p w:rsidR="00F808A5" w:rsidRPr="00F808A5" w:rsidRDefault="00F808A5" w:rsidP="00F808A5">
      <w:pPr>
        <w:tabs>
          <w:tab w:val="left" w:pos="284"/>
        </w:tabs>
        <w:suppressAutoHyphens w:val="0"/>
        <w:overflowPunct/>
        <w:autoSpaceDE/>
        <w:autoSpaceDN/>
        <w:ind w:firstLine="0"/>
        <w:jc w:val="center"/>
        <w:rPr>
          <w:b/>
          <w:kern w:val="0"/>
          <w:szCs w:val="24"/>
          <w:lang w:eastAsia="en-US"/>
        </w:rPr>
      </w:pPr>
      <w:r w:rsidRPr="00F808A5">
        <w:rPr>
          <w:b/>
          <w:kern w:val="0"/>
          <w:szCs w:val="24"/>
          <w:lang w:eastAsia="en-US"/>
        </w:rPr>
        <w:t>Очная форма обучения</w:t>
      </w:r>
    </w:p>
    <w:tbl>
      <w:tblPr>
        <w:tblW w:w="9810" w:type="dxa"/>
        <w:jc w:val="center"/>
        <w:tblLayout w:type="fixed"/>
        <w:tblCellMar>
          <w:left w:w="10" w:type="dxa"/>
          <w:right w:w="10" w:type="dxa"/>
        </w:tblCellMar>
        <w:tblLook w:val="0400" w:firstRow="0" w:lastRow="0" w:firstColumn="0" w:lastColumn="0" w:noHBand="0" w:noVBand="1"/>
      </w:tblPr>
      <w:tblGrid>
        <w:gridCol w:w="654"/>
        <w:gridCol w:w="3118"/>
        <w:gridCol w:w="992"/>
        <w:gridCol w:w="851"/>
        <w:gridCol w:w="567"/>
        <w:gridCol w:w="709"/>
        <w:gridCol w:w="708"/>
        <w:gridCol w:w="709"/>
        <w:gridCol w:w="1502"/>
      </w:tblGrid>
      <w:tr w:rsidR="00F808A5" w:rsidRPr="00F808A5" w:rsidTr="00056DFE">
        <w:trPr>
          <w:trHeight w:val="80"/>
          <w:jc w:val="center"/>
        </w:trPr>
        <w:tc>
          <w:tcPr>
            <w:tcW w:w="654"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center"/>
              <w:rPr>
                <w:spacing w:val="-20"/>
                <w:kern w:val="0"/>
                <w:szCs w:val="24"/>
                <w:lang w:eastAsia="en-US"/>
              </w:rPr>
            </w:pPr>
            <w:r w:rsidRPr="00F808A5">
              <w:rPr>
                <w:b/>
                <w:bCs/>
                <w:spacing w:val="-20"/>
                <w:kern w:val="0"/>
                <w:szCs w:val="24"/>
                <w:lang w:eastAsia="en-US"/>
              </w:rPr>
              <w:t>№ п/п</w:t>
            </w:r>
          </w:p>
          <w:p w:rsidR="00F808A5" w:rsidRPr="00F808A5" w:rsidRDefault="00F808A5" w:rsidP="00F808A5">
            <w:pPr>
              <w:widowControl/>
              <w:suppressAutoHyphens w:val="0"/>
              <w:overflowPunct/>
              <w:autoSpaceDE/>
              <w:autoSpaceDN/>
              <w:spacing w:line="256" w:lineRule="auto"/>
              <w:ind w:firstLine="567"/>
              <w:jc w:val="center"/>
              <w:rPr>
                <w:spacing w:val="-20"/>
                <w:kern w:val="0"/>
                <w:szCs w:val="24"/>
                <w:lang w:eastAsia="en-US"/>
              </w:rPr>
            </w:pPr>
            <w:r w:rsidRPr="00F808A5">
              <w:rPr>
                <w:b/>
                <w:bCs/>
                <w:spacing w:val="-20"/>
                <w:kern w:val="0"/>
                <w:szCs w:val="24"/>
                <w:lang w:eastAsia="en-US"/>
              </w:rPr>
              <w:t xml:space="preserve"> </w:t>
            </w:r>
          </w:p>
          <w:p w:rsidR="00F808A5" w:rsidRPr="00F808A5" w:rsidRDefault="00F808A5" w:rsidP="00F808A5">
            <w:pPr>
              <w:widowControl/>
              <w:suppressAutoHyphens w:val="0"/>
              <w:overflowPunct/>
              <w:autoSpaceDE/>
              <w:autoSpaceDN/>
              <w:spacing w:line="256" w:lineRule="auto"/>
              <w:ind w:firstLine="567"/>
              <w:jc w:val="center"/>
              <w:rPr>
                <w:spacing w:val="-20"/>
                <w:kern w:val="0"/>
                <w:szCs w:val="24"/>
                <w:lang w:eastAsia="en-US"/>
              </w:rPr>
            </w:pPr>
            <w:r w:rsidRPr="00F808A5">
              <w:rPr>
                <w:b/>
                <w:bCs/>
                <w:spacing w:val="-20"/>
                <w:kern w:val="0"/>
                <w:szCs w:val="24"/>
                <w:lang w:eastAsia="en-US"/>
              </w:rPr>
              <w:t xml:space="preserve"> </w:t>
            </w:r>
          </w:p>
        </w:tc>
        <w:tc>
          <w:tcPr>
            <w:tcW w:w="3118"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center"/>
              <w:rPr>
                <w:spacing w:val="-20"/>
                <w:kern w:val="0"/>
                <w:szCs w:val="24"/>
                <w:lang w:eastAsia="en-US"/>
              </w:rPr>
            </w:pPr>
            <w:r w:rsidRPr="00F808A5">
              <w:rPr>
                <w:b/>
                <w:bCs/>
                <w:spacing w:val="-20"/>
                <w:kern w:val="0"/>
                <w:szCs w:val="24"/>
                <w:lang w:eastAsia="en-US"/>
              </w:rPr>
              <w:t>Наименование тем и/или разделов</w:t>
            </w:r>
          </w:p>
          <w:p w:rsidR="00F808A5" w:rsidRPr="00F808A5" w:rsidRDefault="00F808A5" w:rsidP="00F808A5">
            <w:pPr>
              <w:widowControl/>
              <w:suppressAutoHyphens w:val="0"/>
              <w:overflowPunct/>
              <w:autoSpaceDE/>
              <w:autoSpaceDN/>
              <w:spacing w:line="256" w:lineRule="auto"/>
              <w:ind w:firstLine="567"/>
              <w:jc w:val="center"/>
              <w:rPr>
                <w:spacing w:val="-20"/>
                <w:kern w:val="0"/>
                <w:szCs w:val="24"/>
                <w:lang w:eastAsia="en-US"/>
              </w:rPr>
            </w:pPr>
            <w:r w:rsidRPr="00F808A5">
              <w:rPr>
                <w:b/>
                <w:bCs/>
                <w:spacing w:val="-20"/>
                <w:kern w:val="0"/>
                <w:szCs w:val="24"/>
                <w:lang w:eastAsia="en-US"/>
              </w:rPr>
              <w:t xml:space="preserve"> </w:t>
            </w:r>
          </w:p>
        </w:tc>
        <w:tc>
          <w:tcPr>
            <w:tcW w:w="4536"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jc w:val="center"/>
              <w:rPr>
                <w:spacing w:val="-20"/>
                <w:kern w:val="0"/>
                <w:szCs w:val="24"/>
                <w:lang w:eastAsia="en-US"/>
              </w:rPr>
            </w:pPr>
            <w:r w:rsidRPr="00F808A5">
              <w:rPr>
                <w:b/>
                <w:bCs/>
                <w:spacing w:val="-20"/>
                <w:kern w:val="0"/>
                <w:szCs w:val="24"/>
                <w:lang w:eastAsia="en-US"/>
              </w:rPr>
              <w:t>Объем дисциплины (модуля), час.</w:t>
            </w:r>
          </w:p>
        </w:tc>
        <w:tc>
          <w:tcPr>
            <w:tcW w:w="150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center"/>
              <w:rPr>
                <w:spacing w:val="-20"/>
                <w:kern w:val="0"/>
                <w:szCs w:val="24"/>
                <w:lang w:eastAsia="en-US"/>
              </w:rPr>
            </w:pPr>
            <w:r w:rsidRPr="00F808A5">
              <w:rPr>
                <w:b/>
                <w:bCs/>
                <w:spacing w:val="-20"/>
                <w:kern w:val="0"/>
                <w:szCs w:val="24"/>
                <w:lang w:eastAsia="en-US"/>
              </w:rPr>
              <w:t>Форма</w:t>
            </w:r>
            <w:r w:rsidRPr="00F808A5">
              <w:rPr>
                <w:b/>
                <w:bCs/>
                <w:spacing w:val="-20"/>
                <w:kern w:val="0"/>
                <w:szCs w:val="24"/>
                <w:lang w:eastAsia="en-US"/>
              </w:rPr>
              <w:br/>
              <w:t xml:space="preserve">текущего контроля успеваемости, промежуточной аттестации </w:t>
            </w:r>
          </w:p>
        </w:tc>
      </w:tr>
      <w:tr w:rsidR="00F808A5" w:rsidRPr="00F808A5" w:rsidTr="00056DFE">
        <w:trPr>
          <w:trHeight w:val="80"/>
          <w:jc w:val="center"/>
        </w:trPr>
        <w:tc>
          <w:tcPr>
            <w:tcW w:w="654" w:type="dxa"/>
            <w:vMerge/>
            <w:tcBorders>
              <w:top w:val="single" w:sz="4" w:space="0" w:color="836967"/>
              <w:left w:val="single" w:sz="4" w:space="0" w:color="836967"/>
              <w:bottom w:val="single" w:sz="4" w:space="0" w:color="836967"/>
              <w:right w:val="single" w:sz="4" w:space="0" w:color="836967"/>
            </w:tcBorders>
            <w:vAlign w:val="center"/>
            <w:hideMark/>
          </w:tcPr>
          <w:p w:rsidR="00F808A5" w:rsidRPr="00F808A5" w:rsidRDefault="00F808A5" w:rsidP="00F808A5">
            <w:pPr>
              <w:widowControl/>
              <w:suppressAutoHyphens w:val="0"/>
              <w:overflowPunct/>
              <w:autoSpaceDE/>
              <w:autoSpaceDN/>
              <w:spacing w:line="256" w:lineRule="auto"/>
              <w:ind w:firstLine="0"/>
              <w:rPr>
                <w:spacing w:val="-20"/>
                <w:kern w:val="0"/>
                <w:szCs w:val="24"/>
                <w:lang w:eastAsia="en-US"/>
              </w:rPr>
            </w:pPr>
          </w:p>
        </w:tc>
        <w:tc>
          <w:tcPr>
            <w:tcW w:w="3118" w:type="dxa"/>
            <w:vMerge/>
            <w:tcBorders>
              <w:top w:val="single" w:sz="4" w:space="0" w:color="836967"/>
              <w:left w:val="single" w:sz="4" w:space="0" w:color="836967"/>
              <w:bottom w:val="single" w:sz="4" w:space="0" w:color="836967"/>
              <w:right w:val="single" w:sz="4" w:space="0" w:color="836967"/>
            </w:tcBorders>
            <w:vAlign w:val="center"/>
            <w:hideMark/>
          </w:tcPr>
          <w:p w:rsidR="00F808A5" w:rsidRPr="00F808A5" w:rsidRDefault="00F808A5" w:rsidP="00F808A5">
            <w:pPr>
              <w:widowControl/>
              <w:suppressAutoHyphens w:val="0"/>
              <w:overflowPunct/>
              <w:autoSpaceDE/>
              <w:autoSpaceDN/>
              <w:spacing w:line="256" w:lineRule="auto"/>
              <w:ind w:firstLine="0"/>
              <w:rPr>
                <w:spacing w:val="-20"/>
                <w:kern w:val="0"/>
                <w:szCs w:val="24"/>
                <w:lang w:eastAsia="en-US"/>
              </w:rPr>
            </w:pPr>
          </w:p>
        </w:tc>
        <w:tc>
          <w:tcPr>
            <w:tcW w:w="99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center"/>
              <w:rPr>
                <w:spacing w:val="-20"/>
                <w:kern w:val="0"/>
                <w:szCs w:val="24"/>
                <w:lang w:eastAsia="en-US"/>
              </w:rPr>
            </w:pPr>
            <w:r w:rsidRPr="00F808A5">
              <w:rPr>
                <w:b/>
                <w:bCs/>
                <w:spacing w:val="-20"/>
                <w:kern w:val="0"/>
                <w:szCs w:val="24"/>
                <w:lang w:eastAsia="en-US"/>
              </w:rPr>
              <w:t>Всего</w:t>
            </w:r>
          </w:p>
          <w:p w:rsidR="00F808A5" w:rsidRPr="00F808A5" w:rsidRDefault="00F808A5" w:rsidP="00F808A5">
            <w:pPr>
              <w:widowControl/>
              <w:suppressAutoHyphens w:val="0"/>
              <w:overflowPunct/>
              <w:autoSpaceDE/>
              <w:autoSpaceDN/>
              <w:spacing w:line="256" w:lineRule="auto"/>
              <w:ind w:firstLine="567"/>
              <w:jc w:val="center"/>
              <w:rPr>
                <w:spacing w:val="-20"/>
                <w:kern w:val="0"/>
                <w:szCs w:val="24"/>
                <w:lang w:eastAsia="en-US"/>
              </w:rPr>
            </w:pPr>
            <w:r w:rsidRPr="00F808A5">
              <w:rPr>
                <w:b/>
                <w:bCs/>
                <w:spacing w:val="-20"/>
                <w:kern w:val="0"/>
                <w:szCs w:val="24"/>
                <w:lang w:eastAsia="en-US"/>
              </w:rPr>
              <w:t xml:space="preserve"> </w:t>
            </w:r>
          </w:p>
        </w:tc>
        <w:tc>
          <w:tcPr>
            <w:tcW w:w="283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rPr>
                <w:spacing w:val="-20"/>
                <w:kern w:val="0"/>
                <w:szCs w:val="24"/>
                <w:lang w:eastAsia="en-US"/>
              </w:rPr>
            </w:pPr>
            <w:r w:rsidRPr="00F808A5">
              <w:rPr>
                <w:b/>
                <w:bCs/>
                <w:spacing w:val="-20"/>
                <w:kern w:val="0"/>
                <w:szCs w:val="24"/>
                <w:lang w:eastAsia="en-US"/>
              </w:rPr>
              <w:t>Контактная работа обучающихся с преподавателем по видам учебных занятий</w:t>
            </w:r>
          </w:p>
        </w:tc>
        <w:tc>
          <w:tcPr>
            <w:tcW w:w="709"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left="-778" w:firstLine="0"/>
              <w:jc w:val="right"/>
              <w:rPr>
                <w:spacing w:val="-20"/>
                <w:kern w:val="0"/>
                <w:szCs w:val="24"/>
                <w:lang w:eastAsia="en-US"/>
              </w:rPr>
            </w:pPr>
            <w:r w:rsidRPr="00F808A5">
              <w:rPr>
                <w:b/>
                <w:bCs/>
                <w:spacing w:val="-20"/>
                <w:kern w:val="0"/>
                <w:szCs w:val="24"/>
                <w:lang w:eastAsia="en-US"/>
              </w:rPr>
              <w:t>СР</w:t>
            </w:r>
          </w:p>
          <w:p w:rsidR="00F808A5" w:rsidRPr="00F808A5" w:rsidRDefault="00F808A5" w:rsidP="00F808A5">
            <w:pPr>
              <w:widowControl/>
              <w:suppressAutoHyphens w:val="0"/>
              <w:overflowPunct/>
              <w:autoSpaceDE/>
              <w:autoSpaceDN/>
              <w:spacing w:line="256" w:lineRule="auto"/>
              <w:ind w:firstLine="567"/>
              <w:jc w:val="center"/>
              <w:rPr>
                <w:spacing w:val="-20"/>
                <w:kern w:val="0"/>
                <w:szCs w:val="24"/>
                <w:lang w:eastAsia="en-US"/>
              </w:rPr>
            </w:pPr>
            <w:r w:rsidRPr="00F808A5">
              <w:rPr>
                <w:b/>
                <w:bCs/>
                <w:spacing w:val="-20"/>
                <w:kern w:val="0"/>
                <w:szCs w:val="24"/>
                <w:lang w:eastAsia="en-US"/>
              </w:rPr>
              <w:t xml:space="preserve"> </w:t>
            </w:r>
          </w:p>
        </w:tc>
        <w:tc>
          <w:tcPr>
            <w:tcW w:w="1502" w:type="dxa"/>
            <w:vMerge/>
            <w:tcBorders>
              <w:top w:val="single" w:sz="4" w:space="0" w:color="836967"/>
              <w:left w:val="single" w:sz="4" w:space="0" w:color="836967"/>
              <w:bottom w:val="single" w:sz="4" w:space="0" w:color="836967"/>
              <w:right w:val="single" w:sz="4" w:space="0" w:color="836967"/>
            </w:tcBorders>
            <w:vAlign w:val="center"/>
            <w:hideMark/>
          </w:tcPr>
          <w:p w:rsidR="00F808A5" w:rsidRPr="00F808A5" w:rsidRDefault="00F808A5" w:rsidP="00F808A5">
            <w:pPr>
              <w:widowControl/>
              <w:suppressAutoHyphens w:val="0"/>
              <w:overflowPunct/>
              <w:autoSpaceDE/>
              <w:autoSpaceDN/>
              <w:spacing w:line="256" w:lineRule="auto"/>
              <w:ind w:firstLine="0"/>
              <w:rPr>
                <w:spacing w:val="-20"/>
                <w:kern w:val="0"/>
                <w:szCs w:val="24"/>
                <w:lang w:eastAsia="en-US"/>
              </w:rPr>
            </w:pPr>
          </w:p>
        </w:tc>
      </w:tr>
      <w:tr w:rsidR="00056DFE" w:rsidRPr="00F808A5" w:rsidTr="00056DFE">
        <w:trPr>
          <w:trHeight w:val="70"/>
          <w:jc w:val="center"/>
        </w:trPr>
        <w:tc>
          <w:tcPr>
            <w:tcW w:w="654" w:type="dxa"/>
            <w:vMerge/>
            <w:tcBorders>
              <w:top w:val="single" w:sz="4"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spacing w:line="256" w:lineRule="auto"/>
              <w:ind w:firstLine="0"/>
              <w:rPr>
                <w:spacing w:val="-20"/>
                <w:kern w:val="0"/>
                <w:szCs w:val="24"/>
                <w:lang w:eastAsia="en-US"/>
              </w:rPr>
            </w:pPr>
          </w:p>
        </w:tc>
        <w:tc>
          <w:tcPr>
            <w:tcW w:w="3118" w:type="dxa"/>
            <w:vMerge/>
            <w:tcBorders>
              <w:top w:val="single" w:sz="4"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spacing w:line="256" w:lineRule="auto"/>
              <w:ind w:firstLine="0"/>
              <w:rPr>
                <w:spacing w:val="-20"/>
                <w:kern w:val="0"/>
                <w:szCs w:val="24"/>
                <w:lang w:eastAsia="en-US"/>
              </w:rPr>
            </w:pPr>
          </w:p>
        </w:tc>
        <w:tc>
          <w:tcPr>
            <w:tcW w:w="992" w:type="dxa"/>
            <w:vMerge/>
            <w:tcBorders>
              <w:top w:val="single" w:sz="2"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spacing w:line="256" w:lineRule="auto"/>
              <w:ind w:firstLine="0"/>
              <w:rPr>
                <w:spacing w:val="-20"/>
                <w:kern w:val="0"/>
                <w:szCs w:val="24"/>
                <w:lang w:eastAsia="en-US"/>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Default="00056DFE" w:rsidP="00056DFE">
            <w:pPr>
              <w:spacing w:line="256" w:lineRule="auto"/>
              <w:ind w:firstLine="34"/>
              <w:jc w:val="both"/>
              <w:rPr>
                <w:lang w:eastAsia="en-US"/>
              </w:rPr>
            </w:pPr>
            <w:r>
              <w:rPr>
                <w:b/>
                <w:sz w:val="16"/>
                <w:szCs w:val="16"/>
                <w:lang w:eastAsia="en-US"/>
              </w:rPr>
              <w:t>ЛР/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Default="00056DFE" w:rsidP="00056DFE">
            <w:pPr>
              <w:spacing w:line="256" w:lineRule="auto"/>
              <w:ind w:firstLine="34"/>
              <w:jc w:val="both"/>
              <w:rPr>
                <w:lang w:eastAsia="en-US"/>
              </w:rPr>
            </w:pPr>
            <w:r>
              <w:rPr>
                <w:b/>
                <w:sz w:val="16"/>
                <w:szCs w:val="16"/>
                <w:lang w:eastAsia="en-US"/>
              </w:rPr>
              <w:t>ПЗ/ ДОТ</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56DFE" w:rsidRPr="00F808A5" w:rsidRDefault="00056DFE" w:rsidP="00056DFE">
            <w:pPr>
              <w:widowControl/>
              <w:suppressAutoHyphens w:val="0"/>
              <w:overflowPunct/>
              <w:autoSpaceDE/>
              <w:autoSpaceDN/>
              <w:spacing w:line="256" w:lineRule="auto"/>
              <w:ind w:firstLine="34"/>
              <w:jc w:val="center"/>
              <w:rPr>
                <w:spacing w:val="-20"/>
                <w:kern w:val="0"/>
                <w:szCs w:val="24"/>
                <w:lang w:eastAsia="en-US"/>
              </w:rPr>
            </w:pPr>
            <w:r w:rsidRPr="00F808A5">
              <w:rPr>
                <w:b/>
                <w:bCs/>
                <w:spacing w:val="-20"/>
                <w:kern w:val="0"/>
                <w:szCs w:val="24"/>
                <w:lang w:eastAsia="en-US"/>
              </w:rPr>
              <w:t>КСР</w:t>
            </w:r>
          </w:p>
        </w:tc>
        <w:tc>
          <w:tcPr>
            <w:tcW w:w="709" w:type="dxa"/>
            <w:vMerge/>
            <w:tcBorders>
              <w:top w:val="single" w:sz="2"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spacing w:line="256" w:lineRule="auto"/>
              <w:ind w:firstLine="0"/>
              <w:rPr>
                <w:spacing w:val="-20"/>
                <w:kern w:val="0"/>
                <w:szCs w:val="24"/>
                <w:lang w:eastAsia="en-US"/>
              </w:rPr>
            </w:pPr>
          </w:p>
        </w:tc>
        <w:tc>
          <w:tcPr>
            <w:tcW w:w="1502" w:type="dxa"/>
            <w:vMerge/>
            <w:tcBorders>
              <w:top w:val="single" w:sz="4" w:space="0" w:color="836967"/>
              <w:left w:val="single" w:sz="4" w:space="0" w:color="836967"/>
              <w:bottom w:val="single" w:sz="4" w:space="0" w:color="836967"/>
              <w:right w:val="single" w:sz="4" w:space="0" w:color="836967"/>
            </w:tcBorders>
            <w:vAlign w:val="center"/>
            <w:hideMark/>
          </w:tcPr>
          <w:p w:rsidR="00056DFE" w:rsidRPr="00F808A5" w:rsidRDefault="00056DFE" w:rsidP="00056DFE">
            <w:pPr>
              <w:widowControl/>
              <w:suppressAutoHyphens w:val="0"/>
              <w:overflowPunct/>
              <w:autoSpaceDE/>
              <w:autoSpaceDN/>
              <w:spacing w:line="256" w:lineRule="auto"/>
              <w:ind w:firstLine="0"/>
              <w:rPr>
                <w:spacing w:val="-20"/>
                <w:kern w:val="0"/>
                <w:szCs w:val="24"/>
                <w:lang w:eastAsia="en-US"/>
              </w:rPr>
            </w:pPr>
          </w:p>
        </w:tc>
      </w:tr>
      <w:tr w:rsidR="00F808A5" w:rsidRPr="00F808A5" w:rsidTr="00056DFE">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hanging="38"/>
              <w:jc w:val="center"/>
              <w:rPr>
                <w:b/>
                <w:bCs/>
                <w:spacing w:val="-20"/>
                <w:kern w:val="0"/>
                <w:szCs w:val="24"/>
                <w:lang w:eastAsia="en-US"/>
              </w:rPr>
            </w:pPr>
            <w:r w:rsidRPr="00F808A5">
              <w:rPr>
                <w:spacing w:val="-20"/>
                <w:kern w:val="0"/>
                <w:szCs w:val="24"/>
                <w:lang w:eastAsia="en-US"/>
              </w:rPr>
              <w:t>Тема 1</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r w:rsidRPr="00F808A5">
              <w:rPr>
                <w:color w:val="000000"/>
                <w:spacing w:val="-20"/>
                <w:kern w:val="0"/>
                <w:szCs w:val="24"/>
                <w:lang w:eastAsia="en-US"/>
              </w:rPr>
              <w:t>Общая характеристика обжалования и пересмотра (проверки) судебных постановлений в российском гражданском и арбитражном процессах</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r w:rsidRPr="00F808A5">
              <w:rPr>
                <w:spacing w:val="-20"/>
                <w:kern w:val="0"/>
                <w:szCs w:val="24"/>
                <w:lang w:eastAsia="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val="en-US" w:eastAsia="en-US"/>
              </w:rPr>
            </w:pPr>
            <w:r w:rsidRPr="00F808A5">
              <w:rPr>
                <w:snapToGrid w:val="0"/>
                <w:spacing w:val="-20"/>
                <w:kern w:val="0"/>
                <w:szCs w:val="24"/>
                <w:lang w:eastAsia="en-US"/>
              </w:rPr>
              <w:t>9</w:t>
            </w:r>
          </w:p>
        </w:tc>
        <w:tc>
          <w:tcPr>
            <w:tcW w:w="1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r w:rsidRPr="00F808A5">
              <w:rPr>
                <w:snapToGrid w:val="0"/>
                <w:spacing w:val="-20"/>
                <w:kern w:val="0"/>
                <w:szCs w:val="24"/>
                <w:lang w:eastAsia="en-US"/>
              </w:rPr>
              <w:t>УО, Т, С</w:t>
            </w:r>
          </w:p>
        </w:tc>
      </w:tr>
      <w:tr w:rsidR="00F808A5" w:rsidRPr="00F808A5" w:rsidTr="00056DFE">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hanging="38"/>
              <w:jc w:val="center"/>
              <w:rPr>
                <w:b/>
                <w:bCs/>
                <w:spacing w:val="-20"/>
                <w:kern w:val="0"/>
                <w:szCs w:val="24"/>
                <w:lang w:eastAsia="en-US"/>
              </w:rPr>
            </w:pPr>
            <w:r w:rsidRPr="00F808A5">
              <w:rPr>
                <w:spacing w:val="-20"/>
                <w:kern w:val="0"/>
                <w:szCs w:val="24"/>
                <w:lang w:eastAsia="en-US"/>
              </w:rPr>
              <w:t>Тема 2</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r w:rsidRPr="00F808A5">
              <w:rPr>
                <w:bCs/>
                <w:color w:val="000000"/>
                <w:spacing w:val="-20"/>
                <w:kern w:val="0"/>
                <w:szCs w:val="24"/>
                <w:lang w:eastAsia="en-US"/>
              </w:rPr>
              <w:t>Апелляционное производство в гражданском и арбитражном процессе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r w:rsidRPr="00F808A5">
              <w:rPr>
                <w:spacing w:val="-20"/>
                <w:kern w:val="0"/>
                <w:szCs w:val="24"/>
                <w:lang w:eastAsia="en-US"/>
              </w:rPr>
              <w:t>14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val="en-US" w:eastAsia="en-US"/>
              </w:rPr>
            </w:pPr>
            <w:r w:rsidRPr="00F808A5">
              <w:rPr>
                <w:snapToGrid w:val="0"/>
                <w:spacing w:val="-20"/>
                <w:kern w:val="0"/>
                <w:szCs w:val="24"/>
                <w:lang w:eastAsia="en-US"/>
              </w:rPr>
              <w:t>10</w:t>
            </w:r>
          </w:p>
        </w:tc>
        <w:tc>
          <w:tcPr>
            <w:tcW w:w="1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r w:rsidRPr="00F808A5">
              <w:rPr>
                <w:snapToGrid w:val="0"/>
                <w:spacing w:val="-20"/>
                <w:kern w:val="0"/>
                <w:szCs w:val="24"/>
                <w:lang w:eastAsia="en-US"/>
              </w:rPr>
              <w:t>УО, Т, З</w:t>
            </w:r>
          </w:p>
        </w:tc>
      </w:tr>
      <w:tr w:rsidR="00F808A5" w:rsidRPr="00F808A5" w:rsidTr="00056DFE">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hanging="38"/>
              <w:jc w:val="center"/>
              <w:rPr>
                <w:b/>
                <w:bCs/>
                <w:spacing w:val="-20"/>
                <w:kern w:val="0"/>
                <w:szCs w:val="24"/>
                <w:lang w:eastAsia="en-US"/>
              </w:rPr>
            </w:pPr>
            <w:r w:rsidRPr="00F808A5">
              <w:rPr>
                <w:spacing w:val="-20"/>
                <w:kern w:val="0"/>
                <w:szCs w:val="24"/>
                <w:lang w:eastAsia="en-US"/>
              </w:rPr>
              <w:t>Тема 3.</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r w:rsidRPr="00F808A5">
              <w:rPr>
                <w:bCs/>
                <w:color w:val="000000"/>
                <w:spacing w:val="-20"/>
                <w:kern w:val="0"/>
                <w:szCs w:val="24"/>
                <w:lang w:eastAsia="en-US"/>
              </w:rPr>
              <w:t>Кассационное обжалование и пересмотр в гражданском и арбитражном процессе.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r w:rsidRPr="00F808A5">
              <w:rPr>
                <w:spacing w:val="-20"/>
                <w:kern w:val="0"/>
                <w:szCs w:val="24"/>
                <w:lang w:eastAsia="en-US"/>
              </w:rPr>
              <w:t>14</w:t>
            </w:r>
          </w:p>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r w:rsidRPr="00F808A5">
              <w:rPr>
                <w:snapToGrid w:val="0"/>
                <w:spacing w:val="-20"/>
                <w:kern w:val="0"/>
                <w:szCs w:val="24"/>
                <w:lang w:eastAsia="en-US"/>
              </w:rPr>
              <w:t>10</w:t>
            </w:r>
          </w:p>
        </w:tc>
        <w:tc>
          <w:tcPr>
            <w:tcW w:w="1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r w:rsidRPr="00F808A5">
              <w:rPr>
                <w:snapToGrid w:val="0"/>
                <w:spacing w:val="-20"/>
                <w:kern w:val="0"/>
                <w:szCs w:val="24"/>
                <w:lang w:eastAsia="en-US"/>
              </w:rPr>
              <w:t>УО, Т</w:t>
            </w:r>
          </w:p>
        </w:tc>
      </w:tr>
      <w:tr w:rsidR="00F808A5" w:rsidRPr="00F808A5" w:rsidTr="00056DFE">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hanging="38"/>
              <w:jc w:val="center"/>
              <w:rPr>
                <w:spacing w:val="-20"/>
                <w:kern w:val="0"/>
                <w:szCs w:val="24"/>
                <w:lang w:eastAsia="en-US"/>
              </w:rPr>
            </w:pPr>
            <w:r w:rsidRPr="00F808A5">
              <w:rPr>
                <w:spacing w:val="-20"/>
                <w:kern w:val="0"/>
                <w:szCs w:val="24"/>
                <w:lang w:eastAsia="en-US"/>
              </w:rPr>
              <w:t>Тема 4.</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r w:rsidRPr="00F808A5">
              <w:rPr>
                <w:bCs/>
                <w:color w:val="000000"/>
                <w:spacing w:val="-20"/>
                <w:kern w:val="0"/>
                <w:szCs w:val="24"/>
                <w:lang w:eastAsia="en-US"/>
              </w:rPr>
              <w:t>Надзорное производство в гражданском и арбитражном процессе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r w:rsidRPr="00F808A5">
              <w:rPr>
                <w:spacing w:val="-20"/>
                <w:kern w:val="0"/>
                <w:szCs w:val="24"/>
                <w:lang w:eastAsia="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4</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r w:rsidRPr="00F808A5">
              <w:rPr>
                <w:snapToGrid w:val="0"/>
                <w:spacing w:val="-20"/>
                <w:kern w:val="0"/>
                <w:szCs w:val="24"/>
                <w:lang w:eastAsia="en-US"/>
              </w:rPr>
              <w:t>9</w:t>
            </w:r>
          </w:p>
        </w:tc>
        <w:tc>
          <w:tcPr>
            <w:tcW w:w="1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proofErr w:type="gramStart"/>
            <w:r w:rsidRPr="00F808A5">
              <w:rPr>
                <w:snapToGrid w:val="0"/>
                <w:spacing w:val="-20"/>
                <w:kern w:val="0"/>
                <w:szCs w:val="24"/>
                <w:lang w:eastAsia="en-US"/>
              </w:rPr>
              <w:t>УО,Т</w:t>
            </w:r>
            <w:proofErr w:type="gramEnd"/>
          </w:p>
        </w:tc>
      </w:tr>
      <w:tr w:rsidR="00F808A5" w:rsidRPr="00F808A5" w:rsidTr="00056DFE">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hanging="38"/>
              <w:jc w:val="center"/>
              <w:rPr>
                <w:spacing w:val="-20"/>
                <w:kern w:val="0"/>
                <w:szCs w:val="24"/>
                <w:lang w:eastAsia="en-US"/>
              </w:rPr>
            </w:pPr>
            <w:r w:rsidRPr="00F808A5">
              <w:rPr>
                <w:spacing w:val="-20"/>
                <w:kern w:val="0"/>
                <w:szCs w:val="24"/>
                <w:lang w:eastAsia="en-US"/>
              </w:rPr>
              <w:t>Тема 5.</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r w:rsidRPr="00F808A5">
              <w:rPr>
                <w:bCs/>
                <w:color w:val="000000"/>
                <w:spacing w:val="-20"/>
                <w:kern w:val="0"/>
                <w:szCs w:val="24"/>
                <w:lang w:eastAsia="en-US"/>
              </w:rPr>
              <w:t>Пересмотр по новым и вновь открывшимся обстоятельствам судебных актов, вступивших в законную силу</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r w:rsidRPr="00F808A5">
              <w:rPr>
                <w:spacing w:val="-20"/>
                <w:kern w:val="0"/>
                <w:szCs w:val="24"/>
                <w:lang w:eastAsia="en-US"/>
              </w:rPr>
              <w:t>14</w:t>
            </w:r>
          </w:p>
          <w:p w:rsidR="00F808A5" w:rsidRPr="00F808A5" w:rsidRDefault="00F808A5" w:rsidP="00F808A5">
            <w:pPr>
              <w:widowControl/>
              <w:suppressAutoHyphens w:val="0"/>
              <w:overflowPunct/>
              <w:autoSpaceDE/>
              <w:autoSpaceDN/>
              <w:spacing w:line="256" w:lineRule="auto"/>
              <w:ind w:firstLine="0"/>
              <w:jc w:val="both"/>
              <w:rPr>
                <w:spacing w:val="-20"/>
                <w:kern w:val="0"/>
                <w:szCs w:val="24"/>
                <w:lang w:eastAsia="en-US"/>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Cs/>
                <w:spacing w:val="-20"/>
                <w:kern w:val="0"/>
                <w:szCs w:val="24"/>
                <w:lang w:eastAsia="en-US"/>
              </w:rPr>
            </w:pPr>
            <w:r w:rsidRPr="00F808A5">
              <w:rPr>
                <w:bCs/>
                <w:spacing w:val="-20"/>
                <w:kern w:val="0"/>
                <w:szCs w:val="24"/>
                <w:lang w:eastAsia="en-US"/>
              </w:rPr>
              <w:t>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r w:rsidRPr="00F808A5">
              <w:rPr>
                <w:snapToGrid w:val="0"/>
                <w:spacing w:val="-20"/>
                <w:kern w:val="0"/>
                <w:szCs w:val="24"/>
                <w:lang w:eastAsia="en-US"/>
              </w:rPr>
              <w:t>10</w:t>
            </w:r>
          </w:p>
        </w:tc>
        <w:tc>
          <w:tcPr>
            <w:tcW w:w="1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F808A5" w:rsidRPr="00F808A5" w:rsidRDefault="00F808A5" w:rsidP="00F808A5">
            <w:pPr>
              <w:suppressAutoHyphens w:val="0"/>
              <w:overflowPunct/>
              <w:autoSpaceDE/>
              <w:autoSpaceDN/>
              <w:spacing w:line="256" w:lineRule="auto"/>
              <w:ind w:firstLine="0"/>
              <w:jc w:val="both"/>
              <w:rPr>
                <w:snapToGrid w:val="0"/>
                <w:spacing w:val="-20"/>
                <w:kern w:val="0"/>
                <w:szCs w:val="24"/>
                <w:lang w:eastAsia="en-US"/>
              </w:rPr>
            </w:pPr>
            <w:r w:rsidRPr="00F808A5">
              <w:rPr>
                <w:snapToGrid w:val="0"/>
                <w:spacing w:val="-20"/>
                <w:kern w:val="0"/>
                <w:szCs w:val="24"/>
                <w:lang w:eastAsia="en-US"/>
              </w:rPr>
              <w:t>УО, Т</w:t>
            </w:r>
          </w:p>
        </w:tc>
      </w:tr>
      <w:tr w:rsidR="00F808A5" w:rsidRPr="00F808A5" w:rsidTr="00056DFE">
        <w:trPr>
          <w:trHeight w:val="80"/>
          <w:jc w:val="center"/>
        </w:trPr>
        <w:tc>
          <w:tcPr>
            <w:tcW w:w="3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567"/>
              <w:jc w:val="center"/>
              <w:rPr>
                <w:b/>
                <w:bCs/>
                <w:spacing w:val="-20"/>
                <w:kern w:val="0"/>
                <w:szCs w:val="24"/>
                <w:lang w:eastAsia="en-US"/>
              </w:rPr>
            </w:pPr>
            <w:r w:rsidRPr="00F808A5">
              <w:rPr>
                <w:spacing w:val="-20"/>
                <w:kern w:val="0"/>
                <w:szCs w:val="24"/>
                <w:lang w:eastAsia="en-US"/>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567"/>
              <w:jc w:val="center"/>
              <w:rPr>
                <w:b/>
                <w:bCs/>
                <w:spacing w:val="-20"/>
                <w:kern w:val="0"/>
                <w:szCs w:val="24"/>
                <w:lang w:eastAsia="en-US"/>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567"/>
              <w:jc w:val="center"/>
              <w:rPr>
                <w:b/>
                <w:bCs/>
                <w:spacing w:val="-20"/>
                <w:kern w:val="0"/>
                <w:szCs w:val="24"/>
                <w:lang w:eastAsia="en-US"/>
              </w:rPr>
            </w:pPr>
          </w:p>
        </w:tc>
        <w:tc>
          <w:tcPr>
            <w:tcW w:w="1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rPr>
                <w:b/>
                <w:bCs/>
                <w:spacing w:val="-20"/>
                <w:kern w:val="0"/>
                <w:szCs w:val="24"/>
                <w:lang w:eastAsia="en-US"/>
              </w:rPr>
            </w:pPr>
            <w:r w:rsidRPr="00F808A5">
              <w:rPr>
                <w:b/>
                <w:bCs/>
                <w:spacing w:val="-20"/>
                <w:kern w:val="0"/>
                <w:szCs w:val="24"/>
                <w:lang w:eastAsia="en-US"/>
              </w:rPr>
              <w:t>зачет</w:t>
            </w:r>
          </w:p>
        </w:tc>
      </w:tr>
      <w:tr w:rsidR="00F808A5" w:rsidRPr="00F808A5" w:rsidTr="00056DFE">
        <w:trPr>
          <w:trHeight w:val="80"/>
          <w:jc w:val="center"/>
        </w:trPr>
        <w:tc>
          <w:tcPr>
            <w:tcW w:w="3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567"/>
              <w:jc w:val="center"/>
              <w:rPr>
                <w:b/>
                <w:bCs/>
                <w:spacing w:val="-20"/>
                <w:kern w:val="0"/>
                <w:szCs w:val="24"/>
                <w:lang w:eastAsia="en-US"/>
              </w:rPr>
            </w:pPr>
            <w:r w:rsidRPr="00F808A5">
              <w:rPr>
                <w:b/>
                <w:bCs/>
                <w:spacing w:val="-20"/>
                <w:kern w:val="0"/>
                <w:szCs w:val="24"/>
                <w:lang w:eastAsia="en-US"/>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rPr>
                <w:b/>
                <w:bCs/>
                <w:spacing w:val="-20"/>
                <w:kern w:val="0"/>
                <w:szCs w:val="24"/>
                <w:lang w:eastAsia="en-US"/>
              </w:rPr>
            </w:pPr>
            <w:r w:rsidRPr="00F808A5">
              <w:rPr>
                <w:b/>
                <w:bCs/>
                <w:spacing w:val="-20"/>
                <w:kern w:val="0"/>
                <w:szCs w:val="24"/>
                <w:lang w:eastAsia="en-US"/>
              </w:rPr>
              <w:t>72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r w:rsidRPr="00F808A5">
              <w:rPr>
                <w:b/>
                <w:bCs/>
                <w:spacing w:val="-20"/>
                <w:kern w:val="0"/>
                <w:szCs w:val="24"/>
                <w:lang w:eastAsia="en-US"/>
              </w:rPr>
              <w:t>12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r w:rsidRPr="00F808A5">
              <w:rPr>
                <w:b/>
                <w:bCs/>
                <w:spacing w:val="-20"/>
                <w:kern w:val="0"/>
                <w:szCs w:val="24"/>
                <w:lang w:eastAsia="en-US"/>
              </w:rPr>
              <w:t>12</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34"/>
              <w:jc w:val="center"/>
              <w:rPr>
                <w:b/>
                <w:bCs/>
                <w:spacing w:val="-20"/>
                <w:kern w:val="0"/>
                <w:szCs w:val="24"/>
                <w:lang w:eastAsia="en-US"/>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808A5" w:rsidRPr="00F808A5" w:rsidRDefault="00F808A5" w:rsidP="00F808A5">
            <w:pPr>
              <w:widowControl/>
              <w:suppressAutoHyphens w:val="0"/>
              <w:overflowPunct/>
              <w:autoSpaceDE/>
              <w:autoSpaceDN/>
              <w:spacing w:line="256" w:lineRule="auto"/>
              <w:ind w:firstLine="0"/>
              <w:rPr>
                <w:b/>
                <w:bCs/>
                <w:spacing w:val="-20"/>
                <w:kern w:val="0"/>
                <w:szCs w:val="24"/>
                <w:lang w:eastAsia="en-US"/>
              </w:rPr>
            </w:pPr>
            <w:r w:rsidRPr="00F808A5">
              <w:rPr>
                <w:b/>
                <w:bCs/>
                <w:spacing w:val="-20"/>
                <w:kern w:val="0"/>
                <w:szCs w:val="24"/>
                <w:lang w:eastAsia="en-US"/>
              </w:rPr>
              <w:t>48</w:t>
            </w:r>
          </w:p>
        </w:tc>
        <w:tc>
          <w:tcPr>
            <w:tcW w:w="15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808A5" w:rsidRPr="00F808A5" w:rsidRDefault="00F808A5" w:rsidP="00F808A5">
            <w:pPr>
              <w:widowControl/>
              <w:suppressAutoHyphens w:val="0"/>
              <w:overflowPunct/>
              <w:autoSpaceDE/>
              <w:autoSpaceDN/>
              <w:spacing w:line="256" w:lineRule="auto"/>
              <w:ind w:firstLine="567"/>
              <w:jc w:val="center"/>
              <w:rPr>
                <w:b/>
                <w:bCs/>
                <w:spacing w:val="-20"/>
                <w:kern w:val="0"/>
                <w:szCs w:val="24"/>
                <w:lang w:eastAsia="en-US"/>
              </w:rPr>
            </w:pPr>
          </w:p>
        </w:tc>
      </w:tr>
    </w:tbl>
    <w:p w:rsidR="00042E57" w:rsidRDefault="00042E57" w:rsidP="00042E57">
      <w:pPr>
        <w:jc w:val="center"/>
        <w:rPr>
          <w:b/>
          <w:kern w:val="0"/>
        </w:rPr>
      </w:pPr>
      <w:r>
        <w:rPr>
          <w:b/>
        </w:rPr>
        <w:t>Заочная форма обучения</w:t>
      </w:r>
    </w:p>
    <w:tbl>
      <w:tblPr>
        <w:tblW w:w="9810" w:type="dxa"/>
        <w:jc w:val="center"/>
        <w:tblLayout w:type="fixed"/>
        <w:tblCellMar>
          <w:left w:w="10" w:type="dxa"/>
          <w:right w:w="10" w:type="dxa"/>
        </w:tblCellMar>
        <w:tblLook w:val="0400" w:firstRow="0" w:lastRow="0" w:firstColumn="0" w:lastColumn="0" w:noHBand="0" w:noVBand="1"/>
      </w:tblPr>
      <w:tblGrid>
        <w:gridCol w:w="654"/>
        <w:gridCol w:w="3118"/>
        <w:gridCol w:w="992"/>
        <w:gridCol w:w="851"/>
        <w:gridCol w:w="476"/>
        <w:gridCol w:w="941"/>
        <w:gridCol w:w="529"/>
        <w:gridCol w:w="656"/>
        <w:gridCol w:w="1593"/>
      </w:tblGrid>
      <w:tr w:rsidR="00042E57" w:rsidTr="00042E57">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hanging="38"/>
              <w:jc w:val="center"/>
              <w:rPr>
                <w:b/>
                <w:bCs/>
                <w:spacing w:val="-20"/>
                <w:lang w:eastAsia="en-US"/>
              </w:rPr>
            </w:pPr>
            <w:r>
              <w:rPr>
                <w:spacing w:val="-20"/>
                <w:lang w:eastAsia="en-US"/>
              </w:rPr>
              <w:t>Тема 1</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6" w:lineRule="auto"/>
              <w:ind w:firstLine="0"/>
              <w:jc w:val="both"/>
              <w:rPr>
                <w:snapToGrid w:val="0"/>
                <w:spacing w:val="-20"/>
                <w:lang w:eastAsia="en-US"/>
              </w:rPr>
            </w:pPr>
            <w:r>
              <w:rPr>
                <w:color w:val="000000"/>
                <w:spacing w:val="-20"/>
                <w:lang w:eastAsia="en-US"/>
              </w:rPr>
              <w:t>Общая характеристика обжалования и пересмотра (проверки) судебных постановлений в российском гражданском и арбитражном процессах</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jc w:val="both"/>
              <w:rPr>
                <w:spacing w:val="-20"/>
                <w:lang w:eastAsia="en-US"/>
              </w:rPr>
            </w:pPr>
            <w:r>
              <w:rPr>
                <w:spacing w:val="-20"/>
                <w:lang w:eastAsia="en-US"/>
              </w:rPr>
              <w:t>12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Cs/>
                <w:spacing w:val="-20"/>
                <w:lang w:eastAsia="en-US"/>
              </w:rPr>
            </w:pPr>
            <w:r>
              <w:rPr>
                <w:bCs/>
                <w:spacing w:val="-20"/>
                <w:lang w:eastAsia="en-US"/>
              </w:rPr>
              <w:t>1</w:t>
            </w:r>
          </w:p>
        </w:tc>
        <w:tc>
          <w:tcPr>
            <w:tcW w:w="4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Cs/>
                <w:spacing w:val="-20"/>
                <w:lang w:eastAsia="en-US"/>
              </w:rPr>
            </w:pPr>
          </w:p>
        </w:tc>
        <w:tc>
          <w:tcPr>
            <w:tcW w:w="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Cs/>
                <w:spacing w:val="-20"/>
                <w:lang w:eastAsia="en-US"/>
              </w:rPr>
            </w:pPr>
          </w:p>
        </w:tc>
        <w:tc>
          <w:tcPr>
            <w:tcW w:w="5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6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4" w:lineRule="auto"/>
              <w:ind w:firstLine="0"/>
              <w:jc w:val="both"/>
              <w:rPr>
                <w:snapToGrid w:val="0"/>
                <w:spacing w:val="-20"/>
                <w:lang w:val="en-US" w:eastAsia="en-US"/>
              </w:rPr>
            </w:pPr>
            <w:r>
              <w:rPr>
                <w:snapToGrid w:val="0"/>
                <w:spacing w:val="-20"/>
                <w:lang w:eastAsia="en-US"/>
              </w:rPr>
              <w:t>11</w:t>
            </w:r>
          </w:p>
        </w:tc>
        <w:tc>
          <w:tcPr>
            <w:tcW w:w="15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6" w:lineRule="auto"/>
              <w:ind w:firstLine="0"/>
              <w:jc w:val="both"/>
              <w:rPr>
                <w:snapToGrid w:val="0"/>
                <w:spacing w:val="-20"/>
                <w:lang w:eastAsia="en-US"/>
              </w:rPr>
            </w:pPr>
            <w:r>
              <w:rPr>
                <w:snapToGrid w:val="0"/>
                <w:spacing w:val="-20"/>
                <w:lang w:eastAsia="en-US"/>
              </w:rPr>
              <w:t>УО, Т, С</w:t>
            </w:r>
          </w:p>
        </w:tc>
      </w:tr>
      <w:tr w:rsidR="00042E57" w:rsidTr="00042E57">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hanging="38"/>
              <w:jc w:val="center"/>
              <w:rPr>
                <w:b/>
                <w:bCs/>
                <w:spacing w:val="-20"/>
                <w:lang w:eastAsia="en-US"/>
              </w:rPr>
            </w:pPr>
            <w:r>
              <w:rPr>
                <w:spacing w:val="-20"/>
                <w:lang w:eastAsia="en-US"/>
              </w:rPr>
              <w:t>Тема 2</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6" w:lineRule="auto"/>
              <w:ind w:firstLine="0"/>
              <w:jc w:val="both"/>
              <w:rPr>
                <w:snapToGrid w:val="0"/>
                <w:spacing w:val="-20"/>
                <w:lang w:eastAsia="en-US"/>
              </w:rPr>
            </w:pPr>
            <w:r>
              <w:rPr>
                <w:bCs/>
                <w:color w:val="000000"/>
                <w:spacing w:val="-20"/>
                <w:lang w:eastAsia="en-US"/>
              </w:rPr>
              <w:t>Апелляционное производство в гражданском и арбитражном процессе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jc w:val="both"/>
              <w:rPr>
                <w:spacing w:val="-20"/>
                <w:lang w:eastAsia="en-US"/>
              </w:rPr>
            </w:pPr>
            <w:r>
              <w:rPr>
                <w:spacing w:val="-20"/>
                <w:lang w:eastAsia="en-US"/>
              </w:rPr>
              <w:t>14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Cs/>
                <w:spacing w:val="-20"/>
                <w:lang w:eastAsia="en-US"/>
              </w:rPr>
            </w:pPr>
            <w:r>
              <w:rPr>
                <w:bCs/>
                <w:spacing w:val="-20"/>
                <w:lang w:eastAsia="en-US"/>
              </w:rPr>
              <w:t>1</w:t>
            </w:r>
          </w:p>
        </w:tc>
        <w:tc>
          <w:tcPr>
            <w:tcW w:w="4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Cs/>
                <w:spacing w:val="-20"/>
                <w:lang w:eastAsia="en-US"/>
              </w:rPr>
            </w:pPr>
          </w:p>
        </w:tc>
        <w:tc>
          <w:tcPr>
            <w:tcW w:w="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Cs/>
                <w:spacing w:val="-20"/>
                <w:lang w:eastAsia="en-US"/>
              </w:rPr>
            </w:pPr>
            <w:r>
              <w:rPr>
                <w:bCs/>
                <w:spacing w:val="-20"/>
                <w:lang w:eastAsia="en-US"/>
              </w:rPr>
              <w:t>2</w:t>
            </w:r>
          </w:p>
        </w:tc>
        <w:tc>
          <w:tcPr>
            <w:tcW w:w="5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6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4" w:lineRule="auto"/>
              <w:ind w:firstLine="0"/>
              <w:jc w:val="both"/>
              <w:rPr>
                <w:snapToGrid w:val="0"/>
                <w:spacing w:val="-20"/>
                <w:lang w:val="en-US" w:eastAsia="en-US"/>
              </w:rPr>
            </w:pPr>
            <w:r>
              <w:rPr>
                <w:snapToGrid w:val="0"/>
                <w:spacing w:val="-20"/>
                <w:lang w:eastAsia="en-US"/>
              </w:rPr>
              <w:t>11</w:t>
            </w:r>
          </w:p>
        </w:tc>
        <w:tc>
          <w:tcPr>
            <w:tcW w:w="15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6" w:lineRule="auto"/>
              <w:ind w:firstLine="0"/>
              <w:jc w:val="both"/>
              <w:rPr>
                <w:snapToGrid w:val="0"/>
                <w:spacing w:val="-20"/>
                <w:lang w:eastAsia="en-US"/>
              </w:rPr>
            </w:pPr>
            <w:r>
              <w:rPr>
                <w:snapToGrid w:val="0"/>
                <w:spacing w:val="-20"/>
                <w:lang w:eastAsia="en-US"/>
              </w:rPr>
              <w:t>УО, Т, З</w:t>
            </w:r>
          </w:p>
        </w:tc>
      </w:tr>
      <w:tr w:rsidR="00042E57" w:rsidTr="00042E57">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hanging="38"/>
              <w:jc w:val="center"/>
              <w:rPr>
                <w:b/>
                <w:bCs/>
                <w:spacing w:val="-20"/>
                <w:lang w:eastAsia="en-US"/>
              </w:rPr>
            </w:pPr>
            <w:r>
              <w:rPr>
                <w:spacing w:val="-20"/>
                <w:lang w:eastAsia="en-US"/>
              </w:rPr>
              <w:t>Тема 3.</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jc w:val="both"/>
              <w:rPr>
                <w:spacing w:val="-20"/>
                <w:lang w:eastAsia="en-US"/>
              </w:rPr>
            </w:pPr>
            <w:r>
              <w:rPr>
                <w:bCs/>
                <w:color w:val="000000"/>
                <w:spacing w:val="-20"/>
                <w:lang w:eastAsia="en-US"/>
              </w:rPr>
              <w:t>Кассационное обжалование и пересмотр в гражданском и арбитражном процессе.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jc w:val="both"/>
              <w:rPr>
                <w:spacing w:val="-20"/>
                <w:lang w:eastAsia="en-US"/>
              </w:rPr>
            </w:pPr>
            <w:r>
              <w:rPr>
                <w:spacing w:val="-20"/>
                <w:lang w:eastAsia="en-US"/>
              </w:rPr>
              <w:t>14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Cs/>
                <w:spacing w:val="-20"/>
                <w:lang w:eastAsia="en-US"/>
              </w:rPr>
            </w:pPr>
            <w:r>
              <w:rPr>
                <w:bCs/>
                <w:spacing w:val="-20"/>
                <w:lang w:eastAsia="en-US"/>
              </w:rPr>
              <w:t>1</w:t>
            </w:r>
          </w:p>
        </w:tc>
        <w:tc>
          <w:tcPr>
            <w:tcW w:w="4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Cs/>
                <w:spacing w:val="-20"/>
                <w:lang w:eastAsia="en-US"/>
              </w:rPr>
            </w:pPr>
          </w:p>
        </w:tc>
        <w:tc>
          <w:tcPr>
            <w:tcW w:w="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Cs/>
                <w:spacing w:val="-20"/>
                <w:lang w:eastAsia="en-US"/>
              </w:rPr>
            </w:pPr>
            <w:r>
              <w:rPr>
                <w:bCs/>
                <w:spacing w:val="-20"/>
                <w:lang w:eastAsia="en-US"/>
              </w:rPr>
              <w:t>2</w:t>
            </w:r>
          </w:p>
        </w:tc>
        <w:tc>
          <w:tcPr>
            <w:tcW w:w="5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6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4" w:lineRule="auto"/>
              <w:ind w:firstLine="0"/>
              <w:jc w:val="both"/>
              <w:rPr>
                <w:snapToGrid w:val="0"/>
                <w:spacing w:val="-20"/>
                <w:lang w:eastAsia="en-US"/>
              </w:rPr>
            </w:pPr>
            <w:r>
              <w:rPr>
                <w:snapToGrid w:val="0"/>
                <w:spacing w:val="-20"/>
                <w:lang w:eastAsia="en-US"/>
              </w:rPr>
              <w:t>11</w:t>
            </w:r>
          </w:p>
        </w:tc>
        <w:tc>
          <w:tcPr>
            <w:tcW w:w="15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6" w:lineRule="auto"/>
              <w:ind w:firstLine="0"/>
              <w:jc w:val="both"/>
              <w:rPr>
                <w:snapToGrid w:val="0"/>
                <w:spacing w:val="-20"/>
                <w:lang w:eastAsia="en-US"/>
              </w:rPr>
            </w:pPr>
            <w:r>
              <w:rPr>
                <w:snapToGrid w:val="0"/>
                <w:spacing w:val="-20"/>
                <w:lang w:eastAsia="en-US"/>
              </w:rPr>
              <w:t>УО, Т</w:t>
            </w:r>
          </w:p>
        </w:tc>
      </w:tr>
      <w:tr w:rsidR="00042E57" w:rsidTr="00042E57">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hanging="38"/>
              <w:jc w:val="center"/>
              <w:rPr>
                <w:spacing w:val="-20"/>
                <w:lang w:eastAsia="en-US"/>
              </w:rPr>
            </w:pPr>
            <w:r>
              <w:rPr>
                <w:spacing w:val="-20"/>
                <w:lang w:eastAsia="en-US"/>
              </w:rPr>
              <w:t>Тема 4.</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jc w:val="both"/>
              <w:rPr>
                <w:spacing w:val="-20"/>
                <w:lang w:eastAsia="en-US"/>
              </w:rPr>
            </w:pPr>
            <w:r>
              <w:rPr>
                <w:bCs/>
                <w:color w:val="000000"/>
                <w:spacing w:val="-20"/>
                <w:lang w:eastAsia="en-US"/>
              </w:rPr>
              <w:t>Надзорное производство в гражданском и арбитражном процессе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jc w:val="both"/>
              <w:rPr>
                <w:spacing w:val="-20"/>
                <w:lang w:eastAsia="en-US"/>
              </w:rPr>
            </w:pPr>
            <w:r>
              <w:rPr>
                <w:spacing w:val="-20"/>
                <w:lang w:eastAsia="en-US"/>
              </w:rPr>
              <w:t>14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Cs/>
                <w:spacing w:val="-20"/>
                <w:lang w:eastAsia="en-US"/>
              </w:rPr>
            </w:pPr>
            <w:r>
              <w:rPr>
                <w:bCs/>
                <w:spacing w:val="-20"/>
                <w:lang w:eastAsia="en-US"/>
              </w:rPr>
              <w:t>1</w:t>
            </w:r>
          </w:p>
        </w:tc>
        <w:tc>
          <w:tcPr>
            <w:tcW w:w="4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Cs/>
                <w:spacing w:val="-20"/>
                <w:lang w:eastAsia="en-US"/>
              </w:rPr>
            </w:pPr>
          </w:p>
        </w:tc>
        <w:tc>
          <w:tcPr>
            <w:tcW w:w="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Cs/>
                <w:spacing w:val="-20"/>
                <w:lang w:eastAsia="en-US"/>
              </w:rPr>
            </w:pPr>
            <w:r>
              <w:rPr>
                <w:bCs/>
                <w:spacing w:val="-20"/>
                <w:lang w:eastAsia="en-US"/>
              </w:rPr>
              <w:t>2</w:t>
            </w:r>
          </w:p>
        </w:tc>
        <w:tc>
          <w:tcPr>
            <w:tcW w:w="5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6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4" w:lineRule="auto"/>
              <w:ind w:firstLine="0"/>
              <w:jc w:val="both"/>
              <w:rPr>
                <w:snapToGrid w:val="0"/>
                <w:spacing w:val="-20"/>
                <w:lang w:eastAsia="en-US"/>
              </w:rPr>
            </w:pPr>
            <w:r>
              <w:rPr>
                <w:snapToGrid w:val="0"/>
                <w:spacing w:val="-20"/>
                <w:lang w:eastAsia="en-US"/>
              </w:rPr>
              <w:t>11</w:t>
            </w:r>
          </w:p>
        </w:tc>
        <w:tc>
          <w:tcPr>
            <w:tcW w:w="15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rsidP="00042E57">
            <w:pPr>
              <w:spacing w:line="256" w:lineRule="auto"/>
              <w:ind w:firstLine="0"/>
              <w:jc w:val="both"/>
              <w:rPr>
                <w:snapToGrid w:val="0"/>
                <w:spacing w:val="-20"/>
                <w:lang w:eastAsia="en-US"/>
              </w:rPr>
            </w:pPr>
            <w:proofErr w:type="gramStart"/>
            <w:r>
              <w:rPr>
                <w:snapToGrid w:val="0"/>
                <w:spacing w:val="-20"/>
                <w:lang w:eastAsia="en-US"/>
              </w:rPr>
              <w:t>УО,Т</w:t>
            </w:r>
            <w:proofErr w:type="gramEnd"/>
          </w:p>
        </w:tc>
      </w:tr>
      <w:tr w:rsidR="00042E57" w:rsidTr="00042E57">
        <w:trPr>
          <w:trHeight w:val="80"/>
          <w:jc w:val="center"/>
        </w:trPr>
        <w:tc>
          <w:tcPr>
            <w:tcW w:w="6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hanging="38"/>
              <w:jc w:val="center"/>
              <w:rPr>
                <w:spacing w:val="-20"/>
                <w:lang w:eastAsia="en-US"/>
              </w:rPr>
            </w:pPr>
            <w:r>
              <w:rPr>
                <w:spacing w:val="-20"/>
                <w:lang w:eastAsia="en-US"/>
              </w:rPr>
              <w:lastRenderedPageBreak/>
              <w:t>Тема 5.</w:t>
            </w:r>
          </w:p>
        </w:tc>
        <w:tc>
          <w:tcPr>
            <w:tcW w:w="31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jc w:val="both"/>
              <w:rPr>
                <w:spacing w:val="-20"/>
                <w:lang w:eastAsia="en-US"/>
              </w:rPr>
            </w:pPr>
            <w:r>
              <w:rPr>
                <w:bCs/>
                <w:color w:val="000000"/>
                <w:spacing w:val="-20"/>
                <w:lang w:eastAsia="en-US"/>
              </w:rPr>
              <w:t>Пересмотр по новым и вновь открывшимся обстоятельствам судебных актов, вступивших в законную силу</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jc w:val="both"/>
              <w:rPr>
                <w:spacing w:val="-20"/>
                <w:lang w:eastAsia="en-US"/>
              </w:rPr>
            </w:pPr>
            <w:r>
              <w:rPr>
                <w:spacing w:val="-20"/>
                <w:lang w:eastAsia="en-US"/>
              </w:rPr>
              <w:t>14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Cs/>
                <w:spacing w:val="-20"/>
                <w:lang w:eastAsia="en-US"/>
              </w:rPr>
            </w:pPr>
          </w:p>
        </w:tc>
        <w:tc>
          <w:tcPr>
            <w:tcW w:w="4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Cs/>
                <w:spacing w:val="-20"/>
                <w:lang w:eastAsia="en-US"/>
              </w:rPr>
            </w:pPr>
          </w:p>
        </w:tc>
        <w:tc>
          <w:tcPr>
            <w:tcW w:w="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Cs/>
                <w:spacing w:val="-20"/>
                <w:lang w:eastAsia="en-US"/>
              </w:rPr>
            </w:pPr>
            <w:r>
              <w:rPr>
                <w:bCs/>
                <w:spacing w:val="-20"/>
                <w:lang w:eastAsia="en-US"/>
              </w:rPr>
              <w:t>2</w:t>
            </w:r>
          </w:p>
        </w:tc>
        <w:tc>
          <w:tcPr>
            <w:tcW w:w="5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6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pPr>
              <w:spacing w:line="254" w:lineRule="auto"/>
              <w:jc w:val="both"/>
              <w:rPr>
                <w:snapToGrid w:val="0"/>
                <w:spacing w:val="-20"/>
                <w:lang w:eastAsia="en-US"/>
              </w:rPr>
            </w:pPr>
            <w:r>
              <w:rPr>
                <w:snapToGrid w:val="0"/>
                <w:spacing w:val="-20"/>
                <w:lang w:eastAsia="en-US"/>
              </w:rPr>
              <w:t>12</w:t>
            </w:r>
          </w:p>
        </w:tc>
        <w:tc>
          <w:tcPr>
            <w:tcW w:w="15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042E57" w:rsidRDefault="00042E57">
            <w:pPr>
              <w:spacing w:line="256" w:lineRule="auto"/>
              <w:jc w:val="both"/>
              <w:rPr>
                <w:snapToGrid w:val="0"/>
                <w:spacing w:val="-20"/>
                <w:lang w:eastAsia="en-US"/>
              </w:rPr>
            </w:pPr>
            <w:r>
              <w:rPr>
                <w:snapToGrid w:val="0"/>
                <w:spacing w:val="-20"/>
                <w:lang w:eastAsia="en-US"/>
              </w:rPr>
              <w:t>УО, Т</w:t>
            </w:r>
          </w:p>
        </w:tc>
      </w:tr>
      <w:tr w:rsidR="00042E57" w:rsidTr="00042E57">
        <w:trPr>
          <w:trHeight w:val="80"/>
          <w:jc w:val="center"/>
        </w:trPr>
        <w:tc>
          <w:tcPr>
            <w:tcW w:w="3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567"/>
              <w:jc w:val="center"/>
              <w:rPr>
                <w:b/>
                <w:bCs/>
                <w:spacing w:val="-20"/>
                <w:lang w:eastAsia="en-US"/>
              </w:rPr>
            </w:pPr>
            <w:r>
              <w:rPr>
                <w:spacing w:val="-20"/>
                <w:lang w:eastAsia="en-US"/>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rPr>
                <w:b/>
                <w:bCs/>
                <w:spacing w:val="-20"/>
                <w:lang w:eastAsia="en-US"/>
              </w:rPr>
            </w:pPr>
            <w:r>
              <w:rPr>
                <w:b/>
                <w:bCs/>
                <w:spacing w:val="-20"/>
                <w:lang w:eastAsia="en-US"/>
              </w:rPr>
              <w:t>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4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5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6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567"/>
              <w:jc w:val="center"/>
              <w:rPr>
                <w:b/>
                <w:bCs/>
                <w:spacing w:val="-20"/>
                <w:lang w:eastAsia="en-US"/>
              </w:rPr>
            </w:pPr>
          </w:p>
        </w:tc>
        <w:tc>
          <w:tcPr>
            <w:tcW w:w="15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rPr>
                <w:b/>
                <w:bCs/>
                <w:spacing w:val="-20"/>
                <w:lang w:eastAsia="en-US"/>
              </w:rPr>
            </w:pPr>
            <w:r>
              <w:rPr>
                <w:b/>
                <w:bCs/>
                <w:spacing w:val="-20"/>
                <w:lang w:eastAsia="en-US"/>
              </w:rPr>
              <w:t>зачет</w:t>
            </w:r>
          </w:p>
        </w:tc>
      </w:tr>
      <w:tr w:rsidR="00042E57" w:rsidTr="00042E57">
        <w:trPr>
          <w:trHeight w:val="80"/>
          <w:jc w:val="center"/>
        </w:trPr>
        <w:tc>
          <w:tcPr>
            <w:tcW w:w="3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567"/>
              <w:jc w:val="center"/>
              <w:rPr>
                <w:b/>
                <w:bCs/>
                <w:spacing w:val="-20"/>
                <w:lang w:eastAsia="en-US"/>
              </w:rPr>
            </w:pPr>
            <w:r>
              <w:rPr>
                <w:b/>
                <w:bCs/>
                <w:spacing w:val="-20"/>
                <w:lang w:eastAsia="en-US"/>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rPr>
                <w:b/>
                <w:bCs/>
                <w:spacing w:val="-20"/>
                <w:lang w:eastAsia="en-US"/>
              </w:rPr>
            </w:pPr>
            <w:r>
              <w:rPr>
                <w:b/>
                <w:bCs/>
                <w:spacing w:val="-20"/>
                <w:lang w:eastAsia="en-US"/>
              </w:rPr>
              <w:t>72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
                <w:bCs/>
                <w:spacing w:val="-20"/>
                <w:lang w:eastAsia="en-US"/>
              </w:rPr>
            </w:pPr>
            <w:r>
              <w:rPr>
                <w:b/>
                <w:bCs/>
                <w:spacing w:val="-20"/>
                <w:lang w:eastAsia="en-US"/>
              </w:rPr>
              <w:t>4</w:t>
            </w:r>
          </w:p>
        </w:tc>
        <w:tc>
          <w:tcPr>
            <w:tcW w:w="4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34"/>
              <w:jc w:val="center"/>
              <w:rPr>
                <w:b/>
                <w:bCs/>
                <w:spacing w:val="-20"/>
                <w:lang w:eastAsia="en-US"/>
              </w:rPr>
            </w:pPr>
            <w:r>
              <w:rPr>
                <w:b/>
                <w:bCs/>
                <w:spacing w:val="-20"/>
                <w:lang w:eastAsia="en-US"/>
              </w:rPr>
              <w:t>8</w:t>
            </w:r>
          </w:p>
        </w:tc>
        <w:tc>
          <w:tcPr>
            <w:tcW w:w="5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42E57" w:rsidRDefault="00042E57">
            <w:pPr>
              <w:spacing w:line="256" w:lineRule="auto"/>
              <w:ind w:firstLine="34"/>
              <w:jc w:val="center"/>
              <w:rPr>
                <w:b/>
                <w:bCs/>
                <w:spacing w:val="-20"/>
                <w:lang w:eastAsia="en-US"/>
              </w:rPr>
            </w:pPr>
          </w:p>
        </w:tc>
        <w:tc>
          <w:tcPr>
            <w:tcW w:w="6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rsidP="00042E57">
            <w:pPr>
              <w:spacing w:line="256" w:lineRule="auto"/>
              <w:ind w:firstLine="0"/>
              <w:rPr>
                <w:b/>
                <w:bCs/>
                <w:spacing w:val="-20"/>
                <w:lang w:eastAsia="en-US"/>
              </w:rPr>
            </w:pPr>
            <w:r>
              <w:rPr>
                <w:b/>
                <w:bCs/>
                <w:spacing w:val="-20"/>
                <w:lang w:eastAsia="en-US"/>
              </w:rPr>
              <w:t>56</w:t>
            </w:r>
          </w:p>
        </w:tc>
        <w:tc>
          <w:tcPr>
            <w:tcW w:w="15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042E57" w:rsidRDefault="00042E57">
            <w:pPr>
              <w:spacing w:line="256" w:lineRule="auto"/>
              <w:ind w:firstLine="567"/>
              <w:jc w:val="center"/>
              <w:rPr>
                <w:b/>
                <w:bCs/>
                <w:spacing w:val="-20"/>
                <w:lang w:eastAsia="en-US"/>
              </w:rPr>
            </w:pPr>
            <w:r>
              <w:rPr>
                <w:b/>
                <w:bCs/>
                <w:spacing w:val="-20"/>
                <w:lang w:eastAsia="en-US"/>
              </w:rPr>
              <w:t>4</w:t>
            </w:r>
          </w:p>
        </w:tc>
      </w:tr>
    </w:tbl>
    <w:p w:rsidR="00042E57" w:rsidRDefault="00042E57" w:rsidP="00042E57">
      <w:pPr>
        <w:ind w:firstLine="397"/>
        <w:jc w:val="both"/>
      </w:pPr>
      <w:r>
        <w:t>УО* – устный опрос; С** – сообщения/доклады; Т*** – тестирование; З-задачи</w:t>
      </w:r>
    </w:p>
    <w:p w:rsidR="00042E57" w:rsidRDefault="00042E57" w:rsidP="00522A9D">
      <w:pPr>
        <w:jc w:val="both"/>
        <w:rPr>
          <w:b/>
          <w:spacing w:val="-20"/>
          <w:sz w:val="23"/>
          <w:szCs w:val="23"/>
        </w:rPr>
      </w:pPr>
    </w:p>
    <w:p w:rsidR="00522A9D" w:rsidRPr="00F808A5" w:rsidRDefault="00522A9D" w:rsidP="00522A9D">
      <w:pPr>
        <w:jc w:val="both"/>
        <w:rPr>
          <w:spacing w:val="-20"/>
        </w:rPr>
      </w:pPr>
      <w:r w:rsidRPr="00F808A5">
        <w:rPr>
          <w:b/>
          <w:spacing w:val="-20"/>
          <w:sz w:val="23"/>
          <w:szCs w:val="23"/>
        </w:rPr>
        <w:t>Форма</w:t>
      </w:r>
      <w:r w:rsidRPr="00F808A5">
        <w:rPr>
          <w:rFonts w:ascii="Open Sans" w:eastAsia="Open Sans" w:hAnsi="Open Sans" w:cs="Open Sans"/>
          <w:b/>
          <w:spacing w:val="-20"/>
          <w:sz w:val="23"/>
          <w:szCs w:val="23"/>
        </w:rPr>
        <w:t xml:space="preserve"> </w:t>
      </w:r>
      <w:r w:rsidRPr="00F808A5">
        <w:rPr>
          <w:b/>
          <w:spacing w:val="-20"/>
          <w:sz w:val="23"/>
          <w:szCs w:val="23"/>
        </w:rPr>
        <w:t>промежуточной</w:t>
      </w:r>
      <w:r w:rsidRPr="00F808A5">
        <w:rPr>
          <w:rFonts w:ascii="Open Sans" w:eastAsia="Open Sans" w:hAnsi="Open Sans" w:cs="Open Sans"/>
          <w:b/>
          <w:spacing w:val="-20"/>
          <w:sz w:val="23"/>
          <w:szCs w:val="23"/>
        </w:rPr>
        <w:t xml:space="preserve"> </w:t>
      </w:r>
      <w:r w:rsidRPr="00F808A5">
        <w:rPr>
          <w:b/>
          <w:spacing w:val="-20"/>
          <w:sz w:val="23"/>
          <w:szCs w:val="23"/>
        </w:rPr>
        <w:t>аттестации</w:t>
      </w:r>
      <w:r w:rsidRPr="00F808A5">
        <w:rPr>
          <w:rFonts w:ascii="Open Sans" w:eastAsia="Open Sans" w:hAnsi="Open Sans" w:cs="Open Sans"/>
          <w:b/>
          <w:spacing w:val="-20"/>
          <w:sz w:val="23"/>
          <w:szCs w:val="23"/>
        </w:rPr>
        <w:t>:</w:t>
      </w:r>
    </w:p>
    <w:p w:rsidR="00CA7A6B" w:rsidRPr="00F808A5" w:rsidRDefault="00CA7A6B" w:rsidP="001F58AB">
      <w:pPr>
        <w:ind w:firstLine="567"/>
        <w:jc w:val="both"/>
        <w:rPr>
          <w:spacing w:val="-20"/>
        </w:rPr>
      </w:pPr>
      <w:r w:rsidRPr="00F808A5">
        <w:rPr>
          <w:spacing w:val="-20"/>
        </w:rPr>
        <w:t>Промежуточная аттестация проводится в форме: зачет.</w:t>
      </w:r>
    </w:p>
    <w:p w:rsidR="00CA7A6B" w:rsidRPr="00F808A5" w:rsidRDefault="00CA7A6B" w:rsidP="001F58AB">
      <w:pPr>
        <w:shd w:val="clear" w:color="auto" w:fill="FFFFFF"/>
        <w:ind w:right="-45" w:firstLine="720"/>
        <w:jc w:val="both"/>
        <w:rPr>
          <w:b/>
          <w:color w:val="000000"/>
          <w:spacing w:val="-20"/>
        </w:rPr>
      </w:pPr>
      <w:r w:rsidRPr="00F808A5">
        <w:rPr>
          <w:b/>
          <w:color w:val="000000"/>
          <w:spacing w:val="-20"/>
        </w:rPr>
        <w:t>в виде устного ответа на вопросы билета.</w:t>
      </w:r>
    </w:p>
    <w:p w:rsidR="00962870" w:rsidRPr="00F808A5" w:rsidRDefault="00962870" w:rsidP="001F58AB">
      <w:pPr>
        <w:suppressAutoHyphens w:val="0"/>
        <w:rPr>
          <w:b/>
          <w:spacing w:val="-20"/>
          <w:szCs w:val="24"/>
        </w:rPr>
      </w:pPr>
      <w:r w:rsidRPr="00F808A5">
        <w:rPr>
          <w:b/>
          <w:spacing w:val="-20"/>
          <w:szCs w:val="24"/>
        </w:rPr>
        <w:t>Основная литература:</w:t>
      </w:r>
    </w:p>
    <w:p w:rsidR="00CA7A6B" w:rsidRPr="00F808A5" w:rsidRDefault="00CA7A6B" w:rsidP="001F58AB">
      <w:pPr>
        <w:tabs>
          <w:tab w:val="left" w:pos="-240"/>
        </w:tabs>
        <w:adjustRightInd w:val="0"/>
        <w:jc w:val="both"/>
        <w:rPr>
          <w:spacing w:val="-20"/>
          <w:kern w:val="0"/>
        </w:rPr>
      </w:pPr>
      <w:r w:rsidRPr="00F808A5">
        <w:rPr>
          <w:spacing w:val="-20"/>
        </w:rPr>
        <w:t>1.Вишневский, А. В. Гражданский и арбитражный процессы (в схемах с комментариями) [Электронный ресурс</w:t>
      </w:r>
      <w:proofErr w:type="gramStart"/>
      <w:r w:rsidRPr="00F808A5">
        <w:rPr>
          <w:spacing w:val="-20"/>
        </w:rPr>
        <w:t>] :</w:t>
      </w:r>
      <w:proofErr w:type="gramEnd"/>
      <w:r w:rsidRPr="00F808A5">
        <w:rPr>
          <w:spacing w:val="-20"/>
        </w:rPr>
        <w:t xml:space="preserve"> учебное пособие / А. В. Вишневский. — Электрон. текстовые данные. — </w:t>
      </w:r>
      <w:proofErr w:type="gramStart"/>
      <w:r w:rsidRPr="00F808A5">
        <w:rPr>
          <w:spacing w:val="-20"/>
        </w:rPr>
        <w:t>М. :</w:t>
      </w:r>
      <w:proofErr w:type="gramEnd"/>
      <w:r w:rsidRPr="00F808A5">
        <w:rPr>
          <w:spacing w:val="-20"/>
        </w:rPr>
        <w:t xml:space="preserve"> Российский государственный университет правосудия, 2017. — 68 c. — 978-5-93916-588-4. — Режим доступа: </w:t>
      </w:r>
      <w:hyperlink r:id="rId34" w:history="1">
        <w:r w:rsidRPr="00F808A5">
          <w:rPr>
            <w:rStyle w:val="af7"/>
            <w:spacing w:val="-20"/>
          </w:rPr>
          <w:t>http://www.iprbookshop.ru/74156.html</w:t>
        </w:r>
      </w:hyperlink>
    </w:p>
    <w:p w:rsidR="00CA7A6B" w:rsidRPr="00F808A5" w:rsidRDefault="00CA7A6B" w:rsidP="001F58AB">
      <w:pPr>
        <w:tabs>
          <w:tab w:val="left" w:pos="-240"/>
        </w:tabs>
        <w:adjustRightInd w:val="0"/>
        <w:jc w:val="both"/>
        <w:rPr>
          <w:spacing w:val="-20"/>
        </w:rPr>
      </w:pPr>
      <w:r w:rsidRPr="00F808A5">
        <w:rPr>
          <w:spacing w:val="-20"/>
        </w:rPr>
        <w:t xml:space="preserve">2. </w:t>
      </w:r>
      <w:r w:rsidRPr="00F808A5">
        <w:rPr>
          <w:color w:val="000000"/>
          <w:spacing w:val="-20"/>
        </w:rPr>
        <w:t>Защита гражданских прав. Избранные аспекты [Электронный ресурс</w:t>
      </w:r>
      <w:proofErr w:type="gramStart"/>
      <w:r w:rsidRPr="00F808A5">
        <w:rPr>
          <w:color w:val="000000"/>
          <w:spacing w:val="-20"/>
        </w:rPr>
        <w:t>] :</w:t>
      </w:r>
      <w:proofErr w:type="gramEnd"/>
      <w:r w:rsidRPr="00F808A5">
        <w:rPr>
          <w:color w:val="000000"/>
          <w:spacing w:val="-20"/>
        </w:rPr>
        <w:t xml:space="preserve"> сборник статей / М. А. Рожкова, Л. В. Кузнецова, А. Ф. Пьянкова [и др.] ; под ред. М. А. Рожкова. — Электрон. текстовые данные. — </w:t>
      </w:r>
      <w:proofErr w:type="gramStart"/>
      <w:r w:rsidRPr="00F808A5">
        <w:rPr>
          <w:color w:val="000000"/>
          <w:spacing w:val="-20"/>
        </w:rPr>
        <w:t>М. :</w:t>
      </w:r>
      <w:proofErr w:type="gramEnd"/>
      <w:r w:rsidRPr="00F808A5">
        <w:rPr>
          <w:color w:val="000000"/>
          <w:spacing w:val="-20"/>
        </w:rPr>
        <w:t xml:space="preserve"> Статут, 2017. — 432 c. — 978-5-8354-1316-4. — Режим доступа: http://www.iprbookshop.ru.ezproxy.ranepa.ru:3561/65890.html</w:t>
      </w:r>
    </w:p>
    <w:p w:rsidR="00CA7A6B" w:rsidRPr="00F808A5" w:rsidRDefault="00CA7A6B" w:rsidP="001F58AB">
      <w:pPr>
        <w:ind w:firstLine="720"/>
        <w:jc w:val="both"/>
        <w:rPr>
          <w:color w:val="000000"/>
          <w:spacing w:val="-20"/>
        </w:rPr>
      </w:pPr>
      <w:r w:rsidRPr="00F808A5">
        <w:rPr>
          <w:spacing w:val="-20"/>
        </w:rPr>
        <w:t>3.</w:t>
      </w:r>
      <w:r w:rsidRPr="00F808A5">
        <w:rPr>
          <w:color w:val="000000"/>
          <w:spacing w:val="-20"/>
        </w:rPr>
        <w:t xml:space="preserve"> Арбитражный процесс [Электронный ресурс</w:t>
      </w:r>
      <w:proofErr w:type="gramStart"/>
      <w:r w:rsidRPr="00F808A5">
        <w:rPr>
          <w:color w:val="000000"/>
          <w:spacing w:val="-20"/>
        </w:rPr>
        <w:t>] :</w:t>
      </w:r>
      <w:proofErr w:type="gramEnd"/>
      <w:r w:rsidRPr="00F808A5">
        <w:rPr>
          <w:color w:val="000000"/>
          <w:spacing w:val="-20"/>
        </w:rPr>
        <w:t xml:space="preserve"> учебник / А. В. </w:t>
      </w:r>
      <w:proofErr w:type="spellStart"/>
      <w:r w:rsidRPr="00F808A5">
        <w:rPr>
          <w:color w:val="000000"/>
          <w:spacing w:val="-20"/>
        </w:rPr>
        <w:t>Абсалямов</w:t>
      </w:r>
      <w:proofErr w:type="spellEnd"/>
      <w:r w:rsidRPr="00F808A5">
        <w:rPr>
          <w:color w:val="000000"/>
          <w:spacing w:val="-20"/>
        </w:rPr>
        <w:t xml:space="preserve">, Д. Б. Абушенко, К. Л. </w:t>
      </w:r>
      <w:proofErr w:type="spellStart"/>
      <w:r w:rsidRPr="00F808A5">
        <w:rPr>
          <w:color w:val="000000"/>
          <w:spacing w:val="-20"/>
        </w:rPr>
        <w:t>Брановицкий</w:t>
      </w:r>
      <w:proofErr w:type="spellEnd"/>
      <w:r w:rsidRPr="00F808A5">
        <w:rPr>
          <w:color w:val="000000"/>
          <w:spacing w:val="-20"/>
        </w:rPr>
        <w:t xml:space="preserve"> [и др.] ; под ред. В. В. Ярков. — 7-е изд. — Электрон. текстовые данные. — </w:t>
      </w:r>
      <w:proofErr w:type="gramStart"/>
      <w:r w:rsidRPr="00F808A5">
        <w:rPr>
          <w:color w:val="000000"/>
          <w:spacing w:val="-20"/>
        </w:rPr>
        <w:t>М. :</w:t>
      </w:r>
      <w:proofErr w:type="gramEnd"/>
      <w:r w:rsidRPr="00F808A5">
        <w:rPr>
          <w:color w:val="000000"/>
          <w:spacing w:val="-20"/>
        </w:rPr>
        <w:t xml:space="preserve"> Статут, 2017. — 752 c. — 978-5-8354-1379-9. — Режим доступа: http://www.iprbookshop.ru.ezproxy.ranepa.ru:3561/72385.html</w:t>
      </w:r>
    </w:p>
    <w:p w:rsidR="00CA7A6B" w:rsidRPr="00F808A5" w:rsidRDefault="00CA7A6B" w:rsidP="001F58AB">
      <w:pPr>
        <w:ind w:firstLine="720"/>
        <w:jc w:val="both"/>
        <w:rPr>
          <w:color w:val="000000"/>
          <w:spacing w:val="-20"/>
        </w:rPr>
      </w:pPr>
      <w:r w:rsidRPr="00F808A5">
        <w:rPr>
          <w:color w:val="000000"/>
          <w:spacing w:val="-20"/>
        </w:rPr>
        <w:t xml:space="preserve">4. </w:t>
      </w:r>
      <w:proofErr w:type="spellStart"/>
      <w:r w:rsidRPr="00F808A5">
        <w:rPr>
          <w:color w:val="000000"/>
          <w:spacing w:val="-20"/>
        </w:rPr>
        <w:t>Гришмановский</w:t>
      </w:r>
      <w:proofErr w:type="spellEnd"/>
      <w:r w:rsidRPr="00F808A5">
        <w:rPr>
          <w:color w:val="000000"/>
          <w:spacing w:val="-20"/>
        </w:rPr>
        <w:t>, Д. Ю. Защита гражданских прав [Электронный ресурс</w:t>
      </w:r>
      <w:proofErr w:type="gramStart"/>
      <w:r w:rsidRPr="00F808A5">
        <w:rPr>
          <w:color w:val="000000"/>
          <w:spacing w:val="-20"/>
        </w:rPr>
        <w:t>] :</w:t>
      </w:r>
      <w:proofErr w:type="gramEnd"/>
      <w:r w:rsidRPr="00F808A5">
        <w:rPr>
          <w:color w:val="000000"/>
          <w:spacing w:val="-20"/>
        </w:rPr>
        <w:t xml:space="preserve"> учебно-практическое пособие / Д. Ю. </w:t>
      </w:r>
      <w:proofErr w:type="spellStart"/>
      <w:r w:rsidRPr="00F808A5">
        <w:rPr>
          <w:color w:val="000000"/>
          <w:spacing w:val="-20"/>
        </w:rPr>
        <w:t>Гришмановский</w:t>
      </w:r>
      <w:proofErr w:type="spellEnd"/>
      <w:r w:rsidRPr="00F808A5">
        <w:rPr>
          <w:color w:val="000000"/>
          <w:spacing w:val="-20"/>
        </w:rPr>
        <w:t xml:space="preserve">, А. А. </w:t>
      </w:r>
      <w:proofErr w:type="spellStart"/>
      <w:r w:rsidRPr="00F808A5">
        <w:rPr>
          <w:color w:val="000000"/>
          <w:spacing w:val="-20"/>
        </w:rPr>
        <w:t>Тенетко</w:t>
      </w:r>
      <w:proofErr w:type="spellEnd"/>
      <w:r w:rsidRPr="00F808A5">
        <w:rPr>
          <w:color w:val="000000"/>
          <w:spacing w:val="-20"/>
        </w:rPr>
        <w:t xml:space="preserve">. — Электрон. текстовые данные. — </w:t>
      </w:r>
      <w:proofErr w:type="gramStart"/>
      <w:r w:rsidRPr="00F808A5">
        <w:rPr>
          <w:color w:val="000000"/>
          <w:spacing w:val="-20"/>
        </w:rPr>
        <w:t>Челябинск :</w:t>
      </w:r>
      <w:proofErr w:type="gramEnd"/>
      <w:r w:rsidRPr="00F808A5">
        <w:rPr>
          <w:color w:val="000000"/>
          <w:spacing w:val="-20"/>
        </w:rPr>
        <w:t xml:space="preserve"> Южно-Уральский институт управления и экономики, 2018. — 334 c. — 2227-8397. — Режим доступа: http://www.iprbookshop.ru.ezproxy.ranepa.ru:3561/81303.html</w:t>
      </w:r>
    </w:p>
    <w:p w:rsidR="00C01FE6" w:rsidRPr="00F808A5" w:rsidRDefault="00CA7A6B" w:rsidP="001F58AB">
      <w:pPr>
        <w:ind w:firstLine="720"/>
        <w:jc w:val="both"/>
        <w:rPr>
          <w:spacing w:val="-20"/>
          <w:szCs w:val="24"/>
        </w:rPr>
      </w:pPr>
      <w:r w:rsidRPr="00F808A5">
        <w:rPr>
          <w:color w:val="000000"/>
          <w:spacing w:val="-20"/>
        </w:rPr>
        <w:t xml:space="preserve">5.Клейн, Н. И. Встречный иск в суде и арбитраже [Электронный ресурс] / Н. И. </w:t>
      </w:r>
      <w:proofErr w:type="gramStart"/>
      <w:r w:rsidRPr="00F808A5">
        <w:rPr>
          <w:color w:val="000000"/>
          <w:spacing w:val="-20"/>
        </w:rPr>
        <w:t>Клейн ;</w:t>
      </w:r>
      <w:proofErr w:type="gramEnd"/>
      <w:r w:rsidRPr="00F808A5">
        <w:rPr>
          <w:color w:val="000000"/>
          <w:spacing w:val="-20"/>
        </w:rPr>
        <w:t xml:space="preserve"> ред. ; сост. А. Р. Султанов. — Электрон. текстовые данные. — </w:t>
      </w:r>
      <w:proofErr w:type="gramStart"/>
      <w:r w:rsidRPr="00F808A5">
        <w:rPr>
          <w:color w:val="000000"/>
          <w:spacing w:val="-20"/>
        </w:rPr>
        <w:t>М. :</w:t>
      </w:r>
      <w:proofErr w:type="gramEnd"/>
      <w:r w:rsidRPr="00F808A5">
        <w:rPr>
          <w:color w:val="000000"/>
          <w:spacing w:val="-20"/>
        </w:rPr>
        <w:t xml:space="preserve"> Статут, 2017. — 368 c. — 978-5-8354-1312-6. — Режим доступа: http://www.iprbookshop.ru.ezproxy.ranepa.ru:3561/81103.html</w:t>
      </w:r>
    </w:p>
    <w:p w:rsidR="004926A3" w:rsidRPr="00F808A5" w:rsidRDefault="004926A3" w:rsidP="001F58AB">
      <w:pPr>
        <w:suppressAutoHyphens w:val="0"/>
        <w:rPr>
          <w:spacing w:val="-20"/>
        </w:rPr>
      </w:pPr>
      <w:r w:rsidRPr="00F808A5">
        <w:rPr>
          <w:spacing w:val="-20"/>
        </w:rPr>
        <w:br w:type="page"/>
      </w:r>
    </w:p>
    <w:p w:rsidR="00DF36B8" w:rsidRDefault="00DF36B8" w:rsidP="00DF36B8">
      <w:pPr>
        <w:suppressAutoHyphens w:val="0"/>
        <w:jc w:val="center"/>
        <w:rPr>
          <w:b/>
          <w:spacing w:val="-20"/>
          <w:szCs w:val="24"/>
        </w:rPr>
      </w:pPr>
      <w:r>
        <w:rPr>
          <w:b/>
          <w:spacing w:val="-20"/>
          <w:szCs w:val="24"/>
        </w:rPr>
        <w:lastRenderedPageBreak/>
        <w:t>АННОТАЦИЯ РАБОЧЕЙ ПРОГРАММЫ ДИСЦИПЛИНЫ</w:t>
      </w:r>
    </w:p>
    <w:p w:rsidR="00DF36B8" w:rsidRDefault="00DF36B8" w:rsidP="00DF36B8">
      <w:pPr>
        <w:suppressAutoHyphens w:val="0"/>
        <w:jc w:val="center"/>
        <w:rPr>
          <w:spacing w:val="-20"/>
          <w:szCs w:val="24"/>
        </w:rPr>
      </w:pPr>
    </w:p>
    <w:p w:rsidR="00DF36B8" w:rsidRDefault="00DF36B8" w:rsidP="00DF36B8">
      <w:pPr>
        <w:suppressAutoHyphens w:val="0"/>
        <w:jc w:val="center"/>
        <w:rPr>
          <w:spacing w:val="-20"/>
          <w:szCs w:val="24"/>
        </w:rPr>
      </w:pPr>
      <w:r>
        <w:rPr>
          <w:b/>
          <w:color w:val="000000"/>
          <w:spacing w:val="-20"/>
          <w:szCs w:val="28"/>
        </w:rPr>
        <w:t>Б</w:t>
      </w:r>
      <w:proofErr w:type="gramStart"/>
      <w:r>
        <w:rPr>
          <w:b/>
          <w:color w:val="000000"/>
          <w:spacing w:val="-20"/>
          <w:szCs w:val="28"/>
        </w:rPr>
        <w:t>1.В.ДВ</w:t>
      </w:r>
      <w:proofErr w:type="gramEnd"/>
      <w:r>
        <w:rPr>
          <w:b/>
          <w:color w:val="000000"/>
          <w:spacing w:val="-20"/>
          <w:szCs w:val="28"/>
        </w:rPr>
        <w:t>.02.01 «Транспортные обязательства»</w:t>
      </w:r>
    </w:p>
    <w:p w:rsidR="00DF36B8" w:rsidRDefault="00DF36B8" w:rsidP="00DF36B8">
      <w:pPr>
        <w:jc w:val="both"/>
        <w:rPr>
          <w:b/>
        </w:rPr>
      </w:pPr>
      <w:r>
        <w:rPr>
          <w:b/>
        </w:rPr>
        <w:t>Наименование образовательной программы Частное право</w:t>
      </w:r>
    </w:p>
    <w:p w:rsidR="00DF36B8" w:rsidRDefault="00DF36B8" w:rsidP="00DF36B8">
      <w:pPr>
        <w:jc w:val="both"/>
        <w:rPr>
          <w:b/>
        </w:rPr>
      </w:pPr>
      <w:r>
        <w:rPr>
          <w:b/>
        </w:rPr>
        <w:t>Код и наименование направления подготовки 40.04.01 Юриспруденция</w:t>
      </w:r>
    </w:p>
    <w:p w:rsidR="00DF36B8" w:rsidRDefault="00DF36B8" w:rsidP="00DF36B8">
      <w:pPr>
        <w:jc w:val="both"/>
        <w:rPr>
          <w:rFonts w:ascii="Courier New" w:eastAsia="Courier New" w:hAnsi="Courier New" w:cs="Courier New"/>
        </w:rPr>
      </w:pPr>
      <w:r>
        <w:rPr>
          <w:b/>
        </w:rPr>
        <w:t>Форма обучения: очная/заочная</w:t>
      </w:r>
    </w:p>
    <w:p w:rsidR="00DF36B8" w:rsidRDefault="00DF36B8" w:rsidP="00DF36B8">
      <w:pPr>
        <w:jc w:val="both"/>
        <w:rPr>
          <w:b/>
        </w:rPr>
      </w:pPr>
      <w:r>
        <w:rPr>
          <w:b/>
        </w:rPr>
        <w:t>Планируемые результаты освоения дисциплины</w:t>
      </w:r>
    </w:p>
    <w:tbl>
      <w:tblPr>
        <w:tblW w:w="9548" w:type="dxa"/>
        <w:tblCellMar>
          <w:left w:w="10" w:type="dxa"/>
          <w:right w:w="10" w:type="dxa"/>
        </w:tblCellMar>
        <w:tblLook w:val="04A0" w:firstRow="1" w:lastRow="0" w:firstColumn="1" w:lastColumn="0" w:noHBand="0" w:noVBand="1"/>
      </w:tblPr>
      <w:tblGrid>
        <w:gridCol w:w="3803"/>
        <w:gridCol w:w="1352"/>
        <w:gridCol w:w="4319"/>
        <w:gridCol w:w="74"/>
      </w:tblGrid>
      <w:tr w:rsidR="00DF36B8" w:rsidTr="00DF36B8">
        <w:trPr>
          <w:trHeight w:val="755"/>
        </w:trPr>
        <w:tc>
          <w:tcPr>
            <w:tcW w:w="3803" w:type="dxa"/>
            <w:tcBorders>
              <w:top w:val="single" w:sz="8" w:space="0" w:color="000000"/>
              <w:left w:val="single" w:sz="8" w:space="0" w:color="000000"/>
              <w:bottom w:val="single" w:sz="8" w:space="0" w:color="000000"/>
              <w:right w:val="single" w:sz="8" w:space="0" w:color="000000"/>
            </w:tcBorders>
            <w:hideMark/>
          </w:tcPr>
          <w:p w:rsidR="00DF36B8" w:rsidRDefault="00DF36B8">
            <w:pPr>
              <w:spacing w:line="256" w:lineRule="auto"/>
              <w:ind w:firstLine="0"/>
              <w:jc w:val="both"/>
              <w:rPr>
                <w:spacing w:val="-20"/>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профессиональные действия</w:t>
            </w:r>
            <w:r>
              <w:rPr>
                <w:spacing w:val="-20"/>
                <w:lang w:eastAsia="en-US"/>
              </w:rPr>
              <w:t xml:space="preserve"> </w:t>
            </w:r>
          </w:p>
        </w:tc>
        <w:tc>
          <w:tcPr>
            <w:tcW w:w="1352" w:type="dxa"/>
            <w:tcBorders>
              <w:top w:val="single" w:sz="8" w:space="0" w:color="000000"/>
              <w:left w:val="single" w:sz="8" w:space="0" w:color="000000"/>
              <w:bottom w:val="single" w:sz="8" w:space="0" w:color="000000"/>
              <w:right w:val="single" w:sz="8" w:space="0" w:color="000000"/>
            </w:tcBorders>
            <w:hideMark/>
          </w:tcPr>
          <w:p w:rsidR="00DF36B8" w:rsidRDefault="00DF36B8" w:rsidP="00B8049A">
            <w:pPr>
              <w:spacing w:line="256" w:lineRule="auto"/>
              <w:ind w:firstLine="0"/>
              <w:jc w:val="both"/>
              <w:rPr>
                <w:spacing w:val="-20"/>
                <w:lang w:eastAsia="en-US"/>
              </w:rPr>
            </w:pPr>
            <w:r>
              <w:rPr>
                <w:lang w:eastAsia="en-US"/>
              </w:rPr>
              <w:t>Код компонента компетенции</w:t>
            </w:r>
          </w:p>
        </w:tc>
        <w:tc>
          <w:tcPr>
            <w:tcW w:w="439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36B8" w:rsidRDefault="00DF36B8">
            <w:pPr>
              <w:spacing w:line="256" w:lineRule="auto"/>
              <w:jc w:val="center"/>
              <w:rPr>
                <w:spacing w:val="-20"/>
                <w:lang w:eastAsia="en-US"/>
              </w:rPr>
            </w:pPr>
            <w:r>
              <w:rPr>
                <w:spacing w:val="-20"/>
                <w:lang w:eastAsia="en-US"/>
              </w:rPr>
              <w:t>Результаты обучения</w:t>
            </w:r>
          </w:p>
        </w:tc>
      </w:tr>
      <w:tr w:rsidR="00DF36B8" w:rsidTr="00DF36B8">
        <w:trPr>
          <w:gridAfter w:val="1"/>
          <w:wAfter w:w="74" w:type="dxa"/>
          <w:trHeight w:val="96"/>
        </w:trPr>
        <w:tc>
          <w:tcPr>
            <w:tcW w:w="3803" w:type="dxa"/>
            <w:vMerge w:val="restart"/>
            <w:tcBorders>
              <w:top w:val="single" w:sz="4" w:space="0" w:color="auto"/>
              <w:left w:val="single" w:sz="4" w:space="0" w:color="auto"/>
              <w:bottom w:val="nil"/>
              <w:right w:val="single" w:sz="4" w:space="0" w:color="auto"/>
            </w:tcBorders>
            <w:vAlign w:val="center"/>
            <w:hideMark/>
          </w:tcPr>
          <w:p w:rsidR="00DF36B8" w:rsidRDefault="00DF36B8">
            <w:pPr>
              <w:spacing w:line="256" w:lineRule="auto"/>
              <w:jc w:val="both"/>
              <w:rPr>
                <w:spacing w:val="-20"/>
                <w:lang w:eastAsia="en-US"/>
              </w:rPr>
            </w:pPr>
            <w:r>
              <w:rPr>
                <w:spacing w:val="-20"/>
                <w:lang w:eastAsia="en-US"/>
              </w:rPr>
              <w:t>B/7 Управление и контроль подготовки и реализации проекта государственно-частного партнерства</w:t>
            </w:r>
          </w:p>
          <w:p w:rsidR="00DF36B8" w:rsidRDefault="00DF36B8">
            <w:pPr>
              <w:spacing w:line="256" w:lineRule="auto"/>
              <w:jc w:val="both"/>
              <w:rPr>
                <w:spacing w:val="-20"/>
                <w:lang w:eastAsia="en-US"/>
              </w:rPr>
            </w:pPr>
            <w:r>
              <w:rPr>
                <w:spacing w:val="-20"/>
                <w:lang w:eastAsia="en-US"/>
              </w:rPr>
              <w:t>B/01.7 Обеспечение общеорганизационной подготовки проекта государственно-частного партнерства</w:t>
            </w:r>
          </w:p>
          <w:p w:rsidR="00DF36B8" w:rsidRDefault="00DF36B8">
            <w:pPr>
              <w:spacing w:line="256" w:lineRule="auto"/>
              <w:jc w:val="both"/>
              <w:rPr>
                <w:spacing w:val="-20"/>
                <w:lang w:eastAsia="en-US"/>
              </w:rPr>
            </w:pPr>
            <w:r>
              <w:rPr>
                <w:spacing w:val="-20"/>
                <w:lang w:eastAsia="en-US"/>
              </w:rPr>
              <w:t>B/02.7 Обеспечение юридической подготовки проекта государственно-частного партнерства</w:t>
            </w:r>
          </w:p>
          <w:p w:rsidR="00DF36B8" w:rsidRDefault="00DF36B8">
            <w:pPr>
              <w:spacing w:line="256" w:lineRule="auto"/>
              <w:jc w:val="both"/>
              <w:rPr>
                <w:spacing w:val="-20"/>
                <w:lang w:eastAsia="en-US"/>
              </w:rPr>
            </w:pPr>
            <w:r>
              <w:rPr>
                <w:spacing w:val="-20"/>
                <w:lang w:eastAsia="en-US"/>
              </w:rPr>
              <w:t>B/03.7 Обеспечение финансово-экономической подготовки проекта государственно-частного партнерства, включая финансовую модель</w:t>
            </w:r>
          </w:p>
          <w:p w:rsidR="00DF36B8" w:rsidRDefault="00DF36B8">
            <w:pPr>
              <w:spacing w:line="256" w:lineRule="auto"/>
              <w:jc w:val="both"/>
              <w:rPr>
                <w:spacing w:val="-20"/>
                <w:lang w:eastAsia="en-US"/>
              </w:rPr>
            </w:pPr>
            <w:r>
              <w:rPr>
                <w:spacing w:val="-20"/>
                <w:lang w:eastAsia="en-US"/>
              </w:rPr>
              <w:t>B/04.7 Обеспечение технической подготовки проекта государственно-частного партнерства</w:t>
            </w:r>
          </w:p>
          <w:p w:rsidR="00DF36B8" w:rsidRDefault="00DF36B8">
            <w:pPr>
              <w:spacing w:line="256" w:lineRule="auto"/>
              <w:ind w:firstLine="0"/>
              <w:jc w:val="both"/>
              <w:rPr>
                <w:spacing w:val="-20"/>
                <w:lang w:eastAsia="en-US"/>
              </w:rPr>
            </w:pPr>
            <w:r>
              <w:rPr>
                <w:spacing w:val="-20"/>
                <w:lang w:eastAsia="en-US"/>
              </w:rPr>
              <w:t>B/05.7 Обеспечение процесса отбора частного партнера для реализации проекта государственно-частного партнерства</w:t>
            </w:r>
          </w:p>
          <w:p w:rsidR="00DF36B8" w:rsidRDefault="00DF36B8">
            <w:pPr>
              <w:spacing w:line="256" w:lineRule="auto"/>
              <w:jc w:val="both"/>
              <w:rPr>
                <w:spacing w:val="-20"/>
                <w:lang w:eastAsia="en-US"/>
              </w:rPr>
            </w:pPr>
            <w:r>
              <w:rPr>
                <w:spacing w:val="-20"/>
                <w:lang w:eastAsia="en-US"/>
              </w:rPr>
              <w:t xml:space="preserve">B/06.7 Подготовка и </w:t>
            </w:r>
            <w:proofErr w:type="gramStart"/>
            <w:r>
              <w:rPr>
                <w:spacing w:val="-20"/>
                <w:lang w:eastAsia="en-US"/>
              </w:rPr>
              <w:t>проведение публичных процедур</w:t>
            </w:r>
            <w:proofErr w:type="gramEnd"/>
            <w:r>
              <w:rPr>
                <w:spacing w:val="-20"/>
                <w:lang w:eastAsia="en-US"/>
              </w:rPr>
              <w:t xml:space="preserve"> и информационная поддержка проекта государственно-частного партнерства</w:t>
            </w:r>
          </w:p>
          <w:p w:rsidR="00DF36B8" w:rsidRDefault="00DF36B8">
            <w:pPr>
              <w:spacing w:line="256" w:lineRule="auto"/>
              <w:jc w:val="both"/>
              <w:rPr>
                <w:spacing w:val="-20"/>
                <w:lang w:eastAsia="en-US"/>
              </w:rPr>
            </w:pPr>
            <w:r>
              <w:rPr>
                <w:spacing w:val="-20"/>
                <w:lang w:eastAsia="en-US"/>
              </w:rPr>
              <w:t>C/7 Организация и проведение подготовки и реализации проекта государственно-частного партнерства</w:t>
            </w:r>
          </w:p>
          <w:p w:rsidR="00DF36B8" w:rsidRDefault="00DF36B8">
            <w:pPr>
              <w:spacing w:line="256" w:lineRule="auto"/>
              <w:jc w:val="both"/>
              <w:rPr>
                <w:spacing w:val="-20"/>
                <w:lang w:eastAsia="en-US"/>
              </w:rPr>
            </w:pPr>
            <w:r>
              <w:rPr>
                <w:spacing w:val="-20"/>
                <w:lang w:eastAsia="en-US"/>
              </w:rPr>
              <w:t>C/01.7 Организация инициирования и планирования проекта государственно-частного партнерства</w:t>
            </w:r>
          </w:p>
          <w:p w:rsidR="00DF36B8" w:rsidRDefault="00DF36B8">
            <w:pPr>
              <w:spacing w:line="256" w:lineRule="auto"/>
              <w:ind w:firstLine="0"/>
              <w:jc w:val="both"/>
              <w:rPr>
                <w:spacing w:val="-20"/>
                <w:lang w:eastAsia="en-US"/>
              </w:rPr>
            </w:pPr>
            <w:r>
              <w:rPr>
                <w:spacing w:val="-20"/>
                <w:lang w:eastAsia="en-US"/>
              </w:rPr>
              <w:t>C/02.7 Координация участников проекта государственно-частного партнерства</w:t>
            </w:r>
          </w:p>
          <w:p w:rsidR="00DF36B8" w:rsidRDefault="00DF36B8">
            <w:pPr>
              <w:spacing w:line="256" w:lineRule="auto"/>
              <w:jc w:val="both"/>
              <w:rPr>
                <w:spacing w:val="-20"/>
                <w:lang w:eastAsia="ar-SA"/>
              </w:rPr>
            </w:pPr>
            <w:r>
              <w:rPr>
                <w:spacing w:val="-20"/>
                <w:lang w:eastAsia="en-US"/>
              </w:rPr>
              <w:t>C/03.7 Контроль и мониторинг реализации проекта государственно-частного партнерства</w:t>
            </w:r>
          </w:p>
        </w:tc>
        <w:tc>
          <w:tcPr>
            <w:tcW w:w="1352" w:type="dxa"/>
            <w:vMerge w:val="restart"/>
            <w:tcBorders>
              <w:top w:val="single" w:sz="4" w:space="0" w:color="auto"/>
              <w:left w:val="single" w:sz="4" w:space="0" w:color="auto"/>
              <w:bottom w:val="nil"/>
              <w:right w:val="single" w:sz="4" w:space="0" w:color="auto"/>
            </w:tcBorders>
            <w:vAlign w:val="center"/>
            <w:hideMark/>
          </w:tcPr>
          <w:p w:rsidR="00DF36B8" w:rsidRDefault="00DF36B8" w:rsidP="00CD2940">
            <w:pPr>
              <w:spacing w:line="256" w:lineRule="auto"/>
              <w:ind w:firstLine="19"/>
              <w:rPr>
                <w:spacing w:val="-20"/>
                <w:shd w:val="clear" w:color="auto" w:fill="FFFFFF"/>
                <w:lang w:eastAsia="en-US"/>
              </w:rPr>
            </w:pPr>
            <w:proofErr w:type="spellStart"/>
            <w:r>
              <w:rPr>
                <w:spacing w:val="-20"/>
                <w:shd w:val="clear" w:color="auto" w:fill="FFFFFF"/>
                <w:lang w:eastAsia="en-US"/>
              </w:rPr>
              <w:t>ПКс</w:t>
            </w:r>
            <w:proofErr w:type="spellEnd"/>
            <w:r>
              <w:rPr>
                <w:spacing w:val="-20"/>
                <w:shd w:val="clear" w:color="auto" w:fill="FFFFFF"/>
                <w:lang w:eastAsia="en-US"/>
              </w:rPr>
              <w:t xml:space="preserve"> ОС-2.2</w:t>
            </w:r>
          </w:p>
        </w:tc>
        <w:tc>
          <w:tcPr>
            <w:tcW w:w="4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6B8" w:rsidRDefault="00DF36B8">
            <w:pPr>
              <w:tabs>
                <w:tab w:val="left" w:pos="0"/>
              </w:tabs>
              <w:spacing w:line="256" w:lineRule="auto"/>
              <w:jc w:val="both"/>
              <w:rPr>
                <w:rFonts w:eastAsia="Calibri"/>
                <w:spacing w:val="-20"/>
                <w:lang w:eastAsia="en-US"/>
              </w:rPr>
            </w:pPr>
            <w:r>
              <w:rPr>
                <w:rFonts w:eastAsia="Calibri"/>
                <w:spacing w:val="-20"/>
                <w:lang w:eastAsia="en-US"/>
              </w:rPr>
              <w:t>На уровне знаний:</w:t>
            </w:r>
            <w:r>
              <w:rPr>
                <w:spacing w:val="-20"/>
                <w:lang w:eastAsia="en-US"/>
              </w:rPr>
              <w:t xml:space="preserve"> </w:t>
            </w:r>
            <w:r>
              <w:rPr>
                <w:rFonts w:eastAsia="Calibri"/>
                <w:spacing w:val="-20"/>
                <w:lang w:eastAsia="en-US"/>
              </w:rPr>
              <w:t>– знания норм и принципов частного права;</w:t>
            </w:r>
          </w:p>
          <w:p w:rsidR="00DF36B8" w:rsidRDefault="00DF36B8">
            <w:pPr>
              <w:tabs>
                <w:tab w:val="left" w:pos="0"/>
              </w:tabs>
              <w:spacing w:line="256" w:lineRule="auto"/>
              <w:jc w:val="both"/>
              <w:rPr>
                <w:rFonts w:eastAsia="Calibri"/>
                <w:spacing w:val="-20"/>
                <w:lang w:eastAsia="en-US"/>
              </w:rPr>
            </w:pPr>
            <w:r>
              <w:rPr>
                <w:rFonts w:eastAsia="Calibri"/>
                <w:spacing w:val="-20"/>
                <w:lang w:eastAsia="en-US"/>
              </w:rPr>
              <w:t xml:space="preserve">- знания источников частного </w:t>
            </w:r>
            <w:proofErr w:type="gramStart"/>
            <w:r>
              <w:rPr>
                <w:rFonts w:eastAsia="Calibri"/>
                <w:spacing w:val="-20"/>
                <w:lang w:eastAsia="en-US"/>
              </w:rPr>
              <w:t>права;–</w:t>
            </w:r>
            <w:proofErr w:type="gramEnd"/>
            <w:r>
              <w:rPr>
                <w:rFonts w:eastAsia="Calibri"/>
                <w:spacing w:val="-20"/>
                <w:lang w:eastAsia="en-US"/>
              </w:rPr>
              <w:t xml:space="preserve"> знания системы источников и специальных принципов права интеллектуальной собственности;</w:t>
            </w:r>
            <w:r>
              <w:rPr>
                <w:spacing w:val="-20"/>
                <w:lang w:eastAsia="en-US"/>
              </w:rPr>
              <w:t xml:space="preserve"> </w:t>
            </w:r>
            <w:r>
              <w:rPr>
                <w:rFonts w:eastAsia="Calibri"/>
                <w:spacing w:val="-20"/>
                <w:lang w:eastAsia="en-US"/>
              </w:rPr>
              <w:t>Источники законодательства о транспортных обязательствах</w:t>
            </w:r>
          </w:p>
          <w:p w:rsidR="00DF36B8" w:rsidRDefault="00DF36B8">
            <w:pPr>
              <w:tabs>
                <w:tab w:val="left" w:pos="0"/>
              </w:tabs>
              <w:spacing w:line="256" w:lineRule="auto"/>
              <w:jc w:val="both"/>
              <w:rPr>
                <w:rFonts w:eastAsia="Calibri"/>
                <w:spacing w:val="-20"/>
                <w:lang w:eastAsia="en-US"/>
              </w:rPr>
            </w:pPr>
            <w:r>
              <w:rPr>
                <w:rFonts w:eastAsia="Calibri"/>
                <w:spacing w:val="-20"/>
                <w:lang w:eastAsia="en-US"/>
              </w:rPr>
              <w:t xml:space="preserve">- знания особенностей разрешения споров в предметной области частного </w:t>
            </w:r>
            <w:proofErr w:type="spellStart"/>
            <w:proofErr w:type="gramStart"/>
            <w:r>
              <w:rPr>
                <w:rFonts w:eastAsia="Calibri"/>
                <w:spacing w:val="-20"/>
                <w:lang w:eastAsia="en-US"/>
              </w:rPr>
              <w:t>права;современные</w:t>
            </w:r>
            <w:proofErr w:type="spellEnd"/>
            <w:proofErr w:type="gramEnd"/>
            <w:r>
              <w:rPr>
                <w:rFonts w:eastAsia="Calibri"/>
                <w:spacing w:val="-20"/>
                <w:lang w:eastAsia="en-US"/>
              </w:rPr>
              <w:t xml:space="preserve"> концепции развития арбитражного процессуального и гражданского процессуального законодательства</w:t>
            </w:r>
          </w:p>
        </w:tc>
      </w:tr>
      <w:tr w:rsidR="00DF36B8" w:rsidTr="00DF36B8">
        <w:trPr>
          <w:gridAfter w:val="1"/>
          <w:wAfter w:w="74" w:type="dxa"/>
          <w:trHeight w:val="94"/>
        </w:trPr>
        <w:tc>
          <w:tcPr>
            <w:tcW w:w="0" w:type="auto"/>
            <w:vMerge/>
            <w:tcBorders>
              <w:top w:val="single" w:sz="4" w:space="0" w:color="auto"/>
              <w:left w:val="single" w:sz="4" w:space="0" w:color="auto"/>
              <w:bottom w:val="nil"/>
              <w:right w:val="single" w:sz="4" w:space="0" w:color="auto"/>
            </w:tcBorders>
            <w:vAlign w:val="center"/>
            <w:hideMark/>
          </w:tcPr>
          <w:p w:rsidR="00DF36B8" w:rsidRDefault="00DF36B8">
            <w:pPr>
              <w:widowControl/>
              <w:suppressAutoHyphens w:val="0"/>
              <w:overflowPunct/>
              <w:autoSpaceDE/>
              <w:autoSpaceDN/>
              <w:spacing w:line="256" w:lineRule="auto"/>
              <w:ind w:firstLine="0"/>
              <w:rPr>
                <w:spacing w:val="-20"/>
                <w:lang w:eastAsia="ar-SA"/>
              </w:rPr>
            </w:pPr>
          </w:p>
        </w:tc>
        <w:tc>
          <w:tcPr>
            <w:tcW w:w="0" w:type="auto"/>
            <w:vMerge/>
            <w:tcBorders>
              <w:top w:val="single" w:sz="4" w:space="0" w:color="auto"/>
              <w:left w:val="single" w:sz="4" w:space="0" w:color="auto"/>
              <w:bottom w:val="nil"/>
              <w:right w:val="single" w:sz="4" w:space="0" w:color="auto"/>
            </w:tcBorders>
            <w:vAlign w:val="center"/>
            <w:hideMark/>
          </w:tcPr>
          <w:p w:rsidR="00DF36B8" w:rsidRDefault="00DF36B8" w:rsidP="00CD2940">
            <w:pPr>
              <w:widowControl/>
              <w:suppressAutoHyphens w:val="0"/>
              <w:overflowPunct/>
              <w:autoSpaceDE/>
              <w:autoSpaceDN/>
              <w:spacing w:line="256" w:lineRule="auto"/>
              <w:ind w:firstLine="19"/>
              <w:rPr>
                <w:spacing w:val="-20"/>
                <w:shd w:val="clear" w:color="auto" w:fill="FFFFFF"/>
                <w:lang w:eastAsia="en-US"/>
              </w:rPr>
            </w:pPr>
          </w:p>
        </w:tc>
        <w:tc>
          <w:tcPr>
            <w:tcW w:w="4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6B8" w:rsidRDefault="00DF36B8">
            <w:pPr>
              <w:tabs>
                <w:tab w:val="left" w:pos="0"/>
              </w:tabs>
              <w:spacing w:line="256" w:lineRule="auto"/>
              <w:jc w:val="both"/>
              <w:rPr>
                <w:rFonts w:eastAsia="Calibri"/>
                <w:spacing w:val="-20"/>
                <w:lang w:eastAsia="en-US"/>
              </w:rPr>
            </w:pPr>
            <w:r>
              <w:rPr>
                <w:rFonts w:eastAsia="Calibri"/>
                <w:spacing w:val="-20"/>
                <w:lang w:eastAsia="en-US"/>
              </w:rPr>
              <w:t>На уровне умений: – умения выявлять общественные отношения, нуждающиеся в правовой регламентации, анализировать действующие соглашения,</w:t>
            </w:r>
          </w:p>
          <w:p w:rsidR="00DF36B8" w:rsidRDefault="00DF36B8">
            <w:pPr>
              <w:tabs>
                <w:tab w:val="left" w:pos="0"/>
              </w:tabs>
              <w:spacing w:line="256" w:lineRule="auto"/>
              <w:jc w:val="both"/>
              <w:rPr>
                <w:rFonts w:eastAsia="Calibri"/>
                <w:spacing w:val="-20"/>
                <w:lang w:eastAsia="en-US"/>
              </w:rPr>
            </w:pPr>
            <w:r>
              <w:rPr>
                <w:rFonts w:eastAsia="Calibri"/>
                <w:spacing w:val="-20"/>
                <w:lang w:eastAsia="en-US"/>
              </w:rPr>
              <w:t>– умения толковать положения соглашений;</w:t>
            </w:r>
          </w:p>
          <w:p w:rsidR="00DF36B8" w:rsidRDefault="00DF36B8">
            <w:pPr>
              <w:tabs>
                <w:tab w:val="left" w:pos="0"/>
              </w:tabs>
              <w:spacing w:line="256" w:lineRule="auto"/>
              <w:jc w:val="both"/>
              <w:rPr>
                <w:rFonts w:eastAsia="Calibri"/>
                <w:spacing w:val="-20"/>
                <w:lang w:eastAsia="en-US"/>
              </w:rPr>
            </w:pPr>
            <w:r>
              <w:rPr>
                <w:rFonts w:eastAsia="Calibri"/>
                <w:spacing w:val="-20"/>
                <w:lang w:eastAsia="en-US"/>
              </w:rPr>
              <w:t>– умения исследовать и разграничить нормы частного права и национального законодательства</w:t>
            </w:r>
          </w:p>
          <w:p w:rsidR="00DF36B8" w:rsidRDefault="00DF36B8">
            <w:pPr>
              <w:tabs>
                <w:tab w:val="left" w:pos="0"/>
              </w:tabs>
              <w:spacing w:line="256" w:lineRule="auto"/>
              <w:jc w:val="both"/>
              <w:rPr>
                <w:rFonts w:eastAsia="Calibri"/>
                <w:spacing w:val="-20"/>
                <w:lang w:eastAsia="en-US"/>
              </w:rPr>
            </w:pPr>
            <w:r>
              <w:rPr>
                <w:rFonts w:eastAsia="Calibri"/>
                <w:spacing w:val="-20"/>
                <w:lang w:eastAsia="en-US"/>
              </w:rPr>
              <w:t>– умения исследовать общие и специальные принципы частного права.</w:t>
            </w:r>
          </w:p>
        </w:tc>
      </w:tr>
      <w:tr w:rsidR="00DF36B8" w:rsidTr="00DF36B8">
        <w:trPr>
          <w:gridAfter w:val="1"/>
          <w:wAfter w:w="74" w:type="dxa"/>
          <w:trHeight w:val="94"/>
        </w:trPr>
        <w:tc>
          <w:tcPr>
            <w:tcW w:w="0" w:type="auto"/>
            <w:vMerge/>
            <w:tcBorders>
              <w:top w:val="single" w:sz="4" w:space="0" w:color="auto"/>
              <w:left w:val="single" w:sz="4" w:space="0" w:color="auto"/>
              <w:bottom w:val="nil"/>
              <w:right w:val="single" w:sz="4" w:space="0" w:color="auto"/>
            </w:tcBorders>
            <w:vAlign w:val="center"/>
            <w:hideMark/>
          </w:tcPr>
          <w:p w:rsidR="00DF36B8" w:rsidRDefault="00DF36B8">
            <w:pPr>
              <w:widowControl/>
              <w:suppressAutoHyphens w:val="0"/>
              <w:overflowPunct/>
              <w:autoSpaceDE/>
              <w:autoSpaceDN/>
              <w:spacing w:line="256" w:lineRule="auto"/>
              <w:ind w:firstLine="0"/>
              <w:rPr>
                <w:spacing w:val="-20"/>
                <w:lang w:eastAsia="ar-SA"/>
              </w:rPr>
            </w:pPr>
          </w:p>
        </w:tc>
        <w:tc>
          <w:tcPr>
            <w:tcW w:w="0" w:type="auto"/>
            <w:vMerge/>
            <w:tcBorders>
              <w:top w:val="single" w:sz="4" w:space="0" w:color="auto"/>
              <w:left w:val="single" w:sz="4" w:space="0" w:color="auto"/>
              <w:bottom w:val="nil"/>
              <w:right w:val="single" w:sz="4" w:space="0" w:color="auto"/>
            </w:tcBorders>
            <w:vAlign w:val="center"/>
            <w:hideMark/>
          </w:tcPr>
          <w:p w:rsidR="00DF36B8" w:rsidRDefault="00DF36B8" w:rsidP="00CD2940">
            <w:pPr>
              <w:widowControl/>
              <w:suppressAutoHyphens w:val="0"/>
              <w:overflowPunct/>
              <w:autoSpaceDE/>
              <w:autoSpaceDN/>
              <w:spacing w:line="256" w:lineRule="auto"/>
              <w:ind w:firstLine="19"/>
              <w:rPr>
                <w:spacing w:val="-20"/>
                <w:shd w:val="clear" w:color="auto" w:fill="FFFFFF"/>
                <w:lang w:eastAsia="en-US"/>
              </w:rPr>
            </w:pPr>
          </w:p>
        </w:tc>
        <w:tc>
          <w:tcPr>
            <w:tcW w:w="4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6B8" w:rsidRDefault="00DF36B8">
            <w:pPr>
              <w:tabs>
                <w:tab w:val="left" w:pos="0"/>
              </w:tabs>
              <w:spacing w:line="256" w:lineRule="auto"/>
              <w:jc w:val="both"/>
              <w:rPr>
                <w:rFonts w:eastAsia="Calibri"/>
                <w:spacing w:val="-20"/>
                <w:lang w:eastAsia="en-US"/>
              </w:rPr>
            </w:pPr>
            <w:r>
              <w:rPr>
                <w:rFonts w:eastAsia="Calibri"/>
                <w:spacing w:val="-20"/>
                <w:lang w:eastAsia="en-US"/>
              </w:rPr>
              <w:t xml:space="preserve">На уровне навыков: навыками применения норм частного </w:t>
            </w:r>
            <w:proofErr w:type="gramStart"/>
            <w:r>
              <w:rPr>
                <w:rFonts w:eastAsia="Calibri"/>
                <w:spacing w:val="-20"/>
                <w:lang w:eastAsia="en-US"/>
              </w:rPr>
              <w:t>права;–</w:t>
            </w:r>
            <w:proofErr w:type="gramEnd"/>
            <w:r>
              <w:rPr>
                <w:rFonts w:eastAsia="Calibri"/>
                <w:spacing w:val="-20"/>
                <w:lang w:eastAsia="en-US"/>
              </w:rPr>
              <w:t xml:space="preserve"> навыками разработки и обсуждения проектов частных соглашений,– навыками анализа частной правоприменительной практики;– навыками принятия необходимых мер по защите права собственности;</w:t>
            </w:r>
          </w:p>
          <w:p w:rsidR="00DF36B8" w:rsidRDefault="00DF36B8">
            <w:pPr>
              <w:tabs>
                <w:tab w:val="left" w:pos="0"/>
              </w:tabs>
              <w:spacing w:line="256" w:lineRule="auto"/>
              <w:jc w:val="both"/>
              <w:rPr>
                <w:rFonts w:eastAsia="Calibri"/>
                <w:spacing w:val="-20"/>
                <w:lang w:eastAsia="en-US"/>
              </w:rPr>
            </w:pPr>
            <w:r>
              <w:rPr>
                <w:rFonts w:eastAsia="Calibri"/>
                <w:spacing w:val="-20"/>
                <w:lang w:eastAsia="en-US"/>
              </w:rPr>
              <w:t>– навыками разработки мер по совершенствованию правового регулирования интеллектуальной собственности.</w:t>
            </w:r>
          </w:p>
        </w:tc>
      </w:tr>
      <w:tr w:rsidR="00DF36B8" w:rsidTr="00DF36B8">
        <w:trPr>
          <w:gridAfter w:val="1"/>
          <w:wAfter w:w="74" w:type="dxa"/>
          <w:trHeight w:val="96"/>
        </w:trPr>
        <w:tc>
          <w:tcPr>
            <w:tcW w:w="3803" w:type="dxa"/>
            <w:vMerge w:val="restart"/>
            <w:tcBorders>
              <w:top w:val="single" w:sz="4" w:space="0" w:color="auto"/>
              <w:left w:val="single" w:sz="4" w:space="0" w:color="auto"/>
              <w:bottom w:val="single" w:sz="4" w:space="0" w:color="auto"/>
              <w:right w:val="single" w:sz="4" w:space="0" w:color="auto"/>
            </w:tcBorders>
            <w:vAlign w:val="center"/>
            <w:hideMark/>
          </w:tcPr>
          <w:p w:rsidR="00DF36B8" w:rsidRDefault="00DF36B8">
            <w:pPr>
              <w:spacing w:line="256" w:lineRule="auto"/>
              <w:jc w:val="both"/>
              <w:rPr>
                <w:spacing w:val="-20"/>
                <w:lang w:eastAsia="en-US"/>
              </w:rPr>
            </w:pPr>
            <w:r>
              <w:rPr>
                <w:spacing w:val="-20"/>
                <w:lang w:eastAsia="en-US"/>
              </w:rPr>
              <w:t>B/01.7 Подготовка к процедуре медиации в специализированной сфере</w:t>
            </w:r>
          </w:p>
          <w:p w:rsidR="00DF36B8" w:rsidRDefault="00DF36B8">
            <w:pPr>
              <w:spacing w:line="256" w:lineRule="auto"/>
              <w:ind w:firstLine="0"/>
              <w:jc w:val="both"/>
              <w:rPr>
                <w:spacing w:val="-20"/>
                <w:lang w:eastAsia="en-US"/>
              </w:rPr>
            </w:pPr>
            <w:r>
              <w:rPr>
                <w:spacing w:val="-20"/>
                <w:lang w:eastAsia="en-US"/>
              </w:rPr>
              <w:t xml:space="preserve">B/02.7 Ведение процесса выработки, согласования условий медиативного соглашения и завершение процедуры </w:t>
            </w:r>
            <w:r>
              <w:rPr>
                <w:spacing w:val="-20"/>
                <w:lang w:eastAsia="en-US"/>
              </w:rPr>
              <w:lastRenderedPageBreak/>
              <w:t>медиации в специализированной сфере</w:t>
            </w:r>
          </w:p>
          <w:p w:rsidR="00DF36B8" w:rsidRDefault="00DF36B8">
            <w:pPr>
              <w:spacing w:line="256" w:lineRule="auto"/>
              <w:jc w:val="both"/>
              <w:rPr>
                <w:spacing w:val="-20"/>
                <w:lang w:eastAsia="en-US"/>
              </w:rPr>
            </w:pPr>
            <w:r>
              <w:rPr>
                <w:spacing w:val="-20"/>
                <w:lang w:eastAsia="en-US"/>
              </w:rPr>
              <w:t>C/01.7 Разбор практических случаев в специализированной сфере медиации</w:t>
            </w:r>
          </w:p>
          <w:p w:rsidR="00DF36B8" w:rsidRDefault="00DF36B8">
            <w:pPr>
              <w:spacing w:line="256" w:lineRule="auto"/>
              <w:jc w:val="both"/>
              <w:rPr>
                <w:spacing w:val="-20"/>
                <w:lang w:eastAsia="en-US"/>
              </w:rPr>
            </w:pPr>
            <w:r>
              <w:rPr>
                <w:spacing w:val="-20"/>
                <w:lang w:eastAsia="en-US"/>
              </w:rPr>
              <w:t xml:space="preserve">C/02 Анализ и корректировка профессиональных умений </w:t>
            </w:r>
            <w:proofErr w:type="spellStart"/>
            <w:r>
              <w:rPr>
                <w:spacing w:val="-20"/>
                <w:lang w:eastAsia="en-US"/>
              </w:rPr>
              <w:t>супервизируемого</w:t>
            </w:r>
            <w:proofErr w:type="spellEnd"/>
            <w:r>
              <w:rPr>
                <w:spacing w:val="-20"/>
                <w:lang w:eastAsia="en-US"/>
              </w:rPr>
              <w:t xml:space="preserve"> специалиста</w:t>
            </w:r>
          </w:p>
          <w:p w:rsidR="00DF36B8" w:rsidRDefault="00DF36B8">
            <w:pPr>
              <w:spacing w:line="256" w:lineRule="auto"/>
              <w:jc w:val="both"/>
              <w:rPr>
                <w:spacing w:val="-20"/>
                <w:lang w:eastAsia="en-US"/>
              </w:rPr>
            </w:pPr>
            <w:r>
              <w:rPr>
                <w:spacing w:val="-20"/>
                <w:lang w:eastAsia="en-US"/>
              </w:rPr>
              <w:t xml:space="preserve">C/03.7 Развитие умений профессионального самоанализа </w:t>
            </w:r>
            <w:proofErr w:type="spellStart"/>
            <w:r>
              <w:rPr>
                <w:spacing w:val="-20"/>
                <w:lang w:eastAsia="en-US"/>
              </w:rPr>
              <w:t>супервизируемого</w:t>
            </w:r>
            <w:proofErr w:type="spellEnd"/>
            <w:r>
              <w:rPr>
                <w:spacing w:val="-20"/>
                <w:lang w:eastAsia="en-US"/>
              </w:rPr>
              <w:t xml:space="preserve"> специалиста</w:t>
            </w:r>
          </w:p>
          <w:p w:rsidR="00DF36B8" w:rsidRDefault="00DF36B8">
            <w:pPr>
              <w:pStyle w:val="ConsPlusNormal"/>
              <w:spacing w:line="256" w:lineRule="auto"/>
              <w:ind w:firstLine="709"/>
              <w:jc w:val="both"/>
              <w:rPr>
                <w:rFonts w:ascii="Times New Roman" w:hAnsi="Times New Roman" w:cs="Times New Roman"/>
                <w:spacing w:val="-20"/>
                <w:sz w:val="24"/>
                <w:szCs w:val="24"/>
              </w:rPr>
            </w:pPr>
            <w:r>
              <w:rPr>
                <w:rFonts w:ascii="Times New Roman" w:hAnsi="Times New Roman" w:cs="Times New Roman"/>
                <w:spacing w:val="-20"/>
                <w:sz w:val="24"/>
                <w:szCs w:val="24"/>
              </w:rPr>
              <w:t>Код C/7 Методологическое и аналитическое сопровождение и (или) контроль соответствия организации требованиям антимонопольного законодательства Российской Федерации и развитие конкуренции</w:t>
            </w:r>
          </w:p>
          <w:p w:rsidR="00DF36B8" w:rsidRDefault="00DF36B8">
            <w:pPr>
              <w:spacing w:line="256" w:lineRule="auto"/>
              <w:jc w:val="both"/>
              <w:rPr>
                <w:spacing w:val="-20"/>
                <w:szCs w:val="24"/>
                <w:lang w:eastAsia="en-US"/>
              </w:rPr>
            </w:pPr>
            <w:r>
              <w:rPr>
                <w:spacing w:val="-20"/>
                <w:lang w:eastAsia="en-US"/>
              </w:rPr>
              <w:t>C/01.7 Методологическое сопровождение деятельности по обеспечению соответствия организаций требованиям антимонопольного законодательства Российской Федерации</w:t>
            </w:r>
          </w:p>
          <w:p w:rsidR="00DF36B8" w:rsidRDefault="00DF36B8">
            <w:pPr>
              <w:spacing w:line="256" w:lineRule="auto"/>
              <w:jc w:val="both"/>
              <w:rPr>
                <w:spacing w:val="-20"/>
                <w:lang w:eastAsia="en-US"/>
              </w:rPr>
            </w:pPr>
            <w:r>
              <w:rPr>
                <w:spacing w:val="-20"/>
                <w:lang w:eastAsia="en-US"/>
              </w:rPr>
              <w:t>C/02.7 Контроль эффективности мероприятий по обеспечению соответствия деятельности организаций требованиям антимонопольного законодательства Российской</w:t>
            </w:r>
          </w:p>
        </w:tc>
        <w:tc>
          <w:tcPr>
            <w:tcW w:w="1352" w:type="dxa"/>
            <w:vMerge w:val="restart"/>
            <w:tcBorders>
              <w:top w:val="single" w:sz="4" w:space="0" w:color="auto"/>
              <w:left w:val="single" w:sz="4" w:space="0" w:color="auto"/>
              <w:bottom w:val="single" w:sz="4" w:space="0" w:color="auto"/>
              <w:right w:val="single" w:sz="4" w:space="0" w:color="auto"/>
            </w:tcBorders>
            <w:hideMark/>
          </w:tcPr>
          <w:p w:rsidR="00DF36B8" w:rsidRDefault="00DF36B8" w:rsidP="00CD2940">
            <w:pPr>
              <w:spacing w:line="256" w:lineRule="auto"/>
              <w:ind w:firstLine="19"/>
              <w:jc w:val="both"/>
              <w:outlineLvl w:val="0"/>
              <w:rPr>
                <w:rFonts w:eastAsia="Calibri"/>
                <w:spacing w:val="-20"/>
                <w:lang w:eastAsia="en-US"/>
              </w:rPr>
            </w:pPr>
            <w:r>
              <w:rPr>
                <w:spacing w:val="-20"/>
                <w:lang w:eastAsia="en-US"/>
              </w:rPr>
              <w:lastRenderedPageBreak/>
              <w:t xml:space="preserve">ПКС ОС -4.2; </w:t>
            </w:r>
          </w:p>
        </w:tc>
        <w:tc>
          <w:tcPr>
            <w:tcW w:w="4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6B8" w:rsidRDefault="00DF36B8">
            <w:pPr>
              <w:tabs>
                <w:tab w:val="num" w:pos="596"/>
              </w:tabs>
              <w:spacing w:line="256" w:lineRule="auto"/>
              <w:jc w:val="both"/>
              <w:outlineLvl w:val="0"/>
              <w:rPr>
                <w:rFonts w:eastAsia="Calibri"/>
                <w:spacing w:val="-20"/>
                <w:lang w:eastAsia="en-US"/>
              </w:rPr>
            </w:pPr>
            <w:r>
              <w:rPr>
                <w:rFonts w:eastAsia="Calibri"/>
                <w:spacing w:val="-20"/>
                <w:lang w:eastAsia="en-US"/>
              </w:rPr>
              <w:t>На уровне знаний: знания норм и принципов частного права, основ противодействия корпоративным спорам;</w:t>
            </w:r>
          </w:p>
          <w:p w:rsidR="00DF36B8" w:rsidRDefault="00DF36B8">
            <w:pPr>
              <w:tabs>
                <w:tab w:val="num" w:pos="596"/>
              </w:tabs>
              <w:spacing w:line="256" w:lineRule="auto"/>
              <w:jc w:val="both"/>
              <w:outlineLvl w:val="0"/>
              <w:rPr>
                <w:rFonts w:eastAsia="Calibri"/>
                <w:spacing w:val="-20"/>
                <w:lang w:eastAsia="en-US"/>
              </w:rPr>
            </w:pPr>
            <w:r>
              <w:rPr>
                <w:rFonts w:eastAsia="Calibri"/>
                <w:spacing w:val="-20"/>
                <w:lang w:eastAsia="en-US"/>
              </w:rPr>
              <w:t>- знания источников частного права; транспортных обязательств</w:t>
            </w:r>
          </w:p>
          <w:p w:rsidR="00DF36B8" w:rsidRDefault="00DF36B8">
            <w:pPr>
              <w:tabs>
                <w:tab w:val="num" w:pos="596"/>
              </w:tabs>
              <w:spacing w:line="256" w:lineRule="auto"/>
              <w:jc w:val="both"/>
              <w:outlineLvl w:val="0"/>
              <w:rPr>
                <w:rFonts w:eastAsia="Calibri"/>
                <w:spacing w:val="-20"/>
                <w:lang w:eastAsia="en-US"/>
              </w:rPr>
            </w:pPr>
            <w:r>
              <w:rPr>
                <w:rFonts w:eastAsia="Calibri"/>
                <w:spacing w:val="-20"/>
                <w:lang w:eastAsia="en-US"/>
              </w:rPr>
              <w:lastRenderedPageBreak/>
              <w:t xml:space="preserve">– знания системы источников и специальных принципов процессуального </w:t>
            </w:r>
            <w:proofErr w:type="gramStart"/>
            <w:r>
              <w:rPr>
                <w:rFonts w:eastAsia="Calibri"/>
                <w:spacing w:val="-20"/>
                <w:lang w:eastAsia="en-US"/>
              </w:rPr>
              <w:t>права;-</w:t>
            </w:r>
            <w:proofErr w:type="gramEnd"/>
            <w:r>
              <w:rPr>
                <w:rFonts w:eastAsia="Calibri"/>
                <w:spacing w:val="-20"/>
                <w:lang w:eastAsia="en-US"/>
              </w:rPr>
              <w:t xml:space="preserve"> знания особенностей разрешения споров в предметной области частного права;</w:t>
            </w:r>
          </w:p>
        </w:tc>
      </w:tr>
      <w:tr w:rsidR="00DF36B8" w:rsidTr="00DF36B8">
        <w:trPr>
          <w:gridAfter w:val="1"/>
          <w:wAfter w:w="74" w:type="dxa"/>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rFonts w:eastAsia="Calibri"/>
                <w:spacing w:val="-20"/>
                <w:lang w:eastAsia="en-US"/>
              </w:rPr>
            </w:pPr>
          </w:p>
        </w:tc>
        <w:tc>
          <w:tcPr>
            <w:tcW w:w="4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6B8" w:rsidRDefault="00DF36B8">
            <w:pPr>
              <w:tabs>
                <w:tab w:val="num" w:pos="596"/>
              </w:tabs>
              <w:spacing w:line="256" w:lineRule="auto"/>
              <w:jc w:val="both"/>
              <w:outlineLvl w:val="0"/>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умений:</w:t>
            </w:r>
            <w:r>
              <w:rPr>
                <w:spacing w:val="-20"/>
                <w:lang w:eastAsia="en-US"/>
              </w:rPr>
              <w:t>;</w:t>
            </w:r>
            <w:r>
              <w:rPr>
                <w:rFonts w:eastAsia="Calibri"/>
                <w:spacing w:val="-20"/>
                <w:lang w:eastAsia="en-US"/>
              </w:rPr>
              <w:t>.</w:t>
            </w:r>
            <w:proofErr w:type="gramEnd"/>
            <w:r>
              <w:rPr>
                <w:rFonts w:eastAsia="Calibri"/>
                <w:spacing w:val="-20"/>
                <w:lang w:eastAsia="en-US"/>
              </w:rPr>
              <w:t xml:space="preserve"> – умения выявлять общественные отношения, нуждающиеся в правовой регламентации, анализировать действующие соглашения,</w:t>
            </w:r>
          </w:p>
          <w:p w:rsidR="00DF36B8" w:rsidRDefault="00DF36B8">
            <w:pPr>
              <w:tabs>
                <w:tab w:val="left" w:pos="0"/>
              </w:tabs>
              <w:spacing w:line="256" w:lineRule="auto"/>
              <w:jc w:val="both"/>
              <w:rPr>
                <w:rFonts w:eastAsia="Calibri"/>
                <w:spacing w:val="-20"/>
                <w:lang w:eastAsia="en-US"/>
              </w:rPr>
            </w:pPr>
            <w:r>
              <w:rPr>
                <w:rFonts w:eastAsia="Calibri"/>
                <w:spacing w:val="-20"/>
                <w:lang w:eastAsia="en-US"/>
              </w:rPr>
              <w:t xml:space="preserve">– умения толковать положения корпоративных соглашений в сфере частного </w:t>
            </w:r>
            <w:proofErr w:type="gramStart"/>
            <w:r>
              <w:rPr>
                <w:rFonts w:eastAsia="Calibri"/>
                <w:spacing w:val="-20"/>
                <w:lang w:eastAsia="en-US"/>
              </w:rPr>
              <w:t>права;–</w:t>
            </w:r>
            <w:proofErr w:type="gramEnd"/>
            <w:r>
              <w:rPr>
                <w:rFonts w:eastAsia="Calibri"/>
                <w:spacing w:val="-20"/>
                <w:lang w:eastAsia="en-US"/>
              </w:rPr>
              <w:t xml:space="preserve"> умения исследовать и разграничить нормы частного права и национального законодательства в сфере безопасности.– умения исследовать общие и специальные принципы частного права.</w:t>
            </w:r>
          </w:p>
        </w:tc>
      </w:tr>
      <w:tr w:rsidR="00DF36B8" w:rsidTr="00DF36B8">
        <w:trPr>
          <w:gridAfter w:val="1"/>
          <w:wAfter w:w="74" w:type="dxa"/>
          <w:trHeight w:val="9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rFonts w:eastAsia="Calibri"/>
                <w:spacing w:val="-20"/>
                <w:lang w:eastAsia="en-US"/>
              </w:rPr>
            </w:pPr>
          </w:p>
        </w:tc>
        <w:tc>
          <w:tcPr>
            <w:tcW w:w="4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6B8" w:rsidRDefault="00DF36B8">
            <w:pPr>
              <w:tabs>
                <w:tab w:val="num" w:pos="596"/>
              </w:tabs>
              <w:spacing w:line="256" w:lineRule="auto"/>
              <w:ind w:firstLine="0"/>
              <w:jc w:val="both"/>
              <w:outlineLvl w:val="0"/>
              <w:rPr>
                <w:rFonts w:eastAsia="Calibri"/>
                <w:spacing w:val="-20"/>
                <w:lang w:eastAsia="en-US"/>
              </w:rPr>
            </w:pPr>
            <w:r>
              <w:rPr>
                <w:rFonts w:eastAsia="Calibri"/>
                <w:spacing w:val="-20"/>
                <w:lang w:eastAsia="en-US"/>
              </w:rPr>
              <w:t>На уровне навыков и(или) при условии получения следующего опыта профессиональной деятельности: - – навыками применения норм корпоративных соглашений в сфере частного права;– навыками разработки и обсуждения проектов корпоративных соглашений в сфере частного права,– навыками анализа правоприменительной практики в сфере частного права;– навыками принятия необходимых мер по защите прав человека и гражданина;– навыками разработки мер по совершенствованию правового регулирования корпоративных отношений в сфере частного права</w:t>
            </w:r>
          </w:p>
        </w:tc>
      </w:tr>
      <w:tr w:rsidR="00DF36B8" w:rsidTr="00DF36B8">
        <w:trPr>
          <w:gridAfter w:val="1"/>
          <w:wAfter w:w="74" w:type="dxa"/>
          <w:trHeight w:val="848"/>
        </w:trPr>
        <w:tc>
          <w:tcPr>
            <w:tcW w:w="3803" w:type="dxa"/>
            <w:tcBorders>
              <w:top w:val="nil"/>
              <w:left w:val="single" w:sz="4" w:space="0" w:color="auto"/>
              <w:bottom w:val="nil"/>
              <w:right w:val="single" w:sz="4" w:space="0" w:color="auto"/>
            </w:tcBorders>
            <w:vAlign w:val="center"/>
            <w:hideMark/>
          </w:tcPr>
          <w:p w:rsidR="00DF36B8" w:rsidRDefault="00DF36B8">
            <w:pPr>
              <w:spacing w:line="256" w:lineRule="auto"/>
              <w:jc w:val="both"/>
              <w:rPr>
                <w:b/>
                <w:spacing w:val="-20"/>
                <w:kern w:val="0"/>
                <w:lang w:eastAsia="en-US"/>
              </w:rPr>
            </w:pPr>
            <w:r>
              <w:rPr>
                <w:b/>
                <w:spacing w:val="-20"/>
                <w:lang w:eastAsia="en-US"/>
              </w:rPr>
              <w:t>Код B/7 Выявление признаков и рисков нарушения требований антимонопольного законодательства Российской Федерации</w:t>
            </w:r>
          </w:p>
          <w:p w:rsidR="00DF36B8" w:rsidRDefault="00DF36B8">
            <w:pPr>
              <w:spacing w:line="256" w:lineRule="auto"/>
              <w:jc w:val="both"/>
              <w:rPr>
                <w:spacing w:val="-20"/>
                <w:lang w:eastAsia="en-US"/>
              </w:rPr>
            </w:pPr>
            <w:r>
              <w:rPr>
                <w:spacing w:val="-20"/>
                <w:lang w:eastAsia="en-US"/>
              </w:rPr>
              <w:t>B/01.7Выявление и устранение признаков нарушения требований антимонопольного законодательства Российской Федерации</w:t>
            </w:r>
          </w:p>
          <w:p w:rsidR="00DF36B8" w:rsidRDefault="00DF36B8">
            <w:pPr>
              <w:spacing w:line="256" w:lineRule="auto"/>
              <w:jc w:val="both"/>
              <w:rPr>
                <w:spacing w:val="-20"/>
                <w:lang w:eastAsia="en-US"/>
              </w:rPr>
            </w:pPr>
            <w:r>
              <w:rPr>
                <w:spacing w:val="-20"/>
                <w:lang w:eastAsia="en-US"/>
              </w:rPr>
              <w:t>B/02.7Выявление рисков нарушения требований антимонопольного законодательства Российской Федерации</w:t>
            </w:r>
          </w:p>
          <w:p w:rsidR="00DF36B8" w:rsidRDefault="00DF36B8">
            <w:pPr>
              <w:spacing w:line="256" w:lineRule="auto"/>
              <w:jc w:val="both"/>
              <w:rPr>
                <w:b/>
                <w:spacing w:val="-20"/>
                <w:lang w:eastAsia="en-US"/>
              </w:rPr>
            </w:pPr>
            <w:r>
              <w:rPr>
                <w:b/>
                <w:spacing w:val="-20"/>
                <w:lang w:eastAsia="en-US"/>
              </w:rPr>
              <w:t>Код D /8. Руководство деятельностью по правовому сопровождению и (или) контролю соответствия организации требованиям антимонопольного законодательства Российской Федерации</w:t>
            </w:r>
          </w:p>
          <w:p w:rsidR="00DF36B8" w:rsidRDefault="00DF36B8">
            <w:pPr>
              <w:spacing w:line="256" w:lineRule="auto"/>
              <w:jc w:val="both"/>
              <w:rPr>
                <w:spacing w:val="-20"/>
                <w:lang w:eastAsia="en-US"/>
              </w:rPr>
            </w:pPr>
            <w:r>
              <w:rPr>
                <w:spacing w:val="-20"/>
                <w:lang w:eastAsia="en-US"/>
              </w:rPr>
              <w:t xml:space="preserve">D/01.8 Планирование деятельности подразделения (организации) по правовому сопровождению и (или) контролю </w:t>
            </w:r>
            <w:r>
              <w:rPr>
                <w:spacing w:val="-20"/>
                <w:lang w:eastAsia="en-US"/>
              </w:rPr>
              <w:lastRenderedPageBreak/>
              <w:t>соответствия организаций требованиям антимонопольного законодательства Российской Федерации</w:t>
            </w:r>
          </w:p>
          <w:p w:rsidR="00DF36B8" w:rsidRDefault="00DF36B8">
            <w:pPr>
              <w:spacing w:line="256" w:lineRule="auto"/>
              <w:jc w:val="both"/>
              <w:rPr>
                <w:spacing w:val="-20"/>
                <w:lang w:eastAsia="en-US"/>
              </w:rPr>
            </w:pPr>
            <w:r>
              <w:rPr>
                <w:spacing w:val="-20"/>
                <w:lang w:eastAsia="en-US"/>
              </w:rPr>
              <w:t>D/02.8 Обеспечение выполнения мероприятий по правовому сопровождению и (или) контролю соответствия организаций требованиям антимонопольного законодательства Российской Федерации</w:t>
            </w:r>
          </w:p>
        </w:tc>
        <w:tc>
          <w:tcPr>
            <w:tcW w:w="1352" w:type="dxa"/>
            <w:tcBorders>
              <w:top w:val="nil"/>
              <w:left w:val="single" w:sz="4" w:space="0" w:color="auto"/>
              <w:bottom w:val="nil"/>
              <w:right w:val="single" w:sz="4" w:space="0" w:color="auto"/>
            </w:tcBorders>
            <w:vAlign w:val="center"/>
            <w:hideMark/>
          </w:tcPr>
          <w:p w:rsidR="00DF36B8" w:rsidRDefault="00DF36B8" w:rsidP="00CD2940">
            <w:pPr>
              <w:spacing w:line="256" w:lineRule="auto"/>
              <w:ind w:firstLine="0"/>
              <w:rPr>
                <w:rFonts w:eastAsia="Calibri"/>
                <w:spacing w:val="-20"/>
                <w:lang w:eastAsia="en-US"/>
              </w:rPr>
            </w:pPr>
            <w:proofErr w:type="spellStart"/>
            <w:r>
              <w:rPr>
                <w:spacing w:val="-20"/>
                <w:position w:val="2"/>
                <w:lang w:eastAsia="en-US"/>
              </w:rPr>
              <w:lastRenderedPageBreak/>
              <w:t>ПКс</w:t>
            </w:r>
            <w:proofErr w:type="spellEnd"/>
            <w:r>
              <w:rPr>
                <w:spacing w:val="-20"/>
                <w:lang w:eastAsia="en-US"/>
              </w:rPr>
              <w:t xml:space="preserve"> ОС</w:t>
            </w:r>
            <w:r>
              <w:rPr>
                <w:spacing w:val="-20"/>
                <w:position w:val="2"/>
                <w:lang w:eastAsia="en-US"/>
              </w:rPr>
              <w:t xml:space="preserve"> -5.2</w:t>
            </w:r>
          </w:p>
        </w:tc>
        <w:tc>
          <w:tcPr>
            <w:tcW w:w="431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DF36B8" w:rsidRDefault="00DF36B8">
            <w:pPr>
              <w:tabs>
                <w:tab w:val="left" w:pos="468"/>
                <w:tab w:val="num" w:pos="1080"/>
              </w:tabs>
              <w:spacing w:line="256" w:lineRule="auto"/>
              <w:jc w:val="both"/>
              <w:rPr>
                <w:rFonts w:eastAsia="Calibri"/>
                <w:spacing w:val="-20"/>
                <w:lang w:eastAsia="en-US"/>
              </w:rPr>
            </w:pPr>
            <w:r>
              <w:rPr>
                <w:rFonts w:eastAsia="Calibri"/>
                <w:spacing w:val="-20"/>
                <w:lang w:eastAsia="en-US"/>
              </w:rPr>
              <w:t>На уровне знаний знания норм и принципов частного права;</w:t>
            </w:r>
          </w:p>
          <w:p w:rsidR="00DF36B8" w:rsidRDefault="00DF36B8">
            <w:pPr>
              <w:tabs>
                <w:tab w:val="left" w:pos="468"/>
                <w:tab w:val="num" w:pos="1080"/>
              </w:tabs>
              <w:spacing w:line="256" w:lineRule="auto"/>
              <w:jc w:val="both"/>
              <w:rPr>
                <w:rFonts w:eastAsia="Calibri"/>
                <w:spacing w:val="-20"/>
                <w:lang w:eastAsia="en-US"/>
              </w:rPr>
            </w:pPr>
            <w:r>
              <w:rPr>
                <w:rFonts w:eastAsia="Calibri"/>
                <w:spacing w:val="-20"/>
                <w:lang w:eastAsia="en-US"/>
              </w:rPr>
              <w:t>- знания источников права гражданских организаций;</w:t>
            </w:r>
          </w:p>
          <w:p w:rsidR="00DF36B8" w:rsidRDefault="00DF36B8">
            <w:pPr>
              <w:tabs>
                <w:tab w:val="left" w:pos="468"/>
                <w:tab w:val="num" w:pos="1080"/>
              </w:tabs>
              <w:spacing w:line="256" w:lineRule="auto"/>
              <w:jc w:val="both"/>
              <w:rPr>
                <w:rFonts w:eastAsia="Calibri"/>
                <w:spacing w:val="-20"/>
                <w:lang w:eastAsia="en-US"/>
              </w:rPr>
            </w:pPr>
            <w:r>
              <w:rPr>
                <w:rFonts w:eastAsia="Calibri"/>
                <w:spacing w:val="-20"/>
                <w:lang w:eastAsia="en-US"/>
              </w:rPr>
              <w:t xml:space="preserve">– знания системы источников и специальных принципов частного </w:t>
            </w:r>
            <w:proofErr w:type="gramStart"/>
            <w:r>
              <w:rPr>
                <w:rFonts w:eastAsia="Calibri"/>
                <w:spacing w:val="-20"/>
                <w:lang w:eastAsia="en-US"/>
              </w:rPr>
              <w:t>права;-</w:t>
            </w:r>
            <w:proofErr w:type="gramEnd"/>
            <w:r>
              <w:rPr>
                <w:rFonts w:eastAsia="Calibri"/>
                <w:spacing w:val="-20"/>
                <w:lang w:eastAsia="en-US"/>
              </w:rPr>
              <w:t xml:space="preserve"> знания особенностей разрешения споров в предметной области частного права;</w:t>
            </w:r>
          </w:p>
          <w:p w:rsidR="00DF36B8" w:rsidRDefault="00DF36B8">
            <w:pPr>
              <w:tabs>
                <w:tab w:val="left" w:pos="468"/>
                <w:tab w:val="num" w:pos="1080"/>
              </w:tabs>
              <w:spacing w:line="256" w:lineRule="auto"/>
              <w:jc w:val="both"/>
              <w:rPr>
                <w:rFonts w:eastAsia="Calibri"/>
                <w:spacing w:val="-20"/>
                <w:lang w:eastAsia="en-US"/>
              </w:rPr>
            </w:pPr>
            <w:r>
              <w:rPr>
                <w:rFonts w:eastAsia="Calibri"/>
                <w:spacing w:val="-20"/>
                <w:lang w:eastAsia="en-US"/>
              </w:rPr>
              <w:t xml:space="preserve">На уровне </w:t>
            </w:r>
            <w:proofErr w:type="gramStart"/>
            <w:r>
              <w:rPr>
                <w:rFonts w:eastAsia="Calibri"/>
                <w:spacing w:val="-20"/>
                <w:lang w:eastAsia="en-US"/>
              </w:rPr>
              <w:t>умений:</w:t>
            </w:r>
            <w:r>
              <w:rPr>
                <w:spacing w:val="-20"/>
                <w:lang w:eastAsia="en-US"/>
              </w:rPr>
              <w:t>;</w:t>
            </w:r>
            <w:proofErr w:type="gramEnd"/>
            <w:r>
              <w:rPr>
                <w:rFonts w:eastAsia="Calibri"/>
                <w:spacing w:val="-20"/>
                <w:lang w:eastAsia="en-US"/>
              </w:rPr>
              <w:t xml:space="preserve"> – умения выявлять общественные отношения, нуждающиеся в правовой регламентации, анализировать действующие частные соглашения,</w:t>
            </w:r>
          </w:p>
          <w:p w:rsidR="00DF36B8" w:rsidRDefault="00DF36B8">
            <w:pPr>
              <w:tabs>
                <w:tab w:val="left" w:pos="468"/>
                <w:tab w:val="num" w:pos="1080"/>
              </w:tabs>
              <w:spacing w:line="256" w:lineRule="auto"/>
              <w:jc w:val="both"/>
              <w:rPr>
                <w:rFonts w:eastAsia="Calibri"/>
                <w:spacing w:val="-20"/>
                <w:lang w:eastAsia="en-US"/>
              </w:rPr>
            </w:pPr>
            <w:r>
              <w:rPr>
                <w:rFonts w:eastAsia="Calibri"/>
                <w:spacing w:val="-20"/>
                <w:lang w:eastAsia="en-US"/>
              </w:rPr>
              <w:t>– умения толковать положения гражданских соглашений;</w:t>
            </w:r>
          </w:p>
          <w:p w:rsidR="00DF36B8" w:rsidRDefault="00DF36B8">
            <w:pPr>
              <w:tabs>
                <w:tab w:val="left" w:pos="468"/>
                <w:tab w:val="num" w:pos="1080"/>
              </w:tabs>
              <w:spacing w:line="256" w:lineRule="auto"/>
              <w:jc w:val="both"/>
              <w:rPr>
                <w:rFonts w:eastAsia="Calibri"/>
                <w:spacing w:val="-20"/>
                <w:lang w:eastAsia="en-US"/>
              </w:rPr>
            </w:pPr>
            <w:r>
              <w:rPr>
                <w:rFonts w:eastAsia="Calibri"/>
                <w:spacing w:val="-20"/>
                <w:lang w:eastAsia="en-US"/>
              </w:rPr>
              <w:t>– умения исследовать и разграничить нормы частного права и национального законодательства</w:t>
            </w:r>
          </w:p>
          <w:p w:rsidR="00DF36B8" w:rsidRDefault="00DF36B8">
            <w:pPr>
              <w:tabs>
                <w:tab w:val="left" w:pos="468"/>
                <w:tab w:val="num" w:pos="1080"/>
              </w:tabs>
              <w:spacing w:line="256" w:lineRule="auto"/>
              <w:jc w:val="both"/>
              <w:rPr>
                <w:rFonts w:eastAsia="Calibri"/>
                <w:spacing w:val="-20"/>
                <w:lang w:eastAsia="en-US"/>
              </w:rPr>
            </w:pPr>
            <w:r>
              <w:rPr>
                <w:rFonts w:eastAsia="Calibri"/>
                <w:spacing w:val="-20"/>
                <w:lang w:eastAsia="en-US"/>
              </w:rPr>
              <w:t>– умения исследовать общие и специальные принципы частного права.</w:t>
            </w:r>
          </w:p>
          <w:p w:rsidR="00DF36B8" w:rsidRDefault="00DF36B8">
            <w:pPr>
              <w:tabs>
                <w:tab w:val="left" w:pos="468"/>
                <w:tab w:val="num" w:pos="1080"/>
              </w:tabs>
              <w:spacing w:line="256" w:lineRule="auto"/>
              <w:jc w:val="both"/>
              <w:rPr>
                <w:rFonts w:eastAsia="Calibri"/>
                <w:spacing w:val="-20"/>
                <w:lang w:eastAsia="en-US"/>
              </w:rPr>
            </w:pPr>
            <w:r>
              <w:rPr>
                <w:rFonts w:eastAsia="Calibri"/>
                <w:spacing w:val="-20"/>
                <w:lang w:eastAsia="en-US"/>
              </w:rPr>
              <w:t xml:space="preserve">На уровне навыков и(или) при условии </w:t>
            </w:r>
            <w:r>
              <w:rPr>
                <w:rFonts w:eastAsia="Calibri"/>
                <w:spacing w:val="-20"/>
                <w:lang w:eastAsia="en-US"/>
              </w:rPr>
              <w:lastRenderedPageBreak/>
              <w:t xml:space="preserve">получения следующего опыта профессиональной </w:t>
            </w:r>
            <w:proofErr w:type="gramStart"/>
            <w:r>
              <w:rPr>
                <w:rFonts w:eastAsia="Calibri"/>
                <w:spacing w:val="-20"/>
                <w:lang w:eastAsia="en-US"/>
              </w:rPr>
              <w:t>деятельности:–</w:t>
            </w:r>
            <w:proofErr w:type="gramEnd"/>
            <w:r>
              <w:rPr>
                <w:rFonts w:eastAsia="Calibri"/>
                <w:spacing w:val="-20"/>
                <w:lang w:eastAsia="en-US"/>
              </w:rPr>
              <w:t xml:space="preserve"> навыками применения норм частных соглашений;</w:t>
            </w:r>
          </w:p>
          <w:p w:rsidR="00DF36B8" w:rsidRDefault="00DF36B8">
            <w:pPr>
              <w:tabs>
                <w:tab w:val="left" w:pos="468"/>
                <w:tab w:val="num" w:pos="1080"/>
              </w:tabs>
              <w:spacing w:line="256" w:lineRule="auto"/>
              <w:jc w:val="both"/>
              <w:rPr>
                <w:rFonts w:eastAsia="Calibri"/>
                <w:spacing w:val="-20"/>
                <w:lang w:eastAsia="en-US"/>
              </w:rPr>
            </w:pPr>
            <w:r>
              <w:rPr>
                <w:rFonts w:eastAsia="Calibri"/>
                <w:spacing w:val="-20"/>
                <w:lang w:eastAsia="en-US"/>
              </w:rPr>
              <w:t xml:space="preserve">– навыками разработки и обсуждения проектов гражданских соглашений, – навыками анализа правоприменительной </w:t>
            </w:r>
            <w:proofErr w:type="gramStart"/>
            <w:r>
              <w:rPr>
                <w:rFonts w:eastAsia="Calibri"/>
                <w:spacing w:val="-20"/>
                <w:lang w:eastAsia="en-US"/>
              </w:rPr>
              <w:t>практики;–</w:t>
            </w:r>
            <w:proofErr w:type="gramEnd"/>
            <w:r>
              <w:rPr>
                <w:rFonts w:eastAsia="Calibri"/>
                <w:spacing w:val="-20"/>
                <w:lang w:eastAsia="en-US"/>
              </w:rPr>
              <w:t xml:space="preserve"> навыками принятия необходимых мер по защите прав человека и гражданина;– навыками разработки мер по совершенствованию правового регулирования гражданских отношений</w:t>
            </w:r>
          </w:p>
        </w:tc>
      </w:tr>
    </w:tbl>
    <w:p w:rsidR="00DF36B8" w:rsidRDefault="00DF36B8" w:rsidP="00DF36B8">
      <w:pPr>
        <w:jc w:val="both"/>
        <w:rPr>
          <w:rFonts w:ascii="Courier New" w:eastAsia="Courier New" w:hAnsi="Courier New" w:cs="Courier New"/>
        </w:rPr>
      </w:pPr>
      <w:r>
        <w:rPr>
          <w:b/>
        </w:rPr>
        <w:lastRenderedPageBreak/>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DF36B8" w:rsidTr="00DF36B8">
        <w:trPr>
          <w:trHeight w:val="70"/>
        </w:trPr>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Вид работы</w:t>
            </w:r>
          </w:p>
        </w:tc>
        <w:tc>
          <w:tcPr>
            <w:tcW w:w="5103"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jc w:val="center"/>
              <w:rPr>
                <w:rFonts w:eastAsia="Calibri"/>
                <w:kern w:val="0"/>
                <w:szCs w:val="24"/>
                <w:lang w:eastAsia="en-US"/>
              </w:rPr>
            </w:pPr>
            <w:proofErr w:type="gramStart"/>
            <w:r>
              <w:rPr>
                <w:rFonts w:eastAsia="Calibri"/>
                <w:kern w:val="0"/>
                <w:szCs w:val="24"/>
                <w:lang w:eastAsia="en-US"/>
              </w:rPr>
              <w:t>Трудоемкость(</w:t>
            </w:r>
            <w:proofErr w:type="gramEnd"/>
            <w:r>
              <w:rPr>
                <w:rFonts w:eastAsia="Calibri"/>
                <w:kern w:val="0"/>
                <w:szCs w:val="24"/>
                <w:lang w:eastAsia="en-US"/>
              </w:rPr>
              <w:t xml:space="preserve">в </w:t>
            </w:r>
            <w:proofErr w:type="spellStart"/>
            <w:r>
              <w:rPr>
                <w:rFonts w:eastAsia="Calibri"/>
                <w:kern w:val="0"/>
                <w:szCs w:val="24"/>
                <w:lang w:eastAsia="en-US"/>
              </w:rPr>
              <w:t>акад.часах</w:t>
            </w:r>
            <w:proofErr w:type="spellEnd"/>
            <w:r>
              <w:rPr>
                <w:rFonts w:eastAsia="Calibri"/>
                <w:kern w:val="0"/>
                <w:szCs w:val="24"/>
                <w:lang w:eastAsia="en-US"/>
              </w:rPr>
              <w:t xml:space="preserve">) </w:t>
            </w:r>
          </w:p>
        </w:tc>
      </w:tr>
      <w:tr w:rsidR="00DF36B8" w:rsidTr="00DF36B8">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Общая трудоемкость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36B8" w:rsidRDefault="00DF36B8">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108</w:t>
            </w:r>
          </w:p>
        </w:tc>
      </w:tr>
      <w:tr w:rsidR="00DF36B8" w:rsidTr="00DF36B8">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Контактная работа с преподавателем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36B8" w:rsidRDefault="00DF36B8">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26/8</w:t>
            </w:r>
          </w:p>
        </w:tc>
      </w:tr>
      <w:tr w:rsidR="00DF36B8" w:rsidTr="00DF36B8">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 xml:space="preserve"> Лекции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36B8" w:rsidRDefault="00DF36B8">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12/4</w:t>
            </w:r>
          </w:p>
        </w:tc>
      </w:tr>
      <w:tr w:rsidR="00DF36B8" w:rsidTr="00DF36B8">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 xml:space="preserve"> Практические занятия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36B8" w:rsidRDefault="00DF36B8">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12/2</w:t>
            </w:r>
          </w:p>
        </w:tc>
      </w:tr>
      <w:tr w:rsidR="00DF36B8" w:rsidTr="00DF36B8">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Консультация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36B8" w:rsidRDefault="00DF36B8">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2</w:t>
            </w:r>
          </w:p>
        </w:tc>
      </w:tr>
      <w:tr w:rsidR="00DF36B8" w:rsidTr="00DF36B8">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Самостоятельная работа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36B8" w:rsidRDefault="00DF36B8">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82/96</w:t>
            </w:r>
          </w:p>
        </w:tc>
      </w:tr>
      <w:tr w:rsidR="00DF36B8" w:rsidTr="00DF36B8">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 xml:space="preserve">Контроль </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36B8" w:rsidRDefault="00DF36B8">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-/4</w:t>
            </w:r>
          </w:p>
        </w:tc>
      </w:tr>
      <w:tr w:rsidR="00DF36B8" w:rsidTr="00DF36B8">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Формы текущего контроля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36B8" w:rsidRDefault="00DF36B8">
            <w:pPr>
              <w:suppressAutoHyphens w:val="0"/>
              <w:overflowPunct/>
              <w:autoSpaceDE/>
              <w:spacing w:line="256" w:lineRule="auto"/>
              <w:ind w:firstLine="0"/>
              <w:rPr>
                <w:rFonts w:eastAsia="Calibri"/>
                <w:kern w:val="0"/>
                <w:szCs w:val="24"/>
                <w:lang w:eastAsia="en-US"/>
              </w:rPr>
            </w:pPr>
            <w:r>
              <w:rPr>
                <w:rFonts w:eastAsia="Calibri"/>
                <w:kern w:val="0"/>
                <w:szCs w:val="24"/>
                <w:lang w:eastAsia="en-US"/>
              </w:rPr>
              <w:t>Устный опрос, доклад, задачи</w:t>
            </w:r>
          </w:p>
        </w:tc>
      </w:tr>
      <w:tr w:rsidR="00DF36B8" w:rsidTr="00DF36B8">
        <w:tc>
          <w:tcPr>
            <w:tcW w:w="4536" w:type="dxa"/>
            <w:tcBorders>
              <w:top w:val="single" w:sz="4" w:space="0" w:color="auto"/>
              <w:left w:val="single" w:sz="4" w:space="0" w:color="auto"/>
              <w:bottom w:val="single" w:sz="4" w:space="0" w:color="auto"/>
              <w:right w:val="single" w:sz="4" w:space="0" w:color="auto"/>
            </w:tcBorders>
            <w:hideMark/>
          </w:tcPr>
          <w:p w:rsidR="00DF36B8" w:rsidRDefault="00DF36B8">
            <w:pPr>
              <w:suppressAutoHyphens w:val="0"/>
              <w:overflowPunct/>
              <w:autoSpaceDE/>
              <w:spacing w:line="256" w:lineRule="auto"/>
              <w:ind w:firstLine="0"/>
              <w:rPr>
                <w:rFonts w:eastAsia="Calibri"/>
                <w:b/>
                <w:kern w:val="0"/>
                <w:szCs w:val="24"/>
                <w:lang w:eastAsia="en-US"/>
              </w:rPr>
            </w:pPr>
            <w:r>
              <w:rPr>
                <w:rFonts w:eastAsia="Calibri"/>
                <w:b/>
                <w:kern w:val="0"/>
                <w:szCs w:val="24"/>
                <w:lang w:eastAsia="en-US"/>
              </w:rPr>
              <w:t>Форма промежуточной аттестации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36B8" w:rsidRDefault="00DF36B8">
            <w:pPr>
              <w:suppressAutoHyphens w:val="0"/>
              <w:overflowPunct/>
              <w:autoSpaceDE/>
              <w:spacing w:line="256" w:lineRule="auto"/>
              <w:ind w:firstLine="0"/>
              <w:jc w:val="center"/>
              <w:rPr>
                <w:rFonts w:eastAsia="Calibri"/>
                <w:kern w:val="0"/>
                <w:szCs w:val="24"/>
                <w:lang w:eastAsia="en-US"/>
              </w:rPr>
            </w:pPr>
            <w:r>
              <w:rPr>
                <w:rFonts w:eastAsia="Calibri"/>
                <w:kern w:val="0"/>
                <w:szCs w:val="24"/>
                <w:lang w:eastAsia="en-US"/>
              </w:rPr>
              <w:t>зачет с оценкой</w:t>
            </w:r>
          </w:p>
        </w:tc>
      </w:tr>
    </w:tbl>
    <w:p w:rsidR="00042E57" w:rsidRDefault="00042E57" w:rsidP="00DF36B8">
      <w:pPr>
        <w:jc w:val="both"/>
        <w:rPr>
          <w:b/>
        </w:rPr>
      </w:pPr>
    </w:p>
    <w:p w:rsidR="00DF36B8" w:rsidRDefault="00DF36B8" w:rsidP="00DF36B8">
      <w:pPr>
        <w:jc w:val="both"/>
        <w:rPr>
          <w:b/>
        </w:rPr>
      </w:pPr>
      <w:r>
        <w:rPr>
          <w:b/>
        </w:rPr>
        <w:t>Структура дисциплины:</w:t>
      </w:r>
    </w:p>
    <w:p w:rsidR="00042E57" w:rsidRPr="00B8049A" w:rsidRDefault="00B8049A" w:rsidP="00B8049A">
      <w:pPr>
        <w:jc w:val="center"/>
        <w:rPr>
          <w:rFonts w:eastAsia="Courier New"/>
          <w:b/>
          <w:i/>
        </w:rPr>
      </w:pPr>
      <w:r>
        <w:rPr>
          <w:rFonts w:eastAsia="Courier New"/>
          <w:b/>
          <w:i/>
        </w:rPr>
        <w:t>Очная форма обучения</w:t>
      </w:r>
      <w:bookmarkStart w:id="0" w:name="_GoBack"/>
      <w:bookmarkEnd w:id="0"/>
    </w:p>
    <w:tbl>
      <w:tblPr>
        <w:tblW w:w="99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8"/>
        <w:gridCol w:w="2058"/>
        <w:gridCol w:w="991"/>
        <w:gridCol w:w="568"/>
        <w:gridCol w:w="567"/>
        <w:gridCol w:w="708"/>
        <w:gridCol w:w="425"/>
        <w:gridCol w:w="142"/>
        <w:gridCol w:w="994"/>
        <w:gridCol w:w="97"/>
        <w:gridCol w:w="1745"/>
        <w:gridCol w:w="20"/>
      </w:tblGrid>
      <w:tr w:rsidR="00042E57" w:rsidTr="003E1D85">
        <w:trPr>
          <w:gridAfter w:val="1"/>
          <w:wAfter w:w="20" w:type="dxa"/>
          <w:trHeight w:val="1526"/>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 п/п</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Наименование</w:t>
            </w:r>
            <w:r w:rsidR="003E1D85">
              <w:rPr>
                <w:b/>
                <w:spacing w:val="-20"/>
                <w:kern w:val="0"/>
                <w:szCs w:val="24"/>
                <w:lang w:val="en-US" w:eastAsia="en-US"/>
              </w:rPr>
              <w:t xml:space="preserve"> </w:t>
            </w:r>
            <w:r>
              <w:rPr>
                <w:b/>
                <w:spacing w:val="-20"/>
                <w:kern w:val="0"/>
                <w:szCs w:val="24"/>
                <w:lang w:eastAsia="en-US"/>
              </w:rPr>
              <w:t xml:space="preserve">тем (разделов), </w:t>
            </w:r>
          </w:p>
        </w:tc>
        <w:tc>
          <w:tcPr>
            <w:tcW w:w="43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Объем дисциплины, час.</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rPr>
                <w:b/>
                <w:spacing w:val="-20"/>
                <w:kern w:val="0"/>
                <w:szCs w:val="24"/>
                <w:lang w:eastAsia="en-US"/>
              </w:rPr>
            </w:pPr>
            <w:r>
              <w:rPr>
                <w:b/>
                <w:spacing w:val="-20"/>
                <w:kern w:val="0"/>
                <w:szCs w:val="24"/>
                <w:lang w:eastAsia="en-US"/>
              </w:rPr>
              <w:t>Форма</w:t>
            </w:r>
            <w:r>
              <w:rPr>
                <w:b/>
                <w:spacing w:val="-20"/>
                <w:kern w:val="0"/>
                <w:szCs w:val="24"/>
                <w:lang w:eastAsia="en-US"/>
              </w:rPr>
              <w:br/>
              <w:t xml:space="preserve">текущего </w:t>
            </w:r>
            <w:r>
              <w:rPr>
                <w:b/>
                <w:spacing w:val="-20"/>
                <w:kern w:val="0"/>
                <w:szCs w:val="24"/>
                <w:lang w:eastAsia="en-US"/>
              </w:rPr>
              <w:br/>
              <w:t>контроля успеваемости</w:t>
            </w:r>
            <w:r>
              <w:rPr>
                <w:b/>
                <w:spacing w:val="-20"/>
                <w:kern w:val="0"/>
                <w:szCs w:val="24"/>
                <w:vertAlign w:val="superscript"/>
                <w:lang w:eastAsia="en-US"/>
              </w:rPr>
              <w:t>**</w:t>
            </w:r>
            <w:r>
              <w:rPr>
                <w:b/>
                <w:spacing w:val="-20"/>
                <w:kern w:val="0"/>
                <w:szCs w:val="24"/>
                <w:lang w:eastAsia="en-US"/>
              </w:rPr>
              <w:t>, промежуточной аттестации</w:t>
            </w:r>
          </w:p>
        </w:tc>
      </w:tr>
      <w:tr w:rsidR="00042E57" w:rsidTr="003E1D85">
        <w:trPr>
          <w:gridAfter w:val="1"/>
          <w:wAfter w:w="20" w:type="dxa"/>
          <w:trHeight w:val="1310"/>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b/>
                <w:spacing w:val="-20"/>
                <w:kern w:val="0"/>
                <w:szCs w:val="24"/>
                <w:lang w:eastAsia="en-US"/>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b/>
                <w:spacing w:val="-20"/>
                <w:kern w:val="0"/>
                <w:szCs w:val="24"/>
                <w:lang w:eastAsia="en-US"/>
              </w:rPr>
            </w:pPr>
          </w:p>
        </w:tc>
        <w:tc>
          <w:tcPr>
            <w:tcW w:w="991" w:type="dxa"/>
            <w:vMerge w:val="restart"/>
            <w:tcBorders>
              <w:top w:val="nil"/>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Контактная работа обучающихся с преподавателем</w:t>
            </w:r>
            <w:r>
              <w:rPr>
                <w:b/>
                <w:spacing w:val="-20"/>
                <w:kern w:val="0"/>
                <w:szCs w:val="24"/>
                <w:lang w:eastAsia="en-US"/>
              </w:rPr>
              <w:br/>
              <w:t>по видам учебных занятий</w:t>
            </w:r>
          </w:p>
        </w:tc>
        <w:tc>
          <w:tcPr>
            <w:tcW w:w="994" w:type="dxa"/>
            <w:tcBorders>
              <w:top w:val="nil"/>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СР</w:t>
            </w:r>
          </w:p>
        </w:tc>
        <w:tc>
          <w:tcPr>
            <w:tcW w:w="1842" w:type="dxa"/>
            <w:gridSpan w:val="2"/>
            <w:tcBorders>
              <w:top w:val="nil"/>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b/>
                <w:spacing w:val="-20"/>
                <w:kern w:val="0"/>
                <w:szCs w:val="24"/>
                <w:lang w:eastAsia="en-US"/>
              </w:rPr>
            </w:pPr>
          </w:p>
        </w:tc>
      </w:tr>
      <w:tr w:rsidR="00042E57" w:rsidTr="00B8049A">
        <w:trPr>
          <w:gridAfter w:val="1"/>
          <w:wAfter w:w="20" w:type="dxa"/>
          <w:trHeight w:val="80"/>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b/>
                <w:spacing w:val="-20"/>
                <w:kern w:val="0"/>
                <w:szCs w:val="24"/>
                <w:lang w:eastAsia="en-US"/>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b/>
                <w:spacing w:val="-20"/>
                <w:kern w:val="0"/>
                <w:szCs w:val="24"/>
                <w:lang w:eastAsia="en-US"/>
              </w:rPr>
            </w:pPr>
          </w:p>
        </w:tc>
        <w:tc>
          <w:tcPr>
            <w:tcW w:w="991" w:type="dxa"/>
            <w:vMerge/>
            <w:tcBorders>
              <w:top w:val="nil"/>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b/>
                <w:spacing w:val="-20"/>
                <w:kern w:val="0"/>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spacing w:line="254" w:lineRule="auto"/>
              <w:ind w:firstLine="34"/>
              <w:jc w:val="both"/>
              <w:rPr>
                <w:kern w:val="0"/>
                <w:lang w:eastAsia="en-US"/>
              </w:rPr>
            </w:pPr>
            <w:r>
              <w:rPr>
                <w:b/>
                <w:sz w:val="16"/>
                <w:szCs w:val="16"/>
                <w:lang w:eastAsia="en-US"/>
              </w:rPr>
              <w:t>Л/ ДОТ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spacing w:line="254" w:lineRule="auto"/>
              <w:ind w:firstLine="34"/>
              <w:jc w:val="both"/>
              <w:rPr>
                <w:lang w:eastAsia="en-US"/>
              </w:rPr>
            </w:pPr>
            <w:r>
              <w:rPr>
                <w:b/>
                <w:sz w:val="16"/>
                <w:szCs w:val="16"/>
                <w:lang w:eastAsia="en-US"/>
              </w:rPr>
              <w:t>ЛР/ ДОТ</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spacing w:line="254" w:lineRule="auto"/>
              <w:ind w:firstLine="34"/>
              <w:jc w:val="both"/>
              <w:rPr>
                <w:lang w:eastAsia="en-US"/>
              </w:rPr>
            </w:pPr>
            <w:r>
              <w:rPr>
                <w:b/>
                <w:sz w:val="16"/>
                <w:szCs w:val="16"/>
                <w:lang w:eastAsia="en-US"/>
              </w:rPr>
              <w:t>ПЗ/ ДОТ</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vertAlign w:val="superscript"/>
                <w:lang w:eastAsia="en-US"/>
              </w:rPr>
            </w:pPr>
            <w:r>
              <w:rPr>
                <w:b/>
                <w:spacing w:val="-20"/>
                <w:kern w:val="0"/>
                <w:szCs w:val="24"/>
                <w:lang w:eastAsia="en-US"/>
              </w:rPr>
              <w:t>КСР*</w:t>
            </w:r>
          </w:p>
        </w:tc>
        <w:tc>
          <w:tcPr>
            <w:tcW w:w="994" w:type="dxa"/>
            <w:tcBorders>
              <w:top w:val="nil"/>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b/>
                <w:spacing w:val="-20"/>
                <w:kern w:val="0"/>
                <w:szCs w:val="24"/>
                <w:lang w:eastAsia="en-US"/>
              </w:rPr>
            </w:pPr>
          </w:p>
        </w:tc>
        <w:tc>
          <w:tcPr>
            <w:tcW w:w="1842" w:type="dxa"/>
            <w:gridSpan w:val="2"/>
            <w:tcBorders>
              <w:top w:val="nil"/>
              <w:left w:val="single" w:sz="4" w:space="0" w:color="auto"/>
              <w:bottom w:val="single" w:sz="4" w:space="0" w:color="auto"/>
              <w:right w:val="single" w:sz="4" w:space="0" w:color="auto"/>
            </w:tcBorders>
            <w:vAlign w:val="center"/>
            <w:hideMark/>
          </w:tcPr>
          <w:p w:rsidR="00DF36B8" w:rsidRDefault="00DF36B8">
            <w:pPr>
              <w:widowControl/>
              <w:suppressAutoHyphens w:val="0"/>
              <w:overflowPunct/>
              <w:autoSpaceDE/>
              <w:autoSpaceDN/>
              <w:spacing w:line="256" w:lineRule="auto"/>
              <w:ind w:firstLine="0"/>
              <w:rPr>
                <w:b/>
                <w:spacing w:val="-20"/>
                <w:kern w:val="0"/>
                <w:szCs w:val="24"/>
                <w:lang w:eastAsia="en-US"/>
              </w:rPr>
            </w:pPr>
          </w:p>
        </w:tc>
      </w:tr>
      <w:tr w:rsidR="00042E57" w:rsidTr="00B8049A">
        <w:trPr>
          <w:gridAfter w:val="1"/>
          <w:wAfter w:w="20" w:type="dxa"/>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Принципы, источники и система законодательства о транспортных обязательствах</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26</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 З</w:t>
            </w:r>
          </w:p>
        </w:tc>
      </w:tr>
      <w:tr w:rsidR="00042E57" w:rsidTr="00B8049A">
        <w:trPr>
          <w:gridAfter w:val="1"/>
          <w:wAfter w:w="20" w:type="dxa"/>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Договоры о транспортных обязательствах</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26</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 З</w:t>
            </w:r>
          </w:p>
        </w:tc>
      </w:tr>
      <w:tr w:rsidR="00042E57" w:rsidTr="00B8049A">
        <w:trPr>
          <w:gridAfter w:val="1"/>
          <w:wAfter w:w="20" w:type="dxa"/>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Ответственность сторон по договору перевозки и по </w:t>
            </w:r>
            <w:r>
              <w:rPr>
                <w:spacing w:val="-20"/>
                <w:kern w:val="0"/>
                <w:szCs w:val="24"/>
                <w:lang w:eastAsia="en-US"/>
              </w:rPr>
              <w:lastRenderedPageBreak/>
              <w:t>транспортным обязательствам, возникающим на основании других договоров.</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lastRenderedPageBreak/>
              <w:t>27</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 З</w:t>
            </w:r>
          </w:p>
        </w:tc>
      </w:tr>
      <w:tr w:rsidR="00042E57" w:rsidTr="00B8049A">
        <w:trPr>
          <w:gridAfter w:val="1"/>
          <w:wAfter w:w="20" w:type="dxa"/>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Особенности правового регулирования договора воздушной перевозки пассажиров и багажа.</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27</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 З</w:t>
            </w:r>
          </w:p>
        </w:tc>
      </w:tr>
      <w:tr w:rsidR="00042E57" w:rsidTr="00B8049A">
        <w:trPr>
          <w:gridAfter w:val="1"/>
          <w:wAfter w:w="20" w:type="dxa"/>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F36B8" w:rsidRDefault="00DF36B8">
            <w:pPr>
              <w:widowControl/>
              <w:suppressAutoHyphens w:val="0"/>
              <w:overflowPunct/>
              <w:autoSpaceDE/>
              <w:spacing w:line="256" w:lineRule="auto"/>
              <w:ind w:firstLine="0"/>
              <w:jc w:val="both"/>
              <w:rPr>
                <w:color w:val="FF0000"/>
                <w:spacing w:val="-20"/>
                <w:kern w:val="0"/>
                <w:szCs w:val="24"/>
                <w:lang w:eastAsia="en-U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widowControl/>
              <w:suppressAutoHyphens w:val="0"/>
              <w:overflowPunct/>
              <w:autoSpaceDE/>
              <w:spacing w:line="256" w:lineRule="auto"/>
              <w:ind w:firstLine="0"/>
              <w:jc w:val="both"/>
              <w:rPr>
                <w:spacing w:val="-20"/>
                <w:kern w:val="0"/>
                <w:szCs w:val="24"/>
                <w:lang w:eastAsia="en-US"/>
              </w:rPr>
            </w:pPr>
            <w:r>
              <w:rPr>
                <w:rFonts w:eastAsia="Calibri"/>
                <w:spacing w:val="-20"/>
                <w:kern w:val="0"/>
                <w:szCs w:val="24"/>
                <w:lang w:eastAsia="en-US"/>
              </w:rPr>
              <w:t>Консультация</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36B8" w:rsidRDefault="00DF36B8">
            <w:pPr>
              <w:widowControl/>
              <w:suppressAutoHyphens w:val="0"/>
              <w:overflowPunct/>
              <w:autoSpaceDE/>
              <w:spacing w:line="256" w:lineRule="auto"/>
              <w:ind w:firstLine="0"/>
              <w:jc w:val="both"/>
              <w:rPr>
                <w:spacing w:val="-20"/>
                <w:kern w:val="0"/>
                <w:szCs w:val="24"/>
                <w:lang w:eastAsia="en-US"/>
              </w:rPr>
            </w:pPr>
          </w:p>
        </w:tc>
      </w:tr>
      <w:tr w:rsidR="00042E57" w:rsidTr="00B8049A">
        <w:trPr>
          <w:gridAfter w:val="1"/>
          <w:wAfter w:w="20" w:type="dxa"/>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Промежуточная аттестация</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DF36B8" w:rsidRDefault="00DF36B8">
            <w:pPr>
              <w:widowControl/>
              <w:suppressAutoHyphens w:val="0"/>
              <w:overflowPunct/>
              <w:autoSpaceDE/>
              <w:spacing w:line="256" w:lineRule="auto"/>
              <w:ind w:firstLine="0"/>
              <w:jc w:val="both"/>
              <w:rPr>
                <w:spacing w:val="-20"/>
                <w:kern w:val="0"/>
                <w:szCs w:val="24"/>
                <w:lang w:eastAsia="en-US"/>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Зачет с оценкой</w:t>
            </w:r>
          </w:p>
        </w:tc>
      </w:tr>
      <w:tr w:rsidR="00042E57" w:rsidTr="00B8049A">
        <w:trPr>
          <w:gridAfter w:val="1"/>
          <w:wAfter w:w="20" w:type="dxa"/>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108</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12/9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b/>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12/9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36B8" w:rsidRDefault="00DF36B8">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82/61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DF36B8" w:rsidRDefault="00DF36B8">
            <w:pPr>
              <w:widowControl/>
              <w:suppressAutoHyphens w:val="0"/>
              <w:overflowPunct/>
              <w:autoSpaceDE/>
              <w:spacing w:line="256" w:lineRule="auto"/>
              <w:ind w:firstLine="0"/>
              <w:jc w:val="both"/>
              <w:rPr>
                <w:color w:val="FF0000"/>
                <w:spacing w:val="-20"/>
                <w:kern w:val="0"/>
                <w:szCs w:val="24"/>
                <w:lang w:eastAsia="en-US"/>
              </w:rPr>
            </w:pPr>
          </w:p>
        </w:tc>
      </w:tr>
      <w:tr w:rsidR="00042E57" w:rsidTr="003E1D85">
        <w:trPr>
          <w:trHeight w:val="190"/>
          <w:tblHeader/>
        </w:trPr>
        <w:tc>
          <w:tcPr>
            <w:tcW w:w="9943"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jc w:val="center"/>
              <w:rPr>
                <w:b/>
                <w:i/>
                <w:spacing w:val="-20"/>
              </w:rPr>
            </w:pPr>
          </w:p>
          <w:p w:rsidR="00042E57" w:rsidRDefault="00042E57">
            <w:pPr>
              <w:jc w:val="center"/>
              <w:rPr>
                <w:b/>
                <w:i/>
                <w:spacing w:val="-20"/>
                <w:kern w:val="0"/>
              </w:rPr>
            </w:pPr>
            <w:r>
              <w:rPr>
                <w:b/>
                <w:i/>
                <w:spacing w:val="-20"/>
              </w:rPr>
              <w:t>Заочная форма обучения</w:t>
            </w:r>
          </w:p>
        </w:tc>
      </w:tr>
      <w:tr w:rsidR="00042E57" w:rsidTr="00B8049A">
        <w:trPr>
          <w:gridAfter w:val="1"/>
          <w:wAfter w:w="20" w:type="dxa"/>
        </w:trPr>
        <w:tc>
          <w:tcPr>
            <w:tcW w:w="16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Тема 1</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042E57" w:rsidRDefault="00042E57" w:rsidP="00042E57">
            <w:pPr>
              <w:ind w:firstLine="0"/>
              <w:jc w:val="both"/>
              <w:rPr>
                <w:spacing w:val="-20"/>
              </w:rPr>
            </w:pPr>
            <w:r>
              <w:t>Понятие транспортных обязательств в гражданском праве.</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25</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rsidP="00042E57">
            <w:pPr>
              <w:ind w:firstLine="0"/>
              <w:jc w:val="both"/>
              <w:rPr>
                <w:spacing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12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24</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pPr>
              <w:jc w:val="both"/>
              <w:rPr>
                <w:spacing w:val="-20"/>
              </w:rPr>
            </w:pPr>
            <w:r>
              <w:rPr>
                <w:spacing w:val="-20"/>
              </w:rPr>
              <w:t>О, Д, 3</w:t>
            </w:r>
          </w:p>
        </w:tc>
      </w:tr>
      <w:tr w:rsidR="00042E57" w:rsidTr="00B8049A">
        <w:trPr>
          <w:gridAfter w:val="1"/>
          <w:wAfter w:w="20" w:type="dxa"/>
        </w:trPr>
        <w:tc>
          <w:tcPr>
            <w:tcW w:w="16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Тема 2</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042E57" w:rsidRDefault="00042E57" w:rsidP="00042E57">
            <w:pPr>
              <w:ind w:firstLine="0"/>
              <w:jc w:val="both"/>
              <w:rPr>
                <w:spacing w:val="-20"/>
              </w:rPr>
            </w:pPr>
            <w:r>
              <w:rPr>
                <w:spacing w:val="-20"/>
              </w:rPr>
              <w:t>Отдельные виды договорных транспортных обязательств.</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25</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rsidP="00042E57">
            <w:pPr>
              <w:ind w:firstLine="0"/>
              <w:jc w:val="both"/>
              <w:rPr>
                <w:spacing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12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24</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pPr>
              <w:jc w:val="both"/>
              <w:rPr>
                <w:spacing w:val="-20"/>
              </w:rPr>
            </w:pPr>
            <w:r>
              <w:rPr>
                <w:spacing w:val="-20"/>
              </w:rPr>
              <w:t>О, Д, З</w:t>
            </w:r>
          </w:p>
        </w:tc>
      </w:tr>
      <w:tr w:rsidR="00042E57" w:rsidTr="00B8049A">
        <w:trPr>
          <w:gridAfter w:val="1"/>
          <w:wAfter w:w="20" w:type="dxa"/>
        </w:trPr>
        <w:tc>
          <w:tcPr>
            <w:tcW w:w="16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Тема 3</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042E57" w:rsidRDefault="00042E57" w:rsidP="00042E57">
            <w:pPr>
              <w:ind w:firstLine="0"/>
              <w:jc w:val="both"/>
              <w:rPr>
                <w:spacing w:val="-20"/>
              </w:rPr>
            </w:pPr>
            <w:r>
              <w:rPr>
                <w:spacing w:val="-20"/>
              </w:rPr>
              <w:t>Ответственность сторон по договору перевозки и по транспортным обязательствам, возникающим на основании других договоров.</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26</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12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24</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pPr>
              <w:jc w:val="both"/>
              <w:rPr>
                <w:spacing w:val="-20"/>
              </w:rPr>
            </w:pPr>
            <w:r>
              <w:rPr>
                <w:spacing w:val="-20"/>
              </w:rPr>
              <w:t>О, Д, З</w:t>
            </w:r>
          </w:p>
        </w:tc>
      </w:tr>
      <w:tr w:rsidR="00042E57" w:rsidTr="00B8049A">
        <w:trPr>
          <w:gridAfter w:val="1"/>
          <w:wAfter w:w="20" w:type="dxa"/>
        </w:trPr>
        <w:tc>
          <w:tcPr>
            <w:tcW w:w="16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Тема 4</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042E57" w:rsidRDefault="00042E57" w:rsidP="00042E57">
            <w:pPr>
              <w:ind w:firstLine="0"/>
              <w:jc w:val="both"/>
              <w:rPr>
                <w:spacing w:val="-20"/>
              </w:rPr>
            </w:pPr>
            <w:r>
              <w:rPr>
                <w:spacing w:val="-20"/>
              </w:rPr>
              <w:t xml:space="preserve">Особенности правового регулирования договора воздушной </w:t>
            </w:r>
            <w:r>
              <w:rPr>
                <w:spacing w:val="-20"/>
              </w:rPr>
              <w:lastRenderedPageBreak/>
              <w:t>перевозки пассажиров и багажа.</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lastRenderedPageBreak/>
              <w:t>26</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12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 xml:space="preserve">24 </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pPr>
              <w:jc w:val="both"/>
              <w:rPr>
                <w:spacing w:val="-20"/>
              </w:rPr>
            </w:pPr>
            <w:r>
              <w:rPr>
                <w:spacing w:val="-20"/>
              </w:rPr>
              <w:t>О, Д, 3</w:t>
            </w:r>
          </w:p>
        </w:tc>
      </w:tr>
      <w:tr w:rsidR="00042E57" w:rsidTr="00B8049A">
        <w:trPr>
          <w:gridAfter w:val="1"/>
          <w:wAfter w:w="20" w:type="dxa"/>
        </w:trPr>
        <w:tc>
          <w:tcPr>
            <w:tcW w:w="16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pPr>
              <w:jc w:val="both"/>
              <w:rPr>
                <w:spacing w:val="-20"/>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042E57" w:rsidRDefault="00042E57">
            <w:pPr>
              <w:jc w:val="both"/>
              <w:rPr>
                <w:spacing w:val="-20"/>
              </w:rPr>
            </w:pPr>
            <w:r>
              <w:rPr>
                <w:rFonts w:eastAsia="Calibri"/>
                <w:spacing w:val="-20"/>
                <w:lang w:eastAsia="en-US"/>
              </w:rPr>
              <w:t>Консультация</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2</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pPr>
              <w:jc w:val="both"/>
              <w:rPr>
                <w:spacing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12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pPr>
              <w:jc w:val="both"/>
              <w:rPr>
                <w:spacing w:val="-20"/>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pPr>
              <w:jc w:val="both"/>
              <w:rPr>
                <w:spacing w:val="-20"/>
              </w:rPr>
            </w:pPr>
          </w:p>
        </w:tc>
      </w:tr>
      <w:tr w:rsidR="00042E57" w:rsidTr="00B8049A">
        <w:trPr>
          <w:gridAfter w:val="1"/>
          <w:wAfter w:w="20" w:type="dxa"/>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pPr>
              <w:jc w:val="both"/>
              <w:rPr>
                <w:spacing w:val="-20"/>
              </w:rPr>
            </w:pPr>
            <w:r>
              <w:rPr>
                <w:spacing w:val="-20"/>
              </w:rPr>
              <w:t>Промежуточная аттестация</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spacing w:val="-20"/>
              </w:rPr>
            </w:pPr>
            <w:r>
              <w:rPr>
                <w:spacing w:val="-20"/>
              </w:rPr>
              <w:t>4</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pPr>
              <w:jc w:val="both"/>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pPr>
              <w:jc w:val="both"/>
              <w:rPr>
                <w:spacing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pPr>
              <w:jc w:val="both"/>
              <w:rPr>
                <w:spacing w:val="-20"/>
              </w:rPr>
            </w:pPr>
          </w:p>
        </w:tc>
        <w:tc>
          <w:tcPr>
            <w:tcW w:w="12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2E57" w:rsidRDefault="00042E57">
            <w:pPr>
              <w:jc w:val="both"/>
              <w:rPr>
                <w:spacing w:val="-20"/>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042E57" w:rsidRDefault="00042E57" w:rsidP="00042E57">
            <w:pPr>
              <w:ind w:firstLine="0"/>
              <w:jc w:val="both"/>
              <w:rPr>
                <w:spacing w:val="-20"/>
              </w:rPr>
            </w:pPr>
            <w:r>
              <w:rPr>
                <w:spacing w:val="-20"/>
              </w:rPr>
              <w:t>Зачет с оценкой</w:t>
            </w:r>
          </w:p>
        </w:tc>
      </w:tr>
      <w:tr w:rsidR="00042E57" w:rsidTr="00B8049A">
        <w:trPr>
          <w:gridAfter w:val="1"/>
          <w:wAfter w:w="20" w:type="dxa"/>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pPr>
              <w:jc w:val="both"/>
              <w:rPr>
                <w:b/>
                <w:spacing w:val="-20"/>
              </w:rPr>
            </w:pPr>
            <w:r>
              <w:rPr>
                <w:b/>
                <w:spacing w:val="-20"/>
              </w:rPr>
              <w:t>Всего:</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b/>
                <w:spacing w:val="-20"/>
              </w:rPr>
            </w:pPr>
            <w:r>
              <w:rPr>
                <w:b/>
                <w:spacing w:val="-20"/>
              </w:rPr>
              <w:t>108/81</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b/>
                <w:spacing w:val="-20"/>
              </w:rPr>
            </w:pPr>
            <w:r>
              <w:rPr>
                <w:b/>
                <w:spacing w:val="-20"/>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2E57" w:rsidRDefault="00042E57" w:rsidP="00042E57">
            <w:pPr>
              <w:ind w:firstLine="0"/>
              <w:jc w:val="both"/>
              <w:rPr>
                <w:b/>
                <w:spacing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b/>
                <w:spacing w:val="-20"/>
              </w:rPr>
            </w:pPr>
            <w:r>
              <w:rPr>
                <w:b/>
                <w:spacing w:val="-20"/>
              </w:rPr>
              <w:t>2/1,5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42E57" w:rsidRDefault="00042E57">
            <w:pPr>
              <w:jc w:val="both"/>
              <w:rPr>
                <w:b/>
                <w:spacing w:val="-20"/>
              </w:rPr>
            </w:pPr>
            <w:r>
              <w:rPr>
                <w:b/>
                <w:spacing w:val="-20"/>
              </w:rPr>
              <w:t>2</w:t>
            </w:r>
          </w:p>
        </w:tc>
        <w:tc>
          <w:tcPr>
            <w:tcW w:w="12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2E57" w:rsidRDefault="00042E57" w:rsidP="00042E57">
            <w:pPr>
              <w:ind w:firstLine="0"/>
              <w:jc w:val="both"/>
              <w:rPr>
                <w:b/>
                <w:spacing w:val="-20"/>
              </w:rPr>
            </w:pPr>
            <w:r>
              <w:rPr>
                <w:b/>
                <w:spacing w:val="-20"/>
              </w:rPr>
              <w:t>96/72</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042E57" w:rsidRDefault="00042E57">
            <w:pPr>
              <w:jc w:val="both"/>
              <w:rPr>
                <w:spacing w:val="-20"/>
              </w:rPr>
            </w:pPr>
            <w:r>
              <w:rPr>
                <w:spacing w:val="-20"/>
              </w:rPr>
              <w:t>4</w:t>
            </w:r>
          </w:p>
        </w:tc>
      </w:tr>
    </w:tbl>
    <w:p w:rsidR="00042E57" w:rsidRDefault="00042E57" w:rsidP="00042E57">
      <w:proofErr w:type="gramStart"/>
      <w:r>
        <w:rPr>
          <w:i/>
        </w:rPr>
        <w:t>Примечание:*</w:t>
      </w:r>
      <w:proofErr w:type="gramEnd"/>
      <w:r>
        <w:rPr>
          <w:i/>
        </w:rPr>
        <w:t>* – формы текущего контроля успеваемости: опрос (О), задачи (З), доклад (Д) и др.</w:t>
      </w:r>
    </w:p>
    <w:p w:rsidR="00042E57" w:rsidRDefault="00042E57" w:rsidP="003E1D85">
      <w:pPr>
        <w:ind w:firstLine="0"/>
        <w:jc w:val="both"/>
        <w:rPr>
          <w:b/>
          <w:sz w:val="23"/>
          <w:szCs w:val="23"/>
        </w:rPr>
      </w:pPr>
    </w:p>
    <w:p w:rsidR="00DF36B8" w:rsidRDefault="00DF36B8" w:rsidP="00DF36B8">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DF36B8" w:rsidRDefault="00DF36B8" w:rsidP="00DF36B8">
      <w:pPr>
        <w:ind w:firstLine="0"/>
        <w:jc w:val="both"/>
        <w:rPr>
          <w:spacing w:val="-20"/>
          <w:lang w:eastAsia="en-US"/>
        </w:rPr>
      </w:pPr>
      <w:r>
        <w:rPr>
          <w:spacing w:val="-20"/>
          <w:lang w:eastAsia="en-US"/>
        </w:rPr>
        <w:t xml:space="preserve">Промежуточная аттестация проводится в форме «зачет с оценкой» в виде устного ответа на вопросы билета. </w:t>
      </w:r>
    </w:p>
    <w:p w:rsidR="00DF36B8" w:rsidRDefault="00DF36B8" w:rsidP="00DF36B8">
      <w:pPr>
        <w:suppressAutoHyphens w:val="0"/>
        <w:ind w:firstLine="567"/>
        <w:jc w:val="both"/>
        <w:rPr>
          <w:b/>
          <w:spacing w:val="-20"/>
          <w:szCs w:val="24"/>
        </w:rPr>
      </w:pPr>
      <w:r>
        <w:rPr>
          <w:spacing w:val="-20"/>
          <w:szCs w:val="20"/>
          <w:lang w:eastAsia="en-US"/>
        </w:rPr>
        <w:t>.</w:t>
      </w:r>
      <w:r>
        <w:rPr>
          <w:b/>
          <w:spacing w:val="-20"/>
          <w:szCs w:val="24"/>
        </w:rPr>
        <w:t xml:space="preserve"> Основная литература:</w:t>
      </w:r>
    </w:p>
    <w:p w:rsidR="00DF36B8" w:rsidRDefault="00DF36B8" w:rsidP="00DF36B8">
      <w:pPr>
        <w:tabs>
          <w:tab w:val="left" w:pos="0"/>
          <w:tab w:val="left" w:pos="540"/>
        </w:tabs>
        <w:jc w:val="both"/>
        <w:rPr>
          <w:color w:val="000000"/>
          <w:spacing w:val="-20"/>
          <w:kern w:val="0"/>
          <w:shd w:val="clear" w:color="auto" w:fill="FFFFFF"/>
        </w:rPr>
      </w:pPr>
      <w:r>
        <w:rPr>
          <w:color w:val="000000"/>
          <w:spacing w:val="-20"/>
          <w:lang w:eastAsia="en-US"/>
        </w:rPr>
        <w:t xml:space="preserve">1. </w:t>
      </w:r>
      <w:r>
        <w:rPr>
          <w:color w:val="000000"/>
          <w:spacing w:val="-20"/>
          <w:shd w:val="clear" w:color="auto" w:fill="FFFFFF"/>
        </w:rPr>
        <w:t xml:space="preserve">Гречуха, В. Н. Морское </w:t>
      </w:r>
      <w:proofErr w:type="gramStart"/>
      <w:r>
        <w:rPr>
          <w:color w:val="000000"/>
          <w:spacing w:val="-20"/>
          <w:shd w:val="clear" w:color="auto" w:fill="FFFFFF"/>
        </w:rPr>
        <w:t>право :</w:t>
      </w:r>
      <w:proofErr w:type="gramEnd"/>
      <w:r>
        <w:rPr>
          <w:color w:val="000000"/>
          <w:spacing w:val="-20"/>
          <w:shd w:val="clear" w:color="auto" w:fill="FFFFFF"/>
        </w:rPr>
        <w:t xml:space="preserve"> учебник для магистратуры / В. Н. Гречуха. — </w:t>
      </w:r>
      <w:proofErr w:type="gramStart"/>
      <w:r>
        <w:rPr>
          <w:color w:val="000000"/>
          <w:spacing w:val="-20"/>
          <w:shd w:val="clear" w:color="auto" w:fill="FFFFFF"/>
        </w:rPr>
        <w:t>Москва :</w:t>
      </w:r>
      <w:proofErr w:type="gramEnd"/>
      <w:r>
        <w:rPr>
          <w:color w:val="000000"/>
          <w:spacing w:val="-20"/>
          <w:shd w:val="clear" w:color="auto" w:fill="FFFFFF"/>
        </w:rPr>
        <w:t xml:space="preserve"> Прометей, 2019. — 226 c. — ISBN 978-5-907100-73-2.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Электронно-библиотечная система IPR BOOKS : [сайт]. — URL: https://www-iprbookshop-ru.idp.nwipa.ru/94465.html (дата обращения: 07.07.2021). — Режим доступа: для </w:t>
      </w:r>
      <w:proofErr w:type="spellStart"/>
      <w:r>
        <w:rPr>
          <w:color w:val="000000"/>
          <w:spacing w:val="-20"/>
          <w:shd w:val="clear" w:color="auto" w:fill="FFFFFF"/>
        </w:rPr>
        <w:t>авторизир</w:t>
      </w:r>
      <w:proofErr w:type="spellEnd"/>
      <w:r>
        <w:rPr>
          <w:color w:val="000000"/>
          <w:spacing w:val="-20"/>
          <w:shd w:val="clear" w:color="auto" w:fill="FFFFFF"/>
        </w:rPr>
        <w:t>. пользователей.</w:t>
      </w:r>
    </w:p>
    <w:p w:rsidR="00DF36B8" w:rsidRDefault="00DF36B8" w:rsidP="00DF36B8">
      <w:pPr>
        <w:adjustRightInd w:val="0"/>
        <w:jc w:val="both"/>
        <w:rPr>
          <w:color w:val="000000"/>
          <w:spacing w:val="-20"/>
          <w:shd w:val="clear" w:color="auto" w:fill="FFFFFF"/>
        </w:rPr>
      </w:pPr>
      <w:r>
        <w:rPr>
          <w:color w:val="000000"/>
          <w:spacing w:val="-20"/>
          <w:shd w:val="clear" w:color="auto" w:fill="FFFFFF"/>
        </w:rPr>
        <w:t xml:space="preserve">2. </w:t>
      </w:r>
      <w:proofErr w:type="spellStart"/>
      <w:r>
        <w:rPr>
          <w:color w:val="000000"/>
          <w:spacing w:val="-20"/>
          <w:shd w:val="clear" w:color="auto" w:fill="FFFFFF"/>
        </w:rPr>
        <w:t>Егиазаров</w:t>
      </w:r>
      <w:proofErr w:type="spellEnd"/>
      <w:r>
        <w:rPr>
          <w:color w:val="000000"/>
          <w:spacing w:val="-20"/>
          <w:shd w:val="clear" w:color="auto" w:fill="FFFFFF"/>
        </w:rPr>
        <w:t xml:space="preserve">, В. А. Транспортное </w:t>
      </w:r>
      <w:proofErr w:type="gramStart"/>
      <w:r>
        <w:rPr>
          <w:color w:val="000000"/>
          <w:spacing w:val="-20"/>
          <w:shd w:val="clear" w:color="auto" w:fill="FFFFFF"/>
        </w:rPr>
        <w:t>право :</w:t>
      </w:r>
      <w:proofErr w:type="gramEnd"/>
      <w:r>
        <w:rPr>
          <w:color w:val="000000"/>
          <w:spacing w:val="-20"/>
          <w:shd w:val="clear" w:color="auto" w:fill="FFFFFF"/>
        </w:rPr>
        <w:t xml:space="preserve"> учебник / В. А. </w:t>
      </w:r>
      <w:proofErr w:type="spellStart"/>
      <w:r>
        <w:rPr>
          <w:color w:val="000000"/>
          <w:spacing w:val="-20"/>
          <w:shd w:val="clear" w:color="auto" w:fill="FFFFFF"/>
        </w:rPr>
        <w:t>Егиазаров</w:t>
      </w:r>
      <w:proofErr w:type="spellEnd"/>
      <w:r>
        <w:rPr>
          <w:color w:val="000000"/>
          <w:spacing w:val="-20"/>
          <w:shd w:val="clear" w:color="auto" w:fill="FFFFFF"/>
        </w:rPr>
        <w:t xml:space="preserve">. — 9-е изд. — </w:t>
      </w:r>
      <w:proofErr w:type="gramStart"/>
      <w:r>
        <w:rPr>
          <w:color w:val="000000"/>
          <w:spacing w:val="-20"/>
          <w:shd w:val="clear" w:color="auto" w:fill="FFFFFF"/>
        </w:rPr>
        <w:t>Москва :</w:t>
      </w:r>
      <w:proofErr w:type="gramEnd"/>
      <w:r>
        <w:rPr>
          <w:color w:val="000000"/>
          <w:spacing w:val="-20"/>
          <w:shd w:val="clear" w:color="auto" w:fill="FFFFFF"/>
        </w:rPr>
        <w:t xml:space="preserve"> </w:t>
      </w:r>
      <w:proofErr w:type="spellStart"/>
      <w:r>
        <w:rPr>
          <w:color w:val="000000"/>
          <w:spacing w:val="-20"/>
          <w:shd w:val="clear" w:color="auto" w:fill="FFFFFF"/>
        </w:rPr>
        <w:t>Юстицинформ</w:t>
      </w:r>
      <w:proofErr w:type="spellEnd"/>
      <w:r>
        <w:rPr>
          <w:color w:val="000000"/>
          <w:spacing w:val="-20"/>
          <w:shd w:val="clear" w:color="auto" w:fill="FFFFFF"/>
        </w:rPr>
        <w:t xml:space="preserve">, 2018. — 404 с. — ISBN 978-5-7205-1422-8.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Лань : электронно-библиотечная система. — URL: https://e.lanbook.com/book/99805 (дата обращения: 07.07.2021). — Режим доступа: для </w:t>
      </w:r>
      <w:proofErr w:type="spellStart"/>
      <w:r>
        <w:rPr>
          <w:color w:val="000000"/>
          <w:spacing w:val="-20"/>
          <w:shd w:val="clear" w:color="auto" w:fill="FFFFFF"/>
        </w:rPr>
        <w:t>авториз</w:t>
      </w:r>
      <w:proofErr w:type="spellEnd"/>
      <w:r>
        <w:rPr>
          <w:color w:val="000000"/>
          <w:spacing w:val="-20"/>
          <w:shd w:val="clear" w:color="auto" w:fill="FFFFFF"/>
        </w:rPr>
        <w:t>. пользователей.</w:t>
      </w:r>
    </w:p>
    <w:p w:rsidR="00DF36B8" w:rsidRDefault="00DF36B8" w:rsidP="00DF36B8">
      <w:pPr>
        <w:adjustRightInd w:val="0"/>
        <w:jc w:val="both"/>
        <w:rPr>
          <w:color w:val="000000"/>
          <w:spacing w:val="-20"/>
          <w:shd w:val="clear" w:color="auto" w:fill="FFFFFF"/>
        </w:rPr>
      </w:pPr>
      <w:r>
        <w:rPr>
          <w:color w:val="000000"/>
          <w:spacing w:val="-20"/>
          <w:shd w:val="clear" w:color="auto" w:fill="FFFFFF"/>
        </w:rPr>
        <w:t xml:space="preserve">3. Стрельникова, И. А. Транспортное </w:t>
      </w:r>
      <w:proofErr w:type="gramStart"/>
      <w:r>
        <w:rPr>
          <w:color w:val="000000"/>
          <w:spacing w:val="-20"/>
          <w:shd w:val="clear" w:color="auto" w:fill="FFFFFF"/>
        </w:rPr>
        <w:t>право :</w:t>
      </w:r>
      <w:proofErr w:type="gramEnd"/>
      <w:r>
        <w:rPr>
          <w:color w:val="000000"/>
          <w:spacing w:val="-20"/>
          <w:shd w:val="clear" w:color="auto" w:fill="FFFFFF"/>
        </w:rPr>
        <w:t xml:space="preserve"> учебное пособие и практикум / И. А. Стрельникова. — </w:t>
      </w:r>
      <w:proofErr w:type="gramStart"/>
      <w:r>
        <w:rPr>
          <w:color w:val="000000"/>
          <w:spacing w:val="-20"/>
          <w:shd w:val="clear" w:color="auto" w:fill="FFFFFF"/>
        </w:rPr>
        <w:t>Москва :</w:t>
      </w:r>
      <w:proofErr w:type="gramEnd"/>
      <w:r>
        <w:rPr>
          <w:color w:val="000000"/>
          <w:spacing w:val="-20"/>
          <w:shd w:val="clear" w:color="auto" w:fill="FFFFFF"/>
        </w:rPr>
        <w:t xml:space="preserve"> Московский гуманитарный университет, 2017. — 392 c. — ISBN 978-5-906912-33-6.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Электронно-библиотечная система IPR BOOKS : [сайт]. — URL: https://www-iprbookshop-ru.idp.nwipa.ru/74743.html (дата обращения: 07.07.2021). — Режим доступа: для </w:t>
      </w:r>
      <w:proofErr w:type="spellStart"/>
      <w:r>
        <w:rPr>
          <w:color w:val="000000"/>
          <w:spacing w:val="-20"/>
          <w:shd w:val="clear" w:color="auto" w:fill="FFFFFF"/>
        </w:rPr>
        <w:t>авторизир</w:t>
      </w:r>
      <w:proofErr w:type="spellEnd"/>
      <w:r>
        <w:rPr>
          <w:color w:val="000000"/>
          <w:spacing w:val="-20"/>
          <w:shd w:val="clear" w:color="auto" w:fill="FFFFFF"/>
        </w:rPr>
        <w:t>. пользователей</w:t>
      </w:r>
    </w:p>
    <w:p w:rsidR="00DF36B8" w:rsidRDefault="00DF36B8" w:rsidP="00DF36B8">
      <w:pPr>
        <w:tabs>
          <w:tab w:val="left" w:pos="0"/>
          <w:tab w:val="left" w:pos="540"/>
        </w:tabs>
        <w:jc w:val="both"/>
        <w:rPr>
          <w:spacing w:val="-20"/>
        </w:rPr>
      </w:pPr>
      <w:r>
        <w:rPr>
          <w:spacing w:val="-20"/>
        </w:rPr>
        <w:br w:type="page"/>
      </w:r>
    </w:p>
    <w:p w:rsidR="00962870" w:rsidRPr="00F808A5" w:rsidRDefault="00962870" w:rsidP="001F58AB">
      <w:pPr>
        <w:suppressAutoHyphens w:val="0"/>
        <w:jc w:val="center"/>
        <w:rPr>
          <w:spacing w:val="-20"/>
          <w:szCs w:val="24"/>
        </w:rPr>
      </w:pPr>
      <w:r w:rsidRPr="00F808A5">
        <w:rPr>
          <w:b/>
          <w:spacing w:val="-20"/>
          <w:szCs w:val="24"/>
        </w:rPr>
        <w:lastRenderedPageBreak/>
        <w:t>АННОТАЦИЯ РАБОЧЕЙ ПРОГРАММЫ ДИСЦИПЛИНЫ</w:t>
      </w:r>
    </w:p>
    <w:p w:rsidR="00962870" w:rsidRPr="00F808A5" w:rsidRDefault="00962870" w:rsidP="001F58AB">
      <w:pPr>
        <w:suppressAutoHyphens w:val="0"/>
        <w:jc w:val="center"/>
        <w:rPr>
          <w:spacing w:val="-20"/>
          <w:szCs w:val="24"/>
        </w:rPr>
      </w:pPr>
    </w:p>
    <w:p w:rsidR="00A34B4A" w:rsidRPr="00F808A5" w:rsidRDefault="00CE7876" w:rsidP="001F58AB">
      <w:pPr>
        <w:suppressAutoHyphens w:val="0"/>
        <w:ind w:firstLine="567"/>
        <w:jc w:val="center"/>
        <w:rPr>
          <w:b/>
          <w:color w:val="000000"/>
          <w:spacing w:val="-20"/>
        </w:rPr>
      </w:pPr>
      <w:r w:rsidRPr="00F808A5">
        <w:rPr>
          <w:spacing w:val="-20"/>
        </w:rPr>
        <w:t>Б</w:t>
      </w:r>
      <w:proofErr w:type="gramStart"/>
      <w:r w:rsidRPr="00F808A5">
        <w:rPr>
          <w:spacing w:val="-20"/>
        </w:rPr>
        <w:t>1.В.ДВ</w:t>
      </w:r>
      <w:proofErr w:type="gramEnd"/>
      <w:r w:rsidRPr="00F808A5">
        <w:rPr>
          <w:spacing w:val="-20"/>
        </w:rPr>
        <w:t xml:space="preserve">.2.2 </w:t>
      </w:r>
      <w:r w:rsidR="00BE36A0" w:rsidRPr="00F808A5">
        <w:rPr>
          <w:b/>
          <w:color w:val="000000"/>
          <w:spacing w:val="-20"/>
        </w:rPr>
        <w:t xml:space="preserve">ОСОБЕННОСТИ ЗАЩИТЫ ПРАВ И ЗАКОННЫХ ИНТЕРЕСОВ ЮРИДИЧЕСКИХ ЛИЦ ПО КОРПОРАТИВНЫМ СПОРАМ </w:t>
      </w:r>
    </w:p>
    <w:p w:rsidR="00F808A5" w:rsidRDefault="00F808A5" w:rsidP="00F808A5">
      <w:pPr>
        <w:jc w:val="both"/>
        <w:rPr>
          <w:b/>
        </w:rPr>
      </w:pPr>
      <w:r>
        <w:rPr>
          <w:b/>
        </w:rPr>
        <w:t>Наименование образовательной программы Частное право</w:t>
      </w:r>
    </w:p>
    <w:p w:rsidR="00F808A5" w:rsidRDefault="00F808A5" w:rsidP="00F808A5">
      <w:pPr>
        <w:jc w:val="both"/>
        <w:rPr>
          <w:b/>
        </w:rPr>
      </w:pPr>
      <w:r>
        <w:rPr>
          <w:b/>
        </w:rPr>
        <w:t>Код и наименование направления подготовки 40.04.01 Юриспруденция</w:t>
      </w:r>
    </w:p>
    <w:p w:rsidR="00F808A5" w:rsidRDefault="00F808A5" w:rsidP="00F808A5">
      <w:pPr>
        <w:jc w:val="both"/>
        <w:rPr>
          <w:rFonts w:ascii="Courier New" w:eastAsia="Courier New" w:hAnsi="Courier New" w:cs="Courier New"/>
        </w:rPr>
      </w:pPr>
      <w:r>
        <w:rPr>
          <w:b/>
        </w:rPr>
        <w:t>Форма обучения: очная/заочная</w:t>
      </w:r>
    </w:p>
    <w:p w:rsidR="00F808A5" w:rsidRDefault="00F808A5" w:rsidP="00F808A5">
      <w:pPr>
        <w:jc w:val="both"/>
        <w:rPr>
          <w:b/>
        </w:rPr>
      </w:pPr>
      <w:r>
        <w:rPr>
          <w:b/>
        </w:rPr>
        <w:t>Планируемые результаты освоения дисциплины</w:t>
      </w:r>
    </w:p>
    <w:tbl>
      <w:tblPr>
        <w:tblW w:w="9548" w:type="dxa"/>
        <w:tblCellMar>
          <w:left w:w="10" w:type="dxa"/>
          <w:right w:w="10" w:type="dxa"/>
        </w:tblCellMar>
        <w:tblLook w:val="04A0" w:firstRow="1" w:lastRow="0" w:firstColumn="1" w:lastColumn="0" w:noHBand="0" w:noVBand="1"/>
      </w:tblPr>
      <w:tblGrid>
        <w:gridCol w:w="3806"/>
        <w:gridCol w:w="1352"/>
        <w:gridCol w:w="4316"/>
        <w:gridCol w:w="74"/>
      </w:tblGrid>
      <w:tr w:rsidR="003E0366" w:rsidRPr="00F808A5" w:rsidTr="003E0366">
        <w:trPr>
          <w:trHeight w:val="755"/>
        </w:trPr>
        <w:tc>
          <w:tcPr>
            <w:tcW w:w="3838" w:type="dxa"/>
            <w:tcBorders>
              <w:top w:val="single" w:sz="8" w:space="0" w:color="000000"/>
              <w:left w:val="single" w:sz="8" w:space="0" w:color="000000"/>
              <w:bottom w:val="single" w:sz="8" w:space="0" w:color="000000"/>
              <w:right w:val="single" w:sz="8" w:space="0" w:color="000000"/>
            </w:tcBorders>
          </w:tcPr>
          <w:p w:rsidR="003E0366" w:rsidRPr="00F808A5" w:rsidRDefault="00056DFE" w:rsidP="00F808A5">
            <w:pPr>
              <w:rPr>
                <w:spacing w:val="-20"/>
                <w:lang w:eastAsia="en-US"/>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275" w:type="dxa"/>
            <w:tcBorders>
              <w:top w:val="single" w:sz="8" w:space="0" w:color="000000"/>
              <w:left w:val="single" w:sz="8" w:space="0" w:color="000000"/>
              <w:bottom w:val="single" w:sz="8" w:space="0" w:color="000000"/>
              <w:right w:val="single" w:sz="8" w:space="0" w:color="000000"/>
            </w:tcBorders>
            <w:hideMark/>
          </w:tcPr>
          <w:p w:rsidR="003E0366" w:rsidRPr="00F808A5" w:rsidRDefault="00F808A5" w:rsidP="001F58AB">
            <w:pPr>
              <w:ind w:firstLine="0"/>
              <w:jc w:val="both"/>
              <w:rPr>
                <w:spacing w:val="-20"/>
                <w:lang w:eastAsia="en-US"/>
              </w:rPr>
            </w:pPr>
            <w:r>
              <w:rPr>
                <w:lang w:eastAsia="en-US"/>
              </w:rPr>
              <w:t>Код компонента компетенции</w:t>
            </w:r>
          </w:p>
        </w:tc>
        <w:tc>
          <w:tcPr>
            <w:tcW w:w="443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E0366" w:rsidRPr="00F808A5" w:rsidRDefault="003E0366" w:rsidP="001F58AB">
            <w:pPr>
              <w:jc w:val="center"/>
              <w:rPr>
                <w:spacing w:val="-20"/>
                <w:lang w:eastAsia="en-US"/>
              </w:rPr>
            </w:pPr>
            <w:r w:rsidRPr="00F808A5">
              <w:rPr>
                <w:spacing w:val="-20"/>
                <w:lang w:eastAsia="en-US"/>
              </w:rPr>
              <w:t>Результаты обучения</w:t>
            </w:r>
          </w:p>
        </w:tc>
      </w:tr>
      <w:tr w:rsidR="003E0366" w:rsidRPr="00F808A5" w:rsidTr="003E0366">
        <w:trPr>
          <w:gridAfter w:val="1"/>
          <w:wAfter w:w="75" w:type="dxa"/>
          <w:trHeight w:val="96"/>
        </w:trPr>
        <w:tc>
          <w:tcPr>
            <w:tcW w:w="3838" w:type="dxa"/>
            <w:vMerge w:val="restart"/>
            <w:tcBorders>
              <w:top w:val="single" w:sz="4" w:space="0" w:color="auto"/>
              <w:left w:val="single" w:sz="4" w:space="0" w:color="auto"/>
              <w:bottom w:val="nil"/>
              <w:right w:val="single" w:sz="4" w:space="0" w:color="auto"/>
            </w:tcBorders>
            <w:vAlign w:val="center"/>
            <w:hideMark/>
          </w:tcPr>
          <w:p w:rsidR="003E0366" w:rsidRPr="00F808A5" w:rsidRDefault="003E0366" w:rsidP="001F58AB">
            <w:pPr>
              <w:jc w:val="both"/>
              <w:rPr>
                <w:spacing w:val="-20"/>
                <w:lang w:eastAsia="en-US"/>
              </w:rPr>
            </w:pPr>
            <w:r w:rsidRPr="00F808A5">
              <w:rPr>
                <w:spacing w:val="-20"/>
                <w:lang w:eastAsia="en-US"/>
              </w:rPr>
              <w:t>B/7 Управление и контроль подготовки и реализации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B/01.7 Обеспечение общеорганизационной подготовки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B/02.7 Обеспечение юридической подготовки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B/03.7 Обеспечение финансово-экономической подготовки проекта государственно-частного партнерства, включая финансовую модель</w:t>
            </w:r>
          </w:p>
          <w:p w:rsidR="003E0366" w:rsidRPr="00F808A5" w:rsidRDefault="003E0366" w:rsidP="001F58AB">
            <w:pPr>
              <w:jc w:val="both"/>
              <w:rPr>
                <w:spacing w:val="-20"/>
                <w:lang w:eastAsia="en-US"/>
              </w:rPr>
            </w:pPr>
            <w:r w:rsidRPr="00F808A5">
              <w:rPr>
                <w:spacing w:val="-20"/>
                <w:lang w:eastAsia="en-US"/>
              </w:rPr>
              <w:t>B/04.7 Обеспечение технической подготовки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B/05.7 Обеспечение процесса отбора частного партнера для реализации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 xml:space="preserve">B/06.7 Подготовка и </w:t>
            </w:r>
            <w:proofErr w:type="gramStart"/>
            <w:r w:rsidRPr="00F808A5">
              <w:rPr>
                <w:spacing w:val="-20"/>
                <w:lang w:eastAsia="en-US"/>
              </w:rPr>
              <w:t>проведение публичных процедур</w:t>
            </w:r>
            <w:proofErr w:type="gramEnd"/>
            <w:r w:rsidRPr="00F808A5">
              <w:rPr>
                <w:spacing w:val="-20"/>
                <w:lang w:eastAsia="en-US"/>
              </w:rPr>
              <w:t xml:space="preserve"> и информационная поддержка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C/7 Организация и проведение подготовки и реализации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C/01.7 Организация инициирования и планирования проекта государственно-частного партнерства</w:t>
            </w:r>
          </w:p>
          <w:p w:rsidR="003E0366" w:rsidRPr="00F808A5" w:rsidRDefault="003E0366" w:rsidP="001F58AB">
            <w:pPr>
              <w:jc w:val="both"/>
              <w:rPr>
                <w:spacing w:val="-20"/>
                <w:lang w:eastAsia="en-US"/>
              </w:rPr>
            </w:pPr>
            <w:r w:rsidRPr="00F808A5">
              <w:rPr>
                <w:spacing w:val="-20"/>
                <w:lang w:eastAsia="en-US"/>
              </w:rPr>
              <w:t>C/02.7 Координация участников проекта государственно-частного партнерства</w:t>
            </w:r>
          </w:p>
          <w:p w:rsidR="003E0366" w:rsidRPr="00F808A5" w:rsidRDefault="003E0366" w:rsidP="001F58AB">
            <w:pPr>
              <w:jc w:val="both"/>
              <w:rPr>
                <w:spacing w:val="-20"/>
                <w:lang w:eastAsia="ar-SA"/>
              </w:rPr>
            </w:pPr>
            <w:r w:rsidRPr="00F808A5">
              <w:rPr>
                <w:spacing w:val="-20"/>
                <w:lang w:eastAsia="en-US"/>
              </w:rPr>
              <w:t>C/03.7 Контроль и мониторинг реализации проекта государственно-частного партнерства</w:t>
            </w:r>
          </w:p>
        </w:tc>
        <w:tc>
          <w:tcPr>
            <w:tcW w:w="1275" w:type="dxa"/>
            <w:vMerge w:val="restart"/>
            <w:tcBorders>
              <w:top w:val="single" w:sz="4" w:space="0" w:color="auto"/>
              <w:left w:val="single" w:sz="4" w:space="0" w:color="auto"/>
              <w:bottom w:val="nil"/>
              <w:right w:val="single" w:sz="4" w:space="0" w:color="auto"/>
            </w:tcBorders>
            <w:vAlign w:val="center"/>
            <w:hideMark/>
          </w:tcPr>
          <w:p w:rsidR="003E0366" w:rsidRPr="00F808A5" w:rsidRDefault="003E0366" w:rsidP="00CD2940">
            <w:pPr>
              <w:ind w:firstLine="19"/>
              <w:rPr>
                <w:spacing w:val="-20"/>
                <w:shd w:val="clear" w:color="auto" w:fill="FFFFFF"/>
                <w:lang w:eastAsia="en-US"/>
              </w:rPr>
            </w:pPr>
            <w:proofErr w:type="spellStart"/>
            <w:r w:rsidRPr="00F808A5">
              <w:rPr>
                <w:spacing w:val="-20"/>
                <w:shd w:val="clear" w:color="auto" w:fill="FFFFFF"/>
                <w:lang w:eastAsia="en-US"/>
              </w:rPr>
              <w:t>ПКс</w:t>
            </w:r>
            <w:proofErr w:type="spellEnd"/>
            <w:r w:rsidRPr="00F808A5">
              <w:rPr>
                <w:spacing w:val="-20"/>
                <w:shd w:val="clear" w:color="auto" w:fill="FFFFFF"/>
                <w:lang w:eastAsia="en-US"/>
              </w:rPr>
              <w:t xml:space="preserve"> ОС-2.</w:t>
            </w: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left" w:pos="0"/>
              </w:tabs>
              <w:jc w:val="both"/>
              <w:rPr>
                <w:rFonts w:eastAsia="Calibri"/>
                <w:spacing w:val="-20"/>
                <w:lang w:eastAsia="en-US"/>
              </w:rPr>
            </w:pPr>
            <w:proofErr w:type="gramStart"/>
            <w:r w:rsidRPr="00F808A5">
              <w:rPr>
                <w:rFonts w:eastAsia="Calibri"/>
                <w:i/>
                <w:spacing w:val="-20"/>
                <w:lang w:eastAsia="en-US"/>
              </w:rPr>
              <w:t>На  уровне</w:t>
            </w:r>
            <w:proofErr w:type="gramEnd"/>
            <w:r w:rsidRPr="00F808A5">
              <w:rPr>
                <w:rFonts w:eastAsia="Calibri"/>
                <w:i/>
                <w:spacing w:val="-20"/>
                <w:lang w:eastAsia="en-US"/>
              </w:rPr>
              <w:t xml:space="preserve"> знаний</w:t>
            </w:r>
            <w:r w:rsidRPr="00F808A5">
              <w:rPr>
                <w:spacing w:val="-20"/>
                <w:lang w:eastAsia="en-US"/>
              </w:rPr>
              <w:t xml:space="preserve"> </w:t>
            </w:r>
            <w:r w:rsidRPr="00F808A5">
              <w:rPr>
                <w:rFonts w:eastAsia="Calibri"/>
                <w:spacing w:val="-20"/>
                <w:lang w:eastAsia="en-US"/>
              </w:rPr>
              <w:t>– норм и принципов частного права;</w:t>
            </w:r>
          </w:p>
          <w:p w:rsidR="003E0366" w:rsidRPr="00F808A5" w:rsidRDefault="003E0366" w:rsidP="001F58AB">
            <w:pPr>
              <w:tabs>
                <w:tab w:val="left" w:pos="0"/>
              </w:tabs>
              <w:jc w:val="both"/>
              <w:rPr>
                <w:rFonts w:eastAsia="Calibri"/>
                <w:spacing w:val="-20"/>
                <w:lang w:eastAsia="en-US"/>
              </w:rPr>
            </w:pPr>
            <w:r w:rsidRPr="00F808A5">
              <w:rPr>
                <w:rFonts w:eastAsia="Calibri"/>
                <w:spacing w:val="-20"/>
                <w:lang w:eastAsia="en-US"/>
              </w:rPr>
              <w:t xml:space="preserve">- источников частного </w:t>
            </w:r>
            <w:proofErr w:type="gramStart"/>
            <w:r w:rsidRPr="00F808A5">
              <w:rPr>
                <w:rFonts w:eastAsia="Calibri"/>
                <w:spacing w:val="-20"/>
                <w:lang w:eastAsia="en-US"/>
              </w:rPr>
              <w:t>права;–</w:t>
            </w:r>
            <w:proofErr w:type="gramEnd"/>
            <w:r w:rsidRPr="00F808A5">
              <w:rPr>
                <w:rFonts w:eastAsia="Calibri"/>
                <w:spacing w:val="-20"/>
                <w:lang w:eastAsia="en-US"/>
              </w:rPr>
              <w:t xml:space="preserve"> системы источников и специальных принципов права интеллектуальной собственности;</w:t>
            </w:r>
            <w:r w:rsidRPr="00F808A5">
              <w:rPr>
                <w:spacing w:val="-20"/>
                <w:lang w:eastAsia="en-US"/>
              </w:rPr>
              <w:t xml:space="preserve"> </w:t>
            </w:r>
            <w:r w:rsidRPr="00F808A5">
              <w:rPr>
                <w:rFonts w:eastAsia="Calibri"/>
                <w:spacing w:val="-20"/>
                <w:lang w:eastAsia="en-US"/>
              </w:rPr>
              <w:t>источников законодательства о коммерческих корпорациях;</w:t>
            </w:r>
          </w:p>
          <w:p w:rsidR="003E0366" w:rsidRPr="00F808A5" w:rsidRDefault="003E0366" w:rsidP="001F58AB">
            <w:pPr>
              <w:tabs>
                <w:tab w:val="left" w:pos="0"/>
              </w:tabs>
              <w:jc w:val="both"/>
              <w:rPr>
                <w:rFonts w:eastAsia="Calibri"/>
                <w:spacing w:val="-20"/>
                <w:lang w:eastAsia="en-US"/>
              </w:rPr>
            </w:pPr>
            <w:r w:rsidRPr="00F808A5">
              <w:rPr>
                <w:rFonts w:eastAsia="Calibri"/>
                <w:spacing w:val="-20"/>
                <w:lang w:eastAsia="en-US"/>
              </w:rPr>
              <w:t>- особенностей разрешения споров в предметной области частного права; современные взгляды на теорию фикции юридического лица.</w:t>
            </w:r>
          </w:p>
        </w:tc>
      </w:tr>
      <w:tr w:rsidR="003E0366" w:rsidRPr="00F808A5" w:rsidTr="003E0366">
        <w:trPr>
          <w:gridAfter w:val="1"/>
          <w:wAfter w:w="75" w:type="dxa"/>
          <w:trHeight w:val="94"/>
        </w:trPr>
        <w:tc>
          <w:tcPr>
            <w:tcW w:w="0" w:type="auto"/>
            <w:vMerge/>
            <w:tcBorders>
              <w:top w:val="single" w:sz="4" w:space="0" w:color="auto"/>
              <w:left w:val="single" w:sz="4" w:space="0" w:color="auto"/>
              <w:bottom w:val="nil"/>
              <w:right w:val="single" w:sz="4" w:space="0" w:color="auto"/>
            </w:tcBorders>
            <w:vAlign w:val="center"/>
            <w:hideMark/>
          </w:tcPr>
          <w:p w:rsidR="003E0366" w:rsidRPr="00F808A5" w:rsidRDefault="003E0366" w:rsidP="001F58AB">
            <w:pPr>
              <w:rPr>
                <w:spacing w:val="-20"/>
                <w:szCs w:val="24"/>
                <w:lang w:eastAsia="ar-SA"/>
              </w:rPr>
            </w:pPr>
          </w:p>
        </w:tc>
        <w:tc>
          <w:tcPr>
            <w:tcW w:w="0" w:type="auto"/>
            <w:vMerge/>
            <w:tcBorders>
              <w:top w:val="single" w:sz="4" w:space="0" w:color="auto"/>
              <w:left w:val="single" w:sz="4" w:space="0" w:color="auto"/>
              <w:bottom w:val="nil"/>
              <w:right w:val="single" w:sz="4" w:space="0" w:color="auto"/>
            </w:tcBorders>
            <w:vAlign w:val="center"/>
            <w:hideMark/>
          </w:tcPr>
          <w:p w:rsidR="003E0366" w:rsidRPr="00F808A5" w:rsidRDefault="003E0366" w:rsidP="00CD2940">
            <w:pPr>
              <w:ind w:firstLine="19"/>
              <w:rPr>
                <w:spacing w:val="-20"/>
                <w:szCs w:val="24"/>
                <w:shd w:val="clear" w:color="auto" w:fill="FFFFFF"/>
                <w:lang w:eastAsia="en-US"/>
              </w:rPr>
            </w:pP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left" w:pos="0"/>
              </w:tabs>
              <w:jc w:val="both"/>
              <w:rPr>
                <w:rFonts w:eastAsia="Calibri"/>
                <w:spacing w:val="-20"/>
                <w:lang w:eastAsia="en-US"/>
              </w:rPr>
            </w:pPr>
            <w:r w:rsidRPr="00F808A5">
              <w:rPr>
                <w:rFonts w:eastAsia="Calibri"/>
                <w:i/>
                <w:spacing w:val="-20"/>
                <w:lang w:eastAsia="en-US"/>
              </w:rPr>
              <w:t>На уровне умений</w:t>
            </w:r>
            <w:r w:rsidRPr="00F808A5">
              <w:rPr>
                <w:rFonts w:eastAsia="Calibri"/>
                <w:spacing w:val="-20"/>
                <w:lang w:eastAsia="en-US"/>
              </w:rPr>
              <w:t xml:space="preserve"> – выявлять общественные отношения, нуждающиеся в правовой регламентации разрешения корпоративных конфликтов с участием коммерческих корпораций, анализировать локальные акты коммерческих корпораций:</w:t>
            </w:r>
          </w:p>
          <w:p w:rsidR="003E0366" w:rsidRPr="00F808A5" w:rsidRDefault="003E0366" w:rsidP="001F58AB">
            <w:pPr>
              <w:tabs>
                <w:tab w:val="left" w:pos="0"/>
              </w:tabs>
              <w:jc w:val="both"/>
              <w:rPr>
                <w:rFonts w:eastAsia="Calibri"/>
                <w:spacing w:val="-20"/>
                <w:lang w:eastAsia="en-US"/>
              </w:rPr>
            </w:pPr>
            <w:r w:rsidRPr="00F808A5">
              <w:rPr>
                <w:rFonts w:eastAsia="Calibri"/>
                <w:spacing w:val="-20"/>
                <w:lang w:eastAsia="en-US"/>
              </w:rPr>
              <w:t>– умения толковать положения локальных актов;</w:t>
            </w:r>
          </w:p>
          <w:p w:rsidR="003E0366" w:rsidRPr="00F808A5" w:rsidRDefault="003E0366" w:rsidP="001F58AB">
            <w:pPr>
              <w:tabs>
                <w:tab w:val="left" w:pos="0"/>
              </w:tabs>
              <w:jc w:val="both"/>
              <w:rPr>
                <w:rFonts w:eastAsia="Calibri"/>
                <w:spacing w:val="-20"/>
                <w:lang w:eastAsia="en-US"/>
              </w:rPr>
            </w:pPr>
            <w:r w:rsidRPr="00F808A5">
              <w:rPr>
                <w:rFonts w:eastAsia="Calibri"/>
                <w:spacing w:val="-20"/>
                <w:lang w:eastAsia="en-US"/>
              </w:rPr>
              <w:t>– умения исследовать и разграничить нормы частного права и национального законодательства в сфере разрешения корпоративных конфликтов;</w:t>
            </w:r>
          </w:p>
          <w:p w:rsidR="003E0366" w:rsidRPr="00F808A5" w:rsidRDefault="003E0366" w:rsidP="001F58AB">
            <w:pPr>
              <w:tabs>
                <w:tab w:val="left" w:pos="0"/>
              </w:tabs>
              <w:jc w:val="both"/>
              <w:rPr>
                <w:rFonts w:eastAsia="Calibri"/>
                <w:spacing w:val="-20"/>
                <w:lang w:eastAsia="en-US"/>
              </w:rPr>
            </w:pPr>
            <w:r w:rsidRPr="00F808A5">
              <w:rPr>
                <w:rFonts w:eastAsia="Calibri"/>
                <w:spacing w:val="-20"/>
                <w:lang w:eastAsia="en-US"/>
              </w:rPr>
              <w:t>– умения исследовать общие и специальные принципы кодекса корпоративного поведения и частного права.</w:t>
            </w:r>
          </w:p>
        </w:tc>
      </w:tr>
      <w:tr w:rsidR="003E0366" w:rsidRPr="00F808A5" w:rsidTr="003E0366">
        <w:trPr>
          <w:gridAfter w:val="1"/>
          <w:wAfter w:w="75" w:type="dxa"/>
          <w:trHeight w:val="94"/>
        </w:trPr>
        <w:tc>
          <w:tcPr>
            <w:tcW w:w="0" w:type="auto"/>
            <w:vMerge/>
            <w:tcBorders>
              <w:top w:val="single" w:sz="4" w:space="0" w:color="auto"/>
              <w:left w:val="single" w:sz="4" w:space="0" w:color="auto"/>
              <w:bottom w:val="nil"/>
              <w:right w:val="single" w:sz="4" w:space="0" w:color="auto"/>
            </w:tcBorders>
            <w:vAlign w:val="center"/>
            <w:hideMark/>
          </w:tcPr>
          <w:p w:rsidR="003E0366" w:rsidRPr="00F808A5" w:rsidRDefault="003E0366" w:rsidP="001F58AB">
            <w:pPr>
              <w:rPr>
                <w:spacing w:val="-20"/>
                <w:szCs w:val="24"/>
                <w:lang w:eastAsia="ar-SA"/>
              </w:rPr>
            </w:pPr>
          </w:p>
        </w:tc>
        <w:tc>
          <w:tcPr>
            <w:tcW w:w="0" w:type="auto"/>
            <w:vMerge/>
            <w:tcBorders>
              <w:top w:val="single" w:sz="4" w:space="0" w:color="auto"/>
              <w:left w:val="single" w:sz="4" w:space="0" w:color="auto"/>
              <w:bottom w:val="nil"/>
              <w:right w:val="single" w:sz="4" w:space="0" w:color="auto"/>
            </w:tcBorders>
            <w:vAlign w:val="center"/>
            <w:hideMark/>
          </w:tcPr>
          <w:p w:rsidR="003E0366" w:rsidRPr="00F808A5" w:rsidRDefault="003E0366" w:rsidP="00CD2940">
            <w:pPr>
              <w:ind w:firstLine="19"/>
              <w:rPr>
                <w:spacing w:val="-20"/>
                <w:szCs w:val="24"/>
                <w:shd w:val="clear" w:color="auto" w:fill="FFFFFF"/>
                <w:lang w:eastAsia="en-US"/>
              </w:rPr>
            </w:pP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left" w:pos="0"/>
              </w:tabs>
              <w:jc w:val="both"/>
              <w:rPr>
                <w:rFonts w:eastAsia="Calibri"/>
                <w:spacing w:val="-20"/>
                <w:lang w:eastAsia="en-US"/>
              </w:rPr>
            </w:pPr>
            <w:r w:rsidRPr="00F808A5">
              <w:rPr>
                <w:rFonts w:eastAsia="Calibri"/>
                <w:i/>
                <w:spacing w:val="-20"/>
                <w:lang w:eastAsia="en-US"/>
              </w:rPr>
              <w:t>На уровне навыков</w:t>
            </w:r>
            <w:r w:rsidRPr="00F808A5">
              <w:rPr>
                <w:rFonts w:eastAsia="Calibri"/>
                <w:spacing w:val="-20"/>
                <w:lang w:eastAsia="en-US"/>
              </w:rPr>
              <w:t xml:space="preserve"> - применение норм частного </w:t>
            </w:r>
            <w:proofErr w:type="gramStart"/>
            <w:r w:rsidRPr="00F808A5">
              <w:rPr>
                <w:rFonts w:eastAsia="Calibri"/>
                <w:spacing w:val="-20"/>
                <w:lang w:eastAsia="en-US"/>
              </w:rPr>
              <w:t>права;–</w:t>
            </w:r>
            <w:proofErr w:type="gramEnd"/>
            <w:r w:rsidRPr="00F808A5">
              <w:rPr>
                <w:rFonts w:eastAsia="Calibri"/>
                <w:spacing w:val="-20"/>
                <w:lang w:eastAsia="en-US"/>
              </w:rPr>
              <w:t xml:space="preserve">  разработки и обсуждения проектов локальных актов корпоративных правоотношений;–  анализа частной правоприменительной практики;–  принятия необходимых мер по защите права собственности;</w:t>
            </w:r>
          </w:p>
          <w:p w:rsidR="003E0366" w:rsidRPr="00F808A5" w:rsidRDefault="003E0366" w:rsidP="001F58AB">
            <w:pPr>
              <w:tabs>
                <w:tab w:val="left" w:pos="0"/>
              </w:tabs>
              <w:jc w:val="both"/>
              <w:rPr>
                <w:rFonts w:eastAsia="Calibri"/>
                <w:spacing w:val="-20"/>
                <w:lang w:eastAsia="en-US"/>
              </w:rPr>
            </w:pPr>
            <w:r w:rsidRPr="00F808A5">
              <w:rPr>
                <w:rFonts w:eastAsia="Calibri"/>
                <w:spacing w:val="-20"/>
                <w:lang w:eastAsia="en-US"/>
              </w:rPr>
              <w:t>– разработки мер по совершенствованию правового регулирования разрешения корпоративных конфликтов, в т.ч. по вопросам защиты интеллектуальной собственности.</w:t>
            </w:r>
          </w:p>
        </w:tc>
      </w:tr>
      <w:tr w:rsidR="003E0366" w:rsidRPr="00F808A5" w:rsidTr="003E0366">
        <w:trPr>
          <w:gridAfter w:val="1"/>
          <w:wAfter w:w="75" w:type="dxa"/>
          <w:trHeight w:val="96"/>
        </w:trPr>
        <w:tc>
          <w:tcPr>
            <w:tcW w:w="3838" w:type="dxa"/>
            <w:vMerge w:val="restart"/>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jc w:val="both"/>
              <w:rPr>
                <w:spacing w:val="-20"/>
                <w:lang w:eastAsia="en-US"/>
              </w:rPr>
            </w:pPr>
            <w:r w:rsidRPr="00F808A5">
              <w:rPr>
                <w:spacing w:val="-20"/>
                <w:lang w:eastAsia="en-US"/>
              </w:rPr>
              <w:t>B/01.7 Подготовка к процедуре медиации в специализированной сфере</w:t>
            </w:r>
          </w:p>
          <w:p w:rsidR="003E0366" w:rsidRPr="00F808A5" w:rsidRDefault="003E0366" w:rsidP="001F58AB">
            <w:pPr>
              <w:jc w:val="both"/>
              <w:rPr>
                <w:spacing w:val="-20"/>
                <w:lang w:eastAsia="en-US"/>
              </w:rPr>
            </w:pPr>
            <w:r w:rsidRPr="00F808A5">
              <w:rPr>
                <w:spacing w:val="-20"/>
                <w:lang w:eastAsia="en-US"/>
              </w:rPr>
              <w:t xml:space="preserve">B/02.7 Ведение процесса выработки, согласования условий медиативного </w:t>
            </w:r>
            <w:r w:rsidRPr="00F808A5">
              <w:rPr>
                <w:spacing w:val="-20"/>
                <w:lang w:eastAsia="en-US"/>
              </w:rPr>
              <w:lastRenderedPageBreak/>
              <w:t>соглашения и завершение процедуры медиации в специализированной сфере</w:t>
            </w:r>
          </w:p>
          <w:p w:rsidR="003E0366" w:rsidRPr="00F808A5" w:rsidRDefault="003E0366" w:rsidP="001F58AB">
            <w:pPr>
              <w:jc w:val="both"/>
              <w:rPr>
                <w:spacing w:val="-20"/>
                <w:lang w:eastAsia="en-US"/>
              </w:rPr>
            </w:pPr>
            <w:r w:rsidRPr="00F808A5">
              <w:rPr>
                <w:spacing w:val="-20"/>
                <w:lang w:eastAsia="en-US"/>
              </w:rPr>
              <w:t>C/01.7 Разбор практических случаев в специализированной сфере медиации</w:t>
            </w:r>
          </w:p>
          <w:p w:rsidR="003E0366" w:rsidRPr="00F808A5" w:rsidRDefault="003E0366" w:rsidP="001F58AB">
            <w:pPr>
              <w:jc w:val="both"/>
              <w:rPr>
                <w:spacing w:val="-20"/>
                <w:lang w:eastAsia="en-US"/>
              </w:rPr>
            </w:pPr>
            <w:r w:rsidRPr="00F808A5">
              <w:rPr>
                <w:spacing w:val="-20"/>
                <w:lang w:eastAsia="en-US"/>
              </w:rPr>
              <w:t xml:space="preserve">C/02 Анализ и корректировка профессиональных умений </w:t>
            </w:r>
            <w:proofErr w:type="spellStart"/>
            <w:r w:rsidRPr="00F808A5">
              <w:rPr>
                <w:spacing w:val="-20"/>
                <w:lang w:eastAsia="en-US"/>
              </w:rPr>
              <w:t>супервизируемого</w:t>
            </w:r>
            <w:proofErr w:type="spellEnd"/>
            <w:r w:rsidRPr="00F808A5">
              <w:rPr>
                <w:spacing w:val="-20"/>
                <w:lang w:eastAsia="en-US"/>
              </w:rPr>
              <w:t xml:space="preserve"> специалиста</w:t>
            </w:r>
          </w:p>
          <w:p w:rsidR="003E0366" w:rsidRPr="00F808A5" w:rsidRDefault="003E0366" w:rsidP="001F58AB">
            <w:pPr>
              <w:jc w:val="both"/>
              <w:rPr>
                <w:spacing w:val="-20"/>
                <w:lang w:eastAsia="en-US"/>
              </w:rPr>
            </w:pPr>
            <w:r w:rsidRPr="00F808A5">
              <w:rPr>
                <w:spacing w:val="-20"/>
                <w:lang w:eastAsia="en-US"/>
              </w:rPr>
              <w:t xml:space="preserve">C/03.7 Развитие умений профессионального самоанализа </w:t>
            </w:r>
            <w:proofErr w:type="spellStart"/>
            <w:r w:rsidRPr="00F808A5">
              <w:rPr>
                <w:spacing w:val="-20"/>
                <w:lang w:eastAsia="en-US"/>
              </w:rPr>
              <w:t>супервизируемого</w:t>
            </w:r>
            <w:proofErr w:type="spellEnd"/>
            <w:r w:rsidRPr="00F808A5">
              <w:rPr>
                <w:spacing w:val="-20"/>
                <w:lang w:eastAsia="en-US"/>
              </w:rPr>
              <w:t xml:space="preserve"> специалиста</w:t>
            </w:r>
          </w:p>
          <w:p w:rsidR="00397043" w:rsidRPr="00F808A5" w:rsidRDefault="00397043" w:rsidP="001F58AB">
            <w:pPr>
              <w:pStyle w:val="ConsPlusNormal"/>
              <w:ind w:firstLine="709"/>
              <w:jc w:val="both"/>
              <w:rPr>
                <w:rFonts w:ascii="Times New Roman" w:hAnsi="Times New Roman" w:cs="Times New Roman"/>
                <w:spacing w:val="-20"/>
                <w:sz w:val="24"/>
                <w:szCs w:val="24"/>
              </w:rPr>
            </w:pPr>
            <w:r w:rsidRPr="00F808A5">
              <w:rPr>
                <w:rFonts w:ascii="Times New Roman" w:hAnsi="Times New Roman" w:cs="Times New Roman"/>
                <w:spacing w:val="-20"/>
                <w:sz w:val="24"/>
                <w:szCs w:val="24"/>
              </w:rPr>
              <w:t>Код C/7 Методологическое и аналитическое сопровождение и (или) контроль соответствия организации требованиям антимонопольного законодательства Российской Федерации и развитие конкуренции</w:t>
            </w:r>
          </w:p>
          <w:p w:rsidR="00397043" w:rsidRPr="00F808A5" w:rsidRDefault="00397043" w:rsidP="001F58AB">
            <w:pPr>
              <w:jc w:val="both"/>
              <w:rPr>
                <w:spacing w:val="-20"/>
                <w:szCs w:val="24"/>
              </w:rPr>
            </w:pPr>
            <w:r w:rsidRPr="00F808A5">
              <w:rPr>
                <w:spacing w:val="-20"/>
              </w:rPr>
              <w:t>C/01.7 Методологическое сопровождение деятельности по обеспечению соответствия организаций требованиям антимонопольного законодательства Российской Федерации</w:t>
            </w:r>
          </w:p>
          <w:p w:rsidR="00397043" w:rsidRPr="00F808A5" w:rsidRDefault="00397043" w:rsidP="00F808A5">
            <w:pPr>
              <w:jc w:val="both"/>
              <w:rPr>
                <w:spacing w:val="-20"/>
                <w:lang w:eastAsia="ar-SA"/>
              </w:rPr>
            </w:pPr>
            <w:r w:rsidRPr="00F808A5">
              <w:rPr>
                <w:spacing w:val="-20"/>
              </w:rPr>
              <w:t>C/02.7 Контроль эффективности мероприятий по обеспечению соответствия деятельности организаций требованиям антимонопольного законодательства Российской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E0366" w:rsidRPr="00F808A5" w:rsidRDefault="003E0366" w:rsidP="00CD2940">
            <w:pPr>
              <w:ind w:firstLine="19"/>
              <w:jc w:val="both"/>
              <w:outlineLvl w:val="0"/>
              <w:rPr>
                <w:rFonts w:eastAsia="Calibri"/>
                <w:spacing w:val="-20"/>
                <w:lang w:eastAsia="en-US"/>
              </w:rPr>
            </w:pPr>
            <w:r w:rsidRPr="00F808A5">
              <w:rPr>
                <w:spacing w:val="-20"/>
                <w:lang w:eastAsia="en-US"/>
              </w:rPr>
              <w:lastRenderedPageBreak/>
              <w:t xml:space="preserve">ПКС ОС -4; </w:t>
            </w: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num" w:pos="596"/>
              </w:tabs>
              <w:jc w:val="both"/>
              <w:outlineLvl w:val="0"/>
              <w:rPr>
                <w:rFonts w:eastAsia="Calibri"/>
                <w:spacing w:val="-20"/>
                <w:lang w:eastAsia="en-US"/>
              </w:rPr>
            </w:pPr>
            <w:r w:rsidRPr="00F808A5">
              <w:rPr>
                <w:rFonts w:eastAsia="Calibri"/>
                <w:i/>
                <w:spacing w:val="-20"/>
                <w:lang w:eastAsia="en-US"/>
              </w:rPr>
              <w:t>На уровне знаний</w:t>
            </w:r>
            <w:r w:rsidRPr="00F808A5">
              <w:rPr>
                <w:rFonts w:eastAsia="Calibri"/>
                <w:spacing w:val="-20"/>
                <w:lang w:eastAsia="en-US"/>
              </w:rPr>
              <w:t xml:space="preserve"> - норм и принципов частного права, основ противодействия корпоративным </w:t>
            </w:r>
            <w:proofErr w:type="gramStart"/>
            <w:r w:rsidRPr="00F808A5">
              <w:rPr>
                <w:rFonts w:eastAsia="Calibri"/>
                <w:spacing w:val="-20"/>
                <w:lang w:eastAsia="en-US"/>
              </w:rPr>
              <w:t>спорам;-</w:t>
            </w:r>
            <w:proofErr w:type="gramEnd"/>
            <w:r w:rsidRPr="00F808A5">
              <w:rPr>
                <w:rFonts w:eastAsia="Calibri"/>
                <w:spacing w:val="-20"/>
                <w:lang w:eastAsia="en-US"/>
              </w:rPr>
              <w:t xml:space="preserve"> знания источников частного права; </w:t>
            </w:r>
          </w:p>
          <w:p w:rsidR="003E0366" w:rsidRPr="00F808A5" w:rsidRDefault="003E0366" w:rsidP="001F58AB">
            <w:pPr>
              <w:tabs>
                <w:tab w:val="num" w:pos="596"/>
              </w:tabs>
              <w:jc w:val="both"/>
              <w:outlineLvl w:val="0"/>
              <w:rPr>
                <w:rFonts w:eastAsia="Calibri"/>
                <w:spacing w:val="-20"/>
                <w:lang w:eastAsia="en-US"/>
              </w:rPr>
            </w:pPr>
            <w:r w:rsidRPr="00F808A5">
              <w:rPr>
                <w:rFonts w:eastAsia="Calibri"/>
                <w:spacing w:val="-20"/>
                <w:lang w:eastAsia="en-US"/>
              </w:rPr>
              <w:lastRenderedPageBreak/>
              <w:t xml:space="preserve">– знания системы источников и специальных принципов, в т.ч. процессуального </w:t>
            </w:r>
            <w:proofErr w:type="gramStart"/>
            <w:r w:rsidRPr="00F808A5">
              <w:rPr>
                <w:rFonts w:eastAsia="Calibri"/>
                <w:spacing w:val="-20"/>
                <w:lang w:eastAsia="en-US"/>
              </w:rPr>
              <w:t>права;-</w:t>
            </w:r>
            <w:proofErr w:type="gramEnd"/>
            <w:r w:rsidRPr="00F808A5">
              <w:rPr>
                <w:rFonts w:eastAsia="Calibri"/>
                <w:spacing w:val="-20"/>
                <w:lang w:eastAsia="en-US"/>
              </w:rPr>
              <w:t xml:space="preserve"> знания особенностей разрешения корпоративных  конфликтов в предметной области частного права;</w:t>
            </w:r>
          </w:p>
        </w:tc>
      </w:tr>
      <w:tr w:rsidR="003E0366" w:rsidRPr="00F808A5" w:rsidTr="003E0366">
        <w:trPr>
          <w:gridAfter w:val="1"/>
          <w:wAfter w:w="75" w:type="dxa"/>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rFonts w:eastAsia="Calibri"/>
                <w:spacing w:val="-20"/>
                <w:szCs w:val="24"/>
                <w:lang w:eastAsia="en-US"/>
              </w:rPr>
            </w:pP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num" w:pos="596"/>
              </w:tabs>
              <w:jc w:val="both"/>
              <w:outlineLvl w:val="0"/>
              <w:rPr>
                <w:rFonts w:eastAsia="Calibri"/>
                <w:spacing w:val="-20"/>
                <w:lang w:eastAsia="en-US"/>
              </w:rPr>
            </w:pPr>
            <w:r w:rsidRPr="00F808A5">
              <w:rPr>
                <w:rFonts w:eastAsia="Calibri"/>
                <w:i/>
                <w:spacing w:val="-20"/>
                <w:lang w:eastAsia="en-US"/>
              </w:rPr>
              <w:t>На уровне умений</w:t>
            </w:r>
            <w:r w:rsidRPr="00F808A5">
              <w:rPr>
                <w:rFonts w:eastAsia="Calibri"/>
                <w:spacing w:val="-20"/>
                <w:lang w:eastAsia="en-US"/>
              </w:rPr>
              <w:t xml:space="preserve"> – выявлять общественные отношения, нуждающиеся в правовой регламентации, анализировать действующие </w:t>
            </w:r>
            <w:proofErr w:type="gramStart"/>
            <w:r w:rsidRPr="00F808A5">
              <w:rPr>
                <w:rFonts w:eastAsia="Calibri"/>
                <w:spacing w:val="-20"/>
                <w:lang w:eastAsia="en-US"/>
              </w:rPr>
              <w:t>соглашения,–</w:t>
            </w:r>
            <w:proofErr w:type="gramEnd"/>
            <w:r w:rsidRPr="00F808A5">
              <w:rPr>
                <w:rFonts w:eastAsia="Calibri"/>
                <w:spacing w:val="-20"/>
                <w:lang w:eastAsia="en-US"/>
              </w:rPr>
              <w:t xml:space="preserve">  толковать положения корпоративных соглашений;– исследовать и разграничить нормы частного права и национального законодательства в сфере корпоративных правоотношений.– умения исследовать общие и специальные принципы частного права.</w:t>
            </w:r>
          </w:p>
        </w:tc>
      </w:tr>
      <w:tr w:rsidR="003E0366" w:rsidRPr="00F808A5" w:rsidTr="003E0366">
        <w:trPr>
          <w:gridAfter w:val="1"/>
          <w:wAfter w:w="75" w:type="dxa"/>
          <w:trHeight w:val="9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rFonts w:eastAsia="Calibri"/>
                <w:spacing w:val="-20"/>
                <w:szCs w:val="24"/>
                <w:lang w:eastAsia="en-US"/>
              </w:rPr>
            </w:pP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num" w:pos="596"/>
              </w:tabs>
              <w:jc w:val="both"/>
              <w:outlineLvl w:val="0"/>
              <w:rPr>
                <w:rFonts w:eastAsia="Calibri"/>
                <w:spacing w:val="-20"/>
                <w:lang w:eastAsia="en-US"/>
              </w:rPr>
            </w:pPr>
            <w:r w:rsidRPr="00F808A5">
              <w:rPr>
                <w:rFonts w:eastAsia="Calibri"/>
                <w:i/>
                <w:spacing w:val="-20"/>
                <w:lang w:eastAsia="en-US"/>
              </w:rPr>
              <w:t>На уровне навыков</w:t>
            </w:r>
            <w:r w:rsidRPr="00F808A5">
              <w:rPr>
                <w:rFonts w:eastAsia="Calibri"/>
                <w:spacing w:val="-20"/>
                <w:lang w:eastAsia="en-US"/>
              </w:rPr>
              <w:t xml:space="preserve"> - применения норм корпоративных соглашений в сфере частного права;–  разработки и обсуждения проектов корпоративных соглашений в сфере частного права,– навыками анализа правоприменительной практики в сфере частного права;– навыками принятия необходимых мер по защите прав коммерческих корпораций и предпринимателей;– навыками разработки мер по совершенствованию правового регулирования корпоративных отношений в сфере частного права</w:t>
            </w:r>
          </w:p>
        </w:tc>
      </w:tr>
      <w:tr w:rsidR="003E0366" w:rsidRPr="00F808A5" w:rsidTr="003E0366">
        <w:trPr>
          <w:gridAfter w:val="1"/>
          <w:wAfter w:w="75" w:type="dxa"/>
          <w:trHeight w:val="848"/>
        </w:trPr>
        <w:tc>
          <w:tcPr>
            <w:tcW w:w="3838" w:type="dxa"/>
            <w:tcBorders>
              <w:top w:val="nil"/>
              <w:left w:val="single" w:sz="4" w:space="0" w:color="auto"/>
              <w:bottom w:val="nil"/>
              <w:right w:val="single" w:sz="4" w:space="0" w:color="auto"/>
            </w:tcBorders>
            <w:vAlign w:val="center"/>
            <w:hideMark/>
          </w:tcPr>
          <w:p w:rsidR="00397043" w:rsidRPr="00F808A5" w:rsidRDefault="00397043" w:rsidP="001F58AB">
            <w:pPr>
              <w:jc w:val="both"/>
              <w:rPr>
                <w:b/>
                <w:spacing w:val="-20"/>
                <w:kern w:val="0"/>
              </w:rPr>
            </w:pPr>
            <w:r w:rsidRPr="00F808A5">
              <w:rPr>
                <w:b/>
                <w:spacing w:val="-20"/>
              </w:rPr>
              <w:t>Код B/7 Выявление признаков и рисков нарушения требований антимонопольного законодательства Российской Федерации</w:t>
            </w:r>
          </w:p>
          <w:p w:rsidR="00397043" w:rsidRPr="00F808A5" w:rsidRDefault="00397043" w:rsidP="001F58AB">
            <w:pPr>
              <w:jc w:val="both"/>
              <w:rPr>
                <w:spacing w:val="-20"/>
              </w:rPr>
            </w:pPr>
            <w:r w:rsidRPr="00F808A5">
              <w:rPr>
                <w:spacing w:val="-20"/>
              </w:rPr>
              <w:t>B/01.7Выявление и устранение признаков нарушения требований антимонопольного законодательства Российской Федерации</w:t>
            </w:r>
          </w:p>
          <w:p w:rsidR="00397043" w:rsidRPr="00F808A5" w:rsidRDefault="00397043" w:rsidP="001F58AB">
            <w:pPr>
              <w:jc w:val="both"/>
              <w:rPr>
                <w:spacing w:val="-20"/>
              </w:rPr>
            </w:pPr>
            <w:r w:rsidRPr="00F808A5">
              <w:rPr>
                <w:spacing w:val="-20"/>
              </w:rPr>
              <w:t>B/02.7Выявление рисков нарушения требований антимонопольного законодательства Российской Федерации</w:t>
            </w:r>
          </w:p>
          <w:p w:rsidR="00397043" w:rsidRPr="00F808A5" w:rsidRDefault="00397043" w:rsidP="001F58AB">
            <w:pPr>
              <w:jc w:val="both"/>
              <w:rPr>
                <w:b/>
                <w:spacing w:val="-20"/>
              </w:rPr>
            </w:pPr>
            <w:r w:rsidRPr="00F808A5">
              <w:rPr>
                <w:b/>
                <w:spacing w:val="-20"/>
              </w:rPr>
              <w:t>Код D /8. Руководство деятельностью по правовому сопровождению и (или) контролю соответствия организации требованиям антимонопольного законодательства Российской Федерации</w:t>
            </w:r>
          </w:p>
          <w:p w:rsidR="00397043" w:rsidRPr="00F808A5" w:rsidRDefault="00397043" w:rsidP="001F58AB">
            <w:pPr>
              <w:jc w:val="both"/>
              <w:rPr>
                <w:spacing w:val="-20"/>
              </w:rPr>
            </w:pPr>
            <w:r w:rsidRPr="00F808A5">
              <w:rPr>
                <w:spacing w:val="-20"/>
              </w:rPr>
              <w:t>D/01.8 Планирование деятельности подразделения (организации) по правовому сопровождению и (или) контролю соответствия организаций требованиям антимонопольного законодательства Российской Федерации</w:t>
            </w:r>
          </w:p>
          <w:p w:rsidR="003E0366" w:rsidRPr="00F808A5" w:rsidRDefault="00397043" w:rsidP="001F58AB">
            <w:pPr>
              <w:jc w:val="both"/>
              <w:rPr>
                <w:spacing w:val="-20"/>
                <w:lang w:eastAsia="en-US"/>
              </w:rPr>
            </w:pPr>
            <w:r w:rsidRPr="00F808A5">
              <w:rPr>
                <w:spacing w:val="-20"/>
              </w:rPr>
              <w:t xml:space="preserve">D/02.8 Обеспечение выполнения мероприятий по правовому сопровождению </w:t>
            </w:r>
            <w:r w:rsidRPr="00F808A5">
              <w:rPr>
                <w:spacing w:val="-20"/>
              </w:rPr>
              <w:lastRenderedPageBreak/>
              <w:t>и (или) контролю соответствия организаций требованиям антимонопольного законодательства Российской Федерации</w:t>
            </w:r>
          </w:p>
        </w:tc>
        <w:tc>
          <w:tcPr>
            <w:tcW w:w="1275" w:type="dxa"/>
            <w:tcBorders>
              <w:top w:val="nil"/>
              <w:left w:val="single" w:sz="4" w:space="0" w:color="auto"/>
              <w:bottom w:val="nil"/>
              <w:right w:val="single" w:sz="4" w:space="0" w:color="auto"/>
            </w:tcBorders>
            <w:vAlign w:val="center"/>
            <w:hideMark/>
          </w:tcPr>
          <w:p w:rsidR="003E0366" w:rsidRPr="00F808A5" w:rsidRDefault="003E0366" w:rsidP="00CD2940">
            <w:pPr>
              <w:ind w:firstLine="19"/>
              <w:rPr>
                <w:rFonts w:eastAsia="Calibri"/>
                <w:spacing w:val="-20"/>
                <w:lang w:eastAsia="en-US"/>
              </w:rPr>
            </w:pPr>
            <w:r w:rsidRPr="00F808A5">
              <w:rPr>
                <w:spacing w:val="-20"/>
                <w:position w:val="2"/>
                <w:lang w:eastAsia="en-US"/>
              </w:rPr>
              <w:lastRenderedPageBreak/>
              <w:t>ПКс-5.</w:t>
            </w: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left" w:pos="468"/>
                <w:tab w:val="num" w:pos="1080"/>
              </w:tabs>
              <w:jc w:val="both"/>
              <w:rPr>
                <w:rFonts w:eastAsia="Calibri"/>
                <w:spacing w:val="-20"/>
                <w:lang w:eastAsia="en-US"/>
              </w:rPr>
            </w:pPr>
            <w:r w:rsidRPr="00F808A5">
              <w:rPr>
                <w:rFonts w:eastAsia="Calibri"/>
                <w:i/>
                <w:spacing w:val="-20"/>
                <w:lang w:eastAsia="en-US"/>
              </w:rPr>
              <w:t>На уровне знаний</w:t>
            </w:r>
            <w:r w:rsidRPr="00F808A5">
              <w:rPr>
                <w:rFonts w:eastAsia="Calibri"/>
                <w:spacing w:val="-20"/>
                <w:lang w:eastAsia="en-US"/>
              </w:rPr>
              <w:t xml:space="preserve"> </w:t>
            </w:r>
            <w:proofErr w:type="gramStart"/>
            <w:r w:rsidRPr="00F808A5">
              <w:rPr>
                <w:rFonts w:eastAsia="Calibri"/>
                <w:spacing w:val="-20"/>
                <w:lang w:eastAsia="en-US"/>
              </w:rPr>
              <w:t>-  норм</w:t>
            </w:r>
            <w:proofErr w:type="gramEnd"/>
            <w:r w:rsidRPr="00F808A5">
              <w:rPr>
                <w:rFonts w:eastAsia="Calibri"/>
                <w:spacing w:val="-20"/>
                <w:lang w:eastAsia="en-US"/>
              </w:rPr>
              <w:t xml:space="preserve"> и принципов частного права;-  источников, регулирующих правовой статус коммерческих корпораций и предпринимателей;– знания системы источников и специальных принципов частного права;- знания особенностей разрешения споров в предметной области частного права;</w:t>
            </w:r>
          </w:p>
          <w:p w:rsidR="003E0366" w:rsidRPr="00F808A5" w:rsidRDefault="003E0366" w:rsidP="001F58AB">
            <w:pPr>
              <w:tabs>
                <w:tab w:val="left" w:pos="468"/>
                <w:tab w:val="num" w:pos="1080"/>
              </w:tabs>
              <w:jc w:val="both"/>
              <w:rPr>
                <w:rFonts w:eastAsia="Calibri"/>
                <w:spacing w:val="-20"/>
                <w:lang w:eastAsia="en-US"/>
              </w:rPr>
            </w:pPr>
            <w:r w:rsidRPr="00F808A5">
              <w:rPr>
                <w:rFonts w:eastAsia="Calibri"/>
                <w:i/>
                <w:spacing w:val="-20"/>
                <w:lang w:eastAsia="en-US"/>
              </w:rPr>
              <w:t>На уровне умений</w:t>
            </w:r>
            <w:r w:rsidRPr="00F808A5">
              <w:rPr>
                <w:rFonts w:eastAsia="Calibri"/>
                <w:spacing w:val="-20"/>
                <w:lang w:eastAsia="en-US"/>
              </w:rPr>
              <w:t xml:space="preserve"> – выявлять общественные отношения, нуждающиеся в правовой регламентации, анализировать действующие правовые и локальные </w:t>
            </w:r>
            <w:proofErr w:type="gramStart"/>
            <w:r w:rsidRPr="00F808A5">
              <w:rPr>
                <w:rFonts w:eastAsia="Calibri"/>
                <w:spacing w:val="-20"/>
                <w:lang w:eastAsia="en-US"/>
              </w:rPr>
              <w:t>акты,–</w:t>
            </w:r>
            <w:proofErr w:type="gramEnd"/>
            <w:r w:rsidRPr="00F808A5">
              <w:rPr>
                <w:rFonts w:eastAsia="Calibri"/>
                <w:spacing w:val="-20"/>
                <w:lang w:eastAsia="en-US"/>
              </w:rPr>
              <w:t xml:space="preserve"> толковать положения локальных актов корпоративных правоотношений;– исследовать и разграничить нормы частного права и национального законодательства– умения исследовать общие и специальные принципы частного права.</w:t>
            </w:r>
          </w:p>
          <w:p w:rsidR="003E0366" w:rsidRPr="00F808A5" w:rsidRDefault="003E0366" w:rsidP="001F58AB">
            <w:pPr>
              <w:tabs>
                <w:tab w:val="left" w:pos="468"/>
                <w:tab w:val="num" w:pos="1080"/>
              </w:tabs>
              <w:jc w:val="both"/>
              <w:rPr>
                <w:rFonts w:eastAsia="Calibri"/>
                <w:spacing w:val="-20"/>
                <w:lang w:eastAsia="en-US"/>
              </w:rPr>
            </w:pPr>
            <w:r w:rsidRPr="00F808A5">
              <w:rPr>
                <w:rFonts w:eastAsia="Calibri"/>
                <w:i/>
                <w:spacing w:val="-20"/>
                <w:lang w:eastAsia="en-US"/>
              </w:rPr>
              <w:t>На уровне навыков</w:t>
            </w:r>
            <w:r w:rsidRPr="00F808A5">
              <w:rPr>
                <w:rFonts w:eastAsia="Calibri"/>
                <w:spacing w:val="-20"/>
                <w:lang w:eastAsia="en-US"/>
              </w:rPr>
              <w:t xml:space="preserve"> – применения норм локальных корпоративных актов коммерческих корпораций;– разработки и обсуждения проектов локальных корпоративных актов коммерческих корпораций (уставов, корпоративных договоров), – навыками анализа правоприменительной практики;– навыками принятия необходимых мер по защите прав </w:t>
            </w:r>
            <w:r w:rsidRPr="00F808A5">
              <w:rPr>
                <w:rFonts w:eastAsia="Calibri"/>
                <w:spacing w:val="-20"/>
                <w:lang w:eastAsia="en-US"/>
              </w:rPr>
              <w:lastRenderedPageBreak/>
              <w:t>предпринимателей и коммерческих корпораций;– разработки мер по совершенствованию правового регулирования корпоративных отношений.</w:t>
            </w:r>
          </w:p>
        </w:tc>
      </w:tr>
    </w:tbl>
    <w:p w:rsidR="00CA7A6B" w:rsidRPr="00F808A5" w:rsidRDefault="00CA7A6B" w:rsidP="001F58AB">
      <w:pPr>
        <w:jc w:val="both"/>
        <w:outlineLvl w:val="0"/>
        <w:rPr>
          <w:spacing w:val="-20"/>
          <w:lang w:eastAsia="en-US"/>
        </w:rPr>
      </w:pPr>
    </w:p>
    <w:p w:rsidR="00F808A5" w:rsidRDefault="00F808A5" w:rsidP="00F808A5">
      <w:pPr>
        <w:jc w:val="both"/>
        <w:rPr>
          <w:rFonts w:ascii="Courier New" w:eastAsia="Courier New" w:hAnsi="Courier New" w:cs="Courier New"/>
        </w:rPr>
      </w:pPr>
      <w:r>
        <w:rPr>
          <w:b/>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F808A5" w:rsidTr="00F808A5">
        <w:trPr>
          <w:trHeight w:val="715"/>
        </w:trPr>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jc w:val="center"/>
              <w:rPr>
                <w:b/>
                <w:spacing w:val="-20"/>
                <w:sz w:val="24"/>
                <w:szCs w:val="24"/>
              </w:rPr>
            </w:pPr>
            <w:r>
              <w:rPr>
                <w:b/>
                <w:spacing w:val="-20"/>
                <w:sz w:val="24"/>
                <w:szCs w:val="24"/>
              </w:rPr>
              <w:t>Вид работы</w:t>
            </w:r>
          </w:p>
        </w:tc>
        <w:tc>
          <w:tcPr>
            <w:tcW w:w="5670"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jc w:val="center"/>
              <w:rPr>
                <w:b/>
                <w:spacing w:val="-20"/>
                <w:sz w:val="24"/>
                <w:szCs w:val="24"/>
              </w:rPr>
            </w:pPr>
            <w:r>
              <w:rPr>
                <w:b/>
                <w:spacing w:val="-20"/>
                <w:sz w:val="24"/>
                <w:szCs w:val="24"/>
              </w:rPr>
              <w:t>Трудоемкость (очная форма)</w:t>
            </w:r>
          </w:p>
          <w:p w:rsidR="00F808A5" w:rsidRDefault="00F808A5">
            <w:pPr>
              <w:pStyle w:val="afe"/>
              <w:widowControl w:val="0"/>
              <w:spacing w:line="276" w:lineRule="auto"/>
              <w:jc w:val="center"/>
              <w:rPr>
                <w:b/>
                <w:spacing w:val="-20"/>
                <w:sz w:val="24"/>
                <w:szCs w:val="24"/>
              </w:rPr>
            </w:pPr>
            <w:r>
              <w:rPr>
                <w:b/>
                <w:spacing w:val="-20"/>
                <w:sz w:val="24"/>
                <w:szCs w:val="24"/>
              </w:rPr>
              <w:t>(в акад. часах)</w:t>
            </w:r>
          </w:p>
        </w:tc>
      </w:tr>
      <w:tr w:rsidR="00F808A5" w:rsidTr="00F808A5">
        <w:trPr>
          <w:trHeight w:val="364"/>
        </w:trPr>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rPr>
                <w:b/>
                <w:spacing w:val="-20"/>
                <w:sz w:val="24"/>
                <w:szCs w:val="24"/>
              </w:rPr>
            </w:pPr>
            <w:r>
              <w:rPr>
                <w:b/>
                <w:spacing w:val="-20"/>
                <w:sz w:val="24"/>
                <w:szCs w:val="24"/>
              </w:rPr>
              <w:t>Общая трудоемкость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F808A5" w:rsidRDefault="00F808A5">
            <w:pPr>
              <w:pStyle w:val="afe"/>
              <w:widowControl w:val="0"/>
              <w:spacing w:line="276" w:lineRule="auto"/>
              <w:jc w:val="center"/>
              <w:rPr>
                <w:spacing w:val="-20"/>
                <w:sz w:val="24"/>
                <w:szCs w:val="24"/>
              </w:rPr>
            </w:pPr>
            <w:r>
              <w:rPr>
                <w:spacing w:val="-20"/>
                <w:sz w:val="24"/>
                <w:szCs w:val="24"/>
              </w:rPr>
              <w:t>108</w:t>
            </w:r>
          </w:p>
        </w:tc>
      </w:tr>
      <w:tr w:rsidR="00F808A5" w:rsidTr="00F808A5">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rPr>
                <w:b/>
                <w:spacing w:val="-20"/>
                <w:sz w:val="24"/>
                <w:szCs w:val="24"/>
              </w:rPr>
            </w:pPr>
            <w:r>
              <w:rPr>
                <w:b/>
                <w:spacing w:val="-20"/>
                <w:sz w:val="24"/>
                <w:szCs w:val="24"/>
              </w:rPr>
              <w:t>Контактная работа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F808A5" w:rsidRDefault="00F808A5">
            <w:pPr>
              <w:pStyle w:val="afe"/>
              <w:widowControl w:val="0"/>
              <w:spacing w:line="276" w:lineRule="auto"/>
              <w:jc w:val="center"/>
              <w:rPr>
                <w:spacing w:val="-20"/>
                <w:sz w:val="24"/>
                <w:szCs w:val="24"/>
              </w:rPr>
            </w:pPr>
            <w:r>
              <w:rPr>
                <w:spacing w:val="-20"/>
                <w:sz w:val="24"/>
                <w:szCs w:val="24"/>
              </w:rPr>
              <w:t>24/8</w:t>
            </w:r>
          </w:p>
        </w:tc>
      </w:tr>
      <w:tr w:rsidR="00F808A5" w:rsidTr="00F808A5">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rPr>
                <w:spacing w:val="-20"/>
                <w:sz w:val="24"/>
                <w:szCs w:val="24"/>
              </w:rPr>
            </w:pPr>
            <w:r>
              <w:rPr>
                <w:spacing w:val="-20"/>
                <w:sz w:val="24"/>
                <w:szCs w:val="24"/>
              </w:rPr>
              <w:t xml:space="preserve"> Лекции</w:t>
            </w:r>
          </w:p>
        </w:tc>
        <w:tc>
          <w:tcPr>
            <w:tcW w:w="5670" w:type="dxa"/>
            <w:tcBorders>
              <w:top w:val="single" w:sz="4" w:space="0" w:color="auto"/>
              <w:left w:val="single" w:sz="4" w:space="0" w:color="auto"/>
              <w:bottom w:val="single" w:sz="4" w:space="0" w:color="auto"/>
              <w:right w:val="single" w:sz="4" w:space="0" w:color="auto"/>
            </w:tcBorders>
            <w:hideMark/>
          </w:tcPr>
          <w:p w:rsidR="00F808A5" w:rsidRDefault="00F808A5">
            <w:pPr>
              <w:spacing w:line="276" w:lineRule="auto"/>
              <w:ind w:right="-47"/>
              <w:jc w:val="center"/>
              <w:rPr>
                <w:spacing w:val="-20"/>
                <w:szCs w:val="24"/>
                <w:lang w:eastAsia="en-US"/>
              </w:rPr>
            </w:pPr>
            <w:r>
              <w:rPr>
                <w:spacing w:val="-20"/>
                <w:lang w:eastAsia="en-US"/>
              </w:rPr>
              <w:t>12/4</w:t>
            </w:r>
          </w:p>
        </w:tc>
      </w:tr>
      <w:tr w:rsidR="00F808A5" w:rsidTr="00F808A5">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rPr>
                <w:spacing w:val="-20"/>
                <w:sz w:val="24"/>
                <w:szCs w:val="24"/>
              </w:rPr>
            </w:pPr>
            <w:r>
              <w:rPr>
                <w:spacing w:val="-20"/>
                <w:sz w:val="24"/>
                <w:szCs w:val="24"/>
              </w:rPr>
              <w:t xml:space="preserve"> Практические занятия</w:t>
            </w:r>
          </w:p>
        </w:tc>
        <w:tc>
          <w:tcPr>
            <w:tcW w:w="5670" w:type="dxa"/>
            <w:tcBorders>
              <w:top w:val="single" w:sz="4" w:space="0" w:color="auto"/>
              <w:left w:val="single" w:sz="4" w:space="0" w:color="auto"/>
              <w:bottom w:val="single" w:sz="4" w:space="0" w:color="auto"/>
              <w:right w:val="single" w:sz="4" w:space="0" w:color="auto"/>
            </w:tcBorders>
            <w:hideMark/>
          </w:tcPr>
          <w:p w:rsidR="00F808A5" w:rsidRDefault="00F808A5">
            <w:pPr>
              <w:spacing w:line="276" w:lineRule="auto"/>
              <w:jc w:val="center"/>
              <w:rPr>
                <w:spacing w:val="-20"/>
                <w:szCs w:val="24"/>
                <w:lang w:eastAsia="en-US"/>
              </w:rPr>
            </w:pPr>
            <w:r>
              <w:rPr>
                <w:spacing w:val="-20"/>
                <w:lang w:eastAsia="en-US"/>
              </w:rPr>
              <w:t>12/2</w:t>
            </w:r>
          </w:p>
        </w:tc>
      </w:tr>
      <w:tr w:rsidR="00F808A5" w:rsidTr="00F808A5">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rPr>
                <w:spacing w:val="-20"/>
                <w:sz w:val="24"/>
                <w:szCs w:val="24"/>
              </w:rPr>
            </w:pPr>
            <w:r>
              <w:rPr>
                <w:spacing w:val="-20"/>
                <w:sz w:val="24"/>
                <w:szCs w:val="24"/>
              </w:rPr>
              <w:t>Консультация</w:t>
            </w:r>
          </w:p>
        </w:tc>
        <w:tc>
          <w:tcPr>
            <w:tcW w:w="5670" w:type="dxa"/>
            <w:tcBorders>
              <w:top w:val="single" w:sz="4" w:space="0" w:color="auto"/>
              <w:left w:val="single" w:sz="4" w:space="0" w:color="auto"/>
              <w:bottom w:val="single" w:sz="4" w:space="0" w:color="auto"/>
              <w:right w:val="single" w:sz="4" w:space="0" w:color="auto"/>
            </w:tcBorders>
            <w:hideMark/>
          </w:tcPr>
          <w:p w:rsidR="00F808A5" w:rsidRDefault="00F808A5">
            <w:pPr>
              <w:spacing w:line="276" w:lineRule="auto"/>
              <w:jc w:val="center"/>
              <w:rPr>
                <w:spacing w:val="-20"/>
                <w:szCs w:val="24"/>
                <w:lang w:eastAsia="en-US"/>
              </w:rPr>
            </w:pPr>
            <w:r>
              <w:rPr>
                <w:spacing w:val="-20"/>
                <w:lang w:eastAsia="en-US"/>
              </w:rPr>
              <w:t>2</w:t>
            </w:r>
          </w:p>
        </w:tc>
      </w:tr>
      <w:tr w:rsidR="00F808A5" w:rsidTr="00F808A5">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rPr>
                <w:b/>
                <w:spacing w:val="-20"/>
                <w:sz w:val="24"/>
                <w:szCs w:val="24"/>
              </w:rPr>
            </w:pPr>
            <w:r>
              <w:rPr>
                <w:b/>
                <w:spacing w:val="-20"/>
                <w:sz w:val="24"/>
                <w:szCs w:val="24"/>
              </w:rPr>
              <w:t>Самостоятельная работа</w:t>
            </w:r>
          </w:p>
        </w:tc>
        <w:tc>
          <w:tcPr>
            <w:tcW w:w="5670" w:type="dxa"/>
            <w:tcBorders>
              <w:top w:val="single" w:sz="4" w:space="0" w:color="auto"/>
              <w:left w:val="single" w:sz="4" w:space="0" w:color="auto"/>
              <w:bottom w:val="single" w:sz="4" w:space="0" w:color="auto"/>
              <w:right w:val="single" w:sz="4" w:space="0" w:color="auto"/>
            </w:tcBorders>
            <w:hideMark/>
          </w:tcPr>
          <w:p w:rsidR="00F808A5" w:rsidRDefault="00F808A5">
            <w:pPr>
              <w:spacing w:line="276" w:lineRule="auto"/>
              <w:jc w:val="center"/>
              <w:rPr>
                <w:spacing w:val="-20"/>
                <w:szCs w:val="24"/>
                <w:lang w:eastAsia="en-US"/>
              </w:rPr>
            </w:pPr>
            <w:r>
              <w:rPr>
                <w:spacing w:val="-20"/>
                <w:lang w:eastAsia="en-US"/>
              </w:rPr>
              <w:t>82/96</w:t>
            </w:r>
          </w:p>
        </w:tc>
      </w:tr>
      <w:tr w:rsidR="00F808A5" w:rsidTr="00F808A5">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rPr>
                <w:b/>
                <w:spacing w:val="-20"/>
                <w:sz w:val="24"/>
                <w:szCs w:val="24"/>
              </w:rPr>
            </w:pPr>
            <w:r>
              <w:rPr>
                <w:b/>
                <w:spacing w:val="-20"/>
                <w:sz w:val="24"/>
                <w:szCs w:val="24"/>
              </w:rPr>
              <w:t>Контроль самостоятельной работы</w:t>
            </w:r>
          </w:p>
        </w:tc>
        <w:tc>
          <w:tcPr>
            <w:tcW w:w="5670" w:type="dxa"/>
            <w:tcBorders>
              <w:top w:val="single" w:sz="4" w:space="0" w:color="auto"/>
              <w:left w:val="single" w:sz="4" w:space="0" w:color="auto"/>
              <w:bottom w:val="single" w:sz="4" w:space="0" w:color="auto"/>
              <w:right w:val="single" w:sz="4" w:space="0" w:color="auto"/>
            </w:tcBorders>
            <w:hideMark/>
          </w:tcPr>
          <w:p w:rsidR="00F808A5" w:rsidRDefault="00F808A5">
            <w:pPr>
              <w:spacing w:line="276" w:lineRule="auto"/>
              <w:jc w:val="center"/>
              <w:rPr>
                <w:spacing w:val="-20"/>
                <w:szCs w:val="24"/>
                <w:lang w:eastAsia="en-US"/>
              </w:rPr>
            </w:pPr>
            <w:r>
              <w:rPr>
                <w:spacing w:val="-20"/>
                <w:lang w:eastAsia="en-US"/>
              </w:rPr>
              <w:t xml:space="preserve"> -/4</w:t>
            </w:r>
          </w:p>
        </w:tc>
      </w:tr>
      <w:tr w:rsidR="00F808A5" w:rsidTr="00F808A5">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rPr>
                <w:spacing w:val="-20"/>
                <w:sz w:val="24"/>
                <w:szCs w:val="24"/>
              </w:rPr>
            </w:pPr>
            <w:r>
              <w:rPr>
                <w:spacing w:val="-20"/>
                <w:sz w:val="24"/>
                <w:szCs w:val="24"/>
              </w:rPr>
              <w:t>Виды текущего контроля</w:t>
            </w:r>
          </w:p>
          <w:p w:rsidR="00F808A5" w:rsidRDefault="00F808A5">
            <w:pPr>
              <w:pStyle w:val="afe"/>
              <w:widowControl w:val="0"/>
              <w:spacing w:line="276" w:lineRule="auto"/>
              <w:rPr>
                <w:spacing w:val="-20"/>
                <w:sz w:val="24"/>
                <w:szCs w:val="24"/>
              </w:rPr>
            </w:pPr>
            <w:r>
              <w:rPr>
                <w:spacing w:val="-20"/>
                <w:sz w:val="24"/>
                <w:szCs w:val="24"/>
              </w:rPr>
              <w:t>С применением ДОТ</w:t>
            </w:r>
          </w:p>
        </w:tc>
        <w:tc>
          <w:tcPr>
            <w:tcW w:w="5670" w:type="dxa"/>
            <w:tcBorders>
              <w:top w:val="single" w:sz="4" w:space="0" w:color="auto"/>
              <w:left w:val="single" w:sz="4" w:space="0" w:color="auto"/>
              <w:bottom w:val="single" w:sz="4" w:space="0" w:color="auto"/>
              <w:right w:val="single" w:sz="4" w:space="0" w:color="auto"/>
            </w:tcBorders>
            <w:hideMark/>
          </w:tcPr>
          <w:p w:rsidR="00F808A5" w:rsidRDefault="00F808A5">
            <w:pPr>
              <w:spacing w:line="276" w:lineRule="auto"/>
              <w:jc w:val="center"/>
              <w:rPr>
                <w:spacing w:val="-20"/>
                <w:szCs w:val="24"/>
                <w:lang w:eastAsia="en-US"/>
              </w:rPr>
            </w:pPr>
            <w:r>
              <w:rPr>
                <w:spacing w:val="-20"/>
                <w:lang w:eastAsia="en-US"/>
              </w:rPr>
              <w:t>устное и письменное обоснование решения правовых ситуаций, письменное решение задач, тестирование, эссе</w:t>
            </w:r>
          </w:p>
        </w:tc>
      </w:tr>
      <w:tr w:rsidR="00F808A5" w:rsidTr="00F808A5">
        <w:tc>
          <w:tcPr>
            <w:tcW w:w="3969" w:type="dxa"/>
            <w:tcBorders>
              <w:top w:val="single" w:sz="4" w:space="0" w:color="auto"/>
              <w:left w:val="single" w:sz="4" w:space="0" w:color="auto"/>
              <w:bottom w:val="single" w:sz="4" w:space="0" w:color="auto"/>
              <w:right w:val="single" w:sz="4" w:space="0" w:color="auto"/>
            </w:tcBorders>
            <w:hideMark/>
          </w:tcPr>
          <w:p w:rsidR="00F808A5" w:rsidRDefault="00F808A5">
            <w:pPr>
              <w:pStyle w:val="afe"/>
              <w:widowControl w:val="0"/>
              <w:spacing w:line="276" w:lineRule="auto"/>
              <w:rPr>
                <w:spacing w:val="-20"/>
                <w:sz w:val="24"/>
                <w:szCs w:val="24"/>
              </w:rPr>
            </w:pPr>
            <w:r>
              <w:rPr>
                <w:spacing w:val="-20"/>
                <w:sz w:val="24"/>
                <w:szCs w:val="24"/>
              </w:rPr>
              <w:t>Форма промежуточной аттестации</w:t>
            </w:r>
          </w:p>
          <w:p w:rsidR="00F808A5" w:rsidRDefault="00F808A5">
            <w:pPr>
              <w:pStyle w:val="afe"/>
              <w:widowControl w:val="0"/>
              <w:spacing w:line="276" w:lineRule="auto"/>
              <w:rPr>
                <w:b/>
                <w:spacing w:val="-20"/>
                <w:sz w:val="24"/>
                <w:szCs w:val="24"/>
              </w:rPr>
            </w:pPr>
            <w:r>
              <w:rPr>
                <w:spacing w:val="-20"/>
                <w:sz w:val="24"/>
                <w:szCs w:val="24"/>
              </w:rPr>
              <w:t>С применением ДОТ</w:t>
            </w:r>
          </w:p>
        </w:tc>
        <w:tc>
          <w:tcPr>
            <w:tcW w:w="5670" w:type="dxa"/>
            <w:tcBorders>
              <w:top w:val="single" w:sz="4" w:space="0" w:color="auto"/>
              <w:left w:val="single" w:sz="4" w:space="0" w:color="auto"/>
              <w:bottom w:val="single" w:sz="4" w:space="0" w:color="auto"/>
              <w:right w:val="single" w:sz="4" w:space="0" w:color="auto"/>
            </w:tcBorders>
            <w:hideMark/>
          </w:tcPr>
          <w:p w:rsidR="00F808A5" w:rsidRDefault="00F808A5">
            <w:pPr>
              <w:spacing w:line="276" w:lineRule="auto"/>
              <w:ind w:right="-47"/>
              <w:jc w:val="center"/>
              <w:rPr>
                <w:spacing w:val="-20"/>
                <w:szCs w:val="24"/>
                <w:lang w:eastAsia="en-US"/>
              </w:rPr>
            </w:pPr>
            <w:r>
              <w:rPr>
                <w:spacing w:val="-20"/>
                <w:lang w:eastAsia="en-US"/>
              </w:rPr>
              <w:t>Зачет с оценкой</w:t>
            </w:r>
          </w:p>
        </w:tc>
      </w:tr>
    </w:tbl>
    <w:p w:rsidR="00F808A5" w:rsidRDefault="00F808A5" w:rsidP="00F808A5">
      <w:pPr>
        <w:jc w:val="both"/>
        <w:rPr>
          <w:b/>
        </w:rPr>
      </w:pPr>
    </w:p>
    <w:p w:rsidR="00F808A5" w:rsidRDefault="00F808A5" w:rsidP="00F808A5">
      <w:pPr>
        <w:jc w:val="both"/>
        <w:rPr>
          <w:rFonts w:ascii="Courier New" w:eastAsia="Courier New" w:hAnsi="Courier New" w:cs="Courier New"/>
        </w:rPr>
      </w:pPr>
      <w:r>
        <w:rPr>
          <w:b/>
        </w:rPr>
        <w:t>Структура дисциплины:</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5"/>
        <w:gridCol w:w="28"/>
        <w:gridCol w:w="113"/>
        <w:gridCol w:w="596"/>
        <w:gridCol w:w="113"/>
        <w:gridCol w:w="567"/>
        <w:gridCol w:w="29"/>
        <w:gridCol w:w="422"/>
        <w:gridCol w:w="113"/>
        <w:gridCol w:w="145"/>
        <w:gridCol w:w="596"/>
        <w:gridCol w:w="113"/>
        <w:gridCol w:w="600"/>
        <w:gridCol w:w="113"/>
        <w:gridCol w:w="567"/>
        <w:gridCol w:w="166"/>
        <w:gridCol w:w="113"/>
        <w:gridCol w:w="1562"/>
        <w:gridCol w:w="26"/>
      </w:tblGrid>
      <w:tr w:rsidR="00F808A5" w:rsidRPr="00F808A5" w:rsidTr="003E1D85">
        <w:trPr>
          <w:gridAfter w:val="1"/>
          <w:wAfter w:w="26" w:type="dxa"/>
          <w:trHeight w:val="80"/>
          <w:tblHeader/>
        </w:trPr>
        <w:tc>
          <w:tcPr>
            <w:tcW w:w="42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08A5" w:rsidRPr="00F808A5" w:rsidRDefault="00F808A5" w:rsidP="00F808A5">
            <w:pPr>
              <w:suppressAutoHyphens w:val="0"/>
              <w:overflowPunct/>
              <w:autoSpaceDE/>
              <w:autoSpaceDN/>
              <w:spacing w:line="276" w:lineRule="auto"/>
              <w:ind w:firstLine="0"/>
              <w:jc w:val="both"/>
              <w:rPr>
                <w:b/>
                <w:spacing w:val="-20"/>
                <w:kern w:val="0"/>
                <w:szCs w:val="24"/>
                <w:lang w:eastAsia="en-US"/>
              </w:rPr>
            </w:pPr>
            <w:r w:rsidRPr="00F808A5">
              <w:rPr>
                <w:b/>
                <w:spacing w:val="-20"/>
                <w:kern w:val="0"/>
                <w:szCs w:val="24"/>
                <w:lang w:eastAsia="en-US"/>
              </w:rPr>
              <w:t xml:space="preserve">№ п/п Наименование тем (разделов), </w:t>
            </w:r>
          </w:p>
        </w:tc>
        <w:tc>
          <w:tcPr>
            <w:tcW w:w="4115"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r w:rsidRPr="00F808A5">
              <w:rPr>
                <w:b/>
                <w:spacing w:val="-20"/>
                <w:kern w:val="0"/>
                <w:szCs w:val="24"/>
                <w:lang w:eastAsia="en-US"/>
              </w:rPr>
              <w:t>Объем дисциплины, час.</w:t>
            </w:r>
          </w:p>
        </w:tc>
        <w:tc>
          <w:tcPr>
            <w:tcW w:w="184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r w:rsidRPr="00F808A5">
              <w:rPr>
                <w:b/>
                <w:spacing w:val="-20"/>
                <w:kern w:val="0"/>
                <w:szCs w:val="24"/>
                <w:lang w:eastAsia="en-US"/>
              </w:rPr>
              <w:t>Форма</w:t>
            </w:r>
            <w:r w:rsidRPr="00F808A5">
              <w:rPr>
                <w:b/>
                <w:spacing w:val="-20"/>
                <w:kern w:val="0"/>
                <w:szCs w:val="24"/>
                <w:lang w:eastAsia="en-US"/>
              </w:rPr>
              <w:br/>
              <w:t xml:space="preserve">текущего </w:t>
            </w:r>
            <w:r w:rsidRPr="00F808A5">
              <w:rPr>
                <w:b/>
                <w:spacing w:val="-20"/>
                <w:kern w:val="0"/>
                <w:szCs w:val="24"/>
                <w:lang w:eastAsia="en-US"/>
              </w:rPr>
              <w:br/>
              <w:t>контроля успеваемости</w:t>
            </w:r>
            <w:r w:rsidRPr="00F808A5">
              <w:rPr>
                <w:b/>
                <w:spacing w:val="-20"/>
                <w:kern w:val="0"/>
                <w:szCs w:val="24"/>
                <w:vertAlign w:val="superscript"/>
                <w:lang w:eastAsia="en-US"/>
              </w:rPr>
              <w:t>**</w:t>
            </w:r>
            <w:r w:rsidRPr="00F808A5">
              <w:rPr>
                <w:b/>
                <w:spacing w:val="-20"/>
                <w:kern w:val="0"/>
                <w:szCs w:val="24"/>
                <w:lang w:eastAsia="en-US"/>
              </w:rPr>
              <w:t>, промежуточной аттестации</w:t>
            </w:r>
          </w:p>
        </w:tc>
      </w:tr>
      <w:tr w:rsidR="00F808A5" w:rsidRPr="00F808A5" w:rsidTr="003E1D85">
        <w:trPr>
          <w:gridAfter w:val="1"/>
          <w:wAfter w:w="26" w:type="dxa"/>
          <w:trHeight w:val="80"/>
          <w:tblHeader/>
        </w:trPr>
        <w:tc>
          <w:tcPr>
            <w:tcW w:w="4225" w:type="dxa"/>
            <w:vMerge/>
            <w:tcBorders>
              <w:top w:val="single" w:sz="4" w:space="0" w:color="auto"/>
              <w:left w:val="single" w:sz="4" w:space="0" w:color="auto"/>
              <w:bottom w:val="single" w:sz="4" w:space="0" w:color="auto"/>
              <w:right w:val="single" w:sz="4" w:space="0" w:color="auto"/>
            </w:tcBorders>
            <w:vAlign w:val="center"/>
            <w:hideMark/>
          </w:tcPr>
          <w:p w:rsidR="00F808A5" w:rsidRPr="00F808A5" w:rsidRDefault="00F808A5" w:rsidP="00F808A5">
            <w:pPr>
              <w:widowControl/>
              <w:suppressAutoHyphens w:val="0"/>
              <w:overflowPunct/>
              <w:autoSpaceDE/>
              <w:autoSpaceDN/>
              <w:spacing w:line="276" w:lineRule="auto"/>
              <w:ind w:firstLine="0"/>
              <w:rPr>
                <w:b/>
                <w:spacing w:val="-20"/>
                <w:kern w:val="0"/>
                <w:szCs w:val="24"/>
                <w:lang w:eastAsia="en-US"/>
              </w:rPr>
            </w:pPr>
          </w:p>
        </w:tc>
        <w:tc>
          <w:tcPr>
            <w:tcW w:w="850" w:type="dxa"/>
            <w:gridSpan w:val="4"/>
            <w:vMerge w:val="restart"/>
            <w:tcBorders>
              <w:top w:val="nil"/>
              <w:left w:val="single" w:sz="4" w:space="0" w:color="auto"/>
              <w:bottom w:val="single" w:sz="4" w:space="0" w:color="auto"/>
              <w:right w:val="single" w:sz="4" w:space="0" w:color="auto"/>
            </w:tcBorders>
            <w:shd w:val="clear" w:color="auto" w:fill="FFFFFF"/>
            <w:vAlign w:val="center"/>
            <w:hideMark/>
          </w:tcPr>
          <w:p w:rsidR="00F808A5" w:rsidRPr="00F808A5" w:rsidRDefault="00F808A5" w:rsidP="00F808A5">
            <w:pPr>
              <w:suppressAutoHyphens w:val="0"/>
              <w:overflowPunct/>
              <w:autoSpaceDE/>
              <w:autoSpaceDN/>
              <w:spacing w:line="276" w:lineRule="auto"/>
              <w:ind w:firstLine="0"/>
              <w:jc w:val="both"/>
              <w:rPr>
                <w:b/>
                <w:spacing w:val="-20"/>
                <w:kern w:val="0"/>
                <w:szCs w:val="24"/>
                <w:lang w:eastAsia="en-US"/>
              </w:rPr>
            </w:pPr>
            <w:r w:rsidRPr="00F808A5">
              <w:rPr>
                <w:b/>
                <w:spacing w:val="-20"/>
                <w:kern w:val="0"/>
                <w:szCs w:val="24"/>
                <w:lang w:eastAsia="en-US"/>
              </w:rPr>
              <w:t>Всего</w:t>
            </w:r>
          </w:p>
        </w:tc>
        <w:tc>
          <w:tcPr>
            <w:tcW w:w="269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r w:rsidRPr="00F808A5">
              <w:rPr>
                <w:b/>
                <w:spacing w:val="-20"/>
                <w:kern w:val="0"/>
                <w:szCs w:val="24"/>
                <w:lang w:eastAsia="en-US"/>
              </w:rPr>
              <w:t>Контактная работа обучающихся с преподавателем по видам учебных занятий</w:t>
            </w:r>
          </w:p>
        </w:tc>
        <w:tc>
          <w:tcPr>
            <w:tcW w:w="567" w:type="dxa"/>
            <w:vMerge w:val="restart"/>
            <w:tcBorders>
              <w:top w:val="nil"/>
              <w:left w:val="single" w:sz="4" w:space="0" w:color="auto"/>
              <w:bottom w:val="single" w:sz="4" w:space="0" w:color="auto"/>
              <w:right w:val="single" w:sz="4" w:space="0" w:color="auto"/>
            </w:tcBorders>
            <w:shd w:val="clear" w:color="auto" w:fill="FFFFFF"/>
            <w:vAlign w:val="center"/>
            <w:hideMark/>
          </w:tcPr>
          <w:p w:rsidR="00F808A5" w:rsidRPr="00F808A5" w:rsidRDefault="00F808A5" w:rsidP="00F808A5">
            <w:pPr>
              <w:suppressAutoHyphens w:val="0"/>
              <w:overflowPunct/>
              <w:autoSpaceDE/>
              <w:autoSpaceDN/>
              <w:spacing w:line="276" w:lineRule="auto"/>
              <w:ind w:firstLine="0"/>
              <w:jc w:val="both"/>
              <w:rPr>
                <w:b/>
                <w:spacing w:val="-20"/>
                <w:kern w:val="0"/>
                <w:szCs w:val="24"/>
                <w:lang w:eastAsia="en-US"/>
              </w:rPr>
            </w:pPr>
            <w:r w:rsidRPr="00F808A5">
              <w:rPr>
                <w:b/>
                <w:spacing w:val="-20"/>
                <w:kern w:val="0"/>
                <w:szCs w:val="24"/>
                <w:lang w:eastAsia="en-US"/>
              </w:rPr>
              <w:t>СР</w:t>
            </w:r>
          </w:p>
        </w:tc>
        <w:tc>
          <w:tcPr>
            <w:tcW w:w="1841" w:type="dxa"/>
            <w:gridSpan w:val="3"/>
            <w:vMerge/>
            <w:tcBorders>
              <w:top w:val="nil"/>
              <w:left w:val="single" w:sz="4" w:space="0" w:color="auto"/>
              <w:bottom w:val="single" w:sz="4" w:space="0" w:color="auto"/>
              <w:right w:val="single" w:sz="4" w:space="0" w:color="auto"/>
            </w:tcBorders>
            <w:vAlign w:val="center"/>
            <w:hideMark/>
          </w:tcPr>
          <w:p w:rsidR="00F808A5" w:rsidRPr="00F808A5" w:rsidRDefault="00F808A5" w:rsidP="00F808A5">
            <w:pPr>
              <w:widowControl/>
              <w:suppressAutoHyphens w:val="0"/>
              <w:overflowPunct/>
              <w:autoSpaceDE/>
              <w:autoSpaceDN/>
              <w:spacing w:line="276" w:lineRule="auto"/>
              <w:ind w:firstLine="0"/>
              <w:rPr>
                <w:b/>
                <w:spacing w:val="-20"/>
                <w:kern w:val="0"/>
                <w:szCs w:val="24"/>
                <w:lang w:eastAsia="en-US"/>
              </w:rPr>
            </w:pPr>
          </w:p>
        </w:tc>
      </w:tr>
      <w:tr w:rsidR="00056DFE" w:rsidRPr="00F808A5" w:rsidTr="003E1D85">
        <w:trPr>
          <w:gridAfter w:val="1"/>
          <w:wAfter w:w="26" w:type="dxa"/>
          <w:trHeight w:val="80"/>
          <w:tblHeader/>
        </w:trPr>
        <w:tc>
          <w:tcPr>
            <w:tcW w:w="4225" w:type="dxa"/>
            <w:vMerge/>
            <w:tcBorders>
              <w:top w:val="single" w:sz="4" w:space="0" w:color="auto"/>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spacing w:line="276" w:lineRule="auto"/>
              <w:ind w:firstLine="0"/>
              <w:rPr>
                <w:b/>
                <w:spacing w:val="-20"/>
                <w:kern w:val="0"/>
                <w:szCs w:val="24"/>
                <w:lang w:eastAsia="en-US"/>
              </w:rPr>
            </w:pPr>
          </w:p>
        </w:tc>
        <w:tc>
          <w:tcPr>
            <w:tcW w:w="850" w:type="dxa"/>
            <w:gridSpan w:val="4"/>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spacing w:line="276" w:lineRule="auto"/>
              <w:ind w:firstLine="0"/>
              <w:rPr>
                <w:b/>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F808A5" w:rsidRDefault="00056DFE" w:rsidP="00056DFE">
            <w:pPr>
              <w:suppressAutoHyphens w:val="0"/>
              <w:overflowPunct/>
              <w:autoSpaceDE/>
              <w:autoSpaceDN/>
              <w:spacing w:line="276" w:lineRule="auto"/>
              <w:ind w:firstLine="0"/>
              <w:jc w:val="both"/>
              <w:rPr>
                <w:b/>
                <w:spacing w:val="-20"/>
                <w:kern w:val="0"/>
                <w:szCs w:val="24"/>
                <w:vertAlign w:val="superscript"/>
                <w:lang w:eastAsia="en-US"/>
              </w:rPr>
            </w:pPr>
            <w:r w:rsidRPr="00F808A5">
              <w:rPr>
                <w:b/>
                <w:spacing w:val="-20"/>
                <w:kern w:val="0"/>
                <w:szCs w:val="24"/>
                <w:lang w:eastAsia="en-US"/>
              </w:rPr>
              <w:t>КСР*</w:t>
            </w:r>
          </w:p>
        </w:tc>
        <w:tc>
          <w:tcPr>
            <w:tcW w:w="567" w:type="dxa"/>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spacing w:line="276" w:lineRule="auto"/>
              <w:ind w:firstLine="0"/>
              <w:rPr>
                <w:b/>
                <w:spacing w:val="-20"/>
                <w:kern w:val="0"/>
                <w:szCs w:val="24"/>
                <w:lang w:eastAsia="en-US"/>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056DFE" w:rsidRPr="00F808A5" w:rsidRDefault="00056DFE" w:rsidP="00056DFE">
            <w:pPr>
              <w:widowControl/>
              <w:suppressAutoHyphens w:val="0"/>
              <w:overflowPunct/>
              <w:autoSpaceDE/>
              <w:autoSpaceDN/>
              <w:spacing w:line="276" w:lineRule="auto"/>
              <w:ind w:firstLine="0"/>
              <w:rPr>
                <w:b/>
                <w:spacing w:val="-20"/>
                <w:kern w:val="0"/>
                <w:szCs w:val="24"/>
                <w:lang w:eastAsia="en-US"/>
              </w:rPr>
            </w:pPr>
          </w:p>
        </w:tc>
      </w:tr>
      <w:tr w:rsidR="00F808A5" w:rsidRPr="00F808A5" w:rsidTr="003E1D85">
        <w:trPr>
          <w:gridAfter w:val="1"/>
          <w:wAfter w:w="26" w:type="dxa"/>
          <w:cantSplit/>
          <w:trHeight w:val="373"/>
        </w:trPr>
        <w:tc>
          <w:tcPr>
            <w:tcW w:w="10181" w:type="dxa"/>
            <w:gridSpan w:val="18"/>
            <w:tcBorders>
              <w:top w:val="single" w:sz="4" w:space="0" w:color="auto"/>
              <w:left w:val="single" w:sz="4" w:space="0" w:color="auto"/>
              <w:bottom w:val="single" w:sz="4" w:space="0" w:color="auto"/>
              <w:right w:val="single" w:sz="4" w:space="0" w:color="auto"/>
            </w:tcBorders>
            <w:vAlign w:val="center"/>
            <w:hideMark/>
          </w:tcPr>
          <w:p w:rsidR="00F808A5" w:rsidRPr="00F808A5" w:rsidRDefault="00F808A5" w:rsidP="00F808A5">
            <w:pPr>
              <w:suppressAutoHyphens w:val="0"/>
              <w:overflowPunct/>
              <w:autoSpaceDE/>
              <w:autoSpaceDN/>
              <w:spacing w:line="276" w:lineRule="auto"/>
              <w:ind w:firstLine="0"/>
              <w:jc w:val="center"/>
              <w:rPr>
                <w:b/>
                <w:snapToGrid w:val="0"/>
                <w:spacing w:val="-20"/>
                <w:kern w:val="0"/>
                <w:szCs w:val="24"/>
                <w:lang w:eastAsia="en-US"/>
              </w:rPr>
            </w:pPr>
            <w:r w:rsidRPr="00F808A5">
              <w:rPr>
                <w:b/>
                <w:snapToGrid w:val="0"/>
                <w:spacing w:val="-20"/>
                <w:kern w:val="0"/>
                <w:szCs w:val="24"/>
                <w:lang w:eastAsia="en-US"/>
              </w:rPr>
              <w:t>Очная форма обучения</w:t>
            </w:r>
          </w:p>
        </w:tc>
      </w:tr>
      <w:tr w:rsidR="00F808A5" w:rsidRPr="00F808A5" w:rsidTr="003E1D85">
        <w:trPr>
          <w:gridAfter w:val="1"/>
          <w:wAfter w:w="26" w:type="dxa"/>
          <w:trHeight w:val="20"/>
        </w:trPr>
        <w:tc>
          <w:tcPr>
            <w:tcW w:w="4366" w:type="dxa"/>
            <w:gridSpan w:val="3"/>
            <w:tcBorders>
              <w:top w:val="single" w:sz="4" w:space="0" w:color="auto"/>
              <w:left w:val="single" w:sz="4" w:space="0" w:color="auto"/>
              <w:bottom w:val="single" w:sz="4" w:space="0" w:color="auto"/>
              <w:right w:val="single" w:sz="4" w:space="0" w:color="auto"/>
            </w:tcBorders>
            <w:vAlign w:val="center"/>
            <w:hideMark/>
          </w:tcPr>
          <w:p w:rsidR="00F808A5" w:rsidRPr="00F808A5" w:rsidRDefault="00F808A5" w:rsidP="00F808A5">
            <w:pPr>
              <w:suppressAutoHyphens w:val="0"/>
              <w:overflowPunct/>
              <w:autoSpaceDE/>
              <w:autoSpaceDN/>
              <w:spacing w:line="276" w:lineRule="auto"/>
              <w:ind w:firstLine="0"/>
              <w:jc w:val="both"/>
              <w:rPr>
                <w:snapToGrid w:val="0"/>
                <w:spacing w:val="-20"/>
                <w:kern w:val="0"/>
                <w:szCs w:val="24"/>
                <w:lang w:eastAsia="en-US"/>
              </w:rPr>
            </w:pPr>
            <w:r w:rsidRPr="00F808A5">
              <w:rPr>
                <w:snapToGrid w:val="0"/>
                <w:spacing w:val="-20"/>
                <w:kern w:val="0"/>
                <w:szCs w:val="24"/>
                <w:lang w:eastAsia="en-US"/>
              </w:rPr>
              <w:t>Тема 1.</w:t>
            </w:r>
            <w:r w:rsidRPr="00F808A5">
              <w:rPr>
                <w:spacing w:val="-20"/>
                <w:kern w:val="0"/>
                <w:szCs w:val="24"/>
                <w:lang w:eastAsia="en-US"/>
              </w:rPr>
              <w:t xml:space="preserve"> Концепция развития гражданского законодательства о корпорациях в России. Сущность корпоративных правоотношений. Соотношение принципов гражданского права и принципов корпоративного поведения в корпоративных правоотношениях. </w:t>
            </w:r>
          </w:p>
        </w:tc>
        <w:tc>
          <w:tcPr>
            <w:tcW w:w="709" w:type="dxa"/>
            <w:gridSpan w:val="2"/>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p w:rsidR="00F808A5" w:rsidRPr="00F808A5" w:rsidRDefault="00F808A5" w:rsidP="00F808A5">
            <w:pPr>
              <w:suppressAutoHyphens w:val="0"/>
              <w:overflowPunct/>
              <w:autoSpaceDE/>
              <w:autoSpaceDN/>
              <w:spacing w:line="276" w:lineRule="auto"/>
              <w:ind w:firstLine="0"/>
              <w:jc w:val="center"/>
              <w:rPr>
                <w:spacing w:val="-20"/>
                <w:kern w:val="0"/>
                <w:szCs w:val="24"/>
                <w:lang w:val="en-US" w:eastAsia="en-US"/>
              </w:rPr>
            </w:pPr>
            <w:r w:rsidRPr="00F808A5">
              <w:rPr>
                <w:spacing w:val="-20"/>
                <w:kern w:val="0"/>
                <w:szCs w:val="24"/>
                <w:lang w:eastAsia="en-US"/>
              </w:rPr>
              <w:t>35</w:t>
            </w:r>
          </w:p>
        </w:tc>
        <w:tc>
          <w:tcPr>
            <w:tcW w:w="567"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r w:rsidRPr="00F808A5">
              <w:rPr>
                <w:spacing w:val="-20"/>
                <w:kern w:val="0"/>
                <w:szCs w:val="24"/>
                <w:lang w:eastAsia="en-US"/>
              </w:rPr>
              <w:t>4</w:t>
            </w:r>
          </w:p>
        </w:tc>
        <w:tc>
          <w:tcPr>
            <w:tcW w:w="564" w:type="dxa"/>
            <w:gridSpan w:val="3"/>
            <w:tcBorders>
              <w:top w:val="single" w:sz="4" w:space="0" w:color="auto"/>
              <w:left w:val="single" w:sz="4" w:space="0" w:color="auto"/>
              <w:bottom w:val="single" w:sz="4" w:space="0" w:color="auto"/>
              <w:right w:val="single" w:sz="4" w:space="0" w:color="auto"/>
            </w:tcBorders>
            <w:vAlign w:val="center"/>
          </w:tcPr>
          <w:p w:rsidR="00F808A5" w:rsidRPr="00F808A5" w:rsidRDefault="00F808A5" w:rsidP="00F808A5">
            <w:pPr>
              <w:suppressAutoHyphens w:val="0"/>
              <w:overflowPunct/>
              <w:autoSpaceDE/>
              <w:autoSpaceDN/>
              <w:spacing w:line="276" w:lineRule="auto"/>
              <w:ind w:firstLine="0"/>
              <w:jc w:val="center"/>
              <w:rPr>
                <w:snapToGrid w:val="0"/>
                <w:spacing w:val="-20"/>
                <w:kern w:val="0"/>
                <w:szCs w:val="24"/>
                <w:lang w:eastAsia="en-US"/>
              </w:rPr>
            </w:pP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F808A5" w:rsidRPr="00F808A5" w:rsidRDefault="00F808A5" w:rsidP="00F808A5">
            <w:pPr>
              <w:suppressAutoHyphens w:val="0"/>
              <w:overflowPunct/>
              <w:autoSpaceDE/>
              <w:autoSpaceDN/>
              <w:spacing w:line="276" w:lineRule="auto"/>
              <w:ind w:firstLine="0"/>
              <w:jc w:val="center"/>
              <w:rPr>
                <w:snapToGrid w:val="0"/>
                <w:spacing w:val="-20"/>
                <w:kern w:val="0"/>
                <w:szCs w:val="24"/>
                <w:lang w:eastAsia="en-US"/>
              </w:rPr>
            </w:pPr>
            <w:r w:rsidRPr="00F808A5">
              <w:rPr>
                <w:snapToGrid w:val="0"/>
                <w:spacing w:val="-20"/>
                <w:kern w:val="0"/>
                <w:szCs w:val="24"/>
                <w:lang w:eastAsia="en-US"/>
              </w:rPr>
              <w:t>4</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F808A5" w:rsidRPr="00F808A5" w:rsidRDefault="00F808A5" w:rsidP="00F808A5">
            <w:pPr>
              <w:suppressAutoHyphens w:val="0"/>
              <w:overflowPunct/>
              <w:autoSpaceDE/>
              <w:autoSpaceDN/>
              <w:spacing w:line="276" w:lineRule="auto"/>
              <w:ind w:firstLine="0"/>
              <w:jc w:val="center"/>
              <w:rPr>
                <w:snapToGrid w:val="0"/>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808A5" w:rsidRPr="00F808A5" w:rsidRDefault="00F808A5" w:rsidP="00F808A5">
            <w:pPr>
              <w:suppressAutoHyphens w:val="0"/>
              <w:overflowPunct/>
              <w:autoSpaceDE/>
              <w:autoSpaceDN/>
              <w:spacing w:line="276" w:lineRule="auto"/>
              <w:ind w:firstLine="0"/>
              <w:jc w:val="center"/>
              <w:rPr>
                <w:snapToGrid w:val="0"/>
                <w:spacing w:val="-20"/>
                <w:kern w:val="0"/>
                <w:szCs w:val="24"/>
                <w:lang w:val="en-US" w:eastAsia="en-US"/>
              </w:rPr>
            </w:pPr>
            <w:r w:rsidRPr="00F808A5">
              <w:rPr>
                <w:snapToGrid w:val="0"/>
                <w:spacing w:val="-20"/>
                <w:kern w:val="0"/>
                <w:szCs w:val="24"/>
                <w:lang w:eastAsia="en-US"/>
              </w:rPr>
              <w:t>27</w:t>
            </w:r>
          </w:p>
        </w:tc>
        <w:tc>
          <w:tcPr>
            <w:tcW w:w="156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808A5" w:rsidRPr="00F808A5" w:rsidRDefault="00F808A5" w:rsidP="00F808A5">
            <w:pPr>
              <w:suppressAutoHyphens w:val="0"/>
              <w:overflowPunct/>
              <w:autoSpaceDE/>
              <w:autoSpaceDN/>
              <w:spacing w:line="276" w:lineRule="auto"/>
              <w:ind w:firstLine="0"/>
              <w:rPr>
                <w:snapToGrid w:val="0"/>
                <w:spacing w:val="-20"/>
                <w:kern w:val="0"/>
                <w:szCs w:val="24"/>
                <w:lang w:eastAsia="en-US"/>
              </w:rPr>
            </w:pPr>
            <w:r w:rsidRPr="00F808A5">
              <w:rPr>
                <w:snapToGrid w:val="0"/>
                <w:spacing w:val="-20"/>
                <w:kern w:val="0"/>
                <w:szCs w:val="24"/>
                <w:lang w:eastAsia="en-US"/>
              </w:rPr>
              <w:t>О, РЗ</w:t>
            </w:r>
          </w:p>
        </w:tc>
      </w:tr>
      <w:tr w:rsidR="00F808A5" w:rsidRPr="00F808A5" w:rsidTr="003E1D85">
        <w:trPr>
          <w:gridAfter w:val="1"/>
          <w:wAfter w:w="26" w:type="dxa"/>
          <w:trHeight w:val="20"/>
        </w:trPr>
        <w:tc>
          <w:tcPr>
            <w:tcW w:w="4366" w:type="dxa"/>
            <w:gridSpan w:val="3"/>
            <w:tcBorders>
              <w:top w:val="single" w:sz="4" w:space="0" w:color="auto"/>
              <w:left w:val="single" w:sz="4" w:space="0" w:color="auto"/>
              <w:bottom w:val="single" w:sz="4" w:space="0" w:color="auto"/>
              <w:right w:val="single" w:sz="4" w:space="0" w:color="auto"/>
            </w:tcBorders>
            <w:vAlign w:val="center"/>
            <w:hideMark/>
          </w:tcPr>
          <w:p w:rsidR="00F808A5" w:rsidRPr="00F808A5" w:rsidRDefault="00F808A5" w:rsidP="00F808A5">
            <w:pPr>
              <w:suppressAutoHyphens w:val="0"/>
              <w:overflowPunct/>
              <w:autoSpaceDE/>
              <w:autoSpaceDN/>
              <w:spacing w:line="276" w:lineRule="auto"/>
              <w:ind w:firstLine="0"/>
              <w:jc w:val="both"/>
              <w:rPr>
                <w:snapToGrid w:val="0"/>
                <w:spacing w:val="-20"/>
                <w:kern w:val="0"/>
                <w:szCs w:val="24"/>
                <w:lang w:eastAsia="en-US"/>
              </w:rPr>
            </w:pPr>
            <w:r w:rsidRPr="00F808A5">
              <w:rPr>
                <w:snapToGrid w:val="0"/>
                <w:spacing w:val="-20"/>
                <w:kern w:val="0"/>
                <w:szCs w:val="24"/>
                <w:lang w:eastAsia="en-US"/>
              </w:rPr>
              <w:t>Тема 2.</w:t>
            </w:r>
            <w:r w:rsidRPr="00F808A5">
              <w:rPr>
                <w:spacing w:val="-20"/>
                <w:kern w:val="0"/>
                <w:szCs w:val="24"/>
                <w:lang w:eastAsia="en-US"/>
              </w:rPr>
              <w:t xml:space="preserve"> Понятие и виды корпоративных конфликтов. Конфликт интересов в корпорации. Корпоративный шантаж (</w:t>
            </w:r>
            <w:r w:rsidRPr="00F808A5">
              <w:rPr>
                <w:spacing w:val="-20"/>
                <w:kern w:val="0"/>
                <w:szCs w:val="24"/>
                <w:lang w:val="en-US" w:eastAsia="en-US"/>
              </w:rPr>
              <w:t>green</w:t>
            </w:r>
            <w:r w:rsidRPr="00F808A5">
              <w:rPr>
                <w:spacing w:val="-20"/>
                <w:kern w:val="0"/>
                <w:szCs w:val="24"/>
                <w:lang w:eastAsia="en-US"/>
              </w:rPr>
              <w:t xml:space="preserve"> </w:t>
            </w:r>
            <w:r w:rsidRPr="00F808A5">
              <w:rPr>
                <w:spacing w:val="-20"/>
                <w:kern w:val="0"/>
                <w:szCs w:val="24"/>
                <w:lang w:val="en-US" w:eastAsia="en-US"/>
              </w:rPr>
              <w:t>mail</w:t>
            </w:r>
            <w:r w:rsidRPr="00F808A5">
              <w:rPr>
                <w:spacing w:val="-20"/>
                <w:kern w:val="0"/>
                <w:szCs w:val="24"/>
                <w:lang w:eastAsia="en-US"/>
              </w:rPr>
              <w:t xml:space="preserve">). Рейдерство как новое явление российского права. </w:t>
            </w:r>
            <w:r w:rsidRPr="00F808A5">
              <w:rPr>
                <w:color w:val="000000"/>
                <w:spacing w:val="-20"/>
                <w:kern w:val="0"/>
                <w:szCs w:val="24"/>
                <w:lang w:eastAsia="en-US"/>
              </w:rPr>
              <w:t>Тенденции развития законодательства о корпоративных спорах.</w:t>
            </w:r>
          </w:p>
        </w:tc>
        <w:tc>
          <w:tcPr>
            <w:tcW w:w="709" w:type="dxa"/>
            <w:gridSpan w:val="2"/>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r w:rsidRPr="00F808A5">
              <w:rPr>
                <w:spacing w:val="-20"/>
                <w:kern w:val="0"/>
                <w:szCs w:val="24"/>
                <w:lang w:eastAsia="en-US"/>
              </w:rPr>
              <w:t>35</w:t>
            </w:r>
          </w:p>
        </w:tc>
        <w:tc>
          <w:tcPr>
            <w:tcW w:w="567"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r w:rsidRPr="00F808A5">
              <w:rPr>
                <w:spacing w:val="-20"/>
                <w:kern w:val="0"/>
                <w:szCs w:val="24"/>
                <w:lang w:eastAsia="en-US"/>
              </w:rPr>
              <w:t>4</w:t>
            </w:r>
          </w:p>
        </w:tc>
        <w:tc>
          <w:tcPr>
            <w:tcW w:w="564" w:type="dxa"/>
            <w:gridSpan w:val="3"/>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tc>
        <w:tc>
          <w:tcPr>
            <w:tcW w:w="854" w:type="dxa"/>
            <w:gridSpan w:val="3"/>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r w:rsidRPr="00F808A5">
              <w:rPr>
                <w:spacing w:val="-20"/>
                <w:kern w:val="0"/>
                <w:szCs w:val="24"/>
                <w:lang w:eastAsia="en-US"/>
              </w:rPr>
              <w:t>4</w:t>
            </w:r>
          </w:p>
        </w:tc>
        <w:tc>
          <w:tcPr>
            <w:tcW w:w="713" w:type="dxa"/>
            <w:gridSpan w:val="2"/>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808A5" w:rsidRPr="00F808A5" w:rsidRDefault="00F808A5" w:rsidP="00F808A5">
            <w:pPr>
              <w:suppressAutoHyphens w:val="0"/>
              <w:overflowPunct/>
              <w:autoSpaceDE/>
              <w:autoSpaceDN/>
              <w:spacing w:line="276" w:lineRule="auto"/>
              <w:ind w:firstLine="0"/>
              <w:jc w:val="center"/>
              <w:rPr>
                <w:snapToGrid w:val="0"/>
                <w:spacing w:val="-20"/>
                <w:kern w:val="0"/>
                <w:szCs w:val="24"/>
                <w:lang w:eastAsia="en-US"/>
              </w:rPr>
            </w:pPr>
            <w:r w:rsidRPr="00F808A5">
              <w:rPr>
                <w:spacing w:val="-20"/>
                <w:kern w:val="0"/>
                <w:szCs w:val="24"/>
                <w:lang w:eastAsia="en-US"/>
              </w:rPr>
              <w:t>27</w:t>
            </w:r>
          </w:p>
        </w:tc>
        <w:tc>
          <w:tcPr>
            <w:tcW w:w="156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808A5" w:rsidRPr="00F808A5" w:rsidRDefault="00F808A5" w:rsidP="00F808A5">
            <w:pPr>
              <w:suppressAutoHyphens w:val="0"/>
              <w:overflowPunct/>
              <w:autoSpaceDE/>
              <w:autoSpaceDN/>
              <w:spacing w:line="276" w:lineRule="auto"/>
              <w:ind w:firstLine="0"/>
              <w:rPr>
                <w:snapToGrid w:val="0"/>
                <w:spacing w:val="-20"/>
                <w:kern w:val="0"/>
                <w:szCs w:val="24"/>
                <w:lang w:eastAsia="en-US"/>
              </w:rPr>
            </w:pPr>
            <w:r w:rsidRPr="00F808A5">
              <w:rPr>
                <w:snapToGrid w:val="0"/>
                <w:spacing w:val="-20"/>
                <w:kern w:val="0"/>
                <w:szCs w:val="24"/>
                <w:lang w:eastAsia="en-US"/>
              </w:rPr>
              <w:t>О, РЗ</w:t>
            </w:r>
            <w:proofErr w:type="gramStart"/>
            <w:r w:rsidRPr="00F808A5">
              <w:rPr>
                <w:snapToGrid w:val="0"/>
                <w:spacing w:val="-20"/>
                <w:kern w:val="0"/>
                <w:szCs w:val="24"/>
                <w:lang w:eastAsia="en-US"/>
              </w:rPr>
              <w:t>, Э</w:t>
            </w:r>
            <w:proofErr w:type="gramEnd"/>
          </w:p>
        </w:tc>
      </w:tr>
      <w:tr w:rsidR="00F808A5" w:rsidRPr="00F808A5" w:rsidTr="003E1D85">
        <w:trPr>
          <w:gridAfter w:val="1"/>
          <w:wAfter w:w="26" w:type="dxa"/>
          <w:trHeight w:val="20"/>
        </w:trPr>
        <w:tc>
          <w:tcPr>
            <w:tcW w:w="4366" w:type="dxa"/>
            <w:gridSpan w:val="3"/>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both"/>
              <w:rPr>
                <w:spacing w:val="-20"/>
                <w:kern w:val="0"/>
                <w:szCs w:val="24"/>
                <w:lang w:eastAsia="en-US"/>
              </w:rPr>
            </w:pPr>
            <w:r w:rsidRPr="00F808A5">
              <w:rPr>
                <w:spacing w:val="-20"/>
                <w:kern w:val="0"/>
                <w:szCs w:val="24"/>
                <w:lang w:eastAsia="en-US"/>
              </w:rPr>
              <w:t xml:space="preserve">Тема 3. </w:t>
            </w:r>
            <w:r w:rsidRPr="00F808A5">
              <w:rPr>
                <w:color w:val="000000"/>
                <w:spacing w:val="-20"/>
                <w:kern w:val="0"/>
                <w:szCs w:val="24"/>
                <w:lang w:eastAsia="en-US"/>
              </w:rPr>
              <w:t xml:space="preserve">Подведомственность и подсудность корпоративных споров. Виды корпоративных споров. Процессуальные особенности </w:t>
            </w:r>
            <w:r w:rsidRPr="00F808A5">
              <w:rPr>
                <w:color w:val="000000"/>
                <w:spacing w:val="-20"/>
                <w:kern w:val="0"/>
                <w:szCs w:val="24"/>
                <w:lang w:eastAsia="en-US"/>
              </w:rPr>
              <w:lastRenderedPageBreak/>
              <w:t>рассмотрения корпоративных и групповых споров в арбитражном суде.</w:t>
            </w:r>
          </w:p>
        </w:tc>
        <w:tc>
          <w:tcPr>
            <w:tcW w:w="709" w:type="dxa"/>
            <w:gridSpan w:val="2"/>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r w:rsidRPr="00F808A5">
              <w:rPr>
                <w:spacing w:val="-20"/>
                <w:kern w:val="0"/>
                <w:szCs w:val="24"/>
                <w:lang w:eastAsia="en-US"/>
              </w:rPr>
              <w:lastRenderedPageBreak/>
              <w:t>36</w:t>
            </w:r>
          </w:p>
        </w:tc>
        <w:tc>
          <w:tcPr>
            <w:tcW w:w="567"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r w:rsidRPr="00F808A5">
              <w:rPr>
                <w:spacing w:val="-20"/>
                <w:kern w:val="0"/>
                <w:szCs w:val="24"/>
                <w:lang w:eastAsia="en-US"/>
              </w:rPr>
              <w:t>4</w:t>
            </w:r>
          </w:p>
        </w:tc>
        <w:tc>
          <w:tcPr>
            <w:tcW w:w="564" w:type="dxa"/>
            <w:gridSpan w:val="3"/>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tc>
        <w:tc>
          <w:tcPr>
            <w:tcW w:w="854" w:type="dxa"/>
            <w:gridSpan w:val="3"/>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r w:rsidRPr="00F808A5">
              <w:rPr>
                <w:spacing w:val="-20"/>
                <w:kern w:val="0"/>
                <w:szCs w:val="24"/>
                <w:lang w:eastAsia="en-US"/>
              </w:rPr>
              <w:t>4</w:t>
            </w:r>
          </w:p>
        </w:tc>
        <w:tc>
          <w:tcPr>
            <w:tcW w:w="713" w:type="dxa"/>
            <w:gridSpan w:val="2"/>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808A5" w:rsidRPr="00F808A5" w:rsidRDefault="00F808A5" w:rsidP="00F808A5">
            <w:pPr>
              <w:suppressAutoHyphens w:val="0"/>
              <w:overflowPunct/>
              <w:autoSpaceDE/>
              <w:autoSpaceDN/>
              <w:spacing w:line="276" w:lineRule="auto"/>
              <w:ind w:firstLine="0"/>
              <w:jc w:val="center"/>
              <w:rPr>
                <w:snapToGrid w:val="0"/>
                <w:spacing w:val="-20"/>
                <w:kern w:val="0"/>
                <w:szCs w:val="24"/>
                <w:lang w:eastAsia="en-US"/>
              </w:rPr>
            </w:pPr>
            <w:r w:rsidRPr="00F808A5">
              <w:rPr>
                <w:spacing w:val="-20"/>
                <w:kern w:val="0"/>
                <w:szCs w:val="24"/>
                <w:lang w:eastAsia="en-US"/>
              </w:rPr>
              <w:t>28</w:t>
            </w:r>
          </w:p>
        </w:tc>
        <w:tc>
          <w:tcPr>
            <w:tcW w:w="156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808A5" w:rsidRPr="00F808A5" w:rsidRDefault="00F808A5" w:rsidP="00F808A5">
            <w:pPr>
              <w:suppressAutoHyphens w:val="0"/>
              <w:overflowPunct/>
              <w:autoSpaceDE/>
              <w:autoSpaceDN/>
              <w:spacing w:line="276" w:lineRule="auto"/>
              <w:ind w:firstLine="0"/>
              <w:jc w:val="center"/>
              <w:rPr>
                <w:snapToGrid w:val="0"/>
                <w:spacing w:val="-20"/>
                <w:kern w:val="0"/>
                <w:szCs w:val="24"/>
                <w:lang w:eastAsia="en-US"/>
              </w:rPr>
            </w:pPr>
            <w:r w:rsidRPr="00F808A5">
              <w:rPr>
                <w:snapToGrid w:val="0"/>
                <w:spacing w:val="-20"/>
                <w:kern w:val="0"/>
                <w:szCs w:val="24"/>
                <w:lang w:eastAsia="en-US"/>
              </w:rPr>
              <w:t>О, РЗ, Т</w:t>
            </w:r>
          </w:p>
        </w:tc>
      </w:tr>
      <w:tr w:rsidR="00F808A5" w:rsidRPr="00F808A5" w:rsidTr="003E1D85">
        <w:trPr>
          <w:gridAfter w:val="1"/>
          <w:wAfter w:w="26" w:type="dxa"/>
          <w:trHeight w:val="20"/>
        </w:trPr>
        <w:tc>
          <w:tcPr>
            <w:tcW w:w="4366" w:type="dxa"/>
            <w:gridSpan w:val="3"/>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both"/>
              <w:rPr>
                <w:spacing w:val="-20"/>
                <w:kern w:val="0"/>
                <w:szCs w:val="24"/>
                <w:lang w:eastAsia="en-US"/>
              </w:rPr>
            </w:pPr>
            <w:r w:rsidRPr="00F808A5">
              <w:rPr>
                <w:kern w:val="0"/>
                <w:szCs w:val="24"/>
                <w:lang w:eastAsia="en-US"/>
              </w:rPr>
              <w:t>Консультация</w:t>
            </w:r>
          </w:p>
        </w:tc>
        <w:tc>
          <w:tcPr>
            <w:tcW w:w="709" w:type="dxa"/>
            <w:gridSpan w:val="2"/>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r w:rsidRPr="00F808A5">
              <w:rPr>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tc>
        <w:tc>
          <w:tcPr>
            <w:tcW w:w="564" w:type="dxa"/>
            <w:gridSpan w:val="3"/>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tc>
        <w:tc>
          <w:tcPr>
            <w:tcW w:w="854" w:type="dxa"/>
            <w:gridSpan w:val="3"/>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tc>
        <w:tc>
          <w:tcPr>
            <w:tcW w:w="713" w:type="dxa"/>
            <w:gridSpan w:val="2"/>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808A5" w:rsidRPr="00F808A5" w:rsidRDefault="00F808A5" w:rsidP="00F808A5">
            <w:pPr>
              <w:suppressAutoHyphens w:val="0"/>
              <w:overflowPunct/>
              <w:autoSpaceDE/>
              <w:autoSpaceDN/>
              <w:spacing w:line="276" w:lineRule="auto"/>
              <w:ind w:firstLine="0"/>
              <w:jc w:val="center"/>
              <w:rPr>
                <w:spacing w:val="-20"/>
                <w:kern w:val="0"/>
                <w:szCs w:val="24"/>
                <w:lang w:eastAsia="en-US"/>
              </w:rPr>
            </w:pPr>
          </w:p>
        </w:tc>
        <w:tc>
          <w:tcPr>
            <w:tcW w:w="156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808A5" w:rsidRPr="00F808A5" w:rsidRDefault="00F808A5" w:rsidP="00F808A5">
            <w:pPr>
              <w:suppressAutoHyphens w:val="0"/>
              <w:overflowPunct/>
              <w:autoSpaceDE/>
              <w:autoSpaceDN/>
              <w:spacing w:line="276" w:lineRule="auto"/>
              <w:ind w:firstLine="0"/>
              <w:jc w:val="center"/>
              <w:rPr>
                <w:snapToGrid w:val="0"/>
                <w:spacing w:val="-20"/>
                <w:kern w:val="0"/>
                <w:szCs w:val="24"/>
                <w:lang w:eastAsia="en-US"/>
              </w:rPr>
            </w:pPr>
          </w:p>
        </w:tc>
      </w:tr>
      <w:tr w:rsidR="00F808A5" w:rsidRPr="00F808A5" w:rsidTr="003E1D85">
        <w:trPr>
          <w:gridAfter w:val="1"/>
          <w:wAfter w:w="26" w:type="dxa"/>
          <w:trHeight w:val="20"/>
        </w:trPr>
        <w:tc>
          <w:tcPr>
            <w:tcW w:w="4366" w:type="dxa"/>
            <w:gridSpan w:val="3"/>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rPr>
                <w:b/>
                <w:spacing w:val="-20"/>
                <w:kern w:val="0"/>
                <w:szCs w:val="24"/>
                <w:lang w:eastAsia="en-US"/>
              </w:rPr>
            </w:pPr>
            <w:r w:rsidRPr="00F808A5">
              <w:rPr>
                <w:kern w:val="0"/>
                <w:szCs w:val="24"/>
                <w:lang w:eastAsia="en-US"/>
              </w:rPr>
              <w:t>Промежуточная аттестация</w:t>
            </w:r>
          </w:p>
        </w:tc>
        <w:tc>
          <w:tcPr>
            <w:tcW w:w="709" w:type="dxa"/>
            <w:gridSpan w:val="2"/>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p>
        </w:tc>
        <w:tc>
          <w:tcPr>
            <w:tcW w:w="564" w:type="dxa"/>
            <w:gridSpan w:val="3"/>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p>
        </w:tc>
        <w:tc>
          <w:tcPr>
            <w:tcW w:w="854" w:type="dxa"/>
            <w:gridSpan w:val="3"/>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p>
        </w:tc>
        <w:tc>
          <w:tcPr>
            <w:tcW w:w="713" w:type="dxa"/>
            <w:gridSpan w:val="2"/>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808A5" w:rsidRPr="00F808A5" w:rsidRDefault="00F808A5" w:rsidP="00F808A5">
            <w:pPr>
              <w:suppressAutoHyphens w:val="0"/>
              <w:overflowPunct/>
              <w:autoSpaceDE/>
              <w:autoSpaceDN/>
              <w:spacing w:line="276" w:lineRule="auto"/>
              <w:ind w:firstLine="0"/>
              <w:jc w:val="center"/>
              <w:rPr>
                <w:b/>
                <w:snapToGrid w:val="0"/>
                <w:spacing w:val="-20"/>
                <w:kern w:val="0"/>
                <w:szCs w:val="24"/>
                <w:lang w:eastAsia="en-US"/>
              </w:rPr>
            </w:pPr>
          </w:p>
        </w:tc>
        <w:tc>
          <w:tcPr>
            <w:tcW w:w="156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808A5" w:rsidRPr="00F808A5" w:rsidRDefault="00F808A5" w:rsidP="00F808A5">
            <w:pPr>
              <w:suppressAutoHyphens w:val="0"/>
              <w:overflowPunct/>
              <w:autoSpaceDE/>
              <w:autoSpaceDN/>
              <w:spacing w:line="276" w:lineRule="auto"/>
              <w:ind w:firstLine="0"/>
              <w:jc w:val="center"/>
              <w:rPr>
                <w:b/>
                <w:snapToGrid w:val="0"/>
                <w:spacing w:val="-20"/>
                <w:kern w:val="0"/>
                <w:szCs w:val="24"/>
                <w:lang w:eastAsia="en-US"/>
              </w:rPr>
            </w:pPr>
            <w:r w:rsidRPr="00F808A5">
              <w:rPr>
                <w:b/>
                <w:snapToGrid w:val="0"/>
                <w:spacing w:val="-20"/>
                <w:kern w:val="0"/>
                <w:szCs w:val="24"/>
                <w:lang w:eastAsia="en-US"/>
              </w:rPr>
              <w:t>Зачет с оценкой</w:t>
            </w:r>
          </w:p>
        </w:tc>
      </w:tr>
      <w:tr w:rsidR="00F808A5" w:rsidRPr="00F808A5" w:rsidTr="003E1D85">
        <w:trPr>
          <w:gridAfter w:val="1"/>
          <w:wAfter w:w="26" w:type="dxa"/>
          <w:trHeight w:val="20"/>
        </w:trPr>
        <w:tc>
          <w:tcPr>
            <w:tcW w:w="4366" w:type="dxa"/>
            <w:gridSpan w:val="3"/>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rPr>
                <w:kern w:val="0"/>
                <w:szCs w:val="24"/>
                <w:lang w:eastAsia="en-US"/>
              </w:rPr>
            </w:pPr>
            <w:r w:rsidRPr="00F808A5">
              <w:rPr>
                <w:kern w:val="0"/>
                <w:szCs w:val="24"/>
                <w:lang w:eastAsia="en-US"/>
              </w:rPr>
              <w:t>ИТОГО</w:t>
            </w:r>
          </w:p>
        </w:tc>
        <w:tc>
          <w:tcPr>
            <w:tcW w:w="709" w:type="dxa"/>
            <w:gridSpan w:val="2"/>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r w:rsidRPr="00F808A5">
              <w:rPr>
                <w:b/>
                <w:spacing w:val="-20"/>
                <w:kern w:val="0"/>
                <w:szCs w:val="24"/>
                <w:lang w:eastAsia="en-US"/>
              </w:rPr>
              <w:t>108</w:t>
            </w:r>
          </w:p>
        </w:tc>
        <w:tc>
          <w:tcPr>
            <w:tcW w:w="567" w:type="dxa"/>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r w:rsidRPr="00F808A5">
              <w:rPr>
                <w:b/>
                <w:spacing w:val="-20"/>
                <w:kern w:val="0"/>
                <w:szCs w:val="24"/>
                <w:lang w:eastAsia="en-US"/>
              </w:rPr>
              <w:t>12</w:t>
            </w:r>
          </w:p>
        </w:tc>
        <w:tc>
          <w:tcPr>
            <w:tcW w:w="564" w:type="dxa"/>
            <w:gridSpan w:val="3"/>
            <w:tcBorders>
              <w:top w:val="single" w:sz="4" w:space="0" w:color="auto"/>
              <w:left w:val="single" w:sz="4" w:space="0" w:color="auto"/>
              <w:bottom w:val="single" w:sz="4" w:space="0" w:color="auto"/>
              <w:right w:val="single" w:sz="4" w:space="0" w:color="auto"/>
            </w:tcBorders>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p>
        </w:tc>
        <w:tc>
          <w:tcPr>
            <w:tcW w:w="854" w:type="dxa"/>
            <w:gridSpan w:val="3"/>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r w:rsidRPr="00F808A5">
              <w:rPr>
                <w:b/>
                <w:spacing w:val="-20"/>
                <w:kern w:val="0"/>
                <w:szCs w:val="24"/>
                <w:lang w:eastAsia="en-US"/>
              </w:rPr>
              <w:t>12</w:t>
            </w:r>
          </w:p>
        </w:tc>
        <w:tc>
          <w:tcPr>
            <w:tcW w:w="713" w:type="dxa"/>
            <w:gridSpan w:val="2"/>
            <w:tcBorders>
              <w:top w:val="single" w:sz="4" w:space="0" w:color="auto"/>
              <w:left w:val="single" w:sz="4" w:space="0" w:color="auto"/>
              <w:bottom w:val="single" w:sz="4" w:space="0" w:color="auto"/>
              <w:right w:val="single" w:sz="4" w:space="0" w:color="auto"/>
            </w:tcBorders>
            <w:hideMark/>
          </w:tcPr>
          <w:p w:rsidR="00F808A5" w:rsidRPr="00F808A5" w:rsidRDefault="00F808A5" w:rsidP="00F808A5">
            <w:pPr>
              <w:suppressAutoHyphens w:val="0"/>
              <w:overflowPunct/>
              <w:autoSpaceDE/>
              <w:autoSpaceDN/>
              <w:spacing w:line="276" w:lineRule="auto"/>
              <w:ind w:firstLine="0"/>
              <w:jc w:val="center"/>
              <w:rPr>
                <w:b/>
                <w:spacing w:val="-20"/>
                <w:kern w:val="0"/>
                <w:szCs w:val="24"/>
                <w:lang w:eastAsia="en-US"/>
              </w:rPr>
            </w:pPr>
            <w:r w:rsidRPr="00F808A5">
              <w:rPr>
                <w:b/>
                <w:spacing w:val="-20"/>
                <w:kern w:val="0"/>
                <w:szCs w:val="24"/>
                <w:lang w:eastAsia="en-US"/>
              </w:rPr>
              <w:t>2</w:t>
            </w:r>
          </w:p>
        </w:tc>
        <w:tc>
          <w:tcPr>
            <w:tcW w:w="846" w:type="dxa"/>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808A5" w:rsidRPr="00F808A5" w:rsidRDefault="00F808A5" w:rsidP="00F808A5">
            <w:pPr>
              <w:suppressAutoHyphens w:val="0"/>
              <w:overflowPunct/>
              <w:autoSpaceDE/>
              <w:autoSpaceDN/>
              <w:spacing w:line="276" w:lineRule="auto"/>
              <w:ind w:firstLine="0"/>
              <w:jc w:val="center"/>
              <w:rPr>
                <w:b/>
                <w:snapToGrid w:val="0"/>
                <w:spacing w:val="-20"/>
                <w:kern w:val="0"/>
                <w:szCs w:val="24"/>
                <w:lang w:eastAsia="en-US"/>
              </w:rPr>
            </w:pPr>
            <w:r w:rsidRPr="00F808A5">
              <w:rPr>
                <w:b/>
                <w:snapToGrid w:val="0"/>
                <w:spacing w:val="-20"/>
                <w:kern w:val="0"/>
                <w:szCs w:val="24"/>
                <w:lang w:eastAsia="en-US"/>
              </w:rPr>
              <w:t>82</w:t>
            </w:r>
          </w:p>
        </w:tc>
        <w:tc>
          <w:tcPr>
            <w:tcW w:w="156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808A5" w:rsidRPr="00F808A5" w:rsidRDefault="00F808A5" w:rsidP="00F808A5">
            <w:pPr>
              <w:suppressAutoHyphens w:val="0"/>
              <w:overflowPunct/>
              <w:autoSpaceDE/>
              <w:autoSpaceDN/>
              <w:spacing w:line="276" w:lineRule="auto"/>
              <w:ind w:firstLine="0"/>
              <w:jc w:val="center"/>
              <w:rPr>
                <w:b/>
                <w:snapToGrid w:val="0"/>
                <w:spacing w:val="-20"/>
                <w:kern w:val="0"/>
                <w:szCs w:val="24"/>
                <w:lang w:eastAsia="en-US"/>
              </w:rPr>
            </w:pPr>
          </w:p>
        </w:tc>
      </w:tr>
      <w:tr w:rsidR="003E1D85" w:rsidRPr="00C17511" w:rsidTr="003E1D85">
        <w:tblPrEx>
          <w:tblLook w:val="0020" w:firstRow="1" w:lastRow="0" w:firstColumn="0" w:lastColumn="0" w:noHBand="0" w:noVBand="0"/>
        </w:tblPrEx>
        <w:trPr>
          <w:cantSplit/>
          <w:trHeight w:val="373"/>
        </w:trPr>
        <w:tc>
          <w:tcPr>
            <w:tcW w:w="10207" w:type="dxa"/>
            <w:gridSpan w:val="19"/>
            <w:vAlign w:val="center"/>
          </w:tcPr>
          <w:p w:rsidR="003E1D85" w:rsidRPr="00C17511" w:rsidRDefault="003E1D85" w:rsidP="00482A57">
            <w:pPr>
              <w:jc w:val="center"/>
              <w:rPr>
                <w:b/>
                <w:snapToGrid w:val="0"/>
                <w:spacing w:val="-20"/>
              </w:rPr>
            </w:pPr>
            <w:r>
              <w:rPr>
                <w:b/>
                <w:snapToGrid w:val="0"/>
                <w:spacing w:val="-20"/>
              </w:rPr>
              <w:t>Зао</w:t>
            </w:r>
            <w:r w:rsidRPr="00C17511">
              <w:rPr>
                <w:b/>
                <w:snapToGrid w:val="0"/>
                <w:spacing w:val="-20"/>
              </w:rPr>
              <w:t>чная форма обучения</w:t>
            </w:r>
          </w:p>
        </w:tc>
      </w:tr>
      <w:tr w:rsidR="003E1D85" w:rsidRPr="00C17511" w:rsidTr="003E1D85">
        <w:tblPrEx>
          <w:tblLook w:val="0020" w:firstRow="1" w:lastRow="0" w:firstColumn="0" w:lastColumn="0" w:noHBand="0" w:noVBand="0"/>
        </w:tblPrEx>
        <w:trPr>
          <w:trHeight w:val="20"/>
        </w:trPr>
        <w:tc>
          <w:tcPr>
            <w:tcW w:w="4253" w:type="dxa"/>
            <w:gridSpan w:val="2"/>
            <w:vAlign w:val="center"/>
          </w:tcPr>
          <w:p w:rsidR="003E1D85" w:rsidRPr="00C17511" w:rsidRDefault="003E1D85" w:rsidP="00482A57">
            <w:pPr>
              <w:jc w:val="both"/>
              <w:rPr>
                <w:snapToGrid w:val="0"/>
                <w:spacing w:val="-20"/>
              </w:rPr>
            </w:pPr>
            <w:r w:rsidRPr="00C17511">
              <w:rPr>
                <w:snapToGrid w:val="0"/>
                <w:spacing w:val="-20"/>
              </w:rPr>
              <w:t>Тема 1.</w:t>
            </w:r>
            <w:r w:rsidRPr="00C17511">
              <w:rPr>
                <w:spacing w:val="-20"/>
              </w:rPr>
              <w:t xml:space="preserve"> Концепция развития гражданского законодательства о корпорациях в России. Сущность корпоративных правоотношений. Соотношение принципов гражданского права и принципов корпоративного поведения в корпоративных правоотношениях. </w:t>
            </w:r>
          </w:p>
        </w:tc>
        <w:tc>
          <w:tcPr>
            <w:tcW w:w="709" w:type="dxa"/>
            <w:gridSpan w:val="2"/>
          </w:tcPr>
          <w:p w:rsidR="003E1D85" w:rsidRPr="000C0C38" w:rsidRDefault="003E1D85" w:rsidP="003E1D85">
            <w:pPr>
              <w:ind w:firstLine="0"/>
              <w:rPr>
                <w:spacing w:val="-20"/>
              </w:rPr>
            </w:pPr>
            <w:r>
              <w:rPr>
                <w:spacing w:val="-20"/>
              </w:rPr>
              <w:t>34</w:t>
            </w:r>
          </w:p>
        </w:tc>
        <w:tc>
          <w:tcPr>
            <w:tcW w:w="709" w:type="dxa"/>
            <w:gridSpan w:val="3"/>
          </w:tcPr>
          <w:p w:rsidR="003E1D85" w:rsidRPr="00C17511" w:rsidRDefault="003E1D85" w:rsidP="003E1D85">
            <w:pPr>
              <w:ind w:firstLine="0"/>
              <w:jc w:val="center"/>
              <w:rPr>
                <w:spacing w:val="-20"/>
              </w:rPr>
            </w:pPr>
            <w:r>
              <w:rPr>
                <w:spacing w:val="-20"/>
              </w:rPr>
              <w:t>2</w:t>
            </w:r>
          </w:p>
        </w:tc>
        <w:tc>
          <w:tcPr>
            <w:tcW w:w="422" w:type="dxa"/>
          </w:tcPr>
          <w:p w:rsidR="003E1D85" w:rsidRPr="00C17511" w:rsidRDefault="003E1D85" w:rsidP="003E1D85">
            <w:pPr>
              <w:jc w:val="center"/>
              <w:rPr>
                <w:snapToGrid w:val="0"/>
                <w:spacing w:val="-20"/>
              </w:rPr>
            </w:pPr>
          </w:p>
        </w:tc>
        <w:tc>
          <w:tcPr>
            <w:tcW w:w="854" w:type="dxa"/>
            <w:gridSpan w:val="3"/>
          </w:tcPr>
          <w:p w:rsidR="003E1D85" w:rsidRPr="00C17511" w:rsidRDefault="003E1D85" w:rsidP="003E1D85">
            <w:pPr>
              <w:ind w:firstLine="0"/>
              <w:rPr>
                <w:snapToGrid w:val="0"/>
                <w:spacing w:val="-20"/>
              </w:rPr>
            </w:pPr>
          </w:p>
        </w:tc>
        <w:tc>
          <w:tcPr>
            <w:tcW w:w="713" w:type="dxa"/>
            <w:gridSpan w:val="2"/>
          </w:tcPr>
          <w:p w:rsidR="003E1D85" w:rsidRPr="00C17511" w:rsidRDefault="003E1D85" w:rsidP="003E1D85">
            <w:pPr>
              <w:jc w:val="center"/>
              <w:rPr>
                <w:snapToGrid w:val="0"/>
                <w:spacing w:val="-20"/>
              </w:rPr>
            </w:pPr>
          </w:p>
        </w:tc>
        <w:tc>
          <w:tcPr>
            <w:tcW w:w="846" w:type="dxa"/>
            <w:gridSpan w:val="3"/>
            <w:tcMar>
              <w:top w:w="57" w:type="dxa"/>
              <w:left w:w="85" w:type="dxa"/>
              <w:bottom w:w="57" w:type="dxa"/>
              <w:right w:w="85" w:type="dxa"/>
            </w:tcMar>
          </w:tcPr>
          <w:p w:rsidR="003E1D85" w:rsidRPr="000C0C38" w:rsidRDefault="003E1D85" w:rsidP="003E1D85">
            <w:pPr>
              <w:ind w:firstLine="0"/>
              <w:jc w:val="center"/>
              <w:rPr>
                <w:snapToGrid w:val="0"/>
                <w:spacing w:val="-20"/>
              </w:rPr>
            </w:pPr>
            <w:r>
              <w:rPr>
                <w:snapToGrid w:val="0"/>
                <w:spacing w:val="-20"/>
              </w:rPr>
              <w:t>32</w:t>
            </w:r>
          </w:p>
        </w:tc>
        <w:tc>
          <w:tcPr>
            <w:tcW w:w="1701" w:type="dxa"/>
            <w:gridSpan w:val="3"/>
            <w:tcMar>
              <w:top w:w="57" w:type="dxa"/>
              <w:left w:w="85" w:type="dxa"/>
              <w:bottom w:w="57" w:type="dxa"/>
              <w:right w:w="85" w:type="dxa"/>
            </w:tcMar>
          </w:tcPr>
          <w:p w:rsidR="003E1D85" w:rsidRPr="00C17511" w:rsidRDefault="003E1D85" w:rsidP="003E1D85">
            <w:pPr>
              <w:jc w:val="center"/>
              <w:rPr>
                <w:snapToGrid w:val="0"/>
                <w:spacing w:val="-20"/>
              </w:rPr>
            </w:pPr>
            <w:r w:rsidRPr="00C17511">
              <w:rPr>
                <w:snapToGrid w:val="0"/>
                <w:spacing w:val="-20"/>
              </w:rPr>
              <w:t>О, РЗ</w:t>
            </w:r>
          </w:p>
        </w:tc>
      </w:tr>
      <w:tr w:rsidR="003E1D85" w:rsidRPr="00C17511" w:rsidTr="003E1D85">
        <w:tblPrEx>
          <w:tblLook w:val="0020" w:firstRow="1" w:lastRow="0" w:firstColumn="0" w:lastColumn="0" w:noHBand="0" w:noVBand="0"/>
        </w:tblPrEx>
        <w:trPr>
          <w:trHeight w:val="20"/>
        </w:trPr>
        <w:tc>
          <w:tcPr>
            <w:tcW w:w="4253" w:type="dxa"/>
            <w:gridSpan w:val="2"/>
            <w:vAlign w:val="center"/>
          </w:tcPr>
          <w:p w:rsidR="003E1D85" w:rsidRPr="00C17511" w:rsidRDefault="003E1D85" w:rsidP="00482A57">
            <w:pPr>
              <w:jc w:val="both"/>
              <w:rPr>
                <w:snapToGrid w:val="0"/>
                <w:spacing w:val="-20"/>
              </w:rPr>
            </w:pPr>
            <w:r w:rsidRPr="00C17511">
              <w:rPr>
                <w:snapToGrid w:val="0"/>
                <w:spacing w:val="-20"/>
              </w:rPr>
              <w:t>Тема 2.</w:t>
            </w:r>
            <w:r w:rsidRPr="00C17511">
              <w:rPr>
                <w:spacing w:val="-20"/>
              </w:rPr>
              <w:t xml:space="preserve"> Понятие и виды корпоративных конфликтов. Конфликт интересов в корпорации. Корпоративный шантаж (</w:t>
            </w:r>
            <w:r w:rsidRPr="00C17511">
              <w:rPr>
                <w:spacing w:val="-20"/>
                <w:lang w:val="en-US"/>
              </w:rPr>
              <w:t>green</w:t>
            </w:r>
            <w:r w:rsidRPr="00C17511">
              <w:rPr>
                <w:spacing w:val="-20"/>
              </w:rPr>
              <w:t xml:space="preserve"> </w:t>
            </w:r>
            <w:r w:rsidRPr="00C17511">
              <w:rPr>
                <w:spacing w:val="-20"/>
                <w:lang w:val="en-US"/>
              </w:rPr>
              <w:t>mail</w:t>
            </w:r>
            <w:r w:rsidRPr="00C17511">
              <w:rPr>
                <w:spacing w:val="-20"/>
              </w:rPr>
              <w:t xml:space="preserve">). Рейдерство как новое явление российского права. </w:t>
            </w:r>
            <w:r w:rsidRPr="00C17511">
              <w:rPr>
                <w:color w:val="000000"/>
                <w:spacing w:val="-20"/>
              </w:rPr>
              <w:t>Тенденции развития законодательства о корпоративных спорах.</w:t>
            </w:r>
          </w:p>
        </w:tc>
        <w:tc>
          <w:tcPr>
            <w:tcW w:w="709" w:type="dxa"/>
            <w:gridSpan w:val="2"/>
          </w:tcPr>
          <w:p w:rsidR="003E1D85" w:rsidRPr="00C17511" w:rsidRDefault="003E1D85" w:rsidP="003E1D85">
            <w:pPr>
              <w:ind w:firstLine="0"/>
              <w:rPr>
                <w:spacing w:val="-20"/>
              </w:rPr>
            </w:pPr>
            <w:r>
              <w:rPr>
                <w:spacing w:val="-20"/>
              </w:rPr>
              <w:t>34</w:t>
            </w:r>
          </w:p>
        </w:tc>
        <w:tc>
          <w:tcPr>
            <w:tcW w:w="709" w:type="dxa"/>
            <w:gridSpan w:val="3"/>
          </w:tcPr>
          <w:p w:rsidR="003E1D85" w:rsidRPr="00C17511" w:rsidRDefault="003E1D85" w:rsidP="003E1D85">
            <w:pPr>
              <w:ind w:firstLine="0"/>
              <w:jc w:val="center"/>
              <w:rPr>
                <w:spacing w:val="-20"/>
              </w:rPr>
            </w:pPr>
            <w:r>
              <w:rPr>
                <w:spacing w:val="-20"/>
              </w:rPr>
              <w:t>1</w:t>
            </w:r>
          </w:p>
        </w:tc>
        <w:tc>
          <w:tcPr>
            <w:tcW w:w="422" w:type="dxa"/>
          </w:tcPr>
          <w:p w:rsidR="003E1D85" w:rsidRPr="00C17511" w:rsidRDefault="003E1D85" w:rsidP="003E1D85">
            <w:pPr>
              <w:jc w:val="center"/>
              <w:rPr>
                <w:spacing w:val="-20"/>
              </w:rPr>
            </w:pPr>
          </w:p>
        </w:tc>
        <w:tc>
          <w:tcPr>
            <w:tcW w:w="854" w:type="dxa"/>
            <w:gridSpan w:val="3"/>
          </w:tcPr>
          <w:p w:rsidR="003E1D85" w:rsidRPr="003E1D85" w:rsidRDefault="003E1D85" w:rsidP="003E1D85">
            <w:pPr>
              <w:ind w:firstLine="0"/>
              <w:jc w:val="center"/>
              <w:rPr>
                <w:spacing w:val="-20"/>
              </w:rPr>
            </w:pPr>
            <w:r>
              <w:rPr>
                <w:spacing w:val="-20"/>
              </w:rPr>
              <w:t>1</w:t>
            </w:r>
          </w:p>
        </w:tc>
        <w:tc>
          <w:tcPr>
            <w:tcW w:w="713" w:type="dxa"/>
            <w:gridSpan w:val="2"/>
          </w:tcPr>
          <w:p w:rsidR="003E1D85" w:rsidRPr="00C17511" w:rsidRDefault="003E1D85" w:rsidP="003E1D85">
            <w:pPr>
              <w:jc w:val="center"/>
              <w:rPr>
                <w:spacing w:val="-20"/>
              </w:rPr>
            </w:pPr>
          </w:p>
        </w:tc>
        <w:tc>
          <w:tcPr>
            <w:tcW w:w="846" w:type="dxa"/>
            <w:gridSpan w:val="3"/>
            <w:tcMar>
              <w:top w:w="57" w:type="dxa"/>
              <w:left w:w="85" w:type="dxa"/>
              <w:bottom w:w="57" w:type="dxa"/>
              <w:right w:w="85" w:type="dxa"/>
            </w:tcMar>
          </w:tcPr>
          <w:p w:rsidR="003E1D85" w:rsidRPr="00C17511" w:rsidRDefault="003E1D85" w:rsidP="003E1D85">
            <w:pPr>
              <w:ind w:firstLine="0"/>
              <w:jc w:val="center"/>
              <w:rPr>
                <w:snapToGrid w:val="0"/>
                <w:spacing w:val="-20"/>
              </w:rPr>
            </w:pPr>
            <w:r>
              <w:rPr>
                <w:snapToGrid w:val="0"/>
                <w:spacing w:val="-20"/>
              </w:rPr>
              <w:t>32</w:t>
            </w:r>
          </w:p>
        </w:tc>
        <w:tc>
          <w:tcPr>
            <w:tcW w:w="1701" w:type="dxa"/>
            <w:gridSpan w:val="3"/>
            <w:tcMar>
              <w:top w:w="57" w:type="dxa"/>
              <w:left w:w="85" w:type="dxa"/>
              <w:bottom w:w="57" w:type="dxa"/>
              <w:right w:w="85" w:type="dxa"/>
            </w:tcMar>
          </w:tcPr>
          <w:p w:rsidR="003E1D85" w:rsidRPr="00C17511" w:rsidRDefault="003E1D85" w:rsidP="003E1D85">
            <w:pPr>
              <w:jc w:val="center"/>
              <w:rPr>
                <w:snapToGrid w:val="0"/>
                <w:spacing w:val="-20"/>
              </w:rPr>
            </w:pPr>
            <w:r w:rsidRPr="00C17511">
              <w:rPr>
                <w:snapToGrid w:val="0"/>
                <w:spacing w:val="-20"/>
              </w:rPr>
              <w:t xml:space="preserve">О, </w:t>
            </w:r>
            <w:proofErr w:type="gramStart"/>
            <w:r w:rsidRPr="00C17511">
              <w:rPr>
                <w:snapToGrid w:val="0"/>
                <w:spacing w:val="-20"/>
              </w:rPr>
              <w:t>РЗ</w:t>
            </w:r>
            <w:r>
              <w:rPr>
                <w:snapToGrid w:val="0"/>
                <w:spacing w:val="-20"/>
              </w:rPr>
              <w:t>,Э</w:t>
            </w:r>
            <w:proofErr w:type="gramEnd"/>
          </w:p>
        </w:tc>
      </w:tr>
      <w:tr w:rsidR="003E1D85" w:rsidRPr="00C17511" w:rsidTr="003E1D85">
        <w:tblPrEx>
          <w:tblLook w:val="0020" w:firstRow="1" w:lastRow="0" w:firstColumn="0" w:lastColumn="0" w:noHBand="0" w:noVBand="0"/>
        </w:tblPrEx>
        <w:trPr>
          <w:trHeight w:val="20"/>
        </w:trPr>
        <w:tc>
          <w:tcPr>
            <w:tcW w:w="4253" w:type="dxa"/>
            <w:gridSpan w:val="2"/>
          </w:tcPr>
          <w:p w:rsidR="003E1D85" w:rsidRPr="00C17511" w:rsidRDefault="003E1D85" w:rsidP="00482A57">
            <w:pPr>
              <w:jc w:val="both"/>
              <w:rPr>
                <w:spacing w:val="-20"/>
              </w:rPr>
            </w:pPr>
            <w:r w:rsidRPr="00C17511">
              <w:rPr>
                <w:spacing w:val="-20"/>
              </w:rPr>
              <w:t xml:space="preserve">Тема 3. </w:t>
            </w:r>
            <w:r w:rsidRPr="00C17511">
              <w:rPr>
                <w:color w:val="000000"/>
                <w:spacing w:val="-20"/>
              </w:rPr>
              <w:t>Подведомственность и подсудность корпоративных споров. Виды корпоративных споров. Процессуальные особенности рассмотрения корпоративных и групповых споров в арбитражном суде.</w:t>
            </w:r>
          </w:p>
        </w:tc>
        <w:tc>
          <w:tcPr>
            <w:tcW w:w="709" w:type="dxa"/>
            <w:gridSpan w:val="2"/>
          </w:tcPr>
          <w:p w:rsidR="003E1D85" w:rsidRPr="00C17511" w:rsidRDefault="003E1D85" w:rsidP="003E1D85">
            <w:pPr>
              <w:ind w:firstLine="0"/>
              <w:rPr>
                <w:spacing w:val="-20"/>
              </w:rPr>
            </w:pPr>
            <w:r>
              <w:rPr>
                <w:spacing w:val="-20"/>
              </w:rPr>
              <w:t>34</w:t>
            </w:r>
          </w:p>
        </w:tc>
        <w:tc>
          <w:tcPr>
            <w:tcW w:w="709" w:type="dxa"/>
            <w:gridSpan w:val="3"/>
          </w:tcPr>
          <w:p w:rsidR="003E1D85" w:rsidRPr="00C17511" w:rsidRDefault="003E1D85" w:rsidP="003E1D85">
            <w:pPr>
              <w:ind w:firstLine="0"/>
              <w:jc w:val="center"/>
              <w:rPr>
                <w:spacing w:val="-20"/>
              </w:rPr>
            </w:pPr>
            <w:r>
              <w:rPr>
                <w:spacing w:val="-20"/>
              </w:rPr>
              <w:t>1</w:t>
            </w:r>
          </w:p>
        </w:tc>
        <w:tc>
          <w:tcPr>
            <w:tcW w:w="422" w:type="dxa"/>
          </w:tcPr>
          <w:p w:rsidR="003E1D85" w:rsidRPr="00C17511" w:rsidRDefault="003E1D85" w:rsidP="003E1D85">
            <w:pPr>
              <w:jc w:val="center"/>
              <w:rPr>
                <w:spacing w:val="-20"/>
              </w:rPr>
            </w:pPr>
          </w:p>
        </w:tc>
        <w:tc>
          <w:tcPr>
            <w:tcW w:w="854" w:type="dxa"/>
            <w:gridSpan w:val="3"/>
          </w:tcPr>
          <w:p w:rsidR="003E1D85" w:rsidRPr="00C17511" w:rsidRDefault="003E1D85" w:rsidP="003E1D85">
            <w:pPr>
              <w:ind w:firstLine="0"/>
              <w:jc w:val="center"/>
              <w:rPr>
                <w:spacing w:val="-20"/>
              </w:rPr>
            </w:pPr>
            <w:r>
              <w:rPr>
                <w:spacing w:val="-20"/>
              </w:rPr>
              <w:t>1</w:t>
            </w:r>
          </w:p>
        </w:tc>
        <w:tc>
          <w:tcPr>
            <w:tcW w:w="713" w:type="dxa"/>
            <w:gridSpan w:val="2"/>
          </w:tcPr>
          <w:p w:rsidR="003E1D85" w:rsidRPr="00C17511" w:rsidRDefault="003E1D85" w:rsidP="003E1D85">
            <w:pPr>
              <w:jc w:val="center"/>
              <w:rPr>
                <w:spacing w:val="-20"/>
              </w:rPr>
            </w:pPr>
          </w:p>
        </w:tc>
        <w:tc>
          <w:tcPr>
            <w:tcW w:w="846" w:type="dxa"/>
            <w:gridSpan w:val="3"/>
            <w:tcMar>
              <w:top w:w="57" w:type="dxa"/>
              <w:left w:w="85" w:type="dxa"/>
              <w:bottom w:w="57" w:type="dxa"/>
              <w:right w:w="85" w:type="dxa"/>
            </w:tcMar>
          </w:tcPr>
          <w:p w:rsidR="003E1D85" w:rsidRPr="00C17511" w:rsidRDefault="003E1D85" w:rsidP="003E1D85">
            <w:pPr>
              <w:ind w:firstLine="0"/>
              <w:jc w:val="center"/>
              <w:rPr>
                <w:snapToGrid w:val="0"/>
                <w:spacing w:val="-20"/>
              </w:rPr>
            </w:pPr>
            <w:r>
              <w:rPr>
                <w:snapToGrid w:val="0"/>
                <w:spacing w:val="-20"/>
              </w:rPr>
              <w:t>32</w:t>
            </w:r>
          </w:p>
        </w:tc>
        <w:tc>
          <w:tcPr>
            <w:tcW w:w="1701" w:type="dxa"/>
            <w:gridSpan w:val="3"/>
            <w:tcMar>
              <w:top w:w="57" w:type="dxa"/>
              <w:left w:w="85" w:type="dxa"/>
              <w:bottom w:w="57" w:type="dxa"/>
              <w:right w:w="85" w:type="dxa"/>
            </w:tcMar>
          </w:tcPr>
          <w:p w:rsidR="003E1D85" w:rsidRPr="00C17511" w:rsidRDefault="003E1D85" w:rsidP="003E1D85">
            <w:pPr>
              <w:jc w:val="center"/>
              <w:rPr>
                <w:snapToGrid w:val="0"/>
                <w:spacing w:val="-20"/>
              </w:rPr>
            </w:pPr>
            <w:r w:rsidRPr="00C17511">
              <w:rPr>
                <w:snapToGrid w:val="0"/>
                <w:spacing w:val="-20"/>
              </w:rPr>
              <w:t>О, РЗ, Т</w:t>
            </w:r>
          </w:p>
        </w:tc>
      </w:tr>
      <w:tr w:rsidR="003E1D85" w:rsidRPr="00C17511" w:rsidTr="003E1D85">
        <w:tblPrEx>
          <w:tblLook w:val="0020" w:firstRow="1" w:lastRow="0" w:firstColumn="0" w:lastColumn="0" w:noHBand="0" w:noVBand="0"/>
        </w:tblPrEx>
        <w:trPr>
          <w:trHeight w:val="20"/>
        </w:trPr>
        <w:tc>
          <w:tcPr>
            <w:tcW w:w="4253" w:type="dxa"/>
            <w:gridSpan w:val="2"/>
          </w:tcPr>
          <w:p w:rsidR="003E1D85" w:rsidRPr="00C17511" w:rsidRDefault="003E1D85" w:rsidP="00482A57">
            <w:pPr>
              <w:jc w:val="both"/>
              <w:rPr>
                <w:spacing w:val="-20"/>
              </w:rPr>
            </w:pPr>
            <w:r>
              <w:t>Консультация</w:t>
            </w:r>
          </w:p>
        </w:tc>
        <w:tc>
          <w:tcPr>
            <w:tcW w:w="709" w:type="dxa"/>
            <w:gridSpan w:val="2"/>
          </w:tcPr>
          <w:p w:rsidR="003E1D85" w:rsidRDefault="003E1D85" w:rsidP="003E1D85">
            <w:pPr>
              <w:ind w:firstLine="0"/>
              <w:jc w:val="center"/>
              <w:rPr>
                <w:spacing w:val="-20"/>
              </w:rPr>
            </w:pPr>
            <w:r>
              <w:rPr>
                <w:spacing w:val="-20"/>
              </w:rPr>
              <w:t>2</w:t>
            </w:r>
          </w:p>
        </w:tc>
        <w:tc>
          <w:tcPr>
            <w:tcW w:w="709" w:type="dxa"/>
            <w:gridSpan w:val="3"/>
          </w:tcPr>
          <w:p w:rsidR="003E1D85" w:rsidRDefault="003E1D85" w:rsidP="003E1D85">
            <w:pPr>
              <w:jc w:val="center"/>
              <w:rPr>
                <w:spacing w:val="-20"/>
              </w:rPr>
            </w:pPr>
          </w:p>
        </w:tc>
        <w:tc>
          <w:tcPr>
            <w:tcW w:w="422" w:type="dxa"/>
          </w:tcPr>
          <w:p w:rsidR="003E1D85" w:rsidRPr="00C17511" w:rsidRDefault="003E1D85" w:rsidP="003E1D85">
            <w:pPr>
              <w:jc w:val="center"/>
              <w:rPr>
                <w:spacing w:val="-20"/>
              </w:rPr>
            </w:pPr>
          </w:p>
        </w:tc>
        <w:tc>
          <w:tcPr>
            <w:tcW w:w="854" w:type="dxa"/>
            <w:gridSpan w:val="3"/>
          </w:tcPr>
          <w:p w:rsidR="003E1D85" w:rsidRDefault="003E1D85" w:rsidP="003E1D85">
            <w:pPr>
              <w:jc w:val="center"/>
              <w:rPr>
                <w:spacing w:val="-20"/>
              </w:rPr>
            </w:pPr>
          </w:p>
        </w:tc>
        <w:tc>
          <w:tcPr>
            <w:tcW w:w="713" w:type="dxa"/>
            <w:gridSpan w:val="2"/>
          </w:tcPr>
          <w:p w:rsidR="003E1D85" w:rsidRPr="00C17511" w:rsidRDefault="003E1D85" w:rsidP="003E1D85">
            <w:pPr>
              <w:jc w:val="center"/>
              <w:rPr>
                <w:spacing w:val="-20"/>
              </w:rPr>
            </w:pPr>
          </w:p>
        </w:tc>
        <w:tc>
          <w:tcPr>
            <w:tcW w:w="846" w:type="dxa"/>
            <w:gridSpan w:val="3"/>
            <w:tcMar>
              <w:top w:w="57" w:type="dxa"/>
              <w:left w:w="85" w:type="dxa"/>
              <w:bottom w:w="57" w:type="dxa"/>
              <w:right w:w="85" w:type="dxa"/>
            </w:tcMar>
          </w:tcPr>
          <w:p w:rsidR="003E1D85" w:rsidRDefault="003E1D85" w:rsidP="003E1D85">
            <w:pPr>
              <w:jc w:val="center"/>
              <w:rPr>
                <w:snapToGrid w:val="0"/>
                <w:spacing w:val="-20"/>
              </w:rPr>
            </w:pPr>
          </w:p>
        </w:tc>
        <w:tc>
          <w:tcPr>
            <w:tcW w:w="1701" w:type="dxa"/>
            <w:gridSpan w:val="3"/>
            <w:tcMar>
              <w:top w:w="57" w:type="dxa"/>
              <w:left w:w="85" w:type="dxa"/>
              <w:bottom w:w="57" w:type="dxa"/>
              <w:right w:w="85" w:type="dxa"/>
            </w:tcMar>
          </w:tcPr>
          <w:p w:rsidR="003E1D85" w:rsidRPr="00C17511" w:rsidRDefault="003E1D85" w:rsidP="003E1D85">
            <w:pPr>
              <w:jc w:val="center"/>
              <w:rPr>
                <w:snapToGrid w:val="0"/>
                <w:spacing w:val="-20"/>
              </w:rPr>
            </w:pPr>
          </w:p>
        </w:tc>
      </w:tr>
      <w:tr w:rsidR="003E1D85" w:rsidRPr="00C17511" w:rsidTr="003E1D85">
        <w:tblPrEx>
          <w:tblLook w:val="0020" w:firstRow="1" w:lastRow="0" w:firstColumn="0" w:lastColumn="0" w:noHBand="0" w:noVBand="0"/>
        </w:tblPrEx>
        <w:trPr>
          <w:trHeight w:val="20"/>
        </w:trPr>
        <w:tc>
          <w:tcPr>
            <w:tcW w:w="4253" w:type="dxa"/>
            <w:gridSpan w:val="2"/>
          </w:tcPr>
          <w:p w:rsidR="003E1D85" w:rsidRPr="00C17511" w:rsidRDefault="003E1D85" w:rsidP="00482A57">
            <w:pPr>
              <w:rPr>
                <w:b/>
                <w:spacing w:val="-20"/>
              </w:rPr>
            </w:pPr>
            <w:r w:rsidRPr="00C17511">
              <w:t>Промежуточная аттестация</w:t>
            </w:r>
          </w:p>
        </w:tc>
        <w:tc>
          <w:tcPr>
            <w:tcW w:w="709" w:type="dxa"/>
            <w:gridSpan w:val="2"/>
          </w:tcPr>
          <w:p w:rsidR="003E1D85" w:rsidRPr="00C17511" w:rsidRDefault="003E1D85" w:rsidP="003E1D85">
            <w:pPr>
              <w:ind w:firstLine="0"/>
              <w:jc w:val="center"/>
              <w:rPr>
                <w:b/>
                <w:spacing w:val="-20"/>
              </w:rPr>
            </w:pPr>
            <w:r>
              <w:rPr>
                <w:b/>
                <w:spacing w:val="-20"/>
              </w:rPr>
              <w:t>4</w:t>
            </w:r>
          </w:p>
        </w:tc>
        <w:tc>
          <w:tcPr>
            <w:tcW w:w="709" w:type="dxa"/>
            <w:gridSpan w:val="3"/>
          </w:tcPr>
          <w:p w:rsidR="003E1D85" w:rsidRPr="00C17511" w:rsidRDefault="003E1D85" w:rsidP="003E1D85">
            <w:pPr>
              <w:jc w:val="center"/>
              <w:rPr>
                <w:b/>
                <w:spacing w:val="-20"/>
              </w:rPr>
            </w:pPr>
          </w:p>
        </w:tc>
        <w:tc>
          <w:tcPr>
            <w:tcW w:w="422" w:type="dxa"/>
          </w:tcPr>
          <w:p w:rsidR="003E1D85" w:rsidRPr="00C17511" w:rsidRDefault="003E1D85" w:rsidP="003E1D85">
            <w:pPr>
              <w:jc w:val="center"/>
              <w:rPr>
                <w:b/>
                <w:spacing w:val="-20"/>
              </w:rPr>
            </w:pPr>
          </w:p>
        </w:tc>
        <w:tc>
          <w:tcPr>
            <w:tcW w:w="854" w:type="dxa"/>
            <w:gridSpan w:val="3"/>
          </w:tcPr>
          <w:p w:rsidR="003E1D85" w:rsidRPr="00C17511" w:rsidRDefault="003E1D85" w:rsidP="003E1D85">
            <w:pPr>
              <w:jc w:val="center"/>
              <w:rPr>
                <w:b/>
                <w:spacing w:val="-20"/>
              </w:rPr>
            </w:pPr>
          </w:p>
        </w:tc>
        <w:tc>
          <w:tcPr>
            <w:tcW w:w="713" w:type="dxa"/>
            <w:gridSpan w:val="2"/>
          </w:tcPr>
          <w:p w:rsidR="003E1D85" w:rsidRPr="00C17511" w:rsidRDefault="003E1D85" w:rsidP="003E1D85">
            <w:pPr>
              <w:jc w:val="center"/>
              <w:rPr>
                <w:b/>
                <w:spacing w:val="-20"/>
              </w:rPr>
            </w:pPr>
          </w:p>
        </w:tc>
        <w:tc>
          <w:tcPr>
            <w:tcW w:w="846" w:type="dxa"/>
            <w:gridSpan w:val="3"/>
            <w:tcMar>
              <w:top w:w="57" w:type="dxa"/>
              <w:left w:w="85" w:type="dxa"/>
              <w:bottom w:w="57" w:type="dxa"/>
              <w:right w:w="85" w:type="dxa"/>
            </w:tcMar>
          </w:tcPr>
          <w:p w:rsidR="003E1D85" w:rsidRPr="00C17511" w:rsidRDefault="003E1D85" w:rsidP="003E1D85">
            <w:pPr>
              <w:jc w:val="center"/>
              <w:rPr>
                <w:b/>
                <w:snapToGrid w:val="0"/>
                <w:spacing w:val="-20"/>
              </w:rPr>
            </w:pPr>
          </w:p>
        </w:tc>
        <w:tc>
          <w:tcPr>
            <w:tcW w:w="1701" w:type="dxa"/>
            <w:gridSpan w:val="3"/>
            <w:tcMar>
              <w:top w:w="57" w:type="dxa"/>
              <w:left w:w="85" w:type="dxa"/>
              <w:bottom w:w="57" w:type="dxa"/>
              <w:right w:w="85" w:type="dxa"/>
            </w:tcMar>
          </w:tcPr>
          <w:p w:rsidR="003E1D85" w:rsidRPr="00C17511" w:rsidRDefault="003E1D85" w:rsidP="003E1D85">
            <w:pPr>
              <w:ind w:firstLine="0"/>
              <w:jc w:val="center"/>
              <w:rPr>
                <w:b/>
                <w:snapToGrid w:val="0"/>
                <w:spacing w:val="-20"/>
              </w:rPr>
            </w:pPr>
            <w:r w:rsidRPr="00C17511">
              <w:rPr>
                <w:b/>
                <w:snapToGrid w:val="0"/>
                <w:spacing w:val="-20"/>
              </w:rPr>
              <w:t>Зачет с оценкой</w:t>
            </w:r>
          </w:p>
        </w:tc>
      </w:tr>
      <w:tr w:rsidR="003E1D85" w:rsidRPr="00C17511" w:rsidTr="003E1D85">
        <w:tblPrEx>
          <w:tblLook w:val="0020" w:firstRow="1" w:lastRow="0" w:firstColumn="0" w:lastColumn="0" w:noHBand="0" w:noVBand="0"/>
        </w:tblPrEx>
        <w:trPr>
          <w:trHeight w:val="20"/>
        </w:trPr>
        <w:tc>
          <w:tcPr>
            <w:tcW w:w="4253" w:type="dxa"/>
            <w:gridSpan w:val="2"/>
          </w:tcPr>
          <w:p w:rsidR="003E1D85" w:rsidRPr="00C17511" w:rsidRDefault="003E1D85" w:rsidP="00482A57">
            <w:r w:rsidRPr="00C17511">
              <w:t>ИТОГО</w:t>
            </w:r>
          </w:p>
        </w:tc>
        <w:tc>
          <w:tcPr>
            <w:tcW w:w="709" w:type="dxa"/>
            <w:gridSpan w:val="2"/>
          </w:tcPr>
          <w:p w:rsidR="003E1D85" w:rsidRPr="00C17511" w:rsidRDefault="003E1D85" w:rsidP="003E1D85">
            <w:pPr>
              <w:ind w:firstLine="0"/>
              <w:jc w:val="center"/>
              <w:rPr>
                <w:b/>
                <w:spacing w:val="-20"/>
              </w:rPr>
            </w:pPr>
            <w:r w:rsidRPr="00C17511">
              <w:rPr>
                <w:b/>
                <w:spacing w:val="-20"/>
              </w:rPr>
              <w:t>1</w:t>
            </w:r>
            <w:r>
              <w:rPr>
                <w:b/>
                <w:spacing w:val="-20"/>
              </w:rPr>
              <w:t>08</w:t>
            </w:r>
          </w:p>
        </w:tc>
        <w:tc>
          <w:tcPr>
            <w:tcW w:w="709" w:type="dxa"/>
            <w:gridSpan w:val="3"/>
          </w:tcPr>
          <w:p w:rsidR="003E1D85" w:rsidRPr="00C17511" w:rsidRDefault="003E1D85" w:rsidP="003E1D85">
            <w:pPr>
              <w:ind w:firstLine="0"/>
              <w:jc w:val="center"/>
              <w:rPr>
                <w:b/>
                <w:spacing w:val="-20"/>
              </w:rPr>
            </w:pPr>
            <w:r>
              <w:rPr>
                <w:b/>
                <w:spacing w:val="-20"/>
              </w:rPr>
              <w:t>4/3</w:t>
            </w:r>
          </w:p>
        </w:tc>
        <w:tc>
          <w:tcPr>
            <w:tcW w:w="422" w:type="dxa"/>
          </w:tcPr>
          <w:p w:rsidR="003E1D85" w:rsidRPr="00C17511" w:rsidRDefault="003E1D85" w:rsidP="003E1D85">
            <w:pPr>
              <w:jc w:val="center"/>
              <w:rPr>
                <w:b/>
                <w:spacing w:val="-20"/>
              </w:rPr>
            </w:pPr>
          </w:p>
        </w:tc>
        <w:tc>
          <w:tcPr>
            <w:tcW w:w="854" w:type="dxa"/>
            <w:gridSpan w:val="3"/>
          </w:tcPr>
          <w:p w:rsidR="003E1D85" w:rsidRPr="00C17511" w:rsidRDefault="003E1D85" w:rsidP="003E1D85">
            <w:pPr>
              <w:ind w:firstLine="0"/>
              <w:jc w:val="center"/>
              <w:rPr>
                <w:b/>
                <w:spacing w:val="-20"/>
              </w:rPr>
            </w:pPr>
            <w:r>
              <w:rPr>
                <w:b/>
                <w:spacing w:val="-20"/>
              </w:rPr>
              <w:t>2</w:t>
            </w:r>
          </w:p>
        </w:tc>
        <w:tc>
          <w:tcPr>
            <w:tcW w:w="713" w:type="dxa"/>
            <w:gridSpan w:val="2"/>
          </w:tcPr>
          <w:p w:rsidR="003E1D85" w:rsidRPr="00C17511" w:rsidRDefault="003E1D85" w:rsidP="003E1D85">
            <w:pPr>
              <w:jc w:val="center"/>
              <w:rPr>
                <w:b/>
                <w:spacing w:val="-20"/>
              </w:rPr>
            </w:pPr>
          </w:p>
        </w:tc>
        <w:tc>
          <w:tcPr>
            <w:tcW w:w="846" w:type="dxa"/>
            <w:gridSpan w:val="3"/>
            <w:tcMar>
              <w:top w:w="57" w:type="dxa"/>
              <w:left w:w="85" w:type="dxa"/>
              <w:bottom w:w="57" w:type="dxa"/>
              <w:right w:w="85" w:type="dxa"/>
            </w:tcMar>
          </w:tcPr>
          <w:p w:rsidR="003E1D85" w:rsidRPr="00C17511" w:rsidRDefault="003E1D85" w:rsidP="003E1D85">
            <w:pPr>
              <w:ind w:firstLine="0"/>
              <w:jc w:val="center"/>
              <w:rPr>
                <w:b/>
                <w:snapToGrid w:val="0"/>
                <w:spacing w:val="-20"/>
              </w:rPr>
            </w:pPr>
            <w:r>
              <w:rPr>
                <w:b/>
                <w:snapToGrid w:val="0"/>
                <w:spacing w:val="-20"/>
              </w:rPr>
              <w:t>96</w:t>
            </w:r>
          </w:p>
        </w:tc>
        <w:tc>
          <w:tcPr>
            <w:tcW w:w="1701" w:type="dxa"/>
            <w:gridSpan w:val="3"/>
            <w:tcMar>
              <w:top w:w="57" w:type="dxa"/>
              <w:left w:w="85" w:type="dxa"/>
              <w:bottom w:w="57" w:type="dxa"/>
              <w:right w:w="85" w:type="dxa"/>
            </w:tcMar>
          </w:tcPr>
          <w:p w:rsidR="003E1D85" w:rsidRPr="00C17511" w:rsidRDefault="003E1D85" w:rsidP="003E1D85">
            <w:pPr>
              <w:jc w:val="center"/>
              <w:rPr>
                <w:b/>
                <w:snapToGrid w:val="0"/>
                <w:spacing w:val="-20"/>
              </w:rPr>
            </w:pPr>
            <w:r>
              <w:rPr>
                <w:b/>
                <w:snapToGrid w:val="0"/>
                <w:spacing w:val="-20"/>
              </w:rPr>
              <w:t>4</w:t>
            </w:r>
          </w:p>
        </w:tc>
      </w:tr>
    </w:tbl>
    <w:p w:rsidR="003E1D85" w:rsidRDefault="003E1D85" w:rsidP="003E1D85">
      <w:pPr>
        <w:ind w:hanging="142"/>
        <w:jc w:val="both"/>
        <w:rPr>
          <w:b/>
          <w:sz w:val="23"/>
          <w:szCs w:val="23"/>
        </w:rPr>
      </w:pPr>
    </w:p>
    <w:p w:rsidR="00F808A5" w:rsidRDefault="00F808A5" w:rsidP="00F808A5">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CA7A6B" w:rsidRPr="00F808A5" w:rsidRDefault="00CA7A6B" w:rsidP="001F58AB">
      <w:pPr>
        <w:adjustRightInd w:val="0"/>
        <w:ind w:firstLine="708"/>
        <w:jc w:val="both"/>
        <w:rPr>
          <w:color w:val="000000"/>
          <w:spacing w:val="-20"/>
        </w:rPr>
      </w:pPr>
      <w:r w:rsidRPr="00F808A5">
        <w:rPr>
          <w:color w:val="000000"/>
          <w:spacing w:val="-20"/>
        </w:rPr>
        <w:t xml:space="preserve">Промежуточная аттестация и текущий контроль успеваемости являются формами оценки качества освоения магистрантами ОП ВО «Частное право». </w:t>
      </w:r>
    </w:p>
    <w:p w:rsidR="00CA7A6B" w:rsidRPr="00F808A5" w:rsidRDefault="00CA7A6B" w:rsidP="001F58AB">
      <w:pPr>
        <w:pStyle w:val="ad"/>
        <w:widowControl w:val="0"/>
        <w:autoSpaceDE w:val="0"/>
        <w:autoSpaceDN w:val="0"/>
        <w:adjustRightInd w:val="0"/>
        <w:ind w:left="1286"/>
        <w:jc w:val="both"/>
        <w:rPr>
          <w:i/>
          <w:iCs/>
          <w:color w:val="000000"/>
          <w:spacing w:val="-20"/>
        </w:rPr>
      </w:pPr>
      <w:r w:rsidRPr="00F808A5">
        <w:rPr>
          <w:color w:val="000000"/>
          <w:spacing w:val="-20"/>
        </w:rPr>
        <w:t xml:space="preserve">Промежуточная аттестация проводится в форме </w:t>
      </w:r>
      <w:r w:rsidRPr="00F808A5">
        <w:rPr>
          <w:color w:val="000000"/>
          <w:spacing w:val="-20"/>
          <w:u w:val="single"/>
        </w:rPr>
        <w:t>зачета</w:t>
      </w:r>
      <w:r w:rsidRPr="00F808A5">
        <w:rPr>
          <w:spacing w:val="-20"/>
        </w:rPr>
        <w:t xml:space="preserve"> с оценкой</w:t>
      </w:r>
      <w:r w:rsidRPr="00F808A5">
        <w:rPr>
          <w:color w:val="000000"/>
          <w:spacing w:val="-20"/>
        </w:rPr>
        <w:t>.</w:t>
      </w:r>
      <w:r w:rsidRPr="00F808A5">
        <w:rPr>
          <w:i/>
          <w:iCs/>
          <w:color w:val="000000"/>
          <w:spacing w:val="-20"/>
        </w:rPr>
        <w:t xml:space="preserve"> </w:t>
      </w:r>
    </w:p>
    <w:p w:rsidR="00CA7A6B" w:rsidRPr="00F808A5" w:rsidRDefault="00CA7A6B" w:rsidP="001F58AB">
      <w:pPr>
        <w:shd w:val="clear" w:color="auto" w:fill="FFFFFF"/>
        <w:ind w:right="-45" w:firstLine="720"/>
        <w:jc w:val="both"/>
        <w:rPr>
          <w:i/>
          <w:iCs/>
          <w:spacing w:val="-20"/>
        </w:rPr>
      </w:pPr>
      <w:r w:rsidRPr="00F808A5">
        <w:rPr>
          <w:i/>
          <w:spacing w:val="-20"/>
        </w:rPr>
        <w:t xml:space="preserve">(метод, применяемый для выявления уровня освоения компетенции: </w:t>
      </w:r>
      <w:r w:rsidRPr="00F808A5">
        <w:rPr>
          <w:b/>
          <w:color w:val="000000"/>
          <w:spacing w:val="-20"/>
        </w:rPr>
        <w:t>в виде устного ответа на вопросы билета</w:t>
      </w:r>
      <w:r w:rsidRPr="00F808A5">
        <w:rPr>
          <w:i/>
          <w:spacing w:val="-20"/>
        </w:rPr>
        <w:t>).</w:t>
      </w:r>
    </w:p>
    <w:p w:rsidR="00962870" w:rsidRPr="00F808A5" w:rsidRDefault="00962870" w:rsidP="001F58AB">
      <w:pPr>
        <w:suppressAutoHyphens w:val="0"/>
        <w:rPr>
          <w:b/>
          <w:spacing w:val="-20"/>
          <w:szCs w:val="24"/>
        </w:rPr>
      </w:pPr>
      <w:r w:rsidRPr="00F808A5">
        <w:rPr>
          <w:b/>
          <w:spacing w:val="-20"/>
          <w:szCs w:val="24"/>
        </w:rPr>
        <w:t>Основная литература:</w:t>
      </w:r>
    </w:p>
    <w:p w:rsidR="00CA7A6B" w:rsidRPr="00F808A5" w:rsidRDefault="00CA7A6B" w:rsidP="001F58AB">
      <w:pPr>
        <w:pStyle w:val="ab"/>
        <w:widowControl w:val="0"/>
        <w:spacing w:before="0" w:after="0"/>
        <w:ind w:firstLine="709"/>
        <w:rPr>
          <w:spacing w:val="-20"/>
          <w:sz w:val="24"/>
          <w:szCs w:val="24"/>
        </w:rPr>
      </w:pPr>
      <w:r w:rsidRPr="00F808A5">
        <w:rPr>
          <w:spacing w:val="-20"/>
          <w:sz w:val="24"/>
          <w:szCs w:val="24"/>
        </w:rPr>
        <w:t xml:space="preserve">1. Власов, А. А. Адвокат и его участие в разрешении корпоративных </w:t>
      </w:r>
      <w:proofErr w:type="gramStart"/>
      <w:r w:rsidRPr="00F808A5">
        <w:rPr>
          <w:spacing w:val="-20"/>
          <w:sz w:val="24"/>
          <w:szCs w:val="24"/>
        </w:rPr>
        <w:t>споров :</w:t>
      </w:r>
      <w:proofErr w:type="gramEnd"/>
      <w:r w:rsidRPr="00F808A5">
        <w:rPr>
          <w:spacing w:val="-20"/>
          <w:sz w:val="24"/>
          <w:szCs w:val="24"/>
        </w:rPr>
        <w:t xml:space="preserve"> монография / А. А. Власов, Ю. И. Рахимов. — </w:t>
      </w:r>
      <w:proofErr w:type="gramStart"/>
      <w:r w:rsidRPr="00F808A5">
        <w:rPr>
          <w:spacing w:val="-20"/>
          <w:sz w:val="24"/>
          <w:szCs w:val="24"/>
        </w:rPr>
        <w:t>Москва :</w:t>
      </w:r>
      <w:proofErr w:type="gramEnd"/>
      <w:r w:rsidRPr="00F808A5">
        <w:rPr>
          <w:spacing w:val="-20"/>
          <w:sz w:val="24"/>
          <w:szCs w:val="24"/>
        </w:rPr>
        <w:t xml:space="preserve"> Прометей, 2017. — 400 c. — ISBN 978-5-906879-50-9. — </w:t>
      </w:r>
      <w:proofErr w:type="gramStart"/>
      <w:r w:rsidRPr="00F808A5">
        <w:rPr>
          <w:spacing w:val="-20"/>
          <w:sz w:val="24"/>
          <w:szCs w:val="24"/>
        </w:rPr>
        <w:t>Текст :</w:t>
      </w:r>
      <w:proofErr w:type="gramEnd"/>
      <w:r w:rsidRPr="00F808A5">
        <w:rPr>
          <w:spacing w:val="-20"/>
          <w:sz w:val="24"/>
          <w:szCs w:val="24"/>
        </w:rPr>
        <w:t xml:space="preserve"> электронный // </w:t>
      </w:r>
      <w:r w:rsidRPr="00F808A5">
        <w:rPr>
          <w:spacing w:val="-20"/>
          <w:sz w:val="24"/>
          <w:szCs w:val="24"/>
        </w:rPr>
        <w:lastRenderedPageBreak/>
        <w:t xml:space="preserve">Электронно-библиотечная система IPR BOOKS : [сайт]. — URL: https://www.iprbookshop.ru/94391.html (дата обращения: 20.08.2021). — Режим доступа: для </w:t>
      </w:r>
      <w:proofErr w:type="spellStart"/>
      <w:r w:rsidRPr="00F808A5">
        <w:rPr>
          <w:spacing w:val="-20"/>
          <w:sz w:val="24"/>
          <w:szCs w:val="24"/>
        </w:rPr>
        <w:t>авторизир</w:t>
      </w:r>
      <w:proofErr w:type="spellEnd"/>
      <w:r w:rsidRPr="00F808A5">
        <w:rPr>
          <w:spacing w:val="-20"/>
          <w:sz w:val="24"/>
          <w:szCs w:val="24"/>
        </w:rPr>
        <w:t>. пользователей</w:t>
      </w:r>
    </w:p>
    <w:p w:rsidR="00CA7A6B" w:rsidRPr="00F808A5" w:rsidRDefault="00CA7A6B" w:rsidP="001F58AB">
      <w:pPr>
        <w:tabs>
          <w:tab w:val="left" w:pos="540"/>
        </w:tabs>
        <w:jc w:val="both"/>
        <w:outlineLvl w:val="0"/>
        <w:rPr>
          <w:bCs/>
          <w:spacing w:val="-20"/>
          <w:kern w:val="32"/>
          <w:szCs w:val="24"/>
        </w:rPr>
      </w:pPr>
      <w:r w:rsidRPr="00F808A5">
        <w:rPr>
          <w:spacing w:val="-20"/>
        </w:rPr>
        <w:t xml:space="preserve">2. </w:t>
      </w:r>
      <w:r w:rsidRPr="00F808A5">
        <w:rPr>
          <w:bCs/>
          <w:spacing w:val="-20"/>
          <w:kern w:val="32"/>
        </w:rPr>
        <w:t xml:space="preserve">Корпоративное право. Том </w:t>
      </w:r>
      <w:proofErr w:type="gramStart"/>
      <w:r w:rsidRPr="00F808A5">
        <w:rPr>
          <w:bCs/>
          <w:spacing w:val="-20"/>
          <w:kern w:val="32"/>
        </w:rPr>
        <w:t>2 :</w:t>
      </w:r>
      <w:proofErr w:type="gramEnd"/>
      <w:r w:rsidRPr="00F808A5">
        <w:rPr>
          <w:bCs/>
          <w:spacing w:val="-20"/>
          <w:kern w:val="32"/>
        </w:rPr>
        <w:t xml:space="preserve"> учебный курс / Е. Г. Афанасьева, В. А. </w:t>
      </w:r>
      <w:proofErr w:type="spellStart"/>
      <w:r w:rsidRPr="00F808A5">
        <w:rPr>
          <w:bCs/>
          <w:spacing w:val="-20"/>
          <w:kern w:val="32"/>
        </w:rPr>
        <w:t>Вайпан</w:t>
      </w:r>
      <w:proofErr w:type="spellEnd"/>
      <w:r w:rsidRPr="00F808A5">
        <w:rPr>
          <w:bCs/>
          <w:spacing w:val="-20"/>
          <w:kern w:val="32"/>
        </w:rPr>
        <w:t xml:space="preserve">, Г. В. </w:t>
      </w:r>
      <w:proofErr w:type="spellStart"/>
      <w:r w:rsidRPr="00F808A5">
        <w:rPr>
          <w:bCs/>
          <w:spacing w:val="-20"/>
          <w:kern w:val="32"/>
        </w:rPr>
        <w:t>Габов</w:t>
      </w:r>
      <w:proofErr w:type="spellEnd"/>
      <w:r w:rsidRPr="00F808A5">
        <w:rPr>
          <w:bCs/>
          <w:spacing w:val="-20"/>
          <w:kern w:val="32"/>
        </w:rPr>
        <w:t xml:space="preserve"> [и др.] ; под редакцией И. С. Шиткина. — </w:t>
      </w:r>
      <w:proofErr w:type="gramStart"/>
      <w:r w:rsidRPr="00F808A5">
        <w:rPr>
          <w:bCs/>
          <w:spacing w:val="-20"/>
          <w:kern w:val="32"/>
        </w:rPr>
        <w:t>Москва :</w:t>
      </w:r>
      <w:proofErr w:type="gramEnd"/>
      <w:r w:rsidRPr="00F808A5">
        <w:rPr>
          <w:bCs/>
          <w:spacing w:val="-20"/>
          <w:kern w:val="32"/>
        </w:rPr>
        <w:t xml:space="preserve"> Статут, 2017. — 992 c. — ISBN 978-5-8354-1388-1. — </w:t>
      </w:r>
      <w:proofErr w:type="gramStart"/>
      <w:r w:rsidRPr="00F808A5">
        <w:rPr>
          <w:bCs/>
          <w:spacing w:val="-20"/>
          <w:kern w:val="32"/>
        </w:rPr>
        <w:t>Текст :</w:t>
      </w:r>
      <w:proofErr w:type="gramEnd"/>
      <w:r w:rsidRPr="00F808A5">
        <w:rPr>
          <w:bCs/>
          <w:spacing w:val="-20"/>
          <w:kern w:val="32"/>
        </w:rPr>
        <w:t xml:space="preserve"> электронный // Электронно-библиотечная система IPR BOOKS : [сайт]. — URL: https://www.iprbookshop.ru/77300.html (дата обращения: 19.08.2021). — Режим доступа: для </w:t>
      </w:r>
      <w:proofErr w:type="spellStart"/>
      <w:r w:rsidRPr="00F808A5">
        <w:rPr>
          <w:bCs/>
          <w:spacing w:val="-20"/>
          <w:kern w:val="32"/>
        </w:rPr>
        <w:t>авторизир</w:t>
      </w:r>
      <w:proofErr w:type="spellEnd"/>
      <w:r w:rsidRPr="00F808A5">
        <w:rPr>
          <w:bCs/>
          <w:spacing w:val="-20"/>
          <w:kern w:val="32"/>
        </w:rPr>
        <w:t>. Пользователей</w:t>
      </w:r>
    </w:p>
    <w:p w:rsidR="00CA7A6B" w:rsidRPr="00F808A5" w:rsidRDefault="00CA7A6B" w:rsidP="001F58AB">
      <w:pPr>
        <w:tabs>
          <w:tab w:val="left" w:pos="540"/>
        </w:tabs>
        <w:jc w:val="both"/>
        <w:outlineLvl w:val="0"/>
        <w:rPr>
          <w:bCs/>
          <w:spacing w:val="-20"/>
          <w:kern w:val="32"/>
        </w:rPr>
      </w:pPr>
      <w:r w:rsidRPr="00F808A5">
        <w:rPr>
          <w:bCs/>
          <w:spacing w:val="-20"/>
          <w:kern w:val="32"/>
        </w:rPr>
        <w:t xml:space="preserve">3.Финансы. Корпоративные финансы, финансы домашних хозяйств, международные финансовые отношения, характеристика финансового рынка и банковской системы, деньги, кредит : учебное пособие / А. Ю. Анисимов, А. С. Обухова, Ю. Ю. </w:t>
      </w:r>
      <w:proofErr w:type="spellStart"/>
      <w:r w:rsidRPr="00F808A5">
        <w:rPr>
          <w:bCs/>
          <w:spacing w:val="-20"/>
          <w:kern w:val="32"/>
        </w:rPr>
        <w:t>Костюхин</w:t>
      </w:r>
      <w:proofErr w:type="spellEnd"/>
      <w:r w:rsidRPr="00F808A5">
        <w:rPr>
          <w:bCs/>
          <w:spacing w:val="-20"/>
          <w:kern w:val="32"/>
        </w:rPr>
        <w:t xml:space="preserve"> [и др.]. — </w:t>
      </w:r>
      <w:proofErr w:type="gramStart"/>
      <w:r w:rsidRPr="00F808A5">
        <w:rPr>
          <w:bCs/>
          <w:spacing w:val="-20"/>
          <w:kern w:val="32"/>
        </w:rPr>
        <w:t>Москва :</w:t>
      </w:r>
      <w:proofErr w:type="gramEnd"/>
      <w:r w:rsidRPr="00F808A5">
        <w:rPr>
          <w:bCs/>
          <w:spacing w:val="-20"/>
          <w:kern w:val="32"/>
        </w:rPr>
        <w:t xml:space="preserve"> Издательский Дом </w:t>
      </w:r>
      <w:proofErr w:type="spellStart"/>
      <w:r w:rsidRPr="00F808A5">
        <w:rPr>
          <w:bCs/>
          <w:spacing w:val="-20"/>
          <w:kern w:val="32"/>
        </w:rPr>
        <w:t>МИСиС</w:t>
      </w:r>
      <w:proofErr w:type="spellEnd"/>
      <w:r w:rsidRPr="00F808A5">
        <w:rPr>
          <w:bCs/>
          <w:spacing w:val="-20"/>
          <w:kern w:val="32"/>
        </w:rPr>
        <w:t xml:space="preserve">, 2018. — 417 c. — ISBN 978-5-906846-66-2. — </w:t>
      </w:r>
      <w:proofErr w:type="gramStart"/>
      <w:r w:rsidRPr="00F808A5">
        <w:rPr>
          <w:bCs/>
          <w:spacing w:val="-20"/>
          <w:kern w:val="32"/>
        </w:rPr>
        <w:t>Текст :</w:t>
      </w:r>
      <w:proofErr w:type="gramEnd"/>
      <w:r w:rsidRPr="00F808A5">
        <w:rPr>
          <w:bCs/>
          <w:spacing w:val="-20"/>
          <w:kern w:val="32"/>
        </w:rPr>
        <w:t xml:space="preserve"> электронный // Электронно-библиотечная система IPR BOOKS : [сайт]. — URL: https://www.iprbookshop.ru/78533.html (дата обращения: 19.08.2021). — Режим доступа: для </w:t>
      </w:r>
      <w:proofErr w:type="spellStart"/>
      <w:r w:rsidRPr="00F808A5">
        <w:rPr>
          <w:bCs/>
          <w:spacing w:val="-20"/>
          <w:kern w:val="32"/>
        </w:rPr>
        <w:t>авторизир</w:t>
      </w:r>
      <w:proofErr w:type="spellEnd"/>
      <w:r w:rsidRPr="00F808A5">
        <w:rPr>
          <w:bCs/>
          <w:spacing w:val="-20"/>
          <w:kern w:val="32"/>
        </w:rPr>
        <w:t>. Пользователей</w:t>
      </w:r>
    </w:p>
    <w:p w:rsidR="00CA7A6B" w:rsidRPr="00F808A5" w:rsidRDefault="00CA7A6B" w:rsidP="001F58AB">
      <w:pPr>
        <w:tabs>
          <w:tab w:val="left" w:pos="540"/>
        </w:tabs>
        <w:jc w:val="both"/>
        <w:outlineLvl w:val="0"/>
        <w:rPr>
          <w:bCs/>
          <w:spacing w:val="-20"/>
          <w:kern w:val="32"/>
        </w:rPr>
      </w:pPr>
      <w:r w:rsidRPr="00F808A5">
        <w:rPr>
          <w:bCs/>
          <w:spacing w:val="-20"/>
          <w:kern w:val="32"/>
        </w:rPr>
        <w:t xml:space="preserve">4.Федоров, А. Ю. Корпоративная преступность. Введение в </w:t>
      </w:r>
      <w:proofErr w:type="gramStart"/>
      <w:r w:rsidRPr="00F808A5">
        <w:rPr>
          <w:bCs/>
          <w:spacing w:val="-20"/>
          <w:kern w:val="32"/>
        </w:rPr>
        <w:t>проблему :</w:t>
      </w:r>
      <w:proofErr w:type="gramEnd"/>
      <w:r w:rsidRPr="00F808A5">
        <w:rPr>
          <w:bCs/>
          <w:spacing w:val="-20"/>
          <w:kern w:val="32"/>
        </w:rPr>
        <w:t xml:space="preserve"> монография / А. Ю. Федоров. — 2-е изд. — </w:t>
      </w:r>
      <w:proofErr w:type="gramStart"/>
      <w:r w:rsidRPr="00F808A5">
        <w:rPr>
          <w:bCs/>
          <w:spacing w:val="-20"/>
          <w:kern w:val="32"/>
        </w:rPr>
        <w:t>Саратов :</w:t>
      </w:r>
      <w:proofErr w:type="gramEnd"/>
      <w:r w:rsidRPr="00F808A5">
        <w:rPr>
          <w:bCs/>
          <w:spacing w:val="-20"/>
          <w:kern w:val="32"/>
        </w:rPr>
        <w:t xml:space="preserve"> Вузовское образование, 2019. — 125 c. — ISBN 978-5-4487-0328-7. — </w:t>
      </w:r>
      <w:proofErr w:type="gramStart"/>
      <w:r w:rsidRPr="00F808A5">
        <w:rPr>
          <w:bCs/>
          <w:spacing w:val="-20"/>
          <w:kern w:val="32"/>
        </w:rPr>
        <w:t>Текст :</w:t>
      </w:r>
      <w:proofErr w:type="gramEnd"/>
      <w:r w:rsidRPr="00F808A5">
        <w:rPr>
          <w:bCs/>
          <w:spacing w:val="-20"/>
          <w:kern w:val="32"/>
        </w:rPr>
        <w:t xml:space="preserve"> электронный // Электронно-библиотечная система IPR BOOKS : [сайт]. — URL: https://www.iprbookshop.ru/79760.html (дата обращения: 19.08.2021). — Режим доступа: для </w:t>
      </w:r>
      <w:proofErr w:type="spellStart"/>
      <w:r w:rsidRPr="00F808A5">
        <w:rPr>
          <w:bCs/>
          <w:spacing w:val="-20"/>
          <w:kern w:val="32"/>
        </w:rPr>
        <w:t>авторизир</w:t>
      </w:r>
      <w:proofErr w:type="spellEnd"/>
      <w:r w:rsidRPr="00F808A5">
        <w:rPr>
          <w:bCs/>
          <w:spacing w:val="-20"/>
          <w:kern w:val="32"/>
        </w:rPr>
        <w:t>. Пользователей</w:t>
      </w:r>
    </w:p>
    <w:p w:rsidR="00C01FE6" w:rsidRPr="00F808A5" w:rsidRDefault="00CA7A6B" w:rsidP="001F58AB">
      <w:pPr>
        <w:tabs>
          <w:tab w:val="left" w:pos="540"/>
        </w:tabs>
        <w:jc w:val="both"/>
        <w:outlineLvl w:val="0"/>
        <w:rPr>
          <w:spacing w:val="-20"/>
        </w:rPr>
      </w:pPr>
      <w:r w:rsidRPr="00F808A5">
        <w:rPr>
          <w:bCs/>
          <w:spacing w:val="-20"/>
          <w:kern w:val="32"/>
        </w:rPr>
        <w:t xml:space="preserve">5.Федоров, А. Ю. Корпоративный шантаж. Криминологическая характеристика и </w:t>
      </w:r>
      <w:proofErr w:type="gramStart"/>
      <w:r w:rsidRPr="00F808A5">
        <w:rPr>
          <w:bCs/>
          <w:spacing w:val="-20"/>
          <w:kern w:val="32"/>
        </w:rPr>
        <w:t>противодействие :</w:t>
      </w:r>
      <w:proofErr w:type="gramEnd"/>
      <w:r w:rsidRPr="00F808A5">
        <w:rPr>
          <w:bCs/>
          <w:spacing w:val="-20"/>
          <w:kern w:val="32"/>
        </w:rPr>
        <w:t xml:space="preserve"> монография / А. Ю. Федоров. — 2-е изд. — </w:t>
      </w:r>
      <w:proofErr w:type="gramStart"/>
      <w:r w:rsidRPr="00F808A5">
        <w:rPr>
          <w:bCs/>
          <w:spacing w:val="-20"/>
          <w:kern w:val="32"/>
        </w:rPr>
        <w:t>Саратов :</w:t>
      </w:r>
      <w:proofErr w:type="gramEnd"/>
      <w:r w:rsidRPr="00F808A5">
        <w:rPr>
          <w:bCs/>
          <w:spacing w:val="-20"/>
          <w:kern w:val="32"/>
        </w:rPr>
        <w:t xml:space="preserve"> Вузовское образование, 2019. — 124 c. — ISBN 978-5-4487-0329-4. — </w:t>
      </w:r>
      <w:proofErr w:type="gramStart"/>
      <w:r w:rsidRPr="00F808A5">
        <w:rPr>
          <w:bCs/>
          <w:spacing w:val="-20"/>
          <w:kern w:val="32"/>
        </w:rPr>
        <w:t>Текст :</w:t>
      </w:r>
      <w:proofErr w:type="gramEnd"/>
      <w:r w:rsidRPr="00F808A5">
        <w:rPr>
          <w:bCs/>
          <w:spacing w:val="-20"/>
          <w:kern w:val="32"/>
        </w:rPr>
        <w:t xml:space="preserve"> электронный // Электронно-библиотечная система IPR BOOKS : [сайт]. — URL: https://www.iprbookshop.ru/79761.html (дата обращения: 19.08.2021). — Режим доступа: для </w:t>
      </w:r>
      <w:proofErr w:type="spellStart"/>
      <w:r w:rsidRPr="00F808A5">
        <w:rPr>
          <w:bCs/>
          <w:spacing w:val="-20"/>
          <w:kern w:val="32"/>
        </w:rPr>
        <w:t>авторизир</w:t>
      </w:r>
      <w:proofErr w:type="spellEnd"/>
      <w:r w:rsidRPr="00F808A5">
        <w:rPr>
          <w:bCs/>
          <w:spacing w:val="-20"/>
          <w:kern w:val="32"/>
        </w:rPr>
        <w:t xml:space="preserve">. </w:t>
      </w:r>
      <w:proofErr w:type="spellStart"/>
      <w:r w:rsidRPr="00F808A5">
        <w:rPr>
          <w:bCs/>
          <w:spacing w:val="-20"/>
          <w:kern w:val="32"/>
        </w:rPr>
        <w:t>пользователей</w:t>
      </w:r>
      <w:r w:rsidR="00221280" w:rsidRPr="00F808A5">
        <w:rPr>
          <w:spacing w:val="-20"/>
          <w:szCs w:val="24"/>
        </w:rPr>
        <w:t>c</w:t>
      </w:r>
      <w:proofErr w:type="spellEnd"/>
      <w:r w:rsidR="00221280" w:rsidRPr="00F808A5">
        <w:rPr>
          <w:spacing w:val="-20"/>
          <w:szCs w:val="24"/>
        </w:rPr>
        <w:t xml:space="preserve">. </w:t>
      </w:r>
      <w:r w:rsidR="00C01FE6" w:rsidRPr="00F808A5">
        <w:rPr>
          <w:spacing w:val="-20"/>
        </w:rPr>
        <w:br w:type="page"/>
      </w:r>
    </w:p>
    <w:p w:rsidR="00A34B4A" w:rsidRPr="00F808A5" w:rsidRDefault="00A34B4A" w:rsidP="001F58AB">
      <w:pPr>
        <w:suppressAutoHyphens w:val="0"/>
        <w:jc w:val="center"/>
        <w:rPr>
          <w:spacing w:val="-20"/>
          <w:szCs w:val="24"/>
        </w:rPr>
      </w:pPr>
      <w:r w:rsidRPr="00F808A5">
        <w:rPr>
          <w:b/>
          <w:spacing w:val="-20"/>
          <w:szCs w:val="24"/>
        </w:rPr>
        <w:lastRenderedPageBreak/>
        <w:t>АННОТАЦИЯ РАБОЧЕЙ ПРОГРАММЫ ДИСЦИПЛИНЫ</w:t>
      </w:r>
    </w:p>
    <w:p w:rsidR="00A34B4A" w:rsidRPr="00F808A5" w:rsidRDefault="00A34B4A" w:rsidP="001F58AB">
      <w:pPr>
        <w:suppressAutoHyphens w:val="0"/>
        <w:jc w:val="center"/>
        <w:rPr>
          <w:spacing w:val="-20"/>
          <w:szCs w:val="24"/>
        </w:rPr>
      </w:pPr>
    </w:p>
    <w:p w:rsidR="00A34B4A" w:rsidRPr="00F808A5" w:rsidRDefault="00326532" w:rsidP="001F58AB">
      <w:pPr>
        <w:suppressAutoHyphens w:val="0"/>
        <w:jc w:val="center"/>
        <w:rPr>
          <w:b/>
          <w:spacing w:val="-20"/>
          <w:szCs w:val="24"/>
        </w:rPr>
      </w:pPr>
      <w:r w:rsidRPr="00F808A5">
        <w:rPr>
          <w:spacing w:val="-20"/>
          <w:szCs w:val="24"/>
        </w:rPr>
        <w:t>Б</w:t>
      </w:r>
      <w:proofErr w:type="gramStart"/>
      <w:r w:rsidRPr="00F808A5">
        <w:rPr>
          <w:spacing w:val="-20"/>
          <w:szCs w:val="24"/>
        </w:rPr>
        <w:t>1.В.ДВ</w:t>
      </w:r>
      <w:proofErr w:type="gramEnd"/>
      <w:r w:rsidRPr="00F808A5">
        <w:rPr>
          <w:spacing w:val="-20"/>
          <w:szCs w:val="24"/>
        </w:rPr>
        <w:t xml:space="preserve">.3.1 </w:t>
      </w:r>
      <w:r w:rsidR="00BE36A0" w:rsidRPr="00F808A5">
        <w:rPr>
          <w:b/>
          <w:spacing w:val="-20"/>
          <w:szCs w:val="24"/>
        </w:rPr>
        <w:t>ПРАВО ИНТЕЛЛЕКТУАЛЬНОЙ СОБСТВЕННОСТИ</w:t>
      </w:r>
    </w:p>
    <w:p w:rsidR="00F808A5" w:rsidRDefault="00F808A5" w:rsidP="00F808A5">
      <w:pPr>
        <w:jc w:val="both"/>
        <w:rPr>
          <w:b/>
        </w:rPr>
      </w:pPr>
      <w:r>
        <w:rPr>
          <w:b/>
        </w:rPr>
        <w:t>Наименование образовательной программы Частное право</w:t>
      </w:r>
    </w:p>
    <w:p w:rsidR="00F808A5" w:rsidRDefault="00F808A5" w:rsidP="00F808A5">
      <w:pPr>
        <w:jc w:val="both"/>
        <w:rPr>
          <w:b/>
        </w:rPr>
      </w:pPr>
      <w:r>
        <w:rPr>
          <w:b/>
        </w:rPr>
        <w:t>Код и наименование направления подготовки 40.04.01 Юриспруденция</w:t>
      </w:r>
    </w:p>
    <w:p w:rsidR="00F808A5" w:rsidRDefault="00F808A5" w:rsidP="00F808A5">
      <w:pPr>
        <w:jc w:val="both"/>
        <w:rPr>
          <w:rFonts w:ascii="Courier New" w:eastAsia="Courier New" w:hAnsi="Courier New" w:cs="Courier New"/>
        </w:rPr>
      </w:pPr>
      <w:r>
        <w:rPr>
          <w:b/>
        </w:rPr>
        <w:t>Форма обучения: очная/заочная</w:t>
      </w:r>
    </w:p>
    <w:p w:rsidR="00F808A5" w:rsidRDefault="00F808A5" w:rsidP="00F808A5">
      <w:pPr>
        <w:jc w:val="both"/>
        <w:rPr>
          <w:b/>
        </w:rPr>
      </w:pPr>
      <w:r>
        <w:rPr>
          <w:b/>
        </w:rPr>
        <w:t>Планируемые результаты освоения дисциплины</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63"/>
        <w:gridCol w:w="1559"/>
        <w:gridCol w:w="3651"/>
        <w:gridCol w:w="75"/>
      </w:tblGrid>
      <w:tr w:rsidR="003E0366" w:rsidRPr="00F808A5" w:rsidTr="003E0366">
        <w:trPr>
          <w:trHeight w:val="755"/>
        </w:trPr>
        <w:tc>
          <w:tcPr>
            <w:tcW w:w="4263" w:type="dxa"/>
            <w:tcBorders>
              <w:top w:val="single" w:sz="4" w:space="0" w:color="auto"/>
              <w:left w:val="single" w:sz="4" w:space="0" w:color="auto"/>
              <w:bottom w:val="single" w:sz="4" w:space="0" w:color="auto"/>
              <w:right w:val="single" w:sz="4" w:space="0" w:color="auto"/>
            </w:tcBorders>
          </w:tcPr>
          <w:p w:rsidR="003E0366" w:rsidRPr="00F808A5" w:rsidRDefault="00056DFE" w:rsidP="001F58AB">
            <w:pPr>
              <w:jc w:val="both"/>
              <w:rPr>
                <w:spacing w:val="-20"/>
                <w:szCs w:val="24"/>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r w:rsidRPr="00F808A5">
              <w:rPr>
                <w:spacing w:val="-20"/>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E0366" w:rsidRPr="00F808A5" w:rsidRDefault="00F808A5" w:rsidP="001F58AB">
            <w:pPr>
              <w:jc w:val="both"/>
              <w:rPr>
                <w:spacing w:val="-20"/>
                <w:szCs w:val="24"/>
              </w:rPr>
            </w:pPr>
            <w:r>
              <w:rPr>
                <w:lang w:eastAsia="en-US"/>
              </w:rPr>
              <w:t>Код компонента компетенции</w:t>
            </w:r>
          </w:p>
        </w:tc>
        <w:tc>
          <w:tcPr>
            <w:tcW w:w="3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jc w:val="center"/>
              <w:rPr>
                <w:spacing w:val="-20"/>
                <w:szCs w:val="24"/>
              </w:rPr>
            </w:pPr>
            <w:r w:rsidRPr="00F808A5">
              <w:rPr>
                <w:spacing w:val="-20"/>
                <w:szCs w:val="24"/>
              </w:rPr>
              <w:t>Результаты обучения</w:t>
            </w:r>
          </w:p>
        </w:tc>
      </w:tr>
      <w:tr w:rsidR="003E0366" w:rsidRPr="00F808A5" w:rsidTr="003E0366">
        <w:trPr>
          <w:gridAfter w:val="1"/>
          <w:wAfter w:w="75" w:type="dxa"/>
          <w:trHeight w:val="213"/>
        </w:trPr>
        <w:tc>
          <w:tcPr>
            <w:tcW w:w="4263" w:type="dxa"/>
            <w:vMerge w:val="restart"/>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rFonts w:eastAsia="Calibri"/>
                <w:spacing w:val="-20"/>
                <w:szCs w:val="24"/>
              </w:rPr>
            </w:pPr>
            <w:r w:rsidRPr="00F808A5">
              <w:rPr>
                <w:spacing w:val="-20"/>
                <w:szCs w:val="24"/>
              </w:rPr>
              <w:t>C/01.7 Правовое обеспечение охраны, осуществления прав на РИД и СИ, а также распоряжения этими правами и их защиты</w:t>
            </w:r>
          </w:p>
          <w:p w:rsidR="003E0366" w:rsidRPr="00F808A5" w:rsidRDefault="003E0366" w:rsidP="001F58AB">
            <w:pPr>
              <w:rPr>
                <w:spacing w:val="-20"/>
                <w:szCs w:val="24"/>
              </w:rPr>
            </w:pPr>
            <w:r w:rsidRPr="00F808A5">
              <w:rPr>
                <w:spacing w:val="-20"/>
                <w:szCs w:val="24"/>
              </w:rPr>
              <w:t>C/02.7 Информационное и аналитическое сопровождение мероприятий по защите прав на ИС, в том числе за рубежом</w:t>
            </w:r>
          </w:p>
          <w:p w:rsidR="003E0366" w:rsidRPr="00F808A5" w:rsidRDefault="003E0366" w:rsidP="001F58AB">
            <w:pPr>
              <w:rPr>
                <w:spacing w:val="-20"/>
                <w:szCs w:val="24"/>
              </w:rPr>
            </w:pPr>
            <w:r w:rsidRPr="00F808A5">
              <w:rPr>
                <w:spacing w:val="-20"/>
                <w:szCs w:val="24"/>
              </w:rPr>
              <w:t>C/03.7 Формирование мер по противодействию обороту контрафактной продукции и пресечению недобросовестной конкуренции</w:t>
            </w:r>
          </w:p>
          <w:p w:rsidR="003E0366" w:rsidRPr="00F808A5" w:rsidRDefault="003E0366" w:rsidP="001F58AB">
            <w:pPr>
              <w:rPr>
                <w:spacing w:val="-20"/>
                <w:szCs w:val="24"/>
              </w:rPr>
            </w:pPr>
            <w:r w:rsidRPr="00F808A5">
              <w:rPr>
                <w:spacing w:val="-20"/>
                <w:szCs w:val="24"/>
              </w:rPr>
              <w:t>C/04.7 Формирование комплаенс-системы управления правами на РИД и СИ в организации</w:t>
            </w:r>
          </w:p>
          <w:p w:rsidR="003E0366" w:rsidRPr="00F808A5" w:rsidRDefault="003E0366" w:rsidP="001F58AB">
            <w:pPr>
              <w:rPr>
                <w:spacing w:val="-20"/>
                <w:szCs w:val="24"/>
              </w:rPr>
            </w:pPr>
            <w:r w:rsidRPr="00F808A5">
              <w:rPr>
                <w:spacing w:val="-20"/>
                <w:szCs w:val="24"/>
              </w:rPr>
              <w:t>D/01.7 Консультирование менеджмента при разработке политики ИС организации</w:t>
            </w:r>
          </w:p>
          <w:p w:rsidR="003E0366" w:rsidRPr="00F808A5" w:rsidRDefault="003E0366" w:rsidP="001F58AB">
            <w:pPr>
              <w:rPr>
                <w:spacing w:val="-20"/>
                <w:szCs w:val="24"/>
              </w:rPr>
            </w:pPr>
            <w:r w:rsidRPr="00F808A5">
              <w:rPr>
                <w:spacing w:val="-20"/>
                <w:szCs w:val="24"/>
              </w:rPr>
              <w:t>D/02.7 Обеспечение аналитического и консультационного сопровождения мероприятий по введению в оборот прав на РИД и СИ</w:t>
            </w:r>
          </w:p>
          <w:p w:rsidR="003E0366" w:rsidRPr="00F808A5" w:rsidRDefault="003E0366" w:rsidP="001F58AB">
            <w:pPr>
              <w:rPr>
                <w:spacing w:val="-20"/>
                <w:szCs w:val="24"/>
              </w:rPr>
            </w:pPr>
            <w:r w:rsidRPr="00F808A5">
              <w:rPr>
                <w:spacing w:val="-20"/>
                <w:szCs w:val="24"/>
              </w:rPr>
              <w:t>D/03.7 Аналитическое и информационное сопровождение международного сотрудничества в области ИС</w:t>
            </w:r>
          </w:p>
          <w:p w:rsidR="003E0366" w:rsidRPr="00F808A5" w:rsidRDefault="003E0366" w:rsidP="001F58AB">
            <w:pPr>
              <w:rPr>
                <w:spacing w:val="-20"/>
                <w:szCs w:val="24"/>
              </w:rPr>
            </w:pPr>
            <w:r w:rsidRPr="00F808A5">
              <w:rPr>
                <w:spacing w:val="-20"/>
                <w:szCs w:val="24"/>
              </w:rPr>
              <w:t>D/04.7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r w:rsidRPr="00F808A5">
              <w:rPr>
                <w:spacing w:val="-20"/>
                <w:szCs w:val="24"/>
              </w:rPr>
              <w:tab/>
            </w:r>
          </w:p>
          <w:p w:rsidR="003E0366" w:rsidRPr="00F808A5" w:rsidRDefault="003E0366" w:rsidP="001F58AB">
            <w:pPr>
              <w:rPr>
                <w:spacing w:val="-20"/>
                <w:szCs w:val="24"/>
              </w:rPr>
            </w:pPr>
            <w:r w:rsidRPr="00F808A5">
              <w:rPr>
                <w:spacing w:val="-20"/>
                <w:szCs w:val="24"/>
              </w:rPr>
              <w:t>D/05.7 Мониторинг эффективности управления правами на РИД и СИ</w:t>
            </w:r>
          </w:p>
          <w:p w:rsidR="003E0366" w:rsidRPr="00F808A5" w:rsidRDefault="003E0366" w:rsidP="001F58AB">
            <w:pPr>
              <w:rPr>
                <w:spacing w:val="-20"/>
                <w:szCs w:val="24"/>
              </w:rPr>
            </w:pPr>
            <w:r w:rsidRPr="00F808A5">
              <w:rPr>
                <w:spacing w:val="-20"/>
                <w:szCs w:val="24"/>
              </w:rPr>
              <w:t>E/01.7 Выявление актуальных научных проблем в области ИС</w:t>
            </w:r>
          </w:p>
          <w:p w:rsidR="003E0366" w:rsidRPr="00F808A5" w:rsidRDefault="003E0366" w:rsidP="001F58AB">
            <w:pPr>
              <w:rPr>
                <w:spacing w:val="-20"/>
                <w:szCs w:val="24"/>
              </w:rPr>
            </w:pPr>
            <w:r w:rsidRPr="00F808A5">
              <w:rPr>
                <w:spacing w:val="-20"/>
                <w:szCs w:val="24"/>
              </w:rPr>
              <w:t>E/02.7 Разработка программ научных исследований в области ИС, организация их выполнения</w:t>
            </w:r>
          </w:p>
          <w:p w:rsidR="003E0366" w:rsidRPr="00F808A5" w:rsidRDefault="003E0366" w:rsidP="001F58AB">
            <w:pPr>
              <w:rPr>
                <w:spacing w:val="-20"/>
                <w:szCs w:val="24"/>
              </w:rPr>
            </w:pPr>
            <w:r w:rsidRPr="00F808A5">
              <w:rPr>
                <w:spacing w:val="-20"/>
                <w:szCs w:val="24"/>
              </w:rPr>
              <w:t>E/03.7 Подготовка обзоров, отчетов и научных публикаций в области ИС</w:t>
            </w:r>
          </w:p>
          <w:p w:rsidR="003E0366" w:rsidRPr="00F808A5" w:rsidRDefault="003E0366" w:rsidP="001F58AB">
            <w:pPr>
              <w:rPr>
                <w:spacing w:val="-20"/>
                <w:szCs w:val="24"/>
              </w:rPr>
            </w:pPr>
            <w:r w:rsidRPr="00F808A5">
              <w:rPr>
                <w:spacing w:val="-20"/>
                <w:szCs w:val="24"/>
              </w:rPr>
              <w:t>C/7 Деятельность по правовой поддержке участников (субъектов) трудовой миграции</w:t>
            </w:r>
          </w:p>
          <w:p w:rsidR="003E0366" w:rsidRPr="00F808A5" w:rsidRDefault="003E0366" w:rsidP="001F58AB">
            <w:pPr>
              <w:rPr>
                <w:spacing w:val="-20"/>
                <w:szCs w:val="24"/>
              </w:rPr>
            </w:pPr>
            <w:r w:rsidRPr="00F808A5">
              <w:rPr>
                <w:spacing w:val="-20"/>
                <w:szCs w:val="24"/>
              </w:rPr>
              <w:t>C/01.7 Правовое консультирование участников (субъектов) трудовой миграции</w:t>
            </w:r>
          </w:p>
          <w:p w:rsidR="003E0366" w:rsidRPr="00F808A5" w:rsidRDefault="003E0366" w:rsidP="001F58AB">
            <w:pPr>
              <w:rPr>
                <w:spacing w:val="-20"/>
                <w:szCs w:val="24"/>
                <w:lang w:eastAsia="ar-SA"/>
              </w:rPr>
            </w:pPr>
            <w:r w:rsidRPr="00F808A5">
              <w:rPr>
                <w:spacing w:val="-20"/>
                <w:szCs w:val="24"/>
              </w:rPr>
              <w:t xml:space="preserve">C/02.7 Сопровождение участников (субъектов) трудовой миграции во взаимоотношениях с органами государственной и </w:t>
            </w:r>
            <w:r w:rsidRPr="00F808A5">
              <w:rPr>
                <w:spacing w:val="-20"/>
                <w:szCs w:val="24"/>
              </w:rPr>
              <w:lastRenderedPageBreak/>
              <w:t>муниципальной власти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CD2940">
            <w:pPr>
              <w:ind w:firstLine="0"/>
              <w:rPr>
                <w:rFonts w:eastAsia="Calibri"/>
                <w:spacing w:val="-20"/>
                <w:szCs w:val="24"/>
                <w:lang w:eastAsia="en-US"/>
              </w:rPr>
            </w:pPr>
            <w:proofErr w:type="spellStart"/>
            <w:r w:rsidRPr="00F808A5">
              <w:rPr>
                <w:color w:val="000000"/>
                <w:spacing w:val="-20"/>
                <w:szCs w:val="24"/>
              </w:rPr>
              <w:lastRenderedPageBreak/>
              <w:t>ПКс</w:t>
            </w:r>
            <w:proofErr w:type="spellEnd"/>
            <w:r w:rsidRPr="00F808A5">
              <w:rPr>
                <w:color w:val="000000"/>
                <w:spacing w:val="-20"/>
                <w:szCs w:val="24"/>
              </w:rPr>
              <w:t xml:space="preserve"> ОС-1.2</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left" w:pos="0"/>
              </w:tabs>
              <w:jc w:val="both"/>
              <w:rPr>
                <w:spacing w:val="-20"/>
                <w:szCs w:val="24"/>
              </w:rPr>
            </w:pPr>
            <w:r w:rsidRPr="00F808A5">
              <w:rPr>
                <w:spacing w:val="-20"/>
                <w:szCs w:val="24"/>
              </w:rPr>
              <w:t>На уровне знаний: – знания норм и принципов частного права;</w:t>
            </w:r>
          </w:p>
          <w:p w:rsidR="003E0366" w:rsidRPr="00F808A5" w:rsidRDefault="003E0366" w:rsidP="001F58AB">
            <w:pPr>
              <w:tabs>
                <w:tab w:val="left" w:pos="0"/>
              </w:tabs>
              <w:jc w:val="both"/>
              <w:rPr>
                <w:spacing w:val="-20"/>
                <w:szCs w:val="24"/>
              </w:rPr>
            </w:pPr>
            <w:r w:rsidRPr="00F808A5">
              <w:rPr>
                <w:spacing w:val="-20"/>
                <w:szCs w:val="24"/>
              </w:rPr>
              <w:t>- знания источников частного права;</w:t>
            </w:r>
          </w:p>
          <w:p w:rsidR="003E0366" w:rsidRPr="00F808A5" w:rsidRDefault="003E0366" w:rsidP="001F58AB">
            <w:pPr>
              <w:tabs>
                <w:tab w:val="left" w:pos="0"/>
              </w:tabs>
              <w:jc w:val="both"/>
              <w:rPr>
                <w:spacing w:val="-20"/>
                <w:szCs w:val="24"/>
              </w:rPr>
            </w:pPr>
            <w:r w:rsidRPr="00F808A5">
              <w:rPr>
                <w:spacing w:val="-20"/>
                <w:szCs w:val="24"/>
              </w:rPr>
              <w:t xml:space="preserve">– знания системы источников и специальных принципов частного </w:t>
            </w:r>
            <w:proofErr w:type="gramStart"/>
            <w:r w:rsidRPr="00F808A5">
              <w:rPr>
                <w:spacing w:val="-20"/>
                <w:szCs w:val="24"/>
              </w:rPr>
              <w:t>права;-</w:t>
            </w:r>
            <w:proofErr w:type="gramEnd"/>
            <w:r w:rsidRPr="00F808A5">
              <w:rPr>
                <w:spacing w:val="-20"/>
                <w:szCs w:val="24"/>
              </w:rPr>
              <w:t xml:space="preserve"> знания особенностей разрешения споров и ситуаций в предметной области частного права;</w:t>
            </w:r>
          </w:p>
          <w:p w:rsidR="003E0366" w:rsidRPr="00F808A5" w:rsidRDefault="003E0366" w:rsidP="001F58AB">
            <w:pPr>
              <w:tabs>
                <w:tab w:val="left" w:pos="0"/>
              </w:tabs>
              <w:jc w:val="both"/>
              <w:rPr>
                <w:spacing w:val="-20"/>
                <w:szCs w:val="24"/>
              </w:rPr>
            </w:pPr>
            <w:r w:rsidRPr="00F808A5">
              <w:rPr>
                <w:spacing w:val="-20"/>
                <w:szCs w:val="24"/>
              </w:rPr>
              <w:t>Особенности развития авторско-правовой охраны</w:t>
            </w:r>
          </w:p>
        </w:tc>
      </w:tr>
      <w:tr w:rsidR="003E0366" w:rsidRPr="00F808A5" w:rsidTr="003E0366">
        <w:trPr>
          <w:gridAfter w:val="1"/>
          <w:wAfter w:w="75" w:type="dxa"/>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CD2940">
            <w:pPr>
              <w:ind w:firstLine="0"/>
              <w:rPr>
                <w:rFonts w:eastAsia="Calibri"/>
                <w:spacing w:val="-20"/>
                <w:szCs w:val="24"/>
                <w:lang w:eastAsia="en-US"/>
              </w:rPr>
            </w:pP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left" w:pos="0"/>
              </w:tabs>
              <w:jc w:val="both"/>
              <w:rPr>
                <w:spacing w:val="-20"/>
                <w:szCs w:val="24"/>
              </w:rPr>
            </w:pPr>
            <w:r w:rsidRPr="00F808A5">
              <w:rPr>
                <w:spacing w:val="-20"/>
                <w:szCs w:val="24"/>
              </w:rPr>
              <w:t xml:space="preserve">На уровне умений: – умения выявлять общественные отношения, нуждающиеся в правовой регламентации, анализировать действующие </w:t>
            </w:r>
            <w:proofErr w:type="gramStart"/>
            <w:r w:rsidRPr="00F808A5">
              <w:rPr>
                <w:spacing w:val="-20"/>
                <w:szCs w:val="24"/>
              </w:rPr>
              <w:t>соглашения,–</w:t>
            </w:r>
            <w:proofErr w:type="gramEnd"/>
            <w:r w:rsidRPr="00F808A5">
              <w:rPr>
                <w:spacing w:val="-20"/>
                <w:szCs w:val="24"/>
              </w:rPr>
              <w:t xml:space="preserve"> умения толковать положения гражданских соглашений;</w:t>
            </w:r>
          </w:p>
          <w:p w:rsidR="003E0366" w:rsidRPr="00F808A5" w:rsidRDefault="003E0366" w:rsidP="001F58AB">
            <w:pPr>
              <w:tabs>
                <w:tab w:val="left" w:pos="0"/>
              </w:tabs>
              <w:jc w:val="both"/>
              <w:rPr>
                <w:spacing w:val="-20"/>
                <w:szCs w:val="24"/>
              </w:rPr>
            </w:pPr>
            <w:r w:rsidRPr="00F808A5">
              <w:rPr>
                <w:spacing w:val="-20"/>
                <w:szCs w:val="24"/>
              </w:rPr>
              <w:t>– умения ориентироваться в правовых проблемах защиты интеллектуальной собственности</w:t>
            </w:r>
          </w:p>
          <w:p w:rsidR="003E0366" w:rsidRPr="00F808A5" w:rsidRDefault="003E0366" w:rsidP="001F58AB">
            <w:pPr>
              <w:tabs>
                <w:tab w:val="left" w:pos="0"/>
              </w:tabs>
              <w:jc w:val="both"/>
              <w:rPr>
                <w:spacing w:val="-20"/>
                <w:szCs w:val="24"/>
              </w:rPr>
            </w:pPr>
            <w:r w:rsidRPr="00F808A5">
              <w:rPr>
                <w:spacing w:val="-20"/>
                <w:szCs w:val="24"/>
              </w:rPr>
              <w:t>– умения исследовать концепцию оригинальности и авторства в общем праве.</w:t>
            </w:r>
          </w:p>
        </w:tc>
      </w:tr>
      <w:tr w:rsidR="003E0366" w:rsidRPr="00F808A5" w:rsidTr="003E0366">
        <w:trPr>
          <w:gridAfter w:val="1"/>
          <w:wAfter w:w="75" w:type="dxa"/>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CD2940">
            <w:pPr>
              <w:ind w:firstLine="0"/>
              <w:rPr>
                <w:rFonts w:eastAsia="Calibri"/>
                <w:spacing w:val="-20"/>
                <w:szCs w:val="24"/>
                <w:lang w:eastAsia="en-US"/>
              </w:rPr>
            </w:pP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left" w:pos="0"/>
              </w:tabs>
              <w:jc w:val="both"/>
              <w:rPr>
                <w:spacing w:val="-20"/>
                <w:szCs w:val="24"/>
              </w:rPr>
            </w:pPr>
            <w:r w:rsidRPr="00F808A5">
              <w:rPr>
                <w:spacing w:val="-20"/>
                <w:szCs w:val="24"/>
              </w:rPr>
              <w:t xml:space="preserve">На уровне навыков: – навыками применения норм гражданских </w:t>
            </w:r>
            <w:proofErr w:type="gramStart"/>
            <w:r w:rsidRPr="00F808A5">
              <w:rPr>
                <w:spacing w:val="-20"/>
                <w:szCs w:val="24"/>
              </w:rPr>
              <w:t>соглашений;–</w:t>
            </w:r>
            <w:proofErr w:type="gramEnd"/>
            <w:r w:rsidRPr="00F808A5">
              <w:rPr>
                <w:spacing w:val="-20"/>
                <w:szCs w:val="24"/>
              </w:rPr>
              <w:t xml:space="preserve"> навыками разработки и обсуждения проектов гражданских соглашений,– навыками анализа правоприменительной практики;– навыками принятия необходимых мер по защите прав человека и гражданина;– навыками разработки мер по совершенствованию правового регулирования авторских прав. </w:t>
            </w:r>
          </w:p>
        </w:tc>
      </w:tr>
      <w:tr w:rsidR="003E0366" w:rsidRPr="00F808A5" w:rsidTr="003E0366">
        <w:trPr>
          <w:gridAfter w:val="1"/>
          <w:wAfter w:w="75" w:type="dxa"/>
          <w:trHeight w:val="848"/>
        </w:trPr>
        <w:tc>
          <w:tcPr>
            <w:tcW w:w="4263" w:type="dxa"/>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83186E">
            <w:pPr>
              <w:ind w:firstLine="0"/>
              <w:jc w:val="both"/>
              <w:rPr>
                <w:spacing w:val="-20"/>
                <w:szCs w:val="24"/>
              </w:rPr>
            </w:pPr>
            <w:r w:rsidRPr="00F808A5">
              <w:rPr>
                <w:spacing w:val="-20"/>
                <w:szCs w:val="24"/>
              </w:rPr>
              <w:t>B/7 Управление и контроль подготовки и реализации проекта государственно-частного партнерства</w:t>
            </w:r>
          </w:p>
          <w:p w:rsidR="003E0366" w:rsidRPr="00F808A5" w:rsidRDefault="003E0366" w:rsidP="001F58AB">
            <w:pPr>
              <w:jc w:val="both"/>
              <w:rPr>
                <w:spacing w:val="-20"/>
                <w:szCs w:val="24"/>
              </w:rPr>
            </w:pPr>
            <w:r w:rsidRPr="00F808A5">
              <w:rPr>
                <w:spacing w:val="-20"/>
                <w:szCs w:val="24"/>
              </w:rPr>
              <w:t>B/01.7 Обеспечение общеорганизационной подготовки проекта государственно-частного партнерства</w:t>
            </w:r>
          </w:p>
          <w:p w:rsidR="003E0366" w:rsidRPr="00F808A5" w:rsidRDefault="003E0366" w:rsidP="0083186E">
            <w:pPr>
              <w:ind w:firstLine="0"/>
              <w:jc w:val="both"/>
              <w:rPr>
                <w:spacing w:val="-20"/>
                <w:szCs w:val="24"/>
              </w:rPr>
            </w:pPr>
            <w:r w:rsidRPr="00F808A5">
              <w:rPr>
                <w:spacing w:val="-20"/>
                <w:szCs w:val="24"/>
              </w:rPr>
              <w:t>B/02.7 Обеспечение юридической подготовки проекта государственно-частного партнерства</w:t>
            </w:r>
          </w:p>
          <w:p w:rsidR="003E0366" w:rsidRPr="00F808A5" w:rsidRDefault="003E0366" w:rsidP="001F58AB">
            <w:pPr>
              <w:jc w:val="both"/>
              <w:rPr>
                <w:spacing w:val="-20"/>
                <w:szCs w:val="24"/>
              </w:rPr>
            </w:pPr>
            <w:r w:rsidRPr="00F808A5">
              <w:rPr>
                <w:spacing w:val="-20"/>
                <w:szCs w:val="24"/>
              </w:rPr>
              <w:t>B/03.7 Обеспечение финансово-экономической подготовки проекта государственно-частного партнерства, включая финансовую модель</w:t>
            </w:r>
          </w:p>
          <w:p w:rsidR="003E0366" w:rsidRPr="00F808A5" w:rsidRDefault="003E0366" w:rsidP="0083186E">
            <w:pPr>
              <w:ind w:firstLine="0"/>
              <w:jc w:val="both"/>
              <w:rPr>
                <w:spacing w:val="-20"/>
                <w:szCs w:val="24"/>
              </w:rPr>
            </w:pPr>
            <w:r w:rsidRPr="00F808A5">
              <w:rPr>
                <w:spacing w:val="-20"/>
                <w:szCs w:val="24"/>
              </w:rPr>
              <w:t>B/04.7 Обеспечение технической подготовки проекта государственно-частного партнерства</w:t>
            </w:r>
          </w:p>
          <w:p w:rsidR="003E0366" w:rsidRPr="00F808A5" w:rsidRDefault="003E0366" w:rsidP="001F58AB">
            <w:pPr>
              <w:jc w:val="both"/>
              <w:rPr>
                <w:spacing w:val="-20"/>
                <w:szCs w:val="24"/>
              </w:rPr>
            </w:pPr>
            <w:r w:rsidRPr="00F808A5">
              <w:rPr>
                <w:spacing w:val="-20"/>
                <w:szCs w:val="24"/>
              </w:rPr>
              <w:t>B/05.7 Обеспечение процесса отбора частного партнера для реализации проекта государственно-частного партнерства</w:t>
            </w:r>
          </w:p>
          <w:p w:rsidR="003E0366" w:rsidRPr="00F808A5" w:rsidRDefault="003E0366" w:rsidP="0083186E">
            <w:pPr>
              <w:ind w:firstLine="0"/>
              <w:jc w:val="both"/>
              <w:rPr>
                <w:spacing w:val="-20"/>
                <w:szCs w:val="24"/>
              </w:rPr>
            </w:pPr>
            <w:r w:rsidRPr="00F808A5">
              <w:rPr>
                <w:spacing w:val="-20"/>
                <w:szCs w:val="24"/>
              </w:rPr>
              <w:t xml:space="preserve">B/06.7 Подготовка и </w:t>
            </w:r>
            <w:proofErr w:type="gramStart"/>
            <w:r w:rsidRPr="00F808A5">
              <w:rPr>
                <w:spacing w:val="-20"/>
                <w:szCs w:val="24"/>
              </w:rPr>
              <w:t>проведение публичных процедур</w:t>
            </w:r>
            <w:proofErr w:type="gramEnd"/>
            <w:r w:rsidRPr="00F808A5">
              <w:rPr>
                <w:spacing w:val="-20"/>
                <w:szCs w:val="24"/>
              </w:rPr>
              <w:t xml:space="preserve"> и информационная поддержка проекта государственно-частного партнерства</w:t>
            </w:r>
          </w:p>
          <w:p w:rsidR="003E0366" w:rsidRPr="00F808A5" w:rsidRDefault="003E0366" w:rsidP="001F58AB">
            <w:pPr>
              <w:jc w:val="both"/>
              <w:rPr>
                <w:spacing w:val="-20"/>
                <w:szCs w:val="24"/>
              </w:rPr>
            </w:pPr>
            <w:r w:rsidRPr="00F808A5">
              <w:rPr>
                <w:spacing w:val="-20"/>
                <w:szCs w:val="24"/>
              </w:rPr>
              <w:t>C/7 Организация и проведение подготовки и реализации проекта государственно-частного партнерства</w:t>
            </w:r>
          </w:p>
          <w:p w:rsidR="003E0366" w:rsidRPr="00F808A5" w:rsidRDefault="003E0366" w:rsidP="0083186E">
            <w:pPr>
              <w:ind w:firstLine="0"/>
              <w:jc w:val="both"/>
              <w:rPr>
                <w:spacing w:val="-20"/>
                <w:szCs w:val="24"/>
              </w:rPr>
            </w:pPr>
            <w:r w:rsidRPr="00F808A5">
              <w:rPr>
                <w:spacing w:val="-20"/>
                <w:szCs w:val="24"/>
              </w:rPr>
              <w:t>C/01.7 Организация инициирования и планирования проекта государственно-частного партнерства</w:t>
            </w:r>
          </w:p>
          <w:p w:rsidR="003E0366" w:rsidRPr="00F808A5" w:rsidRDefault="003E0366" w:rsidP="0083186E">
            <w:pPr>
              <w:ind w:firstLine="0"/>
              <w:jc w:val="both"/>
              <w:rPr>
                <w:spacing w:val="-20"/>
                <w:szCs w:val="24"/>
              </w:rPr>
            </w:pPr>
            <w:r w:rsidRPr="00F808A5">
              <w:rPr>
                <w:spacing w:val="-20"/>
                <w:szCs w:val="24"/>
              </w:rPr>
              <w:t>C/02.7 Координация участников проекта государственно-частного партнерства</w:t>
            </w:r>
          </w:p>
          <w:p w:rsidR="003E0366" w:rsidRPr="00F808A5" w:rsidRDefault="003E0366" w:rsidP="0083186E">
            <w:pPr>
              <w:ind w:firstLine="0"/>
              <w:jc w:val="both"/>
              <w:rPr>
                <w:spacing w:val="-20"/>
                <w:szCs w:val="24"/>
                <w:shd w:val="clear" w:color="auto" w:fill="FFFFFF"/>
              </w:rPr>
            </w:pPr>
            <w:r w:rsidRPr="00F808A5">
              <w:rPr>
                <w:spacing w:val="-20"/>
                <w:szCs w:val="24"/>
              </w:rPr>
              <w:t>C/03.7 Контроль и мониторинг реализации проекта государственно-частного партнерства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CD2940">
            <w:pPr>
              <w:ind w:firstLine="0"/>
              <w:rPr>
                <w:spacing w:val="-20"/>
                <w:szCs w:val="24"/>
                <w:shd w:val="clear" w:color="auto" w:fill="FFFFFF"/>
              </w:rPr>
            </w:pPr>
            <w:proofErr w:type="spellStart"/>
            <w:r w:rsidRPr="00F808A5">
              <w:rPr>
                <w:spacing w:val="-20"/>
                <w:szCs w:val="24"/>
                <w:shd w:val="clear" w:color="auto" w:fill="FFFFFF"/>
              </w:rPr>
              <w:t>ПКс</w:t>
            </w:r>
            <w:proofErr w:type="spellEnd"/>
            <w:r w:rsidRPr="00F808A5">
              <w:rPr>
                <w:spacing w:val="-20"/>
                <w:szCs w:val="24"/>
                <w:shd w:val="clear" w:color="auto" w:fill="FFFFFF"/>
              </w:rPr>
              <w:t xml:space="preserve"> ОС-2.</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left" w:pos="0"/>
              </w:tabs>
              <w:jc w:val="both"/>
              <w:rPr>
                <w:spacing w:val="-20"/>
                <w:szCs w:val="24"/>
              </w:rPr>
            </w:pPr>
            <w:r w:rsidRPr="00F808A5">
              <w:rPr>
                <w:spacing w:val="-20"/>
                <w:szCs w:val="24"/>
              </w:rPr>
              <w:t xml:space="preserve">На уровне </w:t>
            </w:r>
            <w:proofErr w:type="gramStart"/>
            <w:r w:rsidRPr="00F808A5">
              <w:rPr>
                <w:spacing w:val="-20"/>
                <w:szCs w:val="24"/>
              </w:rPr>
              <w:t>знаний:-</w:t>
            </w:r>
            <w:proofErr w:type="gramEnd"/>
            <w:r w:rsidRPr="00F808A5">
              <w:rPr>
                <w:spacing w:val="-20"/>
                <w:szCs w:val="24"/>
              </w:rPr>
              <w:t xml:space="preserve"> знания особенностей разрешения споров в предметной области частного права;– знания норм и принципов частного права;- знания источников частного права;– знания системы источников и специальных принципов права интеллектуальной собственности; </w:t>
            </w:r>
          </w:p>
          <w:p w:rsidR="003E0366" w:rsidRPr="00F808A5" w:rsidRDefault="003E0366" w:rsidP="001F58AB">
            <w:pPr>
              <w:tabs>
                <w:tab w:val="left" w:pos="0"/>
              </w:tabs>
              <w:jc w:val="both"/>
              <w:rPr>
                <w:rFonts w:eastAsia="Calibri"/>
                <w:spacing w:val="-20"/>
                <w:szCs w:val="24"/>
              </w:rPr>
            </w:pPr>
            <w:r w:rsidRPr="00F808A5">
              <w:rPr>
                <w:spacing w:val="-20"/>
                <w:szCs w:val="24"/>
              </w:rPr>
              <w:t xml:space="preserve">На уровне умения: – умения выявлять общественные отношения, нуждающиеся в правовой регламентации, анализировать действующие </w:t>
            </w:r>
            <w:proofErr w:type="gramStart"/>
            <w:r w:rsidRPr="00F808A5">
              <w:rPr>
                <w:spacing w:val="-20"/>
                <w:szCs w:val="24"/>
              </w:rPr>
              <w:t>соглашения,–</w:t>
            </w:r>
            <w:proofErr w:type="gramEnd"/>
            <w:r w:rsidRPr="00F808A5">
              <w:rPr>
                <w:spacing w:val="-20"/>
                <w:szCs w:val="24"/>
              </w:rPr>
              <w:t xml:space="preserve"> умения толковать положения соглашений;– – умения исследовать особенности развития авторско-правовой охраны.</w:t>
            </w:r>
          </w:p>
          <w:p w:rsidR="003E0366" w:rsidRPr="00F808A5" w:rsidRDefault="003E0366" w:rsidP="001F58AB">
            <w:pPr>
              <w:tabs>
                <w:tab w:val="left" w:pos="0"/>
              </w:tabs>
              <w:jc w:val="both"/>
              <w:rPr>
                <w:spacing w:val="-20"/>
                <w:szCs w:val="24"/>
              </w:rPr>
            </w:pPr>
            <w:r w:rsidRPr="00F808A5">
              <w:rPr>
                <w:spacing w:val="-20"/>
                <w:szCs w:val="24"/>
              </w:rPr>
              <w:t xml:space="preserve">На уровне навыков и(или) при условии получения следующего опыта профессиональной </w:t>
            </w:r>
            <w:proofErr w:type="gramStart"/>
            <w:r w:rsidRPr="00F808A5">
              <w:rPr>
                <w:spacing w:val="-20"/>
                <w:szCs w:val="24"/>
              </w:rPr>
              <w:t>деятельности:–</w:t>
            </w:r>
            <w:proofErr w:type="gramEnd"/>
            <w:r w:rsidRPr="00F808A5">
              <w:rPr>
                <w:spacing w:val="-20"/>
                <w:szCs w:val="24"/>
              </w:rPr>
              <w:t xml:space="preserve"> навыками разработки и обсуждения проектов частных соглашений,– навыками анализа частной правоприменительной практики;– навыками принятия необходимых мер по защите права собственности;</w:t>
            </w:r>
          </w:p>
        </w:tc>
      </w:tr>
      <w:tr w:rsidR="003E0366" w:rsidRPr="00F808A5" w:rsidTr="003E0366">
        <w:trPr>
          <w:gridAfter w:val="1"/>
          <w:wAfter w:w="75" w:type="dxa"/>
          <w:trHeight w:val="96"/>
        </w:trPr>
        <w:tc>
          <w:tcPr>
            <w:tcW w:w="4263" w:type="dxa"/>
            <w:vMerge w:val="restart"/>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jc w:val="both"/>
              <w:rPr>
                <w:spacing w:val="-20"/>
                <w:szCs w:val="24"/>
              </w:rPr>
            </w:pPr>
            <w:r w:rsidRPr="00F808A5">
              <w:rPr>
                <w:spacing w:val="-20"/>
                <w:szCs w:val="24"/>
              </w:rPr>
              <w:t>C/01.7 Правовое обеспечение охраны, осуществления прав на РИД и СИ, а также распоряжения этими правами и их защиты</w:t>
            </w:r>
          </w:p>
          <w:p w:rsidR="003E0366" w:rsidRPr="00F808A5" w:rsidRDefault="003E0366" w:rsidP="001F58AB">
            <w:pPr>
              <w:jc w:val="both"/>
              <w:rPr>
                <w:spacing w:val="-20"/>
                <w:szCs w:val="24"/>
              </w:rPr>
            </w:pPr>
            <w:r w:rsidRPr="00F808A5">
              <w:rPr>
                <w:spacing w:val="-20"/>
                <w:szCs w:val="24"/>
              </w:rPr>
              <w:t>C/02.7 Информационное и аналитическое сопровождение мероприятий по защите прав на ИС, в том числе за рубежом</w:t>
            </w:r>
          </w:p>
          <w:p w:rsidR="003E0366" w:rsidRPr="00F808A5" w:rsidRDefault="003E0366" w:rsidP="001F58AB">
            <w:pPr>
              <w:jc w:val="both"/>
              <w:rPr>
                <w:spacing w:val="-20"/>
                <w:szCs w:val="24"/>
              </w:rPr>
            </w:pPr>
            <w:r w:rsidRPr="00F808A5">
              <w:rPr>
                <w:spacing w:val="-20"/>
                <w:szCs w:val="24"/>
              </w:rPr>
              <w:t>C/03.7 Формирование мер по противодействию обороту контрафактной продукции и пресечению недобросовестной конкуренции</w:t>
            </w:r>
          </w:p>
          <w:p w:rsidR="003E0366" w:rsidRPr="00F808A5" w:rsidRDefault="003E0366" w:rsidP="001F58AB">
            <w:pPr>
              <w:jc w:val="both"/>
              <w:rPr>
                <w:spacing w:val="-20"/>
                <w:szCs w:val="24"/>
              </w:rPr>
            </w:pPr>
            <w:r w:rsidRPr="00F808A5">
              <w:rPr>
                <w:spacing w:val="-20"/>
                <w:szCs w:val="24"/>
              </w:rPr>
              <w:t>C/04.7 Формирование комплаенс-системы управления правами на РИД и СИ в организации</w:t>
            </w:r>
          </w:p>
          <w:p w:rsidR="003E0366" w:rsidRPr="00F808A5" w:rsidRDefault="003E0366" w:rsidP="001F58AB">
            <w:pPr>
              <w:jc w:val="both"/>
              <w:rPr>
                <w:spacing w:val="-20"/>
                <w:szCs w:val="24"/>
              </w:rPr>
            </w:pPr>
            <w:r w:rsidRPr="00F808A5">
              <w:rPr>
                <w:spacing w:val="-20"/>
                <w:szCs w:val="24"/>
              </w:rPr>
              <w:t>D/01.7 Консультирование менеджмента при разработке политики ИС организации</w:t>
            </w:r>
          </w:p>
          <w:p w:rsidR="003E0366" w:rsidRPr="00F808A5" w:rsidRDefault="003E0366" w:rsidP="001F58AB">
            <w:pPr>
              <w:jc w:val="both"/>
              <w:rPr>
                <w:spacing w:val="-20"/>
                <w:szCs w:val="24"/>
              </w:rPr>
            </w:pPr>
            <w:r w:rsidRPr="00F808A5">
              <w:rPr>
                <w:spacing w:val="-20"/>
                <w:szCs w:val="24"/>
              </w:rPr>
              <w:t>D/02.7 Обеспечение аналитического и консультационного сопровождения мероприятий по введению в оборот прав на РИД и СИ</w:t>
            </w:r>
          </w:p>
          <w:p w:rsidR="003E0366" w:rsidRPr="00F808A5" w:rsidRDefault="003E0366" w:rsidP="001F58AB">
            <w:pPr>
              <w:jc w:val="both"/>
              <w:rPr>
                <w:spacing w:val="-20"/>
                <w:szCs w:val="24"/>
              </w:rPr>
            </w:pPr>
            <w:r w:rsidRPr="00F808A5">
              <w:rPr>
                <w:spacing w:val="-20"/>
                <w:szCs w:val="24"/>
              </w:rPr>
              <w:t>D/03.7 Аналитическое и информационное сопровождение международного сотрудничества в области ИС</w:t>
            </w:r>
          </w:p>
          <w:p w:rsidR="003E0366" w:rsidRPr="00F808A5" w:rsidRDefault="003E0366" w:rsidP="001F58AB">
            <w:pPr>
              <w:jc w:val="both"/>
              <w:rPr>
                <w:spacing w:val="-20"/>
                <w:szCs w:val="24"/>
              </w:rPr>
            </w:pPr>
            <w:r w:rsidRPr="00F808A5">
              <w:rPr>
                <w:spacing w:val="-20"/>
                <w:szCs w:val="24"/>
              </w:rPr>
              <w:lastRenderedPageBreak/>
              <w:t>D/04.7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r w:rsidRPr="00F808A5">
              <w:rPr>
                <w:spacing w:val="-20"/>
                <w:szCs w:val="24"/>
              </w:rPr>
              <w:tab/>
            </w:r>
          </w:p>
          <w:p w:rsidR="003E0366" w:rsidRPr="00F808A5" w:rsidRDefault="003E0366" w:rsidP="001F58AB">
            <w:pPr>
              <w:jc w:val="both"/>
              <w:rPr>
                <w:spacing w:val="-20"/>
                <w:szCs w:val="24"/>
              </w:rPr>
            </w:pPr>
            <w:r w:rsidRPr="00F808A5">
              <w:rPr>
                <w:spacing w:val="-20"/>
                <w:szCs w:val="24"/>
              </w:rPr>
              <w:t>D/05.7 Мониторинг эффективности управления правами на РИД и СИ</w:t>
            </w:r>
          </w:p>
          <w:p w:rsidR="003E0366" w:rsidRPr="00F808A5" w:rsidRDefault="003E0366" w:rsidP="001F58AB">
            <w:pPr>
              <w:jc w:val="both"/>
              <w:rPr>
                <w:spacing w:val="-20"/>
                <w:szCs w:val="24"/>
              </w:rPr>
            </w:pPr>
            <w:r w:rsidRPr="00F808A5">
              <w:rPr>
                <w:spacing w:val="-20"/>
                <w:szCs w:val="24"/>
              </w:rPr>
              <w:t>E/01.7 Выявление актуальных научных проблем в области ИС</w:t>
            </w:r>
          </w:p>
          <w:p w:rsidR="003E0366" w:rsidRPr="00F808A5" w:rsidRDefault="003E0366" w:rsidP="001F58AB">
            <w:pPr>
              <w:jc w:val="both"/>
              <w:rPr>
                <w:spacing w:val="-20"/>
                <w:szCs w:val="24"/>
              </w:rPr>
            </w:pPr>
            <w:r w:rsidRPr="00F808A5">
              <w:rPr>
                <w:spacing w:val="-20"/>
                <w:szCs w:val="24"/>
              </w:rPr>
              <w:t>E/02.7 Разработка программ научных исследований в области ИС, организация их выполнения</w:t>
            </w:r>
          </w:p>
          <w:p w:rsidR="003E0366" w:rsidRPr="00F808A5" w:rsidRDefault="003E0366" w:rsidP="001F58AB">
            <w:pPr>
              <w:jc w:val="both"/>
              <w:rPr>
                <w:spacing w:val="-20"/>
                <w:szCs w:val="24"/>
                <w:lang w:eastAsia="ar-SA"/>
              </w:rPr>
            </w:pPr>
            <w:r w:rsidRPr="00F808A5">
              <w:rPr>
                <w:spacing w:val="-20"/>
                <w:szCs w:val="24"/>
              </w:rPr>
              <w:t>E/03.7 Подготовка обзоров, отчетов и научных публикаций в области ИС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CD2940">
            <w:pPr>
              <w:ind w:firstLine="0"/>
              <w:rPr>
                <w:rFonts w:eastAsia="Calibri"/>
                <w:spacing w:val="-20"/>
                <w:szCs w:val="24"/>
                <w:lang w:eastAsia="en-US"/>
              </w:rPr>
            </w:pPr>
            <w:proofErr w:type="spellStart"/>
            <w:r w:rsidRPr="00F808A5">
              <w:rPr>
                <w:color w:val="000000"/>
                <w:spacing w:val="-20"/>
                <w:szCs w:val="24"/>
              </w:rPr>
              <w:lastRenderedPageBreak/>
              <w:t>ПКс</w:t>
            </w:r>
            <w:proofErr w:type="spellEnd"/>
            <w:r w:rsidRPr="00F808A5">
              <w:rPr>
                <w:color w:val="000000"/>
                <w:spacing w:val="-20"/>
                <w:szCs w:val="24"/>
              </w:rPr>
              <w:t xml:space="preserve"> ОС-7.1</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1F58AB">
            <w:pPr>
              <w:tabs>
                <w:tab w:val="left" w:pos="0"/>
              </w:tabs>
              <w:jc w:val="both"/>
              <w:rPr>
                <w:spacing w:val="-20"/>
                <w:szCs w:val="24"/>
              </w:rPr>
            </w:pPr>
            <w:r w:rsidRPr="00F808A5">
              <w:rPr>
                <w:spacing w:val="-20"/>
                <w:szCs w:val="24"/>
              </w:rPr>
              <w:t xml:space="preserve">На уровне знаний: знания норм и принципов европейского </w:t>
            </w:r>
            <w:proofErr w:type="gramStart"/>
            <w:r w:rsidRPr="00F808A5">
              <w:rPr>
                <w:spacing w:val="-20"/>
                <w:szCs w:val="24"/>
              </w:rPr>
              <w:t>права;-</w:t>
            </w:r>
            <w:proofErr w:type="gramEnd"/>
            <w:r w:rsidRPr="00F808A5">
              <w:rPr>
                <w:spacing w:val="-20"/>
                <w:szCs w:val="24"/>
              </w:rPr>
              <w:t xml:space="preserve"> знания источников права интеллектуальной собственности;</w:t>
            </w:r>
          </w:p>
          <w:p w:rsidR="003E0366" w:rsidRPr="00F808A5" w:rsidRDefault="003E0366" w:rsidP="001F58AB">
            <w:pPr>
              <w:tabs>
                <w:tab w:val="left" w:pos="0"/>
              </w:tabs>
              <w:jc w:val="both"/>
              <w:rPr>
                <w:spacing w:val="-20"/>
                <w:szCs w:val="24"/>
              </w:rPr>
            </w:pPr>
            <w:r w:rsidRPr="00F808A5">
              <w:rPr>
                <w:spacing w:val="-20"/>
                <w:szCs w:val="24"/>
              </w:rPr>
              <w:t>– знания системы источников и специальных принципов права интеллектуальной собственности;</w:t>
            </w:r>
          </w:p>
          <w:p w:rsidR="003E0366" w:rsidRPr="00F808A5" w:rsidRDefault="003E0366" w:rsidP="001F58AB">
            <w:pPr>
              <w:tabs>
                <w:tab w:val="left" w:pos="0"/>
              </w:tabs>
              <w:jc w:val="both"/>
              <w:rPr>
                <w:spacing w:val="-20"/>
                <w:szCs w:val="24"/>
              </w:rPr>
            </w:pPr>
            <w:r w:rsidRPr="00F808A5">
              <w:rPr>
                <w:spacing w:val="-20"/>
                <w:szCs w:val="24"/>
              </w:rPr>
              <w:t>- знания особенностей разрешения споров в предметной области авторского права зарубежных стран;</w:t>
            </w:r>
          </w:p>
        </w:tc>
      </w:tr>
      <w:tr w:rsidR="003E0366" w:rsidRPr="00F808A5" w:rsidTr="003E0366">
        <w:trPr>
          <w:gridAfter w:val="1"/>
          <w:wAfter w:w="75" w:type="dxa"/>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rFonts w:eastAsia="Calibri"/>
                <w:spacing w:val="-20"/>
                <w:szCs w:val="24"/>
                <w:lang w:eastAsia="en-US"/>
              </w:rPr>
            </w:pP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83186E">
            <w:pPr>
              <w:tabs>
                <w:tab w:val="left" w:pos="0"/>
              </w:tabs>
              <w:ind w:firstLine="0"/>
              <w:jc w:val="both"/>
              <w:rPr>
                <w:spacing w:val="-20"/>
                <w:szCs w:val="24"/>
              </w:rPr>
            </w:pPr>
            <w:r w:rsidRPr="00F808A5">
              <w:rPr>
                <w:spacing w:val="-20"/>
                <w:szCs w:val="24"/>
              </w:rPr>
              <w:t xml:space="preserve">На уровне умений: – умения выявлять общественные отношения, нуждающиеся в правовой регламентации, анализировать действующие международные </w:t>
            </w:r>
            <w:proofErr w:type="gramStart"/>
            <w:r w:rsidRPr="00F808A5">
              <w:rPr>
                <w:spacing w:val="-20"/>
                <w:szCs w:val="24"/>
              </w:rPr>
              <w:t>соглашения,–</w:t>
            </w:r>
            <w:proofErr w:type="gramEnd"/>
            <w:r w:rsidRPr="00F808A5">
              <w:rPr>
                <w:spacing w:val="-20"/>
                <w:szCs w:val="24"/>
              </w:rPr>
              <w:t xml:space="preserve"> умения толковать положения права интеллектуальной собственности;– умения исследовать и разграничить нормы права интеллектуальной собственности и </w:t>
            </w:r>
            <w:r w:rsidRPr="00F808A5">
              <w:rPr>
                <w:spacing w:val="-20"/>
                <w:szCs w:val="24"/>
              </w:rPr>
              <w:lastRenderedPageBreak/>
              <w:t>национального законодательства</w:t>
            </w:r>
          </w:p>
          <w:p w:rsidR="003E0366" w:rsidRPr="00F808A5" w:rsidRDefault="003E0366" w:rsidP="001F58AB">
            <w:pPr>
              <w:tabs>
                <w:tab w:val="left" w:pos="0"/>
              </w:tabs>
              <w:jc w:val="both"/>
              <w:rPr>
                <w:spacing w:val="-20"/>
                <w:szCs w:val="24"/>
              </w:rPr>
            </w:pPr>
            <w:r w:rsidRPr="00F808A5">
              <w:rPr>
                <w:spacing w:val="-20"/>
                <w:szCs w:val="24"/>
              </w:rPr>
              <w:t>– умения исследовать общие и специальные принципы авторского права зарубежных стран–</w:t>
            </w:r>
          </w:p>
        </w:tc>
      </w:tr>
      <w:tr w:rsidR="003E0366" w:rsidRPr="00F808A5" w:rsidTr="003E0366">
        <w:trPr>
          <w:gridAfter w:val="1"/>
          <w:wAfter w:w="75" w:type="dxa"/>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spacing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66" w:rsidRPr="00F808A5" w:rsidRDefault="003E0366" w:rsidP="001F58AB">
            <w:pPr>
              <w:rPr>
                <w:rFonts w:eastAsia="Calibri"/>
                <w:spacing w:val="-20"/>
                <w:szCs w:val="24"/>
                <w:lang w:eastAsia="en-US"/>
              </w:rPr>
            </w:pP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0366" w:rsidRPr="00F808A5" w:rsidRDefault="003E0366" w:rsidP="0083186E">
            <w:pPr>
              <w:tabs>
                <w:tab w:val="left" w:pos="0"/>
              </w:tabs>
              <w:ind w:firstLine="0"/>
              <w:jc w:val="both"/>
              <w:rPr>
                <w:spacing w:val="-20"/>
                <w:szCs w:val="24"/>
              </w:rPr>
            </w:pPr>
            <w:r w:rsidRPr="00F808A5">
              <w:rPr>
                <w:spacing w:val="-20"/>
                <w:szCs w:val="24"/>
              </w:rPr>
              <w:t xml:space="preserve">На уровне навыков: навыками анализа международной правоприменительной практики; навыками принятия необходимых мер по защите прав человека и </w:t>
            </w:r>
            <w:proofErr w:type="gramStart"/>
            <w:r w:rsidRPr="00F808A5">
              <w:rPr>
                <w:spacing w:val="-20"/>
                <w:szCs w:val="24"/>
              </w:rPr>
              <w:t>гражданина;–</w:t>
            </w:r>
            <w:proofErr w:type="gramEnd"/>
            <w:r w:rsidRPr="00F808A5">
              <w:rPr>
                <w:spacing w:val="-20"/>
                <w:szCs w:val="24"/>
              </w:rPr>
              <w:t xml:space="preserve"> навыками разработки мер по совершенствованию оказания правовой поддержки специалистам, осуществляющим научно-исследовательские, опытно-конструкторские и технологические работы</w:t>
            </w:r>
          </w:p>
        </w:tc>
      </w:tr>
    </w:tbl>
    <w:p w:rsidR="00F808A5" w:rsidRDefault="00F808A5" w:rsidP="00F808A5">
      <w:pPr>
        <w:jc w:val="both"/>
        <w:rPr>
          <w:rFonts w:ascii="Courier New" w:eastAsia="Courier New" w:hAnsi="Courier New" w:cs="Courier New"/>
        </w:rPr>
      </w:pPr>
      <w:r>
        <w:rPr>
          <w:b/>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83186E" w:rsidTr="0083186E">
        <w:trPr>
          <w:trHeight w:val="70"/>
        </w:trPr>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jc w:val="center"/>
              <w:rPr>
                <w:spacing w:val="-20"/>
                <w:kern w:val="0"/>
                <w:szCs w:val="24"/>
              </w:rPr>
            </w:pPr>
            <w:r>
              <w:rPr>
                <w:spacing w:val="-20"/>
                <w:szCs w:val="24"/>
              </w:rPr>
              <w:t>Вид работы</w:t>
            </w:r>
          </w:p>
        </w:tc>
        <w:tc>
          <w:tcPr>
            <w:tcW w:w="5103" w:type="dxa"/>
            <w:tcBorders>
              <w:top w:val="single" w:sz="4" w:space="0" w:color="auto"/>
              <w:left w:val="single" w:sz="4" w:space="0" w:color="auto"/>
              <w:bottom w:val="single" w:sz="4" w:space="0" w:color="auto"/>
              <w:right w:val="single" w:sz="4" w:space="0" w:color="auto"/>
            </w:tcBorders>
            <w:hideMark/>
          </w:tcPr>
          <w:p w:rsidR="0083186E" w:rsidRDefault="0083186E">
            <w:pPr>
              <w:jc w:val="center"/>
              <w:rPr>
                <w:spacing w:val="-20"/>
                <w:szCs w:val="24"/>
              </w:rPr>
            </w:pPr>
            <w:r>
              <w:rPr>
                <w:spacing w:val="-20"/>
                <w:szCs w:val="24"/>
              </w:rPr>
              <w:t>Трудоемкость</w:t>
            </w:r>
            <w:r>
              <w:rPr>
                <w:spacing w:val="-20"/>
                <w:szCs w:val="24"/>
                <w:lang w:val="en-US"/>
              </w:rPr>
              <w:t xml:space="preserve"> </w:t>
            </w:r>
            <w:r>
              <w:rPr>
                <w:spacing w:val="-20"/>
                <w:szCs w:val="24"/>
              </w:rPr>
              <w:t>(в акад.</w:t>
            </w:r>
            <w:r>
              <w:rPr>
                <w:spacing w:val="-20"/>
                <w:szCs w:val="24"/>
                <w:lang w:val="en-US"/>
              </w:rPr>
              <w:t xml:space="preserve"> </w:t>
            </w:r>
            <w:r>
              <w:rPr>
                <w:spacing w:val="-20"/>
                <w:szCs w:val="24"/>
              </w:rPr>
              <w:t xml:space="preserve">часах) </w:t>
            </w:r>
          </w:p>
        </w:tc>
      </w:tr>
      <w:tr w:rsidR="0083186E" w:rsidTr="0083186E">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rPr>
                <w:b/>
                <w:spacing w:val="-20"/>
                <w:szCs w:val="24"/>
              </w:rPr>
            </w:pPr>
            <w:r>
              <w:rPr>
                <w:b/>
                <w:spacing w:val="-20"/>
                <w:szCs w:val="24"/>
              </w:rPr>
              <w:t>Общая трудоемкость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186E" w:rsidRDefault="0083186E">
            <w:pPr>
              <w:jc w:val="center"/>
              <w:rPr>
                <w:spacing w:val="-20"/>
                <w:szCs w:val="24"/>
              </w:rPr>
            </w:pPr>
            <w:r>
              <w:rPr>
                <w:spacing w:val="-20"/>
                <w:szCs w:val="24"/>
              </w:rPr>
              <w:t>108</w:t>
            </w:r>
          </w:p>
        </w:tc>
      </w:tr>
      <w:tr w:rsidR="0083186E" w:rsidTr="0083186E">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rPr>
                <w:b/>
                <w:spacing w:val="-20"/>
                <w:szCs w:val="24"/>
              </w:rPr>
            </w:pPr>
            <w:r>
              <w:rPr>
                <w:b/>
                <w:spacing w:val="-20"/>
                <w:szCs w:val="24"/>
              </w:rPr>
              <w:t>Контактная работа с преподавателем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186E" w:rsidRDefault="0083186E">
            <w:pPr>
              <w:jc w:val="center"/>
              <w:rPr>
                <w:spacing w:val="-20"/>
                <w:szCs w:val="24"/>
                <w:lang w:val="en-US"/>
              </w:rPr>
            </w:pPr>
            <w:r>
              <w:rPr>
                <w:spacing w:val="-20"/>
                <w:szCs w:val="24"/>
              </w:rPr>
              <w:t>3</w:t>
            </w:r>
            <w:r>
              <w:rPr>
                <w:spacing w:val="-20"/>
                <w:szCs w:val="24"/>
                <w:lang w:val="en-US"/>
              </w:rPr>
              <w:t>2</w:t>
            </w:r>
            <w:r>
              <w:rPr>
                <w:spacing w:val="-20"/>
                <w:szCs w:val="24"/>
              </w:rPr>
              <w:t>/</w:t>
            </w:r>
            <w:r>
              <w:rPr>
                <w:spacing w:val="-20"/>
                <w:szCs w:val="24"/>
                <w:lang w:val="en-US"/>
              </w:rPr>
              <w:t>12</w:t>
            </w:r>
          </w:p>
        </w:tc>
      </w:tr>
      <w:tr w:rsidR="0083186E" w:rsidTr="0083186E">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rPr>
                <w:spacing w:val="-20"/>
                <w:szCs w:val="24"/>
              </w:rPr>
            </w:pPr>
            <w:r>
              <w:rPr>
                <w:spacing w:val="-20"/>
                <w:szCs w:val="24"/>
              </w:rPr>
              <w:t xml:space="preserve"> Лекции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186E" w:rsidRDefault="0083186E">
            <w:pPr>
              <w:jc w:val="center"/>
              <w:rPr>
                <w:spacing w:val="-20"/>
                <w:szCs w:val="24"/>
              </w:rPr>
            </w:pPr>
            <w:r>
              <w:rPr>
                <w:spacing w:val="-20"/>
                <w:szCs w:val="24"/>
              </w:rPr>
              <w:t>16/4</w:t>
            </w:r>
          </w:p>
        </w:tc>
      </w:tr>
      <w:tr w:rsidR="0083186E" w:rsidTr="0083186E">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rPr>
                <w:spacing w:val="-20"/>
                <w:szCs w:val="24"/>
              </w:rPr>
            </w:pPr>
            <w:r>
              <w:rPr>
                <w:spacing w:val="-20"/>
                <w:szCs w:val="24"/>
              </w:rPr>
              <w:t xml:space="preserve"> Практические занятия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186E" w:rsidRDefault="0083186E">
            <w:pPr>
              <w:jc w:val="center"/>
              <w:rPr>
                <w:spacing w:val="-20"/>
                <w:szCs w:val="24"/>
              </w:rPr>
            </w:pPr>
            <w:r>
              <w:rPr>
                <w:spacing w:val="-20"/>
                <w:szCs w:val="24"/>
              </w:rPr>
              <w:t>16/8</w:t>
            </w:r>
          </w:p>
        </w:tc>
      </w:tr>
      <w:tr w:rsidR="0083186E" w:rsidTr="0083186E">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rPr>
                <w:spacing w:val="-20"/>
                <w:szCs w:val="24"/>
              </w:rPr>
            </w:pPr>
            <w:r>
              <w:rPr>
                <w:spacing w:val="-20"/>
                <w:szCs w:val="24"/>
              </w:rPr>
              <w:t>Консультация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186E" w:rsidRDefault="0083186E">
            <w:pPr>
              <w:jc w:val="center"/>
              <w:rPr>
                <w:spacing w:val="-20"/>
                <w:szCs w:val="24"/>
                <w:lang w:val="en-US"/>
              </w:rPr>
            </w:pPr>
            <w:r>
              <w:rPr>
                <w:spacing w:val="-20"/>
                <w:szCs w:val="24"/>
              </w:rPr>
              <w:t>—</w:t>
            </w:r>
          </w:p>
        </w:tc>
      </w:tr>
      <w:tr w:rsidR="0083186E" w:rsidTr="0083186E">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rPr>
                <w:b/>
                <w:spacing w:val="-20"/>
                <w:szCs w:val="24"/>
              </w:rPr>
            </w:pPr>
            <w:r>
              <w:rPr>
                <w:b/>
                <w:spacing w:val="-20"/>
                <w:szCs w:val="24"/>
              </w:rPr>
              <w:t>Самостоятельная работа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186E" w:rsidRDefault="0083186E">
            <w:pPr>
              <w:jc w:val="center"/>
              <w:rPr>
                <w:spacing w:val="-20"/>
                <w:szCs w:val="24"/>
              </w:rPr>
            </w:pPr>
            <w:r>
              <w:rPr>
                <w:spacing w:val="-20"/>
                <w:szCs w:val="24"/>
                <w:lang w:val="en-US"/>
              </w:rPr>
              <w:t>7</w:t>
            </w:r>
            <w:r>
              <w:rPr>
                <w:spacing w:val="-20"/>
                <w:szCs w:val="24"/>
              </w:rPr>
              <w:t>6/92</w:t>
            </w:r>
          </w:p>
        </w:tc>
      </w:tr>
      <w:tr w:rsidR="0083186E" w:rsidTr="0083186E">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rPr>
                <w:b/>
                <w:spacing w:val="-20"/>
                <w:szCs w:val="24"/>
              </w:rPr>
            </w:pPr>
            <w:r>
              <w:rPr>
                <w:b/>
                <w:spacing w:val="-20"/>
                <w:szCs w:val="24"/>
              </w:rPr>
              <w:t xml:space="preserve">Контроль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186E" w:rsidRDefault="0083186E">
            <w:pPr>
              <w:jc w:val="center"/>
              <w:rPr>
                <w:spacing w:val="-20"/>
                <w:szCs w:val="24"/>
              </w:rPr>
            </w:pPr>
            <w:r>
              <w:rPr>
                <w:spacing w:val="-20"/>
                <w:szCs w:val="24"/>
              </w:rPr>
              <w:t>-/4</w:t>
            </w:r>
          </w:p>
        </w:tc>
      </w:tr>
      <w:tr w:rsidR="0083186E" w:rsidTr="0083186E">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rPr>
                <w:spacing w:val="-20"/>
                <w:szCs w:val="24"/>
              </w:rPr>
            </w:pPr>
            <w:r>
              <w:rPr>
                <w:spacing w:val="-20"/>
                <w:szCs w:val="24"/>
              </w:rPr>
              <w:t>Формы текущего контроля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186E" w:rsidRDefault="0083186E">
            <w:pPr>
              <w:jc w:val="center"/>
              <w:rPr>
                <w:spacing w:val="-20"/>
                <w:szCs w:val="24"/>
              </w:rPr>
            </w:pPr>
            <w:r>
              <w:rPr>
                <w:spacing w:val="-20"/>
                <w:szCs w:val="24"/>
              </w:rPr>
              <w:t>Устный опрос, доклады, решение задач, тестирование.</w:t>
            </w:r>
          </w:p>
        </w:tc>
      </w:tr>
      <w:tr w:rsidR="0083186E" w:rsidTr="0083186E">
        <w:tc>
          <w:tcPr>
            <w:tcW w:w="4536" w:type="dxa"/>
            <w:tcBorders>
              <w:top w:val="single" w:sz="4" w:space="0" w:color="auto"/>
              <w:left w:val="single" w:sz="4" w:space="0" w:color="auto"/>
              <w:bottom w:val="single" w:sz="4" w:space="0" w:color="auto"/>
              <w:right w:val="single" w:sz="4" w:space="0" w:color="auto"/>
            </w:tcBorders>
            <w:hideMark/>
          </w:tcPr>
          <w:p w:rsidR="0083186E" w:rsidRDefault="0083186E">
            <w:pPr>
              <w:rPr>
                <w:b/>
                <w:spacing w:val="-20"/>
                <w:szCs w:val="24"/>
              </w:rPr>
            </w:pPr>
            <w:r>
              <w:rPr>
                <w:b/>
                <w:spacing w:val="-20"/>
                <w:szCs w:val="24"/>
              </w:rPr>
              <w:t>Форма промежуточной аттестации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186E" w:rsidRDefault="0083186E">
            <w:pPr>
              <w:jc w:val="center"/>
              <w:rPr>
                <w:spacing w:val="-20"/>
                <w:szCs w:val="24"/>
              </w:rPr>
            </w:pPr>
            <w:r>
              <w:rPr>
                <w:spacing w:val="-20"/>
                <w:szCs w:val="24"/>
              </w:rPr>
              <w:t>Зачет</w:t>
            </w:r>
          </w:p>
        </w:tc>
      </w:tr>
    </w:tbl>
    <w:p w:rsidR="00F808A5" w:rsidRDefault="00F808A5" w:rsidP="00F808A5">
      <w:pPr>
        <w:jc w:val="both"/>
        <w:rPr>
          <w:rFonts w:ascii="Courier New" w:eastAsia="Courier New" w:hAnsi="Courier New" w:cs="Courier New"/>
        </w:rPr>
      </w:pPr>
      <w:r>
        <w:rPr>
          <w:b/>
        </w:rPr>
        <w:t>Структура дисциплины:</w:t>
      </w:r>
    </w:p>
    <w:tbl>
      <w:tblPr>
        <w:tblW w:w="9711" w:type="dxa"/>
        <w:tblInd w:w="-13" w:type="dxa"/>
        <w:tblLayout w:type="fixed"/>
        <w:tblLook w:val="01E0" w:firstRow="1" w:lastRow="1" w:firstColumn="1" w:lastColumn="1" w:noHBand="0" w:noVBand="0"/>
      </w:tblPr>
      <w:tblGrid>
        <w:gridCol w:w="79"/>
        <w:gridCol w:w="893"/>
        <w:gridCol w:w="22"/>
        <w:gridCol w:w="2813"/>
        <w:gridCol w:w="992"/>
        <w:gridCol w:w="567"/>
        <w:gridCol w:w="567"/>
        <w:gridCol w:w="758"/>
        <w:gridCol w:w="693"/>
        <w:gridCol w:w="816"/>
        <w:gridCol w:w="1371"/>
        <w:gridCol w:w="140"/>
      </w:tblGrid>
      <w:tr w:rsidR="0083186E" w:rsidRPr="0083186E" w:rsidTr="00056DFE">
        <w:trPr>
          <w:gridAfter w:val="1"/>
          <w:wAfter w:w="140" w:type="dxa"/>
        </w:trPr>
        <w:tc>
          <w:tcPr>
            <w:tcW w:w="994" w:type="dxa"/>
            <w:gridSpan w:val="3"/>
            <w:hideMark/>
          </w:tcPr>
          <w:p w:rsidR="0083186E" w:rsidRPr="0083186E" w:rsidRDefault="0083186E" w:rsidP="0083186E">
            <w:pPr>
              <w:suppressAutoHyphens w:val="0"/>
              <w:overflowPunct/>
              <w:autoSpaceDE/>
              <w:autoSpaceDN/>
              <w:ind w:firstLine="567"/>
              <w:jc w:val="center"/>
              <w:rPr>
                <w:rFonts w:eastAsia="Calibri"/>
                <w:b/>
                <w:spacing w:val="-20"/>
                <w:kern w:val="0"/>
                <w:szCs w:val="24"/>
                <w:lang w:eastAsia="en-US"/>
              </w:rPr>
            </w:pPr>
          </w:p>
        </w:tc>
        <w:tc>
          <w:tcPr>
            <w:tcW w:w="8577" w:type="dxa"/>
            <w:gridSpan w:val="8"/>
            <w:hideMark/>
          </w:tcPr>
          <w:p w:rsidR="0083186E" w:rsidRPr="0083186E" w:rsidRDefault="0083186E" w:rsidP="003E1D85">
            <w:pPr>
              <w:tabs>
                <w:tab w:val="left" w:pos="567"/>
              </w:tabs>
              <w:suppressAutoHyphens w:val="0"/>
              <w:overflowPunct/>
              <w:autoSpaceDE/>
              <w:autoSpaceDN/>
              <w:ind w:firstLine="0"/>
              <w:rPr>
                <w:rFonts w:eastAsia="Calibri"/>
                <w:b/>
                <w:spacing w:val="-20"/>
                <w:kern w:val="0"/>
                <w:szCs w:val="24"/>
                <w:lang w:eastAsia="en-US"/>
              </w:rPr>
            </w:pPr>
            <w:r w:rsidRPr="0083186E">
              <w:rPr>
                <w:rFonts w:eastAsia="Calibri"/>
                <w:b/>
                <w:spacing w:val="-20"/>
                <w:kern w:val="0"/>
                <w:szCs w:val="24"/>
              </w:rPr>
              <w:t>Очная форма обучения</w:t>
            </w:r>
          </w:p>
        </w:tc>
      </w:tr>
      <w:tr w:rsidR="0083186E" w:rsidRPr="0083186E" w:rsidTr="00056DFE">
        <w:trPr>
          <w:gridBefore w:val="1"/>
          <w:wBefore w:w="79" w:type="dxa"/>
          <w:trHeight w:val="80"/>
          <w:tblHeader/>
        </w:trPr>
        <w:tc>
          <w:tcPr>
            <w:tcW w:w="8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b/>
                <w:spacing w:val="-20"/>
                <w:kern w:val="0"/>
                <w:szCs w:val="24"/>
                <w:lang w:eastAsia="en-US"/>
              </w:rPr>
            </w:pPr>
            <w:r w:rsidRPr="0083186E">
              <w:rPr>
                <w:rFonts w:eastAsia="Calibri"/>
                <w:b/>
                <w:spacing w:val="-20"/>
                <w:kern w:val="0"/>
                <w:szCs w:val="24"/>
                <w:lang w:eastAsia="en-US"/>
              </w:rPr>
              <w:t>№ п/п</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b/>
                <w:spacing w:val="-20"/>
                <w:kern w:val="0"/>
                <w:szCs w:val="24"/>
                <w:lang w:eastAsia="en-US"/>
              </w:rPr>
            </w:pPr>
            <w:r w:rsidRPr="0083186E">
              <w:rPr>
                <w:rFonts w:eastAsia="Calibri"/>
                <w:b/>
                <w:spacing w:val="-20"/>
                <w:kern w:val="0"/>
                <w:szCs w:val="24"/>
                <w:lang w:eastAsia="en-US"/>
              </w:rPr>
              <w:t xml:space="preserve">Наименование тем (разделов), </w:t>
            </w:r>
          </w:p>
        </w:tc>
        <w:tc>
          <w:tcPr>
            <w:tcW w:w="439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b/>
                <w:spacing w:val="-20"/>
                <w:kern w:val="0"/>
                <w:szCs w:val="24"/>
                <w:lang w:eastAsia="en-US"/>
              </w:rPr>
            </w:pPr>
            <w:r w:rsidRPr="0083186E">
              <w:rPr>
                <w:rFonts w:eastAsia="Calibri"/>
                <w:b/>
                <w:spacing w:val="-20"/>
                <w:kern w:val="0"/>
                <w:szCs w:val="24"/>
                <w:lang w:eastAsia="en-US"/>
              </w:rPr>
              <w:t>Объем дисциплины (модуля), час.</w:t>
            </w: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b/>
                <w:spacing w:val="-20"/>
                <w:kern w:val="0"/>
                <w:szCs w:val="24"/>
                <w:lang w:eastAsia="en-US"/>
              </w:rPr>
            </w:pPr>
            <w:r w:rsidRPr="0083186E">
              <w:rPr>
                <w:rFonts w:eastAsia="Calibri"/>
                <w:b/>
                <w:spacing w:val="-20"/>
                <w:kern w:val="0"/>
                <w:szCs w:val="24"/>
                <w:lang w:eastAsia="en-US"/>
              </w:rPr>
              <w:t>Форма</w:t>
            </w:r>
            <w:r w:rsidRPr="0083186E">
              <w:rPr>
                <w:rFonts w:eastAsia="Calibri"/>
                <w:b/>
                <w:spacing w:val="-20"/>
                <w:kern w:val="0"/>
                <w:szCs w:val="24"/>
                <w:lang w:eastAsia="en-US"/>
              </w:rPr>
              <w:br/>
              <w:t xml:space="preserve">текущего </w:t>
            </w:r>
            <w:r w:rsidRPr="0083186E">
              <w:rPr>
                <w:rFonts w:eastAsia="Calibri"/>
                <w:b/>
                <w:spacing w:val="-20"/>
                <w:kern w:val="0"/>
                <w:szCs w:val="24"/>
                <w:lang w:eastAsia="en-US"/>
              </w:rPr>
              <w:br/>
              <w:t>контроля успеваемости, промежуточной аттестации</w:t>
            </w:r>
          </w:p>
        </w:tc>
      </w:tr>
      <w:tr w:rsidR="0083186E" w:rsidRPr="0083186E" w:rsidTr="00056DFE">
        <w:trPr>
          <w:gridBefore w:val="1"/>
          <w:wBefore w:w="79" w:type="dxa"/>
          <w:trHeight w:val="80"/>
          <w:tblHead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83186E" w:rsidRPr="0083186E" w:rsidRDefault="0083186E" w:rsidP="0083186E">
            <w:pPr>
              <w:widowControl/>
              <w:suppressAutoHyphens w:val="0"/>
              <w:overflowPunct/>
              <w:autoSpaceDE/>
              <w:autoSpaceDN/>
              <w:spacing w:line="256" w:lineRule="auto"/>
              <w:ind w:firstLine="0"/>
              <w:rPr>
                <w:rFonts w:eastAsia="Calibri"/>
                <w:b/>
                <w:spacing w:val="-20"/>
                <w:kern w:val="0"/>
                <w:szCs w:val="24"/>
                <w:lang w:eastAsia="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83186E" w:rsidRPr="0083186E" w:rsidRDefault="0083186E" w:rsidP="0083186E">
            <w:pPr>
              <w:widowControl/>
              <w:suppressAutoHyphens w:val="0"/>
              <w:overflowPunct/>
              <w:autoSpaceDE/>
              <w:autoSpaceDN/>
              <w:spacing w:line="256" w:lineRule="auto"/>
              <w:ind w:firstLine="0"/>
              <w:rPr>
                <w:rFonts w:eastAsia="Calibri"/>
                <w:b/>
                <w:spacing w:val="-20"/>
                <w:kern w:val="0"/>
                <w:szCs w:val="24"/>
                <w:lang w:eastAsia="en-US"/>
              </w:rPr>
            </w:pP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b/>
                <w:spacing w:val="-20"/>
                <w:kern w:val="0"/>
                <w:szCs w:val="24"/>
                <w:lang w:eastAsia="en-US"/>
              </w:rPr>
            </w:pPr>
            <w:r w:rsidRPr="0083186E">
              <w:rPr>
                <w:rFonts w:eastAsia="Calibri"/>
                <w:b/>
                <w:spacing w:val="-20"/>
                <w:kern w:val="0"/>
                <w:szCs w:val="24"/>
                <w:lang w:eastAsia="en-US"/>
              </w:rPr>
              <w:t>Всего</w:t>
            </w:r>
          </w:p>
        </w:tc>
        <w:tc>
          <w:tcPr>
            <w:tcW w:w="25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b/>
                <w:spacing w:val="-20"/>
                <w:kern w:val="0"/>
                <w:szCs w:val="24"/>
                <w:lang w:eastAsia="en-US"/>
              </w:rPr>
            </w:pPr>
            <w:r w:rsidRPr="0083186E">
              <w:rPr>
                <w:rFonts w:eastAsia="Calibri"/>
                <w:b/>
                <w:spacing w:val="-20"/>
                <w:kern w:val="0"/>
                <w:szCs w:val="24"/>
                <w:lang w:eastAsia="en-US"/>
              </w:rPr>
              <w:t>Контактная работа обучающихся с преподавателем по видам учебных занятий</w:t>
            </w:r>
          </w:p>
        </w:tc>
        <w:tc>
          <w:tcPr>
            <w:tcW w:w="816" w:type="dxa"/>
            <w:vMerge w:val="restart"/>
            <w:tcBorders>
              <w:top w:val="nil"/>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b/>
                <w:spacing w:val="-20"/>
                <w:kern w:val="0"/>
                <w:szCs w:val="24"/>
                <w:lang w:eastAsia="en-US"/>
              </w:rPr>
            </w:pPr>
            <w:r w:rsidRPr="0083186E">
              <w:rPr>
                <w:rFonts w:eastAsia="Calibri"/>
                <w:b/>
                <w:spacing w:val="-20"/>
                <w:kern w:val="0"/>
                <w:szCs w:val="24"/>
                <w:lang w:eastAsia="en-US"/>
              </w:rPr>
              <w:t>СР</w:t>
            </w:r>
          </w:p>
        </w:tc>
        <w:tc>
          <w:tcPr>
            <w:tcW w:w="1511" w:type="dxa"/>
            <w:gridSpan w:val="2"/>
            <w:vMerge/>
            <w:tcBorders>
              <w:top w:val="nil"/>
              <w:left w:val="single" w:sz="4" w:space="0" w:color="auto"/>
              <w:bottom w:val="single" w:sz="4" w:space="0" w:color="auto"/>
              <w:right w:val="single" w:sz="4" w:space="0" w:color="auto"/>
            </w:tcBorders>
            <w:vAlign w:val="center"/>
            <w:hideMark/>
          </w:tcPr>
          <w:p w:rsidR="0083186E" w:rsidRPr="0083186E" w:rsidRDefault="0083186E" w:rsidP="0083186E">
            <w:pPr>
              <w:widowControl/>
              <w:suppressAutoHyphens w:val="0"/>
              <w:overflowPunct/>
              <w:autoSpaceDE/>
              <w:autoSpaceDN/>
              <w:spacing w:line="256" w:lineRule="auto"/>
              <w:ind w:firstLine="0"/>
              <w:rPr>
                <w:rFonts w:eastAsia="Calibri"/>
                <w:b/>
                <w:spacing w:val="-20"/>
                <w:kern w:val="0"/>
                <w:szCs w:val="24"/>
                <w:lang w:eastAsia="en-US"/>
              </w:rPr>
            </w:pPr>
          </w:p>
        </w:tc>
      </w:tr>
      <w:tr w:rsidR="00056DFE" w:rsidRPr="0083186E" w:rsidTr="00056DFE">
        <w:trPr>
          <w:gridBefore w:val="1"/>
          <w:wBefore w:w="79" w:type="dxa"/>
          <w:trHeight w:val="80"/>
          <w:tblHead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056DFE" w:rsidRPr="0083186E" w:rsidRDefault="00056DFE" w:rsidP="00056DFE">
            <w:pPr>
              <w:widowControl/>
              <w:suppressAutoHyphens w:val="0"/>
              <w:overflowPunct/>
              <w:autoSpaceDE/>
              <w:autoSpaceDN/>
              <w:spacing w:line="256" w:lineRule="auto"/>
              <w:ind w:firstLine="0"/>
              <w:rPr>
                <w:rFonts w:eastAsia="Calibri"/>
                <w:b/>
                <w:spacing w:val="-20"/>
                <w:kern w:val="0"/>
                <w:szCs w:val="24"/>
                <w:lang w:eastAsia="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056DFE" w:rsidRPr="0083186E" w:rsidRDefault="00056DFE" w:rsidP="00056DFE">
            <w:pPr>
              <w:widowControl/>
              <w:suppressAutoHyphens w:val="0"/>
              <w:overflowPunct/>
              <w:autoSpaceDE/>
              <w:autoSpaceDN/>
              <w:spacing w:line="256" w:lineRule="auto"/>
              <w:ind w:firstLine="0"/>
              <w:rPr>
                <w:rFonts w:eastAsia="Calibri"/>
                <w:b/>
                <w:spacing w:val="-20"/>
                <w:kern w:val="0"/>
                <w:szCs w:val="24"/>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056DFE" w:rsidRPr="0083186E" w:rsidRDefault="00056DFE" w:rsidP="00056DFE">
            <w:pPr>
              <w:widowControl/>
              <w:suppressAutoHyphens w:val="0"/>
              <w:overflowPunct/>
              <w:autoSpaceDE/>
              <w:autoSpaceDN/>
              <w:spacing w:line="256" w:lineRule="auto"/>
              <w:ind w:firstLine="0"/>
              <w:rPr>
                <w:rFonts w:eastAsia="Calibri"/>
                <w:b/>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758" w:type="dxa"/>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83186E" w:rsidRDefault="00056DFE" w:rsidP="00056DFE">
            <w:pPr>
              <w:suppressAutoHyphens w:val="0"/>
              <w:overflowPunct/>
              <w:autoSpaceDE/>
              <w:autoSpaceDN/>
              <w:ind w:firstLine="34"/>
              <w:jc w:val="center"/>
              <w:rPr>
                <w:rFonts w:eastAsia="Calibri"/>
                <w:b/>
                <w:spacing w:val="-20"/>
                <w:kern w:val="0"/>
                <w:szCs w:val="24"/>
                <w:vertAlign w:val="superscript"/>
                <w:lang w:eastAsia="en-US"/>
              </w:rPr>
            </w:pPr>
            <w:r w:rsidRPr="0083186E">
              <w:rPr>
                <w:rFonts w:eastAsia="Calibri"/>
                <w:b/>
                <w:spacing w:val="-20"/>
                <w:kern w:val="0"/>
                <w:szCs w:val="24"/>
                <w:lang w:eastAsia="en-US"/>
              </w:rPr>
              <w:t>КСР</w:t>
            </w:r>
          </w:p>
        </w:tc>
        <w:tc>
          <w:tcPr>
            <w:tcW w:w="816" w:type="dxa"/>
            <w:vMerge/>
            <w:tcBorders>
              <w:top w:val="nil"/>
              <w:left w:val="single" w:sz="4" w:space="0" w:color="auto"/>
              <w:bottom w:val="single" w:sz="4" w:space="0" w:color="auto"/>
              <w:right w:val="single" w:sz="4" w:space="0" w:color="auto"/>
            </w:tcBorders>
            <w:vAlign w:val="center"/>
            <w:hideMark/>
          </w:tcPr>
          <w:p w:rsidR="00056DFE" w:rsidRPr="0083186E" w:rsidRDefault="00056DFE" w:rsidP="00056DFE">
            <w:pPr>
              <w:widowControl/>
              <w:suppressAutoHyphens w:val="0"/>
              <w:overflowPunct/>
              <w:autoSpaceDE/>
              <w:autoSpaceDN/>
              <w:spacing w:line="256" w:lineRule="auto"/>
              <w:ind w:firstLine="0"/>
              <w:rPr>
                <w:rFonts w:eastAsia="Calibri"/>
                <w:b/>
                <w:spacing w:val="-20"/>
                <w:kern w:val="0"/>
                <w:szCs w:val="24"/>
                <w:lang w:eastAsia="en-US"/>
              </w:rPr>
            </w:pPr>
          </w:p>
        </w:tc>
        <w:tc>
          <w:tcPr>
            <w:tcW w:w="1511" w:type="dxa"/>
            <w:gridSpan w:val="2"/>
            <w:vMerge/>
            <w:tcBorders>
              <w:top w:val="nil"/>
              <w:left w:val="single" w:sz="4" w:space="0" w:color="auto"/>
              <w:bottom w:val="single" w:sz="4" w:space="0" w:color="auto"/>
              <w:right w:val="single" w:sz="4" w:space="0" w:color="auto"/>
            </w:tcBorders>
            <w:vAlign w:val="center"/>
            <w:hideMark/>
          </w:tcPr>
          <w:p w:rsidR="00056DFE" w:rsidRPr="0083186E" w:rsidRDefault="00056DFE" w:rsidP="00056DFE">
            <w:pPr>
              <w:widowControl/>
              <w:suppressAutoHyphens w:val="0"/>
              <w:overflowPunct/>
              <w:autoSpaceDE/>
              <w:autoSpaceDN/>
              <w:spacing w:line="256" w:lineRule="auto"/>
              <w:ind w:firstLine="0"/>
              <w:rPr>
                <w:rFonts w:eastAsia="Calibri"/>
                <w:b/>
                <w:spacing w:val="-20"/>
                <w:kern w:val="0"/>
                <w:szCs w:val="24"/>
                <w:lang w:eastAsia="en-US"/>
              </w:rPr>
            </w:pPr>
          </w:p>
        </w:tc>
      </w:tr>
      <w:tr w:rsidR="0083186E" w:rsidRPr="0083186E" w:rsidTr="00056DFE">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left="-36" w:firstLine="36"/>
              <w:rPr>
                <w:rFonts w:eastAsia="Calibri"/>
                <w:spacing w:val="-20"/>
                <w:kern w:val="0"/>
                <w:szCs w:val="24"/>
              </w:rPr>
            </w:pPr>
            <w:r w:rsidRPr="0083186E">
              <w:rPr>
                <w:rFonts w:eastAsia="Calibri"/>
                <w:spacing w:val="-20"/>
                <w:kern w:val="0"/>
                <w:szCs w:val="24"/>
              </w:rPr>
              <w:t>Тема 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36"/>
              <w:jc w:val="both"/>
              <w:rPr>
                <w:rFonts w:eastAsia="Calibri"/>
                <w:b/>
                <w:spacing w:val="-20"/>
                <w:kern w:val="0"/>
                <w:szCs w:val="24"/>
                <w:lang w:eastAsia="en-US"/>
              </w:rPr>
            </w:pPr>
            <w:r w:rsidRPr="0083186E">
              <w:rPr>
                <w:rFonts w:eastAsia="Calibri"/>
                <w:spacing w:val="-20"/>
                <w:kern w:val="0"/>
                <w:szCs w:val="24"/>
                <w:lang w:eastAsia="en-US"/>
              </w:rPr>
              <w:t>Общие положения об интеллектуальной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both"/>
              <w:rPr>
                <w:rFonts w:eastAsia="Calibri"/>
                <w:spacing w:val="-20"/>
                <w:kern w:val="0"/>
                <w:szCs w:val="24"/>
                <w:lang w:eastAsia="en-US"/>
              </w:rPr>
            </w:pPr>
            <w:r w:rsidRPr="0083186E">
              <w:rPr>
                <w:rFonts w:eastAsia="Calibri"/>
                <w:spacing w:val="-20"/>
                <w:kern w:val="0"/>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jc w:val="center"/>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3186E" w:rsidRPr="0083186E" w:rsidRDefault="0083186E" w:rsidP="0083186E">
            <w:pPr>
              <w:suppressAutoHyphens w:val="0"/>
              <w:overflowPunct/>
              <w:autoSpaceDE/>
              <w:autoSpaceDN/>
              <w:ind w:firstLine="567"/>
              <w:rPr>
                <w:rFonts w:eastAsia="Calibri"/>
                <w:spacing w:val="-20"/>
                <w:kern w:val="0"/>
                <w:szCs w:val="24"/>
                <w:lang w:eastAsia="en-US"/>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10</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567"/>
              <w:jc w:val="center"/>
              <w:rPr>
                <w:rFonts w:eastAsia="Calibri"/>
                <w:spacing w:val="-20"/>
                <w:kern w:val="0"/>
                <w:szCs w:val="24"/>
                <w:lang w:eastAsia="en-US"/>
              </w:rPr>
            </w:pPr>
            <w:r w:rsidRPr="0083186E">
              <w:rPr>
                <w:rFonts w:eastAsia="Calibri"/>
                <w:spacing w:val="-20"/>
                <w:kern w:val="0"/>
                <w:szCs w:val="24"/>
                <w:lang w:eastAsia="en-US"/>
              </w:rPr>
              <w:t>О</w:t>
            </w:r>
          </w:p>
        </w:tc>
      </w:tr>
      <w:tr w:rsidR="0083186E" w:rsidRPr="0083186E" w:rsidTr="00056DFE">
        <w:trPr>
          <w:gridBefore w:val="1"/>
          <w:wBefore w:w="79" w:type="dxa"/>
          <w:trHeight w:val="535"/>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left="-36" w:firstLine="36"/>
              <w:rPr>
                <w:rFonts w:eastAsia="Calibri"/>
                <w:spacing w:val="-20"/>
                <w:kern w:val="0"/>
                <w:szCs w:val="24"/>
              </w:rPr>
            </w:pPr>
            <w:r w:rsidRPr="0083186E">
              <w:rPr>
                <w:rFonts w:eastAsia="Calibri"/>
                <w:spacing w:val="-20"/>
                <w:kern w:val="0"/>
                <w:szCs w:val="24"/>
              </w:rPr>
              <w:t>Тема 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36"/>
              <w:jc w:val="both"/>
              <w:rPr>
                <w:rFonts w:eastAsia="Calibri"/>
                <w:b/>
                <w:spacing w:val="-20"/>
                <w:kern w:val="0"/>
                <w:szCs w:val="24"/>
                <w:lang w:eastAsia="en-US"/>
              </w:rPr>
            </w:pPr>
            <w:r w:rsidRPr="0083186E">
              <w:rPr>
                <w:rFonts w:eastAsia="Calibri"/>
                <w:spacing w:val="-20"/>
                <w:kern w:val="0"/>
                <w:szCs w:val="24"/>
                <w:lang w:eastAsia="en-US"/>
              </w:rPr>
              <w:t>Понятие, источники и объекты авторского права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both"/>
              <w:rPr>
                <w:rFonts w:eastAsia="Calibri"/>
                <w:spacing w:val="-20"/>
                <w:kern w:val="0"/>
                <w:szCs w:val="24"/>
                <w:lang w:eastAsia="en-US"/>
              </w:rPr>
            </w:pPr>
            <w:r w:rsidRPr="0083186E">
              <w:rPr>
                <w:rFonts w:eastAsia="Calibri"/>
                <w:spacing w:val="-20"/>
                <w:kern w:val="0"/>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spacing w:val="-20"/>
                <w:kern w:val="0"/>
                <w:szCs w:val="24"/>
                <w:lang w:eastAsia="en-US"/>
              </w:rPr>
            </w:pPr>
            <w:r w:rsidRPr="0083186E">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jc w:val="center"/>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spacing w:val="-20"/>
                <w:kern w:val="0"/>
                <w:szCs w:val="24"/>
                <w:lang w:eastAsia="en-US"/>
              </w:rPr>
            </w:pPr>
            <w:r w:rsidRPr="0083186E">
              <w:rPr>
                <w:rFonts w:eastAsia="Calibri"/>
                <w:spacing w:val="-20"/>
                <w:kern w:val="0"/>
                <w:szCs w:val="24"/>
                <w:lang w:eastAsia="en-US"/>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jc w:val="center"/>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8</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567"/>
              <w:jc w:val="center"/>
              <w:rPr>
                <w:rFonts w:eastAsia="Calibri"/>
                <w:spacing w:val="-20"/>
                <w:kern w:val="0"/>
                <w:szCs w:val="24"/>
                <w:lang w:eastAsia="en-US"/>
              </w:rPr>
            </w:pPr>
            <w:r w:rsidRPr="0083186E">
              <w:rPr>
                <w:rFonts w:eastAsia="Calibri"/>
                <w:spacing w:val="-20"/>
                <w:kern w:val="0"/>
                <w:szCs w:val="24"/>
                <w:lang w:eastAsia="en-US"/>
              </w:rPr>
              <w:t>О, Т</w:t>
            </w:r>
          </w:p>
        </w:tc>
      </w:tr>
      <w:tr w:rsidR="0083186E" w:rsidRPr="0083186E" w:rsidTr="00056DFE">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left="-36" w:firstLine="36"/>
              <w:rPr>
                <w:rFonts w:eastAsia="Calibri"/>
                <w:spacing w:val="-20"/>
                <w:kern w:val="0"/>
                <w:szCs w:val="24"/>
              </w:rPr>
            </w:pPr>
            <w:r w:rsidRPr="0083186E">
              <w:rPr>
                <w:rFonts w:eastAsia="Calibri"/>
                <w:spacing w:val="-20"/>
                <w:kern w:val="0"/>
                <w:szCs w:val="24"/>
              </w:rPr>
              <w:t>Тема 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0"/>
              <w:jc w:val="both"/>
              <w:rPr>
                <w:rFonts w:eastAsia="Calibri"/>
                <w:spacing w:val="-20"/>
                <w:kern w:val="0"/>
                <w:szCs w:val="24"/>
                <w:lang w:eastAsia="en-US"/>
              </w:rPr>
            </w:pPr>
            <w:r w:rsidRPr="0083186E">
              <w:rPr>
                <w:rFonts w:eastAsia="Calibri"/>
                <w:spacing w:val="-20"/>
                <w:kern w:val="0"/>
                <w:szCs w:val="24"/>
                <w:lang w:eastAsia="en-US"/>
              </w:rPr>
              <w:t>Субъекты авторского права. Авторские права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0"/>
              <w:jc w:val="both"/>
              <w:rPr>
                <w:rFonts w:eastAsia="Calibri"/>
                <w:spacing w:val="-20"/>
                <w:kern w:val="0"/>
                <w:szCs w:val="24"/>
                <w:lang w:eastAsia="en-US"/>
              </w:rPr>
            </w:pPr>
            <w:r w:rsidRPr="0083186E">
              <w:rPr>
                <w:rFonts w:eastAsia="Calibri"/>
                <w:spacing w:val="-20"/>
                <w:kern w:val="0"/>
                <w:szCs w:val="24"/>
                <w:lang w:eastAsia="en-US"/>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jc w:val="center"/>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8</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567"/>
              <w:jc w:val="center"/>
              <w:rPr>
                <w:rFonts w:eastAsia="Calibri"/>
                <w:spacing w:val="-20"/>
                <w:kern w:val="0"/>
                <w:szCs w:val="24"/>
                <w:lang w:eastAsia="en-US"/>
              </w:rPr>
            </w:pPr>
            <w:r w:rsidRPr="0083186E">
              <w:rPr>
                <w:rFonts w:eastAsia="Calibri"/>
                <w:spacing w:val="-20"/>
                <w:kern w:val="0"/>
                <w:szCs w:val="24"/>
                <w:lang w:eastAsia="en-US"/>
              </w:rPr>
              <w:t>О, Т</w:t>
            </w:r>
          </w:p>
        </w:tc>
      </w:tr>
      <w:tr w:rsidR="0083186E" w:rsidRPr="0083186E" w:rsidTr="00056DFE">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left="-36" w:firstLine="36"/>
              <w:rPr>
                <w:rFonts w:eastAsia="Calibri"/>
                <w:spacing w:val="-20"/>
                <w:kern w:val="0"/>
                <w:szCs w:val="24"/>
              </w:rPr>
            </w:pPr>
            <w:r w:rsidRPr="0083186E">
              <w:rPr>
                <w:rFonts w:eastAsia="Calibri"/>
                <w:spacing w:val="-20"/>
                <w:kern w:val="0"/>
                <w:szCs w:val="24"/>
              </w:rPr>
              <w:t>Тема 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36"/>
              <w:jc w:val="both"/>
              <w:rPr>
                <w:rFonts w:eastAsia="Calibri"/>
                <w:spacing w:val="-20"/>
                <w:kern w:val="0"/>
                <w:szCs w:val="24"/>
                <w:lang w:eastAsia="en-US"/>
              </w:rPr>
            </w:pPr>
            <w:r w:rsidRPr="0083186E">
              <w:rPr>
                <w:rFonts w:eastAsia="Calibri"/>
                <w:spacing w:val="-20"/>
                <w:kern w:val="0"/>
                <w:szCs w:val="24"/>
                <w:lang w:eastAsia="en-US"/>
              </w:rPr>
              <w:t>Смежные права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8</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567"/>
              <w:rPr>
                <w:rFonts w:eastAsia="Calibri"/>
                <w:spacing w:val="-20"/>
                <w:kern w:val="0"/>
                <w:szCs w:val="24"/>
                <w:lang w:eastAsia="en-US"/>
              </w:rPr>
            </w:pPr>
            <w:r w:rsidRPr="0083186E">
              <w:rPr>
                <w:rFonts w:eastAsia="Calibri"/>
                <w:spacing w:val="-20"/>
                <w:kern w:val="0"/>
                <w:szCs w:val="24"/>
                <w:lang w:eastAsia="en-US"/>
              </w:rPr>
              <w:t>О, Д</w:t>
            </w:r>
          </w:p>
        </w:tc>
      </w:tr>
      <w:tr w:rsidR="0083186E" w:rsidRPr="0083186E" w:rsidTr="00056DFE">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left="-36" w:firstLine="36"/>
              <w:rPr>
                <w:rFonts w:eastAsia="Calibri"/>
                <w:spacing w:val="-20"/>
                <w:kern w:val="0"/>
                <w:szCs w:val="24"/>
              </w:rPr>
            </w:pPr>
            <w:r w:rsidRPr="0083186E">
              <w:rPr>
                <w:rFonts w:eastAsia="Calibri"/>
                <w:spacing w:val="-20"/>
                <w:kern w:val="0"/>
                <w:szCs w:val="24"/>
              </w:rPr>
              <w:t>Тема 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0"/>
              <w:jc w:val="both"/>
              <w:rPr>
                <w:rFonts w:eastAsia="Calibri"/>
                <w:b/>
                <w:spacing w:val="-20"/>
                <w:kern w:val="0"/>
                <w:szCs w:val="24"/>
                <w:lang w:eastAsia="en-US"/>
              </w:rPr>
            </w:pPr>
            <w:r w:rsidRPr="0083186E">
              <w:rPr>
                <w:rFonts w:eastAsia="Calibri"/>
                <w:spacing w:val="-20"/>
                <w:kern w:val="0"/>
                <w:szCs w:val="24"/>
                <w:lang w:eastAsia="en-US"/>
              </w:rPr>
              <w:t>Защита авторских и смежных прав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8</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567"/>
              <w:rPr>
                <w:rFonts w:eastAsia="Calibri"/>
                <w:spacing w:val="-20"/>
                <w:kern w:val="0"/>
                <w:szCs w:val="24"/>
                <w:lang w:eastAsia="en-US"/>
              </w:rPr>
            </w:pPr>
            <w:r w:rsidRPr="0083186E">
              <w:rPr>
                <w:rFonts w:eastAsia="Calibri"/>
                <w:spacing w:val="-20"/>
                <w:kern w:val="0"/>
                <w:szCs w:val="24"/>
                <w:lang w:eastAsia="en-US"/>
              </w:rPr>
              <w:t>О, Д</w:t>
            </w:r>
          </w:p>
        </w:tc>
      </w:tr>
      <w:tr w:rsidR="0083186E" w:rsidRPr="0083186E" w:rsidTr="00056DFE">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left="-36" w:firstLine="36"/>
              <w:rPr>
                <w:rFonts w:eastAsia="Calibri"/>
                <w:spacing w:val="-20"/>
                <w:kern w:val="0"/>
                <w:szCs w:val="24"/>
              </w:rPr>
            </w:pPr>
            <w:r w:rsidRPr="0083186E">
              <w:rPr>
                <w:rFonts w:eastAsia="Calibri"/>
                <w:spacing w:val="-20"/>
                <w:kern w:val="0"/>
                <w:szCs w:val="24"/>
              </w:rPr>
              <w:t>Тема 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0"/>
              <w:jc w:val="both"/>
              <w:rPr>
                <w:rFonts w:eastAsia="Calibri"/>
                <w:b/>
                <w:spacing w:val="-20"/>
                <w:kern w:val="0"/>
                <w:szCs w:val="24"/>
                <w:lang w:eastAsia="en-US"/>
              </w:rPr>
            </w:pPr>
            <w:r w:rsidRPr="0083186E">
              <w:rPr>
                <w:rFonts w:eastAsia="Calibri"/>
                <w:spacing w:val="-20"/>
                <w:kern w:val="0"/>
                <w:szCs w:val="24"/>
                <w:lang w:eastAsia="en-US"/>
              </w:rPr>
              <w:t>Понятие, источники, объекты и субъекты патентного права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567"/>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8</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567"/>
              <w:rPr>
                <w:rFonts w:eastAsia="Calibri"/>
                <w:spacing w:val="-20"/>
                <w:kern w:val="0"/>
                <w:szCs w:val="24"/>
                <w:lang w:eastAsia="en-US"/>
              </w:rPr>
            </w:pPr>
            <w:r w:rsidRPr="0083186E">
              <w:rPr>
                <w:rFonts w:eastAsia="Calibri"/>
                <w:spacing w:val="-20"/>
                <w:kern w:val="0"/>
                <w:szCs w:val="24"/>
                <w:lang w:eastAsia="en-US"/>
              </w:rPr>
              <w:t>О, З</w:t>
            </w:r>
          </w:p>
        </w:tc>
      </w:tr>
      <w:tr w:rsidR="0083186E" w:rsidRPr="0083186E" w:rsidTr="00056DFE">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left="-36" w:firstLine="36"/>
              <w:rPr>
                <w:rFonts w:eastAsia="Calibri"/>
                <w:spacing w:val="-20"/>
                <w:kern w:val="0"/>
                <w:szCs w:val="24"/>
              </w:rPr>
            </w:pPr>
            <w:r w:rsidRPr="0083186E">
              <w:rPr>
                <w:rFonts w:eastAsia="Calibri"/>
                <w:spacing w:val="-20"/>
                <w:kern w:val="0"/>
                <w:szCs w:val="24"/>
              </w:rPr>
              <w:t>Тема 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0"/>
              <w:jc w:val="both"/>
              <w:rPr>
                <w:rFonts w:eastAsia="Calibri"/>
                <w:spacing w:val="-20"/>
                <w:kern w:val="0"/>
                <w:szCs w:val="24"/>
                <w:lang w:eastAsia="en-US"/>
              </w:rPr>
            </w:pPr>
            <w:r w:rsidRPr="0083186E">
              <w:rPr>
                <w:rFonts w:eastAsia="Calibri"/>
                <w:spacing w:val="-20"/>
                <w:kern w:val="0"/>
                <w:szCs w:val="24"/>
                <w:lang w:eastAsia="en-US"/>
              </w:rPr>
              <w:t>Права авторов и патентообладателей, их защита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8</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О, З</w:t>
            </w:r>
          </w:p>
        </w:tc>
      </w:tr>
      <w:tr w:rsidR="0083186E" w:rsidRPr="0083186E" w:rsidTr="00056DFE">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left="-36" w:firstLine="36"/>
              <w:rPr>
                <w:rFonts w:eastAsia="Calibri"/>
                <w:spacing w:val="-20"/>
                <w:kern w:val="0"/>
                <w:szCs w:val="24"/>
              </w:rPr>
            </w:pPr>
            <w:r w:rsidRPr="0083186E">
              <w:rPr>
                <w:rFonts w:eastAsia="Calibri"/>
                <w:spacing w:val="-20"/>
                <w:kern w:val="0"/>
                <w:szCs w:val="24"/>
              </w:rPr>
              <w:t>Тема 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0"/>
              <w:jc w:val="both"/>
              <w:rPr>
                <w:rFonts w:eastAsia="Calibri"/>
                <w:spacing w:val="-20"/>
                <w:kern w:val="0"/>
                <w:szCs w:val="24"/>
                <w:lang w:eastAsia="en-US"/>
              </w:rPr>
            </w:pPr>
            <w:r w:rsidRPr="0083186E">
              <w:rPr>
                <w:rFonts w:eastAsia="Calibri"/>
                <w:spacing w:val="-20"/>
                <w:kern w:val="0"/>
                <w:szCs w:val="24"/>
                <w:lang w:eastAsia="en-US"/>
              </w:rPr>
              <w:t>Правовая охрана средств индивидуализации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8</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О, Т</w:t>
            </w:r>
          </w:p>
        </w:tc>
      </w:tr>
      <w:tr w:rsidR="0083186E" w:rsidRPr="0083186E" w:rsidTr="00056DFE">
        <w:trPr>
          <w:gridBefore w:val="1"/>
          <w:wBefore w:w="79"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spacing w:val="-20"/>
                <w:kern w:val="0"/>
                <w:szCs w:val="24"/>
              </w:rPr>
            </w:pPr>
            <w:r w:rsidRPr="0083186E">
              <w:rPr>
                <w:rFonts w:eastAsia="Calibri"/>
                <w:spacing w:val="-20"/>
                <w:kern w:val="0"/>
                <w:szCs w:val="24"/>
              </w:rPr>
              <w:lastRenderedPageBreak/>
              <w:t>Тема 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0"/>
              <w:jc w:val="both"/>
              <w:rPr>
                <w:rFonts w:eastAsia="Calibri"/>
                <w:spacing w:val="-20"/>
                <w:kern w:val="0"/>
                <w:szCs w:val="24"/>
              </w:rPr>
            </w:pPr>
            <w:r w:rsidRPr="0083186E">
              <w:rPr>
                <w:rFonts w:eastAsia="Calibri"/>
                <w:spacing w:val="-20"/>
                <w:kern w:val="0"/>
                <w:szCs w:val="24"/>
                <w:lang w:eastAsia="en-US"/>
              </w:rPr>
              <w:t>Правовая охрана иных объектов интеллектуальной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10</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 О, Т</w:t>
            </w:r>
          </w:p>
        </w:tc>
      </w:tr>
      <w:tr w:rsidR="0083186E" w:rsidRPr="0083186E" w:rsidTr="00056DFE">
        <w:trPr>
          <w:gridBefore w:val="1"/>
          <w:wBefore w:w="79" w:type="dxa"/>
        </w:trPr>
        <w:tc>
          <w:tcPr>
            <w:tcW w:w="37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jc w:val="center"/>
              <w:rPr>
                <w:rFonts w:eastAsia="Calibri"/>
                <w:spacing w:val="-20"/>
                <w:kern w:val="0"/>
                <w:szCs w:val="24"/>
              </w:rPr>
            </w:pPr>
            <w:r w:rsidRPr="0083186E">
              <w:rPr>
                <w:rFonts w:eastAsia="Calibri"/>
                <w:spacing w:val="-20"/>
                <w:kern w:val="0"/>
                <w:szCs w:val="24"/>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3186E" w:rsidRPr="0083186E" w:rsidRDefault="0083186E" w:rsidP="0083186E">
            <w:pPr>
              <w:suppressAutoHyphens w:val="0"/>
              <w:overflowPunct/>
              <w:autoSpaceDE/>
              <w:autoSpaceDN/>
              <w:ind w:firstLine="0"/>
              <w:rPr>
                <w:rFonts w:eastAsia="Calibri"/>
                <w:spacing w:val="-20"/>
                <w:kern w:val="0"/>
                <w:szCs w:val="24"/>
                <w:lang w:eastAsia="en-US"/>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186E" w:rsidRPr="0083186E" w:rsidRDefault="0083186E" w:rsidP="0083186E">
            <w:pPr>
              <w:suppressAutoHyphens w:val="0"/>
              <w:overflowPunct/>
              <w:autoSpaceDE/>
              <w:autoSpaceDN/>
              <w:ind w:firstLine="0"/>
              <w:rPr>
                <w:rFonts w:eastAsia="Calibri"/>
                <w:spacing w:val="-20"/>
                <w:kern w:val="0"/>
                <w:szCs w:val="24"/>
                <w:lang w:eastAsia="en-US"/>
              </w:rPr>
            </w:pPr>
            <w:r w:rsidRPr="0083186E">
              <w:rPr>
                <w:rFonts w:eastAsia="Calibri"/>
                <w:spacing w:val="-20"/>
                <w:kern w:val="0"/>
                <w:szCs w:val="24"/>
                <w:lang w:eastAsia="en-US"/>
              </w:rPr>
              <w:t xml:space="preserve">Зачет </w:t>
            </w:r>
          </w:p>
        </w:tc>
      </w:tr>
      <w:tr w:rsidR="0083186E" w:rsidRPr="0083186E" w:rsidTr="00056DFE">
        <w:trPr>
          <w:gridBefore w:val="1"/>
          <w:wBefore w:w="79" w:type="dxa"/>
        </w:trPr>
        <w:tc>
          <w:tcPr>
            <w:tcW w:w="37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567"/>
              <w:jc w:val="right"/>
              <w:rPr>
                <w:rFonts w:eastAsia="Calibri"/>
                <w:b/>
                <w:spacing w:val="-20"/>
                <w:kern w:val="0"/>
                <w:szCs w:val="24"/>
                <w:lang w:eastAsia="en-US"/>
              </w:rPr>
            </w:pPr>
            <w:r w:rsidRPr="0083186E">
              <w:rPr>
                <w:rFonts w:eastAsia="Calibri"/>
                <w:b/>
                <w:spacing w:val="-20"/>
                <w:kern w:val="0"/>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b/>
                <w:spacing w:val="-20"/>
                <w:kern w:val="0"/>
                <w:szCs w:val="24"/>
                <w:lang w:eastAsia="en-US"/>
              </w:rPr>
            </w:pPr>
            <w:r w:rsidRPr="0083186E">
              <w:rPr>
                <w:rFonts w:eastAsia="Calibri"/>
                <w:b/>
                <w:spacing w:val="-20"/>
                <w:kern w:val="0"/>
                <w:szCs w:val="24"/>
                <w:lang w:eastAsia="en-US"/>
              </w:rPr>
              <w:t>108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b/>
                <w:spacing w:val="-20"/>
                <w:kern w:val="0"/>
                <w:szCs w:val="24"/>
                <w:lang w:eastAsia="en-US"/>
              </w:rPr>
            </w:pPr>
            <w:r w:rsidRPr="0083186E">
              <w:rPr>
                <w:rFonts w:eastAsia="Calibri"/>
                <w:b/>
                <w:spacing w:val="-20"/>
                <w:kern w:val="0"/>
                <w:szCs w:val="24"/>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b/>
                <w:spacing w:val="-20"/>
                <w:kern w:val="0"/>
                <w:szCs w:val="24"/>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b/>
                <w:spacing w:val="-20"/>
                <w:kern w:val="0"/>
                <w:szCs w:val="24"/>
                <w:lang w:eastAsia="en-US"/>
              </w:rPr>
            </w:pPr>
            <w:r w:rsidRPr="0083186E">
              <w:rPr>
                <w:rFonts w:eastAsia="Calibri"/>
                <w:b/>
                <w:spacing w:val="-20"/>
                <w:kern w:val="0"/>
                <w:szCs w:val="24"/>
                <w:lang w:eastAsia="en-US"/>
              </w:rPr>
              <w:t>16</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83186E" w:rsidRPr="0083186E" w:rsidRDefault="0083186E" w:rsidP="0083186E">
            <w:pPr>
              <w:suppressAutoHyphens w:val="0"/>
              <w:overflowPunct/>
              <w:autoSpaceDE/>
              <w:autoSpaceDN/>
              <w:ind w:firstLine="0"/>
              <w:rPr>
                <w:rFonts w:eastAsia="Calibri"/>
                <w:b/>
                <w:spacing w:val="-20"/>
                <w:kern w:val="0"/>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86E" w:rsidRPr="0083186E" w:rsidRDefault="0083186E" w:rsidP="0083186E">
            <w:pPr>
              <w:suppressAutoHyphens w:val="0"/>
              <w:overflowPunct/>
              <w:autoSpaceDE/>
              <w:autoSpaceDN/>
              <w:ind w:firstLine="0"/>
              <w:rPr>
                <w:rFonts w:eastAsia="Calibri"/>
                <w:b/>
                <w:spacing w:val="-20"/>
                <w:kern w:val="0"/>
                <w:szCs w:val="24"/>
                <w:lang w:eastAsia="en-US"/>
              </w:rPr>
            </w:pPr>
            <w:r w:rsidRPr="0083186E">
              <w:rPr>
                <w:rFonts w:eastAsia="Calibri"/>
                <w:b/>
                <w:spacing w:val="-20"/>
                <w:kern w:val="0"/>
                <w:szCs w:val="24"/>
                <w:lang w:eastAsia="en-US"/>
              </w:rPr>
              <w:t>76</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86E" w:rsidRPr="0083186E" w:rsidRDefault="0083186E" w:rsidP="0083186E">
            <w:pPr>
              <w:suppressAutoHyphens w:val="0"/>
              <w:overflowPunct/>
              <w:autoSpaceDE/>
              <w:autoSpaceDN/>
              <w:ind w:firstLine="0"/>
              <w:rPr>
                <w:rFonts w:eastAsia="Calibri"/>
                <w:spacing w:val="-20"/>
                <w:kern w:val="0"/>
                <w:szCs w:val="24"/>
                <w:lang w:eastAsia="en-US"/>
              </w:rPr>
            </w:pPr>
          </w:p>
        </w:tc>
      </w:tr>
    </w:tbl>
    <w:p w:rsidR="003E1D85" w:rsidRDefault="003E1D85" w:rsidP="003E1D85">
      <w:pPr>
        <w:jc w:val="center"/>
        <w:rPr>
          <w:b/>
          <w:kern w:val="0"/>
          <w:szCs w:val="24"/>
        </w:rPr>
      </w:pPr>
      <w:r>
        <w:rPr>
          <w:b/>
          <w:szCs w:val="24"/>
        </w:rPr>
        <w:t>Заочная форма обучения</w:t>
      </w:r>
    </w:p>
    <w:tbl>
      <w:tblPr>
        <w:tblW w:w="963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2834"/>
        <w:gridCol w:w="992"/>
        <w:gridCol w:w="567"/>
        <w:gridCol w:w="499"/>
        <w:gridCol w:w="826"/>
        <w:gridCol w:w="693"/>
        <w:gridCol w:w="816"/>
        <w:gridCol w:w="1511"/>
      </w:tblGrid>
      <w:tr w:rsidR="003E1D85" w:rsidTr="003E1D85">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left="-36" w:firstLine="36"/>
              <w:rPr>
                <w:spacing w:val="-20"/>
                <w:szCs w:val="24"/>
              </w:rPr>
            </w:pPr>
            <w:r>
              <w:rPr>
                <w:spacing w:val="-20"/>
                <w:szCs w:val="24"/>
              </w:rPr>
              <w:t>Тема 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ind w:firstLine="36"/>
              <w:jc w:val="both"/>
              <w:rPr>
                <w:b/>
                <w:spacing w:val="-20"/>
                <w:szCs w:val="24"/>
                <w:lang w:eastAsia="en-US"/>
              </w:rPr>
            </w:pPr>
            <w:r>
              <w:rPr>
                <w:spacing w:val="-20"/>
                <w:szCs w:val="24"/>
              </w:rPr>
              <w:t>Общие положения об интеллектуальной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w:t>
            </w: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rsidP="003E1D85">
            <w:pPr>
              <w:ind w:firstLine="0"/>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firstLine="567"/>
              <w:jc w:val="center"/>
              <w:rPr>
                <w:spacing w:val="-20"/>
                <w:szCs w:val="24"/>
              </w:rPr>
            </w:pPr>
            <w:r>
              <w:rPr>
                <w:spacing w:val="-20"/>
                <w:szCs w:val="24"/>
              </w:rPr>
              <w:t>О</w:t>
            </w:r>
          </w:p>
        </w:tc>
      </w:tr>
      <w:tr w:rsidR="003E1D85" w:rsidTr="003E1D85">
        <w:trPr>
          <w:trHeight w:val="535"/>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left="-36" w:firstLine="36"/>
              <w:rPr>
                <w:spacing w:val="-20"/>
                <w:szCs w:val="24"/>
              </w:rPr>
            </w:pPr>
            <w:r>
              <w:rPr>
                <w:spacing w:val="-20"/>
                <w:szCs w:val="24"/>
              </w:rPr>
              <w:t>Тема 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ind w:firstLine="36"/>
              <w:jc w:val="both"/>
              <w:rPr>
                <w:b/>
                <w:spacing w:val="-20"/>
                <w:szCs w:val="24"/>
                <w:lang w:eastAsia="en-US"/>
              </w:rPr>
            </w:pPr>
            <w:r>
              <w:rPr>
                <w:spacing w:val="-20"/>
                <w:szCs w:val="24"/>
              </w:rPr>
              <w:t>Понятие, источники и объекты авторского права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w:t>
            </w: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rsidP="003E1D85">
            <w:pPr>
              <w:ind w:firstLine="0"/>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firstLine="567"/>
              <w:jc w:val="center"/>
              <w:rPr>
                <w:spacing w:val="-20"/>
                <w:szCs w:val="24"/>
              </w:rPr>
            </w:pPr>
            <w:r>
              <w:rPr>
                <w:spacing w:val="-20"/>
                <w:szCs w:val="24"/>
              </w:rPr>
              <w:t>О, Т</w:t>
            </w:r>
          </w:p>
        </w:tc>
      </w:tr>
      <w:tr w:rsidR="003E1D85" w:rsidTr="003E1D85">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left="-36" w:firstLine="36"/>
              <w:rPr>
                <w:spacing w:val="-20"/>
                <w:szCs w:val="24"/>
              </w:rPr>
            </w:pPr>
            <w:r>
              <w:rPr>
                <w:spacing w:val="-20"/>
                <w:szCs w:val="24"/>
              </w:rPr>
              <w:t>Тема 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jc w:val="both"/>
              <w:rPr>
                <w:spacing w:val="-20"/>
                <w:szCs w:val="24"/>
                <w:lang w:eastAsia="en-US"/>
              </w:rPr>
            </w:pPr>
            <w:r>
              <w:rPr>
                <w:spacing w:val="-20"/>
                <w:szCs w:val="24"/>
              </w:rPr>
              <w:t>Субъекты авторского права. Авторские права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w:t>
            </w: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rsidP="003E1D85">
            <w:pPr>
              <w:ind w:firstLine="0"/>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firstLine="567"/>
              <w:jc w:val="center"/>
              <w:rPr>
                <w:spacing w:val="-20"/>
                <w:szCs w:val="24"/>
              </w:rPr>
            </w:pPr>
            <w:r>
              <w:rPr>
                <w:spacing w:val="-20"/>
                <w:szCs w:val="24"/>
              </w:rPr>
              <w:t>О, Т</w:t>
            </w:r>
          </w:p>
        </w:tc>
      </w:tr>
      <w:tr w:rsidR="003E1D85" w:rsidTr="003E1D85">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left="-36" w:firstLine="36"/>
              <w:rPr>
                <w:spacing w:val="-20"/>
                <w:szCs w:val="24"/>
              </w:rPr>
            </w:pPr>
            <w:r>
              <w:rPr>
                <w:spacing w:val="-20"/>
                <w:szCs w:val="24"/>
              </w:rPr>
              <w:t>Тема 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ind w:firstLine="36"/>
              <w:jc w:val="both"/>
              <w:rPr>
                <w:spacing w:val="-20"/>
                <w:szCs w:val="24"/>
                <w:lang w:eastAsia="en-US"/>
              </w:rPr>
            </w:pPr>
            <w:r>
              <w:rPr>
                <w:spacing w:val="-20"/>
                <w:szCs w:val="24"/>
              </w:rPr>
              <w:t>Смежные права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rsidP="003E1D85">
            <w:pPr>
              <w:ind w:firstLine="0"/>
              <w:rPr>
                <w:spacing w:val="-20"/>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11</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firstLine="567"/>
              <w:rPr>
                <w:spacing w:val="-20"/>
                <w:szCs w:val="24"/>
              </w:rPr>
            </w:pPr>
            <w:r>
              <w:rPr>
                <w:spacing w:val="-20"/>
                <w:szCs w:val="24"/>
              </w:rPr>
              <w:t>О, Д</w:t>
            </w:r>
          </w:p>
        </w:tc>
      </w:tr>
      <w:tr w:rsidR="003E1D85" w:rsidTr="003E1D85">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left="-36" w:firstLine="36"/>
              <w:rPr>
                <w:spacing w:val="-20"/>
                <w:szCs w:val="24"/>
              </w:rPr>
            </w:pPr>
            <w:r>
              <w:rPr>
                <w:spacing w:val="-20"/>
                <w:szCs w:val="24"/>
              </w:rPr>
              <w:t>Тема 5</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jc w:val="both"/>
              <w:rPr>
                <w:b/>
                <w:spacing w:val="-20"/>
                <w:szCs w:val="24"/>
                <w:lang w:eastAsia="en-US"/>
              </w:rPr>
            </w:pPr>
            <w:r>
              <w:rPr>
                <w:spacing w:val="-20"/>
                <w:szCs w:val="24"/>
              </w:rPr>
              <w:t>Защита авторских и смежных прав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w:t>
            </w: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rsidP="003E1D85">
            <w:pPr>
              <w:ind w:firstLine="0"/>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firstLine="567"/>
              <w:rPr>
                <w:spacing w:val="-20"/>
                <w:szCs w:val="24"/>
              </w:rPr>
            </w:pPr>
            <w:r>
              <w:rPr>
                <w:spacing w:val="-20"/>
                <w:szCs w:val="24"/>
              </w:rPr>
              <w:t>О, Д</w:t>
            </w:r>
          </w:p>
        </w:tc>
      </w:tr>
      <w:tr w:rsidR="003E1D85" w:rsidTr="003E1D85">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left="-36" w:firstLine="36"/>
              <w:rPr>
                <w:spacing w:val="-20"/>
                <w:szCs w:val="24"/>
              </w:rPr>
            </w:pPr>
            <w:r>
              <w:rPr>
                <w:spacing w:val="-20"/>
                <w:szCs w:val="24"/>
              </w:rPr>
              <w:t>Тема 6</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jc w:val="both"/>
              <w:rPr>
                <w:b/>
                <w:spacing w:val="-20"/>
                <w:szCs w:val="24"/>
                <w:lang w:eastAsia="en-US"/>
              </w:rPr>
            </w:pPr>
            <w:r>
              <w:rPr>
                <w:spacing w:val="-20"/>
                <w:szCs w:val="24"/>
              </w:rPr>
              <w:t>Понятие, источники, объекты и субъекты патентного права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rsidP="003E1D85">
            <w:pPr>
              <w:ind w:firstLine="0"/>
              <w:rPr>
                <w:spacing w:val="-20"/>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2</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ind w:firstLine="567"/>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firstLine="567"/>
              <w:rPr>
                <w:spacing w:val="-20"/>
                <w:szCs w:val="24"/>
              </w:rPr>
            </w:pPr>
            <w:r>
              <w:rPr>
                <w:spacing w:val="-20"/>
                <w:szCs w:val="24"/>
              </w:rPr>
              <w:t>О, З</w:t>
            </w:r>
          </w:p>
        </w:tc>
      </w:tr>
      <w:tr w:rsidR="003E1D85" w:rsidTr="003E1D85">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left="-36" w:firstLine="36"/>
              <w:rPr>
                <w:spacing w:val="-20"/>
                <w:szCs w:val="24"/>
              </w:rPr>
            </w:pPr>
            <w:r>
              <w:rPr>
                <w:spacing w:val="-20"/>
                <w:szCs w:val="24"/>
              </w:rPr>
              <w:t>Тема 7</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jc w:val="both"/>
              <w:rPr>
                <w:spacing w:val="-20"/>
                <w:szCs w:val="24"/>
                <w:lang w:eastAsia="en-US"/>
              </w:rPr>
            </w:pPr>
            <w:r>
              <w:rPr>
                <w:spacing w:val="-20"/>
                <w:szCs w:val="24"/>
              </w:rPr>
              <w:t>Права авторов и патентообладателей, их защита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rsidP="003E1D85">
            <w:pPr>
              <w:ind w:firstLine="0"/>
              <w:rPr>
                <w:spacing w:val="-20"/>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2</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rPr>
                <w:spacing w:val="-20"/>
                <w:szCs w:val="24"/>
              </w:rPr>
            </w:pPr>
            <w:r>
              <w:rPr>
                <w:spacing w:val="-20"/>
                <w:szCs w:val="24"/>
              </w:rPr>
              <w:t xml:space="preserve"> О, З</w:t>
            </w:r>
          </w:p>
        </w:tc>
      </w:tr>
      <w:tr w:rsidR="003E1D85" w:rsidTr="003E1D85">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left="-36" w:firstLine="36"/>
              <w:rPr>
                <w:spacing w:val="-20"/>
                <w:szCs w:val="24"/>
              </w:rPr>
            </w:pPr>
            <w:r>
              <w:rPr>
                <w:spacing w:val="-20"/>
                <w:szCs w:val="24"/>
              </w:rPr>
              <w:t>Тема 8</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jc w:val="both"/>
              <w:rPr>
                <w:spacing w:val="-20"/>
                <w:szCs w:val="24"/>
                <w:lang w:eastAsia="en-US"/>
              </w:rPr>
            </w:pPr>
            <w:r>
              <w:rPr>
                <w:spacing w:val="-20"/>
                <w:szCs w:val="24"/>
              </w:rPr>
              <w:t>Правовая охрана средств индивидуализации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rsidP="003E1D85">
            <w:pPr>
              <w:ind w:firstLine="0"/>
              <w:rPr>
                <w:spacing w:val="-20"/>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2</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rPr>
                <w:spacing w:val="-20"/>
                <w:szCs w:val="24"/>
              </w:rPr>
            </w:pPr>
            <w:r>
              <w:rPr>
                <w:spacing w:val="-20"/>
                <w:szCs w:val="24"/>
              </w:rPr>
              <w:t xml:space="preserve"> О, Т</w:t>
            </w:r>
          </w:p>
        </w:tc>
      </w:tr>
      <w:tr w:rsidR="003E1D85" w:rsidTr="003E1D85">
        <w:tc>
          <w:tcPr>
            <w:tcW w:w="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Тема 9</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jc w:val="both"/>
              <w:rPr>
                <w:spacing w:val="-20"/>
                <w:szCs w:val="24"/>
              </w:rPr>
            </w:pPr>
            <w:r>
              <w:rPr>
                <w:spacing w:val="-20"/>
                <w:szCs w:val="24"/>
              </w:rPr>
              <w:t>Правовая охрана иных объектов интеллектуальной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lang w:eastAsia="en-US"/>
              </w:rPr>
            </w:pPr>
            <w:r>
              <w:rPr>
                <w:spacing w:val="-20"/>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rsidP="003E1D85">
            <w:pPr>
              <w:ind w:firstLine="0"/>
              <w:rPr>
                <w:spacing w:val="-20"/>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rPr>
            </w:pPr>
            <w:r>
              <w:rPr>
                <w:spacing w:val="-20"/>
                <w:szCs w:val="24"/>
              </w:rPr>
              <w:t>11</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rPr>
                <w:spacing w:val="-20"/>
                <w:szCs w:val="24"/>
              </w:rPr>
            </w:pPr>
            <w:r>
              <w:rPr>
                <w:spacing w:val="-20"/>
                <w:szCs w:val="24"/>
              </w:rPr>
              <w:t xml:space="preserve"> О, Т</w:t>
            </w:r>
          </w:p>
        </w:tc>
      </w:tr>
      <w:tr w:rsidR="003E1D85" w:rsidTr="003E1D85">
        <w:tc>
          <w:tcPr>
            <w:tcW w:w="37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jc w:val="center"/>
              <w:rPr>
                <w:spacing w:val="-20"/>
                <w:szCs w:val="24"/>
              </w:rPr>
            </w:pPr>
            <w:r>
              <w:rPr>
                <w:spacing w:val="-20"/>
                <w:szCs w:val="24"/>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spacing w:val="-20"/>
                <w:szCs w:val="24"/>
                <w:lang w:eastAsia="en-US"/>
              </w:rPr>
            </w:pPr>
            <w:r>
              <w:rPr>
                <w:spacing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jc w:val="center"/>
              <w:rPr>
                <w:spacing w:val="-20"/>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3E1D85" w:rsidRDefault="003E1D85">
            <w:pPr>
              <w:rPr>
                <w:spacing w:val="-20"/>
                <w:szCs w:val="24"/>
              </w:rPr>
            </w:pPr>
            <w:r>
              <w:rPr>
                <w:spacing w:val="-20"/>
                <w:szCs w:val="24"/>
              </w:rPr>
              <w:t xml:space="preserve">Зачет </w:t>
            </w:r>
          </w:p>
        </w:tc>
      </w:tr>
      <w:tr w:rsidR="003E1D85" w:rsidTr="003E1D85">
        <w:tc>
          <w:tcPr>
            <w:tcW w:w="37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pPr>
              <w:ind w:firstLine="567"/>
              <w:jc w:val="right"/>
              <w:rPr>
                <w:b/>
                <w:spacing w:val="-20"/>
                <w:szCs w:val="24"/>
              </w:rPr>
            </w:pPr>
            <w:r>
              <w:rPr>
                <w:b/>
                <w:spacing w:val="-20"/>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b/>
                <w:spacing w:val="-20"/>
                <w:szCs w:val="24"/>
              </w:rPr>
            </w:pPr>
            <w:r>
              <w:rPr>
                <w:b/>
                <w:spacing w:val="-20"/>
                <w:szCs w:val="24"/>
              </w:rPr>
              <w:t>108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b/>
                <w:spacing w:val="-20"/>
                <w:szCs w:val="24"/>
              </w:rPr>
            </w:pPr>
            <w:r>
              <w:rPr>
                <w:b/>
                <w:spacing w:val="-20"/>
                <w:szCs w:val="24"/>
              </w:rPr>
              <w:t>4</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3E1D85" w:rsidRDefault="003E1D85" w:rsidP="003E1D85">
            <w:pPr>
              <w:ind w:firstLine="0"/>
              <w:rPr>
                <w:b/>
                <w:spacing w:val="-20"/>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b/>
                <w:spacing w:val="-20"/>
                <w:szCs w:val="24"/>
              </w:rPr>
            </w:pPr>
            <w:r>
              <w:rPr>
                <w:b/>
                <w:spacing w:val="-20"/>
                <w:szCs w:val="24"/>
              </w:rPr>
              <w:t>8</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3E1D85" w:rsidRDefault="003E1D85" w:rsidP="003E1D85">
            <w:pPr>
              <w:ind w:firstLine="0"/>
              <w:rPr>
                <w:b/>
                <w:spacing w:val="-20"/>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1D85" w:rsidRDefault="003E1D85" w:rsidP="003E1D85">
            <w:pPr>
              <w:ind w:firstLine="0"/>
              <w:rPr>
                <w:b/>
                <w:spacing w:val="-20"/>
                <w:szCs w:val="24"/>
              </w:rPr>
            </w:pPr>
            <w:r>
              <w:rPr>
                <w:b/>
                <w:spacing w:val="-20"/>
                <w:szCs w:val="24"/>
              </w:rPr>
              <w:t>92</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3E1D85" w:rsidRDefault="003E1D85">
            <w:pPr>
              <w:rPr>
                <w:spacing w:val="-20"/>
                <w:szCs w:val="24"/>
              </w:rPr>
            </w:pPr>
          </w:p>
        </w:tc>
      </w:tr>
    </w:tbl>
    <w:p w:rsidR="003E1D85" w:rsidRDefault="003E1D85" w:rsidP="003E1D85">
      <w:pPr>
        <w:jc w:val="both"/>
        <w:rPr>
          <w:rFonts w:eastAsia="Calibri"/>
          <w:szCs w:val="24"/>
          <w:lang w:eastAsia="en-US"/>
        </w:rPr>
      </w:pPr>
      <w:r>
        <w:rPr>
          <w:szCs w:val="24"/>
        </w:rPr>
        <w:t xml:space="preserve">Опрос, сообщение (доклад), ситуационные задачи и тесты. </w:t>
      </w:r>
    </w:p>
    <w:p w:rsidR="003E1D85" w:rsidRDefault="003E1D85" w:rsidP="003E1D85">
      <w:pPr>
        <w:ind w:firstLine="0"/>
        <w:jc w:val="both"/>
        <w:rPr>
          <w:b/>
          <w:sz w:val="23"/>
          <w:szCs w:val="23"/>
        </w:rPr>
      </w:pPr>
    </w:p>
    <w:p w:rsidR="003E1D85" w:rsidRDefault="003E1D85" w:rsidP="00F808A5">
      <w:pPr>
        <w:jc w:val="both"/>
        <w:rPr>
          <w:b/>
          <w:sz w:val="23"/>
          <w:szCs w:val="23"/>
        </w:rPr>
      </w:pPr>
    </w:p>
    <w:p w:rsidR="00F808A5" w:rsidRDefault="00F808A5" w:rsidP="00F808A5">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6651D8" w:rsidRPr="00F808A5" w:rsidRDefault="006651D8" w:rsidP="001F58AB">
      <w:pPr>
        <w:ind w:firstLine="567"/>
        <w:rPr>
          <w:spacing w:val="-20"/>
          <w:szCs w:val="24"/>
        </w:rPr>
      </w:pPr>
      <w:r w:rsidRPr="00F808A5">
        <w:rPr>
          <w:spacing w:val="-20"/>
          <w:szCs w:val="24"/>
        </w:rPr>
        <w:t xml:space="preserve">Промежуточная аттестация проводится в форме: зачета </w:t>
      </w:r>
    </w:p>
    <w:p w:rsidR="006651D8" w:rsidRPr="00F808A5" w:rsidRDefault="006651D8" w:rsidP="001F58AB">
      <w:pPr>
        <w:ind w:firstLine="567"/>
        <w:rPr>
          <w:spacing w:val="-20"/>
          <w:szCs w:val="24"/>
        </w:rPr>
      </w:pPr>
      <w:r w:rsidRPr="00F808A5">
        <w:rPr>
          <w:spacing w:val="-20"/>
          <w:szCs w:val="24"/>
        </w:rPr>
        <w:t>в виде устного ответа на вопросы билета.</w:t>
      </w:r>
    </w:p>
    <w:p w:rsidR="00A34B4A" w:rsidRPr="00F808A5" w:rsidRDefault="00A34B4A" w:rsidP="001F58AB">
      <w:pPr>
        <w:suppressAutoHyphens w:val="0"/>
        <w:rPr>
          <w:b/>
          <w:spacing w:val="-20"/>
          <w:szCs w:val="24"/>
        </w:rPr>
      </w:pPr>
      <w:r w:rsidRPr="00F808A5">
        <w:rPr>
          <w:b/>
          <w:spacing w:val="-20"/>
          <w:szCs w:val="24"/>
        </w:rPr>
        <w:t>Основная литература:</w:t>
      </w:r>
    </w:p>
    <w:p w:rsidR="0083186E" w:rsidRDefault="006651D8" w:rsidP="001F58AB">
      <w:pPr>
        <w:tabs>
          <w:tab w:val="left" w:pos="0"/>
          <w:tab w:val="left" w:pos="540"/>
        </w:tabs>
        <w:ind w:firstLine="567"/>
        <w:jc w:val="both"/>
        <w:rPr>
          <w:spacing w:val="-20"/>
          <w:szCs w:val="24"/>
        </w:rPr>
      </w:pPr>
      <w:r w:rsidRPr="00F808A5">
        <w:rPr>
          <w:spacing w:val="-20"/>
          <w:szCs w:val="24"/>
        </w:rPr>
        <w:t>1.Синенко, В.С. Защита интеллектуальных прав: понятие, способы защиты, особенности защиты в деятельности таможенных органов [Электронный ресурс</w:t>
      </w:r>
      <w:proofErr w:type="gramStart"/>
      <w:r w:rsidRPr="00F808A5">
        <w:rPr>
          <w:spacing w:val="-20"/>
          <w:szCs w:val="24"/>
        </w:rPr>
        <w:t>] :</w:t>
      </w:r>
      <w:proofErr w:type="gramEnd"/>
      <w:r w:rsidRPr="00F808A5">
        <w:rPr>
          <w:spacing w:val="-20"/>
          <w:szCs w:val="24"/>
        </w:rPr>
        <w:t xml:space="preserve"> учебное пособие / В.С. Синенко. — Электрон</w:t>
      </w:r>
      <w:proofErr w:type="gramStart"/>
      <w:r w:rsidRPr="00F808A5">
        <w:rPr>
          <w:spacing w:val="-20"/>
          <w:szCs w:val="24"/>
        </w:rPr>
        <w:t>.</w:t>
      </w:r>
      <w:proofErr w:type="gramEnd"/>
      <w:r w:rsidRPr="00F808A5">
        <w:rPr>
          <w:spacing w:val="-20"/>
          <w:szCs w:val="24"/>
        </w:rPr>
        <w:t xml:space="preserve"> дан. — Санкт-</w:t>
      </w:r>
      <w:proofErr w:type="gramStart"/>
      <w:r w:rsidRPr="00F808A5">
        <w:rPr>
          <w:spacing w:val="-20"/>
          <w:szCs w:val="24"/>
        </w:rPr>
        <w:t>Петербург :</w:t>
      </w:r>
      <w:proofErr w:type="gramEnd"/>
      <w:r w:rsidRPr="00F808A5">
        <w:rPr>
          <w:spacing w:val="-20"/>
          <w:szCs w:val="24"/>
        </w:rPr>
        <w:t xml:space="preserve"> ИЦ Интермедия, 2017. — 240 с. </w:t>
      </w:r>
    </w:p>
    <w:p w:rsidR="006651D8" w:rsidRPr="00F808A5" w:rsidRDefault="006651D8" w:rsidP="001F58AB">
      <w:pPr>
        <w:tabs>
          <w:tab w:val="left" w:pos="0"/>
          <w:tab w:val="left" w:pos="540"/>
        </w:tabs>
        <w:ind w:firstLine="567"/>
        <w:jc w:val="both"/>
        <w:rPr>
          <w:spacing w:val="-20"/>
          <w:szCs w:val="24"/>
        </w:rPr>
      </w:pPr>
      <w:r w:rsidRPr="00F808A5">
        <w:rPr>
          <w:spacing w:val="-20"/>
          <w:szCs w:val="24"/>
        </w:rPr>
        <w:t>2.Богданова, О.В. Защита интеллектуальных авторских прав гражданско-правовыми способами [Электронный ресурс]: монография / О.В. Богданова. - Электрон</w:t>
      </w:r>
      <w:proofErr w:type="gramStart"/>
      <w:r w:rsidRPr="00F808A5">
        <w:rPr>
          <w:spacing w:val="-20"/>
          <w:szCs w:val="24"/>
        </w:rPr>
        <w:t>.</w:t>
      </w:r>
      <w:proofErr w:type="gramEnd"/>
      <w:r w:rsidRPr="00F808A5">
        <w:rPr>
          <w:spacing w:val="-20"/>
          <w:szCs w:val="24"/>
        </w:rPr>
        <w:t xml:space="preserve"> дан. - Москва: </w:t>
      </w:r>
      <w:proofErr w:type="spellStart"/>
      <w:r w:rsidRPr="00F808A5">
        <w:rPr>
          <w:spacing w:val="-20"/>
          <w:szCs w:val="24"/>
        </w:rPr>
        <w:t>Юстицинформ</w:t>
      </w:r>
      <w:proofErr w:type="spellEnd"/>
      <w:r w:rsidRPr="00F808A5">
        <w:rPr>
          <w:spacing w:val="-20"/>
          <w:szCs w:val="24"/>
        </w:rPr>
        <w:t>, 2017. - 212 с. - Режим доступа: https://e.lanbook.com/book/96507. -.</w:t>
      </w:r>
    </w:p>
    <w:p w:rsidR="006651D8" w:rsidRPr="00F808A5" w:rsidRDefault="006651D8" w:rsidP="001F58AB">
      <w:pPr>
        <w:tabs>
          <w:tab w:val="left" w:pos="0"/>
          <w:tab w:val="left" w:pos="540"/>
        </w:tabs>
        <w:ind w:firstLine="567"/>
        <w:jc w:val="both"/>
        <w:rPr>
          <w:spacing w:val="-20"/>
          <w:szCs w:val="24"/>
        </w:rPr>
      </w:pPr>
      <w:r w:rsidRPr="00F808A5">
        <w:rPr>
          <w:spacing w:val="-20"/>
          <w:szCs w:val="24"/>
        </w:rPr>
        <w:t>3. Право интеллектуальной собственности. Том 2. Авторское право [Электронный ресурс</w:t>
      </w:r>
      <w:proofErr w:type="gramStart"/>
      <w:r w:rsidRPr="00F808A5">
        <w:rPr>
          <w:spacing w:val="-20"/>
          <w:szCs w:val="24"/>
        </w:rPr>
        <w:t>] :</w:t>
      </w:r>
      <w:proofErr w:type="gramEnd"/>
      <w:r w:rsidRPr="00F808A5">
        <w:rPr>
          <w:spacing w:val="-20"/>
          <w:szCs w:val="24"/>
        </w:rPr>
        <w:t xml:space="preserve"> учебник / Е. С. </w:t>
      </w:r>
      <w:proofErr w:type="spellStart"/>
      <w:r w:rsidRPr="00F808A5">
        <w:rPr>
          <w:spacing w:val="-20"/>
          <w:szCs w:val="24"/>
        </w:rPr>
        <w:t>Гринь</w:t>
      </w:r>
      <w:proofErr w:type="spellEnd"/>
      <w:r w:rsidRPr="00F808A5">
        <w:rPr>
          <w:spacing w:val="-20"/>
          <w:szCs w:val="24"/>
        </w:rPr>
        <w:t xml:space="preserve">, В. О. </w:t>
      </w:r>
      <w:proofErr w:type="spellStart"/>
      <w:r w:rsidRPr="00F808A5">
        <w:rPr>
          <w:spacing w:val="-20"/>
          <w:szCs w:val="24"/>
        </w:rPr>
        <w:t>Калятин</w:t>
      </w:r>
      <w:proofErr w:type="spellEnd"/>
      <w:r w:rsidRPr="00F808A5">
        <w:rPr>
          <w:spacing w:val="-20"/>
          <w:szCs w:val="24"/>
        </w:rPr>
        <w:t xml:space="preserve">, С. В. Михайлов [и др.] ; под ред. Л. А. Новоселова. — Электрон. текстовые данные. — </w:t>
      </w:r>
      <w:proofErr w:type="gramStart"/>
      <w:r w:rsidRPr="00F808A5">
        <w:rPr>
          <w:spacing w:val="-20"/>
          <w:szCs w:val="24"/>
        </w:rPr>
        <w:t>М. :</w:t>
      </w:r>
      <w:proofErr w:type="gramEnd"/>
      <w:r w:rsidRPr="00F808A5">
        <w:rPr>
          <w:spacing w:val="-20"/>
          <w:szCs w:val="24"/>
        </w:rPr>
        <w:t xml:space="preserve"> Статут, 2017. — 368 c. — 978-5-8354-1350-8. — Режим доступа: http://www.iprbookshop.ru/72392.html</w:t>
      </w:r>
    </w:p>
    <w:p w:rsidR="0083186E" w:rsidRDefault="006651D8" w:rsidP="001F58AB">
      <w:pPr>
        <w:tabs>
          <w:tab w:val="left" w:pos="0"/>
          <w:tab w:val="left" w:pos="540"/>
        </w:tabs>
        <w:ind w:firstLine="567"/>
        <w:jc w:val="both"/>
        <w:rPr>
          <w:spacing w:val="-20"/>
          <w:szCs w:val="24"/>
        </w:rPr>
      </w:pPr>
      <w:r w:rsidRPr="00F808A5">
        <w:rPr>
          <w:spacing w:val="-20"/>
          <w:szCs w:val="24"/>
        </w:rPr>
        <w:t>4.</w:t>
      </w:r>
      <w:r w:rsidRPr="00F808A5">
        <w:rPr>
          <w:spacing w:val="-20"/>
        </w:rPr>
        <w:t xml:space="preserve"> </w:t>
      </w:r>
      <w:r w:rsidRPr="00F808A5">
        <w:rPr>
          <w:spacing w:val="-20"/>
          <w:szCs w:val="24"/>
        </w:rPr>
        <w:t xml:space="preserve">Рахматулина, Р. Ш. Актуальные проблемы права интеллектуальной </w:t>
      </w:r>
      <w:proofErr w:type="gramStart"/>
      <w:r w:rsidRPr="00F808A5">
        <w:rPr>
          <w:spacing w:val="-20"/>
          <w:szCs w:val="24"/>
        </w:rPr>
        <w:t>собственности :</w:t>
      </w:r>
      <w:proofErr w:type="gramEnd"/>
      <w:r w:rsidRPr="00F808A5">
        <w:rPr>
          <w:spacing w:val="-20"/>
          <w:szCs w:val="24"/>
        </w:rPr>
        <w:t xml:space="preserve"> учебное пособие / Р. Ш. Рахматулина, Е. А. Свиридова. — </w:t>
      </w:r>
      <w:proofErr w:type="gramStart"/>
      <w:r w:rsidRPr="00F808A5">
        <w:rPr>
          <w:spacing w:val="-20"/>
          <w:szCs w:val="24"/>
        </w:rPr>
        <w:t>Москва :</w:t>
      </w:r>
      <w:proofErr w:type="gramEnd"/>
      <w:r w:rsidRPr="00F808A5">
        <w:rPr>
          <w:spacing w:val="-20"/>
          <w:szCs w:val="24"/>
        </w:rPr>
        <w:t xml:space="preserve"> Прометей, 2018. — 194 c. — ISBN 978-5-907003-62-0. — </w:t>
      </w:r>
      <w:proofErr w:type="gramStart"/>
      <w:r w:rsidRPr="00F808A5">
        <w:rPr>
          <w:spacing w:val="-20"/>
          <w:szCs w:val="24"/>
        </w:rPr>
        <w:t>Текст :</w:t>
      </w:r>
      <w:proofErr w:type="gramEnd"/>
      <w:r w:rsidRPr="00F808A5">
        <w:rPr>
          <w:spacing w:val="-20"/>
          <w:szCs w:val="24"/>
        </w:rPr>
        <w:t xml:space="preserve"> электронный // Электронно-библиотечная система IPR BOOKS : [сайт]. — URL: https://www.iprbookshop.ru/94400.html </w:t>
      </w:r>
    </w:p>
    <w:p w:rsidR="00221280" w:rsidRPr="00F808A5" w:rsidRDefault="006651D8" w:rsidP="0083186E">
      <w:pPr>
        <w:tabs>
          <w:tab w:val="left" w:pos="0"/>
          <w:tab w:val="left" w:pos="540"/>
        </w:tabs>
        <w:ind w:firstLine="567"/>
        <w:jc w:val="both"/>
        <w:rPr>
          <w:b/>
          <w:spacing w:val="-20"/>
          <w:szCs w:val="24"/>
        </w:rPr>
      </w:pPr>
      <w:r w:rsidRPr="00F808A5">
        <w:rPr>
          <w:spacing w:val="-20"/>
          <w:szCs w:val="24"/>
        </w:rPr>
        <w:t>5.</w:t>
      </w:r>
      <w:r w:rsidRPr="00F808A5">
        <w:rPr>
          <w:spacing w:val="-20"/>
        </w:rPr>
        <w:t xml:space="preserve"> </w:t>
      </w:r>
      <w:r w:rsidRPr="00F808A5">
        <w:rPr>
          <w:spacing w:val="-20"/>
          <w:szCs w:val="24"/>
        </w:rPr>
        <w:t xml:space="preserve">Право интеллектуальной собственности. Том 3. Средства </w:t>
      </w:r>
      <w:proofErr w:type="gramStart"/>
      <w:r w:rsidRPr="00F808A5">
        <w:rPr>
          <w:spacing w:val="-20"/>
          <w:szCs w:val="24"/>
        </w:rPr>
        <w:t>индивидуализации :</w:t>
      </w:r>
      <w:proofErr w:type="gramEnd"/>
      <w:r w:rsidRPr="00F808A5">
        <w:rPr>
          <w:spacing w:val="-20"/>
          <w:szCs w:val="24"/>
        </w:rPr>
        <w:t xml:space="preserve"> учебник / А. С. </w:t>
      </w:r>
      <w:proofErr w:type="spellStart"/>
      <w:r w:rsidRPr="00F808A5">
        <w:rPr>
          <w:spacing w:val="-20"/>
          <w:szCs w:val="24"/>
        </w:rPr>
        <w:t>Ворожевич</w:t>
      </w:r>
      <w:proofErr w:type="spellEnd"/>
      <w:r w:rsidRPr="00F808A5">
        <w:rPr>
          <w:spacing w:val="-20"/>
          <w:szCs w:val="24"/>
        </w:rPr>
        <w:t xml:space="preserve">, О. С. </w:t>
      </w:r>
      <w:proofErr w:type="spellStart"/>
      <w:r w:rsidRPr="00F808A5">
        <w:rPr>
          <w:spacing w:val="-20"/>
          <w:szCs w:val="24"/>
        </w:rPr>
        <w:t>Гринь</w:t>
      </w:r>
      <w:proofErr w:type="spellEnd"/>
      <w:r w:rsidRPr="00F808A5">
        <w:rPr>
          <w:spacing w:val="-20"/>
          <w:szCs w:val="24"/>
        </w:rPr>
        <w:t xml:space="preserve">, В. А. Корнеев [и др.] ; под редакцией Л. А. Новоселова. — </w:t>
      </w:r>
      <w:proofErr w:type="gramStart"/>
      <w:r w:rsidRPr="00F808A5">
        <w:rPr>
          <w:spacing w:val="-20"/>
          <w:szCs w:val="24"/>
        </w:rPr>
        <w:t>Москва :</w:t>
      </w:r>
      <w:proofErr w:type="gramEnd"/>
      <w:r w:rsidRPr="00F808A5">
        <w:rPr>
          <w:spacing w:val="-20"/>
          <w:szCs w:val="24"/>
        </w:rPr>
        <w:t xml:space="preserve"> Статут, 2018. — 432 c. — ISBN 978-5-8354-1420-8. — </w:t>
      </w:r>
      <w:proofErr w:type="gramStart"/>
      <w:r w:rsidRPr="00F808A5">
        <w:rPr>
          <w:spacing w:val="-20"/>
          <w:szCs w:val="24"/>
        </w:rPr>
        <w:t>Текст :</w:t>
      </w:r>
      <w:proofErr w:type="gramEnd"/>
      <w:r w:rsidRPr="00F808A5">
        <w:rPr>
          <w:spacing w:val="-20"/>
          <w:szCs w:val="24"/>
        </w:rPr>
        <w:t xml:space="preserve"> электронный // Электронно-библиотечная система IPR BOOKS : [сайт]. — URL: https://www.iprbookshop.ru/81120.html </w:t>
      </w:r>
      <w:r w:rsidR="00221280" w:rsidRPr="00F808A5">
        <w:rPr>
          <w:b/>
          <w:spacing w:val="-20"/>
          <w:szCs w:val="24"/>
        </w:rPr>
        <w:br w:type="page"/>
      </w:r>
    </w:p>
    <w:p w:rsidR="00702D3A" w:rsidRPr="00F808A5" w:rsidRDefault="00702D3A" w:rsidP="001F58AB">
      <w:pPr>
        <w:suppressAutoHyphens w:val="0"/>
        <w:adjustRightInd w:val="0"/>
        <w:jc w:val="both"/>
        <w:rPr>
          <w:spacing w:val="-20"/>
        </w:rPr>
        <w:sectPr w:rsidR="00702D3A" w:rsidRPr="00F808A5">
          <w:footerReference w:type="default" r:id="rId35"/>
          <w:pgSz w:w="11906" w:h="16838"/>
          <w:pgMar w:top="1134" w:right="850" w:bottom="1134" w:left="1701" w:header="708" w:footer="708" w:gutter="0"/>
          <w:cols w:space="708"/>
          <w:docGrid w:linePitch="360"/>
        </w:sectPr>
      </w:pPr>
    </w:p>
    <w:p w:rsidR="00834DDD" w:rsidRDefault="00834DDD" w:rsidP="00834DDD">
      <w:pPr>
        <w:suppressAutoHyphens w:val="0"/>
        <w:jc w:val="center"/>
        <w:rPr>
          <w:spacing w:val="-20"/>
          <w:szCs w:val="24"/>
        </w:rPr>
      </w:pPr>
      <w:r>
        <w:rPr>
          <w:b/>
          <w:spacing w:val="-20"/>
          <w:szCs w:val="24"/>
        </w:rPr>
        <w:lastRenderedPageBreak/>
        <w:t>АННОТАЦИЯ РАБОЧЕЙ ПРОГРАММЫ ДИСЦИПЛИНЫ</w:t>
      </w:r>
    </w:p>
    <w:p w:rsidR="00834DDD" w:rsidRDefault="00834DDD" w:rsidP="00834DDD">
      <w:pPr>
        <w:suppressAutoHyphens w:val="0"/>
        <w:jc w:val="center"/>
        <w:rPr>
          <w:spacing w:val="-20"/>
          <w:szCs w:val="24"/>
        </w:rPr>
      </w:pPr>
    </w:p>
    <w:p w:rsidR="00834DDD" w:rsidRDefault="00834DDD" w:rsidP="00834DDD">
      <w:pPr>
        <w:pStyle w:val="afa"/>
        <w:spacing w:before="0" w:after="0"/>
        <w:ind w:firstLine="0"/>
        <w:rPr>
          <w:rFonts w:ascii="Times New Roman" w:hAnsi="Times New Roman"/>
          <w:b w:val="0"/>
          <w:spacing w:val="-20"/>
          <w:sz w:val="24"/>
        </w:rPr>
      </w:pPr>
      <w:r>
        <w:rPr>
          <w:rFonts w:ascii="Times New Roman" w:hAnsi="Times New Roman"/>
          <w:b w:val="0"/>
          <w:spacing w:val="-20"/>
          <w:sz w:val="24"/>
        </w:rPr>
        <w:t>Б</w:t>
      </w:r>
      <w:proofErr w:type="gramStart"/>
      <w:r>
        <w:rPr>
          <w:rFonts w:ascii="Times New Roman" w:hAnsi="Times New Roman"/>
          <w:b w:val="0"/>
          <w:spacing w:val="-20"/>
          <w:sz w:val="24"/>
        </w:rPr>
        <w:t>1.В.ДВ</w:t>
      </w:r>
      <w:proofErr w:type="gramEnd"/>
      <w:r>
        <w:rPr>
          <w:rFonts w:ascii="Times New Roman" w:hAnsi="Times New Roman"/>
          <w:b w:val="0"/>
          <w:spacing w:val="-20"/>
          <w:sz w:val="24"/>
        </w:rPr>
        <w:t xml:space="preserve">.03.02 «Авторское право зарубежных стран» </w:t>
      </w:r>
    </w:p>
    <w:p w:rsidR="00834DDD" w:rsidRDefault="00834DDD" w:rsidP="00834DDD">
      <w:pPr>
        <w:jc w:val="both"/>
        <w:rPr>
          <w:b/>
        </w:rPr>
      </w:pPr>
      <w:r>
        <w:rPr>
          <w:b/>
        </w:rPr>
        <w:t>Наименование образовательной программы Частное право</w:t>
      </w:r>
    </w:p>
    <w:p w:rsidR="00834DDD" w:rsidRDefault="00834DDD" w:rsidP="00834DDD">
      <w:pPr>
        <w:jc w:val="both"/>
        <w:rPr>
          <w:b/>
        </w:rPr>
      </w:pPr>
      <w:r>
        <w:rPr>
          <w:b/>
        </w:rPr>
        <w:t>Код и наименование направления подготовки 40.04.01 Юриспруденция</w:t>
      </w:r>
    </w:p>
    <w:p w:rsidR="00834DDD" w:rsidRDefault="00834DDD" w:rsidP="00834DDD">
      <w:pPr>
        <w:jc w:val="both"/>
        <w:rPr>
          <w:rFonts w:ascii="Courier New" w:eastAsia="Courier New" w:hAnsi="Courier New" w:cs="Courier New"/>
        </w:rPr>
      </w:pPr>
      <w:r>
        <w:rPr>
          <w:b/>
        </w:rPr>
        <w:t>Форма обучения: очная/заочная</w:t>
      </w:r>
    </w:p>
    <w:p w:rsidR="00834DDD" w:rsidRDefault="00834DDD" w:rsidP="00834DDD">
      <w:pPr>
        <w:jc w:val="both"/>
        <w:rPr>
          <w:b/>
        </w:rPr>
      </w:pPr>
      <w:r>
        <w:rPr>
          <w:b/>
        </w:rPr>
        <w:t>Планируемые результаты освоения дисциплины</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63"/>
        <w:gridCol w:w="1417"/>
        <w:gridCol w:w="3793"/>
        <w:gridCol w:w="75"/>
      </w:tblGrid>
      <w:tr w:rsidR="00834DDD" w:rsidTr="00834DDD">
        <w:trPr>
          <w:trHeight w:val="755"/>
        </w:trPr>
        <w:tc>
          <w:tcPr>
            <w:tcW w:w="4263"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spacing w:val="-20"/>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r>
              <w:rPr>
                <w:b/>
                <w:spacing w:val="-20"/>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jc w:val="both"/>
              <w:rPr>
                <w:spacing w:val="-20"/>
                <w:lang w:eastAsia="en-US"/>
              </w:rPr>
            </w:pPr>
            <w:r>
              <w:rPr>
                <w:lang w:eastAsia="en-US"/>
              </w:rPr>
              <w:t>Код компонента компетенции</w:t>
            </w:r>
          </w:p>
        </w:tc>
        <w:tc>
          <w:tcPr>
            <w:tcW w:w="38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DDD" w:rsidRDefault="00834DDD">
            <w:pPr>
              <w:spacing w:line="256" w:lineRule="auto"/>
              <w:jc w:val="center"/>
              <w:rPr>
                <w:spacing w:val="-20"/>
                <w:lang w:eastAsia="en-US"/>
              </w:rPr>
            </w:pPr>
            <w:r>
              <w:rPr>
                <w:spacing w:val="-20"/>
                <w:lang w:eastAsia="en-US"/>
              </w:rPr>
              <w:t>Результаты обучения</w:t>
            </w:r>
          </w:p>
        </w:tc>
      </w:tr>
      <w:tr w:rsidR="00834DDD" w:rsidTr="00834DDD">
        <w:trPr>
          <w:gridAfter w:val="1"/>
          <w:wAfter w:w="75" w:type="dxa"/>
          <w:trHeight w:val="213"/>
        </w:trPr>
        <w:tc>
          <w:tcPr>
            <w:tcW w:w="4263" w:type="dxa"/>
            <w:vMerge w:val="restart"/>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both"/>
              <w:rPr>
                <w:spacing w:val="-20"/>
                <w:lang w:eastAsia="en-US"/>
              </w:rPr>
            </w:pPr>
            <w:r>
              <w:rPr>
                <w:spacing w:val="-20"/>
                <w:lang w:eastAsia="en-US"/>
              </w:rPr>
              <w:t>C/01.7 Правовое обеспечение охраны, осуществления прав на РИД и СИ, а также распоряжения этими правами и их защиты</w:t>
            </w:r>
          </w:p>
          <w:p w:rsidR="00834DDD" w:rsidRDefault="00834DDD">
            <w:pPr>
              <w:spacing w:line="256" w:lineRule="auto"/>
              <w:jc w:val="both"/>
              <w:rPr>
                <w:spacing w:val="-20"/>
                <w:lang w:eastAsia="en-US"/>
              </w:rPr>
            </w:pPr>
            <w:r>
              <w:rPr>
                <w:spacing w:val="-20"/>
                <w:lang w:eastAsia="en-US"/>
              </w:rPr>
              <w:t>C/02.7 Информационное и аналитическое сопровождение мероприятий по защите прав на ИС, в том числе за рубежом</w:t>
            </w:r>
          </w:p>
          <w:p w:rsidR="00834DDD" w:rsidRDefault="00834DDD">
            <w:pPr>
              <w:spacing w:line="256" w:lineRule="auto"/>
              <w:jc w:val="both"/>
              <w:rPr>
                <w:spacing w:val="-20"/>
                <w:lang w:eastAsia="en-US"/>
              </w:rPr>
            </w:pPr>
            <w:r>
              <w:rPr>
                <w:spacing w:val="-20"/>
                <w:lang w:eastAsia="en-US"/>
              </w:rPr>
              <w:t>C/03.7 Формирование мер по противодействию обороту контрафактной продукции и пресечению недобросовестной конкуренции</w:t>
            </w:r>
          </w:p>
          <w:p w:rsidR="00834DDD" w:rsidRDefault="00834DDD">
            <w:pPr>
              <w:spacing w:line="256" w:lineRule="auto"/>
              <w:jc w:val="both"/>
              <w:rPr>
                <w:spacing w:val="-20"/>
                <w:lang w:eastAsia="en-US"/>
              </w:rPr>
            </w:pPr>
            <w:r>
              <w:rPr>
                <w:spacing w:val="-20"/>
                <w:lang w:eastAsia="en-US"/>
              </w:rPr>
              <w:t>C/04.7 Формирование комплаенс-системы управления правами на РИД и СИ в организации</w:t>
            </w:r>
          </w:p>
          <w:p w:rsidR="00834DDD" w:rsidRDefault="00834DDD">
            <w:pPr>
              <w:spacing w:line="256" w:lineRule="auto"/>
              <w:jc w:val="both"/>
              <w:rPr>
                <w:spacing w:val="-20"/>
                <w:lang w:eastAsia="en-US"/>
              </w:rPr>
            </w:pPr>
            <w:r>
              <w:rPr>
                <w:spacing w:val="-20"/>
                <w:lang w:eastAsia="en-US"/>
              </w:rPr>
              <w:t>D/01.7 Консультирование менеджмента при разработке политики ИС организации</w:t>
            </w:r>
          </w:p>
          <w:p w:rsidR="00834DDD" w:rsidRDefault="00834DDD">
            <w:pPr>
              <w:spacing w:line="256" w:lineRule="auto"/>
              <w:jc w:val="both"/>
              <w:rPr>
                <w:spacing w:val="-20"/>
                <w:lang w:eastAsia="en-US"/>
              </w:rPr>
            </w:pPr>
            <w:r>
              <w:rPr>
                <w:spacing w:val="-20"/>
                <w:lang w:eastAsia="en-US"/>
              </w:rPr>
              <w:t>D/02.7 Обеспечение аналитического и консультационного сопровождения мероприятий по введению в оборот прав на РИД и СИ</w:t>
            </w:r>
          </w:p>
          <w:p w:rsidR="00834DDD" w:rsidRDefault="00834DDD">
            <w:pPr>
              <w:spacing w:line="256" w:lineRule="auto"/>
              <w:jc w:val="both"/>
              <w:rPr>
                <w:spacing w:val="-20"/>
                <w:lang w:eastAsia="en-US"/>
              </w:rPr>
            </w:pPr>
            <w:r>
              <w:rPr>
                <w:spacing w:val="-20"/>
                <w:lang w:eastAsia="en-US"/>
              </w:rPr>
              <w:t>D/03.7 Аналитическое и информационное сопровождение международного сотрудничества в области ИС</w:t>
            </w:r>
          </w:p>
          <w:p w:rsidR="00834DDD" w:rsidRDefault="00834DDD">
            <w:pPr>
              <w:spacing w:line="256" w:lineRule="auto"/>
              <w:jc w:val="both"/>
              <w:rPr>
                <w:spacing w:val="-20"/>
                <w:lang w:eastAsia="en-US"/>
              </w:rPr>
            </w:pPr>
            <w:r>
              <w:rPr>
                <w:spacing w:val="-20"/>
                <w:lang w:eastAsia="en-US"/>
              </w:rPr>
              <w:t>D/04.7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r>
              <w:rPr>
                <w:spacing w:val="-20"/>
                <w:lang w:eastAsia="en-US"/>
              </w:rPr>
              <w:tab/>
            </w:r>
          </w:p>
          <w:p w:rsidR="00834DDD" w:rsidRDefault="00834DDD">
            <w:pPr>
              <w:spacing w:line="256" w:lineRule="auto"/>
              <w:jc w:val="both"/>
              <w:rPr>
                <w:spacing w:val="-20"/>
                <w:lang w:eastAsia="en-US"/>
              </w:rPr>
            </w:pPr>
            <w:r>
              <w:rPr>
                <w:spacing w:val="-20"/>
                <w:lang w:eastAsia="en-US"/>
              </w:rPr>
              <w:t>D/05.7 Мониторинг эффективности управления правами на РИД и СИ</w:t>
            </w:r>
          </w:p>
          <w:p w:rsidR="00834DDD" w:rsidRDefault="00834DDD">
            <w:pPr>
              <w:spacing w:line="256" w:lineRule="auto"/>
              <w:jc w:val="both"/>
              <w:rPr>
                <w:spacing w:val="-20"/>
                <w:lang w:eastAsia="en-US"/>
              </w:rPr>
            </w:pPr>
            <w:r>
              <w:rPr>
                <w:spacing w:val="-20"/>
                <w:lang w:eastAsia="en-US"/>
              </w:rPr>
              <w:t>E/01.7 Выявление актуальных научных проблем в области ИС</w:t>
            </w:r>
          </w:p>
          <w:p w:rsidR="00834DDD" w:rsidRDefault="00834DDD">
            <w:pPr>
              <w:spacing w:line="256" w:lineRule="auto"/>
              <w:jc w:val="both"/>
              <w:rPr>
                <w:spacing w:val="-20"/>
                <w:lang w:eastAsia="en-US"/>
              </w:rPr>
            </w:pPr>
            <w:r>
              <w:rPr>
                <w:spacing w:val="-20"/>
                <w:lang w:eastAsia="en-US"/>
              </w:rPr>
              <w:t>E/02.7 Разработка программ научных исследований в области ИС, организация их выполнения</w:t>
            </w:r>
          </w:p>
          <w:p w:rsidR="00834DDD" w:rsidRDefault="00834DDD">
            <w:pPr>
              <w:spacing w:line="256" w:lineRule="auto"/>
              <w:jc w:val="both"/>
              <w:rPr>
                <w:spacing w:val="-20"/>
                <w:lang w:eastAsia="en-US"/>
              </w:rPr>
            </w:pPr>
            <w:r>
              <w:rPr>
                <w:spacing w:val="-20"/>
                <w:lang w:eastAsia="en-US"/>
              </w:rPr>
              <w:t>E/03.7 Подготовка обзоров, отчетов и научных публикаций в области ИС</w:t>
            </w:r>
          </w:p>
          <w:p w:rsidR="00834DDD" w:rsidRDefault="00834DDD">
            <w:pPr>
              <w:spacing w:line="256" w:lineRule="auto"/>
              <w:jc w:val="both"/>
              <w:rPr>
                <w:spacing w:val="-20"/>
                <w:lang w:eastAsia="en-US"/>
              </w:rPr>
            </w:pPr>
            <w:r>
              <w:rPr>
                <w:spacing w:val="-20"/>
                <w:lang w:eastAsia="en-US"/>
              </w:rPr>
              <w:t>C/7 Деятельность по правовой поддержке участников (субъектов) трудовой миграции</w:t>
            </w:r>
          </w:p>
          <w:p w:rsidR="00834DDD" w:rsidRDefault="00834DDD">
            <w:pPr>
              <w:spacing w:line="256" w:lineRule="auto"/>
              <w:jc w:val="both"/>
              <w:rPr>
                <w:spacing w:val="-20"/>
                <w:lang w:eastAsia="en-US"/>
              </w:rPr>
            </w:pPr>
            <w:r>
              <w:rPr>
                <w:spacing w:val="-20"/>
                <w:lang w:eastAsia="en-US"/>
              </w:rPr>
              <w:t>C/01.7 Правовое консультирование участников (субъектов) трудовой миграции</w:t>
            </w:r>
          </w:p>
          <w:p w:rsidR="00834DDD" w:rsidRDefault="00834DDD">
            <w:pPr>
              <w:spacing w:line="256" w:lineRule="auto"/>
              <w:rPr>
                <w:spacing w:val="-20"/>
                <w:lang w:eastAsia="ar-SA"/>
              </w:rPr>
            </w:pPr>
            <w:r>
              <w:rPr>
                <w:spacing w:val="-20"/>
                <w:lang w:eastAsia="en-US"/>
              </w:rPr>
              <w:lastRenderedPageBreak/>
              <w:t>C/02.7 Сопровождение участников (субъектов) трудовой миграции во взаимоотношениях с органами государственной и муниципальной власти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34DDD" w:rsidRDefault="00834DDD" w:rsidP="00CD2940">
            <w:pPr>
              <w:spacing w:line="256" w:lineRule="auto"/>
              <w:ind w:firstLine="0"/>
              <w:rPr>
                <w:rFonts w:eastAsia="Calibri"/>
                <w:spacing w:val="-20"/>
                <w:lang w:eastAsia="en-US"/>
              </w:rPr>
            </w:pPr>
            <w:proofErr w:type="spellStart"/>
            <w:r>
              <w:rPr>
                <w:color w:val="000000"/>
                <w:spacing w:val="-20"/>
                <w:lang w:eastAsia="en-US"/>
              </w:rPr>
              <w:lastRenderedPageBreak/>
              <w:t>ПКс</w:t>
            </w:r>
            <w:proofErr w:type="spellEnd"/>
            <w:r>
              <w:rPr>
                <w:color w:val="000000"/>
                <w:spacing w:val="-20"/>
                <w:lang w:eastAsia="en-US"/>
              </w:rPr>
              <w:t xml:space="preserve"> ОС-1.2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DDD" w:rsidRDefault="00834DDD">
            <w:pPr>
              <w:tabs>
                <w:tab w:val="left" w:pos="0"/>
              </w:tabs>
              <w:spacing w:line="256" w:lineRule="auto"/>
              <w:jc w:val="both"/>
              <w:rPr>
                <w:rFonts w:eastAsia="Calibri"/>
                <w:spacing w:val="-20"/>
                <w:lang w:eastAsia="en-US"/>
              </w:rPr>
            </w:pPr>
            <w:r>
              <w:rPr>
                <w:rFonts w:eastAsia="Calibri"/>
                <w:spacing w:val="-20"/>
                <w:lang w:eastAsia="en-US"/>
              </w:rPr>
              <w:t>На уровне знаний: – знания норм и принципов частного права;</w:t>
            </w:r>
          </w:p>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 знания источников частного </w:t>
            </w:r>
            <w:proofErr w:type="gramStart"/>
            <w:r>
              <w:rPr>
                <w:rFonts w:eastAsia="Calibri"/>
                <w:spacing w:val="-20"/>
                <w:lang w:eastAsia="en-US"/>
              </w:rPr>
              <w:t>права;–</w:t>
            </w:r>
            <w:proofErr w:type="gramEnd"/>
            <w:r>
              <w:rPr>
                <w:rFonts w:eastAsia="Calibri"/>
                <w:spacing w:val="-20"/>
                <w:lang w:eastAsia="en-US"/>
              </w:rPr>
              <w:t xml:space="preserve"> знания системы источников и специальных принципов частного права;- знания особенностей разрешения споров и ситуаций в предметной области частного </w:t>
            </w:r>
            <w:proofErr w:type="spellStart"/>
            <w:r>
              <w:rPr>
                <w:rFonts w:eastAsia="Calibri"/>
                <w:spacing w:val="-20"/>
                <w:lang w:eastAsia="en-US"/>
              </w:rPr>
              <w:t>права;Особенности</w:t>
            </w:r>
            <w:proofErr w:type="spellEnd"/>
            <w:r>
              <w:rPr>
                <w:rFonts w:eastAsia="Calibri"/>
                <w:spacing w:val="-20"/>
                <w:lang w:eastAsia="en-US"/>
              </w:rPr>
              <w:t xml:space="preserve"> развития авторско-правовой охраны</w:t>
            </w:r>
          </w:p>
        </w:tc>
      </w:tr>
      <w:tr w:rsidR="00834DDD" w:rsidTr="00834DDD">
        <w:trPr>
          <w:gridAfter w:val="1"/>
          <w:wAfter w:w="75" w:type="dxa"/>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spacing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rFonts w:eastAsia="Calibri"/>
                <w:spacing w:val="-20"/>
                <w:lang w:eastAsia="en-US"/>
              </w:rPr>
            </w:pP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На уровне умений: – умения выявлять общественные отношения, нуждающиеся в правовой регламентации, анализировать действующие </w:t>
            </w:r>
            <w:proofErr w:type="gramStart"/>
            <w:r>
              <w:rPr>
                <w:rFonts w:eastAsia="Calibri"/>
                <w:spacing w:val="-20"/>
                <w:lang w:eastAsia="en-US"/>
              </w:rPr>
              <w:t>соглашения,–</w:t>
            </w:r>
            <w:proofErr w:type="gramEnd"/>
            <w:r>
              <w:rPr>
                <w:rFonts w:eastAsia="Calibri"/>
                <w:spacing w:val="-20"/>
                <w:lang w:eastAsia="en-US"/>
              </w:rPr>
              <w:t xml:space="preserve"> умения толковать положения гражданских соглашений;– умения ориентироваться в правовых проблемах защиты интеллектуальной собственности– умения исследовать концепцию оригинальности и авторства в общем праве.</w:t>
            </w:r>
          </w:p>
        </w:tc>
      </w:tr>
      <w:tr w:rsidR="00834DDD" w:rsidTr="00834DDD">
        <w:trPr>
          <w:gridAfter w:val="1"/>
          <w:wAfter w:w="75" w:type="dxa"/>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spacing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rFonts w:eastAsia="Calibri"/>
                <w:spacing w:val="-20"/>
                <w:lang w:eastAsia="en-US"/>
              </w:rPr>
            </w:pP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На уровне навыков: – навыками применения норм гражданских </w:t>
            </w:r>
            <w:proofErr w:type="gramStart"/>
            <w:r>
              <w:rPr>
                <w:rFonts w:eastAsia="Calibri"/>
                <w:spacing w:val="-20"/>
                <w:lang w:eastAsia="en-US"/>
              </w:rPr>
              <w:t>соглашений;–</w:t>
            </w:r>
            <w:proofErr w:type="gramEnd"/>
            <w:r>
              <w:rPr>
                <w:rFonts w:eastAsia="Calibri"/>
                <w:spacing w:val="-20"/>
                <w:lang w:eastAsia="en-US"/>
              </w:rPr>
              <w:t xml:space="preserve"> навыками разработки и обсуждения проектов гражданских соглашений,– навыками анализа правоприменительной практики;– навыками принятия необходимых мер по защите прав человека и гражданина;– навыками разработки мер по совершенствованию правового регулирования авторских прав. </w:t>
            </w:r>
          </w:p>
        </w:tc>
      </w:tr>
      <w:tr w:rsidR="00834DDD" w:rsidTr="00834DDD">
        <w:trPr>
          <w:gridAfter w:val="1"/>
          <w:wAfter w:w="75" w:type="dxa"/>
          <w:trHeight w:val="848"/>
        </w:trPr>
        <w:tc>
          <w:tcPr>
            <w:tcW w:w="426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both"/>
              <w:rPr>
                <w:spacing w:val="-20"/>
                <w:lang w:eastAsia="en-US"/>
              </w:rPr>
            </w:pPr>
            <w:r>
              <w:rPr>
                <w:spacing w:val="-20"/>
                <w:lang w:eastAsia="en-US"/>
              </w:rPr>
              <w:t>B/7 Управление и контроль подготовки и реализации проекта государственно-частного партнерства</w:t>
            </w:r>
          </w:p>
          <w:p w:rsidR="00834DDD" w:rsidRDefault="00834DDD">
            <w:pPr>
              <w:spacing w:line="256" w:lineRule="auto"/>
              <w:jc w:val="both"/>
              <w:rPr>
                <w:spacing w:val="-20"/>
                <w:lang w:eastAsia="en-US"/>
              </w:rPr>
            </w:pPr>
            <w:r>
              <w:rPr>
                <w:spacing w:val="-20"/>
                <w:lang w:eastAsia="en-US"/>
              </w:rPr>
              <w:t>B/01.7 Обеспечение общеорганизационной подготовки проекта государственно-частного партнерства</w:t>
            </w:r>
          </w:p>
          <w:p w:rsidR="00834DDD" w:rsidRDefault="00834DDD">
            <w:pPr>
              <w:spacing w:line="256" w:lineRule="auto"/>
              <w:jc w:val="both"/>
              <w:rPr>
                <w:spacing w:val="-20"/>
                <w:lang w:eastAsia="en-US"/>
              </w:rPr>
            </w:pPr>
            <w:r>
              <w:rPr>
                <w:spacing w:val="-20"/>
                <w:lang w:eastAsia="en-US"/>
              </w:rPr>
              <w:t>B/02.7 Обеспечение юридической подготовки проекта государственно-частного партнерства</w:t>
            </w:r>
          </w:p>
          <w:p w:rsidR="00834DDD" w:rsidRDefault="00834DDD">
            <w:pPr>
              <w:spacing w:line="256" w:lineRule="auto"/>
              <w:jc w:val="both"/>
              <w:rPr>
                <w:spacing w:val="-20"/>
                <w:lang w:eastAsia="en-US"/>
              </w:rPr>
            </w:pPr>
            <w:r>
              <w:rPr>
                <w:spacing w:val="-20"/>
                <w:lang w:eastAsia="en-US"/>
              </w:rPr>
              <w:t>B/03.7 Обеспечение финансово-экономической подготовки проекта государственно-частного партнерства, включая финансовую модель</w:t>
            </w:r>
          </w:p>
          <w:p w:rsidR="00834DDD" w:rsidRDefault="00834DDD">
            <w:pPr>
              <w:spacing w:line="256" w:lineRule="auto"/>
              <w:jc w:val="both"/>
              <w:rPr>
                <w:spacing w:val="-20"/>
                <w:lang w:eastAsia="en-US"/>
              </w:rPr>
            </w:pPr>
            <w:r>
              <w:rPr>
                <w:spacing w:val="-20"/>
                <w:lang w:eastAsia="en-US"/>
              </w:rPr>
              <w:t>B/04.7 Обеспечение технической подготовки проекта государственно-частного партнерства</w:t>
            </w:r>
          </w:p>
          <w:p w:rsidR="00834DDD" w:rsidRDefault="00834DDD">
            <w:pPr>
              <w:spacing w:line="256" w:lineRule="auto"/>
              <w:jc w:val="both"/>
              <w:rPr>
                <w:spacing w:val="-20"/>
                <w:lang w:eastAsia="en-US"/>
              </w:rPr>
            </w:pPr>
            <w:r>
              <w:rPr>
                <w:spacing w:val="-20"/>
                <w:lang w:eastAsia="en-US"/>
              </w:rPr>
              <w:t>B/05.7 Обеспечение процесса отбора частного партнера для реализации проекта государственно-частного партнерства</w:t>
            </w:r>
          </w:p>
          <w:p w:rsidR="00834DDD" w:rsidRDefault="00834DDD">
            <w:pPr>
              <w:spacing w:line="256" w:lineRule="auto"/>
              <w:jc w:val="both"/>
              <w:rPr>
                <w:spacing w:val="-20"/>
                <w:lang w:eastAsia="en-US"/>
              </w:rPr>
            </w:pPr>
            <w:r>
              <w:rPr>
                <w:spacing w:val="-20"/>
                <w:lang w:eastAsia="en-US"/>
              </w:rPr>
              <w:t xml:space="preserve">B/06.7 Подготовка и </w:t>
            </w:r>
            <w:proofErr w:type="gramStart"/>
            <w:r>
              <w:rPr>
                <w:spacing w:val="-20"/>
                <w:lang w:eastAsia="en-US"/>
              </w:rPr>
              <w:t>проведение публичных процедур</w:t>
            </w:r>
            <w:proofErr w:type="gramEnd"/>
            <w:r>
              <w:rPr>
                <w:spacing w:val="-20"/>
                <w:lang w:eastAsia="en-US"/>
              </w:rPr>
              <w:t xml:space="preserve"> и информационная поддержка проекта государственно-частного партнерства</w:t>
            </w:r>
          </w:p>
          <w:p w:rsidR="00834DDD" w:rsidRDefault="00834DDD">
            <w:pPr>
              <w:spacing w:line="256" w:lineRule="auto"/>
              <w:jc w:val="both"/>
              <w:rPr>
                <w:spacing w:val="-20"/>
                <w:lang w:eastAsia="en-US"/>
              </w:rPr>
            </w:pPr>
            <w:r>
              <w:rPr>
                <w:spacing w:val="-20"/>
                <w:lang w:eastAsia="en-US"/>
              </w:rPr>
              <w:t>C/7 Организация и проведение подготовки и реализации проекта государственно-частного партнерства</w:t>
            </w:r>
          </w:p>
          <w:p w:rsidR="00834DDD" w:rsidRDefault="00834DDD">
            <w:pPr>
              <w:spacing w:line="256" w:lineRule="auto"/>
              <w:jc w:val="both"/>
              <w:rPr>
                <w:spacing w:val="-20"/>
                <w:lang w:eastAsia="en-US"/>
              </w:rPr>
            </w:pPr>
            <w:r>
              <w:rPr>
                <w:spacing w:val="-20"/>
                <w:lang w:eastAsia="en-US"/>
              </w:rPr>
              <w:t>C/01.7 Организация инициирования и планирования проекта государственно-частного партнерства</w:t>
            </w:r>
          </w:p>
          <w:p w:rsidR="00834DDD" w:rsidRDefault="00834DDD">
            <w:pPr>
              <w:spacing w:line="256" w:lineRule="auto"/>
              <w:jc w:val="both"/>
              <w:rPr>
                <w:spacing w:val="-20"/>
                <w:lang w:eastAsia="en-US"/>
              </w:rPr>
            </w:pPr>
            <w:r>
              <w:rPr>
                <w:spacing w:val="-20"/>
                <w:lang w:eastAsia="en-US"/>
              </w:rPr>
              <w:t>C/02.7 Координация участников проекта государственно-частного партнерства</w:t>
            </w:r>
          </w:p>
          <w:p w:rsidR="00834DDD" w:rsidRDefault="00834DDD">
            <w:pPr>
              <w:spacing w:line="256" w:lineRule="auto"/>
              <w:jc w:val="both"/>
              <w:rPr>
                <w:spacing w:val="-20"/>
                <w:shd w:val="clear" w:color="auto" w:fill="FFFFFF"/>
                <w:lang w:eastAsia="en-US"/>
              </w:rPr>
            </w:pPr>
            <w:r>
              <w:rPr>
                <w:spacing w:val="-20"/>
                <w:lang w:eastAsia="en-US"/>
              </w:rPr>
              <w:t>C/03.7 Контроль и мониторинг реализации проекта государственно-частного партнерства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4DDD" w:rsidRDefault="00834DDD" w:rsidP="00CD2940">
            <w:pPr>
              <w:spacing w:line="256" w:lineRule="auto"/>
              <w:ind w:firstLine="136"/>
              <w:rPr>
                <w:spacing w:val="-20"/>
                <w:shd w:val="clear" w:color="auto" w:fill="FFFFFF"/>
                <w:lang w:eastAsia="en-US"/>
              </w:rPr>
            </w:pPr>
            <w:proofErr w:type="spellStart"/>
            <w:r>
              <w:rPr>
                <w:spacing w:val="-20"/>
                <w:shd w:val="clear" w:color="auto" w:fill="FFFFFF"/>
                <w:lang w:eastAsia="en-US"/>
              </w:rPr>
              <w:t>ПКс</w:t>
            </w:r>
            <w:proofErr w:type="spellEnd"/>
            <w:r>
              <w:rPr>
                <w:spacing w:val="-20"/>
                <w:shd w:val="clear" w:color="auto" w:fill="FFFFFF"/>
                <w:lang w:eastAsia="en-US"/>
              </w:rPr>
              <w:t xml:space="preserve"> ОС-2.1</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DDD" w:rsidRDefault="00834DDD">
            <w:pPr>
              <w:tabs>
                <w:tab w:val="left" w:pos="0"/>
              </w:tabs>
              <w:spacing w:line="256" w:lineRule="auto"/>
              <w:jc w:val="both"/>
              <w:rPr>
                <w:spacing w:val="-20"/>
                <w:lang w:eastAsia="en-US"/>
              </w:rPr>
            </w:pPr>
            <w:r>
              <w:rPr>
                <w:rFonts w:eastAsia="Calibri"/>
                <w:spacing w:val="-20"/>
                <w:lang w:eastAsia="en-US"/>
              </w:rPr>
              <w:t xml:space="preserve">На уровне </w:t>
            </w:r>
            <w:proofErr w:type="gramStart"/>
            <w:r>
              <w:rPr>
                <w:rFonts w:eastAsia="Calibri"/>
                <w:spacing w:val="-20"/>
                <w:lang w:eastAsia="en-US"/>
              </w:rPr>
              <w:t>знаний:-</w:t>
            </w:r>
            <w:proofErr w:type="gramEnd"/>
            <w:r>
              <w:rPr>
                <w:rFonts w:eastAsia="Calibri"/>
                <w:spacing w:val="-20"/>
                <w:lang w:eastAsia="en-US"/>
              </w:rPr>
              <w:t xml:space="preserve"> знания особенностей разрешения споров в предметной области частного права;– знания норм и принципов частного права;- знания источников частного права;– знания системы источников и специальных принципов права интеллектуальной собственности;</w:t>
            </w:r>
            <w:r>
              <w:rPr>
                <w:spacing w:val="-20"/>
                <w:lang w:eastAsia="en-US"/>
              </w:rPr>
              <w:t xml:space="preserve"> </w:t>
            </w:r>
          </w:p>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На уровне умения: – умения выявлять общественные отношения, нуждающиеся в правовой регламентации, анализировать действующие </w:t>
            </w:r>
            <w:proofErr w:type="gramStart"/>
            <w:r>
              <w:rPr>
                <w:rFonts w:eastAsia="Calibri"/>
                <w:spacing w:val="-20"/>
                <w:lang w:eastAsia="en-US"/>
              </w:rPr>
              <w:t>соглашения,–</w:t>
            </w:r>
            <w:proofErr w:type="gramEnd"/>
            <w:r>
              <w:rPr>
                <w:rFonts w:eastAsia="Calibri"/>
                <w:spacing w:val="-20"/>
                <w:lang w:eastAsia="en-US"/>
              </w:rPr>
              <w:t xml:space="preserve"> умения толковать положения соглашений;– – умения исследовать о</w:t>
            </w:r>
            <w:r>
              <w:rPr>
                <w:spacing w:val="-20"/>
                <w:lang w:eastAsia="en-US"/>
              </w:rPr>
              <w:t>собенности развития авторско-правовой охраны</w:t>
            </w:r>
            <w:r>
              <w:rPr>
                <w:rFonts w:eastAsia="Calibri"/>
                <w:spacing w:val="-20"/>
                <w:lang w:eastAsia="en-US"/>
              </w:rPr>
              <w:t>.</w:t>
            </w:r>
          </w:p>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На уровне навыков и(или) при условии получения следующего опыта профессиональной </w:t>
            </w:r>
            <w:proofErr w:type="gramStart"/>
            <w:r>
              <w:rPr>
                <w:rFonts w:eastAsia="Calibri"/>
                <w:spacing w:val="-20"/>
                <w:lang w:eastAsia="en-US"/>
              </w:rPr>
              <w:t>деятельности:–</w:t>
            </w:r>
            <w:proofErr w:type="gramEnd"/>
            <w:r>
              <w:rPr>
                <w:rFonts w:eastAsia="Calibri"/>
                <w:spacing w:val="-20"/>
                <w:lang w:eastAsia="en-US"/>
              </w:rPr>
              <w:t xml:space="preserve"> навыками разработки и обсуждения проектов частных соглашений,– навыками анализа частной правоприменительной практики;– навыками принятия необходимых мер по защите права собственности;</w:t>
            </w:r>
          </w:p>
        </w:tc>
      </w:tr>
      <w:tr w:rsidR="00834DDD" w:rsidTr="00834DDD">
        <w:trPr>
          <w:gridAfter w:val="1"/>
          <w:wAfter w:w="75" w:type="dxa"/>
          <w:trHeight w:val="96"/>
        </w:trPr>
        <w:tc>
          <w:tcPr>
            <w:tcW w:w="4263" w:type="dxa"/>
            <w:vMerge w:val="restart"/>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both"/>
              <w:rPr>
                <w:spacing w:val="-20"/>
                <w:lang w:eastAsia="en-US"/>
              </w:rPr>
            </w:pPr>
            <w:r>
              <w:rPr>
                <w:spacing w:val="-20"/>
                <w:lang w:eastAsia="en-US"/>
              </w:rPr>
              <w:t>C/01.7 Правовое обеспечение охраны, осуществления прав на РИД и СИ, а также распоряжения этими правами и их защиты</w:t>
            </w:r>
          </w:p>
          <w:p w:rsidR="00834DDD" w:rsidRDefault="00834DDD">
            <w:pPr>
              <w:spacing w:line="256" w:lineRule="auto"/>
              <w:jc w:val="both"/>
              <w:rPr>
                <w:spacing w:val="-20"/>
                <w:lang w:eastAsia="en-US"/>
              </w:rPr>
            </w:pPr>
            <w:r>
              <w:rPr>
                <w:spacing w:val="-20"/>
                <w:lang w:eastAsia="en-US"/>
              </w:rPr>
              <w:t>C/02.7 Информационное и аналитическое сопровождение мероприятий по защите прав на ИС, в том числе за рубежом</w:t>
            </w:r>
          </w:p>
          <w:p w:rsidR="00834DDD" w:rsidRDefault="00834DDD">
            <w:pPr>
              <w:spacing w:line="256" w:lineRule="auto"/>
              <w:jc w:val="both"/>
              <w:rPr>
                <w:spacing w:val="-20"/>
                <w:lang w:eastAsia="en-US"/>
              </w:rPr>
            </w:pPr>
            <w:r>
              <w:rPr>
                <w:spacing w:val="-20"/>
                <w:lang w:eastAsia="en-US"/>
              </w:rPr>
              <w:t>C/03.7 Формирование мер по противодействию обороту контрафактной продукции и пресечению недобросовестной конкуренции</w:t>
            </w:r>
          </w:p>
          <w:p w:rsidR="00834DDD" w:rsidRDefault="00834DDD">
            <w:pPr>
              <w:spacing w:line="256" w:lineRule="auto"/>
              <w:jc w:val="both"/>
              <w:rPr>
                <w:spacing w:val="-20"/>
                <w:lang w:eastAsia="en-US"/>
              </w:rPr>
            </w:pPr>
            <w:r>
              <w:rPr>
                <w:spacing w:val="-20"/>
                <w:lang w:eastAsia="en-US"/>
              </w:rPr>
              <w:t>C/04.7 Формирование комплаенс-</w:t>
            </w:r>
            <w:r>
              <w:rPr>
                <w:spacing w:val="-20"/>
                <w:lang w:eastAsia="en-US"/>
              </w:rPr>
              <w:lastRenderedPageBreak/>
              <w:t>системы управления правами на РИД и СИ в организации</w:t>
            </w:r>
          </w:p>
          <w:p w:rsidR="00834DDD" w:rsidRDefault="00834DDD">
            <w:pPr>
              <w:spacing w:line="256" w:lineRule="auto"/>
              <w:jc w:val="both"/>
              <w:rPr>
                <w:spacing w:val="-20"/>
                <w:lang w:eastAsia="en-US"/>
              </w:rPr>
            </w:pPr>
            <w:r>
              <w:rPr>
                <w:spacing w:val="-20"/>
                <w:lang w:eastAsia="en-US"/>
              </w:rPr>
              <w:t>D/01.7 Консультирование менеджмента при разработке политики ИС организации</w:t>
            </w:r>
          </w:p>
          <w:p w:rsidR="00834DDD" w:rsidRDefault="00834DDD">
            <w:pPr>
              <w:spacing w:line="256" w:lineRule="auto"/>
              <w:jc w:val="both"/>
              <w:rPr>
                <w:spacing w:val="-20"/>
                <w:lang w:eastAsia="en-US"/>
              </w:rPr>
            </w:pPr>
            <w:r>
              <w:rPr>
                <w:spacing w:val="-20"/>
                <w:lang w:eastAsia="en-US"/>
              </w:rPr>
              <w:t>D/02.7 Обеспечение аналитического и консультационного сопровождения мероприятий по введению в оборот прав на РИД и СИ</w:t>
            </w:r>
          </w:p>
          <w:p w:rsidR="00834DDD" w:rsidRDefault="00834DDD">
            <w:pPr>
              <w:spacing w:line="256" w:lineRule="auto"/>
              <w:jc w:val="both"/>
              <w:rPr>
                <w:spacing w:val="-20"/>
                <w:lang w:eastAsia="en-US"/>
              </w:rPr>
            </w:pPr>
            <w:r>
              <w:rPr>
                <w:spacing w:val="-20"/>
                <w:lang w:eastAsia="en-US"/>
              </w:rPr>
              <w:t>D/03.7 Аналитическое и информационное сопровождение международного сотрудничества в области ИС</w:t>
            </w:r>
          </w:p>
          <w:p w:rsidR="00834DDD" w:rsidRDefault="00834DDD">
            <w:pPr>
              <w:spacing w:line="256" w:lineRule="auto"/>
              <w:jc w:val="both"/>
              <w:rPr>
                <w:spacing w:val="-20"/>
                <w:lang w:eastAsia="en-US"/>
              </w:rPr>
            </w:pPr>
            <w:r>
              <w:rPr>
                <w:spacing w:val="-20"/>
                <w:lang w:eastAsia="en-US"/>
              </w:rPr>
              <w:t>D/04.7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r>
              <w:rPr>
                <w:spacing w:val="-20"/>
                <w:lang w:eastAsia="en-US"/>
              </w:rPr>
              <w:tab/>
            </w:r>
          </w:p>
          <w:p w:rsidR="00834DDD" w:rsidRDefault="00834DDD">
            <w:pPr>
              <w:spacing w:line="256" w:lineRule="auto"/>
              <w:jc w:val="both"/>
              <w:rPr>
                <w:spacing w:val="-20"/>
                <w:lang w:eastAsia="en-US"/>
              </w:rPr>
            </w:pPr>
            <w:r>
              <w:rPr>
                <w:spacing w:val="-20"/>
                <w:lang w:eastAsia="en-US"/>
              </w:rPr>
              <w:t>D/05.7 Мониторинг эффективности управления правами на РИД и СИ</w:t>
            </w:r>
          </w:p>
          <w:p w:rsidR="00834DDD" w:rsidRDefault="00834DDD">
            <w:pPr>
              <w:spacing w:line="256" w:lineRule="auto"/>
              <w:jc w:val="both"/>
              <w:rPr>
                <w:spacing w:val="-20"/>
                <w:lang w:eastAsia="en-US"/>
              </w:rPr>
            </w:pPr>
            <w:r>
              <w:rPr>
                <w:spacing w:val="-20"/>
                <w:lang w:eastAsia="en-US"/>
              </w:rPr>
              <w:t>E/01.7 Выявление актуальных научных проблем в области ИС</w:t>
            </w:r>
          </w:p>
          <w:p w:rsidR="00834DDD" w:rsidRDefault="00834DDD">
            <w:pPr>
              <w:spacing w:line="256" w:lineRule="auto"/>
              <w:jc w:val="both"/>
              <w:rPr>
                <w:spacing w:val="-20"/>
                <w:lang w:eastAsia="en-US"/>
              </w:rPr>
            </w:pPr>
            <w:r>
              <w:rPr>
                <w:spacing w:val="-20"/>
                <w:lang w:eastAsia="en-US"/>
              </w:rPr>
              <w:t>E/02.7 Разработка программ научных исследований в области ИС, организация их выполнения</w:t>
            </w:r>
          </w:p>
          <w:p w:rsidR="00834DDD" w:rsidRDefault="00834DDD">
            <w:pPr>
              <w:spacing w:line="256" w:lineRule="auto"/>
              <w:jc w:val="both"/>
              <w:rPr>
                <w:spacing w:val="-20"/>
                <w:lang w:eastAsia="ar-SA"/>
              </w:rPr>
            </w:pPr>
            <w:r>
              <w:rPr>
                <w:spacing w:val="-20"/>
                <w:lang w:eastAsia="en-US"/>
              </w:rPr>
              <w:t>E/03.7 Подготовка обзоров, отчетов и научных публикаций в области ИС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34DDD" w:rsidRDefault="00834DDD" w:rsidP="00CD2940">
            <w:pPr>
              <w:spacing w:line="256" w:lineRule="auto"/>
              <w:ind w:firstLine="0"/>
              <w:rPr>
                <w:rFonts w:eastAsia="Calibri"/>
                <w:spacing w:val="-20"/>
                <w:lang w:eastAsia="en-US"/>
              </w:rPr>
            </w:pPr>
            <w:proofErr w:type="spellStart"/>
            <w:r>
              <w:rPr>
                <w:color w:val="000000"/>
                <w:spacing w:val="-20"/>
                <w:lang w:eastAsia="en-US"/>
              </w:rPr>
              <w:lastRenderedPageBreak/>
              <w:t>ПКс</w:t>
            </w:r>
            <w:proofErr w:type="spellEnd"/>
            <w:r>
              <w:rPr>
                <w:color w:val="000000"/>
                <w:spacing w:val="-20"/>
                <w:lang w:eastAsia="en-US"/>
              </w:rPr>
              <w:t xml:space="preserve"> ОС-7.1</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На уровне знаний: знания норм и принципов европейского </w:t>
            </w:r>
            <w:proofErr w:type="gramStart"/>
            <w:r>
              <w:rPr>
                <w:rFonts w:eastAsia="Calibri"/>
                <w:spacing w:val="-20"/>
                <w:lang w:eastAsia="en-US"/>
              </w:rPr>
              <w:t>права;-</w:t>
            </w:r>
            <w:proofErr w:type="gramEnd"/>
            <w:r>
              <w:rPr>
                <w:rFonts w:eastAsia="Calibri"/>
                <w:spacing w:val="-20"/>
                <w:lang w:eastAsia="en-US"/>
              </w:rPr>
              <w:t xml:space="preserve"> знания источников права интеллектуальной собственности;</w:t>
            </w:r>
          </w:p>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 знания системы источников и специальных принципов права интеллектуальной </w:t>
            </w:r>
            <w:proofErr w:type="gramStart"/>
            <w:r>
              <w:rPr>
                <w:rFonts w:eastAsia="Calibri"/>
                <w:spacing w:val="-20"/>
                <w:lang w:eastAsia="en-US"/>
              </w:rPr>
              <w:t>собственности;-</w:t>
            </w:r>
            <w:proofErr w:type="gramEnd"/>
            <w:r>
              <w:rPr>
                <w:rFonts w:eastAsia="Calibri"/>
                <w:spacing w:val="-20"/>
                <w:lang w:eastAsia="en-US"/>
              </w:rPr>
              <w:t xml:space="preserve"> знания особенностей разрешения споров в предметной области авторского права зарубежных стран;</w:t>
            </w:r>
          </w:p>
        </w:tc>
      </w:tr>
      <w:tr w:rsidR="00834DDD" w:rsidTr="00834DDD">
        <w:trPr>
          <w:gridAfter w:val="1"/>
          <w:wAfter w:w="75" w:type="dxa"/>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spacing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rFonts w:eastAsia="Calibri"/>
                <w:spacing w:val="-20"/>
                <w:lang w:eastAsia="en-US"/>
              </w:rPr>
            </w:pP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На уровне умений: – умения </w:t>
            </w:r>
            <w:r>
              <w:rPr>
                <w:rFonts w:eastAsia="Calibri"/>
                <w:spacing w:val="-20"/>
                <w:lang w:eastAsia="en-US"/>
              </w:rPr>
              <w:lastRenderedPageBreak/>
              <w:t>выявлять общественные отношения, нуждающиеся в правовой регламентации, анализировать действующие международные соглашения,</w:t>
            </w:r>
          </w:p>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 умения толковать положения права интеллектуальной </w:t>
            </w:r>
            <w:proofErr w:type="gramStart"/>
            <w:r>
              <w:rPr>
                <w:rFonts w:eastAsia="Calibri"/>
                <w:spacing w:val="-20"/>
                <w:lang w:eastAsia="en-US"/>
              </w:rPr>
              <w:t>собственности;–</w:t>
            </w:r>
            <w:proofErr w:type="gramEnd"/>
            <w:r>
              <w:rPr>
                <w:rFonts w:eastAsia="Calibri"/>
                <w:spacing w:val="-20"/>
                <w:lang w:eastAsia="en-US"/>
              </w:rPr>
              <w:t xml:space="preserve"> умения исследовать и разграничить нормы права интеллектуальной собственности и национального законодательства– умения исследовать общие и специальные принципы авторского права зарубежных стран–</w:t>
            </w:r>
          </w:p>
        </w:tc>
      </w:tr>
      <w:tr w:rsidR="00834DDD" w:rsidTr="00834DDD">
        <w:trPr>
          <w:gridAfter w:val="1"/>
          <w:wAfter w:w="75" w:type="dxa"/>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spacing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rFonts w:eastAsia="Calibri"/>
                <w:spacing w:val="-20"/>
                <w:lang w:eastAsia="en-US"/>
              </w:rPr>
            </w:pP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DDD" w:rsidRDefault="00834DDD">
            <w:pPr>
              <w:tabs>
                <w:tab w:val="left" w:pos="0"/>
              </w:tabs>
              <w:spacing w:line="256" w:lineRule="auto"/>
              <w:jc w:val="both"/>
              <w:rPr>
                <w:rFonts w:eastAsia="Calibri"/>
                <w:spacing w:val="-20"/>
                <w:lang w:eastAsia="en-US"/>
              </w:rPr>
            </w:pPr>
            <w:r>
              <w:rPr>
                <w:rFonts w:eastAsia="Calibri"/>
                <w:spacing w:val="-20"/>
                <w:lang w:eastAsia="en-US"/>
              </w:rPr>
              <w:t xml:space="preserve">На уровне навыков: навыками анализа международной правоприменительной </w:t>
            </w:r>
            <w:proofErr w:type="gramStart"/>
            <w:r>
              <w:rPr>
                <w:rFonts w:eastAsia="Calibri"/>
                <w:spacing w:val="-20"/>
                <w:lang w:eastAsia="en-US"/>
              </w:rPr>
              <w:t>практики;–</w:t>
            </w:r>
            <w:proofErr w:type="gramEnd"/>
            <w:r>
              <w:rPr>
                <w:rFonts w:eastAsia="Calibri"/>
                <w:spacing w:val="-20"/>
                <w:lang w:eastAsia="en-US"/>
              </w:rPr>
              <w:t xml:space="preserve"> навыками принятия необходимых мер по защите прав человека и гражданина;– навыками разработки мер по совершенствованию оказания правовой поддержки специалистам, осуществляющим научно-исследовательские, опытно-конструкторские и технологические работы</w:t>
            </w:r>
          </w:p>
        </w:tc>
      </w:tr>
    </w:tbl>
    <w:p w:rsidR="00834DDD" w:rsidRDefault="00834DDD" w:rsidP="00834DDD">
      <w:pPr>
        <w:jc w:val="both"/>
        <w:rPr>
          <w:rFonts w:ascii="Courier New" w:eastAsia="Courier New" w:hAnsi="Courier New" w:cs="Courier New"/>
        </w:rPr>
      </w:pPr>
      <w:r>
        <w:rPr>
          <w:b/>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834DDD" w:rsidTr="00834DDD">
        <w:trPr>
          <w:trHeight w:val="70"/>
        </w:trPr>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jc w:val="center"/>
              <w:rPr>
                <w:rFonts w:eastAsia="Calibri"/>
                <w:spacing w:val="-20"/>
                <w:kern w:val="0"/>
                <w:lang w:eastAsia="en-US"/>
              </w:rPr>
            </w:pPr>
            <w:r>
              <w:rPr>
                <w:rFonts w:eastAsia="Calibri"/>
                <w:spacing w:val="-20"/>
                <w:lang w:eastAsia="en-US"/>
              </w:rPr>
              <w:t>Вид работы</w:t>
            </w:r>
          </w:p>
        </w:tc>
        <w:tc>
          <w:tcPr>
            <w:tcW w:w="5103"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jc w:val="center"/>
              <w:rPr>
                <w:rFonts w:eastAsia="Calibri"/>
                <w:spacing w:val="-20"/>
                <w:lang w:eastAsia="en-US"/>
              </w:rPr>
            </w:pPr>
            <w:r>
              <w:rPr>
                <w:rFonts w:eastAsia="Calibri"/>
                <w:spacing w:val="-20"/>
                <w:lang w:eastAsia="en-US"/>
              </w:rPr>
              <w:t>Трудоемкость</w:t>
            </w:r>
            <w:r>
              <w:rPr>
                <w:rFonts w:eastAsia="Calibri"/>
                <w:spacing w:val="-20"/>
                <w:lang w:val="en-US" w:eastAsia="en-US"/>
              </w:rPr>
              <w:t xml:space="preserve"> </w:t>
            </w:r>
            <w:r>
              <w:rPr>
                <w:rFonts w:eastAsia="Calibri"/>
                <w:spacing w:val="-20"/>
                <w:lang w:eastAsia="en-US"/>
              </w:rPr>
              <w:t>(в акад.</w:t>
            </w:r>
            <w:r>
              <w:rPr>
                <w:rFonts w:eastAsia="Calibri"/>
                <w:spacing w:val="-20"/>
                <w:lang w:val="en-US" w:eastAsia="en-US"/>
              </w:rPr>
              <w:t xml:space="preserve"> </w:t>
            </w:r>
            <w:r>
              <w:rPr>
                <w:rFonts w:eastAsia="Calibri"/>
                <w:spacing w:val="-20"/>
                <w:lang w:eastAsia="en-US"/>
              </w:rPr>
              <w:t xml:space="preserve">часах) </w:t>
            </w:r>
          </w:p>
        </w:tc>
      </w:tr>
      <w:tr w:rsidR="00834DDD" w:rsidTr="00834DDD">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rFonts w:eastAsia="Calibri"/>
                <w:b/>
                <w:spacing w:val="-20"/>
                <w:lang w:eastAsia="en-US"/>
              </w:rPr>
            </w:pPr>
            <w:r>
              <w:rPr>
                <w:rFonts w:eastAsia="Calibri"/>
                <w:b/>
                <w:spacing w:val="-20"/>
                <w:lang w:eastAsia="en-US"/>
              </w:rPr>
              <w:t>Общая трудоемкость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center"/>
              <w:rPr>
                <w:rFonts w:eastAsia="Calibri"/>
                <w:spacing w:val="-20"/>
                <w:lang w:eastAsia="en-US"/>
              </w:rPr>
            </w:pPr>
            <w:r>
              <w:rPr>
                <w:rFonts w:eastAsia="Calibri"/>
                <w:spacing w:val="-20"/>
                <w:lang w:eastAsia="en-US"/>
              </w:rPr>
              <w:t>108</w:t>
            </w:r>
          </w:p>
        </w:tc>
      </w:tr>
      <w:tr w:rsidR="00834DDD" w:rsidTr="00834DDD">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rFonts w:eastAsia="Calibri"/>
                <w:b/>
                <w:spacing w:val="-20"/>
                <w:lang w:eastAsia="en-US"/>
              </w:rPr>
            </w:pPr>
            <w:r>
              <w:rPr>
                <w:rFonts w:eastAsia="Calibri"/>
                <w:b/>
                <w:spacing w:val="-20"/>
                <w:lang w:eastAsia="en-US"/>
              </w:rPr>
              <w:t>Контактная работа с преподавателем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center"/>
              <w:rPr>
                <w:rFonts w:eastAsia="Calibri"/>
                <w:spacing w:val="-20"/>
                <w:lang w:val="en-US" w:eastAsia="en-US"/>
              </w:rPr>
            </w:pPr>
            <w:r>
              <w:rPr>
                <w:rFonts w:eastAsia="Calibri"/>
                <w:spacing w:val="-20"/>
                <w:lang w:eastAsia="en-US"/>
              </w:rPr>
              <w:t>3</w:t>
            </w:r>
            <w:r>
              <w:rPr>
                <w:rFonts w:eastAsia="Calibri"/>
                <w:spacing w:val="-20"/>
                <w:lang w:val="en-US" w:eastAsia="en-US"/>
              </w:rPr>
              <w:t>2</w:t>
            </w:r>
            <w:r>
              <w:rPr>
                <w:rFonts w:eastAsia="Calibri"/>
                <w:spacing w:val="-20"/>
                <w:lang w:eastAsia="en-US"/>
              </w:rPr>
              <w:t>/</w:t>
            </w:r>
            <w:r>
              <w:rPr>
                <w:rFonts w:eastAsia="Calibri"/>
                <w:spacing w:val="-20"/>
                <w:lang w:val="en-US" w:eastAsia="en-US"/>
              </w:rPr>
              <w:t>12</w:t>
            </w:r>
          </w:p>
        </w:tc>
      </w:tr>
      <w:tr w:rsidR="00834DDD" w:rsidTr="00834DDD">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rFonts w:eastAsia="Calibri"/>
                <w:spacing w:val="-20"/>
                <w:lang w:eastAsia="en-US"/>
              </w:rPr>
            </w:pPr>
            <w:r>
              <w:rPr>
                <w:rFonts w:eastAsia="Calibri"/>
                <w:spacing w:val="-20"/>
                <w:lang w:eastAsia="en-US"/>
              </w:rPr>
              <w:t xml:space="preserve"> Лекции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center"/>
              <w:rPr>
                <w:rFonts w:eastAsia="Calibri"/>
                <w:spacing w:val="-20"/>
                <w:lang w:eastAsia="en-US"/>
              </w:rPr>
            </w:pPr>
            <w:r>
              <w:rPr>
                <w:rFonts w:eastAsia="Calibri"/>
                <w:spacing w:val="-20"/>
                <w:lang w:eastAsia="en-US"/>
              </w:rPr>
              <w:t>16/4</w:t>
            </w:r>
          </w:p>
        </w:tc>
      </w:tr>
      <w:tr w:rsidR="00834DDD" w:rsidTr="00834DDD">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rFonts w:eastAsia="Calibri"/>
                <w:spacing w:val="-20"/>
                <w:lang w:eastAsia="en-US"/>
              </w:rPr>
            </w:pPr>
            <w:r>
              <w:rPr>
                <w:rFonts w:eastAsia="Calibri"/>
                <w:spacing w:val="-20"/>
                <w:lang w:eastAsia="en-US"/>
              </w:rPr>
              <w:t xml:space="preserve"> Практические занятия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center"/>
              <w:rPr>
                <w:rFonts w:eastAsia="Calibri"/>
                <w:spacing w:val="-20"/>
                <w:lang w:eastAsia="en-US"/>
              </w:rPr>
            </w:pPr>
            <w:r>
              <w:rPr>
                <w:rFonts w:eastAsia="Calibri"/>
                <w:spacing w:val="-20"/>
                <w:lang w:eastAsia="en-US"/>
              </w:rPr>
              <w:t>16/8</w:t>
            </w:r>
          </w:p>
        </w:tc>
      </w:tr>
      <w:tr w:rsidR="00834DDD" w:rsidTr="00834DDD">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rFonts w:eastAsia="Calibri"/>
                <w:spacing w:val="-20"/>
                <w:lang w:eastAsia="en-US"/>
              </w:rPr>
            </w:pPr>
            <w:r>
              <w:rPr>
                <w:rFonts w:eastAsia="Calibri"/>
                <w:spacing w:val="-20"/>
                <w:lang w:eastAsia="en-US"/>
              </w:rPr>
              <w:t>Консультация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center"/>
              <w:rPr>
                <w:rFonts w:eastAsia="Calibri"/>
                <w:spacing w:val="-20"/>
                <w:lang w:val="en-US" w:eastAsia="en-US"/>
              </w:rPr>
            </w:pPr>
            <w:r>
              <w:rPr>
                <w:rFonts w:eastAsia="Calibri"/>
                <w:spacing w:val="-20"/>
                <w:lang w:eastAsia="en-US"/>
              </w:rPr>
              <w:t>—</w:t>
            </w:r>
          </w:p>
        </w:tc>
      </w:tr>
      <w:tr w:rsidR="00834DDD" w:rsidTr="00834DDD">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rFonts w:eastAsia="Calibri"/>
                <w:b/>
                <w:spacing w:val="-20"/>
                <w:lang w:eastAsia="en-US"/>
              </w:rPr>
            </w:pPr>
            <w:r>
              <w:rPr>
                <w:rFonts w:eastAsia="Calibri"/>
                <w:b/>
                <w:spacing w:val="-20"/>
                <w:lang w:eastAsia="en-US"/>
              </w:rPr>
              <w:t>Самостоятельная работа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center"/>
              <w:rPr>
                <w:rFonts w:eastAsia="Calibri"/>
                <w:spacing w:val="-20"/>
                <w:lang w:eastAsia="en-US"/>
              </w:rPr>
            </w:pPr>
            <w:r>
              <w:rPr>
                <w:rFonts w:eastAsia="Calibri"/>
                <w:spacing w:val="-20"/>
                <w:lang w:val="en-US" w:eastAsia="en-US"/>
              </w:rPr>
              <w:t>7</w:t>
            </w:r>
            <w:r>
              <w:rPr>
                <w:rFonts w:eastAsia="Calibri"/>
                <w:spacing w:val="-20"/>
                <w:lang w:eastAsia="en-US"/>
              </w:rPr>
              <w:t>6/92</w:t>
            </w:r>
          </w:p>
        </w:tc>
      </w:tr>
      <w:tr w:rsidR="00834DDD" w:rsidTr="00834DDD">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rFonts w:eastAsia="Calibri"/>
                <w:b/>
                <w:spacing w:val="-20"/>
                <w:lang w:eastAsia="en-US"/>
              </w:rPr>
            </w:pPr>
            <w:r>
              <w:rPr>
                <w:rFonts w:eastAsia="Calibri"/>
                <w:b/>
                <w:spacing w:val="-20"/>
                <w:lang w:eastAsia="en-US"/>
              </w:rPr>
              <w:t xml:space="preserve">Контроль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center"/>
              <w:rPr>
                <w:rFonts w:eastAsia="Calibri"/>
                <w:spacing w:val="-20"/>
                <w:lang w:eastAsia="en-US"/>
              </w:rPr>
            </w:pPr>
            <w:r>
              <w:rPr>
                <w:rFonts w:eastAsia="Calibri"/>
                <w:spacing w:val="-20"/>
                <w:lang w:eastAsia="en-US"/>
              </w:rPr>
              <w:t>-/4</w:t>
            </w:r>
          </w:p>
        </w:tc>
      </w:tr>
      <w:tr w:rsidR="00834DDD" w:rsidTr="00834DDD">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rFonts w:eastAsia="Calibri"/>
                <w:spacing w:val="-20"/>
                <w:lang w:eastAsia="en-US"/>
              </w:rPr>
            </w:pPr>
            <w:r>
              <w:rPr>
                <w:rFonts w:eastAsia="Calibri"/>
                <w:spacing w:val="-20"/>
                <w:lang w:eastAsia="en-US"/>
              </w:rPr>
              <w:t>Формы текущего контроля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center"/>
              <w:rPr>
                <w:rFonts w:eastAsia="Calibri"/>
                <w:spacing w:val="-20"/>
                <w:lang w:eastAsia="en-US"/>
              </w:rPr>
            </w:pPr>
            <w:r>
              <w:rPr>
                <w:rFonts w:eastAsia="Calibri"/>
                <w:spacing w:val="-20"/>
                <w:lang w:eastAsia="en-US"/>
              </w:rPr>
              <w:t>Устный опрос, доклады</w:t>
            </w:r>
          </w:p>
        </w:tc>
      </w:tr>
      <w:tr w:rsidR="00834DDD" w:rsidTr="00834DDD">
        <w:tc>
          <w:tcPr>
            <w:tcW w:w="4536" w:type="dxa"/>
            <w:tcBorders>
              <w:top w:val="single" w:sz="4" w:space="0" w:color="auto"/>
              <w:left w:val="single" w:sz="4" w:space="0" w:color="auto"/>
              <w:bottom w:val="single" w:sz="4" w:space="0" w:color="auto"/>
              <w:right w:val="single" w:sz="4" w:space="0" w:color="auto"/>
            </w:tcBorders>
            <w:hideMark/>
          </w:tcPr>
          <w:p w:rsidR="00834DDD" w:rsidRDefault="00834DDD">
            <w:pPr>
              <w:spacing w:line="256" w:lineRule="auto"/>
              <w:rPr>
                <w:rFonts w:eastAsia="Calibri"/>
                <w:b/>
                <w:spacing w:val="-20"/>
                <w:lang w:eastAsia="en-US"/>
              </w:rPr>
            </w:pPr>
            <w:r>
              <w:rPr>
                <w:rFonts w:eastAsia="Calibri"/>
                <w:b/>
                <w:spacing w:val="-20"/>
                <w:lang w:eastAsia="en-US"/>
              </w:rPr>
              <w:t>Форма промежуточной аттестации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834DDD" w:rsidRDefault="00834DDD">
            <w:pPr>
              <w:spacing w:line="256" w:lineRule="auto"/>
              <w:jc w:val="center"/>
              <w:rPr>
                <w:rFonts w:eastAsia="Calibri"/>
                <w:spacing w:val="-20"/>
                <w:lang w:eastAsia="en-US"/>
              </w:rPr>
            </w:pPr>
            <w:r>
              <w:rPr>
                <w:rFonts w:eastAsia="Calibri"/>
                <w:spacing w:val="-20"/>
                <w:lang w:eastAsia="en-US"/>
              </w:rPr>
              <w:t>Зачет</w:t>
            </w:r>
          </w:p>
        </w:tc>
      </w:tr>
    </w:tbl>
    <w:p w:rsidR="00834DDD" w:rsidRDefault="00834DDD" w:rsidP="00834DDD">
      <w:pPr>
        <w:jc w:val="both"/>
        <w:rPr>
          <w:b/>
        </w:rPr>
      </w:pPr>
      <w:r>
        <w:rPr>
          <w:b/>
        </w:rPr>
        <w:t>Структура дисциплины:</w:t>
      </w:r>
    </w:p>
    <w:p w:rsidR="008A6CCC" w:rsidRDefault="008A6CCC" w:rsidP="008A6CCC">
      <w:pPr>
        <w:jc w:val="center"/>
        <w:rPr>
          <w:rFonts w:eastAsia="Courier New"/>
          <w:b/>
          <w:i/>
        </w:rPr>
      </w:pPr>
    </w:p>
    <w:p w:rsidR="008A6CCC" w:rsidRPr="008A6CCC" w:rsidRDefault="008A6CCC" w:rsidP="008A6CCC">
      <w:pPr>
        <w:jc w:val="center"/>
        <w:rPr>
          <w:rFonts w:eastAsia="Courier New"/>
          <w:b/>
          <w:i/>
        </w:rPr>
      </w:pPr>
      <w:r w:rsidRPr="008A6CCC">
        <w:rPr>
          <w:rFonts w:eastAsia="Courier New"/>
          <w:b/>
          <w:i/>
        </w:rPr>
        <w:t>Очная форма</w:t>
      </w:r>
    </w:p>
    <w:tbl>
      <w:tblPr>
        <w:tblW w:w="10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7"/>
        <w:gridCol w:w="1690"/>
        <w:gridCol w:w="69"/>
        <w:gridCol w:w="1076"/>
        <w:gridCol w:w="32"/>
        <w:gridCol w:w="993"/>
        <w:gridCol w:w="131"/>
        <w:gridCol w:w="399"/>
        <w:gridCol w:w="13"/>
        <w:gridCol w:w="181"/>
        <w:gridCol w:w="9"/>
        <w:gridCol w:w="822"/>
        <w:gridCol w:w="15"/>
        <w:gridCol w:w="14"/>
        <w:gridCol w:w="971"/>
        <w:gridCol w:w="13"/>
        <w:gridCol w:w="1359"/>
        <w:gridCol w:w="1682"/>
      </w:tblGrid>
      <w:tr w:rsidR="00834DDD" w:rsidTr="008A6CCC">
        <w:trPr>
          <w:trHeight w:val="80"/>
          <w:tblHeader/>
        </w:trPr>
        <w:tc>
          <w:tcPr>
            <w:tcW w:w="65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 п/п</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 xml:space="preserve">Наименование тем (разделов), </w:t>
            </w:r>
          </w:p>
        </w:tc>
        <w:tc>
          <w:tcPr>
            <w:tcW w:w="6028"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Объем дисциплины, час.</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Форма</w:t>
            </w:r>
            <w:r>
              <w:rPr>
                <w:b/>
                <w:spacing w:val="-20"/>
                <w:kern w:val="0"/>
                <w:szCs w:val="24"/>
                <w:lang w:eastAsia="en-US"/>
              </w:rPr>
              <w:br/>
              <w:t xml:space="preserve">текущего </w:t>
            </w:r>
            <w:r>
              <w:rPr>
                <w:b/>
                <w:spacing w:val="-20"/>
                <w:kern w:val="0"/>
                <w:szCs w:val="24"/>
                <w:lang w:eastAsia="en-US"/>
              </w:rPr>
              <w:br/>
              <w:t>контроля успеваемости</w:t>
            </w:r>
            <w:r>
              <w:rPr>
                <w:b/>
                <w:spacing w:val="-20"/>
                <w:kern w:val="0"/>
                <w:szCs w:val="24"/>
                <w:vertAlign w:val="superscript"/>
                <w:lang w:eastAsia="en-US"/>
              </w:rPr>
              <w:t>**</w:t>
            </w:r>
            <w:r>
              <w:rPr>
                <w:b/>
                <w:spacing w:val="-20"/>
                <w:kern w:val="0"/>
                <w:szCs w:val="24"/>
                <w:lang w:eastAsia="en-US"/>
              </w:rPr>
              <w:t>, промежуточной аттестации</w:t>
            </w:r>
          </w:p>
        </w:tc>
      </w:tr>
      <w:tr w:rsidR="00834DDD" w:rsidTr="008A6CCC">
        <w:trPr>
          <w:trHeight w:val="8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b/>
                <w:spacing w:val="-20"/>
                <w:kern w:val="0"/>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b/>
                <w:spacing w:val="-20"/>
                <w:kern w:val="0"/>
                <w:szCs w:val="24"/>
                <w:lang w:eastAsia="en-US"/>
              </w:rPr>
            </w:pPr>
          </w:p>
        </w:tc>
        <w:tc>
          <w:tcPr>
            <w:tcW w:w="1108"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3561"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center"/>
              <w:rPr>
                <w:b/>
                <w:spacing w:val="-20"/>
                <w:kern w:val="0"/>
                <w:szCs w:val="24"/>
                <w:lang w:eastAsia="en-US"/>
              </w:rPr>
            </w:pPr>
            <w:r>
              <w:rPr>
                <w:b/>
                <w:spacing w:val="-20"/>
                <w:kern w:val="0"/>
                <w:szCs w:val="24"/>
                <w:lang w:eastAsia="en-US"/>
              </w:rPr>
              <w:t>Контактная работа обучающихся с преподавателем</w:t>
            </w:r>
            <w:r>
              <w:rPr>
                <w:b/>
                <w:spacing w:val="-20"/>
                <w:kern w:val="0"/>
                <w:szCs w:val="24"/>
                <w:lang w:eastAsia="en-US"/>
              </w:rPr>
              <w:br/>
              <w:t>по видам учебных занятий</w:t>
            </w:r>
          </w:p>
        </w:tc>
        <w:tc>
          <w:tcPr>
            <w:tcW w:w="1359" w:type="dxa"/>
            <w:vMerge w:val="restart"/>
            <w:tcBorders>
              <w:top w:val="nil"/>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СР</w:t>
            </w:r>
          </w:p>
        </w:tc>
        <w:tc>
          <w:tcPr>
            <w:tcW w:w="0" w:type="auto"/>
            <w:vMerge/>
            <w:tcBorders>
              <w:top w:val="nil"/>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b/>
                <w:spacing w:val="-20"/>
                <w:kern w:val="0"/>
                <w:szCs w:val="24"/>
                <w:lang w:eastAsia="en-US"/>
              </w:rPr>
            </w:pPr>
          </w:p>
        </w:tc>
      </w:tr>
      <w:tr w:rsidR="00834DDD" w:rsidTr="008A6CCC">
        <w:trPr>
          <w:trHeight w:val="8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b/>
                <w:spacing w:val="-20"/>
                <w:kern w:val="0"/>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b/>
                <w:spacing w:val="-20"/>
                <w:kern w:val="0"/>
                <w:szCs w:val="24"/>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b/>
                <w:spacing w:val="-20"/>
                <w:kern w:val="0"/>
                <w:szCs w:val="24"/>
                <w:lang w:eastAsia="en-US"/>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spacing w:line="254" w:lineRule="auto"/>
              <w:ind w:firstLine="34"/>
              <w:jc w:val="both"/>
              <w:rPr>
                <w:kern w:val="0"/>
                <w:lang w:eastAsia="en-US"/>
              </w:rPr>
            </w:pPr>
            <w:r>
              <w:rPr>
                <w:b/>
                <w:sz w:val="16"/>
                <w:szCs w:val="16"/>
                <w:lang w:eastAsia="en-US"/>
              </w:rPr>
              <w:t>Л/ ДОТ</w:t>
            </w:r>
          </w:p>
        </w:tc>
        <w:tc>
          <w:tcPr>
            <w:tcW w:w="59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spacing w:line="254" w:lineRule="auto"/>
              <w:ind w:firstLine="34"/>
              <w:jc w:val="both"/>
              <w:rPr>
                <w:lang w:eastAsia="en-US"/>
              </w:rPr>
            </w:pPr>
            <w:r>
              <w:rPr>
                <w:b/>
                <w:sz w:val="16"/>
                <w:szCs w:val="16"/>
                <w:lang w:eastAsia="en-US"/>
              </w:rPr>
              <w:t>ЛР/ ДОТ</w:t>
            </w:r>
          </w:p>
        </w:tc>
        <w:tc>
          <w:tcPr>
            <w:tcW w:w="8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spacing w:line="254" w:lineRule="auto"/>
              <w:ind w:firstLine="34"/>
              <w:jc w:val="both"/>
              <w:rPr>
                <w:lang w:eastAsia="en-US"/>
              </w:rPr>
            </w:pPr>
            <w:r>
              <w:rPr>
                <w:b/>
                <w:sz w:val="16"/>
                <w:szCs w:val="16"/>
                <w:lang w:eastAsia="en-US"/>
              </w:rPr>
              <w:t>ПЗ/ ДОТ</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vertAlign w:val="superscript"/>
                <w:lang w:eastAsia="en-US"/>
              </w:rPr>
            </w:pPr>
            <w:r>
              <w:rPr>
                <w:b/>
                <w:spacing w:val="-20"/>
                <w:kern w:val="0"/>
                <w:szCs w:val="24"/>
                <w:lang w:eastAsia="en-US"/>
              </w:rPr>
              <w:t>КСР*</w:t>
            </w:r>
          </w:p>
        </w:tc>
        <w:tc>
          <w:tcPr>
            <w:tcW w:w="0" w:type="auto"/>
            <w:vMerge/>
            <w:tcBorders>
              <w:top w:val="nil"/>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b/>
                <w:spacing w:val="-20"/>
                <w:kern w:val="0"/>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34DDD" w:rsidRDefault="00834DDD">
            <w:pPr>
              <w:widowControl/>
              <w:suppressAutoHyphens w:val="0"/>
              <w:overflowPunct/>
              <w:autoSpaceDE/>
              <w:autoSpaceDN/>
              <w:spacing w:line="256" w:lineRule="auto"/>
              <w:ind w:firstLine="0"/>
              <w:rPr>
                <w:b/>
                <w:spacing w:val="-20"/>
                <w:kern w:val="0"/>
                <w:szCs w:val="24"/>
                <w:lang w:eastAsia="en-US"/>
              </w:rPr>
            </w:pPr>
          </w:p>
        </w:tc>
      </w:tr>
      <w:tr w:rsidR="00834DDD" w:rsidTr="008A6CC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1</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Общие закономерности возникновения, развития и гармонизации </w:t>
            </w:r>
            <w:r>
              <w:rPr>
                <w:spacing w:val="-20"/>
                <w:kern w:val="0"/>
                <w:szCs w:val="24"/>
                <w:lang w:eastAsia="en-US"/>
              </w:rPr>
              <w:lastRenderedPageBreak/>
              <w:t xml:space="preserve">правовой охраны произведений литературы, науки и искусства. </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lastRenderedPageBreak/>
              <w:t>27</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93"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19</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w:t>
            </w:r>
          </w:p>
        </w:tc>
      </w:tr>
      <w:tr w:rsidR="00834DDD" w:rsidTr="008A6CC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2</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widowControl/>
              <w:suppressAutoHyphens w:val="0"/>
              <w:overflowPunct/>
              <w:autoSpaceDE/>
              <w:spacing w:line="256" w:lineRule="auto"/>
              <w:ind w:firstLine="0"/>
              <w:jc w:val="both"/>
              <w:rPr>
                <w:color w:val="000000"/>
                <w:spacing w:val="-20"/>
                <w:kern w:val="0"/>
                <w:szCs w:val="24"/>
                <w:lang w:eastAsia="en-US"/>
              </w:rPr>
            </w:pPr>
            <w:r>
              <w:rPr>
                <w:spacing w:val="-20"/>
                <w:kern w:val="0"/>
                <w:szCs w:val="24"/>
                <w:lang w:eastAsia="en-US"/>
              </w:rPr>
              <w:t>Охрана произведений литературы, науки и искусства в странах общего права.</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27</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93"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19</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val="en-US" w:eastAsia="en-US"/>
              </w:rPr>
            </w:pPr>
            <w:r>
              <w:rPr>
                <w:spacing w:val="-20"/>
                <w:kern w:val="0"/>
                <w:szCs w:val="24"/>
                <w:lang w:eastAsia="en-US"/>
              </w:rPr>
              <w:t>О, Д</w:t>
            </w:r>
          </w:p>
        </w:tc>
      </w:tr>
      <w:tr w:rsidR="00834DDD" w:rsidTr="008A6CC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3</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widowControl/>
              <w:suppressAutoHyphens w:val="0"/>
              <w:overflowPunct/>
              <w:autoSpaceDE/>
              <w:spacing w:line="256" w:lineRule="auto"/>
              <w:ind w:firstLine="0"/>
              <w:jc w:val="both"/>
              <w:rPr>
                <w:color w:val="000000"/>
                <w:spacing w:val="-20"/>
                <w:kern w:val="0"/>
                <w:szCs w:val="24"/>
                <w:lang w:eastAsia="en-US"/>
              </w:rPr>
            </w:pPr>
            <w:r>
              <w:rPr>
                <w:spacing w:val="-20"/>
                <w:kern w:val="0"/>
                <w:szCs w:val="24"/>
                <w:lang w:eastAsia="en-US"/>
              </w:rPr>
              <w:t>Охрана произведений литературы, науки и искусства в странах континентальной правовой семьи.</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27</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93"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19</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 Д</w:t>
            </w:r>
          </w:p>
        </w:tc>
      </w:tr>
      <w:tr w:rsidR="00834DDD" w:rsidTr="008A6CC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Тема 4</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Охрана авторских прав в Европейском Союзе.</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val="en-US" w:eastAsia="en-US"/>
              </w:rPr>
            </w:pPr>
            <w:r>
              <w:rPr>
                <w:spacing w:val="-20"/>
                <w:kern w:val="0"/>
                <w:szCs w:val="24"/>
                <w:lang w:eastAsia="en-US"/>
              </w:rPr>
              <w:t>27</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593"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4</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val="en-US" w:eastAsia="en-US"/>
              </w:rPr>
            </w:pPr>
            <w:r>
              <w:rPr>
                <w:spacing w:val="-20"/>
                <w:kern w:val="0"/>
                <w:szCs w:val="24"/>
                <w:lang w:val="en-US" w:eastAsia="en-US"/>
              </w:rPr>
              <w:t>19</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val="en-US" w:eastAsia="en-US"/>
              </w:rPr>
            </w:pPr>
            <w:r>
              <w:rPr>
                <w:spacing w:val="-20"/>
                <w:kern w:val="0"/>
                <w:szCs w:val="24"/>
                <w:lang w:eastAsia="en-US"/>
              </w:rPr>
              <w:t>О, Д</w:t>
            </w:r>
          </w:p>
        </w:tc>
      </w:tr>
      <w:tr w:rsidR="00834DDD" w:rsidTr="008A6CCC">
        <w:tc>
          <w:tcPr>
            <w:tcW w:w="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4DDD" w:rsidRDefault="00834DDD">
            <w:pPr>
              <w:widowControl/>
              <w:suppressAutoHyphens w:val="0"/>
              <w:overflowPunct/>
              <w:autoSpaceDE/>
              <w:spacing w:line="256" w:lineRule="auto"/>
              <w:ind w:firstLine="0"/>
              <w:jc w:val="both"/>
              <w:rPr>
                <w:color w:val="FF0000"/>
                <w:spacing w:val="-20"/>
                <w:kern w:val="0"/>
                <w:szCs w:val="24"/>
                <w:lang w:eastAsia="en-US"/>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widowControl/>
              <w:suppressAutoHyphens w:val="0"/>
              <w:overflowPunct/>
              <w:autoSpaceDE/>
              <w:spacing w:line="256" w:lineRule="auto"/>
              <w:ind w:firstLine="0"/>
              <w:jc w:val="both"/>
              <w:rPr>
                <w:spacing w:val="-20"/>
                <w:kern w:val="0"/>
                <w:szCs w:val="24"/>
                <w:lang w:eastAsia="en-US"/>
              </w:rPr>
            </w:pPr>
            <w:r>
              <w:rPr>
                <w:rFonts w:eastAsia="Calibri"/>
                <w:spacing w:val="-20"/>
                <w:kern w:val="0"/>
                <w:szCs w:val="24"/>
                <w:lang w:eastAsia="en-US"/>
              </w:rPr>
              <w:t>Консультация</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val="en-US" w:eastAsia="en-US"/>
              </w:rPr>
            </w:pPr>
            <w:r>
              <w:rPr>
                <w:spacing w:val="-20"/>
                <w:kern w:val="0"/>
                <w:szCs w:val="24"/>
                <w:lang w:eastAsia="en-US"/>
              </w:rPr>
              <w: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593"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834DDD" w:rsidRDefault="00834DDD">
            <w:pPr>
              <w:widowControl/>
              <w:suppressAutoHyphens w:val="0"/>
              <w:overflowPunct/>
              <w:autoSpaceDE/>
              <w:spacing w:line="256" w:lineRule="auto"/>
              <w:ind w:firstLine="0"/>
              <w:jc w:val="both"/>
              <w:rPr>
                <w:spacing w:val="-20"/>
                <w:kern w:val="0"/>
                <w:szCs w:val="24"/>
                <w:lang w:eastAsia="en-US"/>
              </w:rPr>
            </w:pPr>
          </w:p>
        </w:tc>
      </w:tr>
      <w:tr w:rsidR="00834DDD" w:rsidTr="008A6CCC">
        <w:tc>
          <w:tcPr>
            <w:tcW w:w="24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Промежуточная аттестация</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602" w:type="dxa"/>
            <w:gridSpan w:val="4"/>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rsidR="00834DDD" w:rsidRDefault="00834DDD">
            <w:pPr>
              <w:widowControl/>
              <w:suppressAutoHyphens w:val="0"/>
              <w:overflowPunct/>
              <w:autoSpaceDE/>
              <w:spacing w:line="256" w:lineRule="auto"/>
              <w:ind w:firstLine="0"/>
              <w:jc w:val="both"/>
              <w:rPr>
                <w:spacing w:val="-20"/>
                <w:kern w:val="0"/>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widowControl/>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Зачет </w:t>
            </w:r>
          </w:p>
        </w:tc>
      </w:tr>
      <w:tr w:rsidR="00834DDD" w:rsidTr="008A6CCC">
        <w:tc>
          <w:tcPr>
            <w:tcW w:w="24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108</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lang w:val="en-US" w:eastAsia="en-US"/>
              </w:rPr>
            </w:pPr>
            <w:r>
              <w:rPr>
                <w:b/>
                <w:spacing w:val="-20"/>
                <w:kern w:val="0"/>
                <w:szCs w:val="24"/>
                <w:lang w:eastAsia="en-US"/>
              </w:rPr>
              <w:t>16/12</w:t>
            </w:r>
          </w:p>
        </w:tc>
        <w:tc>
          <w:tcPr>
            <w:tcW w:w="602" w:type="dxa"/>
            <w:gridSpan w:val="4"/>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b/>
                <w:spacing w:val="-20"/>
                <w:kern w:val="0"/>
                <w:szCs w:val="24"/>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16/12</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DDD" w:rsidRDefault="00834DDD">
            <w:pPr>
              <w:widowControl/>
              <w:suppressAutoHyphens w:val="0"/>
              <w:overflowPunct/>
              <w:autoSpaceDE/>
              <w:spacing w:line="256" w:lineRule="auto"/>
              <w:ind w:firstLine="0"/>
              <w:jc w:val="both"/>
              <w:rPr>
                <w:b/>
                <w:spacing w:val="-20"/>
                <w:kern w:val="0"/>
                <w:szCs w:val="24"/>
                <w:lang w:val="en-US" w:eastAsia="en-US"/>
              </w:rPr>
            </w:pPr>
            <w:r>
              <w:rPr>
                <w:b/>
                <w:spacing w:val="-20"/>
                <w:kern w:val="0"/>
                <w:szCs w:val="24"/>
                <w:lang w:eastAsia="en-US"/>
              </w:rPr>
              <w:t>—</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DDD" w:rsidRDefault="00834DDD">
            <w:pPr>
              <w:widowControl/>
              <w:suppressAutoHyphens w:val="0"/>
              <w:overflowPunct/>
              <w:autoSpaceDE/>
              <w:spacing w:line="256" w:lineRule="auto"/>
              <w:ind w:firstLine="0"/>
              <w:jc w:val="both"/>
              <w:rPr>
                <w:b/>
                <w:spacing w:val="-20"/>
                <w:kern w:val="0"/>
                <w:szCs w:val="24"/>
                <w:lang w:eastAsia="en-US"/>
              </w:rPr>
            </w:pPr>
            <w:r>
              <w:rPr>
                <w:b/>
                <w:spacing w:val="-20"/>
                <w:kern w:val="0"/>
                <w:szCs w:val="24"/>
                <w:lang w:eastAsia="en-US"/>
              </w:rPr>
              <w:t>76/57</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834DDD" w:rsidRDefault="00834DDD">
            <w:pPr>
              <w:widowControl/>
              <w:suppressAutoHyphens w:val="0"/>
              <w:overflowPunct/>
              <w:autoSpaceDE/>
              <w:spacing w:line="256" w:lineRule="auto"/>
              <w:ind w:firstLine="0"/>
              <w:jc w:val="both"/>
              <w:rPr>
                <w:color w:val="FF0000"/>
                <w:spacing w:val="-20"/>
                <w:kern w:val="0"/>
                <w:szCs w:val="24"/>
                <w:lang w:eastAsia="en-US"/>
              </w:rPr>
            </w:pPr>
          </w:p>
        </w:tc>
      </w:tr>
      <w:tr w:rsidR="008A6CCC" w:rsidTr="008A6CCC">
        <w:trPr>
          <w:trHeight w:val="190"/>
          <w:tblHeader/>
        </w:trPr>
        <w:tc>
          <w:tcPr>
            <w:tcW w:w="1011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jc w:val="center"/>
              <w:rPr>
                <w:b/>
                <w:i/>
                <w:spacing w:val="-20"/>
                <w:kern w:val="0"/>
              </w:rPr>
            </w:pPr>
            <w:r>
              <w:rPr>
                <w:b/>
                <w:i/>
                <w:spacing w:val="-20"/>
              </w:rPr>
              <w:t>Заочная форма обучения</w:t>
            </w:r>
          </w:p>
        </w:tc>
      </w:tr>
      <w:tr w:rsidR="008A6CCC" w:rsidTr="008A6CCC">
        <w:tc>
          <w:tcPr>
            <w:tcW w:w="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Тема 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pStyle w:val="aa"/>
              <w:widowControl w:val="0"/>
              <w:ind w:left="0"/>
              <w:jc w:val="both"/>
              <w:rPr>
                <w:spacing w:val="-20"/>
              </w:rPr>
            </w:pPr>
            <w:r>
              <w:rPr>
                <w:spacing w:val="-20"/>
              </w:rPr>
              <w:t xml:space="preserve">Общие закономерности возникновения, развития и гармонизации правовой охраны произведений литературы, науки и искусства. </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26</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1</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0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lang w:val="en-US"/>
              </w:rPr>
              <w:t>2</w:t>
            </w:r>
          </w:p>
        </w:tc>
        <w:tc>
          <w:tcPr>
            <w:tcW w:w="1000" w:type="dxa"/>
            <w:gridSpan w:val="3"/>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23</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О, Д</w:t>
            </w:r>
          </w:p>
        </w:tc>
      </w:tr>
      <w:tr w:rsidR="008A6CCC" w:rsidTr="008A6CCC">
        <w:tc>
          <w:tcPr>
            <w:tcW w:w="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Тема 2</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ind w:firstLine="0"/>
              <w:jc w:val="both"/>
              <w:rPr>
                <w:color w:val="000000"/>
                <w:spacing w:val="-20"/>
              </w:rPr>
            </w:pPr>
            <w:r>
              <w:rPr>
                <w:spacing w:val="-20"/>
              </w:rPr>
              <w:t>Охрана произведений литературы, науки и искусства в странах общего права.</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rPr>
              <w:t>2</w:t>
            </w:r>
            <w:r>
              <w:rPr>
                <w:spacing w:val="-20"/>
                <w:lang w:val="en-US"/>
              </w:rPr>
              <w:t>6</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lang w:val="en-US"/>
              </w:rPr>
              <w:t>1</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0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lang w:val="en-US"/>
              </w:rPr>
              <w:t>2</w:t>
            </w:r>
          </w:p>
        </w:tc>
        <w:tc>
          <w:tcPr>
            <w:tcW w:w="1000" w:type="dxa"/>
            <w:gridSpan w:val="3"/>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lang w:val="en-US"/>
              </w:rPr>
              <w:t>23</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О, Д</w:t>
            </w:r>
          </w:p>
        </w:tc>
      </w:tr>
      <w:tr w:rsidR="008A6CCC" w:rsidTr="008A6CCC">
        <w:tc>
          <w:tcPr>
            <w:tcW w:w="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Тема 3</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pStyle w:val="aa"/>
              <w:widowControl w:val="0"/>
              <w:ind w:left="0"/>
              <w:jc w:val="both"/>
              <w:rPr>
                <w:spacing w:val="-20"/>
              </w:rPr>
            </w:pPr>
            <w:r>
              <w:rPr>
                <w:spacing w:val="-20"/>
              </w:rPr>
              <w:t xml:space="preserve">Охрана произведений </w:t>
            </w:r>
            <w:r>
              <w:rPr>
                <w:spacing w:val="-20"/>
              </w:rPr>
              <w:lastRenderedPageBreak/>
              <w:t>литературы, науки и искусства в странах континентальной правовой семьи.</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lastRenderedPageBreak/>
              <w:t>26</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1</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0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2</w:t>
            </w:r>
          </w:p>
        </w:tc>
        <w:tc>
          <w:tcPr>
            <w:tcW w:w="1000" w:type="dxa"/>
            <w:gridSpan w:val="3"/>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rPr>
              <w:t>23</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О, Д</w:t>
            </w:r>
          </w:p>
        </w:tc>
      </w:tr>
      <w:tr w:rsidR="008A6CCC" w:rsidTr="008A6CCC">
        <w:tc>
          <w:tcPr>
            <w:tcW w:w="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Тема 4</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pStyle w:val="aa"/>
              <w:widowControl w:val="0"/>
              <w:ind w:left="0"/>
              <w:jc w:val="both"/>
              <w:rPr>
                <w:spacing w:val="-20"/>
              </w:rPr>
            </w:pPr>
            <w:r>
              <w:rPr>
                <w:spacing w:val="-20"/>
              </w:rPr>
              <w:t>Охрана авторских прав в Европейском Союзе.</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lang w:val="en-US"/>
              </w:rPr>
              <w:t>26</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lang w:val="en-US"/>
              </w:rPr>
              <w:t>1</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0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lang w:val="en-US"/>
              </w:rPr>
              <w:t>2</w:t>
            </w:r>
          </w:p>
        </w:tc>
        <w:tc>
          <w:tcPr>
            <w:tcW w:w="1000" w:type="dxa"/>
            <w:gridSpan w:val="3"/>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lang w:val="en-US"/>
              </w:rPr>
              <w:t>23</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О, Д</w:t>
            </w:r>
          </w:p>
        </w:tc>
      </w:tr>
      <w:tr w:rsidR="008A6CCC" w:rsidTr="008A6CC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ind w:firstLine="0"/>
              <w:jc w:val="both"/>
              <w:rPr>
                <w:spacing w:val="-20"/>
              </w:rPr>
            </w:pPr>
            <w:r>
              <w:rPr>
                <w:rFonts w:eastAsia="Calibri"/>
                <w:spacing w:val="-20"/>
                <w:lang w:eastAsia="en-US"/>
              </w:rPr>
              <w:t>Консультация</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0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1000" w:type="dxa"/>
            <w:gridSpan w:val="3"/>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r>
      <w:tr w:rsidR="008A6CCC" w:rsidTr="008A6CCC">
        <w:tc>
          <w:tcPr>
            <w:tcW w:w="23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Промежуточная аттестация</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lang w:val="en-US"/>
              </w:rPr>
            </w:pPr>
            <w:r>
              <w:rPr>
                <w:spacing w:val="-20"/>
                <w:lang w:val="en-US"/>
              </w:rPr>
              <w:t>4</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543" w:type="dxa"/>
            <w:gridSpan w:val="3"/>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0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jc w:val="both"/>
              <w:rPr>
                <w:spacing w:val="-20"/>
              </w:rPr>
            </w:pPr>
            <w:r>
              <w:rPr>
                <w:spacing w:val="-20"/>
              </w:rPr>
              <w:t xml:space="preserve">Зачет </w:t>
            </w:r>
          </w:p>
        </w:tc>
      </w:tr>
      <w:tr w:rsidR="008A6CCC" w:rsidTr="008A6CCC">
        <w:tc>
          <w:tcPr>
            <w:tcW w:w="23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b/>
                <w:spacing w:val="-20"/>
              </w:rPr>
            </w:pPr>
            <w:r>
              <w:rPr>
                <w:b/>
                <w:spacing w:val="-20"/>
              </w:rPr>
              <w:t>Всего:</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b/>
                <w:spacing w:val="-20"/>
              </w:rPr>
            </w:pPr>
            <w:r>
              <w:rPr>
                <w:b/>
                <w:spacing w:val="-20"/>
              </w:rPr>
              <w:t>108/81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b/>
                <w:spacing w:val="-20"/>
              </w:rPr>
            </w:pPr>
            <w:r>
              <w:rPr>
                <w:b/>
                <w:spacing w:val="-20"/>
              </w:rPr>
              <w:t>4/3</w:t>
            </w:r>
          </w:p>
        </w:tc>
        <w:tc>
          <w:tcPr>
            <w:tcW w:w="543" w:type="dxa"/>
            <w:gridSpan w:val="3"/>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b/>
                <w:spacing w:val="-20"/>
              </w:rPr>
            </w:pPr>
          </w:p>
        </w:tc>
        <w:tc>
          <w:tcPr>
            <w:tcW w:w="102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b/>
                <w:spacing w:val="-20"/>
              </w:rPr>
            </w:pPr>
            <w:r>
              <w:rPr>
                <w:b/>
                <w:spacing w:val="-20"/>
                <w:lang w:val="en-US"/>
              </w:rPr>
              <w:t>8</w:t>
            </w:r>
            <w:r>
              <w:rPr>
                <w:b/>
                <w:spacing w:val="-20"/>
              </w:rPr>
              <w:t>/6</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jc w:val="both"/>
              <w:rPr>
                <w:b/>
                <w:spacing w:val="-20"/>
                <w:lang w:val="en-US"/>
              </w:rPr>
            </w:pPr>
            <w:r>
              <w:rPr>
                <w:b/>
                <w:spacing w:val="-20"/>
                <w:lang w:val="en-US"/>
              </w:rPr>
              <w:t>---</w:t>
            </w: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b/>
                <w:spacing w:val="-20"/>
                <w:lang w:val="en-US"/>
              </w:rPr>
            </w:pPr>
            <w:r>
              <w:rPr>
                <w:b/>
                <w:spacing w:val="-20"/>
              </w:rPr>
              <w:t>92</w:t>
            </w:r>
            <w:r>
              <w:rPr>
                <w:b/>
                <w:spacing w:val="-20"/>
                <w:lang w:val="en-US"/>
              </w:rPr>
              <w:t>/69</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jc w:val="both"/>
              <w:rPr>
                <w:spacing w:val="-20"/>
              </w:rPr>
            </w:pPr>
            <w:r>
              <w:rPr>
                <w:spacing w:val="-20"/>
              </w:rPr>
              <w:t>4</w:t>
            </w:r>
          </w:p>
        </w:tc>
      </w:tr>
    </w:tbl>
    <w:p w:rsidR="008A6CCC" w:rsidRDefault="008A6CCC" w:rsidP="00834DDD">
      <w:pPr>
        <w:jc w:val="both"/>
        <w:rPr>
          <w:b/>
          <w:sz w:val="23"/>
          <w:szCs w:val="23"/>
        </w:rPr>
      </w:pPr>
    </w:p>
    <w:p w:rsidR="00834DDD" w:rsidRDefault="00834DDD" w:rsidP="00834DDD">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834DDD" w:rsidRDefault="00834DDD" w:rsidP="00834DDD">
      <w:pPr>
        <w:ind w:firstLine="567"/>
        <w:jc w:val="both"/>
        <w:rPr>
          <w:spacing w:val="-20"/>
          <w:lang w:eastAsia="en-US"/>
        </w:rPr>
      </w:pPr>
      <w:r>
        <w:rPr>
          <w:spacing w:val="-20"/>
          <w:lang w:eastAsia="en-US"/>
        </w:rPr>
        <w:t xml:space="preserve"> Промежуточная аттестация проводится в форме «зачёт» в виде устного ответа на вопросы билета. </w:t>
      </w:r>
    </w:p>
    <w:p w:rsidR="00834DDD" w:rsidRDefault="00834DDD" w:rsidP="00834DDD">
      <w:pPr>
        <w:suppressAutoHyphens w:val="0"/>
        <w:rPr>
          <w:b/>
          <w:spacing w:val="-20"/>
          <w:szCs w:val="24"/>
        </w:rPr>
      </w:pPr>
      <w:r>
        <w:rPr>
          <w:b/>
          <w:spacing w:val="-20"/>
          <w:szCs w:val="24"/>
        </w:rPr>
        <w:t>Основная литература:</w:t>
      </w:r>
    </w:p>
    <w:p w:rsidR="00834DDD" w:rsidRDefault="00834DDD" w:rsidP="00834DDD">
      <w:pPr>
        <w:tabs>
          <w:tab w:val="left" w:pos="0"/>
          <w:tab w:val="left" w:pos="540"/>
        </w:tabs>
        <w:jc w:val="both"/>
        <w:rPr>
          <w:color w:val="000000"/>
          <w:spacing w:val="-20"/>
          <w:kern w:val="0"/>
          <w:shd w:val="clear" w:color="auto" w:fill="FFFFFF"/>
        </w:rPr>
      </w:pPr>
      <w:r>
        <w:rPr>
          <w:color w:val="000000"/>
          <w:spacing w:val="-20"/>
          <w:lang w:eastAsia="en-US"/>
        </w:rPr>
        <w:t xml:space="preserve">1. </w:t>
      </w:r>
      <w:r>
        <w:rPr>
          <w:color w:val="000000"/>
          <w:spacing w:val="-20"/>
          <w:shd w:val="clear" w:color="auto" w:fill="FFFFFF"/>
        </w:rPr>
        <w:t xml:space="preserve">Гражданское и торговое право зарубежных государств. В 2 томах. Т.1. Общая </w:t>
      </w:r>
      <w:proofErr w:type="gramStart"/>
      <w:r>
        <w:rPr>
          <w:color w:val="000000"/>
          <w:spacing w:val="-20"/>
          <w:shd w:val="clear" w:color="auto" w:fill="FFFFFF"/>
        </w:rPr>
        <w:t>часть :</w:t>
      </w:r>
      <w:proofErr w:type="gramEnd"/>
      <w:r>
        <w:rPr>
          <w:color w:val="000000"/>
          <w:spacing w:val="-20"/>
          <w:shd w:val="clear" w:color="auto" w:fill="FFFFFF"/>
        </w:rPr>
        <w:t xml:space="preserve"> учебник / М. А. Андрианова, Е. А. Васильев, А. В. Грибанов [и др.] ; под редакцией А. С. Комарова [и др.]. — </w:t>
      </w:r>
      <w:proofErr w:type="gramStart"/>
      <w:r>
        <w:rPr>
          <w:color w:val="000000"/>
          <w:spacing w:val="-20"/>
          <w:shd w:val="clear" w:color="auto" w:fill="FFFFFF"/>
        </w:rPr>
        <w:t>Москва :</w:t>
      </w:r>
      <w:proofErr w:type="gramEnd"/>
      <w:r>
        <w:rPr>
          <w:color w:val="000000"/>
          <w:spacing w:val="-20"/>
          <w:shd w:val="clear" w:color="auto" w:fill="FFFFFF"/>
        </w:rPr>
        <w:t xml:space="preserve"> Статут, 2019. — 560 c. — ISBN 978-5-8354-1534-2 (т.1), 978-5-8354-1537-3.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Электронно-библиотечная система IPR BOOKS : [сайт]. — URL: https://www-iprbookshop-ru.idp.nwipa.ru/94598.html (дата обращения: 13.07.2021). — Режим доступа: для </w:t>
      </w:r>
      <w:proofErr w:type="spellStart"/>
      <w:r>
        <w:rPr>
          <w:color w:val="000000"/>
          <w:spacing w:val="-20"/>
          <w:shd w:val="clear" w:color="auto" w:fill="FFFFFF"/>
        </w:rPr>
        <w:t>авторизир</w:t>
      </w:r>
      <w:proofErr w:type="spellEnd"/>
      <w:r>
        <w:rPr>
          <w:color w:val="000000"/>
          <w:spacing w:val="-20"/>
          <w:shd w:val="clear" w:color="auto" w:fill="FFFFFF"/>
        </w:rPr>
        <w:t>. пользователей.</w:t>
      </w:r>
    </w:p>
    <w:p w:rsidR="00834DDD" w:rsidRDefault="00834DDD" w:rsidP="00834DDD">
      <w:pPr>
        <w:adjustRightInd w:val="0"/>
        <w:jc w:val="both"/>
        <w:rPr>
          <w:color w:val="000000"/>
          <w:spacing w:val="-20"/>
          <w:shd w:val="clear" w:color="auto" w:fill="FFFFFF"/>
        </w:rPr>
      </w:pPr>
      <w:r>
        <w:rPr>
          <w:color w:val="000000"/>
          <w:spacing w:val="-20"/>
          <w:shd w:val="clear" w:color="auto" w:fill="FFFFFF"/>
        </w:rPr>
        <w:t xml:space="preserve">2. Интеллектуальная собственность: проблемы судебной </w:t>
      </w:r>
      <w:proofErr w:type="gramStart"/>
      <w:r>
        <w:rPr>
          <w:color w:val="000000"/>
          <w:spacing w:val="-20"/>
          <w:shd w:val="clear" w:color="auto" w:fill="FFFFFF"/>
        </w:rPr>
        <w:t>защиты :</w:t>
      </w:r>
      <w:proofErr w:type="gramEnd"/>
      <w:r>
        <w:rPr>
          <w:color w:val="000000"/>
          <w:spacing w:val="-20"/>
          <w:shd w:val="clear" w:color="auto" w:fill="FFFFFF"/>
        </w:rPr>
        <w:t xml:space="preserve"> научно-практическое пособие / М. М. Карелина, Е. А. Моргунова, Н. В. </w:t>
      </w:r>
      <w:proofErr w:type="spellStart"/>
      <w:r>
        <w:rPr>
          <w:color w:val="000000"/>
          <w:spacing w:val="-20"/>
          <w:shd w:val="clear" w:color="auto" w:fill="FFFFFF"/>
        </w:rPr>
        <w:t>Бузова</w:t>
      </w:r>
      <w:proofErr w:type="spellEnd"/>
      <w:r>
        <w:rPr>
          <w:color w:val="000000"/>
          <w:spacing w:val="-20"/>
          <w:shd w:val="clear" w:color="auto" w:fill="FFFFFF"/>
        </w:rPr>
        <w:t xml:space="preserve">, Л. М. Чернова. - </w:t>
      </w:r>
      <w:proofErr w:type="gramStart"/>
      <w:r>
        <w:rPr>
          <w:color w:val="000000"/>
          <w:spacing w:val="-20"/>
          <w:shd w:val="clear" w:color="auto" w:fill="FFFFFF"/>
        </w:rPr>
        <w:t>Москва :</w:t>
      </w:r>
      <w:proofErr w:type="gramEnd"/>
      <w:r>
        <w:rPr>
          <w:color w:val="000000"/>
          <w:spacing w:val="-20"/>
          <w:shd w:val="clear" w:color="auto" w:fill="FFFFFF"/>
        </w:rPr>
        <w:t xml:space="preserve"> РГУП, 2019. - 296 с. - ISBN 978-5-93916-789-5.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URL: https://znanium-com.idp.nwipa.ru/catalog/product/1191408 (дата обращения: 13.07.2021). – Режим доступа: по подписке.</w:t>
      </w:r>
    </w:p>
    <w:p w:rsidR="00834DDD" w:rsidRDefault="00834DDD" w:rsidP="00834DDD">
      <w:pPr>
        <w:adjustRightInd w:val="0"/>
        <w:jc w:val="both"/>
        <w:rPr>
          <w:color w:val="000000"/>
          <w:spacing w:val="-20"/>
          <w:shd w:val="clear" w:color="auto" w:fill="FFFFFF"/>
        </w:rPr>
      </w:pPr>
      <w:r>
        <w:rPr>
          <w:color w:val="000000"/>
          <w:spacing w:val="-20"/>
          <w:shd w:val="clear" w:color="auto" w:fill="FFFFFF"/>
        </w:rPr>
        <w:t xml:space="preserve">3. Право Европейского союза в 2 ч. Часть </w:t>
      </w:r>
      <w:proofErr w:type="gramStart"/>
      <w:r>
        <w:rPr>
          <w:color w:val="000000"/>
          <w:spacing w:val="-20"/>
          <w:shd w:val="clear" w:color="auto" w:fill="FFFFFF"/>
        </w:rPr>
        <w:t>1 :</w:t>
      </w:r>
      <w:proofErr w:type="gramEnd"/>
      <w:r>
        <w:rPr>
          <w:color w:val="000000"/>
          <w:spacing w:val="-20"/>
          <w:shd w:val="clear" w:color="auto" w:fill="FFFFFF"/>
        </w:rPr>
        <w:t xml:space="preserve"> учебник и практикум для вузов / А. Х. Абашидзе [и др.] ; под редакцией А. Х. Абашидзе, А. О. Иншаковой. — 3-е изд., </w:t>
      </w:r>
      <w:proofErr w:type="spellStart"/>
      <w:r>
        <w:rPr>
          <w:color w:val="000000"/>
          <w:spacing w:val="-20"/>
          <w:shd w:val="clear" w:color="auto" w:fill="FFFFFF"/>
        </w:rPr>
        <w:t>перераб</w:t>
      </w:r>
      <w:proofErr w:type="spellEnd"/>
      <w:r>
        <w:rPr>
          <w:color w:val="000000"/>
          <w:spacing w:val="-20"/>
          <w:shd w:val="clear" w:color="auto" w:fill="FFFFFF"/>
        </w:rPr>
        <w:t xml:space="preserve">. и доп. — </w:t>
      </w:r>
      <w:proofErr w:type="gramStart"/>
      <w:r>
        <w:rPr>
          <w:color w:val="000000"/>
          <w:spacing w:val="-20"/>
          <w:shd w:val="clear" w:color="auto" w:fill="FFFFFF"/>
        </w:rPr>
        <w:t>Москва :</w:t>
      </w:r>
      <w:proofErr w:type="gramEnd"/>
      <w:r>
        <w:rPr>
          <w:color w:val="000000"/>
          <w:spacing w:val="-20"/>
          <w:shd w:val="clear" w:color="auto" w:fill="FFFFFF"/>
        </w:rPr>
        <w:t xml:space="preserve"> Издательство </w:t>
      </w:r>
      <w:proofErr w:type="spellStart"/>
      <w:r>
        <w:rPr>
          <w:color w:val="000000"/>
          <w:spacing w:val="-20"/>
          <w:shd w:val="clear" w:color="auto" w:fill="FFFFFF"/>
        </w:rPr>
        <w:t>Юрайт</w:t>
      </w:r>
      <w:proofErr w:type="spellEnd"/>
      <w:r>
        <w:rPr>
          <w:color w:val="000000"/>
          <w:spacing w:val="-20"/>
          <w:shd w:val="clear" w:color="auto" w:fill="FFFFFF"/>
        </w:rPr>
        <w:t>, 2021. — 327 с. — (Высшее образование). — ISBN 978-5-534-14613-4.</w:t>
      </w:r>
    </w:p>
    <w:p w:rsidR="00834DDD" w:rsidRDefault="00834DDD" w:rsidP="00834DDD">
      <w:pPr>
        <w:adjustRightInd w:val="0"/>
        <w:jc w:val="both"/>
        <w:rPr>
          <w:color w:val="000000"/>
          <w:spacing w:val="-20"/>
          <w:shd w:val="clear" w:color="auto" w:fill="FFFFFF"/>
        </w:rPr>
      </w:pPr>
      <w:r>
        <w:rPr>
          <w:color w:val="000000"/>
          <w:spacing w:val="-20"/>
          <w:shd w:val="clear" w:color="auto" w:fill="FFFFFF"/>
        </w:rPr>
        <w:t>4.</w:t>
      </w:r>
      <w:r>
        <w:rPr>
          <w:spacing w:val="-20"/>
        </w:rPr>
        <w:t xml:space="preserve"> </w:t>
      </w:r>
      <w:proofErr w:type="spellStart"/>
      <w:r>
        <w:rPr>
          <w:color w:val="000000"/>
          <w:spacing w:val="-20"/>
          <w:shd w:val="clear" w:color="auto" w:fill="FFFFFF"/>
        </w:rPr>
        <w:t>Витко</w:t>
      </w:r>
      <w:proofErr w:type="spellEnd"/>
      <w:r>
        <w:rPr>
          <w:color w:val="000000"/>
          <w:spacing w:val="-20"/>
          <w:shd w:val="clear" w:color="auto" w:fill="FFFFFF"/>
        </w:rPr>
        <w:t xml:space="preserve">, В. С. Понятие формы произведения в авторском праве / В. С. </w:t>
      </w:r>
      <w:proofErr w:type="spellStart"/>
      <w:r>
        <w:rPr>
          <w:color w:val="000000"/>
          <w:spacing w:val="-20"/>
          <w:shd w:val="clear" w:color="auto" w:fill="FFFFFF"/>
        </w:rPr>
        <w:t>Витко</w:t>
      </w:r>
      <w:proofErr w:type="spellEnd"/>
      <w:r>
        <w:rPr>
          <w:color w:val="000000"/>
          <w:spacing w:val="-20"/>
          <w:shd w:val="clear" w:color="auto" w:fill="FFFFFF"/>
        </w:rPr>
        <w:t xml:space="preserve">. — </w:t>
      </w:r>
      <w:proofErr w:type="gramStart"/>
      <w:r>
        <w:rPr>
          <w:color w:val="000000"/>
          <w:spacing w:val="-20"/>
          <w:shd w:val="clear" w:color="auto" w:fill="FFFFFF"/>
        </w:rPr>
        <w:t>Москва :</w:t>
      </w:r>
      <w:proofErr w:type="gramEnd"/>
      <w:r>
        <w:rPr>
          <w:color w:val="000000"/>
          <w:spacing w:val="-20"/>
          <w:shd w:val="clear" w:color="auto" w:fill="FFFFFF"/>
        </w:rPr>
        <w:t xml:space="preserve"> Статут, 2020. — 268 c. — ISBN 978-5-8354-1676-9.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Электронно-библиотечная система IPR BOOKS : [сайт]. — URL: https://www.iprbookshop.ru/104627.html (дата обращения: 20.08.2021). — </w:t>
      </w:r>
    </w:p>
    <w:p w:rsidR="00834DDD" w:rsidRDefault="00834DDD" w:rsidP="00834DDD">
      <w:pPr>
        <w:adjustRightInd w:val="0"/>
        <w:jc w:val="both"/>
        <w:rPr>
          <w:spacing w:val="-20"/>
        </w:rPr>
      </w:pPr>
      <w:r>
        <w:rPr>
          <w:color w:val="000000"/>
          <w:spacing w:val="-20"/>
          <w:shd w:val="clear" w:color="auto" w:fill="FFFFFF"/>
        </w:rPr>
        <w:t xml:space="preserve">5.Ворожевич, А. С. Границы и пределы осуществления авторских и смежных прав / А. С. </w:t>
      </w:r>
      <w:proofErr w:type="spellStart"/>
      <w:r>
        <w:rPr>
          <w:color w:val="000000"/>
          <w:spacing w:val="-20"/>
          <w:shd w:val="clear" w:color="auto" w:fill="FFFFFF"/>
        </w:rPr>
        <w:t>Ворожевич</w:t>
      </w:r>
      <w:proofErr w:type="spellEnd"/>
      <w:r>
        <w:rPr>
          <w:color w:val="000000"/>
          <w:spacing w:val="-20"/>
          <w:shd w:val="clear" w:color="auto" w:fill="FFFFFF"/>
        </w:rPr>
        <w:t xml:space="preserve">. — </w:t>
      </w:r>
      <w:proofErr w:type="gramStart"/>
      <w:r>
        <w:rPr>
          <w:color w:val="000000"/>
          <w:spacing w:val="-20"/>
          <w:shd w:val="clear" w:color="auto" w:fill="FFFFFF"/>
        </w:rPr>
        <w:t>Москва :</w:t>
      </w:r>
      <w:proofErr w:type="gramEnd"/>
      <w:r>
        <w:rPr>
          <w:color w:val="000000"/>
          <w:spacing w:val="-20"/>
          <w:shd w:val="clear" w:color="auto" w:fill="FFFFFF"/>
        </w:rPr>
        <w:t xml:space="preserve"> Статут, 2020. — 272 c. — ISBN 978-5-8354-1693-6. — </w:t>
      </w:r>
      <w:proofErr w:type="gramStart"/>
      <w:r>
        <w:rPr>
          <w:color w:val="000000"/>
          <w:spacing w:val="-20"/>
          <w:shd w:val="clear" w:color="auto" w:fill="FFFFFF"/>
        </w:rPr>
        <w:t>Текст :</w:t>
      </w:r>
      <w:proofErr w:type="gramEnd"/>
      <w:r>
        <w:rPr>
          <w:color w:val="000000"/>
          <w:spacing w:val="-20"/>
          <w:shd w:val="clear" w:color="auto" w:fill="FFFFFF"/>
        </w:rPr>
        <w:t xml:space="preserve"> электронный // Электронно-библиотечная система IPR BOOKS : [сайт]. — URL: https://www.iprbookshop.ru/104613.html (дата обращения: 20.08.2021). — Режим доступа: для </w:t>
      </w:r>
      <w:proofErr w:type="spellStart"/>
      <w:r>
        <w:rPr>
          <w:color w:val="000000"/>
          <w:spacing w:val="-20"/>
          <w:shd w:val="clear" w:color="auto" w:fill="FFFFFF"/>
        </w:rPr>
        <w:t>авторизир</w:t>
      </w:r>
      <w:proofErr w:type="spellEnd"/>
      <w:r>
        <w:rPr>
          <w:color w:val="000000"/>
          <w:spacing w:val="-20"/>
          <w:shd w:val="clear" w:color="auto" w:fill="FFFFFF"/>
        </w:rPr>
        <w:t>. пользователей</w:t>
      </w:r>
      <w:r>
        <w:rPr>
          <w:b/>
          <w:bCs/>
          <w:spacing w:val="-20"/>
        </w:rPr>
        <w:br w:type="page"/>
      </w:r>
    </w:p>
    <w:p w:rsidR="002D5CA8" w:rsidRPr="00F808A5" w:rsidRDefault="002D5CA8" w:rsidP="001F58AB">
      <w:pPr>
        <w:suppressAutoHyphens w:val="0"/>
        <w:jc w:val="center"/>
        <w:rPr>
          <w:spacing w:val="-20"/>
          <w:szCs w:val="24"/>
        </w:rPr>
      </w:pPr>
      <w:r w:rsidRPr="00F808A5">
        <w:rPr>
          <w:b/>
          <w:spacing w:val="-20"/>
          <w:szCs w:val="24"/>
        </w:rPr>
        <w:lastRenderedPageBreak/>
        <w:t>АННОТАЦИЯ РАБОЧЕЙ ПРОГРАММЫ ДИСЦИПЛИНЫ</w:t>
      </w:r>
    </w:p>
    <w:p w:rsidR="002D5CA8" w:rsidRPr="00F808A5" w:rsidRDefault="002D5CA8" w:rsidP="001F58AB">
      <w:pPr>
        <w:suppressAutoHyphens w:val="0"/>
        <w:jc w:val="center"/>
        <w:rPr>
          <w:spacing w:val="-20"/>
          <w:szCs w:val="24"/>
        </w:rPr>
      </w:pPr>
    </w:p>
    <w:p w:rsidR="002D5CA8" w:rsidRPr="00F808A5" w:rsidRDefault="00AF38A0" w:rsidP="001F58AB">
      <w:pPr>
        <w:suppressAutoHyphens w:val="0"/>
        <w:jc w:val="center"/>
        <w:textAlignment w:val="baseline"/>
        <w:rPr>
          <w:rFonts w:eastAsia="Calibri"/>
          <w:b/>
          <w:i/>
          <w:spacing w:val="-20"/>
          <w:szCs w:val="24"/>
        </w:rPr>
      </w:pPr>
      <w:r w:rsidRPr="00F808A5">
        <w:rPr>
          <w:b/>
          <w:bCs/>
          <w:spacing w:val="-20"/>
        </w:rPr>
        <w:t>Б</w:t>
      </w:r>
      <w:proofErr w:type="gramStart"/>
      <w:r w:rsidRPr="00F808A5">
        <w:rPr>
          <w:b/>
          <w:bCs/>
          <w:spacing w:val="-20"/>
        </w:rPr>
        <w:t>1.В.ДВ</w:t>
      </w:r>
      <w:proofErr w:type="gramEnd"/>
      <w:r w:rsidRPr="00F808A5">
        <w:rPr>
          <w:b/>
          <w:bCs/>
          <w:spacing w:val="-20"/>
        </w:rPr>
        <w:t xml:space="preserve">.04.01 </w:t>
      </w:r>
      <w:r w:rsidR="00BE36A0" w:rsidRPr="00F808A5">
        <w:rPr>
          <w:b/>
          <w:bCs/>
          <w:spacing w:val="-20"/>
        </w:rPr>
        <w:t>АКТУАЛЬНЫЕ ПРОБЛЕМЫ ЖИЛИЩНОГО ПРАВА</w:t>
      </w:r>
    </w:p>
    <w:p w:rsidR="00BF0E5A" w:rsidRDefault="00BF0E5A" w:rsidP="00BF0E5A">
      <w:pPr>
        <w:jc w:val="both"/>
        <w:rPr>
          <w:b/>
        </w:rPr>
      </w:pPr>
      <w:r>
        <w:rPr>
          <w:b/>
        </w:rPr>
        <w:t>Наименование образовательной программы Частное право</w:t>
      </w:r>
    </w:p>
    <w:p w:rsidR="00BF0E5A" w:rsidRDefault="00BF0E5A" w:rsidP="00BF0E5A">
      <w:pPr>
        <w:jc w:val="both"/>
        <w:rPr>
          <w:b/>
        </w:rPr>
      </w:pPr>
      <w:r>
        <w:rPr>
          <w:b/>
        </w:rPr>
        <w:t>Код и наименование направления подготовки 40.04.01 Юриспруденция</w:t>
      </w:r>
    </w:p>
    <w:p w:rsidR="00BF0E5A" w:rsidRDefault="00BF0E5A" w:rsidP="00BF0E5A">
      <w:pPr>
        <w:jc w:val="both"/>
        <w:rPr>
          <w:rFonts w:ascii="Courier New" w:eastAsia="Courier New" w:hAnsi="Courier New" w:cs="Courier New"/>
        </w:rPr>
      </w:pPr>
      <w:r>
        <w:rPr>
          <w:b/>
        </w:rPr>
        <w:t>Форма обучения: очная/заочная</w:t>
      </w:r>
    </w:p>
    <w:p w:rsidR="00BF0E5A" w:rsidRDefault="00BF0E5A" w:rsidP="00BF0E5A">
      <w:pPr>
        <w:jc w:val="both"/>
        <w:rPr>
          <w:b/>
        </w:rPr>
      </w:pPr>
      <w:r>
        <w:rPr>
          <w:b/>
        </w:rPr>
        <w:t>Планируемые результаты освоения дисциплины</w:t>
      </w:r>
    </w:p>
    <w:tbl>
      <w:tblPr>
        <w:tblW w:w="9473" w:type="dxa"/>
        <w:tblInd w:w="-132" w:type="dxa"/>
        <w:tblLayout w:type="fixed"/>
        <w:tblCellMar>
          <w:left w:w="10" w:type="dxa"/>
          <w:right w:w="10" w:type="dxa"/>
        </w:tblCellMar>
        <w:tblLook w:val="04A0" w:firstRow="1" w:lastRow="0" w:firstColumn="1" w:lastColumn="0" w:noHBand="0" w:noVBand="1"/>
      </w:tblPr>
      <w:tblGrid>
        <w:gridCol w:w="2552"/>
        <w:gridCol w:w="1418"/>
        <w:gridCol w:w="5503"/>
      </w:tblGrid>
      <w:tr w:rsidR="00976518" w:rsidRPr="00F808A5" w:rsidTr="00BF0E5A">
        <w:trPr>
          <w:trHeight w:val="755"/>
        </w:trPr>
        <w:tc>
          <w:tcPr>
            <w:tcW w:w="2552" w:type="dxa"/>
            <w:tcBorders>
              <w:top w:val="single" w:sz="8" w:space="0" w:color="000000"/>
              <w:left w:val="single" w:sz="8" w:space="0" w:color="000000"/>
              <w:bottom w:val="single" w:sz="8" w:space="0" w:color="000000"/>
              <w:right w:val="single" w:sz="8" w:space="0" w:color="000000"/>
            </w:tcBorders>
          </w:tcPr>
          <w:p w:rsidR="00976518" w:rsidRPr="00F808A5" w:rsidRDefault="00056DFE" w:rsidP="00056DFE">
            <w:pPr>
              <w:rPr>
                <w:spacing w:val="-20"/>
                <w:lang w:eastAsia="en-US"/>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418" w:type="dxa"/>
            <w:tcBorders>
              <w:top w:val="single" w:sz="8" w:space="0" w:color="000000"/>
              <w:left w:val="single" w:sz="8" w:space="0" w:color="000000"/>
              <w:bottom w:val="single" w:sz="8" w:space="0" w:color="000000"/>
              <w:right w:val="single" w:sz="8" w:space="0" w:color="000000"/>
            </w:tcBorders>
            <w:hideMark/>
          </w:tcPr>
          <w:p w:rsidR="00976518" w:rsidRPr="00F808A5" w:rsidRDefault="00BF0E5A" w:rsidP="001F58AB">
            <w:pPr>
              <w:ind w:firstLine="0"/>
              <w:jc w:val="both"/>
              <w:rPr>
                <w:spacing w:val="-20"/>
                <w:lang w:eastAsia="en-US"/>
              </w:rPr>
            </w:pPr>
            <w:r>
              <w:rPr>
                <w:lang w:eastAsia="en-US"/>
              </w:rPr>
              <w:t>Код компонента компетенции</w:t>
            </w:r>
          </w:p>
        </w:tc>
        <w:tc>
          <w:tcPr>
            <w:tcW w:w="55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6518" w:rsidRPr="00F808A5" w:rsidRDefault="00976518" w:rsidP="001F58AB">
            <w:pPr>
              <w:jc w:val="center"/>
              <w:rPr>
                <w:spacing w:val="-20"/>
                <w:lang w:eastAsia="en-US"/>
              </w:rPr>
            </w:pPr>
            <w:r w:rsidRPr="00F808A5">
              <w:rPr>
                <w:spacing w:val="-20"/>
                <w:lang w:eastAsia="en-US"/>
              </w:rPr>
              <w:t>Результаты обучения</w:t>
            </w:r>
          </w:p>
        </w:tc>
      </w:tr>
      <w:tr w:rsidR="00976518" w:rsidRPr="00F808A5" w:rsidTr="00BF0E5A">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6518" w:rsidRPr="00F808A5" w:rsidRDefault="00976518" w:rsidP="001F58AB">
            <w:pPr>
              <w:jc w:val="both"/>
              <w:rPr>
                <w:rFonts w:eastAsia="Calibri"/>
                <w:spacing w:val="-20"/>
                <w:lang w:eastAsia="en-US"/>
              </w:rPr>
            </w:pPr>
            <w:r w:rsidRPr="00F808A5">
              <w:rPr>
                <w:rFonts w:eastAsia="Calibri"/>
                <w:spacing w:val="-20"/>
                <w:lang w:eastAsia="en-US"/>
              </w:rPr>
              <w:t>C/7 Деятельность по правовой поддержке участников (субъектов) трудовой миграции</w:t>
            </w:r>
          </w:p>
          <w:p w:rsidR="00976518" w:rsidRPr="00F808A5" w:rsidRDefault="00976518" w:rsidP="001F58AB">
            <w:pPr>
              <w:jc w:val="both"/>
              <w:rPr>
                <w:rFonts w:eastAsia="Calibri"/>
                <w:spacing w:val="-20"/>
                <w:lang w:eastAsia="en-US"/>
              </w:rPr>
            </w:pPr>
            <w:r w:rsidRPr="00F808A5">
              <w:rPr>
                <w:rFonts w:eastAsia="Calibri"/>
                <w:spacing w:val="-20"/>
                <w:lang w:eastAsia="en-US"/>
              </w:rPr>
              <w:t>C/01.7 Правовое консультирование участников (субъектов) трудовой миграции</w:t>
            </w:r>
          </w:p>
          <w:p w:rsidR="00976518" w:rsidRPr="00F808A5" w:rsidRDefault="00976518" w:rsidP="001F58AB">
            <w:pPr>
              <w:jc w:val="both"/>
              <w:rPr>
                <w:spacing w:val="-20"/>
                <w:lang w:eastAsia="ar-SA"/>
              </w:rPr>
            </w:pPr>
            <w:r w:rsidRPr="00F808A5">
              <w:rPr>
                <w:rFonts w:eastAsia="Calibri"/>
                <w:spacing w:val="-20"/>
                <w:lang w:eastAsia="en-US"/>
              </w:rPr>
              <w:t>C/02.7 Сопровождение участников (субъектов) трудовой миграции во взаимоотношениях с органами государственной и муниципальной власти.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6518" w:rsidRPr="00F808A5" w:rsidRDefault="00976518" w:rsidP="001430C2">
            <w:pPr>
              <w:ind w:firstLine="0"/>
              <w:jc w:val="both"/>
              <w:outlineLvl w:val="0"/>
              <w:rPr>
                <w:rFonts w:eastAsia="Calibri"/>
                <w:color w:val="FF0000"/>
                <w:spacing w:val="-20"/>
                <w:lang w:eastAsia="en-US"/>
              </w:rPr>
            </w:pPr>
            <w:proofErr w:type="spellStart"/>
            <w:r w:rsidRPr="00F808A5">
              <w:rPr>
                <w:spacing w:val="-20"/>
              </w:rPr>
              <w:t>ПКс</w:t>
            </w:r>
            <w:proofErr w:type="spellEnd"/>
            <w:r w:rsidRPr="00F808A5">
              <w:rPr>
                <w:spacing w:val="-20"/>
              </w:rPr>
              <w:t xml:space="preserve"> ОС-1.1</w:t>
            </w: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6518" w:rsidRPr="00F808A5" w:rsidRDefault="00976518" w:rsidP="00CD37E4">
            <w:pPr>
              <w:tabs>
                <w:tab w:val="left" w:pos="0"/>
              </w:tabs>
              <w:ind w:firstLine="0"/>
              <w:jc w:val="both"/>
              <w:rPr>
                <w:rFonts w:eastAsia="Calibri"/>
                <w:spacing w:val="-20"/>
                <w:lang w:eastAsia="en-US"/>
              </w:rPr>
            </w:pPr>
            <w:r w:rsidRPr="00F808A5">
              <w:rPr>
                <w:rFonts w:eastAsia="Calibri"/>
                <w:spacing w:val="-20"/>
                <w:lang w:eastAsia="en-US"/>
              </w:rPr>
              <w:t xml:space="preserve">На уровне знаний: – знания норм и принципов частного </w:t>
            </w:r>
            <w:proofErr w:type="gramStart"/>
            <w:r w:rsidRPr="00F808A5">
              <w:rPr>
                <w:rFonts w:eastAsia="Calibri"/>
                <w:spacing w:val="-20"/>
                <w:lang w:eastAsia="en-US"/>
              </w:rPr>
              <w:t>права;-</w:t>
            </w:r>
            <w:proofErr w:type="gramEnd"/>
            <w:r w:rsidRPr="00F808A5">
              <w:rPr>
                <w:rFonts w:eastAsia="Calibri"/>
                <w:spacing w:val="-20"/>
                <w:lang w:eastAsia="en-US"/>
              </w:rPr>
              <w:t xml:space="preserve"> знания источников частного права; жилищного законодательства;– знания системы источников и специальных принципов частного права;- знания особенностей разрешения споров и ситуаций в предметной области частного права;</w:t>
            </w:r>
          </w:p>
        </w:tc>
      </w:tr>
      <w:tr w:rsidR="00976518" w:rsidRPr="00F808A5" w:rsidTr="00BF0E5A">
        <w:tc>
          <w:tcPr>
            <w:tcW w:w="2552" w:type="dxa"/>
            <w:vMerge/>
            <w:tcBorders>
              <w:top w:val="single" w:sz="4" w:space="0" w:color="auto"/>
              <w:left w:val="single" w:sz="4" w:space="0" w:color="auto"/>
              <w:bottom w:val="single" w:sz="4" w:space="0" w:color="auto"/>
              <w:right w:val="single" w:sz="4" w:space="0" w:color="auto"/>
            </w:tcBorders>
            <w:vAlign w:val="center"/>
            <w:hideMark/>
          </w:tcPr>
          <w:p w:rsidR="00976518" w:rsidRPr="00F808A5" w:rsidRDefault="00976518" w:rsidP="001F58AB">
            <w:pPr>
              <w:rPr>
                <w:spacing w:val="-20"/>
                <w:szCs w:val="24"/>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6518" w:rsidRPr="00F808A5" w:rsidRDefault="00976518" w:rsidP="001F58AB">
            <w:pPr>
              <w:rPr>
                <w:rFonts w:eastAsia="Calibri"/>
                <w:color w:val="FF0000"/>
                <w:spacing w:val="-20"/>
                <w:szCs w:val="24"/>
                <w:lang w:eastAsia="en-US"/>
              </w:rPr>
            </w:pP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6518" w:rsidRPr="00F808A5" w:rsidRDefault="00976518" w:rsidP="00CD37E4">
            <w:pPr>
              <w:tabs>
                <w:tab w:val="left" w:pos="0"/>
              </w:tabs>
              <w:jc w:val="both"/>
              <w:rPr>
                <w:rFonts w:eastAsia="Calibri"/>
                <w:spacing w:val="-20"/>
                <w:lang w:eastAsia="en-US"/>
              </w:rPr>
            </w:pPr>
            <w:r w:rsidRPr="00F808A5">
              <w:rPr>
                <w:rFonts w:eastAsia="Calibri"/>
                <w:spacing w:val="-20"/>
                <w:lang w:eastAsia="en-US"/>
              </w:rPr>
              <w:t xml:space="preserve">На уровне умений: – умения выявлять общественные отношения, нуждающиеся в правовой регламентации, анализировать действующие </w:t>
            </w:r>
            <w:proofErr w:type="gramStart"/>
            <w:r w:rsidRPr="00F808A5">
              <w:rPr>
                <w:rFonts w:eastAsia="Calibri"/>
                <w:spacing w:val="-20"/>
                <w:lang w:eastAsia="en-US"/>
              </w:rPr>
              <w:t>соглашения,–</w:t>
            </w:r>
            <w:proofErr w:type="gramEnd"/>
            <w:r w:rsidRPr="00F808A5">
              <w:rPr>
                <w:rFonts w:eastAsia="Calibri"/>
                <w:spacing w:val="-20"/>
                <w:lang w:eastAsia="en-US"/>
              </w:rPr>
              <w:t xml:space="preserve"> умения толковать положения гражданских соглашений;– умения ориентироваться в правовых проблемах защиты интеллектуальной собственности; умения выявлять актуальные проблемы жилищного права;</w:t>
            </w:r>
          </w:p>
        </w:tc>
      </w:tr>
      <w:tr w:rsidR="00976518" w:rsidRPr="00F808A5" w:rsidTr="00BF0E5A">
        <w:tc>
          <w:tcPr>
            <w:tcW w:w="2552" w:type="dxa"/>
            <w:vMerge/>
            <w:tcBorders>
              <w:top w:val="single" w:sz="4" w:space="0" w:color="auto"/>
              <w:left w:val="single" w:sz="4" w:space="0" w:color="auto"/>
              <w:bottom w:val="single" w:sz="4" w:space="0" w:color="auto"/>
              <w:right w:val="single" w:sz="4" w:space="0" w:color="auto"/>
            </w:tcBorders>
            <w:vAlign w:val="center"/>
            <w:hideMark/>
          </w:tcPr>
          <w:p w:rsidR="00976518" w:rsidRPr="00F808A5" w:rsidRDefault="00976518" w:rsidP="001F58AB">
            <w:pPr>
              <w:rPr>
                <w:spacing w:val="-20"/>
                <w:szCs w:val="24"/>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6518" w:rsidRPr="00F808A5" w:rsidRDefault="00976518" w:rsidP="001F58AB">
            <w:pPr>
              <w:rPr>
                <w:rFonts w:eastAsia="Calibri"/>
                <w:color w:val="FF0000"/>
                <w:spacing w:val="-20"/>
                <w:szCs w:val="24"/>
                <w:lang w:eastAsia="en-US"/>
              </w:rPr>
            </w:pP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6518" w:rsidRPr="00F808A5" w:rsidRDefault="00976518" w:rsidP="001F58AB">
            <w:pPr>
              <w:tabs>
                <w:tab w:val="left" w:pos="0"/>
              </w:tabs>
              <w:jc w:val="both"/>
              <w:rPr>
                <w:rFonts w:eastAsia="Calibri"/>
                <w:spacing w:val="-20"/>
                <w:lang w:eastAsia="en-US"/>
              </w:rPr>
            </w:pPr>
            <w:r w:rsidRPr="00F808A5">
              <w:rPr>
                <w:rFonts w:eastAsia="Calibri"/>
                <w:spacing w:val="-20"/>
                <w:lang w:eastAsia="en-US"/>
              </w:rPr>
              <w:t xml:space="preserve">На уровне навыков: – навыками применения норм гражданских </w:t>
            </w:r>
            <w:proofErr w:type="gramStart"/>
            <w:r w:rsidRPr="00F808A5">
              <w:rPr>
                <w:rFonts w:eastAsia="Calibri"/>
                <w:spacing w:val="-20"/>
                <w:lang w:eastAsia="en-US"/>
              </w:rPr>
              <w:t>соглашений;–</w:t>
            </w:r>
            <w:proofErr w:type="gramEnd"/>
            <w:r w:rsidRPr="00F808A5">
              <w:rPr>
                <w:rFonts w:eastAsia="Calibri"/>
                <w:spacing w:val="-20"/>
                <w:lang w:eastAsia="en-US"/>
              </w:rPr>
              <w:t xml:space="preserve"> навыками разработки и обсуждения проектов гражданских соглашений,– навыками анализа правоприменительной практики;– навыками принятия необходимых мер по защите </w:t>
            </w:r>
            <w:r w:rsidRPr="00F808A5">
              <w:rPr>
                <w:bCs/>
                <w:spacing w:val="-20"/>
                <w:sz w:val="22"/>
                <w:lang w:eastAsia="en-US"/>
              </w:rPr>
              <w:t>жилищных прав</w:t>
            </w:r>
          </w:p>
        </w:tc>
      </w:tr>
    </w:tbl>
    <w:p w:rsidR="00BF0E5A" w:rsidRDefault="00BF0E5A" w:rsidP="00BF0E5A">
      <w:pPr>
        <w:jc w:val="both"/>
        <w:rPr>
          <w:rFonts w:ascii="Courier New" w:eastAsia="Courier New" w:hAnsi="Courier New" w:cs="Courier New"/>
        </w:rPr>
      </w:pPr>
      <w:r>
        <w:rPr>
          <w:b/>
        </w:rPr>
        <w:t>Объем дисциплины/модуля/практики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5257"/>
      </w:tblGrid>
      <w:tr w:rsidR="00CD37E4" w:rsidRPr="00CD37E4" w:rsidTr="00CD37E4">
        <w:trPr>
          <w:trHeight w:val="70"/>
        </w:trPr>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jc w:val="center"/>
              <w:rPr>
                <w:rFonts w:eastAsia="Calibri"/>
                <w:kern w:val="0"/>
                <w:szCs w:val="24"/>
                <w:lang w:eastAsia="en-US"/>
              </w:rPr>
            </w:pPr>
            <w:r w:rsidRPr="00CD37E4">
              <w:rPr>
                <w:rFonts w:eastAsia="Calibri"/>
                <w:kern w:val="0"/>
                <w:szCs w:val="24"/>
                <w:lang w:eastAsia="en-US"/>
              </w:rPr>
              <w:t>Вид работы</w:t>
            </w:r>
          </w:p>
        </w:tc>
        <w:tc>
          <w:tcPr>
            <w:tcW w:w="2652"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jc w:val="center"/>
              <w:rPr>
                <w:rFonts w:eastAsia="Calibri"/>
                <w:kern w:val="0"/>
                <w:szCs w:val="24"/>
                <w:lang w:eastAsia="en-US"/>
              </w:rPr>
            </w:pPr>
            <w:r w:rsidRPr="00CD37E4">
              <w:rPr>
                <w:rFonts w:eastAsia="Calibri"/>
                <w:kern w:val="0"/>
                <w:szCs w:val="24"/>
                <w:lang w:eastAsia="en-US"/>
              </w:rPr>
              <w:t xml:space="preserve">Трудоемкость (в </w:t>
            </w:r>
            <w:proofErr w:type="spellStart"/>
            <w:proofErr w:type="gramStart"/>
            <w:r w:rsidRPr="00CD37E4">
              <w:rPr>
                <w:rFonts w:eastAsia="Calibri"/>
                <w:kern w:val="0"/>
                <w:szCs w:val="24"/>
                <w:lang w:eastAsia="en-US"/>
              </w:rPr>
              <w:t>академ.часах</w:t>
            </w:r>
            <w:proofErr w:type="spellEnd"/>
            <w:proofErr w:type="gramEnd"/>
            <w:r w:rsidRPr="00CD37E4">
              <w:rPr>
                <w:rFonts w:eastAsia="Calibri"/>
                <w:kern w:val="0"/>
                <w:szCs w:val="24"/>
                <w:lang w:eastAsia="en-US"/>
              </w:rPr>
              <w:t>)</w:t>
            </w:r>
          </w:p>
        </w:tc>
      </w:tr>
      <w:tr w:rsidR="00CD37E4" w:rsidRPr="00CD37E4" w:rsidTr="00CD37E4">
        <w:trPr>
          <w:trHeight w:val="141"/>
        </w:trPr>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rPr>
                <w:rFonts w:eastAsia="Calibri"/>
                <w:b/>
                <w:kern w:val="0"/>
                <w:szCs w:val="24"/>
                <w:lang w:eastAsia="en-US"/>
              </w:rPr>
            </w:pPr>
            <w:r w:rsidRPr="00CD37E4">
              <w:rPr>
                <w:rFonts w:eastAsia="Calibri"/>
                <w:b/>
                <w:kern w:val="0"/>
                <w:szCs w:val="24"/>
                <w:lang w:eastAsia="en-US"/>
              </w:rPr>
              <w:t>Общая трудоемкость</w:t>
            </w:r>
          </w:p>
        </w:tc>
        <w:tc>
          <w:tcPr>
            <w:tcW w:w="2652" w:type="pct"/>
            <w:tcBorders>
              <w:top w:val="single" w:sz="4" w:space="0" w:color="auto"/>
              <w:left w:val="single" w:sz="4" w:space="0" w:color="auto"/>
              <w:bottom w:val="single" w:sz="4" w:space="0" w:color="auto"/>
              <w:right w:val="single" w:sz="4" w:space="0" w:color="auto"/>
            </w:tcBorders>
            <w:vAlign w:val="center"/>
            <w:hideMark/>
          </w:tcPr>
          <w:p w:rsidR="00CD37E4" w:rsidRPr="00CD37E4" w:rsidRDefault="00CD37E4" w:rsidP="00CD37E4">
            <w:pPr>
              <w:widowControl/>
              <w:suppressAutoHyphens w:val="0"/>
              <w:overflowPunct/>
              <w:autoSpaceDE/>
              <w:autoSpaceDN/>
              <w:ind w:firstLine="0"/>
              <w:jc w:val="center"/>
              <w:rPr>
                <w:kern w:val="0"/>
                <w:szCs w:val="24"/>
              </w:rPr>
            </w:pPr>
            <w:r w:rsidRPr="00CD37E4">
              <w:rPr>
                <w:color w:val="000000"/>
                <w:kern w:val="0"/>
                <w:szCs w:val="24"/>
              </w:rPr>
              <w:t>108</w:t>
            </w:r>
          </w:p>
        </w:tc>
      </w:tr>
      <w:tr w:rsidR="00CD37E4" w:rsidRPr="00CD37E4" w:rsidTr="00CD37E4">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rPr>
                <w:rFonts w:eastAsia="Calibri"/>
                <w:b/>
                <w:kern w:val="0"/>
                <w:szCs w:val="24"/>
                <w:lang w:eastAsia="en-US"/>
              </w:rPr>
            </w:pPr>
            <w:r w:rsidRPr="00CD37E4">
              <w:rPr>
                <w:rFonts w:eastAsia="Calibri"/>
                <w:b/>
                <w:kern w:val="0"/>
                <w:szCs w:val="24"/>
                <w:lang w:eastAsia="en-US"/>
              </w:rPr>
              <w:t>Контактная работа с преподавателем</w:t>
            </w:r>
          </w:p>
        </w:tc>
        <w:tc>
          <w:tcPr>
            <w:tcW w:w="2652" w:type="pct"/>
            <w:tcBorders>
              <w:top w:val="single" w:sz="4" w:space="0" w:color="auto"/>
              <w:left w:val="single" w:sz="4" w:space="0" w:color="auto"/>
              <w:bottom w:val="single" w:sz="4" w:space="0" w:color="auto"/>
              <w:right w:val="single" w:sz="4" w:space="0" w:color="auto"/>
            </w:tcBorders>
            <w:vAlign w:val="center"/>
            <w:hideMark/>
          </w:tcPr>
          <w:p w:rsidR="00CD37E4" w:rsidRPr="00CD37E4" w:rsidRDefault="00CD37E4" w:rsidP="00CD37E4">
            <w:pPr>
              <w:widowControl/>
              <w:suppressAutoHyphens w:val="0"/>
              <w:overflowPunct/>
              <w:autoSpaceDE/>
              <w:autoSpaceDN/>
              <w:ind w:firstLine="0"/>
              <w:jc w:val="center"/>
              <w:rPr>
                <w:kern w:val="0"/>
                <w:szCs w:val="24"/>
              </w:rPr>
            </w:pPr>
            <w:r w:rsidRPr="00CD37E4">
              <w:rPr>
                <w:kern w:val="0"/>
                <w:szCs w:val="24"/>
              </w:rPr>
              <w:t>32/12</w:t>
            </w:r>
          </w:p>
        </w:tc>
      </w:tr>
      <w:tr w:rsidR="00CD37E4" w:rsidRPr="00CD37E4" w:rsidTr="00CD37E4">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rPr>
                <w:rFonts w:eastAsia="Calibri"/>
                <w:kern w:val="0"/>
                <w:szCs w:val="24"/>
                <w:lang w:eastAsia="en-US"/>
              </w:rPr>
            </w:pPr>
            <w:r w:rsidRPr="00CD37E4">
              <w:rPr>
                <w:rFonts w:eastAsia="Calibri"/>
                <w:kern w:val="0"/>
                <w:szCs w:val="24"/>
                <w:lang w:eastAsia="en-US"/>
              </w:rPr>
              <w:t>Лекции</w:t>
            </w:r>
          </w:p>
        </w:tc>
        <w:tc>
          <w:tcPr>
            <w:tcW w:w="2652" w:type="pct"/>
            <w:tcBorders>
              <w:top w:val="single" w:sz="4" w:space="0" w:color="auto"/>
              <w:left w:val="single" w:sz="4" w:space="0" w:color="auto"/>
              <w:bottom w:val="single" w:sz="4" w:space="0" w:color="auto"/>
              <w:right w:val="single" w:sz="4" w:space="0" w:color="auto"/>
            </w:tcBorders>
            <w:vAlign w:val="center"/>
            <w:hideMark/>
          </w:tcPr>
          <w:p w:rsidR="00CD37E4" w:rsidRPr="00CD37E4" w:rsidRDefault="00CD37E4" w:rsidP="00CD37E4">
            <w:pPr>
              <w:widowControl/>
              <w:suppressAutoHyphens w:val="0"/>
              <w:overflowPunct/>
              <w:autoSpaceDE/>
              <w:autoSpaceDN/>
              <w:ind w:firstLine="0"/>
              <w:jc w:val="center"/>
              <w:rPr>
                <w:kern w:val="0"/>
                <w:szCs w:val="24"/>
              </w:rPr>
            </w:pPr>
            <w:r w:rsidRPr="00CD37E4">
              <w:rPr>
                <w:kern w:val="0"/>
                <w:szCs w:val="24"/>
              </w:rPr>
              <w:t>16/4</w:t>
            </w:r>
          </w:p>
        </w:tc>
      </w:tr>
      <w:tr w:rsidR="00CD37E4" w:rsidRPr="00CD37E4" w:rsidTr="00CD37E4">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rPr>
                <w:rFonts w:eastAsia="Calibri"/>
                <w:kern w:val="0"/>
                <w:szCs w:val="24"/>
                <w:lang w:eastAsia="en-US"/>
              </w:rPr>
            </w:pPr>
            <w:r w:rsidRPr="00CD37E4">
              <w:rPr>
                <w:rFonts w:eastAsia="Calibri"/>
                <w:kern w:val="0"/>
                <w:szCs w:val="24"/>
                <w:lang w:eastAsia="en-US"/>
              </w:rPr>
              <w:t>Практические занятия</w:t>
            </w:r>
          </w:p>
        </w:tc>
        <w:tc>
          <w:tcPr>
            <w:tcW w:w="2652" w:type="pct"/>
            <w:tcBorders>
              <w:top w:val="single" w:sz="4" w:space="0" w:color="auto"/>
              <w:left w:val="single" w:sz="4" w:space="0" w:color="auto"/>
              <w:bottom w:val="single" w:sz="4" w:space="0" w:color="auto"/>
              <w:right w:val="single" w:sz="4" w:space="0" w:color="auto"/>
            </w:tcBorders>
            <w:vAlign w:val="center"/>
            <w:hideMark/>
          </w:tcPr>
          <w:p w:rsidR="00CD37E4" w:rsidRPr="00CD37E4" w:rsidRDefault="00CD37E4" w:rsidP="00CD37E4">
            <w:pPr>
              <w:widowControl/>
              <w:suppressAutoHyphens w:val="0"/>
              <w:overflowPunct/>
              <w:autoSpaceDE/>
              <w:autoSpaceDN/>
              <w:ind w:firstLine="0"/>
              <w:jc w:val="center"/>
              <w:rPr>
                <w:kern w:val="0"/>
                <w:szCs w:val="24"/>
              </w:rPr>
            </w:pPr>
            <w:r w:rsidRPr="00CD37E4">
              <w:rPr>
                <w:kern w:val="0"/>
                <w:szCs w:val="24"/>
              </w:rPr>
              <w:t>16/8</w:t>
            </w:r>
          </w:p>
        </w:tc>
      </w:tr>
      <w:tr w:rsidR="00CD37E4" w:rsidRPr="00CD37E4" w:rsidTr="00CD37E4">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rPr>
                <w:rFonts w:eastAsia="Calibri"/>
                <w:kern w:val="0"/>
                <w:szCs w:val="24"/>
                <w:lang w:eastAsia="en-US"/>
              </w:rPr>
            </w:pPr>
            <w:r w:rsidRPr="00CD37E4">
              <w:rPr>
                <w:rFonts w:eastAsia="Calibri"/>
                <w:kern w:val="0"/>
                <w:szCs w:val="24"/>
                <w:lang w:eastAsia="en-US"/>
              </w:rPr>
              <w:t>Консультация</w:t>
            </w:r>
          </w:p>
        </w:tc>
        <w:tc>
          <w:tcPr>
            <w:tcW w:w="2652" w:type="pct"/>
            <w:tcBorders>
              <w:top w:val="single" w:sz="4" w:space="0" w:color="auto"/>
              <w:left w:val="single" w:sz="4" w:space="0" w:color="auto"/>
              <w:bottom w:val="single" w:sz="4" w:space="0" w:color="auto"/>
              <w:right w:val="single" w:sz="4" w:space="0" w:color="auto"/>
            </w:tcBorders>
            <w:vAlign w:val="center"/>
            <w:hideMark/>
          </w:tcPr>
          <w:p w:rsidR="00CD37E4" w:rsidRPr="00CD37E4" w:rsidRDefault="00CD37E4" w:rsidP="00CD37E4">
            <w:pPr>
              <w:widowControl/>
              <w:suppressAutoHyphens w:val="0"/>
              <w:overflowPunct/>
              <w:autoSpaceDE/>
              <w:autoSpaceDN/>
              <w:ind w:firstLine="0"/>
              <w:jc w:val="center"/>
              <w:rPr>
                <w:kern w:val="0"/>
                <w:szCs w:val="24"/>
              </w:rPr>
            </w:pPr>
            <w:r w:rsidRPr="00CD37E4">
              <w:rPr>
                <w:kern w:val="0"/>
                <w:szCs w:val="24"/>
              </w:rPr>
              <w:t>-</w:t>
            </w:r>
          </w:p>
        </w:tc>
      </w:tr>
      <w:tr w:rsidR="00CD37E4" w:rsidRPr="00CD37E4" w:rsidTr="00CD37E4">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rPr>
                <w:rFonts w:eastAsia="Calibri"/>
                <w:b/>
                <w:kern w:val="0"/>
                <w:szCs w:val="24"/>
                <w:lang w:eastAsia="en-US"/>
              </w:rPr>
            </w:pPr>
            <w:r w:rsidRPr="00CD37E4">
              <w:rPr>
                <w:rFonts w:eastAsia="Calibri"/>
                <w:b/>
                <w:kern w:val="0"/>
                <w:szCs w:val="24"/>
                <w:lang w:eastAsia="en-US"/>
              </w:rPr>
              <w:t>Самостоятельная работа</w:t>
            </w:r>
          </w:p>
        </w:tc>
        <w:tc>
          <w:tcPr>
            <w:tcW w:w="2652"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tabs>
                <w:tab w:val="right" w:leader="underscore" w:pos="9639"/>
              </w:tabs>
              <w:suppressAutoHyphens w:val="0"/>
              <w:overflowPunct/>
              <w:autoSpaceDE/>
              <w:autoSpaceDN/>
              <w:ind w:firstLine="0"/>
              <w:jc w:val="center"/>
              <w:rPr>
                <w:bCs/>
                <w:kern w:val="0"/>
                <w:szCs w:val="24"/>
              </w:rPr>
            </w:pPr>
            <w:r w:rsidRPr="00CD37E4">
              <w:rPr>
                <w:kern w:val="0"/>
                <w:szCs w:val="24"/>
              </w:rPr>
              <w:t>76/92</w:t>
            </w:r>
          </w:p>
        </w:tc>
      </w:tr>
      <w:tr w:rsidR="00CD37E4" w:rsidRPr="00CD37E4" w:rsidTr="00CD37E4">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rPr>
                <w:rFonts w:eastAsia="Calibri"/>
                <w:kern w:val="0"/>
                <w:szCs w:val="24"/>
                <w:lang w:eastAsia="en-US"/>
              </w:rPr>
            </w:pPr>
            <w:r w:rsidRPr="00CD37E4">
              <w:rPr>
                <w:rFonts w:eastAsia="Calibri"/>
                <w:kern w:val="0"/>
                <w:szCs w:val="24"/>
                <w:lang w:eastAsia="en-US"/>
              </w:rPr>
              <w:t>Контроль</w:t>
            </w:r>
          </w:p>
        </w:tc>
        <w:tc>
          <w:tcPr>
            <w:tcW w:w="2652"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tabs>
                <w:tab w:val="right" w:leader="underscore" w:pos="9639"/>
              </w:tabs>
              <w:suppressAutoHyphens w:val="0"/>
              <w:overflowPunct/>
              <w:autoSpaceDE/>
              <w:autoSpaceDN/>
              <w:ind w:firstLine="0"/>
              <w:jc w:val="center"/>
              <w:rPr>
                <w:bCs/>
                <w:kern w:val="0"/>
                <w:szCs w:val="24"/>
              </w:rPr>
            </w:pPr>
            <w:r w:rsidRPr="00CD37E4">
              <w:rPr>
                <w:bCs/>
                <w:kern w:val="0"/>
                <w:szCs w:val="24"/>
              </w:rPr>
              <w:t>-/4</w:t>
            </w:r>
          </w:p>
        </w:tc>
      </w:tr>
      <w:tr w:rsidR="00CD37E4" w:rsidRPr="00CD37E4" w:rsidTr="00CD37E4">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rPr>
                <w:rFonts w:eastAsia="Calibri"/>
                <w:kern w:val="0"/>
                <w:szCs w:val="24"/>
                <w:lang w:eastAsia="en-US"/>
              </w:rPr>
            </w:pPr>
            <w:r w:rsidRPr="00CD37E4">
              <w:rPr>
                <w:rFonts w:eastAsia="Calibri"/>
                <w:kern w:val="0"/>
                <w:szCs w:val="24"/>
                <w:lang w:eastAsia="en-US"/>
              </w:rPr>
              <w:t>Формы текущего контроля</w:t>
            </w:r>
          </w:p>
          <w:p w:rsidR="00CD37E4" w:rsidRPr="00CD37E4" w:rsidRDefault="00CD37E4" w:rsidP="00CD37E4">
            <w:pPr>
              <w:widowControl/>
              <w:suppressAutoHyphens w:val="0"/>
              <w:overflowPunct/>
              <w:autoSpaceDE/>
              <w:autoSpaceDN/>
              <w:ind w:firstLine="0"/>
              <w:rPr>
                <w:rFonts w:eastAsia="Calibri"/>
                <w:kern w:val="0"/>
                <w:szCs w:val="24"/>
                <w:lang w:eastAsia="en-US"/>
              </w:rPr>
            </w:pPr>
            <w:r w:rsidRPr="00CD37E4">
              <w:rPr>
                <w:rFonts w:eastAsia="Calibri"/>
                <w:kern w:val="0"/>
                <w:szCs w:val="24"/>
                <w:lang w:eastAsia="en-US"/>
              </w:rPr>
              <w:t>С применением ДОТ</w:t>
            </w:r>
          </w:p>
        </w:tc>
        <w:tc>
          <w:tcPr>
            <w:tcW w:w="2652" w:type="pct"/>
            <w:tcBorders>
              <w:top w:val="single" w:sz="4" w:space="0" w:color="auto"/>
              <w:left w:val="single" w:sz="4" w:space="0" w:color="auto"/>
              <w:bottom w:val="single" w:sz="4" w:space="0" w:color="auto"/>
              <w:right w:val="single" w:sz="4" w:space="0" w:color="auto"/>
            </w:tcBorders>
            <w:vAlign w:val="center"/>
            <w:hideMark/>
          </w:tcPr>
          <w:p w:rsidR="00CD37E4" w:rsidRPr="00CD37E4" w:rsidRDefault="00CD37E4" w:rsidP="00CD37E4">
            <w:pPr>
              <w:widowControl/>
              <w:tabs>
                <w:tab w:val="right" w:leader="underscore" w:pos="9639"/>
              </w:tabs>
              <w:suppressAutoHyphens w:val="0"/>
              <w:overflowPunct/>
              <w:autoSpaceDE/>
              <w:autoSpaceDN/>
              <w:ind w:firstLine="0"/>
              <w:jc w:val="center"/>
              <w:rPr>
                <w:b/>
                <w:color w:val="000000"/>
                <w:kern w:val="0"/>
                <w:szCs w:val="24"/>
              </w:rPr>
            </w:pPr>
            <w:r w:rsidRPr="00CD37E4">
              <w:rPr>
                <w:bCs/>
                <w:kern w:val="0"/>
                <w:szCs w:val="24"/>
              </w:rPr>
              <w:t>Устное выступление, тестирование, доклад, задачи</w:t>
            </w:r>
          </w:p>
        </w:tc>
      </w:tr>
      <w:tr w:rsidR="00CD37E4" w:rsidRPr="00CD37E4" w:rsidTr="00CD37E4">
        <w:tc>
          <w:tcPr>
            <w:tcW w:w="2348"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suppressAutoHyphens w:val="0"/>
              <w:overflowPunct/>
              <w:autoSpaceDE/>
              <w:autoSpaceDN/>
              <w:ind w:firstLine="0"/>
              <w:rPr>
                <w:rFonts w:eastAsia="Calibri"/>
                <w:kern w:val="0"/>
                <w:szCs w:val="24"/>
                <w:lang w:eastAsia="en-US"/>
              </w:rPr>
            </w:pPr>
            <w:r w:rsidRPr="00CD37E4">
              <w:rPr>
                <w:rFonts w:eastAsia="Calibri"/>
                <w:kern w:val="0"/>
                <w:szCs w:val="24"/>
                <w:lang w:eastAsia="en-US"/>
              </w:rPr>
              <w:t>Форма промежуточной аттестации</w:t>
            </w:r>
          </w:p>
          <w:p w:rsidR="00CD37E4" w:rsidRPr="00CD37E4" w:rsidRDefault="00CD37E4" w:rsidP="00CD37E4">
            <w:pPr>
              <w:widowControl/>
              <w:suppressAutoHyphens w:val="0"/>
              <w:overflowPunct/>
              <w:autoSpaceDE/>
              <w:autoSpaceDN/>
              <w:ind w:firstLine="0"/>
              <w:rPr>
                <w:rFonts w:eastAsia="Calibri"/>
                <w:b/>
                <w:kern w:val="0"/>
                <w:szCs w:val="24"/>
                <w:lang w:eastAsia="en-US"/>
              </w:rPr>
            </w:pPr>
            <w:r w:rsidRPr="00CD37E4">
              <w:rPr>
                <w:rFonts w:eastAsia="Calibri"/>
                <w:kern w:val="0"/>
                <w:szCs w:val="24"/>
                <w:lang w:eastAsia="en-US"/>
              </w:rPr>
              <w:t>С применением ДОТ</w:t>
            </w:r>
          </w:p>
        </w:tc>
        <w:tc>
          <w:tcPr>
            <w:tcW w:w="2652" w:type="pct"/>
            <w:tcBorders>
              <w:top w:val="single" w:sz="4" w:space="0" w:color="auto"/>
              <w:left w:val="single" w:sz="4" w:space="0" w:color="auto"/>
              <w:bottom w:val="single" w:sz="4" w:space="0" w:color="auto"/>
              <w:right w:val="single" w:sz="4" w:space="0" w:color="auto"/>
            </w:tcBorders>
            <w:hideMark/>
          </w:tcPr>
          <w:p w:rsidR="00CD37E4" w:rsidRPr="00CD37E4" w:rsidRDefault="00CD37E4" w:rsidP="00CD37E4">
            <w:pPr>
              <w:widowControl/>
              <w:tabs>
                <w:tab w:val="right" w:leader="underscore" w:pos="9639"/>
              </w:tabs>
              <w:suppressAutoHyphens w:val="0"/>
              <w:overflowPunct/>
              <w:autoSpaceDE/>
              <w:autoSpaceDN/>
              <w:ind w:firstLine="0"/>
              <w:jc w:val="center"/>
              <w:rPr>
                <w:color w:val="000000"/>
                <w:kern w:val="0"/>
                <w:szCs w:val="24"/>
              </w:rPr>
            </w:pPr>
            <w:r w:rsidRPr="00CD37E4">
              <w:rPr>
                <w:color w:val="000000"/>
                <w:kern w:val="0"/>
                <w:szCs w:val="24"/>
              </w:rPr>
              <w:t>Зачёт</w:t>
            </w:r>
          </w:p>
        </w:tc>
      </w:tr>
    </w:tbl>
    <w:p w:rsidR="00BF0E5A" w:rsidRDefault="00BF0E5A" w:rsidP="00BF0E5A">
      <w:pPr>
        <w:jc w:val="both"/>
        <w:rPr>
          <w:rFonts w:ascii="Courier New" w:eastAsia="Courier New" w:hAnsi="Courier New" w:cs="Courier New"/>
        </w:rPr>
      </w:pPr>
      <w:r>
        <w:rPr>
          <w:b/>
        </w:rPr>
        <w:t>Структура дисциплины:</w:t>
      </w:r>
    </w:p>
    <w:p w:rsidR="00CD37E4" w:rsidRPr="00CD37E4" w:rsidRDefault="00CD37E4" w:rsidP="00CD37E4">
      <w:pPr>
        <w:keepNext/>
        <w:widowControl/>
        <w:tabs>
          <w:tab w:val="left" w:pos="284"/>
        </w:tabs>
        <w:suppressAutoHyphens w:val="0"/>
        <w:overflowPunct/>
        <w:autoSpaceDE/>
        <w:autoSpaceDN/>
        <w:ind w:left="284" w:firstLine="0"/>
        <w:jc w:val="center"/>
        <w:rPr>
          <w:b/>
          <w:spacing w:val="-20"/>
          <w:kern w:val="0"/>
          <w:szCs w:val="24"/>
          <w:lang w:eastAsia="en-US"/>
        </w:rPr>
      </w:pPr>
      <w:r w:rsidRPr="00CD37E4">
        <w:rPr>
          <w:b/>
          <w:spacing w:val="-20"/>
          <w:kern w:val="0"/>
          <w:szCs w:val="24"/>
          <w:lang w:eastAsia="en-US"/>
        </w:rPr>
        <w:t>Очная форма обучения</w:t>
      </w:r>
    </w:p>
    <w:tbl>
      <w:tblPr>
        <w:tblW w:w="102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2126"/>
        <w:gridCol w:w="1055"/>
        <w:gridCol w:w="7"/>
        <w:gridCol w:w="786"/>
        <w:gridCol w:w="7"/>
        <w:gridCol w:w="772"/>
        <w:gridCol w:w="7"/>
        <w:gridCol w:w="808"/>
        <w:gridCol w:w="10"/>
        <w:gridCol w:w="820"/>
        <w:gridCol w:w="7"/>
        <w:gridCol w:w="752"/>
        <w:gridCol w:w="11"/>
        <w:gridCol w:w="1935"/>
        <w:gridCol w:w="7"/>
      </w:tblGrid>
      <w:tr w:rsidR="00CD37E4" w:rsidRPr="00CD37E4" w:rsidTr="008A6CCC">
        <w:trPr>
          <w:gridAfter w:val="1"/>
          <w:wAfter w:w="7" w:type="dxa"/>
          <w:trHeight w:val="80"/>
          <w:tblHead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b/>
                <w:spacing w:val="-20"/>
                <w:kern w:val="0"/>
                <w:szCs w:val="24"/>
              </w:rPr>
            </w:pPr>
            <w:r w:rsidRPr="00CD37E4">
              <w:rPr>
                <w:b/>
                <w:spacing w:val="-20"/>
                <w:kern w:val="0"/>
                <w:szCs w:val="24"/>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b/>
                <w:spacing w:val="-20"/>
                <w:kern w:val="0"/>
                <w:szCs w:val="24"/>
              </w:rPr>
            </w:pPr>
            <w:r w:rsidRPr="00CD37E4">
              <w:rPr>
                <w:b/>
                <w:spacing w:val="-20"/>
                <w:kern w:val="0"/>
                <w:szCs w:val="24"/>
              </w:rPr>
              <w:t xml:space="preserve">Наименование </w:t>
            </w:r>
            <w:proofErr w:type="gramStart"/>
            <w:r w:rsidRPr="00CD37E4">
              <w:rPr>
                <w:b/>
                <w:spacing w:val="-20"/>
                <w:kern w:val="0"/>
                <w:szCs w:val="24"/>
              </w:rPr>
              <w:t>тем .</w:t>
            </w:r>
            <w:proofErr w:type="gramEnd"/>
          </w:p>
        </w:tc>
        <w:tc>
          <w:tcPr>
            <w:tcW w:w="5031"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center"/>
              <w:rPr>
                <w:b/>
                <w:spacing w:val="-20"/>
                <w:kern w:val="0"/>
                <w:szCs w:val="24"/>
              </w:rPr>
            </w:pPr>
            <w:r w:rsidRPr="00CD37E4">
              <w:rPr>
                <w:b/>
                <w:spacing w:val="-20"/>
                <w:kern w:val="0"/>
                <w:szCs w:val="24"/>
              </w:rPr>
              <w:t>Объем дисциплины, час.</w:t>
            </w:r>
          </w:p>
        </w:tc>
        <w:tc>
          <w:tcPr>
            <w:tcW w:w="19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center"/>
              <w:rPr>
                <w:b/>
                <w:spacing w:val="-20"/>
                <w:kern w:val="0"/>
                <w:szCs w:val="24"/>
              </w:rPr>
            </w:pPr>
            <w:r w:rsidRPr="00CD37E4">
              <w:rPr>
                <w:b/>
                <w:spacing w:val="-20"/>
                <w:kern w:val="0"/>
                <w:szCs w:val="24"/>
              </w:rPr>
              <w:t>Форма</w:t>
            </w:r>
            <w:r w:rsidRPr="00CD37E4">
              <w:rPr>
                <w:b/>
                <w:spacing w:val="-20"/>
                <w:kern w:val="0"/>
                <w:szCs w:val="24"/>
              </w:rPr>
              <w:br/>
              <w:t xml:space="preserve">текущего </w:t>
            </w:r>
            <w:r w:rsidRPr="00CD37E4">
              <w:rPr>
                <w:b/>
                <w:spacing w:val="-20"/>
                <w:kern w:val="0"/>
                <w:szCs w:val="24"/>
              </w:rPr>
              <w:br/>
              <w:t>контроля успеваемости</w:t>
            </w:r>
            <w:r w:rsidRPr="00CD37E4">
              <w:rPr>
                <w:b/>
                <w:spacing w:val="-20"/>
                <w:kern w:val="0"/>
                <w:szCs w:val="24"/>
                <w:vertAlign w:val="superscript"/>
              </w:rPr>
              <w:t>**</w:t>
            </w:r>
            <w:r w:rsidRPr="00CD37E4">
              <w:rPr>
                <w:b/>
                <w:spacing w:val="-20"/>
                <w:kern w:val="0"/>
                <w:szCs w:val="24"/>
              </w:rPr>
              <w:t>, промежуточной аттестации</w:t>
            </w:r>
          </w:p>
        </w:tc>
      </w:tr>
      <w:tr w:rsidR="00CD37E4" w:rsidRPr="00CD37E4" w:rsidTr="008A6CCC">
        <w:trPr>
          <w:gridAfter w:val="1"/>
          <w:wAfter w:w="7" w:type="dxa"/>
          <w:trHeight w:val="80"/>
          <w:tblHeader/>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CD37E4" w:rsidRPr="00CD37E4" w:rsidRDefault="00CD37E4" w:rsidP="00CD37E4">
            <w:pPr>
              <w:widowControl/>
              <w:suppressAutoHyphens w:val="0"/>
              <w:overflowPunct/>
              <w:autoSpaceDE/>
              <w:autoSpaceDN/>
              <w:ind w:firstLine="0"/>
              <w:rPr>
                <w:b/>
                <w:spacing w:val="-20"/>
                <w:kern w:val="0"/>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37E4" w:rsidRPr="00CD37E4" w:rsidRDefault="00CD37E4" w:rsidP="00CD37E4">
            <w:pPr>
              <w:widowControl/>
              <w:suppressAutoHyphens w:val="0"/>
              <w:overflowPunct/>
              <w:autoSpaceDE/>
              <w:autoSpaceDN/>
              <w:ind w:firstLine="0"/>
              <w:rPr>
                <w:b/>
                <w:spacing w:val="-20"/>
                <w:kern w:val="0"/>
                <w:szCs w:val="24"/>
              </w:rPr>
            </w:pPr>
          </w:p>
        </w:tc>
        <w:tc>
          <w:tcPr>
            <w:tcW w:w="1055" w:type="dxa"/>
            <w:vMerge w:val="restart"/>
            <w:tcBorders>
              <w:top w:val="nil"/>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b/>
                <w:spacing w:val="-20"/>
                <w:kern w:val="0"/>
                <w:szCs w:val="24"/>
              </w:rPr>
            </w:pPr>
            <w:r w:rsidRPr="00CD37E4">
              <w:rPr>
                <w:b/>
                <w:spacing w:val="-20"/>
                <w:kern w:val="0"/>
                <w:szCs w:val="24"/>
              </w:rPr>
              <w:t>Всего</w:t>
            </w:r>
          </w:p>
        </w:tc>
        <w:tc>
          <w:tcPr>
            <w:tcW w:w="321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center"/>
              <w:rPr>
                <w:b/>
                <w:spacing w:val="-20"/>
                <w:kern w:val="0"/>
                <w:szCs w:val="24"/>
              </w:rPr>
            </w:pPr>
            <w:r w:rsidRPr="00CD37E4">
              <w:rPr>
                <w:b/>
                <w:spacing w:val="-20"/>
                <w:kern w:val="0"/>
                <w:szCs w:val="24"/>
              </w:rPr>
              <w:t>Контактная работа обучающихся с преподавателем</w:t>
            </w:r>
            <w:r w:rsidRPr="00CD37E4">
              <w:rPr>
                <w:b/>
                <w:spacing w:val="-20"/>
                <w:kern w:val="0"/>
                <w:szCs w:val="24"/>
              </w:rPr>
              <w:br/>
              <w:t>по видам учебных занятий</w:t>
            </w:r>
          </w:p>
        </w:tc>
        <w:tc>
          <w:tcPr>
            <w:tcW w:w="759"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b/>
                <w:spacing w:val="-20"/>
                <w:kern w:val="0"/>
                <w:szCs w:val="24"/>
              </w:rPr>
            </w:pPr>
            <w:r w:rsidRPr="00CD37E4">
              <w:rPr>
                <w:b/>
                <w:spacing w:val="-20"/>
                <w:kern w:val="0"/>
                <w:szCs w:val="24"/>
              </w:rPr>
              <w:t>СР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37E4" w:rsidRPr="00CD37E4" w:rsidRDefault="00CD37E4" w:rsidP="00CD37E4">
            <w:pPr>
              <w:widowControl/>
              <w:suppressAutoHyphens w:val="0"/>
              <w:overflowPunct/>
              <w:autoSpaceDE/>
              <w:autoSpaceDN/>
              <w:ind w:firstLine="0"/>
              <w:rPr>
                <w:b/>
                <w:spacing w:val="-20"/>
                <w:kern w:val="0"/>
                <w:szCs w:val="24"/>
              </w:rPr>
            </w:pPr>
          </w:p>
        </w:tc>
      </w:tr>
      <w:tr w:rsidR="00056DFE" w:rsidRPr="00CD37E4" w:rsidTr="008A6CCC">
        <w:trPr>
          <w:gridAfter w:val="1"/>
          <w:wAfter w:w="7" w:type="dxa"/>
          <w:trHeight w:val="80"/>
          <w:tblHeader/>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056DFE" w:rsidRPr="00CD37E4" w:rsidRDefault="00056DFE" w:rsidP="00056DFE">
            <w:pPr>
              <w:widowControl/>
              <w:suppressAutoHyphens w:val="0"/>
              <w:overflowPunct/>
              <w:autoSpaceDE/>
              <w:autoSpaceDN/>
              <w:ind w:firstLine="0"/>
              <w:rPr>
                <w:b/>
                <w:spacing w:val="-20"/>
                <w:kern w:val="0"/>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6DFE" w:rsidRPr="00CD37E4" w:rsidRDefault="00056DFE" w:rsidP="00056DFE">
            <w:pPr>
              <w:widowControl/>
              <w:suppressAutoHyphens w:val="0"/>
              <w:overflowPunct/>
              <w:autoSpaceDE/>
              <w:autoSpaceDN/>
              <w:ind w:firstLine="0"/>
              <w:rPr>
                <w:b/>
                <w:spacing w:val="-20"/>
                <w:kern w:val="0"/>
                <w:szCs w:val="24"/>
              </w:rPr>
            </w:pPr>
          </w:p>
        </w:tc>
        <w:tc>
          <w:tcPr>
            <w:tcW w:w="1055" w:type="dxa"/>
            <w:vMerge/>
            <w:tcBorders>
              <w:top w:val="nil"/>
              <w:left w:val="single" w:sz="4" w:space="0" w:color="auto"/>
              <w:bottom w:val="single" w:sz="4" w:space="0" w:color="auto"/>
              <w:right w:val="single" w:sz="4" w:space="0" w:color="auto"/>
            </w:tcBorders>
            <w:vAlign w:val="center"/>
            <w:hideMark/>
          </w:tcPr>
          <w:p w:rsidR="00056DFE" w:rsidRPr="00CD37E4" w:rsidRDefault="00056DFE" w:rsidP="00056DFE">
            <w:pPr>
              <w:widowControl/>
              <w:suppressAutoHyphens w:val="0"/>
              <w:overflowPunct/>
              <w:autoSpaceDE/>
              <w:autoSpaceDN/>
              <w:ind w:firstLine="0"/>
              <w:rPr>
                <w:b/>
                <w:spacing w:val="-20"/>
                <w:kern w:val="0"/>
                <w:szCs w:val="24"/>
              </w:rPr>
            </w:pP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kern w:val="0"/>
                <w:lang w:eastAsia="en-US"/>
              </w:rPr>
            </w:pPr>
            <w:r>
              <w:rPr>
                <w:b/>
                <w:sz w:val="16"/>
                <w:szCs w:val="16"/>
                <w:lang w:eastAsia="en-US"/>
              </w:rPr>
              <w:t>Л/ ДОТ</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ЛР/ ДОТ</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DFE" w:rsidRDefault="00056DFE" w:rsidP="00056DFE">
            <w:pPr>
              <w:spacing w:line="256" w:lineRule="auto"/>
              <w:ind w:firstLine="34"/>
              <w:jc w:val="both"/>
              <w:rPr>
                <w:lang w:eastAsia="en-US"/>
              </w:rPr>
            </w:pPr>
            <w:r>
              <w:rPr>
                <w:b/>
                <w:sz w:val="16"/>
                <w:szCs w:val="16"/>
                <w:lang w:eastAsia="en-US"/>
              </w:rPr>
              <w:t>ПЗ/ ДОТ</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56DFE" w:rsidRPr="00CD37E4" w:rsidRDefault="00056DFE" w:rsidP="00056DFE">
            <w:pPr>
              <w:widowControl/>
              <w:suppressAutoHyphens w:val="0"/>
              <w:overflowPunct/>
              <w:autoSpaceDE/>
              <w:autoSpaceDN/>
              <w:ind w:firstLine="0"/>
              <w:jc w:val="both"/>
              <w:rPr>
                <w:b/>
                <w:spacing w:val="-20"/>
                <w:kern w:val="0"/>
                <w:szCs w:val="24"/>
                <w:vertAlign w:val="superscript"/>
              </w:rPr>
            </w:pPr>
            <w:r w:rsidRPr="00CD37E4">
              <w:rPr>
                <w:b/>
                <w:spacing w:val="-20"/>
                <w:kern w:val="0"/>
                <w:szCs w:val="24"/>
              </w:rPr>
              <w:t>КСР*</w:t>
            </w:r>
          </w:p>
        </w:tc>
        <w:tc>
          <w:tcPr>
            <w:tcW w:w="0" w:type="auto"/>
            <w:gridSpan w:val="2"/>
            <w:vMerge/>
            <w:tcBorders>
              <w:top w:val="nil"/>
              <w:left w:val="single" w:sz="4" w:space="0" w:color="auto"/>
              <w:bottom w:val="single" w:sz="4" w:space="0" w:color="auto"/>
              <w:right w:val="single" w:sz="4" w:space="0" w:color="auto"/>
            </w:tcBorders>
            <w:vAlign w:val="center"/>
            <w:hideMark/>
          </w:tcPr>
          <w:p w:rsidR="00056DFE" w:rsidRPr="00CD37E4" w:rsidRDefault="00056DFE" w:rsidP="00056DFE">
            <w:pPr>
              <w:widowControl/>
              <w:suppressAutoHyphens w:val="0"/>
              <w:overflowPunct/>
              <w:autoSpaceDE/>
              <w:autoSpaceDN/>
              <w:ind w:firstLine="0"/>
              <w:rPr>
                <w:b/>
                <w:spacing w:val="-20"/>
                <w:kern w:val="0"/>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6DFE" w:rsidRPr="00CD37E4" w:rsidRDefault="00056DFE" w:rsidP="00056DFE">
            <w:pPr>
              <w:widowControl/>
              <w:suppressAutoHyphens w:val="0"/>
              <w:overflowPunct/>
              <w:autoSpaceDE/>
              <w:autoSpaceDN/>
              <w:ind w:firstLine="0"/>
              <w:rPr>
                <w:b/>
                <w:spacing w:val="-20"/>
                <w:kern w:val="0"/>
                <w:szCs w:val="24"/>
              </w:rPr>
            </w:pPr>
          </w:p>
        </w:tc>
      </w:tr>
      <w:tr w:rsidR="00CD37E4" w:rsidRPr="00CD37E4" w:rsidTr="008A6CCC">
        <w:trPr>
          <w:gridAfter w:val="1"/>
          <w:wAfter w:w="7" w:type="dxa"/>
        </w:trP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Тема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D37E4" w:rsidRPr="00CD37E4" w:rsidRDefault="00CD37E4" w:rsidP="00CD37E4">
            <w:pPr>
              <w:suppressAutoHyphens w:val="0"/>
              <w:overflowPunct/>
              <w:autoSpaceDE/>
              <w:autoSpaceDN/>
              <w:ind w:firstLine="0"/>
              <w:jc w:val="both"/>
              <w:rPr>
                <w:spacing w:val="-20"/>
                <w:kern w:val="0"/>
                <w:szCs w:val="24"/>
              </w:rPr>
            </w:pPr>
            <w:r w:rsidRPr="00CD37E4">
              <w:rPr>
                <w:bCs/>
                <w:kern w:val="0"/>
                <w:sz w:val="22"/>
                <w:lang w:eastAsia="en-US"/>
              </w:rPr>
              <w:t>Объекты жилищных прав</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27</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4</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4</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19</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proofErr w:type="gramStart"/>
            <w:r w:rsidRPr="00CD37E4">
              <w:rPr>
                <w:spacing w:val="-20"/>
                <w:kern w:val="0"/>
                <w:szCs w:val="24"/>
              </w:rPr>
              <w:t>СЗ,О</w:t>
            </w:r>
            <w:proofErr w:type="gramEnd"/>
          </w:p>
        </w:tc>
      </w:tr>
      <w:tr w:rsidR="00CD37E4" w:rsidRPr="00CD37E4" w:rsidTr="008A6CCC">
        <w:trPr>
          <w:gridAfter w:val="1"/>
          <w:wAfter w:w="7" w:type="dxa"/>
        </w:trP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тема 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D37E4" w:rsidRPr="00CD37E4" w:rsidRDefault="00CD37E4" w:rsidP="00CD37E4">
            <w:pPr>
              <w:suppressAutoHyphens w:val="0"/>
              <w:overflowPunct/>
              <w:autoSpaceDE/>
              <w:autoSpaceDN/>
              <w:ind w:firstLine="0"/>
              <w:jc w:val="both"/>
              <w:rPr>
                <w:spacing w:val="-20"/>
                <w:kern w:val="0"/>
                <w:szCs w:val="24"/>
              </w:rPr>
            </w:pPr>
            <w:r w:rsidRPr="00CD37E4">
              <w:rPr>
                <w:rFonts w:eastAsia="Calibri"/>
                <w:bCs/>
                <w:color w:val="000000"/>
                <w:spacing w:val="-20"/>
                <w:kern w:val="0"/>
                <w:szCs w:val="24"/>
              </w:rPr>
              <w:t>Специализированный жилищный фонд</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27</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4</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4</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19</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СЗ, Д</w:t>
            </w:r>
          </w:p>
        </w:tc>
      </w:tr>
      <w:tr w:rsidR="00CD37E4" w:rsidRPr="00CD37E4" w:rsidTr="008A6CCC">
        <w:trPr>
          <w:gridAfter w:val="1"/>
          <w:wAfter w:w="7" w:type="dxa"/>
        </w:trP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lastRenderedPageBreak/>
              <w:t>тема 3</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D37E4" w:rsidRPr="00CD37E4" w:rsidRDefault="00CD37E4" w:rsidP="00CD37E4">
            <w:pPr>
              <w:widowControl/>
              <w:suppressAutoHyphens w:val="0"/>
              <w:overflowPunct/>
              <w:adjustRightInd w:val="0"/>
              <w:ind w:firstLine="0"/>
              <w:jc w:val="both"/>
              <w:rPr>
                <w:rFonts w:eastAsia="Calibri"/>
                <w:color w:val="000000"/>
                <w:spacing w:val="-20"/>
                <w:kern w:val="0"/>
                <w:szCs w:val="24"/>
              </w:rPr>
            </w:pPr>
            <w:r w:rsidRPr="00CD37E4">
              <w:rPr>
                <w:rFonts w:eastAsia="Calibri"/>
                <w:bCs/>
                <w:color w:val="000000"/>
                <w:spacing w:val="-20"/>
                <w:kern w:val="0"/>
                <w:szCs w:val="24"/>
              </w:rPr>
              <w:t>Товарищество собственников жилья как форма управления жилищным фондом</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27</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4</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4</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19</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СЗ, Д, Т</w:t>
            </w:r>
          </w:p>
        </w:tc>
      </w:tr>
      <w:tr w:rsidR="00CD37E4" w:rsidRPr="00CD37E4" w:rsidTr="008A6CCC">
        <w:trPr>
          <w:gridAfter w:val="1"/>
          <w:wAfter w:w="7" w:type="dxa"/>
        </w:trP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Тема 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D37E4" w:rsidRPr="00CD37E4" w:rsidRDefault="00CD37E4" w:rsidP="00CD37E4">
            <w:pPr>
              <w:widowControl/>
              <w:suppressAutoHyphens w:val="0"/>
              <w:overflowPunct/>
              <w:adjustRightInd w:val="0"/>
              <w:ind w:firstLine="0"/>
              <w:jc w:val="both"/>
              <w:rPr>
                <w:rFonts w:eastAsia="Calibri"/>
                <w:bCs/>
                <w:color w:val="000000"/>
                <w:spacing w:val="-20"/>
                <w:kern w:val="0"/>
                <w:szCs w:val="24"/>
              </w:rPr>
            </w:pPr>
            <w:r w:rsidRPr="00CD37E4">
              <w:rPr>
                <w:rFonts w:eastAsia="Calibri"/>
                <w:color w:val="000000"/>
                <w:spacing w:val="-20"/>
                <w:kern w:val="0"/>
                <w:szCs w:val="24"/>
              </w:rPr>
              <w:t>Защита жилищных прав отдельных категорий граждан</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27</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4</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4</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19</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СЗ, Д, Т</w:t>
            </w:r>
          </w:p>
        </w:tc>
      </w:tr>
      <w:tr w:rsidR="00CD37E4" w:rsidRPr="00CD37E4" w:rsidTr="008A6CCC">
        <w:tc>
          <w:tcPr>
            <w:tcW w:w="32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Промежуточная аттестация</w:t>
            </w: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7E4" w:rsidRPr="00CD37E4" w:rsidRDefault="00CD37E4" w:rsidP="00CD37E4">
            <w:pPr>
              <w:widowControl/>
              <w:suppressAutoHyphens w:val="0"/>
              <w:overflowPunct/>
              <w:autoSpaceDE/>
              <w:autoSpaceDN/>
              <w:ind w:firstLine="0"/>
              <w:jc w:val="both"/>
              <w:rPr>
                <w:spacing w:val="-20"/>
                <w:kern w:val="0"/>
                <w:szCs w:val="24"/>
              </w:rPr>
            </w:pP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7E4" w:rsidRPr="00CD37E4" w:rsidRDefault="00CD37E4" w:rsidP="00CD37E4">
            <w:pPr>
              <w:widowControl/>
              <w:suppressAutoHyphens w:val="0"/>
              <w:overflowPunct/>
              <w:autoSpaceDE/>
              <w:autoSpaceDN/>
              <w:ind w:firstLine="0"/>
              <w:jc w:val="both"/>
              <w:rPr>
                <w:spacing w:val="-20"/>
                <w:kern w:val="0"/>
                <w:szCs w:val="24"/>
              </w:rPr>
            </w:pP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7E4" w:rsidRPr="00CD37E4" w:rsidRDefault="00CD37E4" w:rsidP="00CD37E4">
            <w:pPr>
              <w:widowControl/>
              <w:suppressAutoHyphens w:val="0"/>
              <w:overflowPunct/>
              <w:autoSpaceDE/>
              <w:autoSpaceDN/>
              <w:ind w:firstLine="0"/>
              <w:jc w:val="both"/>
              <w:rPr>
                <w:spacing w:val="-20"/>
                <w:kern w:val="0"/>
                <w:szCs w:val="24"/>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7E4" w:rsidRPr="00CD37E4" w:rsidRDefault="00CD37E4" w:rsidP="00CD37E4">
            <w:pPr>
              <w:widowControl/>
              <w:suppressAutoHyphens w:val="0"/>
              <w:overflowPunct/>
              <w:autoSpaceDE/>
              <w:autoSpaceDN/>
              <w:ind w:firstLine="0"/>
              <w:jc w:val="both"/>
              <w:rPr>
                <w:spacing w:val="-20"/>
                <w:kern w:val="0"/>
                <w:szCs w:val="24"/>
              </w:rPr>
            </w:pPr>
          </w:p>
        </w:tc>
        <w:tc>
          <w:tcPr>
            <w:tcW w:w="19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D37E4" w:rsidRPr="00CD37E4" w:rsidRDefault="00CD37E4" w:rsidP="00CD37E4">
            <w:pPr>
              <w:widowControl/>
              <w:suppressAutoHyphens w:val="0"/>
              <w:overflowPunct/>
              <w:autoSpaceDE/>
              <w:autoSpaceDN/>
              <w:ind w:firstLine="0"/>
              <w:jc w:val="both"/>
              <w:rPr>
                <w:spacing w:val="-20"/>
                <w:kern w:val="0"/>
                <w:szCs w:val="24"/>
              </w:rPr>
            </w:pPr>
            <w:r w:rsidRPr="00CD37E4">
              <w:rPr>
                <w:spacing w:val="-20"/>
                <w:kern w:val="0"/>
                <w:szCs w:val="24"/>
              </w:rPr>
              <w:t>зачет</w:t>
            </w:r>
          </w:p>
        </w:tc>
      </w:tr>
      <w:tr w:rsidR="00CD37E4" w:rsidRPr="00CD37E4" w:rsidTr="008A6CCC">
        <w:tc>
          <w:tcPr>
            <w:tcW w:w="32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b/>
                <w:spacing w:val="-20"/>
                <w:kern w:val="0"/>
                <w:szCs w:val="24"/>
              </w:rPr>
            </w:pPr>
            <w:r w:rsidRPr="00CD37E4">
              <w:rPr>
                <w:b/>
                <w:spacing w:val="-20"/>
                <w:kern w:val="0"/>
                <w:szCs w:val="24"/>
              </w:rPr>
              <w:t>Всего:</w:t>
            </w: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b/>
                <w:spacing w:val="-20"/>
                <w:kern w:val="0"/>
                <w:szCs w:val="24"/>
              </w:rPr>
            </w:pPr>
            <w:r w:rsidRPr="00CD37E4">
              <w:rPr>
                <w:b/>
                <w:spacing w:val="-20"/>
                <w:kern w:val="0"/>
                <w:szCs w:val="24"/>
              </w:rPr>
              <w:t>108/81</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b/>
                <w:spacing w:val="-20"/>
                <w:kern w:val="0"/>
                <w:szCs w:val="24"/>
              </w:rPr>
            </w:pPr>
            <w:r w:rsidRPr="00CD37E4">
              <w:rPr>
                <w:b/>
                <w:spacing w:val="-20"/>
                <w:kern w:val="0"/>
                <w:szCs w:val="24"/>
              </w:rPr>
              <w:t>16/12</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b/>
                <w:spacing w:val="-20"/>
                <w:kern w:val="0"/>
                <w:szCs w:val="24"/>
              </w:rPr>
            </w:pPr>
          </w:p>
        </w:tc>
        <w:tc>
          <w:tcPr>
            <w:tcW w:w="8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b/>
                <w:spacing w:val="-20"/>
                <w:kern w:val="0"/>
                <w:szCs w:val="24"/>
              </w:rPr>
            </w:pPr>
            <w:r w:rsidRPr="00CD37E4">
              <w:rPr>
                <w:b/>
                <w:spacing w:val="-20"/>
                <w:kern w:val="0"/>
                <w:szCs w:val="24"/>
              </w:rPr>
              <w:t>16/12</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b/>
                <w:spacing w:val="-20"/>
                <w:kern w:val="0"/>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37E4" w:rsidRPr="00CD37E4" w:rsidRDefault="00CD37E4" w:rsidP="00CD37E4">
            <w:pPr>
              <w:widowControl/>
              <w:suppressAutoHyphens w:val="0"/>
              <w:overflowPunct/>
              <w:autoSpaceDE/>
              <w:autoSpaceDN/>
              <w:ind w:firstLine="0"/>
              <w:jc w:val="both"/>
              <w:rPr>
                <w:b/>
                <w:spacing w:val="-20"/>
                <w:kern w:val="0"/>
                <w:szCs w:val="24"/>
              </w:rPr>
            </w:pPr>
            <w:r w:rsidRPr="00CD37E4">
              <w:rPr>
                <w:b/>
                <w:spacing w:val="-20"/>
                <w:kern w:val="0"/>
                <w:szCs w:val="24"/>
              </w:rPr>
              <w:t>76/57</w:t>
            </w:r>
          </w:p>
        </w:tc>
        <w:tc>
          <w:tcPr>
            <w:tcW w:w="1942" w:type="dxa"/>
            <w:gridSpan w:val="2"/>
            <w:tcBorders>
              <w:top w:val="single" w:sz="4" w:space="0" w:color="auto"/>
              <w:left w:val="single" w:sz="4" w:space="0" w:color="auto"/>
              <w:bottom w:val="single" w:sz="4" w:space="0" w:color="auto"/>
              <w:right w:val="single" w:sz="4" w:space="0" w:color="auto"/>
            </w:tcBorders>
            <w:shd w:val="clear" w:color="auto" w:fill="FFFFFF"/>
          </w:tcPr>
          <w:p w:rsidR="00CD37E4" w:rsidRPr="00CD37E4" w:rsidRDefault="00CD37E4" w:rsidP="00CD37E4">
            <w:pPr>
              <w:widowControl/>
              <w:suppressAutoHyphens w:val="0"/>
              <w:overflowPunct/>
              <w:autoSpaceDE/>
              <w:autoSpaceDN/>
              <w:ind w:firstLine="0"/>
              <w:jc w:val="both"/>
              <w:rPr>
                <w:spacing w:val="-20"/>
                <w:kern w:val="0"/>
                <w:szCs w:val="24"/>
              </w:rPr>
            </w:pPr>
          </w:p>
        </w:tc>
      </w:tr>
    </w:tbl>
    <w:p w:rsidR="008A6CCC" w:rsidRDefault="008A6CCC" w:rsidP="008A6CCC">
      <w:pPr>
        <w:pStyle w:val="31"/>
        <w:keepNext/>
        <w:tabs>
          <w:tab w:val="left" w:pos="284"/>
        </w:tabs>
        <w:ind w:left="284" w:firstLine="0"/>
        <w:jc w:val="center"/>
        <w:rPr>
          <w:rFonts w:ascii="Times New Roman" w:hAnsi="Times New Roman" w:cs="Times New Roman"/>
          <w:b/>
          <w:spacing w:val="-20"/>
          <w:sz w:val="24"/>
          <w:szCs w:val="24"/>
        </w:rPr>
      </w:pPr>
      <w:r>
        <w:rPr>
          <w:rFonts w:ascii="Times New Roman" w:hAnsi="Times New Roman" w:cs="Times New Roman"/>
          <w:b/>
          <w:spacing w:val="-20"/>
          <w:sz w:val="24"/>
          <w:szCs w:val="24"/>
        </w:rPr>
        <w:t>Заочная форма обучения</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2057"/>
        <w:gridCol w:w="993"/>
        <w:gridCol w:w="850"/>
        <w:gridCol w:w="851"/>
        <w:gridCol w:w="850"/>
        <w:gridCol w:w="851"/>
        <w:gridCol w:w="10"/>
        <w:gridCol w:w="699"/>
        <w:gridCol w:w="10"/>
        <w:gridCol w:w="1832"/>
      </w:tblGrid>
      <w:tr w:rsidR="008A6CCC" w:rsidTr="008A6CC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rPr>
              <w:t>Тема 1</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jc w:val="both"/>
              <w:rPr>
                <w:spacing w:val="-20"/>
              </w:rPr>
            </w:pPr>
            <w:r>
              <w:rPr>
                <w:bCs/>
                <w:sz w:val="22"/>
                <w:lang w:eastAsia="en-US"/>
              </w:rPr>
              <w:t>Объекты жилищных прав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proofErr w:type="gramStart"/>
            <w:r>
              <w:rPr>
                <w:spacing w:val="-20"/>
              </w:rPr>
              <w:t>СЗ,О</w:t>
            </w:r>
            <w:proofErr w:type="gramEnd"/>
          </w:p>
        </w:tc>
      </w:tr>
      <w:tr w:rsidR="008A6CCC" w:rsidTr="008A6CC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тема 2</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jc w:val="both"/>
              <w:rPr>
                <w:spacing w:val="-20"/>
              </w:rPr>
            </w:pPr>
            <w:r>
              <w:rPr>
                <w:rFonts w:eastAsia="Calibri"/>
                <w:bCs/>
                <w:color w:val="000000"/>
                <w:spacing w:val="-20"/>
              </w:rPr>
              <w:t>Специализированный жилищный фонд</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СЗ, Д</w:t>
            </w:r>
          </w:p>
        </w:tc>
      </w:tr>
      <w:tr w:rsidR="008A6CCC" w:rsidTr="008A6CC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тема 3</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pStyle w:val="Default"/>
              <w:jc w:val="both"/>
              <w:rPr>
                <w:spacing w:val="-20"/>
              </w:rPr>
            </w:pPr>
            <w:r>
              <w:rPr>
                <w:bCs/>
                <w:spacing w:val="-20"/>
              </w:rPr>
              <w:t>Товарищество собственников жилья как форма управления жилищным фондом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СЗ, Д, Т</w:t>
            </w:r>
          </w:p>
        </w:tc>
      </w:tr>
      <w:tr w:rsidR="008A6CCC" w:rsidTr="008A6CC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Тема 4</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pStyle w:val="Default"/>
              <w:jc w:val="both"/>
              <w:rPr>
                <w:bCs/>
                <w:spacing w:val="-20"/>
              </w:rPr>
            </w:pPr>
            <w:r>
              <w:rPr>
                <w:spacing w:val="-20"/>
              </w:rPr>
              <w:t>Защита жилищных прав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23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СЗ, Д, Т</w:t>
            </w:r>
          </w:p>
        </w:tc>
      </w:tr>
      <w:tr w:rsidR="008A6CCC" w:rsidTr="008A6CCC">
        <w:tc>
          <w:tcPr>
            <w:tcW w:w="32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rPr>
            </w:pPr>
            <w:r>
              <w:rPr>
                <w:spacing w:val="-20"/>
              </w:rPr>
              <w:t>Промежуточная аттестация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rPr>
            </w:pPr>
            <w:r>
              <w:rPr>
                <w:spacing w:val="-20"/>
              </w:rPr>
              <w:t>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rPr>
            </w:pPr>
          </w:p>
        </w:tc>
        <w:tc>
          <w:tcPr>
            <w:tcW w:w="1832" w:type="dxa"/>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jc w:val="both"/>
              <w:rPr>
                <w:spacing w:val="-20"/>
              </w:rPr>
            </w:pPr>
            <w:r>
              <w:rPr>
                <w:spacing w:val="-20"/>
              </w:rPr>
              <w:t>зачет</w:t>
            </w:r>
          </w:p>
        </w:tc>
      </w:tr>
      <w:tr w:rsidR="008A6CCC" w:rsidTr="008A6CCC">
        <w:tc>
          <w:tcPr>
            <w:tcW w:w="32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b/>
                <w:spacing w:val="-20"/>
              </w:rPr>
            </w:pPr>
            <w:r>
              <w:rPr>
                <w:b/>
                <w:spacing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b/>
                <w:spacing w:val="-20"/>
              </w:rPr>
            </w:pPr>
            <w:r>
              <w:rPr>
                <w:b/>
                <w:spacing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b/>
                <w:spacing w:val="-20"/>
              </w:rPr>
            </w:pPr>
            <w:r>
              <w:rPr>
                <w:b/>
                <w:spacing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b/>
                <w:spacing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b/>
                <w:spacing w:val="-20"/>
              </w:rPr>
            </w:pPr>
            <w:r>
              <w:rPr>
                <w:b/>
                <w:spacing w:val="-20"/>
              </w:rPr>
              <w:t>8</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b/>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b/>
                <w:spacing w:val="-20"/>
              </w:rPr>
            </w:pPr>
            <w:r>
              <w:rPr>
                <w:b/>
                <w:spacing w:val="-20"/>
              </w:rPr>
              <w:t>92</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b/>
                <w:spacing w:val="-20"/>
              </w:rPr>
            </w:pPr>
          </w:p>
        </w:tc>
      </w:tr>
    </w:tbl>
    <w:p w:rsidR="008A6CCC" w:rsidRDefault="008A6CCC" w:rsidP="00BF0E5A">
      <w:pPr>
        <w:jc w:val="both"/>
        <w:rPr>
          <w:b/>
          <w:sz w:val="23"/>
          <w:szCs w:val="23"/>
        </w:rPr>
      </w:pPr>
    </w:p>
    <w:p w:rsidR="00BF0E5A" w:rsidRDefault="00BF0E5A" w:rsidP="00BF0E5A">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D14057" w:rsidRPr="00F808A5" w:rsidRDefault="00D14057" w:rsidP="001F58AB">
      <w:pPr>
        <w:shd w:val="clear" w:color="auto" w:fill="FFFFFF"/>
        <w:ind w:right="-45" w:firstLine="720"/>
        <w:jc w:val="both"/>
        <w:rPr>
          <w:color w:val="000000"/>
          <w:spacing w:val="-20"/>
        </w:rPr>
      </w:pPr>
      <w:r w:rsidRPr="00F808A5">
        <w:rPr>
          <w:color w:val="000000"/>
          <w:spacing w:val="-20"/>
        </w:rPr>
        <w:t>Промежуточная аттестация проводится в форме зачета (Устный ответ).</w:t>
      </w:r>
    </w:p>
    <w:p w:rsidR="002D5CA8" w:rsidRPr="00F808A5" w:rsidRDefault="002D5CA8" w:rsidP="001F58AB">
      <w:pPr>
        <w:suppressAutoHyphens w:val="0"/>
        <w:rPr>
          <w:spacing w:val="-20"/>
          <w:szCs w:val="24"/>
        </w:rPr>
      </w:pPr>
      <w:r w:rsidRPr="00F808A5">
        <w:rPr>
          <w:b/>
          <w:spacing w:val="-20"/>
          <w:szCs w:val="24"/>
        </w:rPr>
        <w:t>Основная литература:</w:t>
      </w:r>
    </w:p>
    <w:p w:rsidR="00D14057" w:rsidRPr="00F808A5" w:rsidRDefault="00D14057" w:rsidP="001F58AB">
      <w:pPr>
        <w:pStyle w:val="Default"/>
        <w:jc w:val="both"/>
        <w:rPr>
          <w:bCs/>
          <w:color w:val="auto"/>
          <w:spacing w:val="-20"/>
        </w:rPr>
      </w:pPr>
      <w:r w:rsidRPr="00F808A5">
        <w:rPr>
          <w:bCs/>
          <w:color w:val="auto"/>
          <w:spacing w:val="-20"/>
        </w:rPr>
        <w:t>1.</w:t>
      </w:r>
      <w:r w:rsidRPr="00F808A5">
        <w:rPr>
          <w:spacing w:val="-20"/>
        </w:rPr>
        <w:t xml:space="preserve"> </w:t>
      </w:r>
      <w:r w:rsidRPr="00F808A5">
        <w:rPr>
          <w:bCs/>
          <w:color w:val="auto"/>
          <w:spacing w:val="-20"/>
        </w:rPr>
        <w:t xml:space="preserve">Крашенинников, П. В. Собрание сочинений. В 10 томах. Т. 5. Жилищное право / П. В. Крашенинников. — Москва, </w:t>
      </w:r>
      <w:proofErr w:type="gramStart"/>
      <w:r w:rsidRPr="00F808A5">
        <w:rPr>
          <w:bCs/>
          <w:color w:val="auto"/>
          <w:spacing w:val="-20"/>
        </w:rPr>
        <w:t>Саратов :</w:t>
      </w:r>
      <w:proofErr w:type="gramEnd"/>
      <w:r w:rsidRPr="00F808A5">
        <w:rPr>
          <w:bCs/>
          <w:color w:val="auto"/>
          <w:spacing w:val="-20"/>
        </w:rPr>
        <w:t xml:space="preserve"> Статут, 2019. — 416 c. — ISBN 978-5-907139-09-1. — </w:t>
      </w:r>
      <w:proofErr w:type="gramStart"/>
      <w:r w:rsidRPr="00F808A5">
        <w:rPr>
          <w:bCs/>
          <w:color w:val="auto"/>
          <w:spacing w:val="-20"/>
        </w:rPr>
        <w:t>Текст :</w:t>
      </w:r>
      <w:proofErr w:type="gramEnd"/>
      <w:r w:rsidRPr="00F808A5">
        <w:rPr>
          <w:bCs/>
          <w:color w:val="auto"/>
          <w:spacing w:val="-20"/>
        </w:rPr>
        <w:t xml:space="preserve"> электронный // Электронно-библиотечная система IPR BOOKS : [сайт]. — URL: https://www.iprbookshop.ru/77561.html (дата обращения: 23.08.2021). — Режим доступа: для </w:t>
      </w:r>
      <w:proofErr w:type="spellStart"/>
      <w:r w:rsidRPr="00F808A5">
        <w:rPr>
          <w:bCs/>
          <w:color w:val="auto"/>
          <w:spacing w:val="-20"/>
        </w:rPr>
        <w:t>авторизир</w:t>
      </w:r>
      <w:proofErr w:type="spellEnd"/>
      <w:r w:rsidRPr="00F808A5">
        <w:rPr>
          <w:bCs/>
          <w:color w:val="auto"/>
          <w:spacing w:val="-20"/>
        </w:rPr>
        <w:t xml:space="preserve">. пользователей </w:t>
      </w:r>
    </w:p>
    <w:p w:rsidR="00D14057" w:rsidRPr="00F808A5" w:rsidRDefault="00D14057" w:rsidP="001F58AB">
      <w:pPr>
        <w:pStyle w:val="Default"/>
        <w:jc w:val="both"/>
        <w:rPr>
          <w:bCs/>
          <w:color w:val="auto"/>
          <w:spacing w:val="-20"/>
        </w:rPr>
      </w:pPr>
      <w:r w:rsidRPr="00F808A5">
        <w:rPr>
          <w:bCs/>
          <w:color w:val="auto"/>
          <w:spacing w:val="-20"/>
        </w:rPr>
        <w:t>2.</w:t>
      </w:r>
      <w:r w:rsidRPr="00F808A5">
        <w:rPr>
          <w:spacing w:val="-20"/>
        </w:rPr>
        <w:t xml:space="preserve"> </w:t>
      </w:r>
      <w:r w:rsidRPr="00F808A5">
        <w:rPr>
          <w:bCs/>
          <w:color w:val="auto"/>
          <w:spacing w:val="-20"/>
        </w:rPr>
        <w:t xml:space="preserve">Крашенинников, П. В. Жилищное право / П. В. Крашенинников. — 12-е изд. — </w:t>
      </w:r>
      <w:proofErr w:type="gramStart"/>
      <w:r w:rsidRPr="00F808A5">
        <w:rPr>
          <w:bCs/>
          <w:color w:val="auto"/>
          <w:spacing w:val="-20"/>
        </w:rPr>
        <w:t>Москва :</w:t>
      </w:r>
      <w:proofErr w:type="gramEnd"/>
      <w:r w:rsidRPr="00F808A5">
        <w:rPr>
          <w:bCs/>
          <w:color w:val="auto"/>
          <w:spacing w:val="-20"/>
        </w:rPr>
        <w:t xml:space="preserve"> Статут, 2020. — 432 c. — ISBN 978-5-8354-1583-0. — </w:t>
      </w:r>
      <w:proofErr w:type="gramStart"/>
      <w:r w:rsidRPr="00F808A5">
        <w:rPr>
          <w:bCs/>
          <w:color w:val="auto"/>
          <w:spacing w:val="-20"/>
        </w:rPr>
        <w:t>Текст :</w:t>
      </w:r>
      <w:proofErr w:type="gramEnd"/>
      <w:r w:rsidRPr="00F808A5">
        <w:rPr>
          <w:bCs/>
          <w:color w:val="auto"/>
          <w:spacing w:val="-20"/>
        </w:rPr>
        <w:t xml:space="preserve"> электронный // Электронно-библиотечная система IPR BOOKS : [сайт]. — URL: https://www.iprbookshop.ru/104605.html (дата обращения: 23.08.2021). — Режим доступа: для </w:t>
      </w:r>
      <w:proofErr w:type="spellStart"/>
      <w:r w:rsidRPr="00F808A5">
        <w:rPr>
          <w:bCs/>
          <w:color w:val="auto"/>
          <w:spacing w:val="-20"/>
        </w:rPr>
        <w:t>авторизир</w:t>
      </w:r>
      <w:proofErr w:type="spellEnd"/>
      <w:r w:rsidRPr="00F808A5">
        <w:rPr>
          <w:bCs/>
          <w:color w:val="auto"/>
          <w:spacing w:val="-20"/>
        </w:rPr>
        <w:t xml:space="preserve">. пользователей </w:t>
      </w:r>
    </w:p>
    <w:p w:rsidR="00D14057" w:rsidRPr="00F808A5" w:rsidRDefault="00D14057" w:rsidP="001F58AB">
      <w:pPr>
        <w:pStyle w:val="Default"/>
        <w:jc w:val="both"/>
        <w:rPr>
          <w:bCs/>
          <w:color w:val="auto"/>
          <w:spacing w:val="-20"/>
        </w:rPr>
      </w:pPr>
      <w:r w:rsidRPr="00F808A5">
        <w:rPr>
          <w:bCs/>
          <w:color w:val="auto"/>
          <w:spacing w:val="-20"/>
        </w:rPr>
        <w:t>3.</w:t>
      </w:r>
      <w:r w:rsidRPr="00F808A5">
        <w:rPr>
          <w:spacing w:val="-20"/>
        </w:rPr>
        <w:t xml:space="preserve"> </w:t>
      </w:r>
      <w:r w:rsidRPr="00F808A5">
        <w:rPr>
          <w:bCs/>
          <w:color w:val="auto"/>
          <w:spacing w:val="-20"/>
        </w:rPr>
        <w:t>Крашенинников, П. В. Собрание сочинений. Том 4. Жилищное право [Электронный ресурс</w:t>
      </w:r>
      <w:proofErr w:type="gramStart"/>
      <w:r w:rsidRPr="00F808A5">
        <w:rPr>
          <w:bCs/>
          <w:color w:val="auto"/>
          <w:spacing w:val="-20"/>
        </w:rPr>
        <w:t>] :</w:t>
      </w:r>
      <w:proofErr w:type="gramEnd"/>
      <w:r w:rsidRPr="00F808A5">
        <w:rPr>
          <w:bCs/>
          <w:color w:val="auto"/>
          <w:spacing w:val="-20"/>
        </w:rPr>
        <w:t xml:space="preserve"> в 10 томах / П. В. Крашенинников. — Электрон. текстовые данные. — Москва, </w:t>
      </w:r>
      <w:proofErr w:type="gramStart"/>
      <w:r w:rsidRPr="00F808A5">
        <w:rPr>
          <w:bCs/>
          <w:color w:val="auto"/>
          <w:spacing w:val="-20"/>
        </w:rPr>
        <w:t>Саратов :</w:t>
      </w:r>
      <w:proofErr w:type="gramEnd"/>
      <w:r w:rsidRPr="00F808A5">
        <w:rPr>
          <w:bCs/>
          <w:color w:val="auto"/>
          <w:spacing w:val="-20"/>
        </w:rPr>
        <w:t xml:space="preserve"> Статут, Ай Пи Эр Медиа, 2019. — 432 c. — 978-5-907139-08-4. — Режим доступа: http://www.iprbookshop.ru/77562.html</w:t>
      </w:r>
    </w:p>
    <w:p w:rsidR="00D14057" w:rsidRPr="00F808A5" w:rsidRDefault="00D14057" w:rsidP="001F58AB">
      <w:pPr>
        <w:pStyle w:val="Default"/>
        <w:jc w:val="both"/>
        <w:rPr>
          <w:bCs/>
          <w:color w:val="auto"/>
          <w:spacing w:val="-20"/>
        </w:rPr>
      </w:pPr>
      <w:r w:rsidRPr="00F808A5">
        <w:rPr>
          <w:bCs/>
          <w:color w:val="auto"/>
          <w:spacing w:val="-20"/>
        </w:rPr>
        <w:t>4.</w:t>
      </w:r>
      <w:r w:rsidRPr="00F808A5">
        <w:rPr>
          <w:spacing w:val="-20"/>
        </w:rPr>
        <w:t xml:space="preserve"> </w:t>
      </w:r>
      <w:r w:rsidRPr="00F808A5">
        <w:rPr>
          <w:bCs/>
          <w:color w:val="auto"/>
          <w:spacing w:val="-20"/>
        </w:rPr>
        <w:t>Мыскин, А. В. Собственник и социальный наниматель жилого помещения: сравнительный анализ гражданского и жилищно-правового статуса [Электронный ресурс</w:t>
      </w:r>
      <w:proofErr w:type="gramStart"/>
      <w:r w:rsidRPr="00F808A5">
        <w:rPr>
          <w:bCs/>
          <w:color w:val="auto"/>
          <w:spacing w:val="-20"/>
        </w:rPr>
        <w:t>] :</w:t>
      </w:r>
      <w:proofErr w:type="gramEnd"/>
      <w:r w:rsidRPr="00F808A5">
        <w:rPr>
          <w:bCs/>
          <w:color w:val="auto"/>
          <w:spacing w:val="-20"/>
        </w:rPr>
        <w:t xml:space="preserve"> монография / А. В. Мыскин. — Электрон. текстовые данные. — </w:t>
      </w:r>
      <w:proofErr w:type="gramStart"/>
      <w:r w:rsidRPr="00F808A5">
        <w:rPr>
          <w:bCs/>
          <w:color w:val="auto"/>
          <w:spacing w:val="-20"/>
        </w:rPr>
        <w:t>М. :</w:t>
      </w:r>
      <w:proofErr w:type="gramEnd"/>
      <w:r w:rsidRPr="00F808A5">
        <w:rPr>
          <w:bCs/>
          <w:color w:val="auto"/>
          <w:spacing w:val="-20"/>
        </w:rPr>
        <w:t xml:space="preserve"> Статут, 2017. — 400 c. — 978-5-8354-1358-4. — Режим доступа: </w:t>
      </w:r>
      <w:hyperlink r:id="rId36" w:history="1">
        <w:r w:rsidRPr="00F808A5">
          <w:rPr>
            <w:rStyle w:val="af7"/>
            <w:bCs/>
            <w:spacing w:val="-20"/>
          </w:rPr>
          <w:t>http://www.iprbookshop.ru/65899.html</w:t>
        </w:r>
      </w:hyperlink>
    </w:p>
    <w:p w:rsidR="00D14057" w:rsidRPr="00F808A5" w:rsidRDefault="00D14057" w:rsidP="001F58AB">
      <w:pPr>
        <w:pStyle w:val="Default"/>
        <w:jc w:val="both"/>
        <w:rPr>
          <w:bCs/>
          <w:color w:val="auto"/>
          <w:spacing w:val="-20"/>
        </w:rPr>
      </w:pPr>
      <w:r w:rsidRPr="00F808A5">
        <w:rPr>
          <w:bCs/>
          <w:color w:val="auto"/>
          <w:spacing w:val="-20"/>
        </w:rPr>
        <w:t xml:space="preserve">5. Жилищный кодекс Российской Федерации [Электронный ресурс]/ — Электрон. текстовые </w:t>
      </w:r>
      <w:proofErr w:type="gramStart"/>
      <w:r w:rsidRPr="00F808A5">
        <w:rPr>
          <w:bCs/>
          <w:color w:val="auto"/>
          <w:spacing w:val="-20"/>
        </w:rPr>
        <w:t>данные.—</w:t>
      </w:r>
      <w:proofErr w:type="gramEnd"/>
      <w:r w:rsidRPr="00F808A5">
        <w:rPr>
          <w:bCs/>
          <w:color w:val="auto"/>
          <w:spacing w:val="-20"/>
        </w:rPr>
        <w:t xml:space="preserve"> : Электронно-библиотечная система </w:t>
      </w:r>
      <w:proofErr w:type="spellStart"/>
      <w:r w:rsidRPr="00F808A5">
        <w:rPr>
          <w:bCs/>
          <w:color w:val="auto"/>
          <w:spacing w:val="-20"/>
        </w:rPr>
        <w:t>IPRbooks</w:t>
      </w:r>
      <w:proofErr w:type="spellEnd"/>
      <w:r w:rsidRPr="00F808A5">
        <w:rPr>
          <w:bCs/>
          <w:color w:val="auto"/>
          <w:spacing w:val="-20"/>
        </w:rPr>
        <w:t>, 2017.— 168 c.— Режим доступа: http://www.iprbookshop.ru/1803.html.— ЭБС «</w:t>
      </w:r>
      <w:proofErr w:type="spellStart"/>
      <w:r w:rsidRPr="00F808A5">
        <w:rPr>
          <w:bCs/>
          <w:color w:val="auto"/>
          <w:spacing w:val="-20"/>
        </w:rPr>
        <w:t>IPRbooks</w:t>
      </w:r>
      <w:proofErr w:type="spellEnd"/>
      <w:r w:rsidRPr="00F808A5">
        <w:rPr>
          <w:bCs/>
          <w:color w:val="auto"/>
          <w:spacing w:val="-20"/>
        </w:rPr>
        <w:t>»</w:t>
      </w:r>
    </w:p>
    <w:p w:rsidR="00EF3B9A" w:rsidRPr="00F808A5" w:rsidRDefault="00EF3B9A" w:rsidP="001F58AB">
      <w:pPr>
        <w:suppressAutoHyphens w:val="0"/>
        <w:adjustRightInd w:val="0"/>
        <w:jc w:val="both"/>
        <w:rPr>
          <w:spacing w:val="-20"/>
        </w:rPr>
        <w:sectPr w:rsidR="00EF3B9A" w:rsidRPr="00F808A5" w:rsidSect="008A6CCC">
          <w:pgSz w:w="11906" w:h="16838"/>
          <w:pgMar w:top="1134" w:right="850" w:bottom="1134" w:left="1134" w:header="708" w:footer="708" w:gutter="0"/>
          <w:cols w:space="708"/>
          <w:docGrid w:linePitch="360"/>
        </w:sectPr>
      </w:pPr>
    </w:p>
    <w:p w:rsidR="007640D8" w:rsidRDefault="007640D8" w:rsidP="001F58AB">
      <w:pPr>
        <w:suppressAutoHyphens w:val="0"/>
        <w:jc w:val="center"/>
        <w:rPr>
          <w:b/>
          <w:spacing w:val="-20"/>
          <w:szCs w:val="24"/>
        </w:rPr>
      </w:pPr>
    </w:p>
    <w:p w:rsidR="002E4817" w:rsidRPr="00F808A5" w:rsidRDefault="002E4817" w:rsidP="001F58AB">
      <w:pPr>
        <w:suppressAutoHyphens w:val="0"/>
        <w:jc w:val="center"/>
        <w:rPr>
          <w:spacing w:val="-20"/>
          <w:szCs w:val="24"/>
        </w:rPr>
      </w:pPr>
      <w:r w:rsidRPr="00F808A5">
        <w:rPr>
          <w:b/>
          <w:spacing w:val="-20"/>
          <w:szCs w:val="24"/>
        </w:rPr>
        <w:t>АННОТАЦИЯ РАБОЧЕЙ ПРОГРАММЫ ДИСЦИПЛИНЫ</w:t>
      </w:r>
    </w:p>
    <w:p w:rsidR="002E4817" w:rsidRPr="00F808A5" w:rsidRDefault="002E4817" w:rsidP="001F58AB">
      <w:pPr>
        <w:suppressAutoHyphens w:val="0"/>
        <w:jc w:val="center"/>
        <w:rPr>
          <w:spacing w:val="-20"/>
          <w:szCs w:val="24"/>
        </w:rPr>
      </w:pPr>
    </w:p>
    <w:p w:rsidR="00665044" w:rsidRPr="00F808A5" w:rsidRDefault="00665044" w:rsidP="001F58AB">
      <w:pPr>
        <w:tabs>
          <w:tab w:val="center" w:pos="2700"/>
          <w:tab w:val="center" w:pos="5940"/>
          <w:tab w:val="center" w:pos="8280"/>
        </w:tabs>
        <w:ind w:right="-6"/>
        <w:jc w:val="both"/>
        <w:rPr>
          <w:b/>
          <w:spacing w:val="-20"/>
          <w:kern w:val="0"/>
          <w:szCs w:val="24"/>
        </w:rPr>
      </w:pPr>
      <w:r w:rsidRPr="00F808A5">
        <w:rPr>
          <w:b/>
          <w:spacing w:val="-20"/>
          <w:kern w:val="0"/>
          <w:szCs w:val="24"/>
        </w:rPr>
        <w:t>Б</w:t>
      </w:r>
      <w:proofErr w:type="gramStart"/>
      <w:r w:rsidRPr="00F808A5">
        <w:rPr>
          <w:b/>
          <w:spacing w:val="-20"/>
          <w:kern w:val="0"/>
          <w:szCs w:val="24"/>
        </w:rPr>
        <w:t>1.В.ДВ</w:t>
      </w:r>
      <w:proofErr w:type="gramEnd"/>
      <w:r w:rsidRPr="00F808A5">
        <w:rPr>
          <w:b/>
          <w:spacing w:val="-20"/>
          <w:kern w:val="0"/>
          <w:szCs w:val="24"/>
        </w:rPr>
        <w:t>.04.02 Актуальные проблемы семейного права</w:t>
      </w:r>
    </w:p>
    <w:p w:rsidR="00220A1E" w:rsidRDefault="00220A1E" w:rsidP="00220A1E">
      <w:pPr>
        <w:jc w:val="both"/>
        <w:rPr>
          <w:b/>
        </w:rPr>
      </w:pPr>
      <w:r>
        <w:rPr>
          <w:b/>
        </w:rPr>
        <w:t>Наименование образовательной программы Частное право</w:t>
      </w:r>
    </w:p>
    <w:p w:rsidR="00220A1E" w:rsidRDefault="00220A1E" w:rsidP="00220A1E">
      <w:pPr>
        <w:jc w:val="both"/>
        <w:rPr>
          <w:b/>
        </w:rPr>
      </w:pPr>
      <w:r>
        <w:rPr>
          <w:b/>
        </w:rPr>
        <w:t>Код и наименование направления подготовки 40.04.01 Юриспруденция</w:t>
      </w:r>
    </w:p>
    <w:p w:rsidR="00220A1E" w:rsidRDefault="00220A1E" w:rsidP="00220A1E">
      <w:pPr>
        <w:jc w:val="both"/>
        <w:rPr>
          <w:rFonts w:ascii="Courier New" w:eastAsia="Courier New" w:hAnsi="Courier New" w:cs="Courier New"/>
        </w:rPr>
      </w:pPr>
      <w:r>
        <w:rPr>
          <w:b/>
        </w:rPr>
        <w:t>Форма обучения: очная/заочная</w:t>
      </w:r>
    </w:p>
    <w:p w:rsidR="00220A1E" w:rsidRDefault="00220A1E" w:rsidP="00220A1E">
      <w:pPr>
        <w:jc w:val="both"/>
        <w:rPr>
          <w:b/>
        </w:rPr>
      </w:pPr>
      <w:r>
        <w:rPr>
          <w:b/>
        </w:rPr>
        <w:t>Планируемые результаты освоения дисциплины</w:t>
      </w:r>
    </w:p>
    <w:tbl>
      <w:tblPr>
        <w:tblW w:w="10065" w:type="dxa"/>
        <w:tblInd w:w="-132" w:type="dxa"/>
        <w:tblCellMar>
          <w:left w:w="10" w:type="dxa"/>
          <w:right w:w="10" w:type="dxa"/>
        </w:tblCellMar>
        <w:tblLook w:val="04A0" w:firstRow="1" w:lastRow="0" w:firstColumn="1" w:lastColumn="0" w:noHBand="0" w:noVBand="1"/>
      </w:tblPr>
      <w:tblGrid>
        <w:gridCol w:w="3403"/>
        <w:gridCol w:w="1417"/>
        <w:gridCol w:w="5245"/>
      </w:tblGrid>
      <w:tr w:rsidR="0095539C" w:rsidRPr="00F808A5" w:rsidTr="0095539C">
        <w:trPr>
          <w:trHeight w:val="755"/>
        </w:trPr>
        <w:tc>
          <w:tcPr>
            <w:tcW w:w="3403" w:type="dxa"/>
            <w:tcBorders>
              <w:top w:val="single" w:sz="8" w:space="0" w:color="000000"/>
              <w:left w:val="single" w:sz="8" w:space="0" w:color="000000"/>
              <w:bottom w:val="single" w:sz="8" w:space="0" w:color="000000"/>
              <w:right w:val="single" w:sz="8" w:space="0" w:color="000000"/>
            </w:tcBorders>
          </w:tcPr>
          <w:p w:rsidR="0095539C" w:rsidRPr="00F808A5" w:rsidRDefault="00564FC1" w:rsidP="001F58AB">
            <w:pPr>
              <w:jc w:val="both"/>
              <w:rPr>
                <w:spacing w:val="-20"/>
                <w:lang w:eastAsia="en-US"/>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r w:rsidRPr="00F808A5">
              <w:rPr>
                <w:spacing w:val="-20"/>
                <w:lang w:eastAsia="en-US"/>
              </w:rPr>
              <w:t xml:space="preserve"> </w:t>
            </w:r>
          </w:p>
        </w:tc>
        <w:tc>
          <w:tcPr>
            <w:tcW w:w="1417" w:type="dxa"/>
            <w:tcBorders>
              <w:top w:val="single" w:sz="8" w:space="0" w:color="000000"/>
              <w:left w:val="single" w:sz="8" w:space="0" w:color="000000"/>
              <w:bottom w:val="single" w:sz="8" w:space="0" w:color="000000"/>
              <w:right w:val="single" w:sz="8" w:space="0" w:color="000000"/>
            </w:tcBorders>
            <w:hideMark/>
          </w:tcPr>
          <w:p w:rsidR="0095539C" w:rsidRPr="00F808A5" w:rsidRDefault="00220A1E" w:rsidP="001F58AB">
            <w:pPr>
              <w:ind w:firstLine="0"/>
              <w:jc w:val="both"/>
              <w:rPr>
                <w:spacing w:val="-20"/>
                <w:lang w:eastAsia="en-US"/>
              </w:rPr>
            </w:pPr>
            <w:r>
              <w:rPr>
                <w:lang w:eastAsia="en-US"/>
              </w:rPr>
              <w:t>Код компонента компетенции</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539C" w:rsidRPr="00F808A5" w:rsidRDefault="0095539C" w:rsidP="001F58AB">
            <w:pPr>
              <w:jc w:val="center"/>
              <w:rPr>
                <w:spacing w:val="-20"/>
                <w:lang w:eastAsia="en-US"/>
              </w:rPr>
            </w:pPr>
            <w:r w:rsidRPr="00F808A5">
              <w:rPr>
                <w:spacing w:val="-20"/>
                <w:lang w:eastAsia="en-US"/>
              </w:rPr>
              <w:t>Результаты обучения</w:t>
            </w:r>
          </w:p>
        </w:tc>
      </w:tr>
      <w:tr w:rsidR="0095539C" w:rsidRPr="00F808A5" w:rsidTr="0095539C">
        <w:tc>
          <w:tcPr>
            <w:tcW w:w="340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539C" w:rsidRPr="00F808A5" w:rsidRDefault="0095539C" w:rsidP="001F58AB">
            <w:pPr>
              <w:jc w:val="both"/>
              <w:rPr>
                <w:spacing w:val="-20"/>
              </w:rPr>
            </w:pPr>
            <w:r w:rsidRPr="00F808A5">
              <w:rPr>
                <w:spacing w:val="-20"/>
              </w:rPr>
              <w:t>C/7 Деятельность по правовой поддержке участников (субъектов) трудовой миграции</w:t>
            </w:r>
          </w:p>
          <w:p w:rsidR="0095539C" w:rsidRPr="00F808A5" w:rsidRDefault="0095539C" w:rsidP="001F58AB">
            <w:pPr>
              <w:jc w:val="both"/>
              <w:rPr>
                <w:spacing w:val="-20"/>
              </w:rPr>
            </w:pPr>
            <w:r w:rsidRPr="00F808A5">
              <w:rPr>
                <w:spacing w:val="-20"/>
              </w:rPr>
              <w:t>C/01.7 Правовое консультирование участников (субъектов) трудовой миграции</w:t>
            </w:r>
          </w:p>
          <w:p w:rsidR="0095539C" w:rsidRPr="00F808A5" w:rsidRDefault="0095539C" w:rsidP="001F58AB">
            <w:pPr>
              <w:jc w:val="both"/>
              <w:rPr>
                <w:spacing w:val="-20"/>
                <w:lang w:eastAsia="ar-SA"/>
              </w:rPr>
            </w:pPr>
            <w:r w:rsidRPr="00F808A5">
              <w:rPr>
                <w:spacing w:val="-20"/>
              </w:rPr>
              <w:t>C/02.7 Сопровождение участников (субъектов) трудовой миграции во взаимоотношениях с органами государственной и муниципальной власти</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539C" w:rsidRPr="00F808A5" w:rsidRDefault="0095539C" w:rsidP="001430C2">
            <w:pPr>
              <w:ind w:firstLine="28"/>
              <w:jc w:val="both"/>
              <w:outlineLvl w:val="0"/>
              <w:rPr>
                <w:rFonts w:eastAsia="Calibri"/>
                <w:color w:val="FF0000"/>
                <w:spacing w:val="-20"/>
                <w:lang w:eastAsia="en-US"/>
              </w:rPr>
            </w:pPr>
            <w:proofErr w:type="spellStart"/>
            <w:r w:rsidRPr="00F808A5">
              <w:rPr>
                <w:spacing w:val="-20"/>
              </w:rPr>
              <w:t>ПКс</w:t>
            </w:r>
            <w:proofErr w:type="spellEnd"/>
            <w:r w:rsidRPr="00F808A5">
              <w:rPr>
                <w:spacing w:val="-20"/>
              </w:rPr>
              <w:t xml:space="preserve"> ОС-1.1</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539C" w:rsidRPr="00F808A5" w:rsidRDefault="0095539C" w:rsidP="001F58AB">
            <w:pPr>
              <w:tabs>
                <w:tab w:val="left" w:pos="0"/>
              </w:tabs>
              <w:jc w:val="both"/>
              <w:rPr>
                <w:rFonts w:eastAsia="Calibri"/>
                <w:spacing w:val="-20"/>
                <w:lang w:eastAsia="en-US"/>
              </w:rPr>
            </w:pPr>
            <w:r w:rsidRPr="00F808A5">
              <w:rPr>
                <w:rFonts w:eastAsia="Calibri"/>
                <w:spacing w:val="-20"/>
                <w:lang w:eastAsia="en-US"/>
              </w:rPr>
              <w:t xml:space="preserve">На уровне знаний: – знания норм и принципов частного </w:t>
            </w:r>
            <w:proofErr w:type="gramStart"/>
            <w:r w:rsidRPr="00F808A5">
              <w:rPr>
                <w:rFonts w:eastAsia="Calibri"/>
                <w:spacing w:val="-20"/>
                <w:lang w:eastAsia="en-US"/>
              </w:rPr>
              <w:t>права;-</w:t>
            </w:r>
            <w:proofErr w:type="gramEnd"/>
            <w:r w:rsidRPr="00F808A5">
              <w:rPr>
                <w:rFonts w:eastAsia="Calibri"/>
                <w:spacing w:val="-20"/>
                <w:lang w:eastAsia="en-US"/>
              </w:rPr>
              <w:t xml:space="preserve"> знания источников частного права; семейного законодательства;</w:t>
            </w:r>
          </w:p>
          <w:p w:rsidR="0095539C" w:rsidRPr="00F808A5" w:rsidRDefault="0095539C" w:rsidP="001F58AB">
            <w:pPr>
              <w:tabs>
                <w:tab w:val="left" w:pos="0"/>
              </w:tabs>
              <w:jc w:val="both"/>
              <w:rPr>
                <w:rFonts w:eastAsia="Calibri"/>
                <w:spacing w:val="-20"/>
                <w:lang w:eastAsia="en-US"/>
              </w:rPr>
            </w:pPr>
            <w:r w:rsidRPr="00F808A5">
              <w:rPr>
                <w:rFonts w:eastAsia="Calibri"/>
                <w:spacing w:val="-20"/>
                <w:lang w:eastAsia="en-US"/>
              </w:rPr>
              <w:t xml:space="preserve">– знания системы источников и специальных принципов частного </w:t>
            </w:r>
            <w:proofErr w:type="gramStart"/>
            <w:r w:rsidRPr="00F808A5">
              <w:rPr>
                <w:rFonts w:eastAsia="Calibri"/>
                <w:spacing w:val="-20"/>
                <w:lang w:eastAsia="en-US"/>
              </w:rPr>
              <w:t>права;-</w:t>
            </w:r>
            <w:proofErr w:type="gramEnd"/>
            <w:r w:rsidRPr="00F808A5">
              <w:rPr>
                <w:rFonts w:eastAsia="Calibri"/>
                <w:spacing w:val="-20"/>
                <w:lang w:eastAsia="en-US"/>
              </w:rPr>
              <w:t xml:space="preserve"> знания особенностей разрешения споров и ситуаций в предметной области частного права;</w:t>
            </w:r>
          </w:p>
        </w:tc>
      </w:tr>
      <w:tr w:rsidR="0095539C" w:rsidRPr="00F808A5" w:rsidTr="0095539C">
        <w:tc>
          <w:tcPr>
            <w:tcW w:w="0" w:type="auto"/>
            <w:vMerge/>
            <w:tcBorders>
              <w:top w:val="single" w:sz="4" w:space="0" w:color="auto"/>
              <w:left w:val="single" w:sz="4" w:space="0" w:color="auto"/>
              <w:bottom w:val="single" w:sz="4" w:space="0" w:color="auto"/>
              <w:right w:val="single" w:sz="4" w:space="0" w:color="auto"/>
            </w:tcBorders>
            <w:vAlign w:val="center"/>
            <w:hideMark/>
          </w:tcPr>
          <w:p w:rsidR="0095539C" w:rsidRPr="00F808A5" w:rsidRDefault="0095539C" w:rsidP="001F58AB">
            <w:pPr>
              <w:rPr>
                <w:spacing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39C" w:rsidRPr="00F808A5" w:rsidRDefault="0095539C" w:rsidP="001F58AB">
            <w:pPr>
              <w:rPr>
                <w:rFonts w:eastAsia="Calibri"/>
                <w:color w:val="FF0000"/>
                <w:spacing w:val="-20"/>
                <w:szCs w:val="24"/>
                <w:lang w:eastAsia="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539C" w:rsidRPr="00F808A5" w:rsidRDefault="0095539C" w:rsidP="001F58AB">
            <w:pPr>
              <w:tabs>
                <w:tab w:val="left" w:pos="0"/>
              </w:tabs>
              <w:jc w:val="both"/>
              <w:rPr>
                <w:rFonts w:eastAsia="Calibri"/>
                <w:spacing w:val="-20"/>
                <w:lang w:eastAsia="en-US"/>
              </w:rPr>
            </w:pPr>
            <w:r w:rsidRPr="00F808A5">
              <w:rPr>
                <w:rFonts w:eastAsia="Calibri"/>
                <w:spacing w:val="-20"/>
                <w:lang w:eastAsia="en-US"/>
              </w:rPr>
              <w:t xml:space="preserve">На уровне умений: – умения выявлять общественные отношения, нуждающиеся в правовой регламентации, анализировать действующие </w:t>
            </w:r>
            <w:proofErr w:type="gramStart"/>
            <w:r w:rsidRPr="00F808A5">
              <w:rPr>
                <w:rFonts w:eastAsia="Calibri"/>
                <w:spacing w:val="-20"/>
                <w:lang w:eastAsia="en-US"/>
              </w:rPr>
              <w:t>соглашения,–</w:t>
            </w:r>
            <w:proofErr w:type="gramEnd"/>
            <w:r w:rsidRPr="00F808A5">
              <w:rPr>
                <w:rFonts w:eastAsia="Calibri"/>
                <w:spacing w:val="-20"/>
                <w:lang w:eastAsia="en-US"/>
              </w:rPr>
              <w:t xml:space="preserve"> умения толковать положения гражданских соглашений;</w:t>
            </w:r>
          </w:p>
          <w:p w:rsidR="0095539C" w:rsidRPr="00F808A5" w:rsidRDefault="0095539C" w:rsidP="001F58AB">
            <w:pPr>
              <w:tabs>
                <w:tab w:val="left" w:pos="0"/>
              </w:tabs>
              <w:jc w:val="both"/>
              <w:rPr>
                <w:rFonts w:eastAsia="Calibri"/>
                <w:spacing w:val="-20"/>
                <w:lang w:eastAsia="en-US"/>
              </w:rPr>
            </w:pPr>
            <w:r w:rsidRPr="00F808A5">
              <w:rPr>
                <w:rFonts w:eastAsia="Calibri"/>
                <w:spacing w:val="-20"/>
                <w:lang w:eastAsia="en-US"/>
              </w:rPr>
              <w:t>; умения выявлять актуальные проблемы семейного права;</w:t>
            </w:r>
          </w:p>
        </w:tc>
      </w:tr>
      <w:tr w:rsidR="0095539C" w:rsidRPr="00F808A5" w:rsidTr="0095539C">
        <w:tc>
          <w:tcPr>
            <w:tcW w:w="0" w:type="auto"/>
            <w:vMerge/>
            <w:tcBorders>
              <w:top w:val="single" w:sz="4" w:space="0" w:color="auto"/>
              <w:left w:val="single" w:sz="4" w:space="0" w:color="auto"/>
              <w:bottom w:val="single" w:sz="4" w:space="0" w:color="auto"/>
              <w:right w:val="single" w:sz="4" w:space="0" w:color="auto"/>
            </w:tcBorders>
            <w:vAlign w:val="center"/>
            <w:hideMark/>
          </w:tcPr>
          <w:p w:rsidR="0095539C" w:rsidRPr="00F808A5" w:rsidRDefault="0095539C" w:rsidP="001F58AB">
            <w:pPr>
              <w:rPr>
                <w:spacing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39C" w:rsidRPr="00F808A5" w:rsidRDefault="0095539C" w:rsidP="001F58AB">
            <w:pPr>
              <w:rPr>
                <w:rFonts w:eastAsia="Calibri"/>
                <w:color w:val="FF0000"/>
                <w:spacing w:val="-20"/>
                <w:szCs w:val="24"/>
                <w:lang w:eastAsia="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539C" w:rsidRPr="00F808A5" w:rsidRDefault="0095539C" w:rsidP="001F58AB">
            <w:pPr>
              <w:tabs>
                <w:tab w:val="left" w:pos="0"/>
              </w:tabs>
              <w:jc w:val="both"/>
              <w:rPr>
                <w:rFonts w:eastAsia="Calibri"/>
                <w:spacing w:val="-20"/>
                <w:lang w:eastAsia="en-US"/>
              </w:rPr>
            </w:pPr>
            <w:r w:rsidRPr="00F808A5">
              <w:rPr>
                <w:rFonts w:eastAsia="Calibri"/>
                <w:spacing w:val="-20"/>
                <w:lang w:eastAsia="en-US"/>
              </w:rPr>
              <w:t xml:space="preserve">На уровне навыков: – навыками применения норм гражданских </w:t>
            </w:r>
            <w:proofErr w:type="gramStart"/>
            <w:r w:rsidRPr="00F808A5">
              <w:rPr>
                <w:rFonts w:eastAsia="Calibri"/>
                <w:spacing w:val="-20"/>
                <w:lang w:eastAsia="en-US"/>
              </w:rPr>
              <w:t>соглашений;–</w:t>
            </w:r>
            <w:proofErr w:type="gramEnd"/>
            <w:r w:rsidRPr="00F808A5">
              <w:rPr>
                <w:rFonts w:eastAsia="Calibri"/>
                <w:spacing w:val="-20"/>
                <w:lang w:eastAsia="en-US"/>
              </w:rPr>
              <w:t xml:space="preserve"> навыками разработки и обсуждения проектов гражданских соглашений,– навыками анализа правоприменительной практики;– навыками принятия необходимых мер по защите п</w:t>
            </w:r>
            <w:r w:rsidRPr="00F808A5">
              <w:rPr>
                <w:spacing w:val="-20"/>
              </w:rPr>
              <w:t>рав родителей и детей</w:t>
            </w:r>
          </w:p>
        </w:tc>
      </w:tr>
    </w:tbl>
    <w:p w:rsidR="00220A1E" w:rsidRDefault="00220A1E" w:rsidP="00220A1E">
      <w:pPr>
        <w:jc w:val="both"/>
        <w:rPr>
          <w:rFonts w:ascii="Courier New" w:eastAsia="Courier New" w:hAnsi="Courier New" w:cs="Courier New"/>
        </w:rPr>
      </w:pPr>
      <w:r>
        <w:rPr>
          <w:b/>
        </w:rPr>
        <w:t>Объем дисциплины/модуля/практики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5502"/>
      </w:tblGrid>
      <w:tr w:rsidR="00220A1E" w:rsidRPr="00220A1E" w:rsidTr="00220A1E">
        <w:trPr>
          <w:trHeight w:val="70"/>
        </w:trPr>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jc w:val="center"/>
              <w:rPr>
                <w:rFonts w:eastAsia="Calibri"/>
                <w:spacing w:val="-20"/>
                <w:kern w:val="0"/>
                <w:szCs w:val="24"/>
                <w:lang w:eastAsia="en-US"/>
              </w:rPr>
            </w:pPr>
            <w:r w:rsidRPr="00220A1E">
              <w:rPr>
                <w:rFonts w:eastAsia="Calibri"/>
                <w:spacing w:val="-20"/>
                <w:kern w:val="0"/>
                <w:szCs w:val="24"/>
                <w:lang w:eastAsia="en-US"/>
              </w:rPr>
              <w:t>Вид работы</w:t>
            </w:r>
          </w:p>
        </w:tc>
        <w:tc>
          <w:tcPr>
            <w:tcW w:w="2989"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jc w:val="center"/>
              <w:rPr>
                <w:rFonts w:eastAsia="Calibri"/>
                <w:spacing w:val="-20"/>
                <w:kern w:val="0"/>
                <w:szCs w:val="24"/>
                <w:lang w:eastAsia="en-US"/>
              </w:rPr>
            </w:pPr>
            <w:r w:rsidRPr="00220A1E">
              <w:rPr>
                <w:rFonts w:eastAsia="Calibri"/>
                <w:spacing w:val="-20"/>
                <w:kern w:val="0"/>
                <w:szCs w:val="24"/>
                <w:lang w:eastAsia="en-US"/>
              </w:rPr>
              <w:t xml:space="preserve">Трудоемкость (в </w:t>
            </w:r>
            <w:proofErr w:type="spellStart"/>
            <w:proofErr w:type="gramStart"/>
            <w:r w:rsidRPr="00220A1E">
              <w:rPr>
                <w:rFonts w:eastAsia="Calibri"/>
                <w:spacing w:val="-20"/>
                <w:kern w:val="0"/>
                <w:szCs w:val="24"/>
                <w:lang w:eastAsia="en-US"/>
              </w:rPr>
              <w:t>академ.часах</w:t>
            </w:r>
            <w:proofErr w:type="spellEnd"/>
            <w:proofErr w:type="gramEnd"/>
            <w:r w:rsidRPr="00220A1E">
              <w:rPr>
                <w:rFonts w:eastAsia="Calibri"/>
                <w:spacing w:val="-20"/>
                <w:kern w:val="0"/>
                <w:szCs w:val="24"/>
                <w:lang w:eastAsia="en-US"/>
              </w:rPr>
              <w:t>)</w:t>
            </w:r>
          </w:p>
        </w:tc>
      </w:tr>
      <w:tr w:rsidR="00220A1E" w:rsidRPr="00220A1E" w:rsidTr="00220A1E">
        <w:trPr>
          <w:trHeight w:val="141"/>
        </w:trPr>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rPr>
                <w:rFonts w:eastAsia="Calibri"/>
                <w:b/>
                <w:spacing w:val="-20"/>
                <w:kern w:val="0"/>
                <w:szCs w:val="24"/>
                <w:lang w:eastAsia="en-US"/>
              </w:rPr>
            </w:pPr>
            <w:r w:rsidRPr="00220A1E">
              <w:rPr>
                <w:rFonts w:eastAsia="Calibri"/>
                <w:b/>
                <w:spacing w:val="-20"/>
                <w:kern w:val="0"/>
                <w:szCs w:val="24"/>
                <w:lang w:eastAsia="en-US"/>
              </w:rPr>
              <w:t>Общая трудоемкость</w:t>
            </w:r>
          </w:p>
        </w:tc>
        <w:tc>
          <w:tcPr>
            <w:tcW w:w="2989"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jc w:val="center"/>
              <w:rPr>
                <w:spacing w:val="-20"/>
                <w:kern w:val="0"/>
                <w:szCs w:val="24"/>
              </w:rPr>
            </w:pPr>
            <w:r w:rsidRPr="00220A1E">
              <w:rPr>
                <w:color w:val="000000"/>
                <w:spacing w:val="-20"/>
                <w:kern w:val="0"/>
                <w:szCs w:val="24"/>
              </w:rPr>
              <w:t>108</w:t>
            </w:r>
          </w:p>
        </w:tc>
      </w:tr>
      <w:tr w:rsidR="00220A1E" w:rsidRPr="00220A1E" w:rsidTr="00220A1E">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rPr>
                <w:rFonts w:eastAsia="Calibri"/>
                <w:b/>
                <w:spacing w:val="-20"/>
                <w:kern w:val="0"/>
                <w:szCs w:val="24"/>
                <w:lang w:eastAsia="en-US"/>
              </w:rPr>
            </w:pPr>
            <w:r w:rsidRPr="00220A1E">
              <w:rPr>
                <w:rFonts w:eastAsia="Calibri"/>
                <w:b/>
                <w:spacing w:val="-20"/>
                <w:kern w:val="0"/>
                <w:szCs w:val="24"/>
                <w:lang w:eastAsia="en-US"/>
              </w:rPr>
              <w:t>Контактная работа с преподавателем</w:t>
            </w:r>
          </w:p>
        </w:tc>
        <w:tc>
          <w:tcPr>
            <w:tcW w:w="2989"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jc w:val="center"/>
              <w:rPr>
                <w:spacing w:val="-20"/>
                <w:kern w:val="0"/>
                <w:szCs w:val="24"/>
              </w:rPr>
            </w:pPr>
            <w:r w:rsidRPr="00220A1E">
              <w:rPr>
                <w:spacing w:val="-20"/>
                <w:kern w:val="0"/>
                <w:szCs w:val="24"/>
              </w:rPr>
              <w:t>32/12</w:t>
            </w:r>
          </w:p>
        </w:tc>
      </w:tr>
      <w:tr w:rsidR="00220A1E" w:rsidRPr="00220A1E" w:rsidTr="00220A1E">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rPr>
                <w:rFonts w:eastAsia="Calibri"/>
                <w:spacing w:val="-20"/>
                <w:kern w:val="0"/>
                <w:szCs w:val="24"/>
                <w:lang w:eastAsia="en-US"/>
              </w:rPr>
            </w:pPr>
            <w:r w:rsidRPr="00220A1E">
              <w:rPr>
                <w:rFonts w:eastAsia="Calibri"/>
                <w:spacing w:val="-20"/>
                <w:kern w:val="0"/>
                <w:szCs w:val="24"/>
                <w:lang w:eastAsia="en-US"/>
              </w:rPr>
              <w:t>Лекции</w:t>
            </w:r>
          </w:p>
        </w:tc>
        <w:tc>
          <w:tcPr>
            <w:tcW w:w="2989"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jc w:val="center"/>
              <w:rPr>
                <w:spacing w:val="-20"/>
                <w:kern w:val="0"/>
                <w:szCs w:val="24"/>
              </w:rPr>
            </w:pPr>
            <w:r w:rsidRPr="00220A1E">
              <w:rPr>
                <w:spacing w:val="-20"/>
                <w:kern w:val="0"/>
                <w:szCs w:val="24"/>
              </w:rPr>
              <w:t>16/4</w:t>
            </w:r>
          </w:p>
        </w:tc>
      </w:tr>
      <w:tr w:rsidR="00220A1E" w:rsidRPr="00220A1E" w:rsidTr="00220A1E">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rPr>
                <w:rFonts w:eastAsia="Calibri"/>
                <w:spacing w:val="-20"/>
                <w:kern w:val="0"/>
                <w:szCs w:val="24"/>
                <w:lang w:eastAsia="en-US"/>
              </w:rPr>
            </w:pPr>
            <w:r w:rsidRPr="00220A1E">
              <w:rPr>
                <w:rFonts w:eastAsia="Calibri"/>
                <w:spacing w:val="-20"/>
                <w:kern w:val="0"/>
                <w:szCs w:val="24"/>
                <w:lang w:eastAsia="en-US"/>
              </w:rPr>
              <w:t>Практические занятия</w:t>
            </w:r>
          </w:p>
        </w:tc>
        <w:tc>
          <w:tcPr>
            <w:tcW w:w="2989"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jc w:val="center"/>
              <w:rPr>
                <w:spacing w:val="-20"/>
                <w:kern w:val="0"/>
                <w:szCs w:val="24"/>
              </w:rPr>
            </w:pPr>
            <w:r w:rsidRPr="00220A1E">
              <w:rPr>
                <w:spacing w:val="-20"/>
                <w:kern w:val="0"/>
                <w:szCs w:val="24"/>
              </w:rPr>
              <w:t>16/8</w:t>
            </w:r>
          </w:p>
        </w:tc>
      </w:tr>
      <w:tr w:rsidR="00220A1E" w:rsidRPr="00220A1E" w:rsidTr="00220A1E">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rPr>
                <w:rFonts w:eastAsia="Calibri"/>
                <w:spacing w:val="-20"/>
                <w:kern w:val="0"/>
                <w:szCs w:val="24"/>
                <w:lang w:eastAsia="en-US"/>
              </w:rPr>
            </w:pPr>
            <w:r w:rsidRPr="00220A1E">
              <w:rPr>
                <w:rFonts w:eastAsia="Calibri"/>
                <w:spacing w:val="-20"/>
                <w:kern w:val="0"/>
                <w:szCs w:val="24"/>
                <w:lang w:eastAsia="en-US"/>
              </w:rPr>
              <w:t>Консультация</w:t>
            </w:r>
          </w:p>
        </w:tc>
        <w:tc>
          <w:tcPr>
            <w:tcW w:w="2989"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jc w:val="center"/>
              <w:rPr>
                <w:spacing w:val="-20"/>
                <w:kern w:val="0"/>
                <w:szCs w:val="24"/>
              </w:rPr>
            </w:pPr>
            <w:r w:rsidRPr="00220A1E">
              <w:rPr>
                <w:spacing w:val="-20"/>
                <w:kern w:val="0"/>
                <w:szCs w:val="24"/>
              </w:rPr>
              <w:t>-</w:t>
            </w:r>
          </w:p>
        </w:tc>
      </w:tr>
      <w:tr w:rsidR="00220A1E" w:rsidRPr="00220A1E" w:rsidTr="00220A1E">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rPr>
                <w:rFonts w:eastAsia="Calibri"/>
                <w:b/>
                <w:spacing w:val="-20"/>
                <w:kern w:val="0"/>
                <w:szCs w:val="24"/>
                <w:lang w:eastAsia="en-US"/>
              </w:rPr>
            </w:pPr>
            <w:r w:rsidRPr="00220A1E">
              <w:rPr>
                <w:rFonts w:eastAsia="Calibri"/>
                <w:b/>
                <w:spacing w:val="-20"/>
                <w:kern w:val="0"/>
                <w:szCs w:val="24"/>
                <w:lang w:eastAsia="en-US"/>
              </w:rPr>
              <w:t>Самостоятельная работа</w:t>
            </w:r>
          </w:p>
        </w:tc>
        <w:tc>
          <w:tcPr>
            <w:tcW w:w="2989"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tabs>
                <w:tab w:val="right" w:leader="underscore" w:pos="9639"/>
              </w:tabs>
              <w:suppressAutoHyphens w:val="0"/>
              <w:overflowPunct/>
              <w:autoSpaceDE/>
              <w:autoSpaceDN/>
              <w:ind w:firstLine="0"/>
              <w:jc w:val="center"/>
              <w:rPr>
                <w:bCs/>
                <w:spacing w:val="-20"/>
                <w:kern w:val="0"/>
                <w:szCs w:val="24"/>
              </w:rPr>
            </w:pPr>
            <w:r w:rsidRPr="00220A1E">
              <w:rPr>
                <w:spacing w:val="-20"/>
                <w:kern w:val="0"/>
                <w:szCs w:val="24"/>
              </w:rPr>
              <w:t>76/92</w:t>
            </w:r>
          </w:p>
        </w:tc>
      </w:tr>
      <w:tr w:rsidR="00220A1E" w:rsidRPr="00220A1E" w:rsidTr="00220A1E">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rPr>
                <w:rFonts w:eastAsia="Calibri"/>
                <w:spacing w:val="-20"/>
                <w:kern w:val="0"/>
                <w:szCs w:val="24"/>
                <w:lang w:eastAsia="en-US"/>
              </w:rPr>
            </w:pPr>
            <w:r w:rsidRPr="00220A1E">
              <w:rPr>
                <w:rFonts w:eastAsia="Calibri"/>
                <w:spacing w:val="-20"/>
                <w:kern w:val="0"/>
                <w:szCs w:val="24"/>
                <w:lang w:eastAsia="en-US"/>
              </w:rPr>
              <w:t>Контроль</w:t>
            </w:r>
          </w:p>
        </w:tc>
        <w:tc>
          <w:tcPr>
            <w:tcW w:w="2989"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tabs>
                <w:tab w:val="right" w:leader="underscore" w:pos="9639"/>
              </w:tabs>
              <w:suppressAutoHyphens w:val="0"/>
              <w:overflowPunct/>
              <w:autoSpaceDE/>
              <w:autoSpaceDN/>
              <w:ind w:firstLine="0"/>
              <w:jc w:val="center"/>
              <w:rPr>
                <w:bCs/>
                <w:spacing w:val="-20"/>
                <w:kern w:val="0"/>
                <w:szCs w:val="24"/>
              </w:rPr>
            </w:pPr>
            <w:r w:rsidRPr="00220A1E">
              <w:rPr>
                <w:bCs/>
                <w:spacing w:val="-20"/>
                <w:kern w:val="0"/>
                <w:szCs w:val="24"/>
              </w:rPr>
              <w:t>-/4</w:t>
            </w:r>
          </w:p>
        </w:tc>
      </w:tr>
      <w:tr w:rsidR="00220A1E" w:rsidRPr="00220A1E" w:rsidTr="00220A1E">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rPr>
                <w:rFonts w:eastAsia="Calibri"/>
                <w:spacing w:val="-20"/>
                <w:kern w:val="0"/>
                <w:szCs w:val="24"/>
                <w:lang w:eastAsia="en-US"/>
              </w:rPr>
            </w:pPr>
            <w:r w:rsidRPr="00220A1E">
              <w:rPr>
                <w:rFonts w:eastAsia="Calibri"/>
                <w:spacing w:val="-20"/>
                <w:kern w:val="0"/>
                <w:szCs w:val="24"/>
                <w:lang w:eastAsia="en-US"/>
              </w:rPr>
              <w:t>Формы текущего контроля</w:t>
            </w:r>
          </w:p>
          <w:p w:rsidR="00220A1E" w:rsidRPr="00220A1E" w:rsidRDefault="00220A1E" w:rsidP="00220A1E">
            <w:pPr>
              <w:widowControl/>
              <w:suppressAutoHyphens w:val="0"/>
              <w:overflowPunct/>
              <w:autoSpaceDE/>
              <w:autoSpaceDN/>
              <w:ind w:firstLine="0"/>
              <w:rPr>
                <w:rFonts w:eastAsia="Calibri"/>
                <w:spacing w:val="-20"/>
                <w:kern w:val="0"/>
                <w:szCs w:val="24"/>
                <w:lang w:eastAsia="en-US"/>
              </w:rPr>
            </w:pPr>
            <w:r w:rsidRPr="00220A1E">
              <w:rPr>
                <w:rFonts w:eastAsia="Calibri"/>
                <w:spacing w:val="-20"/>
                <w:kern w:val="0"/>
                <w:szCs w:val="24"/>
                <w:lang w:eastAsia="en-US"/>
              </w:rPr>
              <w:t>С применением ДОТ</w:t>
            </w:r>
          </w:p>
        </w:tc>
        <w:tc>
          <w:tcPr>
            <w:tcW w:w="2989"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tabs>
                <w:tab w:val="right" w:leader="underscore" w:pos="9639"/>
              </w:tabs>
              <w:suppressAutoHyphens w:val="0"/>
              <w:overflowPunct/>
              <w:autoSpaceDE/>
              <w:autoSpaceDN/>
              <w:ind w:firstLine="0"/>
              <w:jc w:val="both"/>
              <w:rPr>
                <w:b/>
                <w:color w:val="000000"/>
                <w:spacing w:val="-20"/>
                <w:kern w:val="0"/>
                <w:szCs w:val="24"/>
              </w:rPr>
            </w:pPr>
            <w:r w:rsidRPr="00220A1E">
              <w:rPr>
                <w:bCs/>
                <w:spacing w:val="-20"/>
                <w:kern w:val="0"/>
                <w:szCs w:val="24"/>
              </w:rPr>
              <w:t>Устное выступление, тестирование, доклад, задачи, дискуссия Деловая игра</w:t>
            </w:r>
          </w:p>
        </w:tc>
      </w:tr>
      <w:tr w:rsidR="00220A1E" w:rsidRPr="00220A1E" w:rsidTr="00220A1E">
        <w:tc>
          <w:tcPr>
            <w:tcW w:w="2011"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suppressAutoHyphens w:val="0"/>
              <w:overflowPunct/>
              <w:autoSpaceDE/>
              <w:autoSpaceDN/>
              <w:ind w:firstLine="0"/>
              <w:rPr>
                <w:rFonts w:eastAsia="Calibri"/>
                <w:spacing w:val="-20"/>
                <w:kern w:val="0"/>
                <w:szCs w:val="24"/>
                <w:lang w:eastAsia="en-US"/>
              </w:rPr>
            </w:pPr>
            <w:r w:rsidRPr="00220A1E">
              <w:rPr>
                <w:rFonts w:eastAsia="Calibri"/>
                <w:spacing w:val="-20"/>
                <w:kern w:val="0"/>
                <w:szCs w:val="24"/>
                <w:lang w:eastAsia="en-US"/>
              </w:rPr>
              <w:t>Форма промежуточной аттестации</w:t>
            </w:r>
          </w:p>
          <w:p w:rsidR="00220A1E" w:rsidRPr="00220A1E" w:rsidRDefault="00220A1E" w:rsidP="00220A1E">
            <w:pPr>
              <w:widowControl/>
              <w:suppressAutoHyphens w:val="0"/>
              <w:overflowPunct/>
              <w:autoSpaceDE/>
              <w:autoSpaceDN/>
              <w:ind w:firstLine="0"/>
              <w:rPr>
                <w:rFonts w:eastAsia="Calibri"/>
                <w:b/>
                <w:spacing w:val="-20"/>
                <w:kern w:val="0"/>
                <w:szCs w:val="24"/>
                <w:lang w:eastAsia="en-US"/>
              </w:rPr>
            </w:pPr>
            <w:r w:rsidRPr="00220A1E">
              <w:rPr>
                <w:rFonts w:eastAsia="Calibri"/>
                <w:spacing w:val="-20"/>
                <w:kern w:val="0"/>
                <w:szCs w:val="24"/>
                <w:lang w:eastAsia="en-US"/>
              </w:rPr>
              <w:t>С применением ДОТ</w:t>
            </w:r>
          </w:p>
        </w:tc>
        <w:tc>
          <w:tcPr>
            <w:tcW w:w="2989"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widowControl/>
              <w:tabs>
                <w:tab w:val="right" w:leader="underscore" w:pos="9639"/>
              </w:tabs>
              <w:suppressAutoHyphens w:val="0"/>
              <w:overflowPunct/>
              <w:autoSpaceDE/>
              <w:autoSpaceDN/>
              <w:ind w:firstLine="0"/>
              <w:jc w:val="center"/>
              <w:rPr>
                <w:color w:val="000000"/>
                <w:spacing w:val="-20"/>
                <w:kern w:val="0"/>
                <w:szCs w:val="24"/>
              </w:rPr>
            </w:pPr>
            <w:r w:rsidRPr="00220A1E">
              <w:rPr>
                <w:color w:val="000000"/>
                <w:spacing w:val="-20"/>
                <w:kern w:val="0"/>
                <w:szCs w:val="24"/>
              </w:rPr>
              <w:t>Зачёт</w:t>
            </w:r>
          </w:p>
        </w:tc>
      </w:tr>
    </w:tbl>
    <w:p w:rsidR="00220A1E" w:rsidRDefault="00220A1E" w:rsidP="00220A1E">
      <w:pPr>
        <w:jc w:val="both"/>
        <w:rPr>
          <w:rFonts w:ascii="Courier New" w:eastAsia="Courier New" w:hAnsi="Courier New" w:cs="Courier New"/>
        </w:rPr>
      </w:pPr>
      <w:r>
        <w:rPr>
          <w:b/>
        </w:rPr>
        <w:t>Структура дисциплины:</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141"/>
        <w:gridCol w:w="578"/>
        <w:gridCol w:w="77"/>
        <w:gridCol w:w="518"/>
        <w:gridCol w:w="37"/>
        <w:gridCol w:w="101"/>
        <w:gridCol w:w="128"/>
        <w:gridCol w:w="294"/>
        <w:gridCol w:w="117"/>
        <w:gridCol w:w="26"/>
        <w:gridCol w:w="549"/>
        <w:gridCol w:w="98"/>
        <w:gridCol w:w="109"/>
        <w:gridCol w:w="479"/>
        <w:gridCol w:w="86"/>
        <w:gridCol w:w="72"/>
        <w:gridCol w:w="675"/>
        <w:gridCol w:w="89"/>
        <w:gridCol w:w="168"/>
        <w:gridCol w:w="1425"/>
      </w:tblGrid>
      <w:tr w:rsidR="00220A1E" w:rsidRPr="00220A1E" w:rsidTr="008A6CCC">
        <w:trPr>
          <w:trHeight w:val="80"/>
          <w:tblHeader/>
        </w:trPr>
        <w:tc>
          <w:tcPr>
            <w:tcW w:w="17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spacing w:val="-20"/>
                <w:kern w:val="0"/>
                <w:szCs w:val="24"/>
                <w:lang w:eastAsia="en-US"/>
              </w:rPr>
            </w:pPr>
            <w:r w:rsidRPr="00220A1E">
              <w:rPr>
                <w:b/>
                <w:spacing w:val="-20"/>
                <w:kern w:val="0"/>
                <w:szCs w:val="24"/>
              </w:rPr>
              <w:t xml:space="preserve">Наименование тем (разделов), </w:t>
            </w:r>
          </w:p>
        </w:tc>
        <w:tc>
          <w:tcPr>
            <w:tcW w:w="2308" w:type="pct"/>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spacing w:val="-20"/>
                <w:kern w:val="0"/>
                <w:szCs w:val="24"/>
                <w:lang w:eastAsia="en-US"/>
              </w:rPr>
            </w:pPr>
            <w:r w:rsidRPr="00220A1E">
              <w:rPr>
                <w:b/>
                <w:spacing w:val="-20"/>
                <w:kern w:val="0"/>
                <w:szCs w:val="24"/>
              </w:rPr>
              <w:t>Объем дисциплины (модуля), час.</w:t>
            </w:r>
          </w:p>
        </w:tc>
        <w:tc>
          <w:tcPr>
            <w:tcW w:w="932"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spacing w:val="-20"/>
                <w:kern w:val="0"/>
                <w:szCs w:val="24"/>
                <w:lang w:eastAsia="en-US"/>
              </w:rPr>
            </w:pPr>
            <w:r w:rsidRPr="00220A1E">
              <w:rPr>
                <w:b/>
                <w:spacing w:val="-20"/>
                <w:kern w:val="0"/>
                <w:szCs w:val="24"/>
              </w:rPr>
              <w:t>Форма</w:t>
            </w:r>
            <w:r w:rsidRPr="00220A1E">
              <w:rPr>
                <w:b/>
                <w:spacing w:val="-20"/>
                <w:kern w:val="0"/>
                <w:szCs w:val="24"/>
              </w:rPr>
              <w:br/>
              <w:t>текущего контроля успеваемости</w:t>
            </w:r>
            <w:r w:rsidRPr="00220A1E">
              <w:rPr>
                <w:b/>
                <w:spacing w:val="-20"/>
                <w:kern w:val="0"/>
                <w:szCs w:val="24"/>
                <w:vertAlign w:val="superscript"/>
              </w:rPr>
              <w:t>*</w:t>
            </w:r>
            <w:r w:rsidRPr="00220A1E">
              <w:rPr>
                <w:b/>
                <w:spacing w:val="-20"/>
                <w:kern w:val="0"/>
                <w:szCs w:val="24"/>
              </w:rPr>
              <w:t>, промежуточной аттестации</w:t>
            </w:r>
          </w:p>
        </w:tc>
      </w:tr>
      <w:tr w:rsidR="00220A1E" w:rsidRPr="00220A1E" w:rsidTr="008A6CC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rPr>
                <w:b/>
                <w:spacing w:val="-20"/>
                <w:kern w:val="0"/>
                <w:szCs w:val="24"/>
                <w:lang w:eastAsia="en-US"/>
              </w:rPr>
            </w:pPr>
          </w:p>
        </w:tc>
        <w:tc>
          <w:tcPr>
            <w:tcW w:w="398"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spacing w:val="-20"/>
                <w:kern w:val="0"/>
                <w:szCs w:val="24"/>
                <w:lang w:eastAsia="en-US"/>
              </w:rPr>
            </w:pPr>
            <w:r w:rsidRPr="00220A1E">
              <w:rPr>
                <w:b/>
                <w:spacing w:val="-20"/>
                <w:kern w:val="0"/>
                <w:szCs w:val="24"/>
              </w:rPr>
              <w:t>Всего</w:t>
            </w:r>
          </w:p>
        </w:tc>
        <w:tc>
          <w:tcPr>
            <w:tcW w:w="1431" w:type="pct"/>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spacing w:val="-20"/>
                <w:kern w:val="0"/>
                <w:szCs w:val="24"/>
                <w:lang w:eastAsia="en-US"/>
              </w:rPr>
            </w:pPr>
            <w:r w:rsidRPr="00220A1E">
              <w:rPr>
                <w:b/>
                <w:spacing w:val="-20"/>
                <w:kern w:val="0"/>
                <w:szCs w:val="24"/>
              </w:rPr>
              <w:t>Контактная работа обучающихся с преподавателем по видам учебных занятий</w:t>
            </w:r>
          </w:p>
        </w:tc>
        <w:tc>
          <w:tcPr>
            <w:tcW w:w="479"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spacing w:val="-20"/>
                <w:kern w:val="0"/>
                <w:szCs w:val="24"/>
                <w:lang w:eastAsia="en-US"/>
              </w:rPr>
            </w:pPr>
            <w:r w:rsidRPr="00220A1E">
              <w:rPr>
                <w:b/>
                <w:spacing w:val="-20"/>
                <w:kern w:val="0"/>
                <w:szCs w:val="24"/>
              </w:rPr>
              <w:t>СР</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rPr>
                <w:b/>
                <w:spacing w:val="-20"/>
                <w:kern w:val="0"/>
                <w:szCs w:val="24"/>
                <w:lang w:eastAsia="en-US"/>
              </w:rPr>
            </w:pPr>
          </w:p>
        </w:tc>
      </w:tr>
      <w:tr w:rsidR="00564FC1" w:rsidRPr="00220A1E" w:rsidTr="008A6CC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FC1" w:rsidRPr="00220A1E" w:rsidRDefault="00564FC1" w:rsidP="00564FC1">
            <w:pPr>
              <w:widowControl/>
              <w:suppressAutoHyphens w:val="0"/>
              <w:overflowPunct/>
              <w:autoSpaceDE/>
              <w:autoSpaceDN/>
              <w:ind w:firstLine="0"/>
              <w:rPr>
                <w:b/>
                <w:spacing w:val="-20"/>
                <w:kern w:val="0"/>
                <w:szCs w:val="24"/>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564FC1" w:rsidRPr="00220A1E" w:rsidRDefault="00564FC1" w:rsidP="00564FC1">
            <w:pPr>
              <w:widowControl/>
              <w:suppressAutoHyphens w:val="0"/>
              <w:overflowPunct/>
              <w:autoSpaceDE/>
              <w:autoSpaceDN/>
              <w:ind w:firstLine="0"/>
              <w:rPr>
                <w:b/>
                <w:spacing w:val="-20"/>
                <w:kern w:val="0"/>
                <w:szCs w:val="24"/>
                <w:lang w:eastAsia="en-US"/>
              </w:rPr>
            </w:pP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64FC1" w:rsidRDefault="00564FC1" w:rsidP="00564FC1">
            <w:pPr>
              <w:spacing w:line="256" w:lineRule="auto"/>
              <w:ind w:firstLine="34"/>
              <w:jc w:val="both"/>
              <w:rPr>
                <w:kern w:val="0"/>
                <w:lang w:eastAsia="en-US"/>
              </w:rPr>
            </w:pPr>
            <w:r>
              <w:rPr>
                <w:b/>
                <w:sz w:val="16"/>
                <w:szCs w:val="16"/>
                <w:lang w:eastAsia="en-US"/>
              </w:rPr>
              <w:t>Л/ ДОТ</w:t>
            </w:r>
          </w:p>
        </w:tc>
        <w:tc>
          <w:tcPr>
            <w:tcW w:w="31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64FC1" w:rsidRDefault="00564FC1" w:rsidP="00564FC1">
            <w:pPr>
              <w:spacing w:line="256" w:lineRule="auto"/>
              <w:ind w:firstLine="34"/>
              <w:jc w:val="both"/>
              <w:rPr>
                <w:lang w:eastAsia="en-US"/>
              </w:rPr>
            </w:pPr>
            <w:r>
              <w:rPr>
                <w:b/>
                <w:sz w:val="16"/>
                <w:szCs w:val="16"/>
                <w:lang w:eastAsia="en-US"/>
              </w:rPr>
              <w:t>ЛР/ ДОТ</w:t>
            </w:r>
          </w:p>
        </w:tc>
        <w:tc>
          <w:tcPr>
            <w:tcW w:w="3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564FC1" w:rsidRDefault="00564FC1" w:rsidP="00564FC1">
            <w:pPr>
              <w:spacing w:line="256" w:lineRule="auto"/>
              <w:ind w:firstLine="34"/>
              <w:jc w:val="both"/>
              <w:rPr>
                <w:lang w:eastAsia="en-US"/>
              </w:rPr>
            </w:pPr>
            <w:r>
              <w:rPr>
                <w:b/>
                <w:sz w:val="16"/>
                <w:szCs w:val="16"/>
                <w:lang w:eastAsia="en-US"/>
              </w:rPr>
              <w:t>ПЗ/ ДОТ</w:t>
            </w:r>
          </w:p>
        </w:tc>
        <w:tc>
          <w:tcPr>
            <w:tcW w:w="38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64FC1" w:rsidRPr="00220A1E" w:rsidRDefault="00564FC1" w:rsidP="00564FC1">
            <w:pPr>
              <w:suppressAutoHyphens w:val="0"/>
              <w:overflowPunct/>
              <w:autoSpaceDE/>
              <w:autoSpaceDN/>
              <w:ind w:firstLine="34"/>
              <w:jc w:val="center"/>
              <w:rPr>
                <w:b/>
                <w:spacing w:val="-20"/>
                <w:kern w:val="0"/>
                <w:szCs w:val="24"/>
                <w:vertAlign w:val="superscript"/>
                <w:lang w:eastAsia="en-US"/>
              </w:rPr>
            </w:pPr>
            <w:r w:rsidRPr="00220A1E">
              <w:rPr>
                <w:b/>
                <w:spacing w:val="-20"/>
                <w:kern w:val="0"/>
                <w:szCs w:val="24"/>
              </w:rPr>
              <w:t>КСР</w:t>
            </w:r>
          </w:p>
        </w:tc>
        <w:tc>
          <w:tcPr>
            <w:tcW w:w="0" w:type="auto"/>
            <w:gridSpan w:val="3"/>
            <w:vMerge/>
            <w:tcBorders>
              <w:top w:val="nil"/>
              <w:left w:val="single" w:sz="4" w:space="0" w:color="auto"/>
              <w:bottom w:val="single" w:sz="4" w:space="0" w:color="auto"/>
              <w:right w:val="single" w:sz="4" w:space="0" w:color="auto"/>
            </w:tcBorders>
            <w:vAlign w:val="center"/>
            <w:hideMark/>
          </w:tcPr>
          <w:p w:rsidR="00564FC1" w:rsidRPr="00220A1E" w:rsidRDefault="00564FC1" w:rsidP="00564FC1">
            <w:pPr>
              <w:widowControl/>
              <w:suppressAutoHyphens w:val="0"/>
              <w:overflowPunct/>
              <w:autoSpaceDE/>
              <w:autoSpaceDN/>
              <w:ind w:firstLine="0"/>
              <w:rPr>
                <w:b/>
                <w:spacing w:val="-20"/>
                <w:kern w:val="0"/>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64FC1" w:rsidRPr="00220A1E" w:rsidRDefault="00564FC1" w:rsidP="00564FC1">
            <w:pPr>
              <w:widowControl/>
              <w:suppressAutoHyphens w:val="0"/>
              <w:overflowPunct/>
              <w:autoSpaceDE/>
              <w:autoSpaceDN/>
              <w:ind w:firstLine="0"/>
              <w:rPr>
                <w:b/>
                <w:spacing w:val="-20"/>
                <w:kern w:val="0"/>
                <w:szCs w:val="24"/>
                <w:lang w:eastAsia="en-US"/>
              </w:rPr>
            </w:pPr>
          </w:p>
        </w:tc>
      </w:tr>
      <w:tr w:rsidR="00220A1E" w:rsidRPr="00220A1E" w:rsidTr="008A6CCC">
        <w:tc>
          <w:tcPr>
            <w:tcW w:w="5000" w:type="pct"/>
            <w:gridSpan w:val="21"/>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snapToGrid w:val="0"/>
              <w:jc w:val="center"/>
              <w:rPr>
                <w:b/>
                <w:spacing w:val="-20"/>
                <w:kern w:val="0"/>
                <w:szCs w:val="24"/>
                <w:lang w:eastAsia="en-US"/>
              </w:rPr>
            </w:pPr>
            <w:r w:rsidRPr="00220A1E">
              <w:rPr>
                <w:b/>
                <w:spacing w:val="-20"/>
                <w:kern w:val="0"/>
                <w:szCs w:val="24"/>
                <w:lang w:eastAsia="en-US"/>
              </w:rPr>
              <w:t>Очная форма обучения</w:t>
            </w:r>
          </w:p>
        </w:tc>
      </w:tr>
      <w:tr w:rsidR="00220A1E" w:rsidRPr="00220A1E" w:rsidTr="008A6CCC">
        <w:trPr>
          <w:trHeight w:val="20"/>
        </w:trPr>
        <w:tc>
          <w:tcPr>
            <w:tcW w:w="176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both"/>
              <w:rPr>
                <w:spacing w:val="-20"/>
                <w:kern w:val="0"/>
                <w:szCs w:val="24"/>
              </w:rPr>
            </w:pPr>
            <w:r w:rsidRPr="00220A1E">
              <w:rPr>
                <w:kern w:val="0"/>
                <w:sz w:val="22"/>
                <w:szCs w:val="20"/>
              </w:rPr>
              <w:lastRenderedPageBreak/>
              <w:t>Тема 1. Проблемы отраслевой самостоятельности семейного права</w:t>
            </w:r>
          </w:p>
        </w:tc>
        <w:tc>
          <w:tcPr>
            <w:tcW w:w="39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13</w:t>
            </w:r>
          </w:p>
        </w:tc>
        <w:tc>
          <w:tcPr>
            <w:tcW w:w="34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10"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39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80"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47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9</w:t>
            </w:r>
          </w:p>
        </w:tc>
        <w:tc>
          <w:tcPr>
            <w:tcW w:w="93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УО</w:t>
            </w:r>
            <w:r w:rsidRPr="00220A1E">
              <w:rPr>
                <w:kern w:val="0"/>
                <w:sz w:val="22"/>
                <w:szCs w:val="20"/>
              </w:rPr>
              <w:t xml:space="preserve"> Д/И</w:t>
            </w:r>
          </w:p>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Д</w:t>
            </w:r>
          </w:p>
        </w:tc>
      </w:tr>
      <w:tr w:rsidR="00220A1E" w:rsidRPr="00220A1E" w:rsidTr="008A6CCC">
        <w:trPr>
          <w:trHeight w:val="673"/>
        </w:trPr>
        <w:tc>
          <w:tcPr>
            <w:tcW w:w="176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both"/>
              <w:rPr>
                <w:spacing w:val="-20"/>
                <w:kern w:val="0"/>
                <w:szCs w:val="24"/>
              </w:rPr>
            </w:pPr>
            <w:r w:rsidRPr="00220A1E">
              <w:rPr>
                <w:kern w:val="0"/>
                <w:sz w:val="22"/>
                <w:szCs w:val="20"/>
              </w:rPr>
              <w:t>Тема 2. Теория семейного правоотношения</w:t>
            </w:r>
          </w:p>
        </w:tc>
        <w:tc>
          <w:tcPr>
            <w:tcW w:w="39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13</w:t>
            </w:r>
          </w:p>
        </w:tc>
        <w:tc>
          <w:tcPr>
            <w:tcW w:w="34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10"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39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80"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both"/>
              <w:rPr>
                <w:spacing w:val="-20"/>
                <w:kern w:val="0"/>
                <w:szCs w:val="24"/>
              </w:rPr>
            </w:pPr>
          </w:p>
        </w:tc>
        <w:tc>
          <w:tcPr>
            <w:tcW w:w="47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9</w:t>
            </w:r>
          </w:p>
        </w:tc>
        <w:tc>
          <w:tcPr>
            <w:tcW w:w="93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УО Д</w:t>
            </w:r>
          </w:p>
        </w:tc>
      </w:tr>
      <w:tr w:rsidR="00220A1E" w:rsidRPr="00220A1E" w:rsidTr="008A6CCC">
        <w:trPr>
          <w:trHeight w:val="456"/>
        </w:trPr>
        <w:tc>
          <w:tcPr>
            <w:tcW w:w="176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397"/>
              <w:jc w:val="both"/>
              <w:rPr>
                <w:spacing w:val="-20"/>
                <w:kern w:val="0"/>
                <w:szCs w:val="24"/>
              </w:rPr>
            </w:pPr>
            <w:r w:rsidRPr="00220A1E">
              <w:rPr>
                <w:spacing w:val="-20"/>
                <w:kern w:val="0"/>
                <w:szCs w:val="24"/>
              </w:rPr>
              <w:t>Тема 3. Осуществление и защита семейных прав. Представительство в семейных отношениях.</w:t>
            </w:r>
          </w:p>
        </w:tc>
        <w:tc>
          <w:tcPr>
            <w:tcW w:w="39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13</w:t>
            </w:r>
          </w:p>
        </w:tc>
        <w:tc>
          <w:tcPr>
            <w:tcW w:w="34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10"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39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80"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47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9</w:t>
            </w:r>
          </w:p>
        </w:tc>
        <w:tc>
          <w:tcPr>
            <w:tcW w:w="93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kern w:val="0"/>
                <w:sz w:val="22"/>
                <w:szCs w:val="20"/>
              </w:rPr>
              <w:t>Д/</w:t>
            </w:r>
            <w:proofErr w:type="gramStart"/>
            <w:r w:rsidRPr="00220A1E">
              <w:rPr>
                <w:kern w:val="0"/>
                <w:sz w:val="22"/>
                <w:szCs w:val="20"/>
              </w:rPr>
              <w:t>И</w:t>
            </w:r>
            <w:r w:rsidRPr="00220A1E">
              <w:rPr>
                <w:spacing w:val="-20"/>
                <w:kern w:val="0"/>
                <w:szCs w:val="24"/>
              </w:rPr>
              <w:t>,УО</w:t>
            </w:r>
            <w:proofErr w:type="gramEnd"/>
            <w:r w:rsidRPr="00220A1E">
              <w:rPr>
                <w:spacing w:val="-20"/>
                <w:kern w:val="0"/>
                <w:szCs w:val="24"/>
              </w:rPr>
              <w:t xml:space="preserve"> </w:t>
            </w:r>
          </w:p>
        </w:tc>
      </w:tr>
      <w:tr w:rsidR="00220A1E" w:rsidRPr="00220A1E" w:rsidTr="008A6CCC">
        <w:trPr>
          <w:trHeight w:val="20"/>
        </w:trPr>
        <w:tc>
          <w:tcPr>
            <w:tcW w:w="176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both"/>
              <w:rPr>
                <w:spacing w:val="-20"/>
                <w:kern w:val="0"/>
                <w:szCs w:val="24"/>
              </w:rPr>
            </w:pPr>
            <w:r w:rsidRPr="00220A1E">
              <w:rPr>
                <w:kern w:val="0"/>
                <w:sz w:val="22"/>
                <w:szCs w:val="20"/>
              </w:rPr>
              <w:t>Тема 4. Семейно-правовая ответственность</w:t>
            </w:r>
          </w:p>
        </w:tc>
        <w:tc>
          <w:tcPr>
            <w:tcW w:w="39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13</w:t>
            </w:r>
          </w:p>
        </w:tc>
        <w:tc>
          <w:tcPr>
            <w:tcW w:w="34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10"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39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80"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47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9</w:t>
            </w:r>
          </w:p>
        </w:tc>
        <w:tc>
          <w:tcPr>
            <w:tcW w:w="93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 xml:space="preserve">УО, </w:t>
            </w:r>
            <w:r w:rsidRPr="00220A1E">
              <w:rPr>
                <w:kern w:val="0"/>
                <w:sz w:val="22"/>
                <w:szCs w:val="20"/>
              </w:rPr>
              <w:t>Д/И</w:t>
            </w:r>
          </w:p>
        </w:tc>
      </w:tr>
      <w:tr w:rsidR="00220A1E" w:rsidRPr="00220A1E" w:rsidTr="008A6CCC">
        <w:trPr>
          <w:trHeight w:val="20"/>
        </w:trPr>
        <w:tc>
          <w:tcPr>
            <w:tcW w:w="176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both"/>
              <w:rPr>
                <w:spacing w:val="-20"/>
                <w:kern w:val="0"/>
                <w:szCs w:val="24"/>
              </w:rPr>
            </w:pPr>
            <w:r w:rsidRPr="00220A1E">
              <w:rPr>
                <w:kern w:val="0"/>
                <w:sz w:val="22"/>
                <w:szCs w:val="20"/>
              </w:rPr>
              <w:t>Тема 5. Договорное регулирование семейных отношений</w:t>
            </w:r>
          </w:p>
        </w:tc>
        <w:tc>
          <w:tcPr>
            <w:tcW w:w="39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14</w:t>
            </w:r>
          </w:p>
        </w:tc>
        <w:tc>
          <w:tcPr>
            <w:tcW w:w="34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10"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39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80"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47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10</w:t>
            </w:r>
          </w:p>
        </w:tc>
        <w:tc>
          <w:tcPr>
            <w:tcW w:w="93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УО, З</w:t>
            </w:r>
          </w:p>
        </w:tc>
      </w:tr>
      <w:tr w:rsidR="00220A1E" w:rsidRPr="00220A1E" w:rsidTr="008A6CCC">
        <w:trPr>
          <w:trHeight w:val="20"/>
        </w:trPr>
        <w:tc>
          <w:tcPr>
            <w:tcW w:w="176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both"/>
              <w:rPr>
                <w:spacing w:val="-20"/>
                <w:kern w:val="0"/>
                <w:szCs w:val="24"/>
              </w:rPr>
            </w:pPr>
            <w:r w:rsidRPr="00220A1E">
              <w:rPr>
                <w:kern w:val="0"/>
                <w:sz w:val="22"/>
                <w:szCs w:val="20"/>
              </w:rPr>
              <w:t>Тема 6. Судебная практика в регулировании семейных отношений</w:t>
            </w:r>
          </w:p>
        </w:tc>
        <w:tc>
          <w:tcPr>
            <w:tcW w:w="39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14</w:t>
            </w:r>
          </w:p>
        </w:tc>
        <w:tc>
          <w:tcPr>
            <w:tcW w:w="34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10"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39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80"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47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10</w:t>
            </w:r>
          </w:p>
        </w:tc>
        <w:tc>
          <w:tcPr>
            <w:tcW w:w="93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УО, Д</w:t>
            </w:r>
          </w:p>
        </w:tc>
      </w:tr>
      <w:tr w:rsidR="00220A1E" w:rsidRPr="00220A1E" w:rsidTr="008A6CCC">
        <w:trPr>
          <w:trHeight w:val="20"/>
        </w:trPr>
        <w:tc>
          <w:tcPr>
            <w:tcW w:w="176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both"/>
              <w:rPr>
                <w:spacing w:val="-20"/>
                <w:kern w:val="0"/>
                <w:szCs w:val="24"/>
              </w:rPr>
            </w:pPr>
            <w:r w:rsidRPr="00220A1E">
              <w:rPr>
                <w:kern w:val="0"/>
                <w:sz w:val="22"/>
                <w:szCs w:val="20"/>
              </w:rPr>
              <w:t>Тема 7. Презумпции, фикции и фиктивность в семейно-правовой сфере</w:t>
            </w:r>
            <w:r w:rsidRPr="00220A1E">
              <w:rPr>
                <w:spacing w:val="-20"/>
                <w:kern w:val="0"/>
                <w:szCs w:val="24"/>
              </w:rPr>
              <w:t>.</w:t>
            </w:r>
          </w:p>
        </w:tc>
        <w:tc>
          <w:tcPr>
            <w:tcW w:w="39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14</w:t>
            </w:r>
          </w:p>
        </w:tc>
        <w:tc>
          <w:tcPr>
            <w:tcW w:w="34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10"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39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80"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47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10</w:t>
            </w:r>
          </w:p>
        </w:tc>
        <w:tc>
          <w:tcPr>
            <w:tcW w:w="93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УО, З</w:t>
            </w:r>
          </w:p>
        </w:tc>
      </w:tr>
      <w:tr w:rsidR="00220A1E" w:rsidRPr="00220A1E" w:rsidTr="008A6CCC">
        <w:trPr>
          <w:trHeight w:val="20"/>
        </w:trPr>
        <w:tc>
          <w:tcPr>
            <w:tcW w:w="176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both"/>
              <w:rPr>
                <w:spacing w:val="-20"/>
                <w:kern w:val="0"/>
                <w:szCs w:val="24"/>
              </w:rPr>
            </w:pPr>
            <w:r w:rsidRPr="00220A1E">
              <w:rPr>
                <w:kern w:val="0"/>
                <w:sz w:val="22"/>
                <w:szCs w:val="20"/>
              </w:rPr>
              <w:t>Тема 8. Развитие науки семейного права</w:t>
            </w:r>
          </w:p>
        </w:tc>
        <w:tc>
          <w:tcPr>
            <w:tcW w:w="39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13</w:t>
            </w:r>
          </w:p>
        </w:tc>
        <w:tc>
          <w:tcPr>
            <w:tcW w:w="34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10"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39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2</w:t>
            </w:r>
          </w:p>
        </w:tc>
        <w:tc>
          <w:tcPr>
            <w:tcW w:w="380"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20A1E" w:rsidRPr="00220A1E" w:rsidRDefault="00220A1E" w:rsidP="00220A1E">
            <w:pPr>
              <w:suppressAutoHyphens w:val="0"/>
              <w:overflowPunct/>
              <w:autoSpaceDE/>
              <w:autoSpaceDN/>
              <w:snapToGrid w:val="0"/>
              <w:ind w:firstLine="0"/>
              <w:jc w:val="center"/>
              <w:rPr>
                <w:spacing w:val="-20"/>
                <w:kern w:val="0"/>
                <w:szCs w:val="24"/>
              </w:rPr>
            </w:pPr>
          </w:p>
        </w:tc>
        <w:tc>
          <w:tcPr>
            <w:tcW w:w="47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r w:rsidRPr="00220A1E">
              <w:rPr>
                <w:spacing w:val="-20"/>
                <w:kern w:val="0"/>
                <w:szCs w:val="24"/>
              </w:rPr>
              <w:t>10</w:t>
            </w:r>
          </w:p>
        </w:tc>
        <w:tc>
          <w:tcPr>
            <w:tcW w:w="93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220A1E" w:rsidRPr="00220A1E" w:rsidRDefault="00220A1E" w:rsidP="00220A1E">
            <w:pPr>
              <w:suppressAutoHyphens w:val="0"/>
              <w:overflowPunct/>
              <w:autoSpaceDE/>
              <w:autoSpaceDN/>
              <w:snapToGrid w:val="0"/>
              <w:ind w:firstLine="0"/>
              <w:jc w:val="center"/>
              <w:rPr>
                <w:spacing w:val="-20"/>
                <w:kern w:val="0"/>
                <w:szCs w:val="24"/>
              </w:rPr>
            </w:pPr>
            <w:proofErr w:type="gramStart"/>
            <w:r w:rsidRPr="00220A1E">
              <w:rPr>
                <w:spacing w:val="-20"/>
                <w:kern w:val="0"/>
                <w:szCs w:val="24"/>
              </w:rPr>
              <w:t>Т,УО</w:t>
            </w:r>
            <w:proofErr w:type="gramEnd"/>
          </w:p>
        </w:tc>
      </w:tr>
      <w:tr w:rsidR="00220A1E" w:rsidRPr="00220A1E" w:rsidTr="008A6CCC">
        <w:trPr>
          <w:trHeight w:val="396"/>
        </w:trPr>
        <w:tc>
          <w:tcPr>
            <w:tcW w:w="176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220A1E" w:rsidRPr="00220A1E" w:rsidRDefault="00220A1E" w:rsidP="00220A1E">
            <w:pPr>
              <w:suppressAutoHyphens w:val="0"/>
              <w:overflowPunct/>
              <w:autoSpaceDE/>
              <w:autoSpaceDN/>
              <w:snapToGrid w:val="0"/>
              <w:ind w:firstLine="0"/>
              <w:rPr>
                <w:spacing w:val="-20"/>
                <w:kern w:val="0"/>
                <w:szCs w:val="24"/>
              </w:rPr>
            </w:pPr>
            <w:r w:rsidRPr="00220A1E">
              <w:rPr>
                <w:spacing w:val="-20"/>
                <w:kern w:val="0"/>
                <w:szCs w:val="24"/>
              </w:rPr>
              <w:t>Промежуточная аттестация</w:t>
            </w:r>
          </w:p>
        </w:tc>
        <w:tc>
          <w:tcPr>
            <w:tcW w:w="398"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220A1E" w:rsidRPr="00220A1E" w:rsidRDefault="00220A1E" w:rsidP="00220A1E">
            <w:pPr>
              <w:suppressAutoHyphens w:val="0"/>
              <w:overflowPunct/>
              <w:autoSpaceDE/>
              <w:autoSpaceDN/>
              <w:snapToGrid w:val="0"/>
              <w:ind w:firstLine="0"/>
              <w:jc w:val="center"/>
              <w:rPr>
                <w:b/>
                <w:spacing w:val="-20"/>
                <w:kern w:val="0"/>
                <w:szCs w:val="24"/>
              </w:rPr>
            </w:pPr>
          </w:p>
        </w:tc>
        <w:tc>
          <w:tcPr>
            <w:tcW w:w="2842" w:type="pct"/>
            <w:gridSpan w:val="18"/>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suppressAutoHyphens w:val="0"/>
              <w:overflowPunct/>
              <w:autoSpaceDE/>
              <w:autoSpaceDN/>
              <w:snapToGrid w:val="0"/>
              <w:ind w:firstLine="0"/>
              <w:jc w:val="right"/>
              <w:rPr>
                <w:b/>
                <w:spacing w:val="-20"/>
                <w:kern w:val="0"/>
                <w:szCs w:val="24"/>
              </w:rPr>
            </w:pPr>
            <w:r w:rsidRPr="00220A1E">
              <w:rPr>
                <w:b/>
                <w:spacing w:val="-20"/>
                <w:kern w:val="0"/>
                <w:szCs w:val="24"/>
              </w:rPr>
              <w:t>Зачет</w:t>
            </w:r>
          </w:p>
        </w:tc>
      </w:tr>
      <w:tr w:rsidR="00220A1E" w:rsidRPr="00220A1E" w:rsidTr="008A6CCC">
        <w:trPr>
          <w:trHeight w:val="396"/>
        </w:trPr>
        <w:tc>
          <w:tcPr>
            <w:tcW w:w="176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220A1E" w:rsidRPr="00220A1E" w:rsidRDefault="00220A1E" w:rsidP="00220A1E">
            <w:pPr>
              <w:suppressAutoHyphens w:val="0"/>
              <w:overflowPunct/>
              <w:autoSpaceDE/>
              <w:autoSpaceDN/>
              <w:snapToGrid w:val="0"/>
              <w:ind w:firstLine="0"/>
              <w:rPr>
                <w:spacing w:val="-20"/>
                <w:kern w:val="0"/>
                <w:szCs w:val="24"/>
              </w:rPr>
            </w:pPr>
            <w:r w:rsidRPr="00220A1E">
              <w:rPr>
                <w:b/>
                <w:spacing w:val="-20"/>
                <w:kern w:val="0"/>
                <w:szCs w:val="24"/>
              </w:rPr>
              <w:t>ИТОГО</w:t>
            </w:r>
          </w:p>
        </w:tc>
        <w:tc>
          <w:tcPr>
            <w:tcW w:w="398"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220A1E" w:rsidRPr="00220A1E" w:rsidRDefault="00220A1E" w:rsidP="00220A1E">
            <w:pPr>
              <w:suppressAutoHyphens w:val="0"/>
              <w:overflowPunct/>
              <w:autoSpaceDE/>
              <w:autoSpaceDN/>
              <w:snapToGrid w:val="0"/>
              <w:ind w:firstLine="0"/>
              <w:jc w:val="center"/>
              <w:rPr>
                <w:b/>
                <w:spacing w:val="-20"/>
                <w:kern w:val="0"/>
                <w:szCs w:val="24"/>
              </w:rPr>
            </w:pPr>
            <w:r w:rsidRPr="00220A1E">
              <w:rPr>
                <w:b/>
                <w:spacing w:val="-20"/>
                <w:kern w:val="0"/>
                <w:szCs w:val="24"/>
              </w:rPr>
              <w:t>108</w:t>
            </w:r>
          </w:p>
        </w:tc>
        <w:tc>
          <w:tcPr>
            <w:tcW w:w="362" w:type="pct"/>
            <w:gridSpan w:val="3"/>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suppressAutoHyphens w:val="0"/>
              <w:overflowPunct/>
              <w:autoSpaceDE/>
              <w:autoSpaceDN/>
              <w:snapToGrid w:val="0"/>
              <w:ind w:firstLine="0"/>
              <w:jc w:val="center"/>
              <w:rPr>
                <w:b/>
                <w:spacing w:val="-20"/>
                <w:kern w:val="0"/>
                <w:szCs w:val="24"/>
              </w:rPr>
            </w:pPr>
            <w:r w:rsidRPr="00220A1E">
              <w:rPr>
                <w:b/>
                <w:spacing w:val="-20"/>
                <w:kern w:val="0"/>
                <w:szCs w:val="24"/>
              </w:rPr>
              <w:t>16</w:t>
            </w:r>
          </w:p>
        </w:tc>
        <w:tc>
          <w:tcPr>
            <w:tcW w:w="377" w:type="pct"/>
            <w:gridSpan w:val="5"/>
            <w:tcBorders>
              <w:top w:val="single" w:sz="4" w:space="0" w:color="auto"/>
              <w:left w:val="single" w:sz="4" w:space="0" w:color="auto"/>
              <w:bottom w:val="single" w:sz="4" w:space="0" w:color="auto"/>
              <w:right w:val="single" w:sz="4" w:space="0" w:color="auto"/>
            </w:tcBorders>
            <w:vAlign w:val="center"/>
          </w:tcPr>
          <w:p w:rsidR="00220A1E" w:rsidRPr="00220A1E" w:rsidRDefault="00220A1E" w:rsidP="00220A1E">
            <w:pPr>
              <w:suppressAutoHyphens w:val="0"/>
              <w:overflowPunct/>
              <w:autoSpaceDE/>
              <w:autoSpaceDN/>
              <w:snapToGrid w:val="0"/>
              <w:ind w:firstLine="0"/>
              <w:jc w:val="center"/>
              <w:rPr>
                <w:b/>
                <w:spacing w:val="-20"/>
                <w:kern w:val="0"/>
                <w:szCs w:val="24"/>
              </w:rPr>
            </w:pPr>
          </w:p>
        </w:tc>
        <w:tc>
          <w:tcPr>
            <w:tcW w:w="366" w:type="pct"/>
            <w:gridSpan w:val="2"/>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suppressAutoHyphens w:val="0"/>
              <w:overflowPunct/>
              <w:autoSpaceDE/>
              <w:autoSpaceDN/>
              <w:snapToGrid w:val="0"/>
              <w:ind w:firstLine="0"/>
              <w:jc w:val="center"/>
              <w:rPr>
                <w:b/>
                <w:spacing w:val="-20"/>
                <w:kern w:val="0"/>
                <w:szCs w:val="24"/>
              </w:rPr>
            </w:pPr>
            <w:r w:rsidRPr="00220A1E">
              <w:rPr>
                <w:b/>
                <w:spacing w:val="-20"/>
                <w:kern w:val="0"/>
                <w:szCs w:val="24"/>
              </w:rPr>
              <w:t>16</w:t>
            </w:r>
          </w:p>
        </w:tc>
        <w:tc>
          <w:tcPr>
            <w:tcW w:w="378" w:type="pct"/>
            <w:gridSpan w:val="3"/>
            <w:tcBorders>
              <w:top w:val="single" w:sz="4" w:space="0" w:color="auto"/>
              <w:left w:val="single" w:sz="4" w:space="0" w:color="auto"/>
              <w:bottom w:val="single" w:sz="4" w:space="0" w:color="auto"/>
              <w:right w:val="single" w:sz="4" w:space="0" w:color="auto"/>
            </w:tcBorders>
            <w:vAlign w:val="center"/>
          </w:tcPr>
          <w:p w:rsidR="00220A1E" w:rsidRPr="00220A1E" w:rsidRDefault="00220A1E" w:rsidP="00220A1E">
            <w:pPr>
              <w:suppressAutoHyphens w:val="0"/>
              <w:overflowPunct/>
              <w:autoSpaceDE/>
              <w:autoSpaceDN/>
              <w:snapToGrid w:val="0"/>
              <w:ind w:firstLine="0"/>
              <w:jc w:val="both"/>
              <w:rPr>
                <w:b/>
                <w:spacing w:val="-20"/>
                <w:kern w:val="0"/>
                <w:szCs w:val="24"/>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suppressAutoHyphens w:val="0"/>
              <w:overflowPunct/>
              <w:autoSpaceDE/>
              <w:autoSpaceDN/>
              <w:snapToGrid w:val="0"/>
              <w:ind w:firstLine="0"/>
              <w:jc w:val="center"/>
              <w:rPr>
                <w:b/>
                <w:spacing w:val="-20"/>
                <w:kern w:val="0"/>
                <w:szCs w:val="24"/>
              </w:rPr>
            </w:pPr>
            <w:r w:rsidRPr="00220A1E">
              <w:rPr>
                <w:b/>
                <w:spacing w:val="-20"/>
                <w:kern w:val="0"/>
                <w:szCs w:val="24"/>
              </w:rPr>
              <w:t>76</w:t>
            </w:r>
          </w:p>
        </w:tc>
        <w:tc>
          <w:tcPr>
            <w:tcW w:w="881" w:type="pct"/>
            <w:gridSpan w:val="2"/>
            <w:tcBorders>
              <w:top w:val="single" w:sz="4" w:space="0" w:color="auto"/>
              <w:left w:val="single" w:sz="4" w:space="0" w:color="auto"/>
              <w:bottom w:val="single" w:sz="4" w:space="0" w:color="auto"/>
              <w:right w:val="single" w:sz="4" w:space="0" w:color="auto"/>
            </w:tcBorders>
            <w:vAlign w:val="center"/>
          </w:tcPr>
          <w:p w:rsidR="00220A1E" w:rsidRPr="00220A1E" w:rsidRDefault="00220A1E" w:rsidP="00220A1E">
            <w:pPr>
              <w:suppressAutoHyphens w:val="0"/>
              <w:overflowPunct/>
              <w:autoSpaceDE/>
              <w:autoSpaceDN/>
              <w:snapToGrid w:val="0"/>
              <w:ind w:firstLine="0"/>
              <w:jc w:val="right"/>
              <w:rPr>
                <w:b/>
                <w:spacing w:val="-20"/>
                <w:kern w:val="0"/>
                <w:szCs w:val="24"/>
              </w:rPr>
            </w:pPr>
          </w:p>
        </w:tc>
      </w:tr>
      <w:tr w:rsidR="008A6CCC" w:rsidTr="008A6CCC">
        <w:tblPrEx>
          <w:tblLook w:val="0020" w:firstRow="1" w:lastRow="0" w:firstColumn="0" w:lastColumn="0" w:noHBand="0" w:noVBand="0"/>
        </w:tblPrEx>
        <w:trPr>
          <w:trHeight w:val="396"/>
        </w:trPr>
        <w:tc>
          <w:tcPr>
            <w:tcW w:w="5000" w:type="pct"/>
            <w:gridSpan w:val="21"/>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8A6CCC" w:rsidRDefault="008A6CCC">
            <w:pPr>
              <w:pStyle w:val="11"/>
              <w:spacing w:before="0" w:line="240" w:lineRule="auto"/>
              <w:jc w:val="center"/>
              <w:rPr>
                <w:b/>
                <w:spacing w:val="-20"/>
                <w:sz w:val="24"/>
                <w:szCs w:val="24"/>
              </w:rPr>
            </w:pPr>
            <w:r>
              <w:rPr>
                <w:b/>
                <w:spacing w:val="-20"/>
                <w:sz w:val="24"/>
                <w:szCs w:val="24"/>
              </w:rPr>
              <w:t>Заочная форма обучения</w:t>
            </w:r>
          </w:p>
        </w:tc>
      </w:tr>
      <w:tr w:rsidR="008A6CCC" w:rsidTr="008A6CCC">
        <w:tblPrEx>
          <w:tblLook w:val="0020" w:firstRow="1" w:lastRow="0" w:firstColumn="0" w:lastColumn="0" w:noHBand="0" w:noVBand="0"/>
        </w:tblPrEx>
        <w:trPr>
          <w:trHeight w:val="20"/>
        </w:trPr>
        <w:tc>
          <w:tcPr>
            <w:tcW w:w="183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rPr>
                <w:spacing w:val="-20"/>
                <w:sz w:val="24"/>
                <w:szCs w:val="24"/>
              </w:rPr>
            </w:pPr>
            <w:r>
              <w:t>Тема 1. Проблемы отраслевой самостоятельности семейного права</w:t>
            </w:r>
          </w:p>
        </w:tc>
        <w:tc>
          <w:tcPr>
            <w:tcW w:w="367"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13</w:t>
            </w:r>
          </w:p>
        </w:tc>
        <w:tc>
          <w:tcPr>
            <w:tcW w:w="371"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03"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444"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6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525"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11</w:t>
            </w:r>
          </w:p>
        </w:tc>
        <w:tc>
          <w:tcPr>
            <w:tcW w:w="7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УО</w:t>
            </w:r>
            <w:r>
              <w:t xml:space="preserve"> Д/И</w:t>
            </w:r>
          </w:p>
        </w:tc>
      </w:tr>
      <w:tr w:rsidR="008A6CCC" w:rsidTr="008A6CCC">
        <w:tblPrEx>
          <w:tblLook w:val="0020" w:firstRow="1" w:lastRow="0" w:firstColumn="0" w:lastColumn="0" w:noHBand="0" w:noVBand="0"/>
        </w:tblPrEx>
        <w:trPr>
          <w:trHeight w:val="13"/>
        </w:trPr>
        <w:tc>
          <w:tcPr>
            <w:tcW w:w="183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rPr>
                <w:spacing w:val="-20"/>
                <w:sz w:val="24"/>
                <w:szCs w:val="24"/>
              </w:rPr>
            </w:pPr>
            <w:r>
              <w:t>Тема 2. Теория семейного правоотношения</w:t>
            </w:r>
          </w:p>
        </w:tc>
        <w:tc>
          <w:tcPr>
            <w:tcW w:w="367"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13</w:t>
            </w:r>
          </w:p>
        </w:tc>
        <w:tc>
          <w:tcPr>
            <w:tcW w:w="371"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03"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444"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6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rPr>
                <w:spacing w:val="-20"/>
                <w:sz w:val="24"/>
                <w:szCs w:val="24"/>
              </w:rPr>
            </w:pPr>
          </w:p>
        </w:tc>
        <w:tc>
          <w:tcPr>
            <w:tcW w:w="525"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11</w:t>
            </w:r>
          </w:p>
        </w:tc>
        <w:tc>
          <w:tcPr>
            <w:tcW w:w="7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УО</w:t>
            </w:r>
            <w:r>
              <w:t xml:space="preserve"> Д/И</w:t>
            </w:r>
          </w:p>
        </w:tc>
      </w:tr>
      <w:tr w:rsidR="008A6CCC" w:rsidTr="008A6CCC">
        <w:tblPrEx>
          <w:tblLook w:val="0020" w:firstRow="1" w:lastRow="0" w:firstColumn="0" w:lastColumn="0" w:noHBand="0" w:noVBand="0"/>
        </w:tblPrEx>
        <w:trPr>
          <w:trHeight w:val="20"/>
        </w:trPr>
        <w:tc>
          <w:tcPr>
            <w:tcW w:w="183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rPr>
                <w:spacing w:val="-20"/>
                <w:sz w:val="24"/>
                <w:szCs w:val="24"/>
              </w:rPr>
            </w:pPr>
            <w:r>
              <w:rPr>
                <w:spacing w:val="-20"/>
                <w:sz w:val="24"/>
                <w:szCs w:val="24"/>
              </w:rPr>
              <w:t>Тема 3. Осуществление и защита семейных прав. Представительство в семейных отношениях.</w:t>
            </w:r>
          </w:p>
        </w:tc>
        <w:tc>
          <w:tcPr>
            <w:tcW w:w="367"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13</w:t>
            </w:r>
          </w:p>
        </w:tc>
        <w:tc>
          <w:tcPr>
            <w:tcW w:w="371"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03"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444"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6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525"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11</w:t>
            </w:r>
          </w:p>
        </w:tc>
        <w:tc>
          <w:tcPr>
            <w:tcW w:w="7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t>Д/И</w:t>
            </w:r>
          </w:p>
        </w:tc>
      </w:tr>
      <w:tr w:rsidR="008A6CCC" w:rsidTr="008A6CCC">
        <w:tblPrEx>
          <w:tblLook w:val="0020" w:firstRow="1" w:lastRow="0" w:firstColumn="0" w:lastColumn="0" w:noHBand="0" w:noVBand="0"/>
        </w:tblPrEx>
        <w:trPr>
          <w:trHeight w:val="20"/>
        </w:trPr>
        <w:tc>
          <w:tcPr>
            <w:tcW w:w="183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rPr>
                <w:spacing w:val="-20"/>
                <w:sz w:val="24"/>
                <w:szCs w:val="24"/>
              </w:rPr>
            </w:pPr>
            <w:r>
              <w:t>Тема 4. Семейно-правовая ответственность</w:t>
            </w:r>
          </w:p>
        </w:tc>
        <w:tc>
          <w:tcPr>
            <w:tcW w:w="367"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13</w:t>
            </w:r>
          </w:p>
        </w:tc>
        <w:tc>
          <w:tcPr>
            <w:tcW w:w="371"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03"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444"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6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525"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11</w:t>
            </w:r>
          </w:p>
        </w:tc>
        <w:tc>
          <w:tcPr>
            <w:tcW w:w="7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УО</w:t>
            </w:r>
            <w:r>
              <w:t xml:space="preserve"> Д/И</w:t>
            </w:r>
          </w:p>
        </w:tc>
      </w:tr>
      <w:tr w:rsidR="008A6CCC" w:rsidTr="008A6CCC">
        <w:tblPrEx>
          <w:tblLook w:val="0020" w:firstRow="1" w:lastRow="0" w:firstColumn="0" w:lastColumn="0" w:noHBand="0" w:noVBand="0"/>
        </w:tblPrEx>
        <w:trPr>
          <w:trHeight w:val="20"/>
        </w:trPr>
        <w:tc>
          <w:tcPr>
            <w:tcW w:w="183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rPr>
                <w:spacing w:val="-20"/>
                <w:sz w:val="24"/>
                <w:szCs w:val="24"/>
              </w:rPr>
            </w:pPr>
            <w:r>
              <w:t>Тема 5. Договорное регулирование семейных отношений</w:t>
            </w:r>
          </w:p>
        </w:tc>
        <w:tc>
          <w:tcPr>
            <w:tcW w:w="367"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13</w:t>
            </w:r>
          </w:p>
        </w:tc>
        <w:tc>
          <w:tcPr>
            <w:tcW w:w="371"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303"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444"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6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525"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12</w:t>
            </w:r>
          </w:p>
        </w:tc>
        <w:tc>
          <w:tcPr>
            <w:tcW w:w="7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УО З</w:t>
            </w:r>
          </w:p>
        </w:tc>
      </w:tr>
      <w:tr w:rsidR="008A6CCC" w:rsidTr="008A6CCC">
        <w:tblPrEx>
          <w:tblLook w:val="0020" w:firstRow="1" w:lastRow="0" w:firstColumn="0" w:lastColumn="0" w:noHBand="0" w:noVBand="0"/>
        </w:tblPrEx>
        <w:trPr>
          <w:trHeight w:val="20"/>
        </w:trPr>
        <w:tc>
          <w:tcPr>
            <w:tcW w:w="183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rPr>
                <w:spacing w:val="-20"/>
                <w:sz w:val="24"/>
                <w:szCs w:val="24"/>
              </w:rPr>
            </w:pPr>
            <w:r>
              <w:t xml:space="preserve">Тема 6. Судебная практика в </w:t>
            </w:r>
            <w:r>
              <w:lastRenderedPageBreak/>
              <w:t>регулировании семейных отношений</w:t>
            </w:r>
          </w:p>
        </w:tc>
        <w:tc>
          <w:tcPr>
            <w:tcW w:w="367"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lastRenderedPageBreak/>
              <w:t>13</w:t>
            </w:r>
          </w:p>
        </w:tc>
        <w:tc>
          <w:tcPr>
            <w:tcW w:w="371"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303"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444"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6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525"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12</w:t>
            </w:r>
          </w:p>
        </w:tc>
        <w:tc>
          <w:tcPr>
            <w:tcW w:w="7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УО З</w:t>
            </w:r>
          </w:p>
        </w:tc>
      </w:tr>
      <w:tr w:rsidR="008A6CCC" w:rsidTr="008A6CCC">
        <w:tblPrEx>
          <w:tblLook w:val="0020" w:firstRow="1" w:lastRow="0" w:firstColumn="0" w:lastColumn="0" w:noHBand="0" w:noVBand="0"/>
        </w:tblPrEx>
        <w:trPr>
          <w:trHeight w:val="20"/>
        </w:trPr>
        <w:tc>
          <w:tcPr>
            <w:tcW w:w="183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rPr>
                <w:spacing w:val="-20"/>
                <w:sz w:val="24"/>
                <w:szCs w:val="24"/>
              </w:rPr>
            </w:pPr>
            <w:r>
              <w:t>Тема 7. Презумпции, фикции и фиктивность в семейно-правовой сфере</w:t>
            </w:r>
            <w:r>
              <w:rPr>
                <w:spacing w:val="-20"/>
                <w:sz w:val="24"/>
                <w:szCs w:val="24"/>
              </w:rPr>
              <w:t>.</w:t>
            </w:r>
          </w:p>
        </w:tc>
        <w:tc>
          <w:tcPr>
            <w:tcW w:w="367"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13</w:t>
            </w:r>
          </w:p>
        </w:tc>
        <w:tc>
          <w:tcPr>
            <w:tcW w:w="371"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303"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444"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6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525"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12</w:t>
            </w:r>
          </w:p>
        </w:tc>
        <w:tc>
          <w:tcPr>
            <w:tcW w:w="7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УО</w:t>
            </w:r>
          </w:p>
        </w:tc>
      </w:tr>
      <w:tr w:rsidR="008A6CCC" w:rsidTr="008A6CCC">
        <w:tblPrEx>
          <w:tblLook w:val="0020" w:firstRow="1" w:lastRow="0" w:firstColumn="0" w:lastColumn="0" w:noHBand="0" w:noVBand="0"/>
        </w:tblPrEx>
        <w:trPr>
          <w:trHeight w:val="20"/>
        </w:trPr>
        <w:tc>
          <w:tcPr>
            <w:tcW w:w="1838"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rPr>
                <w:spacing w:val="-20"/>
                <w:sz w:val="24"/>
                <w:szCs w:val="24"/>
              </w:rPr>
            </w:pPr>
            <w:r>
              <w:t>Тема 8. Развитие науки семейного права</w:t>
            </w:r>
          </w:p>
        </w:tc>
        <w:tc>
          <w:tcPr>
            <w:tcW w:w="367"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10</w:t>
            </w:r>
          </w:p>
        </w:tc>
        <w:tc>
          <w:tcPr>
            <w:tcW w:w="371"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303"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444" w:type="pct"/>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w:t>
            </w:r>
          </w:p>
        </w:tc>
        <w:tc>
          <w:tcPr>
            <w:tcW w:w="362"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8A6CCC" w:rsidRDefault="008A6CCC">
            <w:pPr>
              <w:pStyle w:val="11"/>
              <w:spacing w:before="0" w:line="240" w:lineRule="auto"/>
              <w:jc w:val="center"/>
              <w:rPr>
                <w:spacing w:val="-20"/>
                <w:sz w:val="24"/>
                <w:szCs w:val="24"/>
              </w:rPr>
            </w:pPr>
          </w:p>
        </w:tc>
        <w:tc>
          <w:tcPr>
            <w:tcW w:w="525"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12</w:t>
            </w:r>
          </w:p>
        </w:tc>
        <w:tc>
          <w:tcPr>
            <w:tcW w:w="79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8A6CCC" w:rsidRDefault="008A6CCC">
            <w:pPr>
              <w:pStyle w:val="11"/>
              <w:spacing w:before="0" w:line="240" w:lineRule="auto"/>
              <w:jc w:val="center"/>
              <w:rPr>
                <w:spacing w:val="-20"/>
                <w:sz w:val="24"/>
                <w:szCs w:val="24"/>
              </w:rPr>
            </w:pPr>
            <w:r>
              <w:rPr>
                <w:spacing w:val="-20"/>
                <w:sz w:val="24"/>
                <w:szCs w:val="24"/>
              </w:rPr>
              <w:t>Т</w:t>
            </w:r>
          </w:p>
        </w:tc>
      </w:tr>
      <w:tr w:rsidR="008A6CCC" w:rsidTr="008A6CCC">
        <w:tblPrEx>
          <w:tblLook w:val="0020" w:firstRow="1" w:lastRow="0" w:firstColumn="0" w:lastColumn="0" w:noHBand="0" w:noVBand="0"/>
        </w:tblPrEx>
        <w:trPr>
          <w:trHeight w:val="396"/>
        </w:trPr>
        <w:tc>
          <w:tcPr>
            <w:tcW w:w="1838"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8A6CCC" w:rsidRDefault="008A6CCC">
            <w:pPr>
              <w:pStyle w:val="11"/>
              <w:spacing w:before="0" w:line="240" w:lineRule="auto"/>
              <w:rPr>
                <w:spacing w:val="-20"/>
                <w:sz w:val="24"/>
                <w:szCs w:val="24"/>
              </w:rPr>
            </w:pPr>
            <w:r>
              <w:rPr>
                <w:spacing w:val="-20"/>
                <w:sz w:val="24"/>
                <w:szCs w:val="24"/>
              </w:rPr>
              <w:t>Промежуточная аттестация</w:t>
            </w:r>
          </w:p>
        </w:tc>
        <w:tc>
          <w:tcPr>
            <w:tcW w:w="367"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8A6CCC" w:rsidRDefault="008A6CCC">
            <w:pPr>
              <w:pStyle w:val="11"/>
              <w:spacing w:before="0" w:line="240" w:lineRule="auto"/>
              <w:jc w:val="center"/>
              <w:rPr>
                <w:b/>
                <w:spacing w:val="-20"/>
                <w:sz w:val="24"/>
                <w:szCs w:val="24"/>
              </w:rPr>
            </w:pPr>
            <w:r>
              <w:rPr>
                <w:b/>
                <w:spacing w:val="-20"/>
                <w:sz w:val="24"/>
                <w:szCs w:val="24"/>
              </w:rPr>
              <w:t>9</w:t>
            </w:r>
          </w:p>
        </w:tc>
        <w:tc>
          <w:tcPr>
            <w:tcW w:w="2795" w:type="pct"/>
            <w:gridSpan w:val="17"/>
            <w:tcBorders>
              <w:top w:val="single" w:sz="4" w:space="0" w:color="auto"/>
              <w:left w:val="single" w:sz="4" w:space="0" w:color="auto"/>
              <w:bottom w:val="single" w:sz="4" w:space="0" w:color="auto"/>
              <w:right w:val="single" w:sz="4" w:space="0" w:color="auto"/>
            </w:tcBorders>
            <w:vAlign w:val="center"/>
            <w:hideMark/>
          </w:tcPr>
          <w:p w:rsidR="008A6CCC" w:rsidRDefault="008A6CCC">
            <w:pPr>
              <w:pStyle w:val="11"/>
              <w:spacing w:before="0" w:line="240" w:lineRule="auto"/>
              <w:jc w:val="right"/>
              <w:rPr>
                <w:b/>
                <w:spacing w:val="-20"/>
                <w:sz w:val="24"/>
                <w:szCs w:val="24"/>
              </w:rPr>
            </w:pPr>
            <w:r>
              <w:rPr>
                <w:b/>
                <w:spacing w:val="-20"/>
                <w:sz w:val="24"/>
                <w:szCs w:val="24"/>
              </w:rPr>
              <w:t xml:space="preserve"> Зачет</w:t>
            </w:r>
          </w:p>
        </w:tc>
      </w:tr>
      <w:tr w:rsidR="008A6CCC" w:rsidTr="008A6CCC">
        <w:tblPrEx>
          <w:tblLook w:val="0020" w:firstRow="1" w:lastRow="0" w:firstColumn="0" w:lastColumn="0" w:noHBand="0" w:noVBand="0"/>
        </w:tblPrEx>
        <w:trPr>
          <w:trHeight w:val="20"/>
        </w:trPr>
        <w:tc>
          <w:tcPr>
            <w:tcW w:w="1838"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8A6CCC" w:rsidRDefault="008A6CCC">
            <w:pPr>
              <w:pStyle w:val="11"/>
              <w:spacing w:before="0" w:line="240" w:lineRule="auto"/>
              <w:jc w:val="center"/>
              <w:rPr>
                <w:b/>
                <w:spacing w:val="-20"/>
                <w:sz w:val="24"/>
                <w:szCs w:val="24"/>
              </w:rPr>
            </w:pPr>
            <w:r>
              <w:rPr>
                <w:b/>
                <w:spacing w:val="-20"/>
                <w:sz w:val="24"/>
                <w:szCs w:val="24"/>
              </w:rPr>
              <w:t>ИТОГО</w:t>
            </w:r>
          </w:p>
        </w:tc>
        <w:tc>
          <w:tcPr>
            <w:tcW w:w="367"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8A6CCC" w:rsidRDefault="008A6CCC">
            <w:pPr>
              <w:pStyle w:val="11"/>
              <w:spacing w:before="0" w:line="240" w:lineRule="auto"/>
              <w:jc w:val="center"/>
              <w:rPr>
                <w:b/>
                <w:spacing w:val="-20"/>
                <w:sz w:val="24"/>
                <w:szCs w:val="24"/>
              </w:rPr>
            </w:pPr>
            <w:r>
              <w:rPr>
                <w:b/>
                <w:spacing w:val="-20"/>
                <w:sz w:val="24"/>
                <w:szCs w:val="24"/>
              </w:rPr>
              <w:t>108</w:t>
            </w:r>
          </w:p>
        </w:tc>
        <w:tc>
          <w:tcPr>
            <w:tcW w:w="442"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8A6CCC" w:rsidRDefault="008A6CCC">
            <w:pPr>
              <w:pStyle w:val="11"/>
              <w:spacing w:before="0" w:line="240" w:lineRule="auto"/>
              <w:jc w:val="center"/>
              <w:rPr>
                <w:b/>
                <w:spacing w:val="-20"/>
                <w:sz w:val="24"/>
                <w:szCs w:val="24"/>
              </w:rPr>
            </w:pPr>
            <w:r>
              <w:rPr>
                <w:b/>
                <w:spacing w:val="-20"/>
                <w:sz w:val="24"/>
                <w:szCs w:val="24"/>
              </w:rPr>
              <w:t>4</w:t>
            </w:r>
          </w:p>
        </w:tc>
        <w:tc>
          <w:tcPr>
            <w:tcW w:w="232"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8A6CCC" w:rsidRDefault="008A6CCC">
            <w:pPr>
              <w:pStyle w:val="11"/>
              <w:spacing w:before="0" w:line="240" w:lineRule="auto"/>
              <w:jc w:val="center"/>
              <w:rPr>
                <w:b/>
                <w:spacing w:val="-20"/>
                <w:sz w:val="24"/>
                <w:szCs w:val="24"/>
              </w:rPr>
            </w:pPr>
            <w:r>
              <w:rPr>
                <w:b/>
                <w:spacing w:val="-20"/>
                <w:sz w:val="24"/>
                <w:szCs w:val="24"/>
              </w:rPr>
              <w:t>-</w:t>
            </w:r>
          </w:p>
        </w:tc>
        <w:tc>
          <w:tcPr>
            <w:tcW w:w="444"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8A6CCC" w:rsidRDefault="008A6CCC">
            <w:pPr>
              <w:pStyle w:val="11"/>
              <w:spacing w:before="0" w:line="240" w:lineRule="auto"/>
              <w:jc w:val="center"/>
              <w:rPr>
                <w:b/>
                <w:spacing w:val="-20"/>
                <w:sz w:val="24"/>
                <w:szCs w:val="24"/>
              </w:rPr>
            </w:pPr>
            <w:r>
              <w:rPr>
                <w:b/>
                <w:spacing w:val="-20"/>
                <w:sz w:val="24"/>
                <w:szCs w:val="24"/>
              </w:rPr>
              <w:t>8</w:t>
            </w:r>
          </w:p>
        </w:tc>
        <w:tc>
          <w:tcPr>
            <w:tcW w:w="362" w:type="pct"/>
            <w:gridSpan w:val="3"/>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8A6CCC" w:rsidRDefault="008A6CCC">
            <w:pPr>
              <w:pStyle w:val="11"/>
              <w:spacing w:before="0" w:line="240" w:lineRule="auto"/>
              <w:jc w:val="center"/>
              <w:rPr>
                <w:b/>
                <w:spacing w:val="-20"/>
                <w:sz w:val="24"/>
                <w:szCs w:val="24"/>
              </w:rPr>
            </w:pPr>
          </w:p>
        </w:tc>
        <w:tc>
          <w:tcPr>
            <w:tcW w:w="525" w:type="pct"/>
            <w:gridSpan w:val="3"/>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8A6CCC" w:rsidRDefault="008A6CCC">
            <w:pPr>
              <w:pStyle w:val="11"/>
              <w:spacing w:before="0" w:line="240" w:lineRule="auto"/>
              <w:jc w:val="center"/>
              <w:rPr>
                <w:b/>
                <w:spacing w:val="-20"/>
                <w:sz w:val="24"/>
                <w:szCs w:val="24"/>
              </w:rPr>
            </w:pPr>
            <w:r>
              <w:rPr>
                <w:b/>
                <w:spacing w:val="-20"/>
                <w:sz w:val="24"/>
                <w:szCs w:val="24"/>
              </w:rPr>
              <w:t>92</w:t>
            </w:r>
          </w:p>
        </w:tc>
        <w:tc>
          <w:tcPr>
            <w:tcW w:w="79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8A6CCC" w:rsidRDefault="008A6CCC">
            <w:pPr>
              <w:pStyle w:val="11"/>
              <w:spacing w:before="0" w:line="240" w:lineRule="auto"/>
              <w:jc w:val="center"/>
              <w:rPr>
                <w:b/>
                <w:spacing w:val="-20"/>
                <w:sz w:val="24"/>
                <w:szCs w:val="24"/>
              </w:rPr>
            </w:pPr>
          </w:p>
        </w:tc>
      </w:tr>
    </w:tbl>
    <w:p w:rsidR="008A6CCC" w:rsidRDefault="008A6CCC" w:rsidP="008A6CCC">
      <w:pPr>
        <w:pStyle w:val="Normal"/>
        <w:spacing w:before="0" w:line="240" w:lineRule="auto"/>
      </w:pPr>
      <w:r>
        <w:rPr>
          <w:sz w:val="24"/>
          <w:szCs w:val="24"/>
        </w:rPr>
        <w:t xml:space="preserve">УО – устный опрос; Д-доклады Д/И – </w:t>
      </w:r>
      <w:r>
        <w:t>дискуссия Деловая игра</w:t>
      </w:r>
      <w:r>
        <w:rPr>
          <w:sz w:val="24"/>
          <w:szCs w:val="24"/>
        </w:rPr>
        <w:t xml:space="preserve">; З-задачи Т – тестирование. </w:t>
      </w:r>
      <w:r>
        <w:t>На практических занятиях используются интерактивные формы обучения такие, как дискуссия (при устном опросе), тестирование, коллективное решение творческих задач (при решении ситуационных задач), деловая игра</w:t>
      </w:r>
    </w:p>
    <w:p w:rsidR="008A6CCC" w:rsidRDefault="008A6CCC" w:rsidP="008A6CCC"/>
    <w:p w:rsidR="008A6CCC" w:rsidRDefault="008A6CCC" w:rsidP="00220A1E">
      <w:pPr>
        <w:jc w:val="both"/>
        <w:rPr>
          <w:b/>
          <w:sz w:val="23"/>
          <w:szCs w:val="23"/>
        </w:rPr>
      </w:pPr>
    </w:p>
    <w:p w:rsidR="00220A1E" w:rsidRDefault="00220A1E" w:rsidP="00220A1E">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30D99" w:rsidRPr="00F808A5" w:rsidRDefault="00E30D99" w:rsidP="001F58AB">
      <w:pPr>
        <w:ind w:firstLine="284"/>
        <w:jc w:val="both"/>
        <w:rPr>
          <w:spacing w:val="-20"/>
          <w:szCs w:val="24"/>
        </w:rPr>
      </w:pPr>
      <w:r w:rsidRPr="00F808A5">
        <w:rPr>
          <w:spacing w:val="-20"/>
        </w:rPr>
        <w:t>Зачет проводится путем устного опроса по вопросам билета.</w:t>
      </w:r>
    </w:p>
    <w:p w:rsidR="002E4817" w:rsidRPr="00F808A5" w:rsidRDefault="002E4817" w:rsidP="001F58AB">
      <w:pPr>
        <w:suppressAutoHyphens w:val="0"/>
        <w:rPr>
          <w:b/>
          <w:spacing w:val="-20"/>
          <w:szCs w:val="24"/>
        </w:rPr>
      </w:pPr>
      <w:r w:rsidRPr="00F808A5">
        <w:rPr>
          <w:b/>
          <w:spacing w:val="-20"/>
          <w:szCs w:val="24"/>
        </w:rPr>
        <w:t>Основная литература:</w:t>
      </w:r>
    </w:p>
    <w:p w:rsidR="00E30D99" w:rsidRPr="00F808A5" w:rsidRDefault="00E30D99" w:rsidP="001F58AB">
      <w:pPr>
        <w:numPr>
          <w:ilvl w:val="0"/>
          <w:numId w:val="47"/>
        </w:numPr>
        <w:tabs>
          <w:tab w:val="left" w:pos="284"/>
        </w:tabs>
        <w:suppressAutoHyphens w:val="0"/>
        <w:overflowPunct/>
        <w:autoSpaceDE/>
        <w:autoSpaceDN/>
        <w:contextualSpacing/>
        <w:jc w:val="both"/>
        <w:rPr>
          <w:spacing w:val="-20"/>
          <w:kern w:val="0"/>
        </w:rPr>
      </w:pPr>
      <w:r w:rsidRPr="00F808A5">
        <w:rPr>
          <w:spacing w:val="-20"/>
        </w:rPr>
        <w:t xml:space="preserve">Крашенинников, П. В. Собрание сочинений. В 10 томах. Т.6. Семейное право / П. В. Крашенинников. — </w:t>
      </w:r>
      <w:proofErr w:type="gramStart"/>
      <w:r w:rsidRPr="00F808A5">
        <w:rPr>
          <w:spacing w:val="-20"/>
        </w:rPr>
        <w:t>Москва :</w:t>
      </w:r>
      <w:proofErr w:type="gramEnd"/>
      <w:r w:rsidRPr="00F808A5">
        <w:rPr>
          <w:spacing w:val="-20"/>
        </w:rPr>
        <w:t xml:space="preserve"> Статут, 2019. — 338 c. — ISBN 978-5-8354-1559-5 (т.6), 978-5-8354-1488-8. — </w:t>
      </w:r>
      <w:proofErr w:type="gramStart"/>
      <w:r w:rsidRPr="00F808A5">
        <w:rPr>
          <w:spacing w:val="-20"/>
        </w:rPr>
        <w:t>Текст :</w:t>
      </w:r>
      <w:proofErr w:type="gramEnd"/>
      <w:r w:rsidRPr="00F808A5">
        <w:rPr>
          <w:spacing w:val="-20"/>
        </w:rPr>
        <w:t xml:space="preserve"> электронный // Электронно-библиотечная система IPR BOOKS : [сайт]. — URL: https://www.iprbookshop.ru/94624.html (дата обращения: 23.08.2021). — Режим доступа: для </w:t>
      </w:r>
      <w:proofErr w:type="spellStart"/>
      <w:r w:rsidRPr="00F808A5">
        <w:rPr>
          <w:spacing w:val="-20"/>
        </w:rPr>
        <w:t>авторизир</w:t>
      </w:r>
      <w:proofErr w:type="spellEnd"/>
      <w:r w:rsidRPr="00F808A5">
        <w:rPr>
          <w:spacing w:val="-20"/>
        </w:rPr>
        <w:t>. Пользователей</w:t>
      </w:r>
    </w:p>
    <w:p w:rsidR="00E30D99" w:rsidRPr="00F808A5" w:rsidRDefault="00E30D99" w:rsidP="001F58AB">
      <w:pPr>
        <w:numPr>
          <w:ilvl w:val="0"/>
          <w:numId w:val="47"/>
        </w:numPr>
        <w:tabs>
          <w:tab w:val="left" w:pos="284"/>
        </w:tabs>
        <w:suppressAutoHyphens w:val="0"/>
        <w:overflowPunct/>
        <w:autoSpaceDE/>
        <w:autoSpaceDN/>
        <w:contextualSpacing/>
        <w:jc w:val="both"/>
        <w:rPr>
          <w:spacing w:val="-20"/>
        </w:rPr>
      </w:pPr>
      <w:proofErr w:type="spellStart"/>
      <w:r w:rsidRPr="00F808A5">
        <w:rPr>
          <w:spacing w:val="-20"/>
        </w:rPr>
        <w:t>Буторова</w:t>
      </w:r>
      <w:proofErr w:type="spellEnd"/>
      <w:r w:rsidRPr="00F808A5">
        <w:rPr>
          <w:spacing w:val="-20"/>
        </w:rPr>
        <w:t xml:space="preserve">, О. В. Семейное </w:t>
      </w:r>
      <w:proofErr w:type="gramStart"/>
      <w:r w:rsidRPr="00F808A5">
        <w:rPr>
          <w:spacing w:val="-20"/>
        </w:rPr>
        <w:t>право :</w:t>
      </w:r>
      <w:proofErr w:type="gramEnd"/>
      <w:r w:rsidRPr="00F808A5">
        <w:rPr>
          <w:spacing w:val="-20"/>
        </w:rPr>
        <w:t xml:space="preserve"> практикум / О. В. </w:t>
      </w:r>
      <w:proofErr w:type="spellStart"/>
      <w:r w:rsidRPr="00F808A5">
        <w:rPr>
          <w:spacing w:val="-20"/>
        </w:rPr>
        <w:t>Буторова</w:t>
      </w:r>
      <w:proofErr w:type="spellEnd"/>
      <w:r w:rsidRPr="00F808A5">
        <w:rPr>
          <w:spacing w:val="-20"/>
        </w:rPr>
        <w:t xml:space="preserve">, А. В. Орлова, С. В. Ширяева. — </w:t>
      </w:r>
      <w:proofErr w:type="gramStart"/>
      <w:r w:rsidRPr="00F808A5">
        <w:rPr>
          <w:spacing w:val="-20"/>
        </w:rPr>
        <w:t>Москва :</w:t>
      </w:r>
      <w:proofErr w:type="gramEnd"/>
      <w:r w:rsidRPr="00F808A5">
        <w:rPr>
          <w:spacing w:val="-20"/>
        </w:rPr>
        <w:t xml:space="preserve"> Московский педагогический государственный университет, 2020. — 252 c. — ISBN 978-5-4263-0904-3. — </w:t>
      </w:r>
      <w:proofErr w:type="gramStart"/>
      <w:r w:rsidRPr="00F808A5">
        <w:rPr>
          <w:spacing w:val="-20"/>
        </w:rPr>
        <w:t>Текст :</w:t>
      </w:r>
      <w:proofErr w:type="gramEnd"/>
      <w:r w:rsidRPr="00F808A5">
        <w:rPr>
          <w:spacing w:val="-20"/>
        </w:rPr>
        <w:t xml:space="preserve"> электронный // Электронно-библиотечная система IPR BOOKS : [сайт]. — URL: https://www.iprbookshop.ru/105925.html (дата обращения: 23.08.2021). — </w:t>
      </w:r>
    </w:p>
    <w:p w:rsidR="00E30D99" w:rsidRPr="00F808A5" w:rsidRDefault="00E30D99" w:rsidP="001F58AB">
      <w:pPr>
        <w:numPr>
          <w:ilvl w:val="0"/>
          <w:numId w:val="47"/>
        </w:numPr>
        <w:tabs>
          <w:tab w:val="left" w:pos="284"/>
        </w:tabs>
        <w:suppressAutoHyphens w:val="0"/>
        <w:overflowPunct/>
        <w:autoSpaceDE/>
        <w:autoSpaceDN/>
        <w:contextualSpacing/>
        <w:jc w:val="both"/>
        <w:rPr>
          <w:spacing w:val="-20"/>
        </w:rPr>
      </w:pPr>
      <w:r w:rsidRPr="00F808A5">
        <w:rPr>
          <w:spacing w:val="-20"/>
        </w:rPr>
        <w:t xml:space="preserve">Полянский, П. Л. Правовое регулирование брачно-семейных отношений в российском </w:t>
      </w:r>
      <w:proofErr w:type="gramStart"/>
      <w:r w:rsidRPr="00F808A5">
        <w:rPr>
          <w:spacing w:val="-20"/>
        </w:rPr>
        <w:t>обществе :</w:t>
      </w:r>
      <w:proofErr w:type="gramEnd"/>
      <w:r w:rsidRPr="00F808A5">
        <w:rPr>
          <w:spacing w:val="-20"/>
        </w:rPr>
        <w:t xml:space="preserve"> историко-правовое исследование / П. Л. Полянский. — </w:t>
      </w:r>
      <w:proofErr w:type="gramStart"/>
      <w:r w:rsidRPr="00F808A5">
        <w:rPr>
          <w:spacing w:val="-20"/>
        </w:rPr>
        <w:t>Москва :</w:t>
      </w:r>
      <w:proofErr w:type="gramEnd"/>
      <w:r w:rsidRPr="00F808A5">
        <w:rPr>
          <w:spacing w:val="-20"/>
        </w:rPr>
        <w:t xml:space="preserve"> Зерцало-М, 2018. — 400 c. — ISBN 978-5-94373-434-2. — </w:t>
      </w:r>
      <w:proofErr w:type="gramStart"/>
      <w:r w:rsidRPr="00F808A5">
        <w:rPr>
          <w:spacing w:val="-20"/>
        </w:rPr>
        <w:t>Текст :</w:t>
      </w:r>
      <w:proofErr w:type="gramEnd"/>
      <w:r w:rsidRPr="00F808A5">
        <w:rPr>
          <w:spacing w:val="-20"/>
        </w:rPr>
        <w:t xml:space="preserve"> электронный // Электронно-библиотечная система IPR BOOKS : [сайт]. — URL: https://www.iprbookshop.ru/78892.html (дата обращения: 23.08.2021). —</w:t>
      </w:r>
    </w:p>
    <w:p w:rsidR="00E30D99" w:rsidRPr="00F808A5" w:rsidRDefault="00E30D99" w:rsidP="001F58AB">
      <w:pPr>
        <w:numPr>
          <w:ilvl w:val="0"/>
          <w:numId w:val="47"/>
        </w:numPr>
        <w:tabs>
          <w:tab w:val="left" w:pos="284"/>
        </w:tabs>
        <w:suppressAutoHyphens w:val="0"/>
        <w:overflowPunct/>
        <w:autoSpaceDE/>
        <w:autoSpaceDN/>
        <w:contextualSpacing/>
        <w:jc w:val="both"/>
        <w:rPr>
          <w:spacing w:val="-20"/>
        </w:rPr>
      </w:pPr>
      <w:r w:rsidRPr="00F808A5">
        <w:rPr>
          <w:spacing w:val="-20"/>
        </w:rPr>
        <w:t xml:space="preserve">Семейное </w:t>
      </w:r>
      <w:proofErr w:type="gramStart"/>
      <w:r w:rsidRPr="00F808A5">
        <w:rPr>
          <w:spacing w:val="-20"/>
        </w:rPr>
        <w:t>право :</w:t>
      </w:r>
      <w:proofErr w:type="gramEnd"/>
      <w:r w:rsidRPr="00F808A5">
        <w:rPr>
          <w:spacing w:val="-20"/>
        </w:rPr>
        <w:t xml:space="preserve"> учебник / Б. М. </w:t>
      </w:r>
      <w:proofErr w:type="spellStart"/>
      <w:r w:rsidRPr="00F808A5">
        <w:rPr>
          <w:spacing w:val="-20"/>
        </w:rPr>
        <w:t>Гонгало</w:t>
      </w:r>
      <w:proofErr w:type="spellEnd"/>
      <w:r w:rsidRPr="00F808A5">
        <w:rPr>
          <w:spacing w:val="-20"/>
        </w:rPr>
        <w:t xml:space="preserve">, П. В. Крашенинников, Л. Ю. Михеева, О. А. </w:t>
      </w:r>
      <w:proofErr w:type="spellStart"/>
      <w:r w:rsidRPr="00F808A5">
        <w:rPr>
          <w:spacing w:val="-20"/>
        </w:rPr>
        <w:t>Рузакова</w:t>
      </w:r>
      <w:proofErr w:type="spellEnd"/>
      <w:r w:rsidRPr="00F808A5">
        <w:rPr>
          <w:spacing w:val="-20"/>
        </w:rPr>
        <w:t xml:space="preserve"> ; под редакцией П. В. Крашенинникова. — 4-е изд. — </w:t>
      </w:r>
      <w:proofErr w:type="gramStart"/>
      <w:r w:rsidRPr="00F808A5">
        <w:rPr>
          <w:spacing w:val="-20"/>
        </w:rPr>
        <w:t>Москва :</w:t>
      </w:r>
      <w:proofErr w:type="gramEnd"/>
      <w:r w:rsidRPr="00F808A5">
        <w:rPr>
          <w:spacing w:val="-20"/>
        </w:rPr>
        <w:t xml:space="preserve"> Статут, 2019. — 318 c. — ISBN 978-5-907139-04-6. — </w:t>
      </w:r>
      <w:proofErr w:type="gramStart"/>
      <w:r w:rsidRPr="00F808A5">
        <w:rPr>
          <w:spacing w:val="-20"/>
        </w:rPr>
        <w:t>Текст :</w:t>
      </w:r>
      <w:proofErr w:type="gramEnd"/>
      <w:r w:rsidRPr="00F808A5">
        <w:rPr>
          <w:spacing w:val="-20"/>
        </w:rPr>
        <w:t xml:space="preserve"> электронный // Электронно-библиотечная система IPR BOOKS : [сайт]. — URL: https://www.iprbookshop.ru/88248.html (дата обращения: 23.08.2021). — Режим доступа: для </w:t>
      </w:r>
      <w:proofErr w:type="spellStart"/>
      <w:r w:rsidRPr="00F808A5">
        <w:rPr>
          <w:spacing w:val="-20"/>
        </w:rPr>
        <w:t>авторизир</w:t>
      </w:r>
      <w:proofErr w:type="spellEnd"/>
      <w:r w:rsidRPr="00F808A5">
        <w:rPr>
          <w:spacing w:val="-20"/>
        </w:rPr>
        <w:t>. Пользователей</w:t>
      </w:r>
    </w:p>
    <w:p w:rsidR="00E30D99" w:rsidRPr="00F808A5" w:rsidRDefault="00E30D99" w:rsidP="001F58AB">
      <w:pPr>
        <w:numPr>
          <w:ilvl w:val="0"/>
          <w:numId w:val="47"/>
        </w:numPr>
        <w:tabs>
          <w:tab w:val="left" w:pos="284"/>
        </w:tabs>
        <w:suppressAutoHyphens w:val="0"/>
        <w:overflowPunct/>
        <w:autoSpaceDE/>
        <w:autoSpaceDN/>
        <w:contextualSpacing/>
        <w:jc w:val="both"/>
        <w:rPr>
          <w:spacing w:val="-20"/>
        </w:rPr>
      </w:pPr>
      <w:proofErr w:type="spellStart"/>
      <w:r w:rsidRPr="00F808A5">
        <w:rPr>
          <w:spacing w:val="-20"/>
        </w:rPr>
        <w:t>Гришмановский</w:t>
      </w:r>
      <w:proofErr w:type="spellEnd"/>
      <w:r w:rsidRPr="00F808A5">
        <w:rPr>
          <w:spacing w:val="-20"/>
        </w:rPr>
        <w:t xml:space="preserve">, Д. Ю. Семейное </w:t>
      </w:r>
      <w:proofErr w:type="gramStart"/>
      <w:r w:rsidRPr="00F808A5">
        <w:rPr>
          <w:spacing w:val="-20"/>
        </w:rPr>
        <w:t>право :</w:t>
      </w:r>
      <w:proofErr w:type="gramEnd"/>
      <w:r w:rsidRPr="00F808A5">
        <w:rPr>
          <w:spacing w:val="-20"/>
        </w:rPr>
        <w:t xml:space="preserve"> учебное пособие / Д. Ю. </w:t>
      </w:r>
      <w:proofErr w:type="spellStart"/>
      <w:r w:rsidRPr="00F808A5">
        <w:rPr>
          <w:spacing w:val="-20"/>
        </w:rPr>
        <w:t>Гришмановский</w:t>
      </w:r>
      <w:proofErr w:type="spellEnd"/>
      <w:r w:rsidRPr="00F808A5">
        <w:rPr>
          <w:spacing w:val="-20"/>
        </w:rPr>
        <w:t xml:space="preserve">. — 2-е изд. — Челябинск, </w:t>
      </w:r>
      <w:proofErr w:type="gramStart"/>
      <w:r w:rsidRPr="00F808A5">
        <w:rPr>
          <w:spacing w:val="-20"/>
        </w:rPr>
        <w:t>Саратов :</w:t>
      </w:r>
      <w:proofErr w:type="gramEnd"/>
      <w:r w:rsidRPr="00F808A5">
        <w:rPr>
          <w:spacing w:val="-20"/>
        </w:rPr>
        <w:t xml:space="preserve"> Южно-Уральский институт управления и экономики, Ай Пи Эр Медиа, 2019. — 262 c. — ISBN 978-5-4486-0656-4. — </w:t>
      </w:r>
      <w:proofErr w:type="gramStart"/>
      <w:r w:rsidRPr="00F808A5">
        <w:rPr>
          <w:spacing w:val="-20"/>
        </w:rPr>
        <w:t>Текст :</w:t>
      </w:r>
      <w:proofErr w:type="gramEnd"/>
      <w:r w:rsidRPr="00F808A5">
        <w:rPr>
          <w:spacing w:val="-20"/>
        </w:rPr>
        <w:t xml:space="preserve"> электронный // Электронно-библиотечная система IPR BOOKS : [сайт]. — URL: https://www.iprbookshop.ru/81494.html (дата обращения: 23.08.2021). — Режим доступа: для </w:t>
      </w:r>
      <w:proofErr w:type="spellStart"/>
      <w:r w:rsidRPr="00F808A5">
        <w:rPr>
          <w:spacing w:val="-20"/>
        </w:rPr>
        <w:t>авторизир</w:t>
      </w:r>
      <w:proofErr w:type="spellEnd"/>
      <w:r w:rsidRPr="00F808A5">
        <w:rPr>
          <w:spacing w:val="-20"/>
        </w:rPr>
        <w:t>. пользователей. - DOI: https://doi.org/10.23682/81494</w:t>
      </w:r>
    </w:p>
    <w:p w:rsidR="002E4817" w:rsidRPr="00F808A5" w:rsidRDefault="002E4817" w:rsidP="001F58AB">
      <w:pPr>
        <w:suppressAutoHyphens w:val="0"/>
        <w:rPr>
          <w:b/>
          <w:spacing w:val="-20"/>
          <w:szCs w:val="24"/>
        </w:rPr>
      </w:pPr>
      <w:r w:rsidRPr="00F808A5">
        <w:rPr>
          <w:b/>
          <w:spacing w:val="-20"/>
          <w:szCs w:val="24"/>
        </w:rPr>
        <w:br w:type="page"/>
      </w:r>
    </w:p>
    <w:p w:rsidR="007640D8" w:rsidRDefault="007640D8" w:rsidP="007640D8">
      <w:pPr>
        <w:suppressAutoHyphens w:val="0"/>
        <w:jc w:val="center"/>
        <w:rPr>
          <w:spacing w:val="-20"/>
          <w:szCs w:val="24"/>
        </w:rPr>
      </w:pPr>
      <w:r>
        <w:rPr>
          <w:b/>
          <w:spacing w:val="-20"/>
          <w:szCs w:val="24"/>
        </w:rPr>
        <w:lastRenderedPageBreak/>
        <w:t>АННОТАЦИЯ РАБОЧЕЙ ПРОГРАММЫ ДИСЦИПЛИНЫ</w:t>
      </w:r>
    </w:p>
    <w:p w:rsidR="007640D8" w:rsidRDefault="007640D8" w:rsidP="007640D8">
      <w:pPr>
        <w:suppressAutoHyphens w:val="0"/>
        <w:jc w:val="center"/>
        <w:rPr>
          <w:spacing w:val="-20"/>
          <w:szCs w:val="24"/>
        </w:rPr>
      </w:pPr>
    </w:p>
    <w:p w:rsidR="007640D8" w:rsidRDefault="007640D8" w:rsidP="007640D8">
      <w:pPr>
        <w:jc w:val="center"/>
        <w:rPr>
          <w:b/>
          <w:spacing w:val="-20"/>
          <w:kern w:val="0"/>
          <w:szCs w:val="24"/>
        </w:rPr>
      </w:pPr>
      <w:r>
        <w:rPr>
          <w:spacing w:val="-20"/>
          <w:szCs w:val="24"/>
        </w:rPr>
        <w:t xml:space="preserve">ФТД.01 </w:t>
      </w:r>
      <w:r>
        <w:rPr>
          <w:b/>
          <w:spacing w:val="-20"/>
          <w:szCs w:val="24"/>
        </w:rPr>
        <w:t>«История европейского частного права»</w:t>
      </w:r>
    </w:p>
    <w:p w:rsidR="007640D8" w:rsidRDefault="007640D8" w:rsidP="007640D8">
      <w:pPr>
        <w:jc w:val="both"/>
        <w:rPr>
          <w:b/>
        </w:rPr>
      </w:pPr>
      <w:r>
        <w:rPr>
          <w:b/>
        </w:rPr>
        <w:t>Наименование образовательной программы Частное право</w:t>
      </w:r>
    </w:p>
    <w:p w:rsidR="007640D8" w:rsidRDefault="007640D8" w:rsidP="007640D8">
      <w:pPr>
        <w:jc w:val="both"/>
        <w:rPr>
          <w:b/>
        </w:rPr>
      </w:pPr>
      <w:r>
        <w:rPr>
          <w:b/>
        </w:rPr>
        <w:t>Код и наименование направления подготовки 40.04.01 Юриспруденция</w:t>
      </w:r>
    </w:p>
    <w:p w:rsidR="007640D8" w:rsidRDefault="007640D8" w:rsidP="007640D8">
      <w:pPr>
        <w:jc w:val="both"/>
        <w:rPr>
          <w:rFonts w:ascii="Courier New" w:eastAsia="Courier New" w:hAnsi="Courier New" w:cs="Courier New"/>
        </w:rPr>
      </w:pPr>
      <w:r>
        <w:rPr>
          <w:b/>
        </w:rPr>
        <w:t>Форма обучения: очная/заочная</w:t>
      </w:r>
    </w:p>
    <w:p w:rsidR="007640D8" w:rsidRDefault="007640D8" w:rsidP="007640D8">
      <w:pPr>
        <w:jc w:val="both"/>
        <w:rPr>
          <w:b/>
        </w:rPr>
      </w:pPr>
      <w:r>
        <w:rPr>
          <w:b/>
        </w:rPr>
        <w:t>Планируемые результаты освоения дисциплины</w:t>
      </w:r>
    </w:p>
    <w:tbl>
      <w:tblPr>
        <w:tblW w:w="0" w:type="dxa"/>
        <w:tblLayout w:type="fixed"/>
        <w:tblCellMar>
          <w:left w:w="10" w:type="dxa"/>
          <w:right w:w="10" w:type="dxa"/>
        </w:tblCellMar>
        <w:tblLook w:val="04A0" w:firstRow="1" w:lastRow="0" w:firstColumn="1" w:lastColumn="0" w:noHBand="0" w:noVBand="1"/>
      </w:tblPr>
      <w:tblGrid>
        <w:gridCol w:w="4972"/>
        <w:gridCol w:w="1417"/>
        <w:gridCol w:w="3119"/>
      </w:tblGrid>
      <w:tr w:rsidR="007640D8" w:rsidTr="007640D8">
        <w:tc>
          <w:tcPr>
            <w:tcW w:w="4972" w:type="dxa"/>
            <w:tcBorders>
              <w:top w:val="single" w:sz="8" w:space="0" w:color="000000"/>
              <w:left w:val="single" w:sz="8" w:space="0" w:color="000000"/>
              <w:bottom w:val="single" w:sz="8" w:space="0" w:color="000000"/>
              <w:right w:val="single" w:sz="8" w:space="0" w:color="000000"/>
            </w:tcBorders>
            <w:hideMark/>
          </w:tcPr>
          <w:p w:rsidR="007640D8" w:rsidRDefault="007640D8">
            <w:pPr>
              <w:spacing w:line="256" w:lineRule="auto"/>
              <w:rPr>
                <w:spacing w:val="-20"/>
                <w:szCs w:val="24"/>
                <w:lang w:eastAsia="en-US"/>
              </w:rPr>
            </w:pPr>
            <w:r>
              <w:rPr>
                <w:spacing w:val="-20"/>
                <w:szCs w:val="24"/>
                <w:lang w:eastAsia="en-US"/>
              </w:rPr>
              <w:t xml:space="preserve">ОТФ/ТФ (при наличии </w:t>
            </w:r>
            <w:proofErr w:type="spellStart"/>
            <w:r>
              <w:rPr>
                <w:spacing w:val="-20"/>
                <w:szCs w:val="24"/>
                <w:lang w:eastAsia="en-US"/>
              </w:rPr>
              <w:t>профстандарта</w:t>
            </w:r>
            <w:proofErr w:type="spellEnd"/>
            <w:r>
              <w:rPr>
                <w:spacing w:val="-20"/>
                <w:szCs w:val="24"/>
                <w:lang w:eastAsia="en-US"/>
              </w:rPr>
              <w:t>) / профессиональные действия</w:t>
            </w:r>
          </w:p>
        </w:tc>
        <w:tc>
          <w:tcPr>
            <w:tcW w:w="1417" w:type="dxa"/>
            <w:tcBorders>
              <w:top w:val="single" w:sz="8" w:space="0" w:color="000000"/>
              <w:left w:val="single" w:sz="8" w:space="0" w:color="000000"/>
              <w:bottom w:val="single" w:sz="8" w:space="0" w:color="000000"/>
              <w:right w:val="single" w:sz="8" w:space="0" w:color="000000"/>
            </w:tcBorders>
            <w:hideMark/>
          </w:tcPr>
          <w:p w:rsidR="007640D8" w:rsidRDefault="007640D8">
            <w:pPr>
              <w:spacing w:line="256" w:lineRule="auto"/>
              <w:ind w:firstLine="0"/>
              <w:rPr>
                <w:spacing w:val="-20"/>
                <w:szCs w:val="24"/>
                <w:lang w:eastAsia="en-US"/>
              </w:rPr>
            </w:pPr>
            <w:r>
              <w:rPr>
                <w:lang w:eastAsia="en-US"/>
              </w:rPr>
              <w:t>Код компонента компетенции</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40D8" w:rsidRDefault="007640D8">
            <w:pPr>
              <w:spacing w:line="256" w:lineRule="auto"/>
              <w:jc w:val="center"/>
              <w:rPr>
                <w:spacing w:val="-20"/>
                <w:szCs w:val="24"/>
                <w:lang w:eastAsia="en-US"/>
              </w:rPr>
            </w:pPr>
            <w:r>
              <w:rPr>
                <w:spacing w:val="-20"/>
                <w:szCs w:val="24"/>
                <w:lang w:eastAsia="en-US"/>
              </w:rPr>
              <w:t>Результаты обучения</w:t>
            </w:r>
          </w:p>
        </w:tc>
      </w:tr>
      <w:tr w:rsidR="007640D8" w:rsidTr="007640D8">
        <w:tc>
          <w:tcPr>
            <w:tcW w:w="4972" w:type="dxa"/>
            <w:vMerge w:val="restart"/>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ind w:firstLine="0"/>
              <w:jc w:val="both"/>
              <w:rPr>
                <w:spacing w:val="-20"/>
                <w:szCs w:val="24"/>
                <w:lang w:eastAsia="en-US"/>
              </w:rPr>
            </w:pPr>
            <w:r>
              <w:rPr>
                <w:spacing w:val="-20"/>
                <w:szCs w:val="24"/>
                <w:lang w:eastAsia="en-US"/>
              </w:rPr>
              <w:t>C/01.7 Правовое обеспечение охраны, осуществления прав на РИД и СИ, а также распоряжения этими правами и их защиты</w:t>
            </w:r>
          </w:p>
          <w:p w:rsidR="007640D8" w:rsidRDefault="007640D8">
            <w:pPr>
              <w:spacing w:line="256" w:lineRule="auto"/>
              <w:ind w:firstLine="0"/>
              <w:jc w:val="both"/>
              <w:rPr>
                <w:spacing w:val="-20"/>
                <w:szCs w:val="24"/>
                <w:lang w:eastAsia="en-US"/>
              </w:rPr>
            </w:pPr>
            <w:r>
              <w:rPr>
                <w:spacing w:val="-20"/>
                <w:szCs w:val="24"/>
                <w:lang w:eastAsia="en-US"/>
              </w:rPr>
              <w:t>C/02.7 Информационное и аналитическое сопровождение мероприятий по защите прав на ИС, в том числе за рубежом</w:t>
            </w:r>
          </w:p>
          <w:p w:rsidR="007640D8" w:rsidRDefault="007640D8">
            <w:pPr>
              <w:spacing w:line="256" w:lineRule="auto"/>
              <w:jc w:val="both"/>
              <w:rPr>
                <w:spacing w:val="-20"/>
                <w:szCs w:val="24"/>
                <w:lang w:eastAsia="en-US"/>
              </w:rPr>
            </w:pPr>
            <w:r>
              <w:rPr>
                <w:spacing w:val="-20"/>
                <w:szCs w:val="24"/>
                <w:lang w:eastAsia="en-US"/>
              </w:rPr>
              <w:t>C/03.7 Формирование мер по противодействию обороту контрафактной продукции и пресечению недобросовестной конкуренции</w:t>
            </w:r>
          </w:p>
          <w:p w:rsidR="007640D8" w:rsidRDefault="007640D8">
            <w:pPr>
              <w:spacing w:line="256" w:lineRule="auto"/>
              <w:jc w:val="both"/>
              <w:rPr>
                <w:spacing w:val="-20"/>
                <w:szCs w:val="24"/>
                <w:lang w:eastAsia="en-US"/>
              </w:rPr>
            </w:pPr>
            <w:r>
              <w:rPr>
                <w:spacing w:val="-20"/>
                <w:szCs w:val="24"/>
                <w:lang w:eastAsia="en-US"/>
              </w:rPr>
              <w:t>C/04.7 Формирование комплаенс-системы управления правами на РИД и СИ в организации</w:t>
            </w:r>
          </w:p>
          <w:p w:rsidR="007640D8" w:rsidRDefault="007640D8">
            <w:pPr>
              <w:spacing w:line="256" w:lineRule="auto"/>
              <w:jc w:val="both"/>
              <w:rPr>
                <w:spacing w:val="-20"/>
                <w:szCs w:val="24"/>
                <w:lang w:eastAsia="en-US"/>
              </w:rPr>
            </w:pPr>
            <w:r>
              <w:rPr>
                <w:spacing w:val="-20"/>
                <w:szCs w:val="24"/>
                <w:lang w:eastAsia="en-US"/>
              </w:rPr>
              <w:t>D/01.7 Консультирование менеджмента при разработке политики ИС организации</w:t>
            </w:r>
          </w:p>
          <w:p w:rsidR="007640D8" w:rsidRDefault="007640D8">
            <w:pPr>
              <w:spacing w:line="256" w:lineRule="auto"/>
              <w:jc w:val="both"/>
              <w:rPr>
                <w:spacing w:val="-20"/>
                <w:szCs w:val="24"/>
                <w:lang w:eastAsia="en-US"/>
              </w:rPr>
            </w:pPr>
            <w:r>
              <w:rPr>
                <w:spacing w:val="-20"/>
                <w:szCs w:val="24"/>
                <w:lang w:eastAsia="en-US"/>
              </w:rPr>
              <w:t>D/02.7 Обеспечение аналитического и консультационного сопровождения мероприятий по введению в оборот прав на РИД и СИ</w:t>
            </w:r>
          </w:p>
          <w:p w:rsidR="007640D8" w:rsidRDefault="007640D8">
            <w:pPr>
              <w:spacing w:line="256" w:lineRule="auto"/>
              <w:ind w:firstLine="0"/>
              <w:jc w:val="both"/>
              <w:rPr>
                <w:spacing w:val="-20"/>
                <w:szCs w:val="24"/>
                <w:lang w:eastAsia="en-US"/>
              </w:rPr>
            </w:pPr>
            <w:r>
              <w:rPr>
                <w:spacing w:val="-20"/>
                <w:szCs w:val="24"/>
                <w:lang w:eastAsia="en-US"/>
              </w:rPr>
              <w:t>D/03.7 Аналитическое и информационное сопровождение международного сотрудничества в области ИС</w:t>
            </w:r>
          </w:p>
          <w:p w:rsidR="007640D8" w:rsidRDefault="007640D8">
            <w:pPr>
              <w:spacing w:line="256" w:lineRule="auto"/>
              <w:ind w:firstLine="0"/>
              <w:jc w:val="both"/>
              <w:rPr>
                <w:spacing w:val="-20"/>
                <w:szCs w:val="24"/>
                <w:lang w:eastAsia="en-US"/>
              </w:rPr>
            </w:pPr>
            <w:r>
              <w:rPr>
                <w:spacing w:val="-20"/>
                <w:szCs w:val="24"/>
                <w:lang w:eastAsia="en-US"/>
              </w:rPr>
              <w:t>D/04.7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r>
              <w:rPr>
                <w:spacing w:val="-20"/>
                <w:szCs w:val="24"/>
                <w:lang w:eastAsia="en-US"/>
              </w:rPr>
              <w:tab/>
              <w:t>D/05.7 Мониторинг эффективности управления правами на РИД и СИ</w:t>
            </w:r>
          </w:p>
          <w:p w:rsidR="007640D8" w:rsidRDefault="007640D8">
            <w:pPr>
              <w:spacing w:line="256" w:lineRule="auto"/>
              <w:ind w:firstLine="0"/>
              <w:jc w:val="both"/>
              <w:rPr>
                <w:spacing w:val="-20"/>
                <w:szCs w:val="24"/>
                <w:lang w:eastAsia="en-US"/>
              </w:rPr>
            </w:pPr>
            <w:r>
              <w:rPr>
                <w:spacing w:val="-20"/>
                <w:szCs w:val="24"/>
                <w:lang w:eastAsia="en-US"/>
              </w:rPr>
              <w:t>E/01.7 Выявление актуальных научных проблем в области ИС</w:t>
            </w:r>
          </w:p>
          <w:p w:rsidR="007640D8" w:rsidRDefault="007640D8">
            <w:pPr>
              <w:spacing w:line="256" w:lineRule="auto"/>
              <w:ind w:firstLine="0"/>
              <w:jc w:val="both"/>
              <w:rPr>
                <w:spacing w:val="-20"/>
                <w:szCs w:val="24"/>
                <w:lang w:eastAsia="en-US"/>
              </w:rPr>
            </w:pPr>
            <w:r>
              <w:rPr>
                <w:spacing w:val="-20"/>
                <w:szCs w:val="24"/>
                <w:lang w:eastAsia="en-US"/>
              </w:rPr>
              <w:t>E/02.7 Разработка программ научных исследований в области ИС, организация их выполнения</w:t>
            </w:r>
          </w:p>
          <w:p w:rsidR="007640D8" w:rsidRDefault="007640D8">
            <w:pPr>
              <w:spacing w:line="256" w:lineRule="auto"/>
              <w:rPr>
                <w:spacing w:val="-20"/>
                <w:szCs w:val="24"/>
                <w:lang w:eastAsia="en-US"/>
              </w:rPr>
            </w:pPr>
            <w:r>
              <w:rPr>
                <w:spacing w:val="-20"/>
                <w:szCs w:val="24"/>
                <w:lang w:eastAsia="en-US"/>
              </w:rPr>
              <w:t>E/03.7 Подготовка обзоров, отчетов и научных публикаций в области ИС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640D8" w:rsidRDefault="007640D8" w:rsidP="001430C2">
            <w:pPr>
              <w:spacing w:line="256" w:lineRule="auto"/>
              <w:ind w:firstLine="139"/>
              <w:rPr>
                <w:spacing w:val="-20"/>
                <w:szCs w:val="24"/>
                <w:lang w:eastAsia="en-US"/>
              </w:rPr>
            </w:pPr>
            <w:proofErr w:type="spellStart"/>
            <w:r>
              <w:rPr>
                <w:spacing w:val="-20"/>
                <w:szCs w:val="24"/>
                <w:lang w:eastAsia="en-US"/>
              </w:rPr>
              <w:t>ПКс</w:t>
            </w:r>
            <w:proofErr w:type="spellEnd"/>
            <w:r>
              <w:rPr>
                <w:spacing w:val="-20"/>
                <w:szCs w:val="24"/>
                <w:lang w:eastAsia="en-US"/>
              </w:rPr>
              <w:t xml:space="preserve"> ОС – 7.2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40D8" w:rsidRDefault="007640D8">
            <w:pPr>
              <w:spacing w:line="256" w:lineRule="auto"/>
              <w:jc w:val="both"/>
              <w:rPr>
                <w:rFonts w:eastAsiaTheme="minorEastAsia"/>
                <w:spacing w:val="-20"/>
                <w:szCs w:val="24"/>
                <w:lang w:eastAsia="en-US"/>
              </w:rPr>
            </w:pPr>
            <w:r>
              <w:rPr>
                <w:spacing w:val="-20"/>
                <w:szCs w:val="24"/>
                <w:lang w:eastAsia="en-US"/>
              </w:rPr>
              <w:t xml:space="preserve">На уровне </w:t>
            </w:r>
            <w:proofErr w:type="gramStart"/>
            <w:r>
              <w:rPr>
                <w:spacing w:val="-20"/>
                <w:szCs w:val="24"/>
                <w:lang w:eastAsia="en-US"/>
              </w:rPr>
              <w:t>знаний:–</w:t>
            </w:r>
            <w:proofErr w:type="gramEnd"/>
            <w:r>
              <w:rPr>
                <w:spacing w:val="-20"/>
                <w:szCs w:val="24"/>
                <w:lang w:eastAsia="en-US"/>
              </w:rPr>
              <w:t xml:space="preserve"> знания норм и принципов европейского права.</w:t>
            </w:r>
          </w:p>
        </w:tc>
      </w:tr>
      <w:tr w:rsidR="007640D8" w:rsidTr="007640D8">
        <w:tc>
          <w:tcPr>
            <w:tcW w:w="4972" w:type="dxa"/>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spacing w:val="-20"/>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spacing w:val="-20"/>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40D8" w:rsidRDefault="007640D8">
            <w:pPr>
              <w:spacing w:line="256" w:lineRule="auto"/>
              <w:jc w:val="both"/>
              <w:rPr>
                <w:spacing w:val="-20"/>
                <w:szCs w:val="24"/>
                <w:lang w:eastAsia="en-US"/>
              </w:rPr>
            </w:pPr>
            <w:r>
              <w:rPr>
                <w:spacing w:val="-20"/>
                <w:szCs w:val="24"/>
                <w:lang w:eastAsia="en-US"/>
              </w:rPr>
              <w:t xml:space="preserve">На уровне </w:t>
            </w:r>
            <w:proofErr w:type="gramStart"/>
            <w:r>
              <w:rPr>
                <w:spacing w:val="-20"/>
                <w:szCs w:val="24"/>
                <w:lang w:eastAsia="en-US"/>
              </w:rPr>
              <w:t>умений:–</w:t>
            </w:r>
            <w:proofErr w:type="gramEnd"/>
            <w:r>
              <w:rPr>
                <w:spacing w:val="-20"/>
                <w:szCs w:val="24"/>
                <w:lang w:eastAsia="en-US"/>
              </w:rPr>
              <w:t xml:space="preserve"> умения выявлять общественные отношения, нуждающиеся в правовой регламентации, анализировать действующие международные соглашения</w:t>
            </w:r>
          </w:p>
        </w:tc>
      </w:tr>
      <w:tr w:rsidR="007640D8" w:rsidTr="007640D8">
        <w:tc>
          <w:tcPr>
            <w:tcW w:w="4972" w:type="dxa"/>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spacing w:val="-20"/>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spacing w:val="-20"/>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40D8" w:rsidRDefault="007640D8">
            <w:pPr>
              <w:spacing w:line="256" w:lineRule="auto"/>
              <w:jc w:val="both"/>
              <w:rPr>
                <w:spacing w:val="-20"/>
                <w:szCs w:val="24"/>
                <w:lang w:eastAsia="en-US"/>
              </w:rPr>
            </w:pPr>
            <w:r>
              <w:rPr>
                <w:spacing w:val="-20"/>
                <w:szCs w:val="24"/>
                <w:lang w:eastAsia="en-US"/>
              </w:rPr>
              <w:t xml:space="preserve">На уровне </w:t>
            </w:r>
            <w:proofErr w:type="gramStart"/>
            <w:r>
              <w:rPr>
                <w:spacing w:val="-20"/>
                <w:szCs w:val="24"/>
                <w:lang w:eastAsia="en-US"/>
              </w:rPr>
              <w:t>навыков:–</w:t>
            </w:r>
            <w:proofErr w:type="gramEnd"/>
            <w:r>
              <w:rPr>
                <w:spacing w:val="-20"/>
                <w:szCs w:val="24"/>
                <w:lang w:eastAsia="en-US"/>
              </w:rPr>
              <w:t xml:space="preserve"> навыками анализа международной правоприменительной практики, консультирования по вопросам европейского права</w:t>
            </w:r>
          </w:p>
        </w:tc>
      </w:tr>
    </w:tbl>
    <w:p w:rsidR="007640D8" w:rsidRDefault="007640D8" w:rsidP="007640D8">
      <w:pPr>
        <w:jc w:val="both"/>
        <w:rPr>
          <w:rFonts w:ascii="Courier New" w:eastAsia="Courier New" w:hAnsi="Courier New" w:cs="Courier New"/>
        </w:rPr>
      </w:pPr>
      <w:r>
        <w:rPr>
          <w:b/>
        </w:rPr>
        <w:t>Объем дисциплины/модуля/практики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640D8" w:rsidTr="007640D8">
        <w:trPr>
          <w:trHeight w:val="216"/>
        </w:trPr>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jc w:val="center"/>
              <w:rPr>
                <w:rFonts w:eastAsia="Calibri"/>
                <w:spacing w:val="-20"/>
                <w:kern w:val="0"/>
                <w:szCs w:val="24"/>
                <w:lang w:eastAsia="en-US"/>
              </w:rPr>
            </w:pPr>
            <w:r>
              <w:rPr>
                <w:rFonts w:eastAsia="Calibri"/>
                <w:spacing w:val="-20"/>
                <w:szCs w:val="24"/>
                <w:lang w:eastAsia="en-US"/>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 xml:space="preserve">Трудоемкость (в </w:t>
            </w:r>
            <w:proofErr w:type="spellStart"/>
            <w:proofErr w:type="gramStart"/>
            <w:r>
              <w:rPr>
                <w:rFonts w:eastAsia="Calibri"/>
                <w:spacing w:val="-20"/>
                <w:szCs w:val="24"/>
                <w:lang w:eastAsia="en-US"/>
              </w:rPr>
              <w:t>акад.часах</w:t>
            </w:r>
            <w:proofErr w:type="spellEnd"/>
            <w:proofErr w:type="gramEnd"/>
            <w:r>
              <w:rPr>
                <w:rFonts w:eastAsia="Calibri"/>
                <w:spacing w:val="-20"/>
                <w:szCs w:val="24"/>
                <w:lang w:eastAsia="en-US"/>
              </w:rPr>
              <w:t xml:space="preserve">) </w:t>
            </w:r>
          </w:p>
        </w:tc>
      </w:tr>
      <w:tr w:rsidR="007640D8" w:rsidTr="007640D8">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rPr>
                <w:rFonts w:eastAsia="Calibri"/>
                <w:b/>
                <w:spacing w:val="-20"/>
                <w:szCs w:val="24"/>
                <w:lang w:eastAsia="en-US"/>
              </w:rPr>
            </w:pPr>
            <w:r>
              <w:rPr>
                <w:rFonts w:eastAsia="Calibri"/>
                <w:b/>
                <w:spacing w:val="-20"/>
                <w:szCs w:val="24"/>
                <w:lang w:eastAsia="en-US"/>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36</w:t>
            </w:r>
          </w:p>
        </w:tc>
      </w:tr>
      <w:tr w:rsidR="007640D8" w:rsidTr="007640D8">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rPr>
                <w:rFonts w:eastAsia="Calibri"/>
                <w:b/>
                <w:spacing w:val="-20"/>
                <w:szCs w:val="24"/>
                <w:lang w:eastAsia="en-US"/>
              </w:rPr>
            </w:pPr>
            <w:r>
              <w:rPr>
                <w:rFonts w:eastAsia="Calibri"/>
                <w:b/>
                <w:spacing w:val="-20"/>
                <w:szCs w:val="24"/>
                <w:lang w:eastAsia="en-US"/>
              </w:rPr>
              <w:t>Контактная работа с преподавателем</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20/4</w:t>
            </w:r>
          </w:p>
        </w:tc>
      </w:tr>
      <w:tr w:rsidR="007640D8" w:rsidTr="007640D8">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rPr>
                <w:rFonts w:eastAsia="Calibri"/>
                <w:spacing w:val="-20"/>
                <w:szCs w:val="24"/>
                <w:lang w:eastAsia="en-US"/>
              </w:rPr>
            </w:pPr>
            <w:r>
              <w:rPr>
                <w:rFonts w:eastAsia="Calibri"/>
                <w:spacing w:val="-20"/>
                <w:szCs w:val="24"/>
                <w:lang w:eastAsia="en-US"/>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8/2</w:t>
            </w:r>
          </w:p>
        </w:tc>
      </w:tr>
      <w:tr w:rsidR="007640D8" w:rsidTr="007640D8">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rPr>
                <w:rFonts w:eastAsia="Calibri"/>
                <w:spacing w:val="-20"/>
                <w:szCs w:val="24"/>
                <w:lang w:eastAsia="en-US"/>
              </w:rPr>
            </w:pPr>
            <w:r>
              <w:rPr>
                <w:rFonts w:eastAsia="Calibri"/>
                <w:spacing w:val="-20"/>
                <w:szCs w:val="24"/>
                <w:lang w:eastAsia="en-US"/>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12/2</w:t>
            </w:r>
          </w:p>
        </w:tc>
      </w:tr>
      <w:tr w:rsidR="007640D8" w:rsidTr="007640D8">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rPr>
                <w:rFonts w:eastAsia="Calibri"/>
                <w:spacing w:val="-20"/>
                <w:szCs w:val="24"/>
                <w:lang w:eastAsia="en-US"/>
              </w:rPr>
            </w:pPr>
            <w:r>
              <w:rPr>
                <w:rFonts w:eastAsia="Calibri"/>
                <w:spacing w:val="-20"/>
                <w:szCs w:val="24"/>
                <w:lang w:eastAsia="en-US"/>
              </w:rPr>
              <w:t>Консультация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w:t>
            </w:r>
          </w:p>
        </w:tc>
      </w:tr>
      <w:tr w:rsidR="007640D8" w:rsidTr="007640D8">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rPr>
                <w:rFonts w:eastAsia="Calibri"/>
                <w:b/>
                <w:spacing w:val="-20"/>
                <w:szCs w:val="24"/>
                <w:lang w:eastAsia="en-US"/>
              </w:rPr>
            </w:pPr>
            <w:r>
              <w:rPr>
                <w:rFonts w:eastAsia="Calibri"/>
                <w:b/>
                <w:spacing w:val="-20"/>
                <w:szCs w:val="24"/>
                <w:lang w:eastAsia="en-US"/>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16/28</w:t>
            </w:r>
          </w:p>
        </w:tc>
      </w:tr>
      <w:tr w:rsidR="007640D8" w:rsidTr="007640D8">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rPr>
                <w:rFonts w:eastAsia="Calibri"/>
                <w:b/>
                <w:spacing w:val="-20"/>
                <w:szCs w:val="24"/>
                <w:lang w:eastAsia="en-US"/>
              </w:rPr>
            </w:pPr>
            <w:r>
              <w:rPr>
                <w:rFonts w:eastAsia="Calibri"/>
                <w:b/>
                <w:spacing w:val="-20"/>
                <w:szCs w:val="24"/>
                <w:lang w:eastAsia="en-US"/>
              </w:rPr>
              <w:t xml:space="preserve">Контроль </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-/4</w:t>
            </w:r>
          </w:p>
        </w:tc>
      </w:tr>
      <w:tr w:rsidR="007640D8" w:rsidTr="007640D8">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rPr>
                <w:rFonts w:eastAsia="Calibri"/>
                <w:spacing w:val="-20"/>
                <w:szCs w:val="24"/>
                <w:lang w:eastAsia="en-US"/>
              </w:rPr>
            </w:pPr>
            <w:r>
              <w:rPr>
                <w:rFonts w:eastAsia="Calibri"/>
                <w:spacing w:val="-20"/>
                <w:szCs w:val="24"/>
                <w:lang w:eastAsia="en-US"/>
              </w:rPr>
              <w:t>Формы текущего контроля</w:t>
            </w:r>
          </w:p>
          <w:p w:rsidR="007640D8" w:rsidRDefault="007640D8">
            <w:pPr>
              <w:spacing w:line="256" w:lineRule="auto"/>
              <w:rPr>
                <w:rFonts w:eastAsia="Calibri"/>
                <w:spacing w:val="-20"/>
                <w:szCs w:val="24"/>
                <w:lang w:eastAsia="en-US"/>
              </w:rPr>
            </w:pPr>
            <w:r>
              <w:rPr>
                <w:spacing w:val="-20"/>
                <w:lang w:eastAsia="en-US"/>
              </w:rPr>
              <w:t>С применением ДОТ</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 xml:space="preserve">Устный опрос, тестирование, доклад </w:t>
            </w:r>
          </w:p>
        </w:tc>
      </w:tr>
      <w:tr w:rsidR="007640D8" w:rsidTr="007640D8">
        <w:tc>
          <w:tcPr>
            <w:tcW w:w="4876" w:type="dxa"/>
            <w:tcBorders>
              <w:top w:val="single" w:sz="4" w:space="0" w:color="auto"/>
              <w:left w:val="single" w:sz="4" w:space="0" w:color="auto"/>
              <w:bottom w:val="single" w:sz="4" w:space="0" w:color="auto"/>
              <w:right w:val="single" w:sz="4" w:space="0" w:color="auto"/>
            </w:tcBorders>
            <w:hideMark/>
          </w:tcPr>
          <w:p w:rsidR="007640D8" w:rsidRDefault="007640D8">
            <w:pPr>
              <w:spacing w:line="256" w:lineRule="auto"/>
              <w:rPr>
                <w:rFonts w:eastAsia="Calibri"/>
                <w:b/>
                <w:spacing w:val="-20"/>
                <w:szCs w:val="24"/>
                <w:lang w:eastAsia="en-US"/>
              </w:rPr>
            </w:pPr>
            <w:r>
              <w:rPr>
                <w:rFonts w:eastAsia="Calibri"/>
                <w:b/>
                <w:spacing w:val="-20"/>
                <w:szCs w:val="24"/>
                <w:lang w:eastAsia="en-US"/>
              </w:rPr>
              <w:lastRenderedPageBreak/>
              <w:t>Форма промежуточной аттестации</w:t>
            </w:r>
          </w:p>
          <w:p w:rsidR="007640D8" w:rsidRDefault="007640D8">
            <w:pPr>
              <w:spacing w:line="256" w:lineRule="auto"/>
              <w:rPr>
                <w:rFonts w:eastAsia="Calibri"/>
                <w:b/>
                <w:spacing w:val="-20"/>
                <w:szCs w:val="24"/>
                <w:lang w:eastAsia="en-US"/>
              </w:rPr>
            </w:pPr>
            <w:r>
              <w:rPr>
                <w:spacing w:val="-20"/>
                <w:lang w:eastAsia="en-US"/>
              </w:rPr>
              <w:t>С применением ДОТ</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40D8" w:rsidRDefault="007640D8">
            <w:pPr>
              <w:spacing w:line="256" w:lineRule="auto"/>
              <w:jc w:val="center"/>
              <w:rPr>
                <w:rFonts w:eastAsia="Calibri"/>
                <w:spacing w:val="-20"/>
                <w:szCs w:val="24"/>
                <w:lang w:eastAsia="en-US"/>
              </w:rPr>
            </w:pPr>
            <w:r>
              <w:rPr>
                <w:rFonts w:eastAsia="Calibri"/>
                <w:spacing w:val="-20"/>
                <w:szCs w:val="24"/>
                <w:lang w:eastAsia="en-US"/>
              </w:rPr>
              <w:t>зачет</w:t>
            </w:r>
          </w:p>
        </w:tc>
      </w:tr>
    </w:tbl>
    <w:p w:rsidR="007640D8" w:rsidRDefault="007640D8" w:rsidP="007640D8">
      <w:pPr>
        <w:jc w:val="both"/>
        <w:rPr>
          <w:rFonts w:ascii="Courier New" w:eastAsia="Courier New" w:hAnsi="Courier New" w:cs="Courier New"/>
        </w:rPr>
      </w:pPr>
      <w:r>
        <w:rPr>
          <w:b/>
        </w:rPr>
        <w:t>Структура дисциплины:</w:t>
      </w:r>
    </w:p>
    <w:tbl>
      <w:tblPr>
        <w:tblW w:w="98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15"/>
        <w:gridCol w:w="3146"/>
        <w:gridCol w:w="141"/>
        <w:gridCol w:w="568"/>
        <w:gridCol w:w="567"/>
        <w:gridCol w:w="567"/>
        <w:gridCol w:w="670"/>
        <w:gridCol w:w="710"/>
        <w:gridCol w:w="38"/>
        <w:gridCol w:w="708"/>
        <w:gridCol w:w="1743"/>
      </w:tblGrid>
      <w:tr w:rsidR="007640D8" w:rsidTr="00B8049A">
        <w:trPr>
          <w:trHeight w:val="80"/>
          <w:tblHeader/>
        </w:trPr>
        <w:tc>
          <w:tcPr>
            <w:tcW w:w="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 п/п</w:t>
            </w:r>
          </w:p>
        </w:tc>
        <w:tc>
          <w:tcPr>
            <w:tcW w:w="328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 xml:space="preserve">Наименование тем (разделов), </w:t>
            </w:r>
          </w:p>
        </w:tc>
        <w:tc>
          <w:tcPr>
            <w:tcW w:w="382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b/>
                <w:spacing w:val="-20"/>
                <w:kern w:val="0"/>
                <w:szCs w:val="24"/>
                <w:lang w:eastAsia="en-US"/>
              </w:rPr>
            </w:pPr>
            <w:r>
              <w:rPr>
                <w:b/>
                <w:spacing w:val="-20"/>
                <w:kern w:val="0"/>
                <w:szCs w:val="24"/>
                <w:lang w:eastAsia="en-US"/>
              </w:rPr>
              <w:t>Объем дисциплины, час.</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b/>
                <w:spacing w:val="-20"/>
                <w:kern w:val="0"/>
                <w:szCs w:val="24"/>
                <w:lang w:eastAsia="en-US"/>
              </w:rPr>
            </w:pPr>
            <w:r>
              <w:rPr>
                <w:b/>
                <w:spacing w:val="-20"/>
                <w:kern w:val="0"/>
                <w:szCs w:val="24"/>
                <w:lang w:eastAsia="en-US"/>
              </w:rPr>
              <w:t>Форма</w:t>
            </w:r>
            <w:r>
              <w:rPr>
                <w:b/>
                <w:spacing w:val="-20"/>
                <w:kern w:val="0"/>
                <w:szCs w:val="24"/>
                <w:lang w:eastAsia="en-US"/>
              </w:rPr>
              <w:br/>
              <w:t xml:space="preserve">текущего </w:t>
            </w:r>
            <w:r>
              <w:rPr>
                <w:b/>
                <w:spacing w:val="-20"/>
                <w:kern w:val="0"/>
                <w:szCs w:val="24"/>
                <w:lang w:eastAsia="en-US"/>
              </w:rPr>
              <w:br/>
              <w:t>контроля успеваемости</w:t>
            </w:r>
            <w:r>
              <w:rPr>
                <w:b/>
                <w:spacing w:val="-20"/>
                <w:kern w:val="0"/>
                <w:szCs w:val="24"/>
                <w:vertAlign w:val="superscript"/>
                <w:lang w:eastAsia="en-US"/>
              </w:rPr>
              <w:t>**</w:t>
            </w:r>
            <w:r>
              <w:rPr>
                <w:b/>
                <w:spacing w:val="-20"/>
                <w:kern w:val="0"/>
                <w:szCs w:val="24"/>
                <w:lang w:eastAsia="en-US"/>
              </w:rPr>
              <w:t>, промежуточной аттестации</w:t>
            </w:r>
          </w:p>
        </w:tc>
      </w:tr>
      <w:tr w:rsidR="007640D8" w:rsidTr="00B8049A">
        <w:trPr>
          <w:trHeight w:val="80"/>
          <w:tblHeader/>
        </w:trPr>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b/>
                <w:spacing w:val="-20"/>
                <w:kern w:val="0"/>
                <w:szCs w:val="24"/>
                <w:lang w:eastAsia="en-US"/>
              </w:rPr>
            </w:pPr>
          </w:p>
        </w:tc>
        <w:tc>
          <w:tcPr>
            <w:tcW w:w="3287" w:type="dxa"/>
            <w:gridSpan w:val="2"/>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b/>
                <w:spacing w:val="-20"/>
                <w:kern w:val="0"/>
                <w:szCs w:val="24"/>
                <w:lang w:eastAsia="en-US"/>
              </w:rPr>
            </w:pPr>
          </w:p>
        </w:tc>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b/>
                <w:spacing w:val="-20"/>
                <w:kern w:val="0"/>
                <w:szCs w:val="24"/>
                <w:lang w:eastAsia="en-US"/>
              </w:rPr>
            </w:pPr>
            <w:r>
              <w:rPr>
                <w:b/>
                <w:spacing w:val="-20"/>
                <w:kern w:val="0"/>
                <w:szCs w:val="24"/>
                <w:lang w:eastAsia="en-US"/>
              </w:rPr>
              <w:t>Контактная работа обучающихся с преподавателем по видам учебных занятий</w:t>
            </w:r>
          </w:p>
        </w:tc>
        <w:tc>
          <w:tcPr>
            <w:tcW w:w="746"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СР</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b/>
                <w:spacing w:val="-20"/>
                <w:kern w:val="0"/>
                <w:szCs w:val="24"/>
                <w:lang w:eastAsia="en-US"/>
              </w:rPr>
            </w:pPr>
          </w:p>
        </w:tc>
      </w:tr>
      <w:tr w:rsidR="007640D8" w:rsidTr="00B8049A">
        <w:trPr>
          <w:trHeight w:val="80"/>
          <w:tblHeader/>
        </w:trPr>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b/>
                <w:spacing w:val="-20"/>
                <w:kern w:val="0"/>
                <w:szCs w:val="24"/>
                <w:lang w:eastAsia="en-US"/>
              </w:rPr>
            </w:pPr>
          </w:p>
        </w:tc>
        <w:tc>
          <w:tcPr>
            <w:tcW w:w="3287" w:type="dxa"/>
            <w:gridSpan w:val="2"/>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b/>
                <w:spacing w:val="-20"/>
                <w:kern w:val="0"/>
                <w:szCs w:val="24"/>
                <w:lang w:eastAsia="en-US"/>
              </w:rPr>
            </w:pPr>
          </w:p>
        </w:tc>
        <w:tc>
          <w:tcPr>
            <w:tcW w:w="568" w:type="dxa"/>
            <w:vMerge/>
            <w:tcBorders>
              <w:top w:val="nil"/>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b/>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pacing w:line="254" w:lineRule="auto"/>
              <w:ind w:firstLine="34"/>
              <w:jc w:val="both"/>
              <w:rPr>
                <w:kern w:val="0"/>
                <w:lang w:eastAsia="en-US"/>
              </w:rPr>
            </w:pPr>
            <w:r>
              <w:rPr>
                <w:b/>
                <w:sz w:val="16"/>
                <w:szCs w:val="16"/>
                <w:lang w:eastAsia="en-US"/>
              </w:rPr>
              <w:t>Л/ ДОТ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pacing w:line="254" w:lineRule="auto"/>
              <w:ind w:firstLine="34"/>
              <w:jc w:val="both"/>
              <w:rPr>
                <w:lang w:eastAsia="en-US"/>
              </w:rPr>
            </w:pPr>
            <w:r>
              <w:rPr>
                <w:b/>
                <w:sz w:val="16"/>
                <w:szCs w:val="16"/>
                <w:lang w:eastAsia="en-US"/>
              </w:rPr>
              <w:t>ЛР/ ДОТ</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pacing w:line="254" w:lineRule="auto"/>
              <w:ind w:firstLine="34"/>
              <w:jc w:val="both"/>
              <w:rPr>
                <w:lang w:eastAsia="en-US"/>
              </w:rPr>
            </w:pPr>
            <w:r>
              <w:rPr>
                <w:b/>
                <w:sz w:val="16"/>
                <w:szCs w:val="16"/>
                <w:lang w:eastAsia="en-US"/>
              </w:rPr>
              <w:t>ПЗ/ ДОТ</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vertAlign w:val="superscript"/>
                <w:lang w:eastAsia="en-US"/>
              </w:rPr>
            </w:pPr>
            <w:r>
              <w:rPr>
                <w:b/>
                <w:spacing w:val="-20"/>
                <w:kern w:val="0"/>
                <w:szCs w:val="24"/>
                <w:lang w:eastAsia="en-US"/>
              </w:rPr>
              <w:t>КСР</w:t>
            </w:r>
          </w:p>
        </w:tc>
        <w:tc>
          <w:tcPr>
            <w:tcW w:w="746" w:type="dxa"/>
            <w:gridSpan w:val="2"/>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b/>
                <w:spacing w:val="-20"/>
                <w:kern w:val="0"/>
                <w:szCs w:val="24"/>
                <w:lang w:eastAsia="en-US"/>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7640D8" w:rsidRDefault="007640D8">
            <w:pPr>
              <w:widowControl/>
              <w:suppressAutoHyphens w:val="0"/>
              <w:overflowPunct/>
              <w:autoSpaceDE/>
              <w:autoSpaceDN/>
              <w:spacing w:line="256" w:lineRule="auto"/>
              <w:ind w:firstLine="0"/>
              <w:rPr>
                <w:b/>
                <w:spacing w:val="-20"/>
                <w:kern w:val="0"/>
                <w:szCs w:val="24"/>
                <w:lang w:eastAsia="en-US"/>
              </w:rPr>
            </w:pPr>
          </w:p>
        </w:tc>
      </w:tr>
      <w:tr w:rsidR="007640D8" w:rsidTr="00B8049A">
        <w:trPr>
          <w:trHeight w:val="190"/>
          <w:tblHeader/>
        </w:trPr>
        <w:tc>
          <w:tcPr>
            <w:tcW w:w="9825"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center"/>
              <w:rPr>
                <w:b/>
                <w:i/>
                <w:spacing w:val="-20"/>
                <w:kern w:val="0"/>
                <w:szCs w:val="24"/>
                <w:lang w:eastAsia="en-US"/>
              </w:rPr>
            </w:pPr>
            <w:r>
              <w:rPr>
                <w:b/>
                <w:i/>
                <w:spacing w:val="-20"/>
                <w:kern w:val="0"/>
                <w:szCs w:val="24"/>
                <w:lang w:eastAsia="en-US"/>
              </w:rPr>
              <w:t>Очная форма обучения</w:t>
            </w:r>
          </w:p>
        </w:tc>
      </w:tr>
      <w:tr w:rsidR="007640D8"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Тема 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Понятие и предмет дисциплины «История европейского частного права». Источники «Европейского частного права».</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center"/>
              <w:rPr>
                <w:spacing w:val="-20"/>
                <w:kern w:val="0"/>
                <w:szCs w:val="24"/>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О</w:t>
            </w:r>
          </w:p>
        </w:tc>
      </w:tr>
      <w:tr w:rsidR="007640D8"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Тема 2</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b/>
                <w:spacing w:val="-20"/>
                <w:kern w:val="0"/>
                <w:szCs w:val="24"/>
                <w:lang w:eastAsia="en-US"/>
              </w:rPr>
            </w:pPr>
            <w:r>
              <w:rPr>
                <w:spacing w:val="-20"/>
                <w:kern w:val="0"/>
                <w:szCs w:val="24"/>
                <w:lang w:eastAsia="en-US"/>
              </w:rPr>
              <w:t>История становления и развития корпоративного права ЕС</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center"/>
              <w:rPr>
                <w:spacing w:val="-20"/>
                <w:kern w:val="0"/>
                <w:szCs w:val="24"/>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О, Д</w:t>
            </w:r>
          </w:p>
        </w:tc>
      </w:tr>
      <w:tr w:rsidR="007640D8"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Тема 3</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b/>
                <w:spacing w:val="-20"/>
                <w:kern w:val="0"/>
                <w:szCs w:val="24"/>
                <w:lang w:eastAsia="en-US"/>
              </w:rPr>
            </w:pPr>
            <w:r>
              <w:rPr>
                <w:spacing w:val="-20"/>
                <w:kern w:val="0"/>
                <w:szCs w:val="24"/>
                <w:lang w:eastAsia="en-US"/>
              </w:rPr>
              <w:t>Становление и развитие правового обеспечения свободы конкуренции и предупреждения недобросовестной коммерческой практики в ЕС</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center"/>
              <w:rPr>
                <w:spacing w:val="-20"/>
                <w:kern w:val="0"/>
                <w:szCs w:val="24"/>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О, Д</w:t>
            </w:r>
          </w:p>
        </w:tc>
      </w:tr>
      <w:tr w:rsidR="007640D8"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Тема 4</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Становление и развитие правового регулирования отдельных видов права ЕС</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center"/>
              <w:rPr>
                <w:spacing w:val="-20"/>
                <w:kern w:val="0"/>
                <w:szCs w:val="24"/>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О, Д, </w:t>
            </w:r>
          </w:p>
        </w:tc>
      </w:tr>
      <w:tr w:rsidR="007640D8"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Тема 5</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История трудового права ЕС</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center"/>
              <w:rPr>
                <w:spacing w:val="-20"/>
                <w:kern w:val="0"/>
                <w:szCs w:val="24"/>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О, Д, Т</w:t>
            </w:r>
          </w:p>
        </w:tc>
      </w:tr>
      <w:tr w:rsidR="007640D8"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Тема 6</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История договорного права ЕС</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center"/>
              <w:rPr>
                <w:spacing w:val="-20"/>
                <w:kern w:val="0"/>
                <w:szCs w:val="24"/>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 xml:space="preserve">О, Д, </w:t>
            </w:r>
          </w:p>
        </w:tc>
      </w:tr>
      <w:tr w:rsidR="007640D8"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Тема 7</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История международного частного права и международного гражданского процесса в ЕС</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center"/>
              <w:rPr>
                <w:spacing w:val="-20"/>
                <w:kern w:val="0"/>
                <w:szCs w:val="24"/>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center"/>
              <w:rPr>
                <w:spacing w:val="-20"/>
                <w:kern w:val="0"/>
                <w:szCs w:val="24"/>
                <w:lang w:eastAsia="en-US"/>
              </w:rPr>
            </w:pPr>
            <w:r>
              <w:rPr>
                <w:spacing w:val="-20"/>
                <w:kern w:val="0"/>
                <w:szCs w:val="24"/>
                <w:lang w:eastAsia="en-US"/>
              </w:rPr>
              <w:t>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640D8" w:rsidRDefault="007640D8">
            <w:pPr>
              <w:suppressAutoHyphens w:val="0"/>
              <w:overflowPunct/>
              <w:autoSpaceDE/>
              <w:spacing w:line="256" w:lineRule="auto"/>
              <w:ind w:firstLine="0"/>
              <w:jc w:val="both"/>
              <w:rPr>
                <w:spacing w:val="-20"/>
                <w:kern w:val="0"/>
                <w:szCs w:val="24"/>
                <w:lang w:eastAsia="en-US"/>
              </w:rPr>
            </w:pPr>
          </w:p>
        </w:tc>
      </w:tr>
      <w:tr w:rsidR="007640D8" w:rsidTr="00B8049A">
        <w:tc>
          <w:tcPr>
            <w:tcW w:w="42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Промежуточная аттестация</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640D8" w:rsidRDefault="007640D8">
            <w:pPr>
              <w:suppressAutoHyphens w:val="0"/>
              <w:overflowPunct/>
              <w:autoSpaceDE/>
              <w:spacing w:line="256" w:lineRule="auto"/>
              <w:ind w:firstLine="0"/>
              <w:jc w:val="both"/>
              <w:rPr>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40D8" w:rsidRDefault="007640D8">
            <w:pPr>
              <w:suppressAutoHyphens w:val="0"/>
              <w:overflowPunct/>
              <w:autoSpaceDE/>
              <w:spacing w:line="256" w:lineRule="auto"/>
              <w:ind w:firstLine="0"/>
              <w:jc w:val="both"/>
              <w:rPr>
                <w:spacing w:val="-20"/>
                <w:kern w:val="0"/>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spacing w:val="-20"/>
                <w:kern w:val="0"/>
                <w:szCs w:val="24"/>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7640D8" w:rsidRDefault="007640D8">
            <w:pPr>
              <w:suppressAutoHyphens w:val="0"/>
              <w:overflowPunct/>
              <w:autoSpaceDE/>
              <w:spacing w:line="256" w:lineRule="auto"/>
              <w:ind w:firstLine="0"/>
              <w:jc w:val="both"/>
              <w:rPr>
                <w:spacing w:val="-20"/>
                <w:kern w:val="0"/>
                <w:szCs w:val="24"/>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spacing w:val="-20"/>
                <w:kern w:val="0"/>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640D8" w:rsidRDefault="007640D8">
            <w:pPr>
              <w:suppressAutoHyphens w:val="0"/>
              <w:overflowPunct/>
              <w:autoSpaceDE/>
              <w:spacing w:line="256" w:lineRule="auto"/>
              <w:ind w:firstLine="0"/>
              <w:jc w:val="both"/>
              <w:rPr>
                <w:spacing w:val="-20"/>
                <w:kern w:val="0"/>
                <w:szCs w:val="24"/>
                <w:lang w:eastAsia="en-US"/>
              </w:rPr>
            </w:pPr>
          </w:p>
        </w:tc>
        <w:tc>
          <w:tcPr>
            <w:tcW w:w="1743" w:type="dxa"/>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spacing w:val="-20"/>
                <w:kern w:val="0"/>
                <w:szCs w:val="24"/>
                <w:lang w:eastAsia="en-US"/>
              </w:rPr>
            </w:pPr>
            <w:r>
              <w:rPr>
                <w:rFonts w:eastAsia="Calibri"/>
                <w:kern w:val="0"/>
                <w:szCs w:val="24"/>
                <w:lang w:eastAsia="en-US"/>
              </w:rPr>
              <w:t>зачет</w:t>
            </w:r>
          </w:p>
        </w:tc>
      </w:tr>
      <w:tr w:rsidR="007640D8" w:rsidTr="00B8049A">
        <w:tc>
          <w:tcPr>
            <w:tcW w:w="42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Всего:</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0D8" w:rsidRDefault="007640D8">
            <w:pPr>
              <w:suppressAutoHyphens w:val="0"/>
              <w:overflowPunct/>
              <w:autoSpaceDE/>
              <w:spacing w:line="256" w:lineRule="auto"/>
              <w:ind w:firstLine="0"/>
              <w:jc w:val="both"/>
              <w:rPr>
                <w:b/>
                <w:spacing w:val="-20"/>
                <w:kern w:val="0"/>
                <w:szCs w:val="24"/>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12/9</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40D8" w:rsidRDefault="007640D8">
            <w:pPr>
              <w:suppressAutoHyphens w:val="0"/>
              <w:overflowPunct/>
              <w:autoSpaceDE/>
              <w:spacing w:line="256" w:lineRule="auto"/>
              <w:ind w:firstLine="0"/>
              <w:jc w:val="both"/>
              <w:rPr>
                <w:b/>
                <w:spacing w:val="-20"/>
                <w:kern w:val="0"/>
                <w:szCs w:val="24"/>
                <w:lang w:eastAsia="en-US"/>
              </w:rPr>
            </w:pPr>
            <w:r>
              <w:rPr>
                <w:b/>
                <w:spacing w:val="-20"/>
                <w:kern w:val="0"/>
                <w:szCs w:val="24"/>
                <w:lang w:eastAsia="en-US"/>
              </w:rPr>
              <w:t>16/12</w:t>
            </w:r>
          </w:p>
        </w:tc>
        <w:tc>
          <w:tcPr>
            <w:tcW w:w="1743" w:type="dxa"/>
            <w:tcBorders>
              <w:top w:val="single" w:sz="4" w:space="0" w:color="auto"/>
              <w:left w:val="single" w:sz="4" w:space="0" w:color="auto"/>
              <w:bottom w:val="single" w:sz="4" w:space="0" w:color="auto"/>
              <w:right w:val="single" w:sz="4" w:space="0" w:color="auto"/>
            </w:tcBorders>
            <w:shd w:val="clear" w:color="auto" w:fill="FFFFFF"/>
            <w:hideMark/>
          </w:tcPr>
          <w:p w:rsidR="007640D8" w:rsidRDefault="007640D8">
            <w:pPr>
              <w:suppressAutoHyphens w:val="0"/>
              <w:overflowPunct/>
              <w:autoSpaceDE/>
              <w:spacing w:line="256" w:lineRule="auto"/>
              <w:ind w:firstLine="0"/>
              <w:jc w:val="both"/>
              <w:rPr>
                <w:spacing w:val="-20"/>
                <w:kern w:val="0"/>
                <w:szCs w:val="24"/>
                <w:lang w:eastAsia="en-US"/>
              </w:rPr>
            </w:pPr>
            <w:r>
              <w:rPr>
                <w:spacing w:val="-20"/>
                <w:kern w:val="0"/>
                <w:szCs w:val="24"/>
                <w:lang w:eastAsia="en-US"/>
              </w:rPr>
              <w:t>36</w:t>
            </w:r>
          </w:p>
        </w:tc>
      </w:tr>
      <w:tr w:rsidR="008A6CCC" w:rsidTr="00B8049A">
        <w:trPr>
          <w:trHeight w:val="190"/>
          <w:tblHeader/>
        </w:trPr>
        <w:tc>
          <w:tcPr>
            <w:tcW w:w="9825"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jc w:val="center"/>
              <w:rPr>
                <w:b/>
                <w:i/>
                <w:spacing w:val="-20"/>
                <w:kern w:val="0"/>
                <w:szCs w:val="24"/>
              </w:rPr>
            </w:pPr>
            <w:r>
              <w:rPr>
                <w:b/>
                <w:i/>
                <w:spacing w:val="-20"/>
                <w:szCs w:val="24"/>
              </w:rPr>
              <w:t>Заочная форма обучения</w:t>
            </w:r>
          </w:p>
        </w:tc>
      </w:tr>
      <w:tr w:rsidR="008A6CCC"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Тема 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ind w:firstLine="0"/>
              <w:jc w:val="both"/>
              <w:rPr>
                <w:spacing w:val="-20"/>
                <w:szCs w:val="24"/>
              </w:rPr>
            </w:pPr>
            <w:r>
              <w:rPr>
                <w:spacing w:val="-20"/>
                <w:szCs w:val="24"/>
              </w:rPr>
              <w:t>Понятие и предмет дисциплины «История европейского частного права». Источники «Европейского частного права».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jc w:val="both"/>
              <w:rPr>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spacing w:val="-20"/>
                <w:szCs w:val="24"/>
              </w:rPr>
            </w:pPr>
            <w:r>
              <w:rPr>
                <w:spacing w:val="-20"/>
                <w:szCs w:val="24"/>
              </w:rPr>
              <w:t>4</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szCs w:val="24"/>
              </w:rPr>
            </w:pPr>
            <w:r>
              <w:rPr>
                <w:spacing w:val="-20"/>
                <w:szCs w:val="24"/>
              </w:rPr>
              <w:t>О</w:t>
            </w:r>
          </w:p>
        </w:tc>
      </w:tr>
      <w:tr w:rsidR="008A6CCC"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Тема 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ind w:firstLine="0"/>
              <w:jc w:val="both"/>
              <w:rPr>
                <w:b/>
                <w:spacing w:val="-20"/>
                <w:szCs w:val="24"/>
              </w:rPr>
            </w:pPr>
            <w:r>
              <w:rPr>
                <w:spacing w:val="-20"/>
                <w:szCs w:val="24"/>
              </w:rPr>
              <w:t>История становления и развития корпоративного права ЕС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jc w:val="both"/>
              <w:rPr>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spacing w:val="-20"/>
                <w:szCs w:val="24"/>
              </w:rPr>
            </w:pPr>
            <w:r>
              <w:rPr>
                <w:spacing w:val="-20"/>
                <w:szCs w:val="24"/>
              </w:rPr>
              <w:t>4</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szCs w:val="24"/>
              </w:rPr>
            </w:pPr>
            <w:r>
              <w:rPr>
                <w:spacing w:val="-20"/>
                <w:szCs w:val="24"/>
              </w:rPr>
              <w:t>О, Д</w:t>
            </w:r>
          </w:p>
        </w:tc>
      </w:tr>
      <w:tr w:rsidR="008A6CCC"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Тема 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ind w:firstLine="0"/>
              <w:jc w:val="both"/>
              <w:rPr>
                <w:b/>
                <w:spacing w:val="-20"/>
                <w:szCs w:val="24"/>
              </w:rPr>
            </w:pPr>
            <w:r>
              <w:rPr>
                <w:spacing w:val="-20"/>
                <w:szCs w:val="24"/>
              </w:rPr>
              <w:t>Становление и развитие правового обеспечения свободы конкуренции и предупреждения недобросовестной коммерческой практики в ЕС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jc w:val="both"/>
              <w:rPr>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spacing w:val="-20"/>
                <w:szCs w:val="24"/>
              </w:rPr>
            </w:pPr>
            <w:r>
              <w:rPr>
                <w:spacing w:val="-20"/>
                <w:szCs w:val="24"/>
              </w:rPr>
              <w:t>4</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szCs w:val="24"/>
              </w:rPr>
            </w:pPr>
            <w:r>
              <w:rPr>
                <w:spacing w:val="-20"/>
                <w:szCs w:val="24"/>
              </w:rPr>
              <w:t xml:space="preserve">О, Д, </w:t>
            </w:r>
          </w:p>
        </w:tc>
      </w:tr>
      <w:tr w:rsidR="008A6CCC"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Тема 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ind w:firstLine="0"/>
              <w:jc w:val="both"/>
              <w:rPr>
                <w:spacing w:val="-20"/>
                <w:szCs w:val="24"/>
              </w:rPr>
            </w:pPr>
            <w:r>
              <w:rPr>
                <w:spacing w:val="-20"/>
                <w:szCs w:val="24"/>
              </w:rPr>
              <w:t>Становление и развитие правового регулирования отдельных видов права ЕС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jc w:val="both"/>
              <w:rPr>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spacing w:val="-20"/>
                <w:szCs w:val="24"/>
              </w:rPr>
            </w:pPr>
            <w:r>
              <w:rPr>
                <w:spacing w:val="-20"/>
                <w:szCs w:val="24"/>
              </w:rPr>
              <w:t>4</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szCs w:val="24"/>
              </w:rPr>
            </w:pPr>
            <w:r>
              <w:rPr>
                <w:spacing w:val="-20"/>
                <w:szCs w:val="24"/>
              </w:rPr>
              <w:t>О, Д, Т</w:t>
            </w:r>
          </w:p>
        </w:tc>
      </w:tr>
      <w:tr w:rsidR="008A6CCC"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Тема 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ind w:firstLine="0"/>
              <w:jc w:val="both"/>
              <w:rPr>
                <w:spacing w:val="-20"/>
                <w:szCs w:val="24"/>
              </w:rPr>
            </w:pPr>
            <w:r>
              <w:rPr>
                <w:spacing w:val="-20"/>
                <w:szCs w:val="24"/>
              </w:rPr>
              <w:t>История трудового права ЕС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jc w:val="both"/>
              <w:rPr>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spacing w:val="-20"/>
                <w:szCs w:val="24"/>
              </w:rPr>
            </w:pPr>
            <w:r>
              <w:rPr>
                <w:spacing w:val="-20"/>
                <w:szCs w:val="24"/>
              </w:rPr>
              <w:t>4</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szCs w:val="24"/>
              </w:rPr>
            </w:pPr>
            <w:r>
              <w:rPr>
                <w:spacing w:val="-20"/>
                <w:szCs w:val="24"/>
              </w:rPr>
              <w:t xml:space="preserve">О, Д, </w:t>
            </w:r>
          </w:p>
        </w:tc>
      </w:tr>
      <w:tr w:rsidR="008A6CCC"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Тема 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ind w:firstLine="0"/>
              <w:jc w:val="both"/>
              <w:rPr>
                <w:spacing w:val="-20"/>
                <w:szCs w:val="24"/>
              </w:rPr>
            </w:pPr>
            <w:r>
              <w:rPr>
                <w:spacing w:val="-20"/>
                <w:szCs w:val="24"/>
              </w:rPr>
              <w:t>История договорного права ЕС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jc w:val="both"/>
              <w:rPr>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spacing w:val="-20"/>
                <w:szCs w:val="24"/>
              </w:rPr>
            </w:pPr>
            <w:r>
              <w:rPr>
                <w:spacing w:val="-20"/>
                <w:szCs w:val="24"/>
              </w:rPr>
              <w:t>4</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r>
      <w:tr w:rsidR="008A6CCC" w:rsidTr="00B8049A">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Тема 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ind w:firstLine="0"/>
              <w:jc w:val="both"/>
              <w:rPr>
                <w:spacing w:val="-20"/>
                <w:szCs w:val="24"/>
              </w:rPr>
            </w:pPr>
            <w:r>
              <w:rPr>
                <w:spacing w:val="-20"/>
                <w:szCs w:val="24"/>
              </w:rPr>
              <w:t xml:space="preserve">История международного частного права и международного </w:t>
            </w:r>
            <w:r>
              <w:rPr>
                <w:spacing w:val="-20"/>
                <w:szCs w:val="24"/>
              </w:rPr>
              <w:lastRenderedPageBreak/>
              <w:t>гражданского процесса в ЕС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lastRenderedPageBreak/>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jc w:val="both"/>
              <w:rPr>
                <w:spacing w:val="-20"/>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jc w:val="both"/>
              <w:rPr>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spacing w:val="-20"/>
                <w:szCs w:val="24"/>
              </w:rPr>
            </w:pPr>
            <w:r>
              <w:rPr>
                <w:spacing w:val="-20"/>
                <w:szCs w:val="24"/>
              </w:rPr>
              <w:t>4</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szCs w:val="24"/>
              </w:rPr>
            </w:pPr>
          </w:p>
        </w:tc>
      </w:tr>
      <w:tr w:rsidR="008A6CCC" w:rsidTr="00B8049A">
        <w:tc>
          <w:tcPr>
            <w:tcW w:w="41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spacing w:val="-20"/>
                <w:szCs w:val="24"/>
              </w:rPr>
            </w:pPr>
            <w:r>
              <w:rPr>
                <w:spacing w:val="-20"/>
                <w:szCs w:val="24"/>
              </w:rPr>
              <w:t>Промежуточная аттестация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jc w:val="both"/>
              <w:rPr>
                <w:spacing w:val="-20"/>
                <w:szCs w:val="24"/>
              </w:rPr>
            </w:pPr>
            <w:r>
              <w:rPr>
                <w:spacing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pPr>
              <w:jc w:val="both"/>
              <w:rPr>
                <w:spacing w:val="-20"/>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pPr>
              <w:jc w:val="both"/>
              <w:rPr>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A6CCC" w:rsidRDefault="008A6CCC" w:rsidP="008A6CCC">
            <w:pPr>
              <w:ind w:firstLine="0"/>
              <w:jc w:val="both"/>
              <w:rPr>
                <w:spacing w:val="-20"/>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pPr>
              <w:jc w:val="both"/>
              <w:rPr>
                <w:spacing w:val="-20"/>
                <w:szCs w:val="24"/>
              </w:rPr>
            </w:pPr>
            <w:proofErr w:type="spellStart"/>
            <w:r>
              <w:rPr>
                <w:spacing w:val="-20"/>
                <w:szCs w:val="24"/>
                <w:lang w:val="en-GB"/>
              </w:rPr>
              <w:t>зачет</w:t>
            </w:r>
            <w:proofErr w:type="spellEnd"/>
          </w:p>
        </w:tc>
      </w:tr>
      <w:tr w:rsidR="008A6CCC" w:rsidTr="00B8049A">
        <w:tc>
          <w:tcPr>
            <w:tcW w:w="41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pPr>
              <w:jc w:val="both"/>
              <w:rPr>
                <w:b/>
                <w:spacing w:val="-20"/>
                <w:szCs w:val="24"/>
              </w:rPr>
            </w:pPr>
            <w:r>
              <w:rPr>
                <w:b/>
                <w:spacing w:val="-20"/>
                <w:szCs w:val="24"/>
              </w:rPr>
              <w:t>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b/>
                <w:spacing w:val="-20"/>
                <w:szCs w:val="24"/>
                <w:lang w:val="en-GB"/>
              </w:rPr>
            </w:pPr>
            <w:r>
              <w:rPr>
                <w:b/>
                <w:spacing w:val="-20"/>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b/>
                <w:spacing w:val="-20"/>
                <w:szCs w:val="24"/>
              </w:rPr>
            </w:pPr>
            <w:r>
              <w:rPr>
                <w:b/>
                <w:spacing w:val="-20"/>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rPr>
                <w:b/>
                <w:spacing w:val="-20"/>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b/>
                <w:spacing w:val="-20"/>
                <w:szCs w:val="24"/>
              </w:rPr>
            </w:pPr>
            <w:r>
              <w:rPr>
                <w:b/>
                <w:spacing w:val="-20"/>
                <w:szCs w:val="2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8A6CCC" w:rsidRDefault="008A6CCC" w:rsidP="008A6CCC">
            <w:pPr>
              <w:ind w:firstLine="0"/>
              <w:rPr>
                <w:b/>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CCC" w:rsidRDefault="008A6CCC" w:rsidP="008A6CCC">
            <w:pPr>
              <w:ind w:firstLine="0"/>
              <w:rPr>
                <w:b/>
                <w:spacing w:val="-20"/>
                <w:szCs w:val="24"/>
                <w:lang w:val="en-GB"/>
              </w:rPr>
            </w:pPr>
            <w:r>
              <w:rPr>
                <w:b/>
                <w:spacing w:val="-20"/>
                <w:szCs w:val="24"/>
                <w:lang w:val="en-GB"/>
              </w:rPr>
              <w:t>28</w:t>
            </w:r>
          </w:p>
        </w:tc>
        <w:tc>
          <w:tcPr>
            <w:tcW w:w="1743" w:type="dxa"/>
            <w:tcBorders>
              <w:top w:val="single" w:sz="4" w:space="0" w:color="auto"/>
              <w:left w:val="single" w:sz="4" w:space="0" w:color="auto"/>
              <w:bottom w:val="single" w:sz="4" w:space="0" w:color="auto"/>
              <w:right w:val="single" w:sz="4" w:space="0" w:color="auto"/>
            </w:tcBorders>
            <w:shd w:val="clear" w:color="auto" w:fill="FFFFFF"/>
            <w:hideMark/>
          </w:tcPr>
          <w:p w:rsidR="008A6CCC" w:rsidRDefault="008A6CCC" w:rsidP="008A6CCC">
            <w:pPr>
              <w:rPr>
                <w:spacing w:val="-20"/>
                <w:szCs w:val="24"/>
              </w:rPr>
            </w:pPr>
            <w:r>
              <w:rPr>
                <w:spacing w:val="-20"/>
                <w:szCs w:val="24"/>
              </w:rPr>
              <w:t>4</w:t>
            </w:r>
          </w:p>
        </w:tc>
      </w:tr>
    </w:tbl>
    <w:p w:rsidR="008A6CCC" w:rsidRDefault="008A6CCC" w:rsidP="008A6CCC">
      <w:pPr>
        <w:rPr>
          <w:i/>
          <w:szCs w:val="24"/>
        </w:rPr>
      </w:pPr>
      <w:proofErr w:type="gramStart"/>
      <w:r>
        <w:rPr>
          <w:i/>
          <w:szCs w:val="24"/>
        </w:rPr>
        <w:t>Примечание:*</w:t>
      </w:r>
      <w:proofErr w:type="gramEnd"/>
      <w:r>
        <w:rPr>
          <w:i/>
          <w:szCs w:val="24"/>
        </w:rPr>
        <w:t xml:space="preserve">* – формы текущего контроля успеваемости: опрос (О), тестирование (Т), доклад (Д) и др. </w:t>
      </w:r>
    </w:p>
    <w:p w:rsidR="008A6CCC" w:rsidRDefault="008A6CCC" w:rsidP="007640D8">
      <w:pPr>
        <w:jc w:val="both"/>
        <w:rPr>
          <w:b/>
          <w:sz w:val="23"/>
          <w:szCs w:val="23"/>
        </w:rPr>
      </w:pPr>
    </w:p>
    <w:p w:rsidR="007640D8" w:rsidRDefault="007640D8" w:rsidP="007640D8">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7640D8" w:rsidRDefault="007640D8" w:rsidP="007640D8">
      <w:pPr>
        <w:ind w:firstLine="567"/>
        <w:jc w:val="both"/>
        <w:rPr>
          <w:rFonts w:eastAsiaTheme="minorEastAsia"/>
          <w:color w:val="000000"/>
          <w:spacing w:val="-20"/>
          <w:szCs w:val="24"/>
        </w:rPr>
      </w:pPr>
      <w:r>
        <w:rPr>
          <w:spacing w:val="-20"/>
          <w:szCs w:val="24"/>
          <w:lang w:eastAsia="en-US"/>
        </w:rPr>
        <w:t xml:space="preserve">Промежуточная аттестация проводится в форме: </w:t>
      </w:r>
      <w:r>
        <w:rPr>
          <w:rFonts w:eastAsia="Calibri"/>
          <w:spacing w:val="-20"/>
          <w:szCs w:val="24"/>
        </w:rPr>
        <w:t>зачета</w:t>
      </w:r>
      <w:r>
        <w:rPr>
          <w:spacing w:val="-20"/>
          <w:szCs w:val="24"/>
          <w:lang w:eastAsia="en-US"/>
        </w:rPr>
        <w:t xml:space="preserve">. </w:t>
      </w:r>
      <w:r>
        <w:rPr>
          <w:color w:val="000000"/>
          <w:spacing w:val="-20"/>
          <w:szCs w:val="24"/>
        </w:rPr>
        <w:t>в виде устного ответа на вопросы билета.</w:t>
      </w:r>
    </w:p>
    <w:p w:rsidR="007640D8" w:rsidRDefault="007640D8" w:rsidP="007640D8">
      <w:pPr>
        <w:suppressAutoHyphens w:val="0"/>
        <w:rPr>
          <w:b/>
          <w:spacing w:val="-20"/>
          <w:szCs w:val="24"/>
        </w:rPr>
      </w:pPr>
      <w:r>
        <w:rPr>
          <w:b/>
          <w:spacing w:val="-20"/>
          <w:szCs w:val="24"/>
        </w:rPr>
        <w:t>Основная литература:</w:t>
      </w:r>
    </w:p>
    <w:p w:rsidR="007640D8" w:rsidRDefault="007640D8" w:rsidP="007640D8">
      <w:pPr>
        <w:snapToGrid w:val="0"/>
        <w:jc w:val="both"/>
        <w:rPr>
          <w:spacing w:val="-20"/>
          <w:kern w:val="0"/>
          <w:szCs w:val="24"/>
        </w:rPr>
      </w:pPr>
      <w:r>
        <w:rPr>
          <w:spacing w:val="-20"/>
          <w:szCs w:val="24"/>
        </w:rPr>
        <w:t>1.Международное частное право. Курс лекций [Электронный ресурс</w:t>
      </w:r>
      <w:proofErr w:type="gramStart"/>
      <w:r>
        <w:rPr>
          <w:spacing w:val="-20"/>
          <w:szCs w:val="24"/>
        </w:rPr>
        <w:t>] :</w:t>
      </w:r>
      <w:proofErr w:type="gramEnd"/>
      <w:r>
        <w:rPr>
          <w:spacing w:val="-20"/>
          <w:szCs w:val="24"/>
        </w:rPr>
        <w:t xml:space="preserve"> учебное пособие для студентов вузов, обучающихся по специальности «Юриспруденция» / К. К. Гасанов, В. Н. Шмаков, А. В. Стерлигов, Д. И. Ивашин ; под ред. К. К. Гасанов. — Электрон. текстовые данные. — </w:t>
      </w:r>
      <w:proofErr w:type="gramStart"/>
      <w:r>
        <w:rPr>
          <w:spacing w:val="-20"/>
          <w:szCs w:val="24"/>
        </w:rPr>
        <w:t>М. :</w:t>
      </w:r>
      <w:proofErr w:type="gramEnd"/>
      <w:r>
        <w:rPr>
          <w:spacing w:val="-20"/>
          <w:szCs w:val="24"/>
        </w:rPr>
        <w:t xml:space="preserve"> ЮНИТИ-ДАНА, 2017. — 359 c. — 978-5-238-02206-2. — Режим доступа: </w:t>
      </w:r>
      <w:hyperlink r:id="rId37" w:history="1">
        <w:r>
          <w:rPr>
            <w:rStyle w:val="af7"/>
            <w:spacing w:val="-20"/>
            <w:szCs w:val="24"/>
          </w:rPr>
          <w:t>http://www.iprbookshop.ru/74892.html</w:t>
        </w:r>
      </w:hyperlink>
    </w:p>
    <w:p w:rsidR="007640D8" w:rsidRDefault="007640D8" w:rsidP="007640D8">
      <w:pPr>
        <w:snapToGrid w:val="0"/>
        <w:jc w:val="both"/>
        <w:rPr>
          <w:spacing w:val="-20"/>
          <w:szCs w:val="24"/>
        </w:rPr>
      </w:pPr>
      <w:r>
        <w:rPr>
          <w:spacing w:val="-20"/>
          <w:szCs w:val="24"/>
        </w:rPr>
        <w:t xml:space="preserve">2. </w:t>
      </w:r>
      <w:proofErr w:type="spellStart"/>
      <w:r>
        <w:rPr>
          <w:spacing w:val="-20"/>
          <w:szCs w:val="24"/>
        </w:rPr>
        <w:t>Энтин</w:t>
      </w:r>
      <w:proofErr w:type="spellEnd"/>
      <w:r>
        <w:rPr>
          <w:spacing w:val="-20"/>
          <w:szCs w:val="24"/>
        </w:rPr>
        <w:t xml:space="preserve">, В. Л. Интеллектуальная собственность в праве Европейского Союза [Электронный ресурс] / В. Л. </w:t>
      </w:r>
      <w:proofErr w:type="spellStart"/>
      <w:r>
        <w:rPr>
          <w:spacing w:val="-20"/>
          <w:szCs w:val="24"/>
        </w:rPr>
        <w:t>Энтин</w:t>
      </w:r>
      <w:proofErr w:type="spellEnd"/>
      <w:r>
        <w:rPr>
          <w:spacing w:val="-20"/>
          <w:szCs w:val="24"/>
        </w:rPr>
        <w:t xml:space="preserve">. — Электрон. текстовые данные. — </w:t>
      </w:r>
      <w:proofErr w:type="gramStart"/>
      <w:r>
        <w:rPr>
          <w:spacing w:val="-20"/>
          <w:szCs w:val="24"/>
        </w:rPr>
        <w:t>М. :</w:t>
      </w:r>
      <w:proofErr w:type="gramEnd"/>
      <w:r>
        <w:rPr>
          <w:spacing w:val="-20"/>
          <w:szCs w:val="24"/>
        </w:rPr>
        <w:t xml:space="preserve"> Статут, 2018. — 174 c. — 978-5-8354-1444-4. — Режим доступа: http://www.iprbookshop.ru/81112.html</w:t>
      </w:r>
    </w:p>
    <w:p w:rsidR="007640D8" w:rsidRDefault="007640D8" w:rsidP="007640D8">
      <w:pPr>
        <w:snapToGrid w:val="0"/>
        <w:jc w:val="both"/>
        <w:rPr>
          <w:spacing w:val="-20"/>
          <w:szCs w:val="24"/>
        </w:rPr>
      </w:pPr>
      <w:r>
        <w:rPr>
          <w:spacing w:val="-20"/>
          <w:szCs w:val="24"/>
        </w:rPr>
        <w:t xml:space="preserve">3. </w:t>
      </w:r>
      <w:proofErr w:type="spellStart"/>
      <w:r>
        <w:rPr>
          <w:spacing w:val="-20"/>
          <w:szCs w:val="24"/>
        </w:rPr>
        <w:t>Кавешников</w:t>
      </w:r>
      <w:proofErr w:type="spellEnd"/>
      <w:r>
        <w:rPr>
          <w:spacing w:val="-20"/>
          <w:szCs w:val="24"/>
        </w:rPr>
        <w:t>, Н. Ю. Европейский союз. История, институты, политика [Электронный ресурс</w:t>
      </w:r>
      <w:proofErr w:type="gramStart"/>
      <w:r>
        <w:rPr>
          <w:spacing w:val="-20"/>
          <w:szCs w:val="24"/>
        </w:rPr>
        <w:t>] :</w:t>
      </w:r>
      <w:proofErr w:type="gramEnd"/>
      <w:r>
        <w:rPr>
          <w:spacing w:val="-20"/>
          <w:szCs w:val="24"/>
        </w:rPr>
        <w:t xml:space="preserve"> учебник для вузов / Н. Ю. </w:t>
      </w:r>
      <w:proofErr w:type="spellStart"/>
      <w:r>
        <w:rPr>
          <w:spacing w:val="-20"/>
          <w:szCs w:val="24"/>
        </w:rPr>
        <w:t>Кавешников</w:t>
      </w:r>
      <w:proofErr w:type="spellEnd"/>
      <w:r>
        <w:rPr>
          <w:spacing w:val="-20"/>
          <w:szCs w:val="24"/>
        </w:rPr>
        <w:t xml:space="preserve">, Ю. А. </w:t>
      </w:r>
      <w:proofErr w:type="spellStart"/>
      <w:r>
        <w:rPr>
          <w:spacing w:val="-20"/>
          <w:szCs w:val="24"/>
        </w:rPr>
        <w:t>Матвеевский</w:t>
      </w:r>
      <w:proofErr w:type="spellEnd"/>
      <w:r>
        <w:rPr>
          <w:spacing w:val="-20"/>
          <w:szCs w:val="24"/>
        </w:rPr>
        <w:t xml:space="preserve"> ; под ред. Н. Ю. </w:t>
      </w:r>
      <w:proofErr w:type="spellStart"/>
      <w:r>
        <w:rPr>
          <w:spacing w:val="-20"/>
          <w:szCs w:val="24"/>
        </w:rPr>
        <w:t>Кавешников</w:t>
      </w:r>
      <w:proofErr w:type="spellEnd"/>
      <w:r>
        <w:rPr>
          <w:spacing w:val="-20"/>
          <w:szCs w:val="24"/>
        </w:rPr>
        <w:t xml:space="preserve">. — Электрон. текстовые данные. — </w:t>
      </w:r>
      <w:proofErr w:type="gramStart"/>
      <w:r>
        <w:rPr>
          <w:spacing w:val="-20"/>
          <w:szCs w:val="24"/>
        </w:rPr>
        <w:t>М. :</w:t>
      </w:r>
      <w:proofErr w:type="gramEnd"/>
      <w:r>
        <w:rPr>
          <w:spacing w:val="-20"/>
          <w:szCs w:val="24"/>
        </w:rPr>
        <w:t xml:space="preserve"> Аспект Пресс, 2018. — 320 c. — 978-5-7567-0960-5. — Режим доступа: http://www.iprbookshop.ru/80659.html</w:t>
      </w:r>
    </w:p>
    <w:p w:rsidR="007640D8" w:rsidRDefault="007640D8" w:rsidP="007640D8">
      <w:pPr>
        <w:snapToGrid w:val="0"/>
        <w:jc w:val="both"/>
        <w:rPr>
          <w:rFonts w:eastAsiaTheme="minorEastAsia"/>
          <w:spacing w:val="-20"/>
          <w:szCs w:val="24"/>
        </w:rPr>
      </w:pPr>
      <w:r>
        <w:rPr>
          <w:spacing w:val="-20"/>
          <w:szCs w:val="24"/>
        </w:rPr>
        <w:t xml:space="preserve">4. </w:t>
      </w:r>
      <w:proofErr w:type="spellStart"/>
      <w:r>
        <w:rPr>
          <w:spacing w:val="-20"/>
          <w:szCs w:val="24"/>
        </w:rPr>
        <w:t>Мухаева</w:t>
      </w:r>
      <w:proofErr w:type="spellEnd"/>
      <w:r>
        <w:rPr>
          <w:spacing w:val="-20"/>
          <w:szCs w:val="24"/>
        </w:rPr>
        <w:t>, Н. Р. Право Европейского Союза [Электронный ресурс</w:t>
      </w:r>
      <w:proofErr w:type="gramStart"/>
      <w:r>
        <w:rPr>
          <w:spacing w:val="-20"/>
          <w:szCs w:val="24"/>
        </w:rPr>
        <w:t>] :</w:t>
      </w:r>
      <w:proofErr w:type="gramEnd"/>
      <w:r>
        <w:rPr>
          <w:spacing w:val="-20"/>
          <w:szCs w:val="24"/>
        </w:rPr>
        <w:t xml:space="preserve"> учебное пособие для студентов вузов, обучающихся по специальности 021100 «Юриспруденция» / Н. Р. </w:t>
      </w:r>
      <w:proofErr w:type="spellStart"/>
      <w:r>
        <w:rPr>
          <w:spacing w:val="-20"/>
          <w:szCs w:val="24"/>
        </w:rPr>
        <w:t>Мухаева</w:t>
      </w:r>
      <w:proofErr w:type="spellEnd"/>
      <w:r>
        <w:rPr>
          <w:spacing w:val="-20"/>
          <w:szCs w:val="24"/>
        </w:rPr>
        <w:t xml:space="preserve">. — Электрон. текстовые данные. — </w:t>
      </w:r>
      <w:proofErr w:type="gramStart"/>
      <w:r>
        <w:rPr>
          <w:spacing w:val="-20"/>
          <w:szCs w:val="24"/>
        </w:rPr>
        <w:t>М. :</w:t>
      </w:r>
      <w:proofErr w:type="gramEnd"/>
      <w:r>
        <w:rPr>
          <w:spacing w:val="-20"/>
          <w:szCs w:val="24"/>
        </w:rPr>
        <w:t xml:space="preserve"> ЮНИТИ-ДАНА, 2017. — 159 c. — 5-238-01022-2. — Режим доступа: </w:t>
      </w:r>
      <w:hyperlink r:id="rId38" w:history="1">
        <w:r>
          <w:rPr>
            <w:rStyle w:val="af7"/>
            <w:spacing w:val="-20"/>
            <w:szCs w:val="24"/>
          </w:rPr>
          <w:t>http://www.iprbookshop.ru/71040.html</w:t>
        </w:r>
      </w:hyperlink>
    </w:p>
    <w:p w:rsidR="007640D8" w:rsidRDefault="007640D8" w:rsidP="007640D8">
      <w:pPr>
        <w:snapToGrid w:val="0"/>
        <w:jc w:val="both"/>
        <w:rPr>
          <w:rStyle w:val="af7"/>
        </w:rPr>
      </w:pPr>
      <w:r>
        <w:rPr>
          <w:spacing w:val="-20"/>
          <w:szCs w:val="24"/>
        </w:rPr>
        <w:t>5. Валютная система и международные валютно-кредитные отношения [Электронный ресурс</w:t>
      </w:r>
      <w:proofErr w:type="gramStart"/>
      <w:r>
        <w:rPr>
          <w:spacing w:val="-20"/>
          <w:szCs w:val="24"/>
        </w:rPr>
        <w:t>] :</w:t>
      </w:r>
      <w:proofErr w:type="gramEnd"/>
      <w:r>
        <w:rPr>
          <w:spacing w:val="-20"/>
          <w:szCs w:val="24"/>
        </w:rPr>
        <w:t xml:space="preserve"> монография / Ж. С. Белотелова, Н. П. Белотелова, О. А. </w:t>
      </w:r>
      <w:proofErr w:type="spellStart"/>
      <w:r>
        <w:rPr>
          <w:spacing w:val="-20"/>
          <w:szCs w:val="24"/>
        </w:rPr>
        <w:t>Кузминова</w:t>
      </w:r>
      <w:proofErr w:type="spellEnd"/>
      <w:r>
        <w:rPr>
          <w:spacing w:val="-20"/>
          <w:szCs w:val="24"/>
        </w:rPr>
        <w:t xml:space="preserve"> [и др.]. — Электрон. текстовые данные. — </w:t>
      </w:r>
      <w:proofErr w:type="gramStart"/>
      <w:r>
        <w:rPr>
          <w:spacing w:val="-20"/>
          <w:szCs w:val="24"/>
        </w:rPr>
        <w:t>М. :</w:t>
      </w:r>
      <w:proofErr w:type="gramEnd"/>
      <w:r>
        <w:rPr>
          <w:spacing w:val="-20"/>
          <w:szCs w:val="24"/>
        </w:rPr>
        <w:t xml:space="preserve"> Научный консультант, 2017. — 94 c. — 978-5-9500876-5-3. — Режим доступа: </w:t>
      </w:r>
      <w:hyperlink r:id="rId39" w:history="1">
        <w:r>
          <w:rPr>
            <w:rStyle w:val="af7"/>
            <w:spacing w:val="-20"/>
            <w:szCs w:val="24"/>
          </w:rPr>
          <w:t>http://www.iprbookshop.ru/75449.html</w:t>
        </w:r>
      </w:hyperlink>
    </w:p>
    <w:p w:rsidR="007640D8" w:rsidRDefault="007640D8" w:rsidP="007640D8">
      <w:pPr>
        <w:snapToGrid w:val="0"/>
        <w:jc w:val="both"/>
      </w:pPr>
      <w:r>
        <w:rPr>
          <w:spacing w:val="-20"/>
          <w:szCs w:val="24"/>
        </w:rPr>
        <w:t xml:space="preserve">— </w:t>
      </w:r>
      <w:r>
        <w:rPr>
          <w:b/>
          <w:spacing w:val="-20"/>
          <w:szCs w:val="24"/>
        </w:rPr>
        <w:br w:type="page"/>
      </w:r>
    </w:p>
    <w:p w:rsidR="002E4817" w:rsidRPr="00F808A5" w:rsidRDefault="002E4817" w:rsidP="001F58AB">
      <w:pPr>
        <w:suppressAutoHyphens w:val="0"/>
        <w:jc w:val="center"/>
        <w:rPr>
          <w:spacing w:val="-20"/>
          <w:szCs w:val="24"/>
        </w:rPr>
      </w:pPr>
      <w:r w:rsidRPr="00F808A5">
        <w:rPr>
          <w:b/>
          <w:spacing w:val="-20"/>
          <w:szCs w:val="24"/>
        </w:rPr>
        <w:lastRenderedPageBreak/>
        <w:t>АННОТАЦИЯ РАБОЧЕЙ ПРОГРАММЫ ДИСЦИПЛИНЫ</w:t>
      </w:r>
    </w:p>
    <w:p w:rsidR="002E4817" w:rsidRPr="00F808A5" w:rsidRDefault="002E4817" w:rsidP="001F58AB">
      <w:pPr>
        <w:suppressAutoHyphens w:val="0"/>
        <w:jc w:val="center"/>
        <w:rPr>
          <w:spacing w:val="-20"/>
          <w:szCs w:val="24"/>
        </w:rPr>
      </w:pPr>
    </w:p>
    <w:p w:rsidR="00E30D99" w:rsidRPr="00F808A5" w:rsidRDefault="00E30D99" w:rsidP="001F58AB">
      <w:pPr>
        <w:tabs>
          <w:tab w:val="center" w:pos="2700"/>
          <w:tab w:val="center" w:pos="5940"/>
          <w:tab w:val="center" w:pos="8280"/>
        </w:tabs>
        <w:ind w:right="-6"/>
        <w:jc w:val="both"/>
        <w:rPr>
          <w:b/>
          <w:spacing w:val="-20"/>
          <w:kern w:val="0"/>
          <w:szCs w:val="24"/>
        </w:rPr>
      </w:pPr>
      <w:r w:rsidRPr="00F808A5">
        <w:rPr>
          <w:b/>
          <w:spacing w:val="-20"/>
          <w:kern w:val="0"/>
          <w:szCs w:val="24"/>
        </w:rPr>
        <w:t>ФТД.02 Введение в сравнительное правоведение в сфере частного права</w:t>
      </w:r>
    </w:p>
    <w:p w:rsidR="00220A1E" w:rsidRDefault="00220A1E" w:rsidP="00220A1E">
      <w:pPr>
        <w:jc w:val="both"/>
        <w:rPr>
          <w:b/>
        </w:rPr>
      </w:pPr>
      <w:r>
        <w:rPr>
          <w:b/>
        </w:rPr>
        <w:t>Наименование образовательной программы Частное право</w:t>
      </w:r>
    </w:p>
    <w:p w:rsidR="00220A1E" w:rsidRDefault="00220A1E" w:rsidP="00220A1E">
      <w:pPr>
        <w:jc w:val="both"/>
        <w:rPr>
          <w:b/>
        </w:rPr>
      </w:pPr>
      <w:r>
        <w:rPr>
          <w:b/>
        </w:rPr>
        <w:t>Код и наименование направления подготовки 40.04.01 Юриспруденция</w:t>
      </w:r>
    </w:p>
    <w:p w:rsidR="00220A1E" w:rsidRDefault="00220A1E" w:rsidP="00220A1E">
      <w:pPr>
        <w:jc w:val="both"/>
        <w:rPr>
          <w:rFonts w:ascii="Courier New" w:eastAsia="Courier New" w:hAnsi="Courier New" w:cs="Courier New"/>
        </w:rPr>
      </w:pPr>
      <w:r>
        <w:rPr>
          <w:b/>
        </w:rPr>
        <w:t>Форма обучения: очная/заочная</w:t>
      </w:r>
    </w:p>
    <w:p w:rsidR="00220A1E" w:rsidRDefault="00220A1E" w:rsidP="00220A1E">
      <w:pPr>
        <w:jc w:val="both"/>
        <w:rPr>
          <w:b/>
        </w:rPr>
      </w:pPr>
      <w:r>
        <w:rPr>
          <w:b/>
        </w:rPr>
        <w:t>Планируемые результаты освоения дисциплины</w:t>
      </w:r>
    </w:p>
    <w:tbl>
      <w:tblPr>
        <w:tblW w:w="9508" w:type="dxa"/>
        <w:tblCellMar>
          <w:left w:w="10" w:type="dxa"/>
          <w:right w:w="10" w:type="dxa"/>
        </w:tblCellMar>
        <w:tblLook w:val="04A0" w:firstRow="1" w:lastRow="0" w:firstColumn="1" w:lastColumn="0" w:noHBand="0" w:noVBand="1"/>
      </w:tblPr>
      <w:tblGrid>
        <w:gridCol w:w="5964"/>
        <w:gridCol w:w="1276"/>
        <w:gridCol w:w="2268"/>
      </w:tblGrid>
      <w:tr w:rsidR="00FE2EBE" w:rsidRPr="00F808A5" w:rsidTr="002D656D">
        <w:tc>
          <w:tcPr>
            <w:tcW w:w="5964" w:type="dxa"/>
            <w:tcBorders>
              <w:top w:val="single" w:sz="8" w:space="0" w:color="000000"/>
              <w:left w:val="single" w:sz="8" w:space="0" w:color="000000"/>
              <w:bottom w:val="single" w:sz="8" w:space="0" w:color="000000"/>
              <w:right w:val="single" w:sz="8" w:space="0" w:color="000000"/>
            </w:tcBorders>
            <w:hideMark/>
          </w:tcPr>
          <w:p w:rsidR="00FE2EBE" w:rsidRPr="00F808A5" w:rsidRDefault="00564FC1" w:rsidP="00220A1E">
            <w:pPr>
              <w:rPr>
                <w:spacing w:val="-20"/>
              </w:rPr>
            </w:pPr>
            <w:r>
              <w:rPr>
                <w:spacing w:val="-20"/>
                <w:szCs w:val="24"/>
              </w:rPr>
              <w:t xml:space="preserve">ОТФ/ТФ (при наличии </w:t>
            </w:r>
            <w:proofErr w:type="spellStart"/>
            <w:r>
              <w:rPr>
                <w:spacing w:val="-20"/>
                <w:szCs w:val="24"/>
              </w:rPr>
              <w:t>профстандарта</w:t>
            </w:r>
            <w:proofErr w:type="spellEnd"/>
            <w:r>
              <w:rPr>
                <w:spacing w:val="-20"/>
                <w:szCs w:val="24"/>
              </w:rPr>
              <w:t>) / профессиональные действия</w:t>
            </w:r>
          </w:p>
        </w:tc>
        <w:tc>
          <w:tcPr>
            <w:tcW w:w="1276" w:type="dxa"/>
            <w:tcBorders>
              <w:top w:val="single" w:sz="8" w:space="0" w:color="000000"/>
              <w:left w:val="single" w:sz="8" w:space="0" w:color="000000"/>
              <w:bottom w:val="single" w:sz="8" w:space="0" w:color="000000"/>
              <w:right w:val="single" w:sz="8" w:space="0" w:color="000000"/>
            </w:tcBorders>
            <w:hideMark/>
          </w:tcPr>
          <w:p w:rsidR="00FE2EBE" w:rsidRPr="00F808A5" w:rsidRDefault="00FE2EBE" w:rsidP="001F58AB">
            <w:pPr>
              <w:ind w:firstLine="0"/>
              <w:rPr>
                <w:spacing w:val="-20"/>
              </w:rPr>
            </w:pPr>
            <w:r w:rsidRPr="00F808A5">
              <w:rPr>
                <w:spacing w:val="-20"/>
              </w:rPr>
              <w:t>Код этапа освоения компетенции</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2EBE" w:rsidRPr="00F808A5" w:rsidRDefault="00FE2EBE" w:rsidP="001F58AB">
            <w:pPr>
              <w:jc w:val="center"/>
              <w:rPr>
                <w:spacing w:val="-20"/>
              </w:rPr>
            </w:pPr>
            <w:r w:rsidRPr="00F808A5">
              <w:rPr>
                <w:spacing w:val="-20"/>
              </w:rPr>
              <w:t>Результаты обучения</w:t>
            </w:r>
          </w:p>
        </w:tc>
      </w:tr>
      <w:tr w:rsidR="00FE2EBE" w:rsidRPr="00F808A5" w:rsidTr="002D656D">
        <w:tc>
          <w:tcPr>
            <w:tcW w:w="5964" w:type="dxa"/>
            <w:vMerge w:val="restart"/>
            <w:tcBorders>
              <w:top w:val="single" w:sz="4" w:space="0" w:color="auto"/>
              <w:left w:val="single" w:sz="4" w:space="0" w:color="auto"/>
              <w:bottom w:val="single" w:sz="4" w:space="0" w:color="auto"/>
              <w:right w:val="single" w:sz="4" w:space="0" w:color="auto"/>
            </w:tcBorders>
            <w:vAlign w:val="center"/>
            <w:hideMark/>
          </w:tcPr>
          <w:p w:rsidR="00FE2EBE" w:rsidRPr="00F808A5" w:rsidRDefault="00FE2EBE" w:rsidP="00220A1E">
            <w:pPr>
              <w:ind w:firstLine="0"/>
              <w:jc w:val="both"/>
              <w:rPr>
                <w:spacing w:val="-20"/>
              </w:rPr>
            </w:pPr>
            <w:r w:rsidRPr="00F808A5">
              <w:rPr>
                <w:spacing w:val="-20"/>
              </w:rPr>
              <w:t>C/01.7 Правовое обеспечение охраны, осуществления прав на РИД и СИ, а также распоряжения этими правами и их защиты</w:t>
            </w:r>
          </w:p>
          <w:p w:rsidR="00FE2EBE" w:rsidRPr="00F808A5" w:rsidRDefault="00FE2EBE" w:rsidP="00220A1E">
            <w:pPr>
              <w:ind w:firstLine="0"/>
              <w:jc w:val="both"/>
              <w:rPr>
                <w:color w:val="000000"/>
                <w:spacing w:val="-20"/>
              </w:rPr>
            </w:pPr>
            <w:r w:rsidRPr="00F808A5">
              <w:rPr>
                <w:spacing w:val="-20"/>
              </w:rPr>
              <w:t>C/02.7 Информационное и аналитическое сопровождение мероприятий по защите прав на ИС, в том числе за рубежом</w:t>
            </w:r>
          </w:p>
          <w:p w:rsidR="00FE2EBE" w:rsidRPr="00F808A5" w:rsidRDefault="00FE2EBE" w:rsidP="00220A1E">
            <w:pPr>
              <w:ind w:firstLine="0"/>
              <w:jc w:val="both"/>
              <w:rPr>
                <w:spacing w:val="-20"/>
              </w:rPr>
            </w:pPr>
            <w:r w:rsidRPr="00F808A5">
              <w:rPr>
                <w:spacing w:val="-20"/>
              </w:rPr>
              <w:t>C/03.7 Формирование мер по противодействию обороту контрафактной продукции и пресечению недобросовестной конкуренции</w:t>
            </w:r>
          </w:p>
          <w:p w:rsidR="00FE2EBE" w:rsidRPr="00F808A5" w:rsidRDefault="00FE2EBE" w:rsidP="001F58AB">
            <w:pPr>
              <w:jc w:val="both"/>
              <w:rPr>
                <w:spacing w:val="-20"/>
              </w:rPr>
            </w:pPr>
            <w:r w:rsidRPr="00F808A5">
              <w:rPr>
                <w:spacing w:val="-20"/>
              </w:rPr>
              <w:t>C/04.7 Формирование комплаенс-системы управления правами на РИД и СИ в организации</w:t>
            </w:r>
          </w:p>
          <w:p w:rsidR="00FE2EBE" w:rsidRPr="00F808A5" w:rsidRDefault="00FE2EBE" w:rsidP="001F58AB">
            <w:pPr>
              <w:jc w:val="both"/>
              <w:rPr>
                <w:spacing w:val="-20"/>
              </w:rPr>
            </w:pPr>
            <w:r w:rsidRPr="00F808A5">
              <w:rPr>
                <w:spacing w:val="-20"/>
              </w:rPr>
              <w:t>D/01.7 Консультирование менеджмента при разработке политики ИС организации</w:t>
            </w:r>
          </w:p>
          <w:p w:rsidR="00FE2EBE" w:rsidRPr="00F808A5" w:rsidRDefault="00FE2EBE" w:rsidP="002D656D">
            <w:pPr>
              <w:ind w:firstLine="0"/>
              <w:jc w:val="both"/>
              <w:rPr>
                <w:spacing w:val="-20"/>
              </w:rPr>
            </w:pPr>
            <w:r w:rsidRPr="00F808A5">
              <w:rPr>
                <w:spacing w:val="-20"/>
              </w:rPr>
              <w:t>D/02.7 Обеспечение аналитического и консультационного сопровождения мероприятий по введению в оборот прав на РИД и СИ</w:t>
            </w:r>
          </w:p>
          <w:p w:rsidR="00FE2EBE" w:rsidRPr="00F808A5" w:rsidRDefault="00FE2EBE" w:rsidP="001F58AB">
            <w:pPr>
              <w:jc w:val="both"/>
              <w:rPr>
                <w:spacing w:val="-20"/>
              </w:rPr>
            </w:pPr>
            <w:r w:rsidRPr="00F808A5">
              <w:rPr>
                <w:spacing w:val="-20"/>
              </w:rPr>
              <w:t>D/03.7 Аналитическое и информационное сопровождение международного сотрудничества в области ИС</w:t>
            </w:r>
          </w:p>
          <w:p w:rsidR="00FE2EBE" w:rsidRPr="00F808A5" w:rsidRDefault="00FE2EBE" w:rsidP="001F58AB">
            <w:pPr>
              <w:jc w:val="both"/>
              <w:rPr>
                <w:spacing w:val="-20"/>
              </w:rPr>
            </w:pPr>
            <w:r w:rsidRPr="00F808A5">
              <w:rPr>
                <w:spacing w:val="-20"/>
              </w:rPr>
              <w:t>D/04.7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r w:rsidRPr="00F808A5">
              <w:rPr>
                <w:spacing w:val="-20"/>
              </w:rPr>
              <w:tab/>
            </w:r>
          </w:p>
          <w:p w:rsidR="00FE2EBE" w:rsidRPr="00F808A5" w:rsidRDefault="00FE2EBE" w:rsidP="00220A1E">
            <w:pPr>
              <w:ind w:firstLine="0"/>
              <w:jc w:val="both"/>
              <w:rPr>
                <w:spacing w:val="-20"/>
              </w:rPr>
            </w:pPr>
            <w:r w:rsidRPr="00F808A5">
              <w:rPr>
                <w:spacing w:val="-20"/>
              </w:rPr>
              <w:t>D/05.7 Мониторинг эффективности управления правами на РИД и СИ</w:t>
            </w:r>
          </w:p>
          <w:p w:rsidR="00FE2EBE" w:rsidRPr="00F808A5" w:rsidRDefault="00FE2EBE" w:rsidP="00220A1E">
            <w:pPr>
              <w:ind w:firstLine="0"/>
              <w:jc w:val="both"/>
              <w:rPr>
                <w:spacing w:val="-20"/>
              </w:rPr>
            </w:pPr>
            <w:r w:rsidRPr="00F808A5">
              <w:rPr>
                <w:spacing w:val="-20"/>
              </w:rPr>
              <w:t>E/01.7 Выявление актуальных научных проблем в области ИС</w:t>
            </w:r>
          </w:p>
          <w:p w:rsidR="00FE2EBE" w:rsidRPr="00F808A5" w:rsidRDefault="00FE2EBE" w:rsidP="001F58AB">
            <w:pPr>
              <w:jc w:val="both"/>
              <w:rPr>
                <w:spacing w:val="-20"/>
              </w:rPr>
            </w:pPr>
            <w:r w:rsidRPr="00F808A5">
              <w:rPr>
                <w:spacing w:val="-20"/>
              </w:rPr>
              <w:t>E/02.7 Разработка программ научных исследований в области ИС, организация их выполнения</w:t>
            </w:r>
          </w:p>
          <w:p w:rsidR="00FE2EBE" w:rsidRPr="00F808A5" w:rsidRDefault="00FE2EBE" w:rsidP="002D656D">
            <w:pPr>
              <w:ind w:firstLine="0"/>
              <w:rPr>
                <w:spacing w:val="-20"/>
                <w:lang w:eastAsia="en-US"/>
              </w:rPr>
            </w:pPr>
            <w:r w:rsidRPr="00F808A5">
              <w:rPr>
                <w:spacing w:val="-20"/>
              </w:rPr>
              <w:t>E/03.7 Подготовка обзоров, отчетов и научных публикаций в области ИС</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E2EBE" w:rsidRPr="00F808A5" w:rsidRDefault="00FE2EBE" w:rsidP="001F58AB">
            <w:pPr>
              <w:rPr>
                <w:spacing w:val="-20"/>
              </w:rPr>
            </w:pPr>
            <w:proofErr w:type="spellStart"/>
            <w:r w:rsidRPr="00F808A5">
              <w:rPr>
                <w:spacing w:val="-20"/>
              </w:rPr>
              <w:t>ПКс</w:t>
            </w:r>
            <w:proofErr w:type="spellEnd"/>
            <w:r w:rsidRPr="00F808A5">
              <w:rPr>
                <w:spacing w:val="-20"/>
              </w:rPr>
              <w:t xml:space="preserve"> ОС – 7.2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2EBE" w:rsidRPr="00F808A5" w:rsidRDefault="00FE2EBE" w:rsidP="001F58AB">
            <w:pPr>
              <w:jc w:val="both"/>
              <w:rPr>
                <w:spacing w:val="-20"/>
              </w:rPr>
            </w:pPr>
            <w:r w:rsidRPr="00F808A5">
              <w:rPr>
                <w:spacing w:val="-20"/>
              </w:rPr>
              <w:t xml:space="preserve">На уровне </w:t>
            </w:r>
            <w:proofErr w:type="gramStart"/>
            <w:r w:rsidRPr="00F808A5">
              <w:rPr>
                <w:spacing w:val="-20"/>
              </w:rPr>
              <w:t>знаний:–</w:t>
            </w:r>
            <w:proofErr w:type="gramEnd"/>
            <w:r w:rsidRPr="00F808A5">
              <w:rPr>
                <w:spacing w:val="-20"/>
              </w:rPr>
              <w:t xml:space="preserve"> знания норм и принципов европейского права.</w:t>
            </w:r>
          </w:p>
        </w:tc>
      </w:tr>
      <w:tr w:rsidR="00FE2EBE" w:rsidRPr="00F808A5" w:rsidTr="002D656D">
        <w:tc>
          <w:tcPr>
            <w:tcW w:w="5964" w:type="dxa"/>
            <w:vMerge/>
            <w:tcBorders>
              <w:top w:val="single" w:sz="4" w:space="0" w:color="auto"/>
              <w:left w:val="single" w:sz="4" w:space="0" w:color="auto"/>
              <w:bottom w:val="single" w:sz="4" w:space="0" w:color="auto"/>
              <w:right w:val="single" w:sz="4" w:space="0" w:color="auto"/>
            </w:tcBorders>
            <w:vAlign w:val="center"/>
            <w:hideMark/>
          </w:tcPr>
          <w:p w:rsidR="00FE2EBE" w:rsidRPr="00F808A5" w:rsidRDefault="00FE2EBE" w:rsidP="001F58AB">
            <w:pPr>
              <w:rPr>
                <w:color w:val="000000"/>
                <w:spacing w:val="-20"/>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2EBE" w:rsidRPr="00F808A5" w:rsidRDefault="00FE2EBE" w:rsidP="001F58AB">
            <w:pPr>
              <w:rPr>
                <w:color w:val="000000"/>
                <w:spacing w:val="-20"/>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2EBE" w:rsidRPr="00F808A5" w:rsidRDefault="00FE2EBE" w:rsidP="001F58AB">
            <w:pPr>
              <w:jc w:val="both"/>
              <w:rPr>
                <w:spacing w:val="-20"/>
              </w:rPr>
            </w:pPr>
            <w:r w:rsidRPr="00F808A5">
              <w:rPr>
                <w:spacing w:val="-20"/>
              </w:rPr>
              <w:t xml:space="preserve">На уровне </w:t>
            </w:r>
            <w:proofErr w:type="gramStart"/>
            <w:r w:rsidRPr="00F808A5">
              <w:rPr>
                <w:spacing w:val="-20"/>
              </w:rPr>
              <w:t>умений:–</w:t>
            </w:r>
            <w:proofErr w:type="gramEnd"/>
            <w:r w:rsidRPr="00F808A5">
              <w:rPr>
                <w:spacing w:val="-20"/>
              </w:rPr>
              <w:t xml:space="preserve"> умения выявлять общественные отношения, нуждающиеся в правовой регламентации, анализировать действующие международные соглашения</w:t>
            </w:r>
          </w:p>
        </w:tc>
      </w:tr>
      <w:tr w:rsidR="00FE2EBE" w:rsidRPr="00F808A5" w:rsidTr="002D656D">
        <w:tc>
          <w:tcPr>
            <w:tcW w:w="5964" w:type="dxa"/>
            <w:vMerge/>
            <w:tcBorders>
              <w:top w:val="single" w:sz="4" w:space="0" w:color="auto"/>
              <w:left w:val="single" w:sz="4" w:space="0" w:color="auto"/>
              <w:bottom w:val="single" w:sz="4" w:space="0" w:color="auto"/>
              <w:right w:val="single" w:sz="4" w:space="0" w:color="auto"/>
            </w:tcBorders>
            <w:vAlign w:val="center"/>
            <w:hideMark/>
          </w:tcPr>
          <w:p w:rsidR="00FE2EBE" w:rsidRPr="00F808A5" w:rsidRDefault="00FE2EBE" w:rsidP="001F58AB">
            <w:pPr>
              <w:rPr>
                <w:color w:val="000000"/>
                <w:spacing w:val="-20"/>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2EBE" w:rsidRPr="00F808A5" w:rsidRDefault="00FE2EBE" w:rsidP="001F58AB">
            <w:pPr>
              <w:rPr>
                <w:color w:val="000000"/>
                <w:spacing w:val="-20"/>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2EBE" w:rsidRPr="00F808A5" w:rsidRDefault="00FE2EBE" w:rsidP="001F58AB">
            <w:pPr>
              <w:jc w:val="both"/>
              <w:rPr>
                <w:spacing w:val="-20"/>
              </w:rPr>
            </w:pPr>
            <w:r w:rsidRPr="00F808A5">
              <w:rPr>
                <w:spacing w:val="-20"/>
              </w:rPr>
              <w:t xml:space="preserve">На уровне </w:t>
            </w:r>
            <w:proofErr w:type="gramStart"/>
            <w:r w:rsidRPr="00F808A5">
              <w:rPr>
                <w:spacing w:val="-20"/>
              </w:rPr>
              <w:t>навыков:–</w:t>
            </w:r>
            <w:proofErr w:type="gramEnd"/>
            <w:r w:rsidRPr="00F808A5">
              <w:rPr>
                <w:spacing w:val="-20"/>
              </w:rPr>
              <w:t xml:space="preserve"> навыками анализа международной правоприменительной практики, консультирования по вопросам европейского права</w:t>
            </w:r>
          </w:p>
        </w:tc>
      </w:tr>
    </w:tbl>
    <w:p w:rsidR="00220A1E" w:rsidRDefault="00220A1E" w:rsidP="00220A1E">
      <w:pPr>
        <w:jc w:val="both"/>
        <w:rPr>
          <w:rFonts w:ascii="Courier New" w:eastAsia="Courier New" w:hAnsi="Courier New" w:cs="Courier New"/>
        </w:rPr>
      </w:pPr>
      <w:r>
        <w:rPr>
          <w:b/>
        </w:rPr>
        <w:t>Объем дисциплины/модуля/практики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874"/>
      </w:tblGrid>
      <w:tr w:rsidR="00220A1E" w:rsidRPr="00220A1E" w:rsidTr="00220A1E">
        <w:trPr>
          <w:trHeight w:val="360"/>
        </w:trPr>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jc w:val="center"/>
              <w:rPr>
                <w:rFonts w:eastAsia="Calibri"/>
                <w:color w:val="000000"/>
                <w:kern w:val="0"/>
                <w:szCs w:val="24"/>
                <w:lang w:eastAsia="en-US"/>
              </w:rPr>
            </w:pPr>
            <w:r w:rsidRPr="00220A1E">
              <w:rPr>
                <w:rFonts w:eastAsia="Calibri"/>
                <w:color w:val="000000"/>
                <w:kern w:val="0"/>
                <w:szCs w:val="24"/>
                <w:lang w:eastAsia="en-US"/>
              </w:rPr>
              <w:t>Вид работы</w:t>
            </w:r>
          </w:p>
        </w:tc>
        <w:tc>
          <w:tcPr>
            <w:tcW w:w="2648"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jc w:val="center"/>
              <w:rPr>
                <w:rFonts w:eastAsia="Calibri"/>
                <w:color w:val="000000"/>
                <w:kern w:val="0"/>
                <w:szCs w:val="24"/>
                <w:lang w:eastAsia="en-US"/>
              </w:rPr>
            </w:pPr>
            <w:r w:rsidRPr="00220A1E">
              <w:rPr>
                <w:rFonts w:eastAsia="Calibri"/>
                <w:color w:val="000000"/>
                <w:kern w:val="0"/>
                <w:szCs w:val="24"/>
                <w:lang w:eastAsia="en-US"/>
              </w:rPr>
              <w:t xml:space="preserve">Трудоемкость (в </w:t>
            </w:r>
            <w:proofErr w:type="spellStart"/>
            <w:proofErr w:type="gramStart"/>
            <w:r w:rsidRPr="00220A1E">
              <w:rPr>
                <w:rFonts w:eastAsia="Calibri"/>
                <w:color w:val="000000"/>
                <w:kern w:val="0"/>
                <w:szCs w:val="24"/>
                <w:lang w:eastAsia="en-US"/>
              </w:rPr>
              <w:t>академ.часах</w:t>
            </w:r>
            <w:proofErr w:type="spellEnd"/>
            <w:proofErr w:type="gramEnd"/>
            <w:r w:rsidRPr="00220A1E">
              <w:rPr>
                <w:rFonts w:eastAsia="Calibri"/>
                <w:color w:val="000000"/>
                <w:kern w:val="0"/>
                <w:szCs w:val="24"/>
                <w:lang w:eastAsia="en-US"/>
              </w:rPr>
              <w:t>)</w:t>
            </w:r>
          </w:p>
          <w:p w:rsidR="00220A1E" w:rsidRPr="00220A1E" w:rsidRDefault="00220A1E" w:rsidP="00220A1E">
            <w:pPr>
              <w:suppressAutoHyphens w:val="0"/>
              <w:overflowPunct/>
              <w:autoSpaceDE/>
              <w:autoSpaceDN/>
              <w:ind w:firstLine="0"/>
              <w:jc w:val="center"/>
              <w:rPr>
                <w:rFonts w:eastAsia="Calibri"/>
                <w:color w:val="000000"/>
                <w:kern w:val="0"/>
                <w:szCs w:val="24"/>
                <w:lang w:eastAsia="en-US"/>
              </w:rPr>
            </w:pPr>
            <w:r w:rsidRPr="00220A1E">
              <w:rPr>
                <w:rFonts w:eastAsia="Calibri"/>
                <w:color w:val="000000"/>
                <w:kern w:val="0"/>
                <w:szCs w:val="24"/>
                <w:lang w:eastAsia="en-US"/>
              </w:rPr>
              <w:t>Очная / заочная формы</w:t>
            </w:r>
          </w:p>
        </w:tc>
      </w:tr>
      <w:tr w:rsidR="00220A1E" w:rsidRPr="00220A1E" w:rsidTr="00220A1E">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rPr>
                <w:rFonts w:eastAsia="Calibri"/>
                <w:b/>
                <w:color w:val="000000"/>
                <w:kern w:val="0"/>
                <w:szCs w:val="24"/>
                <w:lang w:eastAsia="en-US"/>
              </w:rPr>
            </w:pPr>
            <w:r w:rsidRPr="00220A1E">
              <w:rPr>
                <w:rFonts w:eastAsia="Calibri"/>
                <w:b/>
                <w:color w:val="000000"/>
                <w:kern w:val="0"/>
                <w:szCs w:val="24"/>
                <w:lang w:eastAsia="en-US"/>
              </w:rPr>
              <w:t>Общая трудоемкость</w:t>
            </w:r>
          </w:p>
        </w:tc>
        <w:tc>
          <w:tcPr>
            <w:tcW w:w="2648"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suppressAutoHyphens w:val="0"/>
              <w:overflowPunct/>
              <w:autoSpaceDE/>
              <w:autoSpaceDN/>
              <w:ind w:firstLine="0"/>
              <w:jc w:val="center"/>
              <w:rPr>
                <w:color w:val="000000"/>
                <w:kern w:val="0"/>
                <w:szCs w:val="24"/>
              </w:rPr>
            </w:pPr>
            <w:r w:rsidRPr="00220A1E">
              <w:rPr>
                <w:color w:val="000000"/>
                <w:kern w:val="0"/>
                <w:szCs w:val="24"/>
              </w:rPr>
              <w:t>36/36</w:t>
            </w:r>
          </w:p>
        </w:tc>
      </w:tr>
      <w:tr w:rsidR="00220A1E" w:rsidRPr="00220A1E" w:rsidTr="00220A1E">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rPr>
                <w:rFonts w:eastAsia="Calibri"/>
                <w:b/>
                <w:color w:val="000000"/>
                <w:kern w:val="0"/>
                <w:szCs w:val="24"/>
                <w:lang w:eastAsia="en-US"/>
              </w:rPr>
            </w:pPr>
            <w:r w:rsidRPr="00220A1E">
              <w:rPr>
                <w:rFonts w:eastAsia="Calibri"/>
                <w:b/>
                <w:color w:val="000000"/>
                <w:kern w:val="0"/>
                <w:szCs w:val="24"/>
                <w:lang w:eastAsia="en-US"/>
              </w:rPr>
              <w:t>Контактная работа с преподавателем</w:t>
            </w:r>
          </w:p>
        </w:tc>
        <w:tc>
          <w:tcPr>
            <w:tcW w:w="2648"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suppressAutoHyphens w:val="0"/>
              <w:overflowPunct/>
              <w:autoSpaceDE/>
              <w:autoSpaceDN/>
              <w:ind w:firstLine="0"/>
              <w:jc w:val="center"/>
              <w:rPr>
                <w:color w:val="000000"/>
                <w:kern w:val="0"/>
                <w:szCs w:val="24"/>
              </w:rPr>
            </w:pPr>
            <w:r w:rsidRPr="00220A1E">
              <w:rPr>
                <w:color w:val="000000"/>
                <w:kern w:val="0"/>
                <w:szCs w:val="24"/>
              </w:rPr>
              <w:t>12/4</w:t>
            </w:r>
          </w:p>
        </w:tc>
      </w:tr>
      <w:tr w:rsidR="00220A1E" w:rsidRPr="00220A1E" w:rsidTr="00220A1E">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rPr>
                <w:rFonts w:eastAsia="Calibri"/>
                <w:color w:val="000000"/>
                <w:kern w:val="0"/>
                <w:szCs w:val="24"/>
                <w:lang w:eastAsia="en-US"/>
              </w:rPr>
            </w:pPr>
            <w:r w:rsidRPr="00220A1E">
              <w:rPr>
                <w:rFonts w:eastAsia="Calibri"/>
                <w:color w:val="000000"/>
                <w:kern w:val="0"/>
                <w:szCs w:val="24"/>
                <w:lang w:eastAsia="en-US"/>
              </w:rPr>
              <w:t>Лекции</w:t>
            </w:r>
          </w:p>
        </w:tc>
        <w:tc>
          <w:tcPr>
            <w:tcW w:w="2648"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suppressAutoHyphens w:val="0"/>
              <w:overflowPunct/>
              <w:autoSpaceDE/>
              <w:autoSpaceDN/>
              <w:ind w:firstLine="0"/>
              <w:jc w:val="center"/>
              <w:rPr>
                <w:color w:val="000000"/>
                <w:kern w:val="0"/>
                <w:szCs w:val="24"/>
              </w:rPr>
            </w:pPr>
            <w:r w:rsidRPr="00220A1E">
              <w:rPr>
                <w:color w:val="000000"/>
                <w:kern w:val="0"/>
                <w:szCs w:val="24"/>
              </w:rPr>
              <w:t>4/2</w:t>
            </w:r>
          </w:p>
        </w:tc>
      </w:tr>
      <w:tr w:rsidR="00220A1E" w:rsidRPr="00220A1E" w:rsidTr="00220A1E">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rPr>
                <w:rFonts w:eastAsia="Calibri"/>
                <w:color w:val="000000"/>
                <w:kern w:val="0"/>
                <w:szCs w:val="24"/>
                <w:lang w:eastAsia="en-US"/>
              </w:rPr>
            </w:pPr>
            <w:r w:rsidRPr="00220A1E">
              <w:rPr>
                <w:rFonts w:eastAsia="Calibri"/>
                <w:color w:val="000000"/>
                <w:kern w:val="0"/>
                <w:szCs w:val="24"/>
                <w:lang w:eastAsia="en-US"/>
              </w:rPr>
              <w:t>Практические занятия</w:t>
            </w:r>
          </w:p>
        </w:tc>
        <w:tc>
          <w:tcPr>
            <w:tcW w:w="2648"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suppressAutoHyphens w:val="0"/>
              <w:overflowPunct/>
              <w:autoSpaceDE/>
              <w:autoSpaceDN/>
              <w:ind w:firstLine="0"/>
              <w:jc w:val="center"/>
              <w:rPr>
                <w:color w:val="000000"/>
                <w:kern w:val="0"/>
                <w:szCs w:val="24"/>
              </w:rPr>
            </w:pPr>
            <w:r w:rsidRPr="00220A1E">
              <w:rPr>
                <w:color w:val="000000"/>
                <w:kern w:val="0"/>
                <w:szCs w:val="24"/>
              </w:rPr>
              <w:t>8/2</w:t>
            </w:r>
          </w:p>
        </w:tc>
      </w:tr>
      <w:tr w:rsidR="00220A1E" w:rsidRPr="00220A1E" w:rsidTr="00220A1E">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rPr>
                <w:rFonts w:eastAsia="Calibri"/>
                <w:color w:val="000000"/>
                <w:kern w:val="0"/>
                <w:szCs w:val="24"/>
                <w:lang w:eastAsia="en-US"/>
              </w:rPr>
            </w:pPr>
            <w:r w:rsidRPr="00220A1E">
              <w:rPr>
                <w:rFonts w:eastAsia="Calibri"/>
                <w:color w:val="000000"/>
                <w:kern w:val="0"/>
                <w:szCs w:val="24"/>
                <w:lang w:eastAsia="en-US"/>
              </w:rPr>
              <w:t>Консультация</w:t>
            </w:r>
          </w:p>
        </w:tc>
        <w:tc>
          <w:tcPr>
            <w:tcW w:w="2648"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suppressAutoHyphens w:val="0"/>
              <w:overflowPunct/>
              <w:autoSpaceDE/>
              <w:autoSpaceDN/>
              <w:ind w:firstLine="0"/>
              <w:jc w:val="center"/>
              <w:rPr>
                <w:color w:val="000000"/>
                <w:kern w:val="0"/>
                <w:szCs w:val="24"/>
              </w:rPr>
            </w:pPr>
            <w:r w:rsidRPr="00220A1E">
              <w:rPr>
                <w:color w:val="000000"/>
                <w:kern w:val="0"/>
                <w:szCs w:val="24"/>
              </w:rPr>
              <w:t>-</w:t>
            </w:r>
          </w:p>
        </w:tc>
      </w:tr>
      <w:tr w:rsidR="00220A1E" w:rsidRPr="00220A1E" w:rsidTr="00220A1E">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rPr>
                <w:rFonts w:eastAsia="Calibri"/>
                <w:b/>
                <w:color w:val="000000"/>
                <w:kern w:val="0"/>
                <w:szCs w:val="24"/>
                <w:lang w:eastAsia="en-US"/>
              </w:rPr>
            </w:pPr>
            <w:r w:rsidRPr="00220A1E">
              <w:rPr>
                <w:rFonts w:eastAsia="Calibri"/>
                <w:b/>
                <w:color w:val="000000"/>
                <w:kern w:val="0"/>
                <w:szCs w:val="24"/>
                <w:lang w:eastAsia="en-US"/>
              </w:rPr>
              <w:t>Самостоятельная работа</w:t>
            </w:r>
          </w:p>
        </w:tc>
        <w:tc>
          <w:tcPr>
            <w:tcW w:w="2648"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tabs>
                <w:tab w:val="right" w:leader="underscore" w:pos="9639"/>
              </w:tabs>
              <w:suppressAutoHyphens w:val="0"/>
              <w:overflowPunct/>
              <w:autoSpaceDE/>
              <w:autoSpaceDN/>
              <w:ind w:firstLine="0"/>
              <w:jc w:val="center"/>
              <w:rPr>
                <w:bCs/>
                <w:color w:val="000000"/>
                <w:kern w:val="0"/>
                <w:szCs w:val="24"/>
              </w:rPr>
            </w:pPr>
            <w:r w:rsidRPr="00220A1E">
              <w:rPr>
                <w:bCs/>
                <w:color w:val="000000"/>
                <w:kern w:val="0"/>
                <w:szCs w:val="24"/>
              </w:rPr>
              <w:t>24/28</w:t>
            </w:r>
          </w:p>
        </w:tc>
      </w:tr>
      <w:tr w:rsidR="00220A1E" w:rsidRPr="00220A1E" w:rsidTr="00220A1E">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rPr>
                <w:rFonts w:eastAsia="Calibri"/>
                <w:color w:val="000000"/>
                <w:kern w:val="0"/>
                <w:szCs w:val="24"/>
                <w:lang w:eastAsia="en-US"/>
              </w:rPr>
            </w:pPr>
            <w:r w:rsidRPr="00220A1E">
              <w:rPr>
                <w:rFonts w:eastAsia="Calibri"/>
                <w:color w:val="000000"/>
                <w:kern w:val="0"/>
                <w:szCs w:val="24"/>
                <w:lang w:eastAsia="en-US"/>
              </w:rPr>
              <w:t>Контроль</w:t>
            </w:r>
          </w:p>
        </w:tc>
        <w:tc>
          <w:tcPr>
            <w:tcW w:w="2648"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tabs>
                <w:tab w:val="right" w:leader="underscore" w:pos="9639"/>
              </w:tabs>
              <w:suppressAutoHyphens w:val="0"/>
              <w:overflowPunct/>
              <w:autoSpaceDE/>
              <w:autoSpaceDN/>
              <w:ind w:firstLine="0"/>
              <w:jc w:val="center"/>
              <w:rPr>
                <w:bCs/>
                <w:color w:val="000000"/>
                <w:kern w:val="0"/>
                <w:szCs w:val="24"/>
              </w:rPr>
            </w:pPr>
            <w:r w:rsidRPr="00220A1E">
              <w:rPr>
                <w:bCs/>
                <w:color w:val="000000"/>
                <w:kern w:val="0"/>
                <w:szCs w:val="24"/>
              </w:rPr>
              <w:t>-/4</w:t>
            </w:r>
          </w:p>
        </w:tc>
      </w:tr>
      <w:tr w:rsidR="00220A1E" w:rsidRPr="00220A1E" w:rsidTr="00220A1E">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rPr>
                <w:rFonts w:eastAsia="Calibri"/>
                <w:color w:val="000000"/>
                <w:kern w:val="0"/>
                <w:szCs w:val="24"/>
                <w:lang w:eastAsia="en-US"/>
              </w:rPr>
            </w:pPr>
            <w:r w:rsidRPr="00220A1E">
              <w:rPr>
                <w:rFonts w:eastAsia="Calibri"/>
                <w:color w:val="000000"/>
                <w:kern w:val="0"/>
                <w:szCs w:val="24"/>
                <w:lang w:eastAsia="en-US"/>
              </w:rPr>
              <w:t>Формы текущего контроля</w:t>
            </w:r>
          </w:p>
          <w:p w:rsidR="00220A1E" w:rsidRPr="00220A1E" w:rsidRDefault="00220A1E" w:rsidP="00220A1E">
            <w:pPr>
              <w:suppressAutoHyphens w:val="0"/>
              <w:overflowPunct/>
              <w:autoSpaceDE/>
              <w:autoSpaceDN/>
              <w:ind w:firstLine="0"/>
              <w:rPr>
                <w:rFonts w:eastAsia="Calibri"/>
                <w:color w:val="000000"/>
                <w:kern w:val="0"/>
                <w:szCs w:val="24"/>
                <w:lang w:eastAsia="en-US"/>
              </w:rPr>
            </w:pPr>
            <w:r w:rsidRPr="00220A1E">
              <w:rPr>
                <w:rFonts w:eastAsia="Calibri"/>
                <w:color w:val="000000"/>
                <w:kern w:val="0"/>
                <w:szCs w:val="24"/>
                <w:lang w:eastAsia="en-US"/>
              </w:rPr>
              <w:t>С применением ДОТ</w:t>
            </w:r>
          </w:p>
        </w:tc>
        <w:tc>
          <w:tcPr>
            <w:tcW w:w="2648" w:type="pct"/>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tabs>
                <w:tab w:val="right" w:leader="underscore" w:pos="9639"/>
              </w:tabs>
              <w:suppressAutoHyphens w:val="0"/>
              <w:overflowPunct/>
              <w:autoSpaceDE/>
              <w:autoSpaceDN/>
              <w:ind w:firstLine="0"/>
              <w:jc w:val="center"/>
              <w:rPr>
                <w:b/>
                <w:color w:val="000000"/>
                <w:kern w:val="0"/>
                <w:szCs w:val="24"/>
              </w:rPr>
            </w:pPr>
            <w:r w:rsidRPr="00220A1E">
              <w:rPr>
                <w:bCs/>
                <w:color w:val="000000"/>
                <w:kern w:val="0"/>
                <w:szCs w:val="24"/>
              </w:rPr>
              <w:t>устное выступление, тестирование, дискуссия, кейсы</w:t>
            </w:r>
          </w:p>
        </w:tc>
      </w:tr>
      <w:tr w:rsidR="00220A1E" w:rsidRPr="00220A1E" w:rsidTr="00220A1E">
        <w:tc>
          <w:tcPr>
            <w:tcW w:w="2352"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suppressAutoHyphens w:val="0"/>
              <w:overflowPunct/>
              <w:autoSpaceDE/>
              <w:autoSpaceDN/>
              <w:ind w:firstLine="0"/>
              <w:rPr>
                <w:rFonts w:eastAsia="Calibri"/>
                <w:b/>
                <w:color w:val="000000"/>
                <w:kern w:val="0"/>
                <w:szCs w:val="24"/>
                <w:lang w:eastAsia="en-US"/>
              </w:rPr>
            </w:pPr>
            <w:r w:rsidRPr="00220A1E">
              <w:rPr>
                <w:rFonts w:eastAsia="Calibri"/>
                <w:b/>
                <w:color w:val="000000"/>
                <w:kern w:val="0"/>
                <w:szCs w:val="24"/>
                <w:lang w:eastAsia="en-US"/>
              </w:rPr>
              <w:t>Форма промежуточной аттестации</w:t>
            </w:r>
          </w:p>
          <w:p w:rsidR="00220A1E" w:rsidRPr="00220A1E" w:rsidRDefault="00220A1E" w:rsidP="00220A1E">
            <w:pPr>
              <w:suppressAutoHyphens w:val="0"/>
              <w:overflowPunct/>
              <w:autoSpaceDE/>
              <w:autoSpaceDN/>
              <w:ind w:firstLine="0"/>
              <w:rPr>
                <w:rFonts w:eastAsia="Calibri"/>
                <w:b/>
                <w:color w:val="000000"/>
                <w:kern w:val="0"/>
                <w:szCs w:val="24"/>
                <w:lang w:eastAsia="en-US"/>
              </w:rPr>
            </w:pPr>
            <w:r w:rsidRPr="00220A1E">
              <w:rPr>
                <w:rFonts w:eastAsia="Calibri"/>
                <w:b/>
                <w:color w:val="000000"/>
                <w:kern w:val="0"/>
                <w:szCs w:val="24"/>
                <w:lang w:eastAsia="en-US"/>
              </w:rPr>
              <w:t>С применением ДОТ</w:t>
            </w:r>
          </w:p>
        </w:tc>
        <w:tc>
          <w:tcPr>
            <w:tcW w:w="2648" w:type="pct"/>
            <w:tcBorders>
              <w:top w:val="single" w:sz="4" w:space="0" w:color="auto"/>
              <w:left w:val="single" w:sz="4" w:space="0" w:color="auto"/>
              <w:bottom w:val="single" w:sz="4" w:space="0" w:color="auto"/>
              <w:right w:val="single" w:sz="4" w:space="0" w:color="auto"/>
            </w:tcBorders>
            <w:hideMark/>
          </w:tcPr>
          <w:p w:rsidR="00220A1E" w:rsidRPr="00220A1E" w:rsidRDefault="00220A1E" w:rsidP="00220A1E">
            <w:pPr>
              <w:tabs>
                <w:tab w:val="right" w:leader="underscore" w:pos="9639"/>
              </w:tabs>
              <w:suppressAutoHyphens w:val="0"/>
              <w:overflowPunct/>
              <w:autoSpaceDE/>
              <w:autoSpaceDN/>
              <w:ind w:firstLine="0"/>
              <w:jc w:val="center"/>
              <w:rPr>
                <w:color w:val="000000"/>
                <w:kern w:val="0"/>
                <w:szCs w:val="24"/>
              </w:rPr>
            </w:pPr>
            <w:r w:rsidRPr="00220A1E">
              <w:rPr>
                <w:color w:val="000000"/>
                <w:kern w:val="0"/>
                <w:szCs w:val="24"/>
              </w:rPr>
              <w:t>зачет</w:t>
            </w:r>
          </w:p>
        </w:tc>
      </w:tr>
    </w:tbl>
    <w:p w:rsidR="00B8049A" w:rsidRDefault="00B8049A" w:rsidP="00220A1E">
      <w:pPr>
        <w:jc w:val="both"/>
        <w:rPr>
          <w:b/>
        </w:rPr>
      </w:pPr>
    </w:p>
    <w:p w:rsidR="00B8049A" w:rsidRDefault="00B8049A" w:rsidP="00220A1E">
      <w:pPr>
        <w:jc w:val="both"/>
        <w:rPr>
          <w:b/>
        </w:rPr>
      </w:pPr>
    </w:p>
    <w:p w:rsidR="00B8049A" w:rsidRDefault="00B8049A" w:rsidP="00220A1E">
      <w:pPr>
        <w:jc w:val="both"/>
        <w:rPr>
          <w:b/>
        </w:rPr>
      </w:pPr>
    </w:p>
    <w:p w:rsidR="00220A1E" w:rsidRDefault="00220A1E" w:rsidP="00220A1E">
      <w:pPr>
        <w:jc w:val="both"/>
        <w:rPr>
          <w:b/>
        </w:rPr>
      </w:pPr>
      <w:r>
        <w:rPr>
          <w:b/>
        </w:rPr>
        <w:lastRenderedPageBreak/>
        <w:t>Структура дисциплины:</w:t>
      </w:r>
    </w:p>
    <w:p w:rsidR="00B8049A" w:rsidRDefault="00B8049A" w:rsidP="00220A1E">
      <w:pPr>
        <w:jc w:val="both"/>
        <w:rPr>
          <w:rFonts w:ascii="Courier New" w:eastAsia="Courier New" w:hAnsi="Courier New" w:cs="Courier New"/>
        </w:rPr>
      </w:pPr>
    </w:p>
    <w:tbl>
      <w:tblPr>
        <w:tblW w:w="96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083"/>
        <w:gridCol w:w="810"/>
        <w:gridCol w:w="493"/>
        <w:gridCol w:w="133"/>
        <w:gridCol w:w="433"/>
        <w:gridCol w:w="567"/>
        <w:gridCol w:w="142"/>
        <w:gridCol w:w="568"/>
        <w:gridCol w:w="567"/>
        <w:gridCol w:w="1162"/>
      </w:tblGrid>
      <w:tr w:rsidR="00220A1E" w:rsidRPr="00220A1E" w:rsidTr="00B8049A">
        <w:trPr>
          <w:trHeight w:val="8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color w:val="000000"/>
                <w:spacing w:val="-20"/>
                <w:kern w:val="0"/>
              </w:rPr>
            </w:pPr>
            <w:r w:rsidRPr="00220A1E">
              <w:rPr>
                <w:b/>
                <w:color w:val="000000"/>
                <w:spacing w:val="-20"/>
                <w:kern w:val="0"/>
                <w:sz w:val="22"/>
              </w:rPr>
              <w:t>№ п/п</w:t>
            </w:r>
          </w:p>
        </w:tc>
        <w:tc>
          <w:tcPr>
            <w:tcW w:w="40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color w:val="000000"/>
                <w:spacing w:val="-20"/>
                <w:kern w:val="0"/>
              </w:rPr>
            </w:pPr>
            <w:r w:rsidRPr="00220A1E">
              <w:rPr>
                <w:b/>
                <w:color w:val="000000"/>
                <w:spacing w:val="-20"/>
                <w:kern w:val="0"/>
                <w:sz w:val="22"/>
              </w:rPr>
              <w:t xml:space="preserve">Наименование тем (разделов), </w:t>
            </w:r>
          </w:p>
        </w:tc>
        <w:tc>
          <w:tcPr>
            <w:tcW w:w="371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color w:val="000000"/>
                <w:spacing w:val="-20"/>
                <w:kern w:val="0"/>
              </w:rPr>
            </w:pPr>
            <w:r w:rsidRPr="00220A1E">
              <w:rPr>
                <w:b/>
                <w:color w:val="000000"/>
                <w:spacing w:val="-20"/>
                <w:kern w:val="0"/>
                <w:sz w:val="22"/>
              </w:rPr>
              <w:t>Объем дисциплины (модуля), час.</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color w:val="000000"/>
                <w:spacing w:val="-20"/>
                <w:kern w:val="0"/>
              </w:rPr>
            </w:pPr>
            <w:r w:rsidRPr="00220A1E">
              <w:rPr>
                <w:b/>
                <w:color w:val="000000"/>
                <w:spacing w:val="-20"/>
                <w:kern w:val="0"/>
                <w:sz w:val="22"/>
              </w:rPr>
              <w:t>Форма</w:t>
            </w:r>
            <w:r w:rsidRPr="00220A1E">
              <w:rPr>
                <w:b/>
                <w:color w:val="000000"/>
                <w:spacing w:val="-20"/>
                <w:kern w:val="0"/>
                <w:sz w:val="22"/>
              </w:rPr>
              <w:br/>
              <w:t>текущего контроля успеваемости, промежуточной аттестации</w:t>
            </w:r>
          </w:p>
        </w:tc>
      </w:tr>
      <w:tr w:rsidR="00220A1E" w:rsidRPr="00220A1E" w:rsidTr="00B8049A">
        <w:trPr>
          <w:trHeight w:val="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rPr>
                <w:b/>
                <w:color w:val="000000"/>
                <w:spacing w:val="-20"/>
                <w:kern w:val="0"/>
              </w:rPr>
            </w:pPr>
          </w:p>
        </w:tc>
        <w:tc>
          <w:tcPr>
            <w:tcW w:w="4084" w:type="dxa"/>
            <w:vMerge/>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rPr>
                <w:b/>
                <w:color w:val="000000"/>
                <w:spacing w:val="-20"/>
                <w:kern w:val="0"/>
              </w:rPr>
            </w:pPr>
          </w:p>
        </w:tc>
        <w:tc>
          <w:tcPr>
            <w:tcW w:w="810" w:type="dxa"/>
            <w:vMerge w:val="restart"/>
            <w:tcBorders>
              <w:top w:val="nil"/>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color w:val="000000"/>
                <w:spacing w:val="-20"/>
                <w:kern w:val="0"/>
              </w:rPr>
            </w:pPr>
            <w:r w:rsidRPr="00220A1E">
              <w:rPr>
                <w:b/>
                <w:color w:val="000000"/>
                <w:spacing w:val="-20"/>
                <w:kern w:val="0"/>
                <w:sz w:val="22"/>
              </w:rPr>
              <w:t>Всего</w:t>
            </w:r>
          </w:p>
        </w:tc>
        <w:tc>
          <w:tcPr>
            <w:tcW w:w="233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color w:val="000000"/>
                <w:spacing w:val="-20"/>
                <w:kern w:val="0"/>
              </w:rPr>
            </w:pPr>
            <w:r w:rsidRPr="00220A1E">
              <w:rPr>
                <w:b/>
                <w:color w:val="000000"/>
                <w:spacing w:val="-20"/>
                <w:kern w:val="0"/>
                <w:sz w:val="22"/>
              </w:rPr>
              <w:t>Контактная работа обучающихся с преподавателем по видам учебных занятий</w:t>
            </w:r>
          </w:p>
        </w:tc>
        <w:tc>
          <w:tcPr>
            <w:tcW w:w="567" w:type="dxa"/>
            <w:vMerge w:val="restart"/>
            <w:tcBorders>
              <w:top w:val="nil"/>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0"/>
              <w:jc w:val="center"/>
              <w:rPr>
                <w:b/>
                <w:color w:val="000000"/>
                <w:spacing w:val="-20"/>
                <w:kern w:val="0"/>
              </w:rPr>
            </w:pPr>
            <w:r w:rsidRPr="00220A1E">
              <w:rPr>
                <w:b/>
                <w:color w:val="000000"/>
                <w:spacing w:val="-20"/>
                <w:kern w:val="0"/>
                <w:sz w:val="22"/>
              </w:rPr>
              <w:t>СР</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220A1E" w:rsidRPr="00220A1E" w:rsidRDefault="00220A1E" w:rsidP="00220A1E">
            <w:pPr>
              <w:widowControl/>
              <w:suppressAutoHyphens w:val="0"/>
              <w:overflowPunct/>
              <w:autoSpaceDE/>
              <w:autoSpaceDN/>
              <w:ind w:firstLine="0"/>
              <w:rPr>
                <w:b/>
                <w:color w:val="000000"/>
                <w:spacing w:val="-20"/>
                <w:kern w:val="0"/>
              </w:rPr>
            </w:pPr>
          </w:p>
        </w:tc>
      </w:tr>
      <w:tr w:rsidR="00564FC1" w:rsidRPr="00220A1E" w:rsidTr="00B8049A">
        <w:trPr>
          <w:trHeight w:val="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4FC1" w:rsidRPr="00220A1E" w:rsidRDefault="00564FC1" w:rsidP="00564FC1">
            <w:pPr>
              <w:widowControl/>
              <w:suppressAutoHyphens w:val="0"/>
              <w:overflowPunct/>
              <w:autoSpaceDE/>
              <w:autoSpaceDN/>
              <w:ind w:firstLine="0"/>
              <w:rPr>
                <w:b/>
                <w:color w:val="000000"/>
                <w:spacing w:val="-20"/>
                <w:kern w:val="0"/>
              </w:rPr>
            </w:pPr>
          </w:p>
        </w:tc>
        <w:tc>
          <w:tcPr>
            <w:tcW w:w="4084" w:type="dxa"/>
            <w:vMerge/>
            <w:tcBorders>
              <w:top w:val="single" w:sz="4" w:space="0" w:color="auto"/>
              <w:left w:val="single" w:sz="4" w:space="0" w:color="auto"/>
              <w:bottom w:val="single" w:sz="4" w:space="0" w:color="auto"/>
              <w:right w:val="single" w:sz="4" w:space="0" w:color="auto"/>
            </w:tcBorders>
            <w:vAlign w:val="center"/>
            <w:hideMark/>
          </w:tcPr>
          <w:p w:rsidR="00564FC1" w:rsidRPr="00220A1E" w:rsidRDefault="00564FC1" w:rsidP="00564FC1">
            <w:pPr>
              <w:widowControl/>
              <w:suppressAutoHyphens w:val="0"/>
              <w:overflowPunct/>
              <w:autoSpaceDE/>
              <w:autoSpaceDN/>
              <w:ind w:firstLine="0"/>
              <w:rPr>
                <w:b/>
                <w:color w:val="000000"/>
                <w:spacing w:val="-20"/>
                <w:kern w:val="0"/>
              </w:rPr>
            </w:pPr>
          </w:p>
        </w:tc>
        <w:tc>
          <w:tcPr>
            <w:tcW w:w="810" w:type="dxa"/>
            <w:vMerge/>
            <w:tcBorders>
              <w:top w:val="nil"/>
              <w:left w:val="single" w:sz="4" w:space="0" w:color="auto"/>
              <w:bottom w:val="single" w:sz="4" w:space="0" w:color="auto"/>
              <w:right w:val="single" w:sz="4" w:space="0" w:color="auto"/>
            </w:tcBorders>
            <w:vAlign w:val="center"/>
            <w:hideMark/>
          </w:tcPr>
          <w:p w:rsidR="00564FC1" w:rsidRPr="00220A1E" w:rsidRDefault="00564FC1" w:rsidP="00564FC1">
            <w:pPr>
              <w:widowControl/>
              <w:suppressAutoHyphens w:val="0"/>
              <w:overflowPunct/>
              <w:autoSpaceDE/>
              <w:autoSpaceDN/>
              <w:ind w:firstLine="0"/>
              <w:rPr>
                <w:b/>
                <w:color w:val="000000"/>
                <w:spacing w:val="-20"/>
                <w:kern w:val="0"/>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4FC1" w:rsidRDefault="00564FC1" w:rsidP="00564FC1">
            <w:pPr>
              <w:spacing w:line="256" w:lineRule="auto"/>
              <w:ind w:firstLine="34"/>
              <w:jc w:val="both"/>
              <w:rPr>
                <w:kern w:val="0"/>
                <w:lang w:eastAsia="en-US"/>
              </w:rPr>
            </w:pPr>
            <w:r>
              <w:rPr>
                <w:b/>
                <w:sz w:val="16"/>
                <w:szCs w:val="16"/>
                <w:lang w:eastAsia="en-US"/>
              </w:rPr>
              <w:t>Л/ ДОТ</w:t>
            </w:r>
          </w:p>
        </w:tc>
        <w:tc>
          <w:tcPr>
            <w:tcW w:w="433" w:type="dxa"/>
            <w:tcBorders>
              <w:top w:val="single" w:sz="4" w:space="0" w:color="auto"/>
              <w:left w:val="single" w:sz="4" w:space="0" w:color="auto"/>
              <w:bottom w:val="single" w:sz="4" w:space="0" w:color="auto"/>
              <w:right w:val="single" w:sz="4" w:space="0" w:color="auto"/>
            </w:tcBorders>
            <w:shd w:val="clear" w:color="auto" w:fill="FFFFFF"/>
            <w:hideMark/>
          </w:tcPr>
          <w:p w:rsidR="00564FC1" w:rsidRDefault="00564FC1" w:rsidP="00564FC1">
            <w:pPr>
              <w:spacing w:line="256" w:lineRule="auto"/>
              <w:ind w:firstLine="34"/>
              <w:jc w:val="both"/>
              <w:rPr>
                <w:lang w:eastAsia="en-US"/>
              </w:rPr>
            </w:pPr>
            <w:r>
              <w:rPr>
                <w:b/>
                <w:sz w:val="16"/>
                <w:szCs w:val="16"/>
                <w:lang w:eastAsia="en-US"/>
              </w:rPr>
              <w:t>ЛР/ ДОТ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64FC1" w:rsidRDefault="00564FC1" w:rsidP="00564FC1">
            <w:pPr>
              <w:spacing w:line="256" w:lineRule="auto"/>
              <w:ind w:firstLine="34"/>
              <w:jc w:val="both"/>
              <w:rPr>
                <w:lang w:eastAsia="en-US"/>
              </w:rPr>
            </w:pPr>
            <w:r>
              <w:rPr>
                <w:b/>
                <w:sz w:val="16"/>
                <w:szCs w:val="16"/>
                <w:lang w:eastAsia="en-US"/>
              </w:rPr>
              <w:t>ПЗ/ ДОТ</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4FC1" w:rsidRPr="00220A1E" w:rsidRDefault="00564FC1" w:rsidP="00564FC1">
            <w:pPr>
              <w:suppressAutoHyphens w:val="0"/>
              <w:overflowPunct/>
              <w:autoSpaceDE/>
              <w:autoSpaceDN/>
              <w:ind w:firstLine="0"/>
              <w:jc w:val="center"/>
              <w:rPr>
                <w:b/>
                <w:color w:val="000000"/>
                <w:spacing w:val="-20"/>
                <w:kern w:val="0"/>
                <w:vertAlign w:val="superscript"/>
              </w:rPr>
            </w:pPr>
            <w:r w:rsidRPr="00220A1E">
              <w:rPr>
                <w:b/>
                <w:color w:val="000000"/>
                <w:spacing w:val="-20"/>
                <w:kern w:val="0"/>
                <w:sz w:val="22"/>
              </w:rPr>
              <w:t>КСР*</w:t>
            </w:r>
          </w:p>
        </w:tc>
        <w:tc>
          <w:tcPr>
            <w:tcW w:w="567" w:type="dxa"/>
            <w:vMerge/>
            <w:tcBorders>
              <w:top w:val="nil"/>
              <w:left w:val="single" w:sz="4" w:space="0" w:color="auto"/>
              <w:bottom w:val="single" w:sz="4" w:space="0" w:color="auto"/>
              <w:right w:val="single" w:sz="4" w:space="0" w:color="auto"/>
            </w:tcBorders>
            <w:vAlign w:val="center"/>
            <w:hideMark/>
          </w:tcPr>
          <w:p w:rsidR="00564FC1" w:rsidRPr="00220A1E" w:rsidRDefault="00564FC1" w:rsidP="00564FC1">
            <w:pPr>
              <w:widowControl/>
              <w:suppressAutoHyphens w:val="0"/>
              <w:overflowPunct/>
              <w:autoSpaceDE/>
              <w:autoSpaceDN/>
              <w:ind w:firstLine="0"/>
              <w:rPr>
                <w:b/>
                <w:color w:val="000000"/>
                <w:spacing w:val="-20"/>
                <w:kern w:val="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564FC1" w:rsidRPr="00220A1E" w:rsidRDefault="00564FC1" w:rsidP="00564FC1">
            <w:pPr>
              <w:widowControl/>
              <w:suppressAutoHyphens w:val="0"/>
              <w:overflowPunct/>
              <w:autoSpaceDE/>
              <w:autoSpaceDN/>
              <w:ind w:firstLine="0"/>
              <w:rPr>
                <w:b/>
                <w:color w:val="000000"/>
                <w:spacing w:val="-20"/>
                <w:kern w:val="0"/>
              </w:rPr>
            </w:pPr>
          </w:p>
        </w:tc>
      </w:tr>
      <w:tr w:rsidR="00220A1E" w:rsidRPr="00220A1E" w:rsidTr="00B8049A">
        <w:trPr>
          <w:trHeight w:val="190"/>
        </w:trPr>
        <w:tc>
          <w:tcPr>
            <w:tcW w:w="966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220A1E" w:rsidRPr="00220A1E" w:rsidRDefault="00220A1E" w:rsidP="00220A1E">
            <w:pPr>
              <w:suppressAutoHyphens w:val="0"/>
              <w:overflowPunct/>
              <w:autoSpaceDE/>
              <w:autoSpaceDN/>
              <w:ind w:firstLine="0"/>
              <w:jc w:val="center"/>
              <w:rPr>
                <w:b/>
                <w:i/>
                <w:color w:val="000000"/>
                <w:spacing w:val="-20"/>
                <w:kern w:val="0"/>
              </w:rPr>
            </w:pPr>
            <w:r w:rsidRPr="00220A1E">
              <w:rPr>
                <w:b/>
                <w:i/>
                <w:color w:val="000000"/>
                <w:spacing w:val="-20"/>
                <w:kern w:val="0"/>
                <w:sz w:val="22"/>
              </w:rPr>
              <w:t>Очная форма обучения</w:t>
            </w:r>
          </w:p>
        </w:tc>
      </w:tr>
      <w:tr w:rsidR="00220A1E" w:rsidRPr="00220A1E" w:rsidTr="00B8049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rPr>
                <w:color w:val="000000"/>
                <w:spacing w:val="-20"/>
                <w:kern w:val="0"/>
                <w:szCs w:val="24"/>
              </w:rPr>
            </w:pPr>
            <w:r w:rsidRPr="00220A1E">
              <w:rPr>
                <w:color w:val="000000"/>
                <w:spacing w:val="-20"/>
                <w:kern w:val="0"/>
                <w:szCs w:val="24"/>
              </w:rPr>
              <w:t>Тема 1</w:t>
            </w:r>
          </w:p>
        </w:tc>
        <w:tc>
          <w:tcPr>
            <w:tcW w:w="4084" w:type="dxa"/>
            <w:tcBorders>
              <w:top w:val="single" w:sz="4" w:space="0" w:color="auto"/>
              <w:left w:val="single" w:sz="4" w:space="0" w:color="auto"/>
              <w:bottom w:val="single" w:sz="4" w:space="0" w:color="auto"/>
              <w:right w:val="single" w:sz="4" w:space="0" w:color="auto"/>
            </w:tcBorders>
            <w:shd w:val="clear" w:color="auto" w:fill="FFFFFF"/>
            <w:hideMark/>
          </w:tcPr>
          <w:p w:rsidR="00220A1E" w:rsidRPr="00220A1E" w:rsidRDefault="00220A1E" w:rsidP="00220A1E">
            <w:pPr>
              <w:suppressAutoHyphens w:val="0"/>
              <w:overflowPunct/>
              <w:autoSpaceDE/>
              <w:autoSpaceDN/>
              <w:ind w:left="-36" w:firstLine="3"/>
              <w:jc w:val="both"/>
              <w:rPr>
                <w:b/>
                <w:color w:val="000000"/>
                <w:spacing w:val="-20"/>
                <w:kern w:val="0"/>
                <w:szCs w:val="24"/>
              </w:rPr>
            </w:pPr>
            <w:r w:rsidRPr="00220A1E">
              <w:rPr>
                <w:snapToGrid w:val="0"/>
                <w:color w:val="000000"/>
                <w:spacing w:val="-20"/>
                <w:kern w:val="0"/>
                <w:szCs w:val="24"/>
              </w:rPr>
              <w:t>История формирования и развития сравнительного правоведения.  Понятие и классификация правовых систем.</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9</w:t>
            </w: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1</w:t>
            </w:r>
          </w:p>
        </w:tc>
        <w:tc>
          <w:tcPr>
            <w:tcW w:w="433" w:type="dxa"/>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2</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6</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Т Д</w:t>
            </w:r>
          </w:p>
        </w:tc>
      </w:tr>
      <w:tr w:rsidR="00220A1E" w:rsidRPr="00220A1E" w:rsidTr="00B8049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rPr>
                <w:color w:val="000000"/>
                <w:spacing w:val="-20"/>
                <w:kern w:val="0"/>
                <w:szCs w:val="24"/>
              </w:rPr>
            </w:pPr>
            <w:r w:rsidRPr="00220A1E">
              <w:rPr>
                <w:color w:val="000000"/>
                <w:spacing w:val="-20"/>
                <w:kern w:val="0"/>
                <w:szCs w:val="24"/>
              </w:rPr>
              <w:t>Тема 2</w:t>
            </w:r>
          </w:p>
        </w:tc>
        <w:tc>
          <w:tcPr>
            <w:tcW w:w="4084" w:type="dxa"/>
            <w:tcBorders>
              <w:top w:val="single" w:sz="4" w:space="0" w:color="auto"/>
              <w:left w:val="single" w:sz="4" w:space="0" w:color="auto"/>
              <w:bottom w:val="single" w:sz="4" w:space="0" w:color="auto"/>
              <w:right w:val="single" w:sz="4" w:space="0" w:color="auto"/>
            </w:tcBorders>
            <w:shd w:val="clear" w:color="auto" w:fill="FFFFFF"/>
            <w:hideMark/>
          </w:tcPr>
          <w:p w:rsidR="00220A1E" w:rsidRPr="00220A1E" w:rsidRDefault="00220A1E" w:rsidP="00220A1E">
            <w:pPr>
              <w:suppressAutoHyphens w:val="0"/>
              <w:overflowPunct/>
              <w:autoSpaceDE/>
              <w:autoSpaceDN/>
              <w:ind w:left="-36" w:firstLine="3"/>
              <w:jc w:val="both"/>
              <w:rPr>
                <w:b/>
                <w:color w:val="000000"/>
                <w:spacing w:val="-20"/>
                <w:kern w:val="0"/>
                <w:szCs w:val="24"/>
              </w:rPr>
            </w:pPr>
            <w:r w:rsidRPr="00220A1E">
              <w:rPr>
                <w:snapToGrid w:val="0"/>
                <w:color w:val="000000"/>
                <w:spacing w:val="-20"/>
                <w:kern w:val="0"/>
                <w:szCs w:val="24"/>
              </w:rPr>
              <w:t>Правовая семья общего права. Частное право США. Романо-германская правовая система. Частное право в романо-германской правовой системе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9</w:t>
            </w: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1</w:t>
            </w:r>
          </w:p>
        </w:tc>
        <w:tc>
          <w:tcPr>
            <w:tcW w:w="433" w:type="dxa"/>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2</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6</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О/Т Д</w:t>
            </w:r>
          </w:p>
        </w:tc>
      </w:tr>
      <w:tr w:rsidR="00220A1E" w:rsidRPr="00220A1E" w:rsidTr="00B8049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rPr>
                <w:color w:val="000000"/>
                <w:spacing w:val="-20"/>
                <w:kern w:val="0"/>
                <w:szCs w:val="24"/>
              </w:rPr>
            </w:pPr>
            <w:r w:rsidRPr="00220A1E">
              <w:rPr>
                <w:color w:val="000000"/>
                <w:spacing w:val="-20"/>
                <w:kern w:val="0"/>
                <w:szCs w:val="24"/>
              </w:rPr>
              <w:t xml:space="preserve">Тема 3 </w:t>
            </w:r>
          </w:p>
        </w:tc>
        <w:tc>
          <w:tcPr>
            <w:tcW w:w="4084" w:type="dxa"/>
            <w:tcBorders>
              <w:top w:val="single" w:sz="4" w:space="0" w:color="auto"/>
              <w:left w:val="single" w:sz="4" w:space="0" w:color="auto"/>
              <w:bottom w:val="single" w:sz="4" w:space="0" w:color="auto"/>
              <w:right w:val="single" w:sz="4" w:space="0" w:color="auto"/>
            </w:tcBorders>
            <w:shd w:val="clear" w:color="auto" w:fill="FFFFFF"/>
            <w:hideMark/>
          </w:tcPr>
          <w:p w:rsidR="00220A1E" w:rsidRPr="00220A1E" w:rsidRDefault="00220A1E" w:rsidP="00220A1E">
            <w:pPr>
              <w:suppressAutoHyphens w:val="0"/>
              <w:overflowPunct/>
              <w:autoSpaceDE/>
              <w:autoSpaceDN/>
              <w:ind w:left="-36" w:firstLine="3"/>
              <w:jc w:val="both"/>
              <w:rPr>
                <w:b/>
                <w:color w:val="000000"/>
                <w:spacing w:val="-20"/>
                <w:kern w:val="0"/>
                <w:szCs w:val="24"/>
              </w:rPr>
            </w:pPr>
            <w:r w:rsidRPr="00220A1E">
              <w:rPr>
                <w:snapToGrid w:val="0"/>
                <w:color w:val="000000"/>
                <w:spacing w:val="-20"/>
                <w:kern w:val="0"/>
                <w:szCs w:val="24"/>
              </w:rPr>
              <w:t xml:space="preserve">Частное право в странах мусульманской цивилизации. Частное право в азиатских странах (право Японии, Китая, Индии). Частное право </w:t>
            </w:r>
            <w:proofErr w:type="gramStart"/>
            <w:r w:rsidRPr="00220A1E">
              <w:rPr>
                <w:snapToGrid w:val="0"/>
                <w:color w:val="000000"/>
                <w:spacing w:val="-20"/>
                <w:kern w:val="0"/>
                <w:szCs w:val="24"/>
              </w:rPr>
              <w:t>в  странах</w:t>
            </w:r>
            <w:proofErr w:type="gramEnd"/>
            <w:r w:rsidRPr="00220A1E">
              <w:rPr>
                <w:snapToGrid w:val="0"/>
                <w:color w:val="000000"/>
                <w:spacing w:val="-20"/>
                <w:kern w:val="0"/>
                <w:szCs w:val="24"/>
              </w:rPr>
              <w:t xml:space="preserve"> Африки</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9</w:t>
            </w: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1</w:t>
            </w:r>
          </w:p>
        </w:tc>
        <w:tc>
          <w:tcPr>
            <w:tcW w:w="433" w:type="dxa"/>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2</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6</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О/Т Д</w:t>
            </w:r>
          </w:p>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kern w:val="0"/>
                <w:szCs w:val="24"/>
              </w:rPr>
              <w:t>К</w:t>
            </w:r>
          </w:p>
        </w:tc>
      </w:tr>
      <w:tr w:rsidR="00220A1E" w:rsidRPr="00220A1E" w:rsidTr="00B8049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rPr>
                <w:color w:val="000000"/>
                <w:spacing w:val="-20"/>
                <w:kern w:val="0"/>
                <w:szCs w:val="24"/>
              </w:rPr>
            </w:pPr>
            <w:r w:rsidRPr="00220A1E">
              <w:rPr>
                <w:color w:val="000000"/>
                <w:spacing w:val="-20"/>
                <w:kern w:val="0"/>
                <w:szCs w:val="24"/>
              </w:rPr>
              <w:t>Тема 4</w:t>
            </w:r>
          </w:p>
        </w:tc>
        <w:tc>
          <w:tcPr>
            <w:tcW w:w="4084" w:type="dxa"/>
            <w:tcBorders>
              <w:top w:val="single" w:sz="4" w:space="0" w:color="auto"/>
              <w:left w:val="single" w:sz="4" w:space="0" w:color="auto"/>
              <w:bottom w:val="single" w:sz="4" w:space="0" w:color="auto"/>
              <w:right w:val="single" w:sz="4" w:space="0" w:color="auto"/>
            </w:tcBorders>
            <w:shd w:val="clear" w:color="auto" w:fill="FFFFFF"/>
            <w:hideMark/>
          </w:tcPr>
          <w:p w:rsidR="00220A1E" w:rsidRPr="00220A1E" w:rsidRDefault="00220A1E" w:rsidP="00220A1E">
            <w:pPr>
              <w:suppressAutoHyphens w:val="0"/>
              <w:overflowPunct/>
              <w:autoSpaceDE/>
              <w:autoSpaceDN/>
              <w:ind w:left="-36" w:firstLine="3"/>
              <w:jc w:val="both"/>
              <w:rPr>
                <w:b/>
                <w:color w:val="000000"/>
                <w:spacing w:val="-20"/>
                <w:kern w:val="0"/>
                <w:szCs w:val="24"/>
              </w:rPr>
            </w:pPr>
            <w:r w:rsidRPr="00220A1E">
              <w:rPr>
                <w:snapToGrid w:val="0"/>
                <w:color w:val="000000"/>
                <w:spacing w:val="-20"/>
                <w:kern w:val="0"/>
                <w:szCs w:val="24"/>
              </w:rPr>
              <w:t>Сравнительный подход к изучению отдельных институтов в сфере частного права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9</w:t>
            </w: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1</w:t>
            </w:r>
          </w:p>
        </w:tc>
        <w:tc>
          <w:tcPr>
            <w:tcW w:w="433" w:type="dxa"/>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2</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6</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О/Т Д</w:t>
            </w:r>
          </w:p>
        </w:tc>
      </w:tr>
      <w:tr w:rsidR="00220A1E" w:rsidRPr="00220A1E" w:rsidTr="00B8049A">
        <w:tc>
          <w:tcPr>
            <w:tcW w:w="4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rPr>
                <w:color w:val="000000"/>
                <w:spacing w:val="-20"/>
                <w:kern w:val="0"/>
                <w:szCs w:val="24"/>
              </w:rPr>
            </w:pPr>
            <w:r w:rsidRPr="00220A1E">
              <w:rPr>
                <w:color w:val="000000"/>
                <w:spacing w:val="-20"/>
                <w:kern w:val="0"/>
                <w:szCs w:val="24"/>
              </w:rPr>
              <w:t>Промежуточная аттестация</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widowControl/>
              <w:suppressAutoHyphens w:val="0"/>
              <w:overflowPunct/>
              <w:autoSpaceDE/>
              <w:autoSpaceDN/>
              <w:ind w:firstLine="0"/>
              <w:rPr>
                <w:color w:val="000000"/>
                <w:spacing w:val="-20"/>
                <w:kern w:val="0"/>
                <w:szCs w:val="24"/>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433" w:type="dxa"/>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0A1E" w:rsidRPr="00220A1E" w:rsidRDefault="00220A1E" w:rsidP="00220A1E">
            <w:pPr>
              <w:widowControl/>
              <w:suppressAutoHyphens w:val="0"/>
              <w:overflowPunct/>
              <w:autoSpaceDE/>
              <w:autoSpaceDN/>
              <w:ind w:firstLine="0"/>
              <w:rPr>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0A1E" w:rsidRPr="00220A1E" w:rsidRDefault="00220A1E" w:rsidP="00220A1E">
            <w:pPr>
              <w:suppressAutoHyphens w:val="0"/>
              <w:overflowPunct/>
              <w:autoSpaceDE/>
              <w:autoSpaceDN/>
              <w:ind w:left="-36" w:firstLine="36"/>
              <w:jc w:val="center"/>
              <w:rPr>
                <w:color w:val="000000"/>
                <w:spacing w:val="-20"/>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220A1E" w:rsidRPr="00220A1E" w:rsidRDefault="00220A1E" w:rsidP="00220A1E">
            <w:pPr>
              <w:suppressAutoHyphens w:val="0"/>
              <w:overflowPunct/>
              <w:autoSpaceDE/>
              <w:autoSpaceDN/>
              <w:ind w:left="-36" w:firstLine="36"/>
              <w:jc w:val="center"/>
              <w:rPr>
                <w:color w:val="000000"/>
                <w:spacing w:val="-20"/>
                <w:kern w:val="0"/>
                <w:szCs w:val="24"/>
              </w:rPr>
            </w:pPr>
            <w:r w:rsidRPr="00220A1E">
              <w:rPr>
                <w:color w:val="000000"/>
                <w:spacing w:val="-20"/>
                <w:kern w:val="0"/>
                <w:szCs w:val="24"/>
              </w:rPr>
              <w:t>зачет</w:t>
            </w:r>
          </w:p>
        </w:tc>
      </w:tr>
      <w:tr w:rsidR="00220A1E" w:rsidRPr="00220A1E" w:rsidTr="00B8049A">
        <w:trPr>
          <w:trHeight w:val="389"/>
        </w:trPr>
        <w:tc>
          <w:tcPr>
            <w:tcW w:w="4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rPr>
                <w:b/>
                <w:color w:val="000000"/>
                <w:spacing w:val="-20"/>
                <w:kern w:val="0"/>
                <w:szCs w:val="24"/>
              </w:rPr>
            </w:pPr>
            <w:r w:rsidRPr="00220A1E">
              <w:rPr>
                <w:b/>
                <w:color w:val="000000"/>
                <w:spacing w:val="-20"/>
                <w:kern w:val="0"/>
                <w:szCs w:val="24"/>
              </w:rPr>
              <w:t>Всего:</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left="-36" w:firstLine="36"/>
              <w:jc w:val="center"/>
              <w:rPr>
                <w:b/>
                <w:color w:val="000000"/>
                <w:spacing w:val="-20"/>
                <w:kern w:val="0"/>
                <w:szCs w:val="24"/>
              </w:rPr>
            </w:pPr>
            <w:r w:rsidRPr="00220A1E">
              <w:rPr>
                <w:b/>
                <w:color w:val="000000"/>
                <w:spacing w:val="-20"/>
                <w:kern w:val="0"/>
                <w:szCs w:val="24"/>
              </w:rPr>
              <w:t>36/27</w:t>
            </w: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hanging="3"/>
              <w:jc w:val="center"/>
              <w:rPr>
                <w:b/>
                <w:color w:val="000000"/>
                <w:spacing w:val="-20"/>
                <w:kern w:val="0"/>
                <w:szCs w:val="24"/>
              </w:rPr>
            </w:pPr>
            <w:r w:rsidRPr="00220A1E">
              <w:rPr>
                <w:b/>
                <w:color w:val="000000"/>
                <w:spacing w:val="-20"/>
                <w:kern w:val="0"/>
                <w:szCs w:val="24"/>
              </w:rPr>
              <w:t>4/3</w:t>
            </w:r>
          </w:p>
        </w:tc>
        <w:tc>
          <w:tcPr>
            <w:tcW w:w="433" w:type="dxa"/>
            <w:tcBorders>
              <w:top w:val="single" w:sz="4" w:space="0" w:color="auto"/>
              <w:left w:val="single" w:sz="4" w:space="0" w:color="auto"/>
              <w:bottom w:val="single" w:sz="4" w:space="0" w:color="auto"/>
              <w:right w:val="single" w:sz="4" w:space="0" w:color="auto"/>
            </w:tcBorders>
            <w:shd w:val="clear" w:color="auto" w:fill="FFFFFF"/>
          </w:tcPr>
          <w:p w:rsidR="00220A1E" w:rsidRPr="00220A1E" w:rsidRDefault="00220A1E" w:rsidP="00220A1E">
            <w:pPr>
              <w:suppressAutoHyphens w:val="0"/>
              <w:overflowPunct/>
              <w:autoSpaceDE/>
              <w:autoSpaceDN/>
              <w:ind w:firstLine="567"/>
              <w:jc w:val="center"/>
              <w:rPr>
                <w:b/>
                <w:color w:val="000000"/>
                <w:spacing w:val="-20"/>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firstLine="25"/>
              <w:jc w:val="center"/>
              <w:rPr>
                <w:b/>
                <w:color w:val="000000"/>
                <w:spacing w:val="-20"/>
                <w:kern w:val="0"/>
                <w:szCs w:val="24"/>
              </w:rPr>
            </w:pPr>
            <w:r w:rsidRPr="00220A1E">
              <w:rPr>
                <w:b/>
                <w:color w:val="000000"/>
                <w:spacing w:val="-20"/>
                <w:kern w:val="0"/>
                <w:szCs w:val="24"/>
              </w:rPr>
              <w:t>8/6</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0A1E" w:rsidRPr="00220A1E" w:rsidRDefault="00220A1E" w:rsidP="00220A1E">
            <w:pPr>
              <w:suppressAutoHyphens w:val="0"/>
              <w:overflowPunct/>
              <w:autoSpaceDE/>
              <w:autoSpaceDN/>
              <w:ind w:firstLine="567"/>
              <w:jc w:val="center"/>
              <w:rPr>
                <w:b/>
                <w:color w:val="000000"/>
                <w:spacing w:val="-20"/>
                <w:kern w:val="0"/>
                <w:szCs w:val="24"/>
              </w:rPr>
            </w:pPr>
            <w:r w:rsidRPr="00220A1E">
              <w:rPr>
                <w:b/>
                <w:color w:val="000000"/>
                <w:spacing w:val="-20"/>
                <w:kern w:val="0"/>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0A1E" w:rsidRPr="00220A1E" w:rsidRDefault="00220A1E" w:rsidP="00220A1E">
            <w:pPr>
              <w:suppressAutoHyphens w:val="0"/>
              <w:overflowPunct/>
              <w:autoSpaceDE/>
              <w:autoSpaceDN/>
              <w:ind w:hanging="7"/>
              <w:jc w:val="center"/>
              <w:rPr>
                <w:b/>
                <w:color w:val="000000"/>
                <w:spacing w:val="-20"/>
                <w:kern w:val="0"/>
                <w:szCs w:val="24"/>
              </w:rPr>
            </w:pPr>
            <w:r w:rsidRPr="00220A1E">
              <w:rPr>
                <w:b/>
                <w:color w:val="000000"/>
                <w:spacing w:val="-20"/>
                <w:kern w:val="0"/>
                <w:szCs w:val="24"/>
              </w:rPr>
              <w:t>24/18</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220A1E" w:rsidRPr="00220A1E" w:rsidRDefault="00220A1E" w:rsidP="00220A1E">
            <w:pPr>
              <w:suppressAutoHyphens w:val="0"/>
              <w:overflowPunct/>
              <w:autoSpaceDE/>
              <w:autoSpaceDN/>
              <w:ind w:left="-36" w:firstLine="36"/>
              <w:jc w:val="center"/>
              <w:rPr>
                <w:b/>
                <w:color w:val="000000"/>
                <w:spacing w:val="-20"/>
                <w:kern w:val="0"/>
                <w:szCs w:val="24"/>
              </w:rPr>
            </w:pPr>
            <w:r w:rsidRPr="00220A1E">
              <w:rPr>
                <w:b/>
                <w:color w:val="000000"/>
                <w:spacing w:val="-20"/>
                <w:kern w:val="0"/>
                <w:szCs w:val="24"/>
              </w:rPr>
              <w:t>4</w:t>
            </w:r>
          </w:p>
        </w:tc>
      </w:tr>
      <w:tr w:rsidR="00B8049A" w:rsidTr="00B8049A">
        <w:tc>
          <w:tcPr>
            <w:tcW w:w="9668"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jc w:val="center"/>
              <w:rPr>
                <w:b/>
                <w:i/>
                <w:spacing w:val="-20"/>
                <w:kern w:val="0"/>
              </w:rPr>
            </w:pPr>
            <w:r>
              <w:rPr>
                <w:b/>
                <w:i/>
                <w:spacing w:val="-20"/>
              </w:rPr>
              <w:t>Заочная форма обучения</w:t>
            </w:r>
          </w:p>
        </w:tc>
      </w:tr>
      <w:tr w:rsidR="00B8049A" w:rsidTr="00B8049A">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rPr>
                <w:spacing w:val="-20"/>
              </w:rPr>
            </w:pPr>
            <w:r>
              <w:rPr>
                <w:spacing w:val="-20"/>
              </w:rPr>
              <w:t>Тема 1</w:t>
            </w:r>
          </w:p>
        </w:tc>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B8049A" w:rsidRDefault="00B8049A">
            <w:pPr>
              <w:ind w:left="-36" w:firstLine="3"/>
              <w:jc w:val="both"/>
              <w:rPr>
                <w:b/>
                <w:spacing w:val="-20"/>
              </w:rPr>
            </w:pPr>
            <w:r>
              <w:rPr>
                <w:snapToGrid w:val="0"/>
                <w:spacing w:val="-20"/>
              </w:rPr>
              <w:t>История формирования и развития сравнительного правоведения.  Понятие и классификация правовых систем.</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bCs/>
                <w:spacing w:val="-20"/>
              </w:rPr>
            </w:pPr>
            <w:r>
              <w:rPr>
                <w:bCs/>
                <w:spacing w:val="-20"/>
              </w:rPr>
              <w:t>8</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spacing w:val="-20"/>
              </w:rPr>
            </w:pPr>
            <w:r>
              <w:rPr>
                <w:spacing w:val="-20"/>
              </w:rPr>
              <w:t>1</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B8049A" w:rsidRDefault="00B8049A">
            <w:pPr>
              <w:jc w:val="center"/>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049A" w:rsidRDefault="00B8049A" w:rsidP="00B8049A">
            <w:pPr>
              <w:ind w:firstLine="0"/>
              <w:rPr>
                <w:spacing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B8049A" w:rsidRDefault="00B8049A">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spacing w:val="-20"/>
              </w:rPr>
            </w:pPr>
            <w:r>
              <w:rPr>
                <w:spacing w:val="-20"/>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jc w:val="center"/>
              <w:rPr>
                <w:spacing w:val="-20"/>
              </w:rPr>
            </w:pPr>
            <w:r>
              <w:rPr>
                <w:spacing w:val="-20"/>
              </w:rPr>
              <w:t>Т Д</w:t>
            </w:r>
          </w:p>
        </w:tc>
      </w:tr>
      <w:tr w:rsidR="00B8049A" w:rsidTr="00B8049A">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rPr>
                <w:spacing w:val="-20"/>
              </w:rPr>
            </w:pPr>
            <w:r>
              <w:rPr>
                <w:spacing w:val="-20"/>
              </w:rPr>
              <w:t>Тема 2</w:t>
            </w:r>
          </w:p>
        </w:tc>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B8049A" w:rsidRDefault="00B8049A">
            <w:pPr>
              <w:ind w:left="-36" w:firstLine="3"/>
              <w:jc w:val="both"/>
              <w:rPr>
                <w:b/>
                <w:spacing w:val="-20"/>
              </w:rPr>
            </w:pPr>
            <w:r>
              <w:rPr>
                <w:snapToGrid w:val="0"/>
                <w:spacing w:val="-20"/>
              </w:rPr>
              <w:t>Правовая семья общего права. Частное право США. Романо-германская правовая система. Частное право в романо-германской правовой системе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bCs/>
                <w:spacing w:val="-20"/>
              </w:rPr>
            </w:pPr>
            <w:r>
              <w:rPr>
                <w:bCs/>
                <w:spacing w:val="-20"/>
              </w:rPr>
              <w:t>8</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spacing w:val="-20"/>
              </w:rPr>
            </w:pPr>
            <w:r>
              <w:rPr>
                <w:spacing w:val="-20"/>
              </w:rPr>
              <w:t>1</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B8049A" w:rsidRDefault="00B8049A">
            <w:pPr>
              <w:jc w:val="center"/>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049A" w:rsidRDefault="00B8049A" w:rsidP="00B8049A">
            <w:pPr>
              <w:ind w:firstLine="0"/>
              <w:rPr>
                <w:spacing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B8049A" w:rsidRDefault="00B8049A">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spacing w:val="-20"/>
              </w:rPr>
            </w:pPr>
            <w:r>
              <w:rPr>
                <w:spacing w:val="-20"/>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jc w:val="center"/>
              <w:rPr>
                <w:spacing w:val="-20"/>
              </w:rPr>
            </w:pPr>
            <w:r>
              <w:rPr>
                <w:spacing w:val="-20"/>
              </w:rPr>
              <w:t>О</w:t>
            </w:r>
            <w:r>
              <w:rPr>
                <w:spacing w:val="-20"/>
                <w:lang w:val="en-US"/>
              </w:rPr>
              <w:t>/</w:t>
            </w:r>
            <w:r>
              <w:rPr>
                <w:spacing w:val="-20"/>
              </w:rPr>
              <w:t xml:space="preserve">Т Д </w:t>
            </w:r>
          </w:p>
        </w:tc>
      </w:tr>
      <w:tr w:rsidR="00B8049A" w:rsidTr="00B8049A">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rPr>
                <w:spacing w:val="-20"/>
              </w:rPr>
            </w:pPr>
            <w:r>
              <w:rPr>
                <w:spacing w:val="-20"/>
              </w:rPr>
              <w:t xml:space="preserve">Тема 3 </w:t>
            </w:r>
          </w:p>
        </w:tc>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B8049A" w:rsidRDefault="00B8049A">
            <w:pPr>
              <w:ind w:left="-36" w:firstLine="3"/>
              <w:jc w:val="both"/>
              <w:rPr>
                <w:b/>
                <w:spacing w:val="-20"/>
              </w:rPr>
            </w:pPr>
            <w:r>
              <w:rPr>
                <w:snapToGrid w:val="0"/>
                <w:spacing w:val="-20"/>
              </w:rPr>
              <w:t xml:space="preserve">Частное право в странах мусульманской цивилизации. Частное право в азиатских странах (право Японии, Китая, Индии). Частное право </w:t>
            </w:r>
            <w:proofErr w:type="gramStart"/>
            <w:r>
              <w:rPr>
                <w:snapToGrid w:val="0"/>
                <w:spacing w:val="-20"/>
              </w:rPr>
              <w:t>в  странах</w:t>
            </w:r>
            <w:proofErr w:type="gramEnd"/>
            <w:r>
              <w:rPr>
                <w:snapToGrid w:val="0"/>
                <w:spacing w:val="-20"/>
              </w:rPr>
              <w:t xml:space="preserve"> Африки</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bCs/>
                <w:spacing w:val="-20"/>
              </w:rPr>
            </w:pPr>
            <w:r>
              <w:rPr>
                <w:bCs/>
                <w:spacing w:val="-20"/>
              </w:rPr>
              <w:t>8</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8049A" w:rsidRDefault="00B8049A" w:rsidP="00B8049A">
            <w:pPr>
              <w:ind w:firstLine="0"/>
              <w:rPr>
                <w:spacing w:val="-20"/>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B8049A" w:rsidRDefault="00B8049A">
            <w:pPr>
              <w:jc w:val="center"/>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spacing w:val="-20"/>
              </w:rPr>
            </w:pPr>
            <w:r>
              <w:rPr>
                <w:spacing w:val="-20"/>
              </w:rPr>
              <w:t>1</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B8049A" w:rsidRDefault="00B8049A">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spacing w:val="-20"/>
              </w:rPr>
            </w:pPr>
            <w:r>
              <w:rPr>
                <w:spacing w:val="-20"/>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jc w:val="center"/>
              <w:rPr>
                <w:spacing w:val="-20"/>
              </w:rPr>
            </w:pPr>
            <w:r>
              <w:rPr>
                <w:spacing w:val="-20"/>
              </w:rPr>
              <w:t xml:space="preserve">О/Т Д </w:t>
            </w:r>
          </w:p>
          <w:p w:rsidR="00B8049A" w:rsidRDefault="00B8049A">
            <w:pPr>
              <w:ind w:left="-36" w:firstLine="36"/>
              <w:jc w:val="center"/>
              <w:rPr>
                <w:spacing w:val="-20"/>
              </w:rPr>
            </w:pPr>
            <w:r>
              <w:t>К</w:t>
            </w:r>
          </w:p>
        </w:tc>
      </w:tr>
      <w:tr w:rsidR="00B8049A" w:rsidTr="00B8049A">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rPr>
                <w:spacing w:val="-20"/>
              </w:rPr>
            </w:pPr>
            <w:r>
              <w:rPr>
                <w:spacing w:val="-20"/>
              </w:rPr>
              <w:t>Тема 4</w:t>
            </w:r>
          </w:p>
        </w:tc>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B8049A" w:rsidRDefault="00B8049A">
            <w:pPr>
              <w:ind w:left="-36" w:firstLine="3"/>
              <w:jc w:val="both"/>
              <w:rPr>
                <w:b/>
                <w:spacing w:val="-20"/>
              </w:rPr>
            </w:pPr>
            <w:r>
              <w:rPr>
                <w:snapToGrid w:val="0"/>
                <w:spacing w:val="-20"/>
              </w:rPr>
              <w:t>Сравнительный подход к изучению отдельных институтов в сфере частного права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bCs/>
                <w:spacing w:val="-20"/>
              </w:rPr>
            </w:pPr>
            <w:r>
              <w:rPr>
                <w:bCs/>
                <w:spacing w:val="-20"/>
              </w:rPr>
              <w:t>8</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8049A" w:rsidRDefault="00B8049A" w:rsidP="00B8049A">
            <w:pPr>
              <w:ind w:firstLine="0"/>
              <w:rPr>
                <w:spacing w:val="-20"/>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B8049A" w:rsidRDefault="00B8049A" w:rsidP="00B8049A">
            <w:pPr>
              <w:ind w:firstLine="0"/>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spacing w:val="-20"/>
              </w:rPr>
            </w:pPr>
            <w:r>
              <w:rPr>
                <w:spacing w:val="-20"/>
              </w:rPr>
              <w:t>1</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B8049A" w:rsidRDefault="00B8049A">
            <w:pPr>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rsidP="00B8049A">
            <w:pPr>
              <w:ind w:firstLine="0"/>
              <w:rPr>
                <w:spacing w:val="-20"/>
              </w:rPr>
            </w:pPr>
            <w:r>
              <w:rPr>
                <w:spacing w:val="-20"/>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jc w:val="center"/>
              <w:rPr>
                <w:spacing w:val="-20"/>
              </w:rPr>
            </w:pPr>
            <w:r>
              <w:rPr>
                <w:spacing w:val="-20"/>
              </w:rPr>
              <w:t xml:space="preserve">О/Т Д </w:t>
            </w:r>
          </w:p>
        </w:tc>
      </w:tr>
      <w:tr w:rsidR="00B8049A" w:rsidTr="00B8049A">
        <w:tc>
          <w:tcPr>
            <w:tcW w:w="4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rPr>
                <w:b/>
                <w:spacing w:val="-20"/>
              </w:rPr>
            </w:pPr>
            <w:r>
              <w:rPr>
                <w:spacing w:val="-20"/>
              </w:rPr>
              <w:t>Промежуточная аттестация</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jc w:val="center"/>
              <w:rPr>
                <w:b/>
                <w:spacing w:val="-20"/>
              </w:rPr>
            </w:pPr>
            <w:r>
              <w:rPr>
                <w:b/>
                <w:spacing w:val="-20"/>
              </w:rPr>
              <w:t>4</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8049A" w:rsidRDefault="00B8049A">
            <w:pPr>
              <w:ind w:left="-36" w:firstLine="36"/>
              <w:jc w:val="center"/>
              <w:rPr>
                <w:spacing w:val="-20"/>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B8049A" w:rsidRDefault="00B8049A">
            <w:pPr>
              <w:ind w:left="-36" w:firstLine="36"/>
              <w:jc w:val="center"/>
              <w:rPr>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049A" w:rsidRDefault="00B8049A">
            <w:pPr>
              <w:ind w:left="-36" w:firstLine="36"/>
              <w:jc w:val="center"/>
              <w:rPr>
                <w:spacing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B8049A" w:rsidRDefault="00B8049A">
            <w:pPr>
              <w:ind w:left="-36" w:firstLine="36"/>
              <w:jc w:val="center"/>
              <w:rPr>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8049A" w:rsidRDefault="00B8049A" w:rsidP="00B8049A">
            <w:pPr>
              <w:ind w:firstLine="0"/>
              <w:rPr>
                <w:spacing w:val="-20"/>
              </w:rPr>
            </w:pP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8049A" w:rsidRDefault="00B8049A">
            <w:pPr>
              <w:ind w:left="-36" w:firstLine="36"/>
              <w:jc w:val="center"/>
              <w:rPr>
                <w:spacing w:val="-20"/>
              </w:rPr>
            </w:pPr>
            <w:r>
              <w:rPr>
                <w:spacing w:val="-20"/>
              </w:rPr>
              <w:t>зачет</w:t>
            </w:r>
          </w:p>
        </w:tc>
      </w:tr>
      <w:tr w:rsidR="00B8049A" w:rsidTr="00B8049A">
        <w:tc>
          <w:tcPr>
            <w:tcW w:w="4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rPr>
                <w:b/>
                <w:spacing w:val="-20"/>
              </w:rPr>
            </w:pPr>
            <w:r>
              <w:rPr>
                <w:b/>
                <w:spacing w:val="-20"/>
              </w:rPr>
              <w:t>Всего:</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left="-36" w:firstLine="36"/>
              <w:jc w:val="center"/>
              <w:rPr>
                <w:b/>
                <w:spacing w:val="-20"/>
              </w:rPr>
            </w:pPr>
            <w:r>
              <w:rPr>
                <w:b/>
                <w:spacing w:val="-20"/>
              </w:rPr>
              <w:t>36/27</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hanging="3"/>
              <w:jc w:val="center"/>
              <w:rPr>
                <w:b/>
                <w:spacing w:val="-20"/>
              </w:rPr>
            </w:pPr>
            <w:r>
              <w:rPr>
                <w:b/>
                <w:spacing w:val="-20"/>
              </w:rPr>
              <w:t>2/1,5</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B8049A" w:rsidRDefault="00B8049A">
            <w:pPr>
              <w:ind w:firstLine="567"/>
              <w:jc w:val="center"/>
              <w:rPr>
                <w:b/>
                <w:spacing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firstLine="25"/>
              <w:jc w:val="center"/>
              <w:rPr>
                <w:b/>
                <w:spacing w:val="-20"/>
              </w:rPr>
            </w:pPr>
            <w:r>
              <w:rPr>
                <w:b/>
                <w:spacing w:val="-20"/>
              </w:rPr>
              <w:t>2/1,5</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B8049A" w:rsidRDefault="00B8049A">
            <w:pPr>
              <w:jc w:val="center"/>
              <w:rPr>
                <w:b/>
                <w:spacing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49A" w:rsidRDefault="00B8049A">
            <w:pPr>
              <w:ind w:hanging="7"/>
              <w:jc w:val="center"/>
              <w:rPr>
                <w:b/>
                <w:spacing w:val="-20"/>
              </w:rPr>
            </w:pPr>
            <w:r>
              <w:rPr>
                <w:b/>
                <w:spacing w:val="-20"/>
              </w:rPr>
              <w:t>28</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8049A" w:rsidRDefault="00B8049A">
            <w:pPr>
              <w:ind w:left="-36" w:firstLine="36"/>
              <w:jc w:val="center"/>
              <w:rPr>
                <w:b/>
                <w:spacing w:val="-20"/>
              </w:rPr>
            </w:pPr>
            <w:r>
              <w:rPr>
                <w:b/>
                <w:spacing w:val="-20"/>
              </w:rPr>
              <w:t>4</w:t>
            </w:r>
          </w:p>
        </w:tc>
      </w:tr>
    </w:tbl>
    <w:p w:rsidR="00B8049A" w:rsidRDefault="00B8049A" w:rsidP="00220A1E">
      <w:pPr>
        <w:jc w:val="both"/>
        <w:rPr>
          <w:b/>
          <w:sz w:val="23"/>
          <w:szCs w:val="23"/>
        </w:rPr>
      </w:pPr>
    </w:p>
    <w:p w:rsidR="00220A1E" w:rsidRDefault="00220A1E" w:rsidP="00220A1E">
      <w:pPr>
        <w:jc w:val="both"/>
      </w:pPr>
      <w:r>
        <w:rPr>
          <w:b/>
          <w:sz w:val="23"/>
          <w:szCs w:val="23"/>
        </w:rPr>
        <w:t>Форма</w:t>
      </w:r>
      <w:r>
        <w:rPr>
          <w:rFonts w:ascii="Open Sans" w:eastAsia="Open Sans" w:hAnsi="Open Sans" w:cs="Open Sans"/>
          <w:b/>
          <w:sz w:val="23"/>
          <w:szCs w:val="23"/>
        </w:rPr>
        <w:t xml:space="preserve"> </w:t>
      </w:r>
      <w:r>
        <w:rPr>
          <w:b/>
          <w:sz w:val="23"/>
          <w:szCs w:val="23"/>
        </w:rPr>
        <w:t>промежуточной</w:t>
      </w:r>
      <w:r>
        <w:rPr>
          <w:rFonts w:ascii="Open Sans" w:eastAsia="Open Sans" w:hAnsi="Open Sans" w:cs="Open Sans"/>
          <w:b/>
          <w:sz w:val="23"/>
          <w:szCs w:val="23"/>
        </w:rPr>
        <w:t xml:space="preserve"> </w:t>
      </w:r>
      <w:r>
        <w:rPr>
          <w:b/>
          <w:sz w:val="23"/>
          <w:szCs w:val="23"/>
        </w:rPr>
        <w:t>аттестации</w:t>
      </w:r>
      <w:r>
        <w:rPr>
          <w:rFonts w:ascii="Open Sans" w:eastAsia="Open Sans" w:hAnsi="Open Sans" w:cs="Open Sans"/>
          <w:b/>
          <w:sz w:val="23"/>
          <w:szCs w:val="23"/>
        </w:rPr>
        <w:t>:</w:t>
      </w:r>
    </w:p>
    <w:p w:rsidR="00E30D99" w:rsidRPr="00F808A5" w:rsidRDefault="00E30D99" w:rsidP="001F58AB">
      <w:pPr>
        <w:ind w:firstLine="284"/>
        <w:jc w:val="both"/>
        <w:rPr>
          <w:b/>
          <w:spacing w:val="-20"/>
        </w:rPr>
      </w:pPr>
      <w:r w:rsidRPr="00F808A5">
        <w:rPr>
          <w:b/>
          <w:spacing w:val="-20"/>
        </w:rPr>
        <w:t>Зачет проводится с применением следующих методов (средств):</w:t>
      </w:r>
    </w:p>
    <w:p w:rsidR="00E30D99" w:rsidRPr="00F808A5" w:rsidRDefault="00E30D99" w:rsidP="001F58AB">
      <w:pPr>
        <w:shd w:val="clear" w:color="auto" w:fill="FFFFFF"/>
        <w:ind w:right="-45" w:firstLine="720"/>
        <w:jc w:val="both"/>
        <w:rPr>
          <w:b/>
          <w:spacing w:val="-20"/>
        </w:rPr>
      </w:pPr>
      <w:r w:rsidRPr="00F808A5">
        <w:rPr>
          <w:b/>
          <w:spacing w:val="-20"/>
        </w:rPr>
        <w:t>в виде устного ответа на вопросы билета.</w:t>
      </w:r>
    </w:p>
    <w:p w:rsidR="002E4817" w:rsidRPr="00F808A5" w:rsidRDefault="002E4817" w:rsidP="001F58AB">
      <w:pPr>
        <w:suppressAutoHyphens w:val="0"/>
        <w:rPr>
          <w:b/>
          <w:spacing w:val="-20"/>
          <w:szCs w:val="24"/>
        </w:rPr>
      </w:pPr>
      <w:r w:rsidRPr="00F808A5">
        <w:rPr>
          <w:b/>
          <w:spacing w:val="-20"/>
          <w:szCs w:val="24"/>
        </w:rPr>
        <w:t>Основная литература:</w:t>
      </w:r>
    </w:p>
    <w:p w:rsidR="00E30D99" w:rsidRPr="00F808A5" w:rsidRDefault="00E30D99" w:rsidP="001F58AB">
      <w:pPr>
        <w:tabs>
          <w:tab w:val="left" w:pos="0"/>
          <w:tab w:val="left" w:pos="540"/>
        </w:tabs>
        <w:ind w:firstLine="567"/>
        <w:jc w:val="both"/>
        <w:rPr>
          <w:spacing w:val="-20"/>
          <w:kern w:val="0"/>
        </w:rPr>
      </w:pPr>
      <w:r w:rsidRPr="00F808A5">
        <w:rPr>
          <w:spacing w:val="-20"/>
        </w:rPr>
        <w:t xml:space="preserve">1. Михайлов А. М. Сравнительное правоведение: догма романо-германского права [Электронный ресурс] учебное пособие для бакалавриата и магистратуры. - </w:t>
      </w:r>
      <w:proofErr w:type="gramStart"/>
      <w:r w:rsidRPr="00F808A5">
        <w:rPr>
          <w:spacing w:val="-20"/>
        </w:rPr>
        <w:t>М.:</w:t>
      </w:r>
      <w:proofErr w:type="spellStart"/>
      <w:r w:rsidRPr="00F808A5">
        <w:rPr>
          <w:spacing w:val="-20"/>
        </w:rPr>
        <w:t>Юрайт</w:t>
      </w:r>
      <w:proofErr w:type="spellEnd"/>
      <w:proofErr w:type="gramEnd"/>
      <w:r w:rsidRPr="00F808A5">
        <w:rPr>
          <w:spacing w:val="-20"/>
        </w:rPr>
        <w:t>, 2019. – 465 С.</w:t>
      </w:r>
    </w:p>
    <w:p w:rsidR="00E30D99" w:rsidRPr="00F808A5" w:rsidRDefault="00E30D99" w:rsidP="001F58AB">
      <w:pPr>
        <w:tabs>
          <w:tab w:val="left" w:pos="0"/>
          <w:tab w:val="left" w:pos="540"/>
        </w:tabs>
        <w:ind w:firstLine="567"/>
        <w:jc w:val="both"/>
        <w:rPr>
          <w:spacing w:val="-20"/>
        </w:rPr>
      </w:pPr>
      <w:r w:rsidRPr="00F808A5">
        <w:rPr>
          <w:spacing w:val="-20"/>
        </w:rPr>
        <w:t>2. Осипов, М. Ю. Сравнительное правоведение [Электронный ресурс</w:t>
      </w:r>
      <w:proofErr w:type="gramStart"/>
      <w:r w:rsidRPr="00F808A5">
        <w:rPr>
          <w:spacing w:val="-20"/>
        </w:rPr>
        <w:t>] :</w:t>
      </w:r>
      <w:proofErr w:type="gramEnd"/>
      <w:r w:rsidRPr="00F808A5">
        <w:rPr>
          <w:spacing w:val="-20"/>
        </w:rPr>
        <w:t xml:space="preserve"> курс лекций / М. Ю. Осипов. — </w:t>
      </w:r>
      <w:r w:rsidRPr="00F808A5">
        <w:rPr>
          <w:spacing w:val="-20"/>
        </w:rPr>
        <w:lastRenderedPageBreak/>
        <w:t xml:space="preserve">Электрон. текстовые данные. — </w:t>
      </w:r>
      <w:proofErr w:type="gramStart"/>
      <w:r w:rsidRPr="00F808A5">
        <w:rPr>
          <w:spacing w:val="-20"/>
        </w:rPr>
        <w:t>Тула :</w:t>
      </w:r>
      <w:proofErr w:type="gramEnd"/>
      <w:r w:rsidRPr="00F808A5">
        <w:rPr>
          <w:spacing w:val="-20"/>
        </w:rPr>
        <w:t xml:space="preserve"> Институт законоведения и управления ВПА, 2018. — 618 c. — 2227-8397. — Режим доступа: </w:t>
      </w:r>
      <w:hyperlink r:id="rId40" w:history="1">
        <w:r w:rsidRPr="00F808A5">
          <w:rPr>
            <w:rStyle w:val="af7"/>
            <w:spacing w:val="-20"/>
          </w:rPr>
          <w:t>http://www.iprbookshop.ru/78625.html</w:t>
        </w:r>
      </w:hyperlink>
    </w:p>
    <w:p w:rsidR="00E30D99" w:rsidRPr="00F808A5" w:rsidRDefault="00E30D99" w:rsidP="001F58AB">
      <w:pPr>
        <w:tabs>
          <w:tab w:val="left" w:pos="0"/>
          <w:tab w:val="left" w:pos="540"/>
        </w:tabs>
        <w:ind w:firstLine="567"/>
        <w:jc w:val="both"/>
        <w:rPr>
          <w:spacing w:val="-20"/>
        </w:rPr>
      </w:pPr>
      <w:r w:rsidRPr="00F808A5">
        <w:rPr>
          <w:spacing w:val="-20"/>
        </w:rPr>
        <w:t>3. 6.</w:t>
      </w:r>
      <w:r w:rsidRPr="00F808A5">
        <w:rPr>
          <w:spacing w:val="-20"/>
        </w:rPr>
        <w:tab/>
        <w:t xml:space="preserve">Сравнительное правоведение: учебное пособие для магистрантов / составители М. Ю. Осипов. - </w:t>
      </w:r>
      <w:proofErr w:type="gramStart"/>
      <w:r w:rsidRPr="00F808A5">
        <w:rPr>
          <w:spacing w:val="-20"/>
        </w:rPr>
        <w:t>Москва :</w:t>
      </w:r>
      <w:proofErr w:type="gramEnd"/>
      <w:r w:rsidRPr="00F808A5">
        <w:rPr>
          <w:spacing w:val="-20"/>
        </w:rPr>
        <w:t xml:space="preserve"> Ай Пи Ар Медиа, 2021. - 704 c. - ISBN 978-5-4497-0818-2. - Текст: электронный // </w:t>
      </w:r>
      <w:proofErr w:type="spellStart"/>
      <w:r w:rsidRPr="00F808A5">
        <w:rPr>
          <w:spacing w:val="-20"/>
        </w:rPr>
        <w:t>Эб</w:t>
      </w:r>
      <w:proofErr w:type="spellEnd"/>
      <w:r w:rsidRPr="00F808A5">
        <w:rPr>
          <w:spacing w:val="-20"/>
        </w:rPr>
        <w:t xml:space="preserve"> система IPR BOOKS: [сайт]. - URL: https://www.iprbookshop.ru/101520.html (дата обращения: 29.06.2021). —.</w:t>
      </w:r>
    </w:p>
    <w:p w:rsidR="002E4817" w:rsidRPr="00F808A5" w:rsidRDefault="002E4817" w:rsidP="001F58AB">
      <w:pPr>
        <w:suppressAutoHyphens w:val="0"/>
        <w:rPr>
          <w:b/>
          <w:spacing w:val="-20"/>
          <w:szCs w:val="24"/>
        </w:rPr>
      </w:pPr>
      <w:r w:rsidRPr="00F808A5">
        <w:rPr>
          <w:b/>
          <w:spacing w:val="-20"/>
          <w:szCs w:val="24"/>
        </w:rPr>
        <w:br w:type="page"/>
      </w:r>
    </w:p>
    <w:sectPr w:rsidR="002E4817" w:rsidRPr="00F808A5" w:rsidSect="00B8049A">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91" w:rsidRDefault="007B2791" w:rsidP="00592391">
      <w:r>
        <w:separator/>
      </w:r>
    </w:p>
  </w:endnote>
  <w:endnote w:type="continuationSeparator" w:id="0">
    <w:p w:rsidR="007B2791" w:rsidRDefault="007B2791" w:rsidP="0059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Open Sans">
    <w:altName w:val="Times New Roman"/>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91628"/>
      <w:docPartObj>
        <w:docPartGallery w:val="Page Numbers (Bottom of Page)"/>
        <w:docPartUnique/>
      </w:docPartObj>
    </w:sdtPr>
    <w:sdtContent>
      <w:p w:rsidR="005F2437" w:rsidRDefault="005F2437">
        <w:pPr>
          <w:pStyle w:val="a6"/>
          <w:jc w:val="right"/>
        </w:pPr>
        <w:r>
          <w:fldChar w:fldCharType="begin"/>
        </w:r>
        <w:r>
          <w:instrText>PAGE   \* MERGEFORMAT</w:instrText>
        </w:r>
        <w:r>
          <w:fldChar w:fldCharType="separate"/>
        </w:r>
        <w:r>
          <w:rPr>
            <w:noProof/>
          </w:rPr>
          <w:t>85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91" w:rsidRDefault="007B2791" w:rsidP="00592391">
      <w:r>
        <w:separator/>
      </w:r>
    </w:p>
  </w:footnote>
  <w:footnote w:type="continuationSeparator" w:id="0">
    <w:p w:rsidR="007B2791" w:rsidRDefault="007B2791" w:rsidP="00592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1F"/>
    <w:multiLevelType w:val="hybridMultilevel"/>
    <w:tmpl w:val="4C40BF84"/>
    <w:lvl w:ilvl="0" w:tplc="E068A582">
      <w:start w:val="2"/>
      <w:numFmt w:val="decimal"/>
      <w:lvlText w:val="%1."/>
      <w:lvlJc w:val="left"/>
      <w:pPr>
        <w:ind w:left="0" w:firstLine="0"/>
      </w:pPr>
      <w:rPr>
        <w:rFonts w:cs="Times New Roman"/>
      </w:rPr>
    </w:lvl>
    <w:lvl w:ilvl="1" w:tplc="0FD0F984">
      <w:start w:val="1"/>
      <w:numFmt w:val="bullet"/>
      <w:lvlText w:val="\endash "/>
      <w:lvlJc w:val="left"/>
      <w:pPr>
        <w:ind w:left="0" w:firstLine="0"/>
      </w:pPr>
    </w:lvl>
    <w:lvl w:ilvl="2" w:tplc="CDFE194E">
      <w:numFmt w:val="decimal"/>
      <w:lvlText w:val=""/>
      <w:lvlJc w:val="left"/>
      <w:pPr>
        <w:ind w:left="0" w:firstLine="0"/>
      </w:pPr>
      <w:rPr>
        <w:rFonts w:cs="Times New Roman"/>
      </w:rPr>
    </w:lvl>
    <w:lvl w:ilvl="3" w:tplc="0EF8C23E">
      <w:numFmt w:val="decimal"/>
      <w:lvlText w:val=""/>
      <w:lvlJc w:val="left"/>
      <w:pPr>
        <w:ind w:left="0" w:firstLine="0"/>
      </w:pPr>
      <w:rPr>
        <w:rFonts w:cs="Times New Roman"/>
      </w:rPr>
    </w:lvl>
    <w:lvl w:ilvl="4" w:tplc="5D7E3174">
      <w:numFmt w:val="decimal"/>
      <w:lvlText w:val=""/>
      <w:lvlJc w:val="left"/>
      <w:pPr>
        <w:ind w:left="0" w:firstLine="0"/>
      </w:pPr>
      <w:rPr>
        <w:rFonts w:cs="Times New Roman"/>
      </w:rPr>
    </w:lvl>
    <w:lvl w:ilvl="5" w:tplc="881ADCC2">
      <w:numFmt w:val="decimal"/>
      <w:lvlText w:val=""/>
      <w:lvlJc w:val="left"/>
      <w:pPr>
        <w:ind w:left="0" w:firstLine="0"/>
      </w:pPr>
      <w:rPr>
        <w:rFonts w:cs="Times New Roman"/>
      </w:rPr>
    </w:lvl>
    <w:lvl w:ilvl="6" w:tplc="8830FCE8">
      <w:numFmt w:val="decimal"/>
      <w:lvlText w:val=""/>
      <w:lvlJc w:val="left"/>
      <w:pPr>
        <w:ind w:left="0" w:firstLine="0"/>
      </w:pPr>
      <w:rPr>
        <w:rFonts w:cs="Times New Roman"/>
      </w:rPr>
    </w:lvl>
    <w:lvl w:ilvl="7" w:tplc="025A90CC">
      <w:numFmt w:val="decimal"/>
      <w:lvlText w:val=""/>
      <w:lvlJc w:val="left"/>
      <w:pPr>
        <w:ind w:left="0" w:firstLine="0"/>
      </w:pPr>
      <w:rPr>
        <w:rFonts w:cs="Times New Roman"/>
      </w:rPr>
    </w:lvl>
    <w:lvl w:ilvl="8" w:tplc="58424E58">
      <w:numFmt w:val="decimal"/>
      <w:lvlText w:val=""/>
      <w:lvlJc w:val="left"/>
      <w:pPr>
        <w:ind w:left="0" w:firstLine="0"/>
      </w:pPr>
      <w:rPr>
        <w:rFonts w:cs="Times New Roman"/>
      </w:rPr>
    </w:lvl>
  </w:abstractNum>
  <w:abstractNum w:abstractNumId="1" w15:restartNumberingAfterBreak="0">
    <w:nsid w:val="000073DA"/>
    <w:multiLevelType w:val="hybridMultilevel"/>
    <w:tmpl w:val="1974EB52"/>
    <w:lvl w:ilvl="0" w:tplc="36AEFACE">
      <w:start w:val="4"/>
      <w:numFmt w:val="decimal"/>
      <w:lvlText w:val="%1."/>
      <w:lvlJc w:val="left"/>
      <w:pPr>
        <w:ind w:left="0" w:firstLine="0"/>
      </w:pPr>
      <w:rPr>
        <w:rFonts w:cs="Times New Roman"/>
      </w:rPr>
    </w:lvl>
    <w:lvl w:ilvl="1" w:tplc="66AEC13E">
      <w:numFmt w:val="decimal"/>
      <w:lvlText w:val=""/>
      <w:lvlJc w:val="left"/>
      <w:pPr>
        <w:ind w:left="0" w:firstLine="0"/>
      </w:pPr>
      <w:rPr>
        <w:rFonts w:cs="Times New Roman"/>
      </w:rPr>
    </w:lvl>
    <w:lvl w:ilvl="2" w:tplc="F27889AE">
      <w:numFmt w:val="decimal"/>
      <w:lvlText w:val=""/>
      <w:lvlJc w:val="left"/>
      <w:pPr>
        <w:ind w:left="0" w:firstLine="0"/>
      </w:pPr>
      <w:rPr>
        <w:rFonts w:cs="Times New Roman"/>
      </w:rPr>
    </w:lvl>
    <w:lvl w:ilvl="3" w:tplc="578AB162">
      <w:numFmt w:val="decimal"/>
      <w:lvlText w:val=""/>
      <w:lvlJc w:val="left"/>
      <w:pPr>
        <w:ind w:left="0" w:firstLine="0"/>
      </w:pPr>
      <w:rPr>
        <w:rFonts w:cs="Times New Roman"/>
      </w:rPr>
    </w:lvl>
    <w:lvl w:ilvl="4" w:tplc="A448F598">
      <w:numFmt w:val="decimal"/>
      <w:lvlText w:val=""/>
      <w:lvlJc w:val="left"/>
      <w:pPr>
        <w:ind w:left="0" w:firstLine="0"/>
      </w:pPr>
      <w:rPr>
        <w:rFonts w:cs="Times New Roman"/>
      </w:rPr>
    </w:lvl>
    <w:lvl w:ilvl="5" w:tplc="69F8DCB0">
      <w:numFmt w:val="decimal"/>
      <w:lvlText w:val=""/>
      <w:lvlJc w:val="left"/>
      <w:pPr>
        <w:ind w:left="0" w:firstLine="0"/>
      </w:pPr>
      <w:rPr>
        <w:rFonts w:cs="Times New Roman"/>
      </w:rPr>
    </w:lvl>
    <w:lvl w:ilvl="6" w:tplc="EDDA6E98">
      <w:numFmt w:val="decimal"/>
      <w:lvlText w:val=""/>
      <w:lvlJc w:val="left"/>
      <w:pPr>
        <w:ind w:left="0" w:firstLine="0"/>
      </w:pPr>
      <w:rPr>
        <w:rFonts w:cs="Times New Roman"/>
      </w:rPr>
    </w:lvl>
    <w:lvl w:ilvl="7" w:tplc="2422A390">
      <w:numFmt w:val="decimal"/>
      <w:lvlText w:val=""/>
      <w:lvlJc w:val="left"/>
      <w:pPr>
        <w:ind w:left="0" w:firstLine="0"/>
      </w:pPr>
      <w:rPr>
        <w:rFonts w:cs="Times New Roman"/>
      </w:rPr>
    </w:lvl>
    <w:lvl w:ilvl="8" w:tplc="580E87EC">
      <w:numFmt w:val="decimal"/>
      <w:lvlText w:val=""/>
      <w:lvlJc w:val="left"/>
      <w:pPr>
        <w:ind w:left="0" w:firstLine="0"/>
      </w:pPr>
      <w:rPr>
        <w:rFonts w:cs="Times New Roman"/>
      </w:rPr>
    </w:lvl>
  </w:abstractNum>
  <w:abstractNum w:abstractNumId="2" w15:restartNumberingAfterBreak="0">
    <w:nsid w:val="0000798B"/>
    <w:multiLevelType w:val="hybridMultilevel"/>
    <w:tmpl w:val="30A0B932"/>
    <w:lvl w:ilvl="0" w:tplc="617E982C">
      <w:start w:val="1"/>
      <w:numFmt w:val="decimal"/>
      <w:lvlText w:val="%1."/>
      <w:lvlJc w:val="left"/>
      <w:pPr>
        <w:ind w:left="0" w:firstLine="0"/>
      </w:pPr>
      <w:rPr>
        <w:rFonts w:cs="Times New Roman"/>
      </w:rPr>
    </w:lvl>
    <w:lvl w:ilvl="1" w:tplc="3692F264">
      <w:start w:val="1"/>
      <w:numFmt w:val="decimal"/>
      <w:lvlText w:val="%2"/>
      <w:lvlJc w:val="left"/>
      <w:pPr>
        <w:ind w:left="0" w:firstLine="0"/>
      </w:pPr>
      <w:rPr>
        <w:rFonts w:cs="Times New Roman"/>
      </w:rPr>
    </w:lvl>
    <w:lvl w:ilvl="2" w:tplc="82B030A4">
      <w:numFmt w:val="decimal"/>
      <w:lvlText w:val=""/>
      <w:lvlJc w:val="left"/>
      <w:pPr>
        <w:ind w:left="0" w:firstLine="0"/>
      </w:pPr>
      <w:rPr>
        <w:rFonts w:cs="Times New Roman"/>
      </w:rPr>
    </w:lvl>
    <w:lvl w:ilvl="3" w:tplc="4DC85FA6">
      <w:numFmt w:val="decimal"/>
      <w:lvlText w:val=""/>
      <w:lvlJc w:val="left"/>
      <w:pPr>
        <w:ind w:left="0" w:firstLine="0"/>
      </w:pPr>
      <w:rPr>
        <w:rFonts w:cs="Times New Roman"/>
      </w:rPr>
    </w:lvl>
    <w:lvl w:ilvl="4" w:tplc="BF58281C">
      <w:numFmt w:val="decimal"/>
      <w:lvlText w:val=""/>
      <w:lvlJc w:val="left"/>
      <w:pPr>
        <w:ind w:left="0" w:firstLine="0"/>
      </w:pPr>
      <w:rPr>
        <w:rFonts w:cs="Times New Roman"/>
      </w:rPr>
    </w:lvl>
    <w:lvl w:ilvl="5" w:tplc="3698B22C">
      <w:numFmt w:val="decimal"/>
      <w:lvlText w:val=""/>
      <w:lvlJc w:val="left"/>
      <w:pPr>
        <w:ind w:left="0" w:firstLine="0"/>
      </w:pPr>
      <w:rPr>
        <w:rFonts w:cs="Times New Roman"/>
      </w:rPr>
    </w:lvl>
    <w:lvl w:ilvl="6" w:tplc="C7DCC830">
      <w:numFmt w:val="decimal"/>
      <w:lvlText w:val=""/>
      <w:lvlJc w:val="left"/>
      <w:pPr>
        <w:ind w:left="0" w:firstLine="0"/>
      </w:pPr>
      <w:rPr>
        <w:rFonts w:cs="Times New Roman"/>
      </w:rPr>
    </w:lvl>
    <w:lvl w:ilvl="7" w:tplc="61880EA6">
      <w:numFmt w:val="decimal"/>
      <w:lvlText w:val=""/>
      <w:lvlJc w:val="left"/>
      <w:pPr>
        <w:ind w:left="0" w:firstLine="0"/>
      </w:pPr>
      <w:rPr>
        <w:rFonts w:cs="Times New Roman"/>
      </w:rPr>
    </w:lvl>
    <w:lvl w:ilvl="8" w:tplc="34C604BE">
      <w:numFmt w:val="decimal"/>
      <w:lvlText w:val=""/>
      <w:lvlJc w:val="left"/>
      <w:pPr>
        <w:ind w:left="0" w:firstLine="0"/>
      </w:pPr>
      <w:rPr>
        <w:rFonts w:cs="Times New Roman"/>
      </w:rPr>
    </w:lvl>
  </w:abstractNum>
  <w:abstractNum w:abstractNumId="3" w15:restartNumberingAfterBreak="0">
    <w:nsid w:val="005A2686"/>
    <w:multiLevelType w:val="hybridMultilevel"/>
    <w:tmpl w:val="CEB0CB82"/>
    <w:lvl w:ilvl="0" w:tplc="FFFFFFFF">
      <w:start w:val="1"/>
      <w:numFmt w:val="decimal"/>
      <w:pStyle w:val="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7B31EC1"/>
    <w:multiLevelType w:val="hybridMultilevel"/>
    <w:tmpl w:val="01F80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B06BE1"/>
    <w:multiLevelType w:val="hybridMultilevel"/>
    <w:tmpl w:val="AC167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F75F7C"/>
    <w:multiLevelType w:val="hybridMultilevel"/>
    <w:tmpl w:val="F27E84CC"/>
    <w:lvl w:ilvl="0" w:tplc="256AE13C">
      <w:start w:val="1"/>
      <w:numFmt w:val="decimal"/>
      <w:lvlText w:val="%1."/>
      <w:lvlJc w:val="left"/>
      <w:pPr>
        <w:ind w:left="1571" w:hanging="360"/>
      </w:pPr>
      <w:rPr>
        <w:rFonts w:cs="Times New Roman"/>
        <w:b w:val="0"/>
        <w:bCs w:val="0"/>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7" w15:restartNumberingAfterBreak="0">
    <w:nsid w:val="0D9305C4"/>
    <w:multiLevelType w:val="hybridMultilevel"/>
    <w:tmpl w:val="A64E9E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0E2F5709"/>
    <w:multiLevelType w:val="hybridMultilevel"/>
    <w:tmpl w:val="ED4647BA"/>
    <w:lvl w:ilvl="0" w:tplc="3142305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0EC712D7"/>
    <w:multiLevelType w:val="hybridMultilevel"/>
    <w:tmpl w:val="7DFE0C2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15:restartNumberingAfterBreak="0">
    <w:nsid w:val="101236ED"/>
    <w:multiLevelType w:val="hybridMultilevel"/>
    <w:tmpl w:val="4AA05A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142A83"/>
    <w:multiLevelType w:val="multilevel"/>
    <w:tmpl w:val="41408942"/>
    <w:lvl w:ilvl="0">
      <w:start w:val="1"/>
      <w:numFmt w:val="decimal"/>
      <w:lvlText w:val="%1."/>
      <w:lvlJc w:val="left"/>
      <w:pPr>
        <w:ind w:left="360" w:hanging="360"/>
      </w:pPr>
      <w:rPr>
        <w:i w:val="0"/>
      </w:rPr>
    </w:lvl>
    <w:lvl w:ilvl="1">
      <w:start w:val="1"/>
      <w:numFmt w:val="decimal"/>
      <w:lvlText w:val="%1.%2."/>
      <w:lvlJc w:val="left"/>
      <w:pPr>
        <w:ind w:left="927" w:hanging="360"/>
      </w:pPr>
      <w:rPr>
        <w:i w:val="0"/>
      </w:rPr>
    </w:lvl>
    <w:lvl w:ilvl="2">
      <w:start w:val="1"/>
      <w:numFmt w:val="decimalZero"/>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3348" w:hanging="1080"/>
      </w:pPr>
      <w:rPr>
        <w:i w:val="0"/>
      </w:rPr>
    </w:lvl>
    <w:lvl w:ilvl="5">
      <w:start w:val="1"/>
      <w:numFmt w:val="decimal"/>
      <w:lvlText w:val="%1.%2.%3.%4.%5.%6."/>
      <w:lvlJc w:val="left"/>
      <w:pPr>
        <w:ind w:left="3915" w:hanging="1080"/>
      </w:pPr>
      <w:rPr>
        <w:i w:val="0"/>
      </w:rPr>
    </w:lvl>
    <w:lvl w:ilvl="6">
      <w:start w:val="1"/>
      <w:numFmt w:val="decimal"/>
      <w:lvlText w:val="%1.%2.%3.%4.%5.%6.%7."/>
      <w:lvlJc w:val="left"/>
      <w:pPr>
        <w:ind w:left="4842" w:hanging="1440"/>
      </w:pPr>
      <w:rPr>
        <w:i w:val="0"/>
      </w:rPr>
    </w:lvl>
    <w:lvl w:ilvl="7">
      <w:start w:val="1"/>
      <w:numFmt w:val="decimal"/>
      <w:lvlText w:val="%1.%2.%3.%4.%5.%6.%7.%8."/>
      <w:lvlJc w:val="left"/>
      <w:pPr>
        <w:ind w:left="5409" w:hanging="1440"/>
      </w:pPr>
      <w:rPr>
        <w:i w:val="0"/>
      </w:rPr>
    </w:lvl>
    <w:lvl w:ilvl="8">
      <w:start w:val="1"/>
      <w:numFmt w:val="decimal"/>
      <w:lvlText w:val="%1.%2.%3.%4.%5.%6.%7.%8.%9."/>
      <w:lvlJc w:val="left"/>
      <w:pPr>
        <w:ind w:left="6336" w:hanging="1800"/>
      </w:pPr>
      <w:rPr>
        <w:i w:val="0"/>
      </w:rPr>
    </w:lvl>
  </w:abstractNum>
  <w:abstractNum w:abstractNumId="13" w15:restartNumberingAfterBreak="0">
    <w:nsid w:val="129B7446"/>
    <w:multiLevelType w:val="hybridMultilevel"/>
    <w:tmpl w:val="C9C2C5B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153F4FA8"/>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2013279"/>
    <w:multiLevelType w:val="hybridMultilevel"/>
    <w:tmpl w:val="2FB21B5E"/>
    <w:lvl w:ilvl="0" w:tplc="A09862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EC0592"/>
    <w:multiLevelType w:val="hybridMultilevel"/>
    <w:tmpl w:val="974823DA"/>
    <w:lvl w:ilvl="0" w:tplc="0A3E66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67D45"/>
    <w:multiLevelType w:val="multilevel"/>
    <w:tmpl w:val="0C021D2C"/>
    <w:lvl w:ilvl="0">
      <w:start w:val="1"/>
      <w:numFmt w:val="decimal"/>
      <w:lvlText w:val="%1."/>
      <w:lvlJc w:val="left"/>
      <w:pPr>
        <w:tabs>
          <w:tab w:val="num" w:pos="720"/>
        </w:tabs>
        <w:ind w:left="720" w:hanging="360"/>
      </w:pPr>
      <w:rPr>
        <w:b w:val="0"/>
        <w:sz w:val="24"/>
      </w:rPr>
    </w:lvl>
    <w:lvl w:ilvl="1">
      <w:start w:val="2"/>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3C8D26C6"/>
    <w:multiLevelType w:val="multilevel"/>
    <w:tmpl w:val="8B663F5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6F18E6"/>
    <w:multiLevelType w:val="hybridMultilevel"/>
    <w:tmpl w:val="8AEA99DE"/>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3F9F0A8C"/>
    <w:multiLevelType w:val="hybridMultilevel"/>
    <w:tmpl w:val="B02875EA"/>
    <w:lvl w:ilvl="0" w:tplc="A61639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54AFD"/>
    <w:multiLevelType w:val="hybridMultilevel"/>
    <w:tmpl w:val="3348D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4A4195C"/>
    <w:multiLevelType w:val="multilevel"/>
    <w:tmpl w:val="10ECB1F0"/>
    <w:lvl w:ilvl="0">
      <w:start w:val="4"/>
      <w:numFmt w:val="decimal"/>
      <w:lvlText w:val="%1."/>
      <w:lvlJc w:val="left"/>
      <w:pPr>
        <w:ind w:left="540" w:hanging="540"/>
      </w:pPr>
      <w:rPr>
        <w:i w:val="0"/>
      </w:rPr>
    </w:lvl>
    <w:lvl w:ilvl="1">
      <w:start w:val="1"/>
      <w:numFmt w:val="decimal"/>
      <w:lvlText w:val="%1.%2."/>
      <w:lvlJc w:val="left"/>
      <w:pPr>
        <w:ind w:left="823" w:hanging="540"/>
      </w:pPr>
      <w:rPr>
        <w:i w:val="0"/>
      </w:rPr>
    </w:lvl>
    <w:lvl w:ilvl="2">
      <w:start w:val="2"/>
      <w:numFmt w:val="decimal"/>
      <w:lvlText w:val="%1.%2.%3."/>
      <w:lvlJc w:val="left"/>
      <w:pPr>
        <w:ind w:left="1286" w:hanging="720"/>
      </w:pPr>
      <w:rPr>
        <w:i w:val="0"/>
      </w:rPr>
    </w:lvl>
    <w:lvl w:ilvl="3">
      <w:start w:val="1"/>
      <w:numFmt w:val="decimal"/>
      <w:lvlText w:val="%1.%2.%3.%4."/>
      <w:lvlJc w:val="left"/>
      <w:pPr>
        <w:ind w:left="1569" w:hanging="720"/>
      </w:pPr>
      <w:rPr>
        <w:i w:val="0"/>
      </w:rPr>
    </w:lvl>
    <w:lvl w:ilvl="4">
      <w:start w:val="1"/>
      <w:numFmt w:val="decimal"/>
      <w:lvlText w:val="%1.%2.%3.%4.%5."/>
      <w:lvlJc w:val="left"/>
      <w:pPr>
        <w:ind w:left="2212" w:hanging="1080"/>
      </w:pPr>
      <w:rPr>
        <w:i w:val="0"/>
      </w:rPr>
    </w:lvl>
    <w:lvl w:ilvl="5">
      <w:start w:val="1"/>
      <w:numFmt w:val="decimal"/>
      <w:lvlText w:val="%1.%2.%3.%4.%5.%6."/>
      <w:lvlJc w:val="left"/>
      <w:pPr>
        <w:ind w:left="2495" w:hanging="1080"/>
      </w:pPr>
      <w:rPr>
        <w:i w:val="0"/>
      </w:rPr>
    </w:lvl>
    <w:lvl w:ilvl="6">
      <w:start w:val="1"/>
      <w:numFmt w:val="decimal"/>
      <w:lvlText w:val="%1.%2.%3.%4.%5.%6.%7."/>
      <w:lvlJc w:val="left"/>
      <w:pPr>
        <w:ind w:left="3138" w:hanging="1440"/>
      </w:pPr>
      <w:rPr>
        <w:i w:val="0"/>
      </w:rPr>
    </w:lvl>
    <w:lvl w:ilvl="7">
      <w:start w:val="1"/>
      <w:numFmt w:val="decimal"/>
      <w:lvlText w:val="%1.%2.%3.%4.%5.%6.%7.%8."/>
      <w:lvlJc w:val="left"/>
      <w:pPr>
        <w:ind w:left="3421" w:hanging="1440"/>
      </w:pPr>
      <w:rPr>
        <w:i w:val="0"/>
      </w:rPr>
    </w:lvl>
    <w:lvl w:ilvl="8">
      <w:start w:val="1"/>
      <w:numFmt w:val="decimal"/>
      <w:lvlText w:val="%1.%2.%3.%4.%5.%6.%7.%8.%9."/>
      <w:lvlJc w:val="left"/>
      <w:pPr>
        <w:ind w:left="4064" w:hanging="1800"/>
      </w:pPr>
      <w:rPr>
        <w:i w:val="0"/>
      </w:rPr>
    </w:lvl>
  </w:abstractNum>
  <w:abstractNum w:abstractNumId="23" w15:restartNumberingAfterBreak="0">
    <w:nsid w:val="45EA5AED"/>
    <w:multiLevelType w:val="hybridMultilevel"/>
    <w:tmpl w:val="8AEA99DE"/>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8A767B2"/>
    <w:multiLevelType w:val="hybridMultilevel"/>
    <w:tmpl w:val="E09C5ACA"/>
    <w:lvl w:ilvl="0" w:tplc="DC040D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9B97695"/>
    <w:multiLevelType w:val="hybridMultilevel"/>
    <w:tmpl w:val="6FB0537E"/>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B91AF1"/>
    <w:multiLevelType w:val="hybridMultilevel"/>
    <w:tmpl w:val="B16602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07722BF"/>
    <w:multiLevelType w:val="multilevel"/>
    <w:tmpl w:val="D9A88A8A"/>
    <w:lvl w:ilvl="0">
      <w:start w:val="1"/>
      <w:numFmt w:val="bullet"/>
      <w:lvlText w:val="-"/>
      <w:lvlJc w:val="left"/>
      <w:pPr>
        <w:ind w:left="360" w:hanging="360"/>
      </w:pPr>
      <w:rPr>
        <w:rFonts w:ascii="SimSun" w:eastAsia="SimSun" w:hAnsi="SimSun" w:hint="eastAsia"/>
      </w:rPr>
    </w:lvl>
    <w:lvl w:ilvl="1">
      <w:start w:val="1"/>
      <w:numFmt w:val="decimal"/>
      <w:lvlText w:val="%1.%2."/>
      <w:lvlJc w:val="left"/>
      <w:pPr>
        <w:ind w:left="360" w:hanging="360"/>
      </w:pPr>
      <w:rPr>
        <w:rFonts w:cs="Times New Roman"/>
      </w:rPr>
    </w:lvl>
    <w:lvl w:ilvl="2">
      <w:start w:val="1"/>
      <w:numFmt w:val="decimal"/>
      <w:lvlText w:val="%3."/>
      <w:lvlJc w:val="left"/>
      <w:pPr>
        <w:ind w:left="1287" w:hanging="720"/>
      </w:pPr>
      <w:rPr>
        <w:rFonts w:ascii="Times New Roman" w:eastAsia="Times New Roman" w:hAnsi="Times New Roman" w:cs="Times New Roman" w:hint="default"/>
        <w:lang w:val="ru-RU"/>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9" w15:restartNumberingAfterBreak="0">
    <w:nsid w:val="510A277F"/>
    <w:multiLevelType w:val="multilevel"/>
    <w:tmpl w:val="510A277F"/>
    <w:lvl w:ilvl="0">
      <w:start w:val="1"/>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30" w15:restartNumberingAfterBreak="0">
    <w:nsid w:val="578C6594"/>
    <w:multiLevelType w:val="hybridMultilevel"/>
    <w:tmpl w:val="4822D5BC"/>
    <w:lvl w:ilvl="0" w:tplc="A61639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D2816F9"/>
    <w:multiLevelType w:val="multilevel"/>
    <w:tmpl w:val="8DA2260A"/>
    <w:lvl w:ilvl="0">
      <w:start w:val="3"/>
      <w:numFmt w:val="decimal"/>
      <w:lvlText w:val="%1."/>
      <w:lvlJc w:val="left"/>
      <w:pPr>
        <w:ind w:left="720" w:hanging="360"/>
      </w:pPr>
    </w:lvl>
    <w:lvl w:ilvl="1">
      <w:start w:val="1"/>
      <w:numFmt w:val="decimal"/>
      <w:isLgl/>
      <w:lvlText w:val="%1.%2."/>
      <w:lvlJc w:val="left"/>
      <w:pPr>
        <w:ind w:left="1063" w:hanging="600"/>
      </w:pPr>
      <w:rPr>
        <w:i w:val="0"/>
      </w:rPr>
    </w:lvl>
    <w:lvl w:ilvl="2">
      <w:start w:val="2"/>
      <w:numFmt w:val="decimal"/>
      <w:isLgl/>
      <w:lvlText w:val="%1.%2.%3."/>
      <w:lvlJc w:val="left"/>
      <w:pPr>
        <w:ind w:left="1286" w:hanging="720"/>
      </w:pPr>
      <w:rPr>
        <w:i w:val="0"/>
      </w:rPr>
    </w:lvl>
    <w:lvl w:ilvl="3">
      <w:start w:val="1"/>
      <w:numFmt w:val="decimal"/>
      <w:isLgl/>
      <w:lvlText w:val="%1.%2.%3.%4."/>
      <w:lvlJc w:val="left"/>
      <w:pPr>
        <w:ind w:left="1389" w:hanging="720"/>
      </w:pPr>
      <w:rPr>
        <w:i w:val="0"/>
      </w:rPr>
    </w:lvl>
    <w:lvl w:ilvl="4">
      <w:start w:val="1"/>
      <w:numFmt w:val="decimal"/>
      <w:isLgl/>
      <w:lvlText w:val="%1.%2.%3.%4.%5."/>
      <w:lvlJc w:val="left"/>
      <w:pPr>
        <w:ind w:left="1852" w:hanging="1080"/>
      </w:pPr>
      <w:rPr>
        <w:i w:val="0"/>
      </w:rPr>
    </w:lvl>
    <w:lvl w:ilvl="5">
      <w:start w:val="1"/>
      <w:numFmt w:val="decimal"/>
      <w:isLgl/>
      <w:lvlText w:val="%1.%2.%3.%4.%5.%6."/>
      <w:lvlJc w:val="left"/>
      <w:pPr>
        <w:ind w:left="1955" w:hanging="1080"/>
      </w:pPr>
      <w:rPr>
        <w:i w:val="0"/>
      </w:rPr>
    </w:lvl>
    <w:lvl w:ilvl="6">
      <w:start w:val="1"/>
      <w:numFmt w:val="decimal"/>
      <w:isLgl/>
      <w:lvlText w:val="%1.%2.%3.%4.%5.%6.%7."/>
      <w:lvlJc w:val="left"/>
      <w:pPr>
        <w:ind w:left="2418" w:hanging="1440"/>
      </w:pPr>
      <w:rPr>
        <w:i w:val="0"/>
      </w:rPr>
    </w:lvl>
    <w:lvl w:ilvl="7">
      <w:start w:val="1"/>
      <w:numFmt w:val="decimal"/>
      <w:isLgl/>
      <w:lvlText w:val="%1.%2.%3.%4.%5.%6.%7.%8."/>
      <w:lvlJc w:val="left"/>
      <w:pPr>
        <w:ind w:left="2521" w:hanging="1440"/>
      </w:pPr>
      <w:rPr>
        <w:i w:val="0"/>
      </w:rPr>
    </w:lvl>
    <w:lvl w:ilvl="8">
      <w:start w:val="1"/>
      <w:numFmt w:val="decimal"/>
      <w:isLgl/>
      <w:lvlText w:val="%1.%2.%3.%4.%5.%6.%7.%8.%9."/>
      <w:lvlJc w:val="left"/>
      <w:pPr>
        <w:ind w:left="2984" w:hanging="1800"/>
      </w:pPr>
      <w:rPr>
        <w:i w:val="0"/>
      </w:rPr>
    </w:lvl>
  </w:abstractNum>
  <w:abstractNum w:abstractNumId="32" w15:restartNumberingAfterBreak="0">
    <w:nsid w:val="62E241C3"/>
    <w:multiLevelType w:val="hybridMultilevel"/>
    <w:tmpl w:val="8AEA99DE"/>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405668C"/>
    <w:multiLevelType w:val="hybridMultilevel"/>
    <w:tmpl w:val="99D40778"/>
    <w:lvl w:ilvl="0" w:tplc="DC040D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A01BFD"/>
    <w:multiLevelType w:val="hybridMultilevel"/>
    <w:tmpl w:val="7D5484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9000508"/>
    <w:multiLevelType w:val="hybridMultilevel"/>
    <w:tmpl w:val="9C2CE03C"/>
    <w:lvl w:ilvl="0" w:tplc="2F74D77E">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36" w15:restartNumberingAfterBreak="0">
    <w:nsid w:val="6BB70EF4"/>
    <w:multiLevelType w:val="hybridMultilevel"/>
    <w:tmpl w:val="E2AED8C0"/>
    <w:lvl w:ilvl="0" w:tplc="BA365F5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CC1E34"/>
    <w:multiLevelType w:val="hybridMultilevel"/>
    <w:tmpl w:val="BC7EB08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15:restartNumberingAfterBreak="0">
    <w:nsid w:val="762F3089"/>
    <w:multiLevelType w:val="hybridMultilevel"/>
    <w:tmpl w:val="8C9A95C2"/>
    <w:lvl w:ilvl="0" w:tplc="DC040D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6BD7D61"/>
    <w:multiLevelType w:val="multilevel"/>
    <w:tmpl w:val="F2206A82"/>
    <w:lvl w:ilvl="0">
      <w:start w:val="1"/>
      <w:numFmt w:val="decimal"/>
      <w:lvlText w:val="%1."/>
      <w:lvlJc w:val="left"/>
      <w:pPr>
        <w:tabs>
          <w:tab w:val="num" w:pos="720"/>
        </w:tabs>
        <w:ind w:left="720" w:hanging="360"/>
      </w:pPr>
      <w:rPr>
        <w:b w:val="0"/>
        <w:sz w:val="24"/>
      </w:rPr>
    </w:lvl>
    <w:lvl w:ilvl="1">
      <w:start w:val="2"/>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1" w15:restartNumberingAfterBreak="0">
    <w:nsid w:val="7B8271B8"/>
    <w:multiLevelType w:val="multilevel"/>
    <w:tmpl w:val="4D7CE876"/>
    <w:lvl w:ilvl="0">
      <w:start w:val="1"/>
      <w:numFmt w:val="decimal"/>
      <w:lvlText w:val="%1."/>
      <w:lvlJc w:val="left"/>
      <w:pPr>
        <w:ind w:left="720" w:hanging="360"/>
      </w:pPr>
    </w:lvl>
    <w:lvl w:ilvl="1">
      <w:start w:val="1"/>
      <w:numFmt w:val="decimal"/>
      <w:isLgl/>
      <w:lvlText w:val="%1.%2."/>
      <w:lvlJc w:val="left"/>
      <w:pPr>
        <w:ind w:left="360" w:hanging="360"/>
      </w:pPr>
      <w:rPr>
        <w:b w:val="0"/>
        <w:sz w:val="24"/>
        <w:szCs w:val="24"/>
      </w:r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0"/>
    <w:lvlOverride w:ilvl="0">
      <w:startOverride w:val="2"/>
    </w:lvlOverride>
    <w:lvlOverride w:ilvl="1"/>
    <w:lvlOverride w:ilvl="2"/>
    <w:lvlOverride w:ilvl="3"/>
    <w:lvlOverride w:ilvl="4"/>
    <w:lvlOverride w:ilvl="5"/>
    <w:lvlOverride w:ilvl="6"/>
    <w:lvlOverride w:ilvl="7"/>
    <w:lvlOverride w:ilvl="8"/>
  </w:num>
  <w:num w:numId="20">
    <w:abstractNumId w:val="1"/>
    <w:lvlOverride w:ilvl="0">
      <w:startOverride w:val="4"/>
    </w:lvlOverride>
    <w:lvlOverride w:ilvl="1"/>
    <w:lvlOverride w:ilvl="2"/>
    <w:lvlOverride w:ilvl="3"/>
    <w:lvlOverride w:ilvl="4"/>
    <w:lvlOverride w:ilvl="5"/>
    <w:lvlOverride w:ilvl="6"/>
    <w:lvlOverride w:ilvl="7"/>
    <w:lvlOverride w:ilvl="8"/>
  </w:num>
  <w:num w:numId="21">
    <w:abstractNumId w:val="24"/>
  </w:num>
  <w:num w:numId="22">
    <w:abstractNumId w:val="20"/>
  </w:num>
  <w:num w:numId="23">
    <w:abstractNumId w:val="38"/>
  </w:num>
  <w:num w:numId="24">
    <w:abstractNumId w:val="30"/>
  </w:num>
  <w:num w:numId="25">
    <w:abstractNumId w:val="39"/>
  </w:num>
  <w:num w:numId="26">
    <w:abstractNumId w:val="11"/>
  </w:num>
  <w:num w:numId="27">
    <w:abstractNumId w:val="25"/>
  </w:num>
  <w:num w:numId="28">
    <w:abstractNumId w:val="10"/>
  </w:num>
  <w:num w:numId="29">
    <w:abstractNumId w:val="11"/>
  </w:num>
  <w:num w:numId="30">
    <w:abstractNumId w:val="4"/>
  </w:num>
  <w:num w:numId="31">
    <w:abstractNumId w:val="27"/>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3"/>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6B"/>
    <w:rsid w:val="0000510B"/>
    <w:rsid w:val="00007D40"/>
    <w:rsid w:val="00014FCD"/>
    <w:rsid w:val="00017279"/>
    <w:rsid w:val="00042E57"/>
    <w:rsid w:val="00046288"/>
    <w:rsid w:val="00056DFE"/>
    <w:rsid w:val="00063C63"/>
    <w:rsid w:val="00070C25"/>
    <w:rsid w:val="00071AA7"/>
    <w:rsid w:val="00074AA3"/>
    <w:rsid w:val="000751F9"/>
    <w:rsid w:val="000D268E"/>
    <w:rsid w:val="000D779E"/>
    <w:rsid w:val="000E2F3E"/>
    <w:rsid w:val="001012E6"/>
    <w:rsid w:val="00104AD5"/>
    <w:rsid w:val="00117C62"/>
    <w:rsid w:val="00120877"/>
    <w:rsid w:val="001258B8"/>
    <w:rsid w:val="00125D5A"/>
    <w:rsid w:val="00132ACE"/>
    <w:rsid w:val="00137643"/>
    <w:rsid w:val="001377D0"/>
    <w:rsid w:val="001430C2"/>
    <w:rsid w:val="00163971"/>
    <w:rsid w:val="0019004E"/>
    <w:rsid w:val="00190CC8"/>
    <w:rsid w:val="00192681"/>
    <w:rsid w:val="001A56EA"/>
    <w:rsid w:val="001B0356"/>
    <w:rsid w:val="001B536F"/>
    <w:rsid w:val="001D0D26"/>
    <w:rsid w:val="001F58AB"/>
    <w:rsid w:val="00206FE5"/>
    <w:rsid w:val="00215CE1"/>
    <w:rsid w:val="00220A1E"/>
    <w:rsid w:val="00221280"/>
    <w:rsid w:val="00223F3B"/>
    <w:rsid w:val="00254D9F"/>
    <w:rsid w:val="0025594D"/>
    <w:rsid w:val="00293EF9"/>
    <w:rsid w:val="00295C30"/>
    <w:rsid w:val="002B455D"/>
    <w:rsid w:val="002C2A75"/>
    <w:rsid w:val="002D5065"/>
    <w:rsid w:val="002D5CA8"/>
    <w:rsid w:val="002D656D"/>
    <w:rsid w:val="002E4817"/>
    <w:rsid w:val="002F011F"/>
    <w:rsid w:val="002F6CE8"/>
    <w:rsid w:val="002F7707"/>
    <w:rsid w:val="00310DA3"/>
    <w:rsid w:val="00326532"/>
    <w:rsid w:val="003421DF"/>
    <w:rsid w:val="0034678D"/>
    <w:rsid w:val="003876F2"/>
    <w:rsid w:val="00390F85"/>
    <w:rsid w:val="00397043"/>
    <w:rsid w:val="003E0366"/>
    <w:rsid w:val="003E1D85"/>
    <w:rsid w:val="00431884"/>
    <w:rsid w:val="00432171"/>
    <w:rsid w:val="00433286"/>
    <w:rsid w:val="00446454"/>
    <w:rsid w:val="00457AFA"/>
    <w:rsid w:val="00465DB8"/>
    <w:rsid w:val="00470817"/>
    <w:rsid w:val="004737B8"/>
    <w:rsid w:val="00473DAD"/>
    <w:rsid w:val="00481FFF"/>
    <w:rsid w:val="00484DF1"/>
    <w:rsid w:val="00490CBD"/>
    <w:rsid w:val="00490EE2"/>
    <w:rsid w:val="004926A3"/>
    <w:rsid w:val="004B2CE9"/>
    <w:rsid w:val="004B4B47"/>
    <w:rsid w:val="004B5A49"/>
    <w:rsid w:val="004B5B0F"/>
    <w:rsid w:val="004D778F"/>
    <w:rsid w:val="004E6F5E"/>
    <w:rsid w:val="004F1B9C"/>
    <w:rsid w:val="00522A9D"/>
    <w:rsid w:val="00550B82"/>
    <w:rsid w:val="005530AC"/>
    <w:rsid w:val="00564FC1"/>
    <w:rsid w:val="00573FAA"/>
    <w:rsid w:val="005802EC"/>
    <w:rsid w:val="00582C44"/>
    <w:rsid w:val="00584230"/>
    <w:rsid w:val="00585843"/>
    <w:rsid w:val="00592391"/>
    <w:rsid w:val="005C031F"/>
    <w:rsid w:val="005C5371"/>
    <w:rsid w:val="005C69FA"/>
    <w:rsid w:val="005C7518"/>
    <w:rsid w:val="005F2437"/>
    <w:rsid w:val="00634D64"/>
    <w:rsid w:val="00641901"/>
    <w:rsid w:val="00646EC8"/>
    <w:rsid w:val="006501BC"/>
    <w:rsid w:val="00650286"/>
    <w:rsid w:val="00662AFB"/>
    <w:rsid w:val="00665044"/>
    <w:rsid w:val="006651D8"/>
    <w:rsid w:val="00666C38"/>
    <w:rsid w:val="0067425D"/>
    <w:rsid w:val="00685640"/>
    <w:rsid w:val="006E23AF"/>
    <w:rsid w:val="00702D3A"/>
    <w:rsid w:val="00710250"/>
    <w:rsid w:val="007205F8"/>
    <w:rsid w:val="00727B47"/>
    <w:rsid w:val="00730D24"/>
    <w:rsid w:val="00731F6A"/>
    <w:rsid w:val="0073694E"/>
    <w:rsid w:val="007640D8"/>
    <w:rsid w:val="00781975"/>
    <w:rsid w:val="007A61F5"/>
    <w:rsid w:val="007B195C"/>
    <w:rsid w:val="007B2791"/>
    <w:rsid w:val="007D239E"/>
    <w:rsid w:val="007F576C"/>
    <w:rsid w:val="007F5D57"/>
    <w:rsid w:val="007F690A"/>
    <w:rsid w:val="00812797"/>
    <w:rsid w:val="0083186E"/>
    <w:rsid w:val="00832E90"/>
    <w:rsid w:val="00834DDD"/>
    <w:rsid w:val="00880502"/>
    <w:rsid w:val="008A6CCC"/>
    <w:rsid w:val="008B5042"/>
    <w:rsid w:val="008C5470"/>
    <w:rsid w:val="008E088A"/>
    <w:rsid w:val="008F583A"/>
    <w:rsid w:val="008F6555"/>
    <w:rsid w:val="008F7B2F"/>
    <w:rsid w:val="009063A4"/>
    <w:rsid w:val="00925FB3"/>
    <w:rsid w:val="009460C0"/>
    <w:rsid w:val="0094708E"/>
    <w:rsid w:val="0095539C"/>
    <w:rsid w:val="00962870"/>
    <w:rsid w:val="00965D67"/>
    <w:rsid w:val="009725D6"/>
    <w:rsid w:val="00976518"/>
    <w:rsid w:val="00980480"/>
    <w:rsid w:val="009844DE"/>
    <w:rsid w:val="00985929"/>
    <w:rsid w:val="009A1E17"/>
    <w:rsid w:val="009D1269"/>
    <w:rsid w:val="009E0A6F"/>
    <w:rsid w:val="00A031B5"/>
    <w:rsid w:val="00A13B17"/>
    <w:rsid w:val="00A16B1D"/>
    <w:rsid w:val="00A21683"/>
    <w:rsid w:val="00A273C8"/>
    <w:rsid w:val="00A325FD"/>
    <w:rsid w:val="00A34B4A"/>
    <w:rsid w:val="00A42F56"/>
    <w:rsid w:val="00A553FA"/>
    <w:rsid w:val="00A55420"/>
    <w:rsid w:val="00A56139"/>
    <w:rsid w:val="00A60574"/>
    <w:rsid w:val="00A6390B"/>
    <w:rsid w:val="00A70F87"/>
    <w:rsid w:val="00A80686"/>
    <w:rsid w:val="00A9447B"/>
    <w:rsid w:val="00AB18F4"/>
    <w:rsid w:val="00AB7F17"/>
    <w:rsid w:val="00AF38A0"/>
    <w:rsid w:val="00B13157"/>
    <w:rsid w:val="00B47B80"/>
    <w:rsid w:val="00B50B49"/>
    <w:rsid w:val="00B53DDF"/>
    <w:rsid w:val="00B733AE"/>
    <w:rsid w:val="00B8049A"/>
    <w:rsid w:val="00B817EA"/>
    <w:rsid w:val="00BB3102"/>
    <w:rsid w:val="00BE36A0"/>
    <w:rsid w:val="00BF0E5A"/>
    <w:rsid w:val="00C01FE6"/>
    <w:rsid w:val="00C03622"/>
    <w:rsid w:val="00C13AFD"/>
    <w:rsid w:val="00C15EA2"/>
    <w:rsid w:val="00C25C35"/>
    <w:rsid w:val="00C31CFD"/>
    <w:rsid w:val="00C444D2"/>
    <w:rsid w:val="00C575ED"/>
    <w:rsid w:val="00C76F7A"/>
    <w:rsid w:val="00C80B39"/>
    <w:rsid w:val="00C80EF2"/>
    <w:rsid w:val="00C81E46"/>
    <w:rsid w:val="00C859B7"/>
    <w:rsid w:val="00CA7A6B"/>
    <w:rsid w:val="00CB5E24"/>
    <w:rsid w:val="00CB7166"/>
    <w:rsid w:val="00CC1AC2"/>
    <w:rsid w:val="00CD2940"/>
    <w:rsid w:val="00CD37E4"/>
    <w:rsid w:val="00CE7876"/>
    <w:rsid w:val="00CF58E0"/>
    <w:rsid w:val="00D10FF6"/>
    <w:rsid w:val="00D14057"/>
    <w:rsid w:val="00D16146"/>
    <w:rsid w:val="00D25F2A"/>
    <w:rsid w:val="00D319C9"/>
    <w:rsid w:val="00D3336B"/>
    <w:rsid w:val="00D73B1A"/>
    <w:rsid w:val="00D756DB"/>
    <w:rsid w:val="00D87FEF"/>
    <w:rsid w:val="00D90B13"/>
    <w:rsid w:val="00DA01A6"/>
    <w:rsid w:val="00DA337C"/>
    <w:rsid w:val="00DB74E9"/>
    <w:rsid w:val="00DD09D2"/>
    <w:rsid w:val="00DE1DB2"/>
    <w:rsid w:val="00DF36B8"/>
    <w:rsid w:val="00E06420"/>
    <w:rsid w:val="00E07B6F"/>
    <w:rsid w:val="00E104A7"/>
    <w:rsid w:val="00E105A0"/>
    <w:rsid w:val="00E15368"/>
    <w:rsid w:val="00E217E8"/>
    <w:rsid w:val="00E24E3B"/>
    <w:rsid w:val="00E30D99"/>
    <w:rsid w:val="00E521FF"/>
    <w:rsid w:val="00E5232B"/>
    <w:rsid w:val="00E605DD"/>
    <w:rsid w:val="00E662DB"/>
    <w:rsid w:val="00EA35FE"/>
    <w:rsid w:val="00EA363E"/>
    <w:rsid w:val="00EB251E"/>
    <w:rsid w:val="00EE7EF4"/>
    <w:rsid w:val="00EF3B8B"/>
    <w:rsid w:val="00EF3B9A"/>
    <w:rsid w:val="00F03EDB"/>
    <w:rsid w:val="00F067F3"/>
    <w:rsid w:val="00F11171"/>
    <w:rsid w:val="00F367F6"/>
    <w:rsid w:val="00F42A1C"/>
    <w:rsid w:val="00F43F00"/>
    <w:rsid w:val="00F5408A"/>
    <w:rsid w:val="00F808A5"/>
    <w:rsid w:val="00F94868"/>
    <w:rsid w:val="00FB54FF"/>
    <w:rsid w:val="00FC6531"/>
    <w:rsid w:val="00FE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18B6"/>
  <w15:docId w15:val="{4C086344-DCD5-4209-9810-D8B1445A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90CBD"/>
    <w:pPr>
      <w:widowControl w:val="0"/>
      <w:suppressAutoHyphens/>
      <w:overflowPunct w:val="0"/>
      <w:autoSpaceDE w:val="0"/>
      <w:autoSpaceDN w:val="0"/>
      <w:spacing w:after="0" w:line="240" w:lineRule="auto"/>
      <w:ind w:firstLine="709"/>
    </w:pPr>
    <w:rPr>
      <w:rFonts w:ascii="Times New Roman" w:eastAsia="Times New Roman" w:hAnsi="Times New Roman" w:cs="Times New Roman"/>
      <w:kern w:val="3"/>
      <w:sz w:val="24"/>
      <w:lang w:eastAsia="ru-RU"/>
    </w:rPr>
  </w:style>
  <w:style w:type="paragraph" w:styleId="1">
    <w:name w:val="heading 1"/>
    <w:basedOn w:val="a0"/>
    <w:next w:val="a0"/>
    <w:link w:val="10"/>
    <w:uiPriority w:val="9"/>
    <w:qFormat/>
    <w:rsid w:val="00A34B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0"/>
    <w:next w:val="a0"/>
    <w:link w:val="21"/>
    <w:uiPriority w:val="9"/>
    <w:semiHidden/>
    <w:unhideWhenUsed/>
    <w:qFormat/>
    <w:rsid w:val="009460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962870"/>
    <w:pPr>
      <w:keepNext/>
      <w:keepLines/>
      <w:widowControl/>
      <w:suppressAutoHyphens w:val="0"/>
      <w:overflowPunct/>
      <w:autoSpaceDE/>
      <w:autoSpaceDN/>
      <w:spacing w:before="200"/>
      <w:ind w:firstLine="0"/>
      <w:outlineLvl w:val="2"/>
    </w:pPr>
    <w:rPr>
      <w:rFonts w:ascii="Cambria" w:hAnsi="Cambria"/>
      <w:b/>
      <w:bCs/>
      <w:color w:val="4F81BD"/>
      <w:kern w:val="0"/>
      <w:szCs w:val="24"/>
    </w:rPr>
  </w:style>
  <w:style w:type="paragraph" w:styleId="9">
    <w:name w:val="heading 9"/>
    <w:basedOn w:val="a0"/>
    <w:next w:val="a0"/>
    <w:link w:val="90"/>
    <w:uiPriority w:val="9"/>
    <w:semiHidden/>
    <w:unhideWhenUsed/>
    <w:qFormat/>
    <w:rsid w:val="00962870"/>
    <w:pPr>
      <w:keepNext/>
      <w:keepLines/>
      <w:widowControl/>
      <w:suppressAutoHyphens w:val="0"/>
      <w:overflowPunct/>
      <w:autoSpaceDE/>
      <w:autoSpaceDN/>
      <w:spacing w:before="200"/>
      <w:ind w:firstLine="0"/>
      <w:outlineLvl w:val="8"/>
    </w:pPr>
    <w:rPr>
      <w:rFonts w:ascii="Cambria" w:hAnsi="Cambria"/>
      <w:i/>
      <w:iCs/>
      <w:color w:val="404040"/>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semiHidden/>
    <w:unhideWhenUsed/>
    <w:rsid w:val="00490C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ind w:firstLine="0"/>
    </w:pPr>
    <w:rPr>
      <w:rFonts w:ascii="Courier New" w:hAnsi="Courier New"/>
      <w:kern w:val="0"/>
      <w:sz w:val="20"/>
      <w:szCs w:val="20"/>
    </w:rPr>
  </w:style>
  <w:style w:type="character" w:customStyle="1" w:styleId="HTML0">
    <w:name w:val="Стандартный HTML Знак"/>
    <w:basedOn w:val="a1"/>
    <w:link w:val="HTML"/>
    <w:semiHidden/>
    <w:rsid w:val="00490CBD"/>
    <w:rPr>
      <w:rFonts w:ascii="Courier New" w:eastAsia="Times New Roman" w:hAnsi="Courier New" w:cs="Times New Roman"/>
      <w:sz w:val="20"/>
      <w:szCs w:val="20"/>
      <w:lang w:eastAsia="ru-RU"/>
    </w:rPr>
  </w:style>
  <w:style w:type="paragraph" w:styleId="2">
    <w:name w:val="List Number 2"/>
    <w:basedOn w:val="a0"/>
    <w:uiPriority w:val="99"/>
    <w:semiHidden/>
    <w:unhideWhenUsed/>
    <w:rsid w:val="00490CBD"/>
    <w:pPr>
      <w:widowControl/>
      <w:numPr>
        <w:numId w:val="1"/>
      </w:numPr>
      <w:suppressAutoHyphens w:val="0"/>
      <w:overflowPunct/>
      <w:autoSpaceDE/>
      <w:autoSpaceDN/>
      <w:spacing w:after="200" w:line="276" w:lineRule="auto"/>
      <w:contextualSpacing/>
    </w:pPr>
    <w:rPr>
      <w:rFonts w:ascii="Calibri" w:eastAsia="Calibri" w:hAnsi="Calibri"/>
      <w:kern w:val="0"/>
      <w:lang w:eastAsia="en-US"/>
    </w:rPr>
  </w:style>
  <w:style w:type="paragraph" w:customStyle="1" w:styleId="text">
    <w:name w:val="text"/>
    <w:basedOn w:val="a0"/>
    <w:rsid w:val="00490CBD"/>
    <w:pPr>
      <w:widowControl/>
      <w:suppressAutoHyphens w:val="0"/>
      <w:overflowPunct/>
      <w:autoSpaceDE/>
      <w:autoSpaceDN/>
      <w:spacing w:before="100" w:beforeAutospacing="1" w:after="100" w:afterAutospacing="1"/>
      <w:ind w:firstLine="0"/>
      <w:jc w:val="both"/>
    </w:pPr>
    <w:rPr>
      <w:rFonts w:ascii="Arial" w:hAnsi="Arial" w:cs="Arial"/>
      <w:color w:val="333333"/>
      <w:kern w:val="0"/>
      <w:sz w:val="18"/>
      <w:szCs w:val="18"/>
    </w:rPr>
  </w:style>
  <w:style w:type="paragraph" w:styleId="a4">
    <w:name w:val="header"/>
    <w:basedOn w:val="a0"/>
    <w:link w:val="a5"/>
    <w:uiPriority w:val="99"/>
    <w:unhideWhenUsed/>
    <w:rsid w:val="00592391"/>
    <w:pPr>
      <w:tabs>
        <w:tab w:val="center" w:pos="4677"/>
        <w:tab w:val="right" w:pos="9355"/>
      </w:tabs>
    </w:pPr>
  </w:style>
  <w:style w:type="character" w:customStyle="1" w:styleId="a5">
    <w:name w:val="Верхний колонтитул Знак"/>
    <w:basedOn w:val="a1"/>
    <w:link w:val="a4"/>
    <w:uiPriority w:val="99"/>
    <w:rsid w:val="00592391"/>
    <w:rPr>
      <w:rFonts w:ascii="Times New Roman" w:eastAsia="Times New Roman" w:hAnsi="Times New Roman" w:cs="Times New Roman"/>
      <w:kern w:val="3"/>
      <w:sz w:val="24"/>
      <w:lang w:eastAsia="ru-RU"/>
    </w:rPr>
  </w:style>
  <w:style w:type="paragraph" w:styleId="a6">
    <w:name w:val="footer"/>
    <w:basedOn w:val="a0"/>
    <w:link w:val="a7"/>
    <w:uiPriority w:val="99"/>
    <w:unhideWhenUsed/>
    <w:rsid w:val="00592391"/>
    <w:pPr>
      <w:tabs>
        <w:tab w:val="center" w:pos="4677"/>
        <w:tab w:val="right" w:pos="9355"/>
      </w:tabs>
    </w:pPr>
  </w:style>
  <w:style w:type="character" w:customStyle="1" w:styleId="a7">
    <w:name w:val="Нижний колонтитул Знак"/>
    <w:basedOn w:val="a1"/>
    <w:link w:val="a6"/>
    <w:uiPriority w:val="99"/>
    <w:rsid w:val="00592391"/>
    <w:rPr>
      <w:rFonts w:ascii="Times New Roman" w:eastAsia="Times New Roman" w:hAnsi="Times New Roman" w:cs="Times New Roman"/>
      <w:kern w:val="3"/>
      <w:sz w:val="24"/>
      <w:lang w:eastAsia="ru-RU"/>
    </w:rPr>
  </w:style>
  <w:style w:type="paragraph" w:customStyle="1" w:styleId="11">
    <w:name w:val="Обычный1"/>
    <w:qFormat/>
    <w:rsid w:val="002F6CE8"/>
    <w:pPr>
      <w:widowControl w:val="0"/>
      <w:snapToGrid w:val="0"/>
      <w:spacing w:before="180" w:after="0" w:line="300" w:lineRule="auto"/>
    </w:pPr>
    <w:rPr>
      <w:rFonts w:ascii="Times New Roman" w:eastAsia="Times New Roman" w:hAnsi="Times New Roman" w:cs="Times New Roman"/>
      <w:szCs w:val="20"/>
      <w:lang w:eastAsia="ru-RU"/>
    </w:rPr>
  </w:style>
  <w:style w:type="character" w:customStyle="1" w:styleId="a8">
    <w:name w:val="текст абзаца Знак"/>
    <w:link w:val="a9"/>
    <w:locked/>
    <w:rsid w:val="002F6CE8"/>
    <w:rPr>
      <w:sz w:val="28"/>
      <w:szCs w:val="28"/>
    </w:rPr>
  </w:style>
  <w:style w:type="paragraph" w:customStyle="1" w:styleId="a9">
    <w:name w:val="текст абзаца"/>
    <w:basedOn w:val="a0"/>
    <w:link w:val="a8"/>
    <w:rsid w:val="002F6CE8"/>
    <w:pPr>
      <w:widowControl/>
      <w:suppressAutoHyphens w:val="0"/>
      <w:overflowPunct/>
      <w:autoSpaceDE/>
      <w:autoSpaceDN/>
      <w:jc w:val="both"/>
    </w:pPr>
    <w:rPr>
      <w:rFonts w:asciiTheme="minorHAnsi" w:eastAsiaTheme="minorHAnsi" w:hAnsiTheme="minorHAnsi" w:cstheme="minorBidi"/>
      <w:kern w:val="0"/>
      <w:sz w:val="28"/>
      <w:szCs w:val="28"/>
      <w:lang w:eastAsia="en-US"/>
    </w:rPr>
  </w:style>
  <w:style w:type="character" w:customStyle="1" w:styleId="30">
    <w:name w:val="Заголовок 3 Знак"/>
    <w:basedOn w:val="a1"/>
    <w:link w:val="3"/>
    <w:uiPriority w:val="9"/>
    <w:semiHidden/>
    <w:rsid w:val="00962870"/>
    <w:rPr>
      <w:rFonts w:ascii="Cambria" w:eastAsia="Times New Roman" w:hAnsi="Cambria" w:cs="Times New Roman"/>
      <w:b/>
      <w:bCs/>
      <w:color w:val="4F81BD"/>
      <w:sz w:val="24"/>
      <w:szCs w:val="24"/>
      <w:lang w:eastAsia="ru-RU"/>
    </w:rPr>
  </w:style>
  <w:style w:type="character" w:customStyle="1" w:styleId="90">
    <w:name w:val="Заголовок 9 Знак"/>
    <w:basedOn w:val="a1"/>
    <w:link w:val="9"/>
    <w:uiPriority w:val="9"/>
    <w:semiHidden/>
    <w:rsid w:val="00962870"/>
    <w:rPr>
      <w:rFonts w:ascii="Cambria" w:eastAsia="Times New Roman" w:hAnsi="Cambria" w:cs="Times New Roman"/>
      <w:i/>
      <w:iCs/>
      <w:color w:val="404040"/>
      <w:sz w:val="20"/>
      <w:szCs w:val="20"/>
      <w:lang w:eastAsia="ru-RU"/>
    </w:rPr>
  </w:style>
  <w:style w:type="paragraph" w:styleId="aa">
    <w:name w:val="Normal Indent"/>
    <w:basedOn w:val="a0"/>
    <w:semiHidden/>
    <w:unhideWhenUsed/>
    <w:rsid w:val="00962870"/>
    <w:pPr>
      <w:widowControl/>
      <w:suppressAutoHyphens w:val="0"/>
      <w:overflowPunct/>
      <w:autoSpaceDE/>
      <w:autoSpaceDN/>
      <w:ind w:left="708" w:firstLine="0"/>
    </w:pPr>
    <w:rPr>
      <w:kern w:val="0"/>
      <w:szCs w:val="24"/>
    </w:rPr>
  </w:style>
  <w:style w:type="paragraph" w:styleId="ab">
    <w:name w:val="Body Text"/>
    <w:basedOn w:val="a0"/>
    <w:link w:val="ac"/>
    <w:unhideWhenUsed/>
    <w:rsid w:val="00962870"/>
    <w:pPr>
      <w:widowControl/>
      <w:suppressAutoHyphens w:val="0"/>
      <w:overflowPunct/>
      <w:autoSpaceDE/>
      <w:autoSpaceDN/>
      <w:spacing w:before="40" w:after="120"/>
      <w:ind w:firstLine="397"/>
      <w:jc w:val="both"/>
    </w:pPr>
    <w:rPr>
      <w:kern w:val="0"/>
      <w:sz w:val="20"/>
      <w:szCs w:val="20"/>
    </w:rPr>
  </w:style>
  <w:style w:type="character" w:customStyle="1" w:styleId="ac">
    <w:name w:val="Основной текст Знак"/>
    <w:basedOn w:val="a1"/>
    <w:link w:val="ab"/>
    <w:rsid w:val="00962870"/>
    <w:rPr>
      <w:rFonts w:ascii="Times New Roman" w:eastAsia="Times New Roman" w:hAnsi="Times New Roman" w:cs="Times New Roman"/>
      <w:sz w:val="20"/>
      <w:szCs w:val="20"/>
      <w:lang w:eastAsia="ru-RU"/>
    </w:rPr>
  </w:style>
  <w:style w:type="paragraph" w:styleId="ad">
    <w:name w:val="List Paragraph"/>
    <w:basedOn w:val="a0"/>
    <w:link w:val="ae"/>
    <w:uiPriority w:val="34"/>
    <w:qFormat/>
    <w:rsid w:val="00962870"/>
    <w:pPr>
      <w:widowControl/>
      <w:suppressAutoHyphens w:val="0"/>
      <w:overflowPunct/>
      <w:autoSpaceDE/>
      <w:autoSpaceDN/>
      <w:ind w:left="720" w:firstLine="0"/>
      <w:contextualSpacing/>
    </w:pPr>
    <w:rPr>
      <w:kern w:val="0"/>
      <w:szCs w:val="24"/>
    </w:rPr>
  </w:style>
  <w:style w:type="paragraph" w:customStyle="1" w:styleId="af">
    <w:name w:val="УМК_Центр"/>
    <w:basedOn w:val="a0"/>
    <w:rsid w:val="00962870"/>
    <w:pPr>
      <w:widowControl/>
      <w:suppressAutoHyphens w:val="0"/>
      <w:overflowPunct/>
      <w:autoSpaceDE/>
      <w:autoSpaceDN/>
      <w:spacing w:before="240" w:after="240"/>
      <w:ind w:firstLine="397"/>
      <w:jc w:val="center"/>
    </w:pPr>
    <w:rPr>
      <w:rFonts w:ascii="Century Gothic" w:hAnsi="Century Gothic"/>
      <w:b/>
      <w:kern w:val="0"/>
      <w:sz w:val="20"/>
      <w:szCs w:val="24"/>
    </w:rPr>
  </w:style>
  <w:style w:type="character" w:customStyle="1" w:styleId="10">
    <w:name w:val="Заголовок 1 Знак"/>
    <w:basedOn w:val="a1"/>
    <w:link w:val="1"/>
    <w:rsid w:val="00A34B4A"/>
    <w:rPr>
      <w:rFonts w:asciiTheme="majorHAnsi" w:eastAsiaTheme="majorEastAsia" w:hAnsiTheme="majorHAnsi" w:cstheme="majorBidi"/>
      <w:b/>
      <w:bCs/>
      <w:color w:val="2E74B5" w:themeColor="accent1" w:themeShade="BF"/>
      <w:kern w:val="3"/>
      <w:sz w:val="28"/>
      <w:szCs w:val="28"/>
      <w:lang w:eastAsia="ru-RU"/>
    </w:rPr>
  </w:style>
  <w:style w:type="character" w:customStyle="1" w:styleId="blk6">
    <w:name w:val="blk6"/>
    <w:basedOn w:val="a1"/>
    <w:rsid w:val="00A34B4A"/>
    <w:rPr>
      <w:vanish/>
      <w:webHidden w:val="0"/>
      <w:specVanish/>
    </w:rPr>
  </w:style>
  <w:style w:type="character" w:styleId="af0">
    <w:name w:val="Strong"/>
    <w:basedOn w:val="a1"/>
    <w:qFormat/>
    <w:rsid w:val="00A34B4A"/>
    <w:rPr>
      <w:b/>
      <w:bCs/>
    </w:rPr>
  </w:style>
  <w:style w:type="paragraph" w:styleId="af1">
    <w:name w:val="Subtitle"/>
    <w:basedOn w:val="a0"/>
    <w:link w:val="af2"/>
    <w:uiPriority w:val="99"/>
    <w:qFormat/>
    <w:rsid w:val="00A34B4A"/>
    <w:pPr>
      <w:suppressAutoHyphens w:val="0"/>
      <w:overflowPunct/>
      <w:autoSpaceDE/>
      <w:autoSpaceDN/>
      <w:ind w:firstLine="0"/>
      <w:jc w:val="center"/>
    </w:pPr>
    <w:rPr>
      <w:kern w:val="0"/>
      <w:szCs w:val="20"/>
      <w:lang w:eastAsia="en-US"/>
    </w:rPr>
  </w:style>
  <w:style w:type="character" w:customStyle="1" w:styleId="af2">
    <w:name w:val="Подзаголовок Знак"/>
    <w:basedOn w:val="a1"/>
    <w:link w:val="af1"/>
    <w:uiPriority w:val="99"/>
    <w:rsid w:val="00A34B4A"/>
    <w:rPr>
      <w:rFonts w:ascii="Times New Roman" w:eastAsia="Times New Roman" w:hAnsi="Times New Roman" w:cs="Times New Roman"/>
      <w:sz w:val="24"/>
      <w:szCs w:val="20"/>
    </w:rPr>
  </w:style>
  <w:style w:type="paragraph" w:customStyle="1" w:styleId="22">
    <w:name w:val="Обычный2"/>
    <w:rsid w:val="00A34B4A"/>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31">
    <w:name w:val="Абзац списка3"/>
    <w:basedOn w:val="a0"/>
    <w:uiPriority w:val="99"/>
    <w:rsid w:val="00C859B7"/>
    <w:pPr>
      <w:widowControl/>
      <w:suppressAutoHyphens w:val="0"/>
      <w:overflowPunct/>
      <w:autoSpaceDE/>
      <w:autoSpaceDN/>
      <w:ind w:left="720"/>
      <w:jc w:val="both"/>
    </w:pPr>
    <w:rPr>
      <w:rFonts w:ascii="Calibri" w:hAnsi="Calibri" w:cs="Calibri"/>
      <w:kern w:val="0"/>
      <w:sz w:val="22"/>
      <w:szCs w:val="20"/>
      <w:lang w:eastAsia="en-US"/>
    </w:rPr>
  </w:style>
  <w:style w:type="paragraph" w:customStyle="1" w:styleId="Style7">
    <w:name w:val="Style7"/>
    <w:basedOn w:val="a0"/>
    <w:uiPriority w:val="99"/>
    <w:rsid w:val="00070C25"/>
    <w:pPr>
      <w:suppressAutoHyphens w:val="0"/>
      <w:overflowPunct/>
      <w:adjustRightInd w:val="0"/>
      <w:ind w:firstLine="0"/>
    </w:pPr>
    <w:rPr>
      <w:kern w:val="0"/>
      <w:szCs w:val="24"/>
    </w:rPr>
  </w:style>
  <w:style w:type="paragraph" w:customStyle="1" w:styleId="Style1">
    <w:name w:val="Style1"/>
    <w:basedOn w:val="a0"/>
    <w:uiPriority w:val="99"/>
    <w:rsid w:val="00070C25"/>
    <w:pPr>
      <w:suppressAutoHyphens w:val="0"/>
      <w:overflowPunct/>
      <w:adjustRightInd w:val="0"/>
      <w:ind w:firstLine="0"/>
    </w:pPr>
    <w:rPr>
      <w:kern w:val="0"/>
      <w:szCs w:val="24"/>
    </w:rPr>
  </w:style>
  <w:style w:type="paragraph" w:customStyle="1" w:styleId="Default">
    <w:name w:val="Default"/>
    <w:rsid w:val="005802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3">
    <w:name w:val="План маркер Знак"/>
    <w:link w:val="a"/>
    <w:uiPriority w:val="1"/>
    <w:locked/>
    <w:rsid w:val="00F067F3"/>
    <w:rPr>
      <w:rFonts w:ascii="Times New Roman" w:eastAsia="Times New Roman" w:hAnsi="Times New Roman" w:cs="Times New Roman"/>
      <w:sz w:val="28"/>
      <w:szCs w:val="24"/>
    </w:rPr>
  </w:style>
  <w:style w:type="paragraph" w:customStyle="1" w:styleId="a">
    <w:name w:val="План маркер"/>
    <w:basedOn w:val="a0"/>
    <w:link w:val="af3"/>
    <w:uiPriority w:val="1"/>
    <w:qFormat/>
    <w:rsid w:val="00F067F3"/>
    <w:pPr>
      <w:numPr>
        <w:numId w:val="21"/>
      </w:numPr>
      <w:suppressAutoHyphens w:val="0"/>
      <w:overflowPunct/>
      <w:adjustRightInd w:val="0"/>
      <w:spacing w:before="55" w:line="360" w:lineRule="auto"/>
      <w:ind w:right="119"/>
      <w:jc w:val="both"/>
    </w:pPr>
    <w:rPr>
      <w:kern w:val="0"/>
      <w:sz w:val="28"/>
      <w:szCs w:val="24"/>
      <w:lang w:eastAsia="en-US"/>
    </w:rPr>
  </w:style>
  <w:style w:type="paragraph" w:styleId="af4">
    <w:name w:val="Normal (Web)"/>
    <w:aliases w:val="Обычный (веб) Знак Знак,Обычный (Web)1"/>
    <w:basedOn w:val="a0"/>
    <w:link w:val="af5"/>
    <w:uiPriority w:val="99"/>
    <w:semiHidden/>
    <w:unhideWhenUsed/>
    <w:qFormat/>
    <w:rsid w:val="00A42F56"/>
    <w:pPr>
      <w:widowControl/>
      <w:suppressAutoHyphens w:val="0"/>
      <w:overflowPunct/>
      <w:autoSpaceDE/>
      <w:autoSpaceDN/>
      <w:spacing w:before="100" w:beforeAutospacing="1" w:after="100" w:afterAutospacing="1"/>
      <w:ind w:firstLine="0"/>
    </w:pPr>
    <w:rPr>
      <w:kern w:val="0"/>
      <w:szCs w:val="24"/>
    </w:rPr>
  </w:style>
  <w:style w:type="character" w:customStyle="1" w:styleId="ae">
    <w:name w:val="Абзац списка Знак"/>
    <w:link w:val="ad"/>
    <w:uiPriority w:val="34"/>
    <w:qFormat/>
    <w:locked/>
    <w:rsid w:val="009844DE"/>
    <w:rPr>
      <w:rFonts w:ascii="Times New Roman" w:eastAsia="Times New Roman" w:hAnsi="Times New Roman" w:cs="Times New Roman"/>
      <w:sz w:val="24"/>
      <w:szCs w:val="24"/>
      <w:lang w:eastAsia="ru-RU"/>
    </w:rPr>
  </w:style>
  <w:style w:type="paragraph" w:customStyle="1" w:styleId="FR2">
    <w:name w:val="FR2"/>
    <w:rsid w:val="009844DE"/>
    <w:pPr>
      <w:widowControl w:val="0"/>
      <w:spacing w:after="0" w:line="360" w:lineRule="auto"/>
      <w:ind w:firstLine="720"/>
    </w:pPr>
    <w:rPr>
      <w:rFonts w:ascii="Courier New" w:eastAsia="Times New Roman" w:hAnsi="Courier New" w:cs="Times New Roman"/>
      <w:sz w:val="24"/>
      <w:szCs w:val="20"/>
      <w:lang w:eastAsia="ru-RU"/>
    </w:rPr>
  </w:style>
  <w:style w:type="paragraph" w:customStyle="1" w:styleId="12">
    <w:name w:val="Абзац списка1"/>
    <w:basedOn w:val="a0"/>
    <w:rsid w:val="001012E6"/>
    <w:pPr>
      <w:widowControl/>
      <w:suppressAutoHyphens w:val="0"/>
      <w:overflowPunct/>
      <w:autoSpaceDE/>
      <w:autoSpaceDN/>
      <w:spacing w:after="200" w:line="276" w:lineRule="auto"/>
      <w:ind w:left="720" w:firstLine="0"/>
    </w:pPr>
    <w:rPr>
      <w:rFonts w:ascii="Calibri" w:eastAsia="Calibri" w:hAnsi="Calibri" w:cs="Calibri"/>
      <w:kern w:val="0"/>
      <w:sz w:val="22"/>
      <w:lang w:eastAsia="en-US"/>
    </w:rPr>
  </w:style>
  <w:style w:type="paragraph" w:styleId="af6">
    <w:name w:val="List"/>
    <w:basedOn w:val="a0"/>
    <w:semiHidden/>
    <w:unhideWhenUsed/>
    <w:rsid w:val="008E088A"/>
    <w:pPr>
      <w:widowControl/>
      <w:suppressAutoHyphens w:val="0"/>
      <w:overflowPunct/>
      <w:autoSpaceDE/>
      <w:autoSpaceDN/>
      <w:ind w:left="283" w:hanging="283"/>
      <w:contextualSpacing/>
    </w:pPr>
    <w:rPr>
      <w:kern w:val="0"/>
      <w:szCs w:val="24"/>
    </w:rPr>
  </w:style>
  <w:style w:type="paragraph" w:styleId="23">
    <w:name w:val="Body Text Indent 2"/>
    <w:basedOn w:val="a0"/>
    <w:link w:val="24"/>
    <w:uiPriority w:val="99"/>
    <w:unhideWhenUsed/>
    <w:rsid w:val="00832E90"/>
    <w:pPr>
      <w:spacing w:after="120" w:line="480" w:lineRule="auto"/>
      <w:ind w:left="283"/>
    </w:pPr>
  </w:style>
  <w:style w:type="character" w:customStyle="1" w:styleId="24">
    <w:name w:val="Основной текст с отступом 2 Знак"/>
    <w:basedOn w:val="a1"/>
    <w:link w:val="23"/>
    <w:uiPriority w:val="99"/>
    <w:rsid w:val="00832E90"/>
    <w:rPr>
      <w:rFonts w:ascii="Times New Roman" w:eastAsia="Times New Roman" w:hAnsi="Times New Roman" w:cs="Times New Roman"/>
      <w:kern w:val="3"/>
      <w:sz w:val="24"/>
      <w:lang w:eastAsia="ru-RU"/>
    </w:rPr>
  </w:style>
  <w:style w:type="character" w:styleId="af7">
    <w:name w:val="Hyperlink"/>
    <w:basedOn w:val="a1"/>
    <w:uiPriority w:val="99"/>
    <w:unhideWhenUsed/>
    <w:rsid w:val="00832E90"/>
    <w:rPr>
      <w:color w:val="0563C1" w:themeColor="hyperlink"/>
      <w:u w:val="single"/>
    </w:rPr>
  </w:style>
  <w:style w:type="paragraph" w:styleId="af8">
    <w:name w:val="Title"/>
    <w:basedOn w:val="a0"/>
    <w:link w:val="af9"/>
    <w:uiPriority w:val="99"/>
    <w:qFormat/>
    <w:rsid w:val="00254D9F"/>
    <w:pPr>
      <w:widowControl/>
      <w:suppressAutoHyphens w:val="0"/>
      <w:overflowPunct/>
      <w:autoSpaceDE/>
      <w:autoSpaceDN/>
      <w:ind w:firstLine="0"/>
      <w:jc w:val="center"/>
    </w:pPr>
    <w:rPr>
      <w:b/>
      <w:kern w:val="0"/>
      <w:sz w:val="32"/>
      <w:szCs w:val="20"/>
    </w:rPr>
  </w:style>
  <w:style w:type="character" w:customStyle="1" w:styleId="af9">
    <w:name w:val="Заголовок Знак"/>
    <w:basedOn w:val="a1"/>
    <w:link w:val="af8"/>
    <w:uiPriority w:val="99"/>
    <w:rsid w:val="00254D9F"/>
    <w:rPr>
      <w:rFonts w:ascii="Times New Roman" w:eastAsia="Times New Roman" w:hAnsi="Times New Roman" w:cs="Times New Roman"/>
      <w:b/>
      <w:sz w:val="32"/>
      <w:szCs w:val="20"/>
      <w:lang w:eastAsia="ru-RU"/>
    </w:rPr>
  </w:style>
  <w:style w:type="paragraph" w:customStyle="1" w:styleId="ConsPlusNormal">
    <w:name w:val="ConsPlusNormal"/>
    <w:rsid w:val="00C80EF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44">
    <w:name w:val="Font Style44"/>
    <w:rsid w:val="00C80EF2"/>
    <w:rPr>
      <w:rFonts w:ascii="Times New Roman" w:hAnsi="Times New Roman" w:cs="Times New Roman" w:hint="default"/>
      <w:sz w:val="26"/>
      <w:szCs w:val="26"/>
    </w:rPr>
  </w:style>
  <w:style w:type="paragraph" w:customStyle="1" w:styleId="msonormalcxspmiddle">
    <w:name w:val="msonormalcxspmiddle"/>
    <w:basedOn w:val="a0"/>
    <w:uiPriority w:val="99"/>
    <w:rsid w:val="008F7B2F"/>
    <w:pPr>
      <w:widowControl/>
      <w:suppressAutoHyphens w:val="0"/>
      <w:overflowPunct/>
      <w:autoSpaceDE/>
      <w:autoSpaceDN/>
      <w:spacing w:before="100" w:beforeAutospacing="1" w:after="100" w:afterAutospacing="1"/>
      <w:ind w:firstLine="0"/>
    </w:pPr>
    <w:rPr>
      <w:kern w:val="0"/>
      <w:szCs w:val="24"/>
    </w:rPr>
  </w:style>
  <w:style w:type="paragraph" w:customStyle="1" w:styleId="msonormalcxspmiddlecxspmiddle">
    <w:name w:val="msonormalcxspmiddlecxspmiddle"/>
    <w:basedOn w:val="a0"/>
    <w:uiPriority w:val="99"/>
    <w:rsid w:val="008F7B2F"/>
    <w:pPr>
      <w:widowControl/>
      <w:suppressAutoHyphens w:val="0"/>
      <w:overflowPunct/>
      <w:autoSpaceDE/>
      <w:autoSpaceDN/>
      <w:spacing w:before="100" w:beforeAutospacing="1" w:after="100" w:afterAutospacing="1"/>
      <w:ind w:firstLine="0"/>
    </w:pPr>
    <w:rPr>
      <w:kern w:val="0"/>
      <w:szCs w:val="24"/>
    </w:rPr>
  </w:style>
  <w:style w:type="paragraph" w:customStyle="1" w:styleId="msonormalcxspmiddlecxsplastcxsplast">
    <w:name w:val="msonormalcxspmiddlecxsplastcxsplast"/>
    <w:basedOn w:val="a0"/>
    <w:rsid w:val="008F7B2F"/>
    <w:pPr>
      <w:widowControl/>
      <w:suppressAutoHyphens w:val="0"/>
      <w:overflowPunct/>
      <w:autoSpaceDE/>
      <w:autoSpaceDN/>
      <w:spacing w:before="100" w:beforeAutospacing="1" w:after="100" w:afterAutospacing="1"/>
      <w:ind w:firstLine="0"/>
    </w:pPr>
    <w:rPr>
      <w:kern w:val="0"/>
      <w:szCs w:val="24"/>
    </w:rPr>
  </w:style>
  <w:style w:type="paragraph" w:customStyle="1" w:styleId="ListParagraph1">
    <w:name w:val="List Paragraph1"/>
    <w:basedOn w:val="a0"/>
    <w:uiPriority w:val="99"/>
    <w:rsid w:val="008F7B2F"/>
    <w:pPr>
      <w:widowControl/>
      <w:suppressAutoHyphens w:val="0"/>
      <w:overflowPunct/>
      <w:autoSpaceDE/>
      <w:autoSpaceDN/>
      <w:spacing w:after="200" w:line="276" w:lineRule="auto"/>
      <w:ind w:left="720" w:firstLine="0"/>
      <w:contextualSpacing/>
    </w:pPr>
    <w:rPr>
      <w:rFonts w:ascii="Calibri" w:hAnsi="Calibri"/>
      <w:kern w:val="0"/>
      <w:sz w:val="22"/>
      <w:lang w:eastAsia="en-US"/>
    </w:rPr>
  </w:style>
  <w:style w:type="paragraph" w:customStyle="1" w:styleId="msonormalcxspmiddlecxsplastcxspmiddle">
    <w:name w:val="msonormalcxspmiddlecxsplastcxspmiddle"/>
    <w:basedOn w:val="a0"/>
    <w:rsid w:val="008F7B2F"/>
    <w:pPr>
      <w:widowControl/>
      <w:suppressAutoHyphens w:val="0"/>
      <w:overflowPunct/>
      <w:autoSpaceDE/>
      <w:autoSpaceDN/>
      <w:spacing w:before="100" w:beforeAutospacing="1" w:after="100" w:afterAutospacing="1"/>
      <w:ind w:firstLine="0"/>
    </w:pPr>
    <w:rPr>
      <w:kern w:val="0"/>
      <w:szCs w:val="24"/>
    </w:rPr>
  </w:style>
  <w:style w:type="paragraph" w:customStyle="1" w:styleId="msonormalcxspmiddlecxspmiddlecxspmiddle">
    <w:name w:val="msonormalcxspmiddlecxspmiddlecxspmiddle"/>
    <w:basedOn w:val="a0"/>
    <w:rsid w:val="008F7B2F"/>
    <w:pPr>
      <w:widowControl/>
      <w:suppressAutoHyphens w:val="0"/>
      <w:overflowPunct/>
      <w:autoSpaceDE/>
      <w:autoSpaceDN/>
      <w:spacing w:before="100" w:beforeAutospacing="1" w:after="100" w:afterAutospacing="1"/>
      <w:ind w:firstLine="0"/>
    </w:pPr>
    <w:rPr>
      <w:kern w:val="0"/>
      <w:szCs w:val="24"/>
    </w:rPr>
  </w:style>
  <w:style w:type="paragraph" w:customStyle="1" w:styleId="25">
    <w:name w:val="УМК_Заголовок 2"/>
    <w:basedOn w:val="20"/>
    <w:rsid w:val="009460C0"/>
    <w:pPr>
      <w:keepLines w:val="0"/>
      <w:widowControl/>
      <w:suppressAutoHyphens w:val="0"/>
      <w:overflowPunct/>
      <w:autoSpaceDE/>
      <w:autoSpaceDN/>
      <w:spacing w:before="240" w:after="120"/>
      <w:ind w:left="568" w:hanging="284"/>
      <w:jc w:val="center"/>
    </w:pPr>
    <w:rPr>
      <w:rFonts w:ascii="Century Gothic" w:eastAsia="Times New Roman" w:hAnsi="Century Gothic" w:cs="Arial"/>
      <w:color w:val="auto"/>
      <w:kern w:val="0"/>
      <w:sz w:val="24"/>
      <w:szCs w:val="28"/>
      <w:lang w:eastAsia="en-US" w:bidi="en-US"/>
    </w:rPr>
  </w:style>
  <w:style w:type="character" w:customStyle="1" w:styleId="21">
    <w:name w:val="Заголовок 2 Знак"/>
    <w:basedOn w:val="a1"/>
    <w:link w:val="20"/>
    <w:uiPriority w:val="9"/>
    <w:semiHidden/>
    <w:rsid w:val="009460C0"/>
    <w:rPr>
      <w:rFonts w:asciiTheme="majorHAnsi" w:eastAsiaTheme="majorEastAsia" w:hAnsiTheme="majorHAnsi" w:cstheme="majorBidi"/>
      <w:b/>
      <w:bCs/>
      <w:color w:val="5B9BD5" w:themeColor="accent1"/>
      <w:kern w:val="3"/>
      <w:sz w:val="26"/>
      <w:szCs w:val="26"/>
      <w:lang w:eastAsia="ru-RU"/>
    </w:rPr>
  </w:style>
  <w:style w:type="paragraph" w:customStyle="1" w:styleId="afa">
    <w:name w:val="УМК_Название"/>
    <w:basedOn w:val="a0"/>
    <w:rsid w:val="00390F85"/>
    <w:pPr>
      <w:widowControl/>
      <w:suppressAutoHyphens w:val="0"/>
      <w:overflowPunct/>
      <w:autoSpaceDE/>
      <w:autoSpaceDN/>
      <w:spacing w:before="2400" w:after="3600"/>
      <w:ind w:firstLine="397"/>
      <w:jc w:val="center"/>
    </w:pPr>
    <w:rPr>
      <w:rFonts w:ascii="Century Gothic" w:hAnsi="Century Gothic"/>
      <w:b/>
      <w:kern w:val="0"/>
      <w:sz w:val="28"/>
      <w:szCs w:val="24"/>
    </w:rPr>
  </w:style>
  <w:style w:type="character" w:customStyle="1" w:styleId="afb">
    <w:name w:val="Текст сноски Знак"/>
    <w:aliases w:val="Текст сноски Знак Знак Знак,Char Знак Знак Знак,Char Знак Знак1,Char Знак1 Знак Знак Знак Знак,Char Знак1 Знак Знак Знак1,Char Знак1 Знак Знак1,Char Знак1 Знак Знак Знак Знак Знак Знак,Текст сноски1 Знак,Текст сноски Знак2 Знак"/>
    <w:basedOn w:val="a1"/>
    <w:link w:val="afc"/>
    <w:uiPriority w:val="99"/>
    <w:semiHidden/>
    <w:qFormat/>
    <w:locked/>
    <w:rsid w:val="00F94868"/>
    <w:rPr>
      <w:lang w:val="x-none" w:eastAsia="x-none"/>
    </w:rPr>
  </w:style>
  <w:style w:type="paragraph" w:styleId="afc">
    <w:name w:val="footnote text"/>
    <w:aliases w:val="Текст сноски Знак Знак,Char Знак Знак,Char Знак,Char Знак1 Знак Знак Знак,Char Знак1 Знак Знак,Char Знак1 Знак,Char Знак1 Знак Знак Знак Знак Знак,Текст сноски1,Текст сноски Знак2,Table_Footnote_last,Текст сноски-FN,Зна"/>
    <w:basedOn w:val="a0"/>
    <w:link w:val="afb"/>
    <w:uiPriority w:val="99"/>
    <w:semiHidden/>
    <w:unhideWhenUsed/>
    <w:rsid w:val="00F94868"/>
    <w:pPr>
      <w:widowControl/>
      <w:suppressAutoHyphens w:val="0"/>
      <w:overflowPunct/>
      <w:autoSpaceDE/>
      <w:autoSpaceDN/>
      <w:ind w:firstLine="0"/>
    </w:pPr>
    <w:rPr>
      <w:rFonts w:asciiTheme="minorHAnsi" w:eastAsiaTheme="minorHAnsi" w:hAnsiTheme="minorHAnsi" w:cstheme="minorBidi"/>
      <w:kern w:val="0"/>
      <w:sz w:val="22"/>
      <w:lang w:val="x-none" w:eastAsia="x-none"/>
    </w:rPr>
  </w:style>
  <w:style w:type="character" w:customStyle="1" w:styleId="13">
    <w:name w:val="Текст сноски Знак1"/>
    <w:basedOn w:val="a1"/>
    <w:uiPriority w:val="99"/>
    <w:semiHidden/>
    <w:rsid w:val="00F94868"/>
    <w:rPr>
      <w:rFonts w:ascii="Times New Roman" w:eastAsia="Times New Roman" w:hAnsi="Times New Roman" w:cs="Times New Roman"/>
      <w:kern w:val="3"/>
      <w:sz w:val="20"/>
      <w:szCs w:val="20"/>
      <w:lang w:eastAsia="ru-RU"/>
    </w:rPr>
  </w:style>
  <w:style w:type="character" w:styleId="afd">
    <w:name w:val="footnote reference"/>
    <w:aliases w:val="AЗнак сноски зел"/>
    <w:uiPriority w:val="99"/>
    <w:semiHidden/>
    <w:unhideWhenUsed/>
    <w:qFormat/>
    <w:rsid w:val="00F94868"/>
    <w:rPr>
      <w:vertAlign w:val="superscript"/>
    </w:rPr>
  </w:style>
  <w:style w:type="character" w:customStyle="1" w:styleId="af5">
    <w:name w:val="Обычный (веб) Знак"/>
    <w:aliases w:val="Обычный (веб) Знак Знак Знак,Обычный (Web)1 Знак"/>
    <w:link w:val="af4"/>
    <w:uiPriority w:val="99"/>
    <w:locked/>
    <w:rsid w:val="00A13B17"/>
    <w:rPr>
      <w:rFonts w:ascii="Times New Roman" w:eastAsia="Times New Roman" w:hAnsi="Times New Roman" w:cs="Times New Roman"/>
      <w:sz w:val="24"/>
      <w:szCs w:val="24"/>
      <w:lang w:eastAsia="ru-RU"/>
    </w:rPr>
  </w:style>
  <w:style w:type="paragraph" w:customStyle="1" w:styleId="26">
    <w:name w:val="Абзац списка2"/>
    <w:basedOn w:val="a0"/>
    <w:rsid w:val="002D5065"/>
    <w:pPr>
      <w:widowControl/>
      <w:overflowPunct/>
      <w:autoSpaceDE/>
      <w:autoSpaceDN/>
      <w:spacing w:after="200" w:line="276" w:lineRule="auto"/>
      <w:ind w:left="720" w:firstLine="0"/>
      <w:contextualSpacing/>
    </w:pPr>
    <w:rPr>
      <w:rFonts w:ascii="Calibri" w:eastAsia="Calibri" w:hAnsi="Calibri"/>
      <w:kern w:val="2"/>
      <w:sz w:val="22"/>
      <w:lang w:eastAsia="en-US"/>
    </w:rPr>
  </w:style>
  <w:style w:type="paragraph" w:customStyle="1" w:styleId="DIV-12">
    <w:name w:val="DIV-12"/>
    <w:basedOn w:val="a0"/>
    <w:uiPriority w:val="99"/>
    <w:rsid w:val="005C031F"/>
    <w:pPr>
      <w:overflowPunct/>
      <w:autoSpaceDE/>
      <w:autoSpaceDN/>
      <w:spacing w:line="312" w:lineRule="auto"/>
      <w:ind w:firstLine="567"/>
      <w:jc w:val="both"/>
    </w:pPr>
    <w:rPr>
      <w:rFonts w:cs="Calibri"/>
      <w:kern w:val="2"/>
      <w:szCs w:val="20"/>
      <w:lang w:eastAsia="ar-SA"/>
    </w:rPr>
  </w:style>
  <w:style w:type="paragraph" w:styleId="afe">
    <w:name w:val="No Spacing"/>
    <w:uiPriority w:val="1"/>
    <w:qFormat/>
    <w:rsid w:val="00F808A5"/>
    <w:pPr>
      <w:spacing w:after="0" w:line="240" w:lineRule="auto"/>
    </w:pPr>
    <w:rPr>
      <w:rFonts w:ascii="Times New Roman" w:eastAsia="Calibri" w:hAnsi="Times New Roman" w:cs="Times New Roman"/>
      <w:sz w:val="28"/>
      <w:szCs w:val="28"/>
    </w:rPr>
  </w:style>
  <w:style w:type="paragraph" w:customStyle="1" w:styleId="Normal">
    <w:name w:val="Normal"/>
    <w:qFormat/>
    <w:rsid w:val="00473DAD"/>
    <w:pPr>
      <w:widowControl w:val="0"/>
      <w:snapToGrid w:val="0"/>
      <w:spacing w:before="180" w:after="0" w:line="300" w:lineRule="auto"/>
    </w:pPr>
    <w:rPr>
      <w:rFonts w:ascii="Times New Roman" w:eastAsia="Times New Roman" w:hAnsi="Times New Roman" w:cs="Times New Roman"/>
      <w:szCs w:val="20"/>
      <w:lang w:eastAsia="ru-RU"/>
    </w:rPr>
  </w:style>
  <w:style w:type="paragraph" w:customStyle="1" w:styleId="ListParagraph">
    <w:name w:val="List Paragraph"/>
    <w:basedOn w:val="a0"/>
    <w:rsid w:val="009063A4"/>
    <w:pPr>
      <w:widowControl/>
      <w:overflowPunct/>
      <w:autoSpaceDE/>
      <w:autoSpaceDN/>
      <w:spacing w:after="200" w:line="276" w:lineRule="auto"/>
      <w:ind w:left="720" w:firstLine="0"/>
      <w:contextualSpacing/>
    </w:pPr>
    <w:rPr>
      <w:rFonts w:ascii="Calibri" w:eastAsia="Calibri" w:hAnsi="Calibri"/>
      <w:kern w:val="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85">
      <w:bodyDiv w:val="1"/>
      <w:marLeft w:val="0"/>
      <w:marRight w:val="0"/>
      <w:marTop w:val="0"/>
      <w:marBottom w:val="0"/>
      <w:divBdr>
        <w:top w:val="none" w:sz="0" w:space="0" w:color="auto"/>
        <w:left w:val="none" w:sz="0" w:space="0" w:color="auto"/>
        <w:bottom w:val="none" w:sz="0" w:space="0" w:color="auto"/>
        <w:right w:val="none" w:sz="0" w:space="0" w:color="auto"/>
      </w:divBdr>
    </w:div>
    <w:div w:id="5137481">
      <w:bodyDiv w:val="1"/>
      <w:marLeft w:val="0"/>
      <w:marRight w:val="0"/>
      <w:marTop w:val="0"/>
      <w:marBottom w:val="0"/>
      <w:divBdr>
        <w:top w:val="none" w:sz="0" w:space="0" w:color="auto"/>
        <w:left w:val="none" w:sz="0" w:space="0" w:color="auto"/>
        <w:bottom w:val="none" w:sz="0" w:space="0" w:color="auto"/>
        <w:right w:val="none" w:sz="0" w:space="0" w:color="auto"/>
      </w:divBdr>
    </w:div>
    <w:div w:id="8219151">
      <w:bodyDiv w:val="1"/>
      <w:marLeft w:val="0"/>
      <w:marRight w:val="0"/>
      <w:marTop w:val="0"/>
      <w:marBottom w:val="0"/>
      <w:divBdr>
        <w:top w:val="none" w:sz="0" w:space="0" w:color="auto"/>
        <w:left w:val="none" w:sz="0" w:space="0" w:color="auto"/>
        <w:bottom w:val="none" w:sz="0" w:space="0" w:color="auto"/>
        <w:right w:val="none" w:sz="0" w:space="0" w:color="auto"/>
      </w:divBdr>
    </w:div>
    <w:div w:id="9794687">
      <w:bodyDiv w:val="1"/>
      <w:marLeft w:val="0"/>
      <w:marRight w:val="0"/>
      <w:marTop w:val="0"/>
      <w:marBottom w:val="0"/>
      <w:divBdr>
        <w:top w:val="none" w:sz="0" w:space="0" w:color="auto"/>
        <w:left w:val="none" w:sz="0" w:space="0" w:color="auto"/>
        <w:bottom w:val="none" w:sz="0" w:space="0" w:color="auto"/>
        <w:right w:val="none" w:sz="0" w:space="0" w:color="auto"/>
      </w:divBdr>
    </w:div>
    <w:div w:id="10960296">
      <w:bodyDiv w:val="1"/>
      <w:marLeft w:val="0"/>
      <w:marRight w:val="0"/>
      <w:marTop w:val="0"/>
      <w:marBottom w:val="0"/>
      <w:divBdr>
        <w:top w:val="none" w:sz="0" w:space="0" w:color="auto"/>
        <w:left w:val="none" w:sz="0" w:space="0" w:color="auto"/>
        <w:bottom w:val="none" w:sz="0" w:space="0" w:color="auto"/>
        <w:right w:val="none" w:sz="0" w:space="0" w:color="auto"/>
      </w:divBdr>
    </w:div>
    <w:div w:id="11806143">
      <w:bodyDiv w:val="1"/>
      <w:marLeft w:val="0"/>
      <w:marRight w:val="0"/>
      <w:marTop w:val="0"/>
      <w:marBottom w:val="0"/>
      <w:divBdr>
        <w:top w:val="none" w:sz="0" w:space="0" w:color="auto"/>
        <w:left w:val="none" w:sz="0" w:space="0" w:color="auto"/>
        <w:bottom w:val="none" w:sz="0" w:space="0" w:color="auto"/>
        <w:right w:val="none" w:sz="0" w:space="0" w:color="auto"/>
      </w:divBdr>
    </w:div>
    <w:div w:id="15617387">
      <w:bodyDiv w:val="1"/>
      <w:marLeft w:val="0"/>
      <w:marRight w:val="0"/>
      <w:marTop w:val="0"/>
      <w:marBottom w:val="0"/>
      <w:divBdr>
        <w:top w:val="none" w:sz="0" w:space="0" w:color="auto"/>
        <w:left w:val="none" w:sz="0" w:space="0" w:color="auto"/>
        <w:bottom w:val="none" w:sz="0" w:space="0" w:color="auto"/>
        <w:right w:val="none" w:sz="0" w:space="0" w:color="auto"/>
      </w:divBdr>
    </w:div>
    <w:div w:id="18360780">
      <w:bodyDiv w:val="1"/>
      <w:marLeft w:val="0"/>
      <w:marRight w:val="0"/>
      <w:marTop w:val="0"/>
      <w:marBottom w:val="0"/>
      <w:divBdr>
        <w:top w:val="none" w:sz="0" w:space="0" w:color="auto"/>
        <w:left w:val="none" w:sz="0" w:space="0" w:color="auto"/>
        <w:bottom w:val="none" w:sz="0" w:space="0" w:color="auto"/>
        <w:right w:val="none" w:sz="0" w:space="0" w:color="auto"/>
      </w:divBdr>
    </w:div>
    <w:div w:id="31421846">
      <w:bodyDiv w:val="1"/>
      <w:marLeft w:val="0"/>
      <w:marRight w:val="0"/>
      <w:marTop w:val="0"/>
      <w:marBottom w:val="0"/>
      <w:divBdr>
        <w:top w:val="none" w:sz="0" w:space="0" w:color="auto"/>
        <w:left w:val="none" w:sz="0" w:space="0" w:color="auto"/>
        <w:bottom w:val="none" w:sz="0" w:space="0" w:color="auto"/>
        <w:right w:val="none" w:sz="0" w:space="0" w:color="auto"/>
      </w:divBdr>
    </w:div>
    <w:div w:id="31927802">
      <w:bodyDiv w:val="1"/>
      <w:marLeft w:val="0"/>
      <w:marRight w:val="0"/>
      <w:marTop w:val="0"/>
      <w:marBottom w:val="0"/>
      <w:divBdr>
        <w:top w:val="none" w:sz="0" w:space="0" w:color="auto"/>
        <w:left w:val="none" w:sz="0" w:space="0" w:color="auto"/>
        <w:bottom w:val="none" w:sz="0" w:space="0" w:color="auto"/>
        <w:right w:val="none" w:sz="0" w:space="0" w:color="auto"/>
      </w:divBdr>
    </w:div>
    <w:div w:id="36007540">
      <w:bodyDiv w:val="1"/>
      <w:marLeft w:val="0"/>
      <w:marRight w:val="0"/>
      <w:marTop w:val="0"/>
      <w:marBottom w:val="0"/>
      <w:divBdr>
        <w:top w:val="none" w:sz="0" w:space="0" w:color="auto"/>
        <w:left w:val="none" w:sz="0" w:space="0" w:color="auto"/>
        <w:bottom w:val="none" w:sz="0" w:space="0" w:color="auto"/>
        <w:right w:val="none" w:sz="0" w:space="0" w:color="auto"/>
      </w:divBdr>
    </w:div>
    <w:div w:id="43985858">
      <w:bodyDiv w:val="1"/>
      <w:marLeft w:val="0"/>
      <w:marRight w:val="0"/>
      <w:marTop w:val="0"/>
      <w:marBottom w:val="0"/>
      <w:divBdr>
        <w:top w:val="none" w:sz="0" w:space="0" w:color="auto"/>
        <w:left w:val="none" w:sz="0" w:space="0" w:color="auto"/>
        <w:bottom w:val="none" w:sz="0" w:space="0" w:color="auto"/>
        <w:right w:val="none" w:sz="0" w:space="0" w:color="auto"/>
      </w:divBdr>
    </w:div>
    <w:div w:id="44451776">
      <w:bodyDiv w:val="1"/>
      <w:marLeft w:val="0"/>
      <w:marRight w:val="0"/>
      <w:marTop w:val="0"/>
      <w:marBottom w:val="0"/>
      <w:divBdr>
        <w:top w:val="none" w:sz="0" w:space="0" w:color="auto"/>
        <w:left w:val="none" w:sz="0" w:space="0" w:color="auto"/>
        <w:bottom w:val="none" w:sz="0" w:space="0" w:color="auto"/>
        <w:right w:val="none" w:sz="0" w:space="0" w:color="auto"/>
      </w:divBdr>
    </w:div>
    <w:div w:id="45614169">
      <w:bodyDiv w:val="1"/>
      <w:marLeft w:val="0"/>
      <w:marRight w:val="0"/>
      <w:marTop w:val="0"/>
      <w:marBottom w:val="0"/>
      <w:divBdr>
        <w:top w:val="none" w:sz="0" w:space="0" w:color="auto"/>
        <w:left w:val="none" w:sz="0" w:space="0" w:color="auto"/>
        <w:bottom w:val="none" w:sz="0" w:space="0" w:color="auto"/>
        <w:right w:val="none" w:sz="0" w:space="0" w:color="auto"/>
      </w:divBdr>
    </w:div>
    <w:div w:id="46492053">
      <w:bodyDiv w:val="1"/>
      <w:marLeft w:val="0"/>
      <w:marRight w:val="0"/>
      <w:marTop w:val="0"/>
      <w:marBottom w:val="0"/>
      <w:divBdr>
        <w:top w:val="none" w:sz="0" w:space="0" w:color="auto"/>
        <w:left w:val="none" w:sz="0" w:space="0" w:color="auto"/>
        <w:bottom w:val="none" w:sz="0" w:space="0" w:color="auto"/>
        <w:right w:val="none" w:sz="0" w:space="0" w:color="auto"/>
      </w:divBdr>
    </w:div>
    <w:div w:id="46799775">
      <w:bodyDiv w:val="1"/>
      <w:marLeft w:val="0"/>
      <w:marRight w:val="0"/>
      <w:marTop w:val="0"/>
      <w:marBottom w:val="0"/>
      <w:divBdr>
        <w:top w:val="none" w:sz="0" w:space="0" w:color="auto"/>
        <w:left w:val="none" w:sz="0" w:space="0" w:color="auto"/>
        <w:bottom w:val="none" w:sz="0" w:space="0" w:color="auto"/>
        <w:right w:val="none" w:sz="0" w:space="0" w:color="auto"/>
      </w:divBdr>
    </w:div>
    <w:div w:id="53701157">
      <w:bodyDiv w:val="1"/>
      <w:marLeft w:val="0"/>
      <w:marRight w:val="0"/>
      <w:marTop w:val="0"/>
      <w:marBottom w:val="0"/>
      <w:divBdr>
        <w:top w:val="none" w:sz="0" w:space="0" w:color="auto"/>
        <w:left w:val="none" w:sz="0" w:space="0" w:color="auto"/>
        <w:bottom w:val="none" w:sz="0" w:space="0" w:color="auto"/>
        <w:right w:val="none" w:sz="0" w:space="0" w:color="auto"/>
      </w:divBdr>
    </w:div>
    <w:div w:id="53772081">
      <w:bodyDiv w:val="1"/>
      <w:marLeft w:val="0"/>
      <w:marRight w:val="0"/>
      <w:marTop w:val="0"/>
      <w:marBottom w:val="0"/>
      <w:divBdr>
        <w:top w:val="none" w:sz="0" w:space="0" w:color="auto"/>
        <w:left w:val="none" w:sz="0" w:space="0" w:color="auto"/>
        <w:bottom w:val="none" w:sz="0" w:space="0" w:color="auto"/>
        <w:right w:val="none" w:sz="0" w:space="0" w:color="auto"/>
      </w:divBdr>
    </w:div>
    <w:div w:id="54201686">
      <w:bodyDiv w:val="1"/>
      <w:marLeft w:val="0"/>
      <w:marRight w:val="0"/>
      <w:marTop w:val="0"/>
      <w:marBottom w:val="0"/>
      <w:divBdr>
        <w:top w:val="none" w:sz="0" w:space="0" w:color="auto"/>
        <w:left w:val="none" w:sz="0" w:space="0" w:color="auto"/>
        <w:bottom w:val="none" w:sz="0" w:space="0" w:color="auto"/>
        <w:right w:val="none" w:sz="0" w:space="0" w:color="auto"/>
      </w:divBdr>
    </w:div>
    <w:div w:id="59184051">
      <w:bodyDiv w:val="1"/>
      <w:marLeft w:val="0"/>
      <w:marRight w:val="0"/>
      <w:marTop w:val="0"/>
      <w:marBottom w:val="0"/>
      <w:divBdr>
        <w:top w:val="none" w:sz="0" w:space="0" w:color="auto"/>
        <w:left w:val="none" w:sz="0" w:space="0" w:color="auto"/>
        <w:bottom w:val="none" w:sz="0" w:space="0" w:color="auto"/>
        <w:right w:val="none" w:sz="0" w:space="0" w:color="auto"/>
      </w:divBdr>
    </w:div>
    <w:div w:id="60449332">
      <w:bodyDiv w:val="1"/>
      <w:marLeft w:val="0"/>
      <w:marRight w:val="0"/>
      <w:marTop w:val="0"/>
      <w:marBottom w:val="0"/>
      <w:divBdr>
        <w:top w:val="none" w:sz="0" w:space="0" w:color="auto"/>
        <w:left w:val="none" w:sz="0" w:space="0" w:color="auto"/>
        <w:bottom w:val="none" w:sz="0" w:space="0" w:color="auto"/>
        <w:right w:val="none" w:sz="0" w:space="0" w:color="auto"/>
      </w:divBdr>
    </w:div>
    <w:div w:id="60712135">
      <w:bodyDiv w:val="1"/>
      <w:marLeft w:val="0"/>
      <w:marRight w:val="0"/>
      <w:marTop w:val="0"/>
      <w:marBottom w:val="0"/>
      <w:divBdr>
        <w:top w:val="none" w:sz="0" w:space="0" w:color="auto"/>
        <w:left w:val="none" w:sz="0" w:space="0" w:color="auto"/>
        <w:bottom w:val="none" w:sz="0" w:space="0" w:color="auto"/>
        <w:right w:val="none" w:sz="0" w:space="0" w:color="auto"/>
      </w:divBdr>
    </w:div>
    <w:div w:id="60830503">
      <w:bodyDiv w:val="1"/>
      <w:marLeft w:val="0"/>
      <w:marRight w:val="0"/>
      <w:marTop w:val="0"/>
      <w:marBottom w:val="0"/>
      <w:divBdr>
        <w:top w:val="none" w:sz="0" w:space="0" w:color="auto"/>
        <w:left w:val="none" w:sz="0" w:space="0" w:color="auto"/>
        <w:bottom w:val="none" w:sz="0" w:space="0" w:color="auto"/>
        <w:right w:val="none" w:sz="0" w:space="0" w:color="auto"/>
      </w:divBdr>
    </w:div>
    <w:div w:id="62990849">
      <w:bodyDiv w:val="1"/>
      <w:marLeft w:val="0"/>
      <w:marRight w:val="0"/>
      <w:marTop w:val="0"/>
      <w:marBottom w:val="0"/>
      <w:divBdr>
        <w:top w:val="none" w:sz="0" w:space="0" w:color="auto"/>
        <w:left w:val="none" w:sz="0" w:space="0" w:color="auto"/>
        <w:bottom w:val="none" w:sz="0" w:space="0" w:color="auto"/>
        <w:right w:val="none" w:sz="0" w:space="0" w:color="auto"/>
      </w:divBdr>
    </w:div>
    <w:div w:id="63260723">
      <w:bodyDiv w:val="1"/>
      <w:marLeft w:val="0"/>
      <w:marRight w:val="0"/>
      <w:marTop w:val="0"/>
      <w:marBottom w:val="0"/>
      <w:divBdr>
        <w:top w:val="none" w:sz="0" w:space="0" w:color="auto"/>
        <w:left w:val="none" w:sz="0" w:space="0" w:color="auto"/>
        <w:bottom w:val="none" w:sz="0" w:space="0" w:color="auto"/>
        <w:right w:val="none" w:sz="0" w:space="0" w:color="auto"/>
      </w:divBdr>
    </w:div>
    <w:div w:id="63459804">
      <w:bodyDiv w:val="1"/>
      <w:marLeft w:val="0"/>
      <w:marRight w:val="0"/>
      <w:marTop w:val="0"/>
      <w:marBottom w:val="0"/>
      <w:divBdr>
        <w:top w:val="none" w:sz="0" w:space="0" w:color="auto"/>
        <w:left w:val="none" w:sz="0" w:space="0" w:color="auto"/>
        <w:bottom w:val="none" w:sz="0" w:space="0" w:color="auto"/>
        <w:right w:val="none" w:sz="0" w:space="0" w:color="auto"/>
      </w:divBdr>
    </w:div>
    <w:div w:id="70389972">
      <w:bodyDiv w:val="1"/>
      <w:marLeft w:val="0"/>
      <w:marRight w:val="0"/>
      <w:marTop w:val="0"/>
      <w:marBottom w:val="0"/>
      <w:divBdr>
        <w:top w:val="none" w:sz="0" w:space="0" w:color="auto"/>
        <w:left w:val="none" w:sz="0" w:space="0" w:color="auto"/>
        <w:bottom w:val="none" w:sz="0" w:space="0" w:color="auto"/>
        <w:right w:val="none" w:sz="0" w:space="0" w:color="auto"/>
      </w:divBdr>
    </w:div>
    <w:div w:id="72631966">
      <w:bodyDiv w:val="1"/>
      <w:marLeft w:val="0"/>
      <w:marRight w:val="0"/>
      <w:marTop w:val="0"/>
      <w:marBottom w:val="0"/>
      <w:divBdr>
        <w:top w:val="none" w:sz="0" w:space="0" w:color="auto"/>
        <w:left w:val="none" w:sz="0" w:space="0" w:color="auto"/>
        <w:bottom w:val="none" w:sz="0" w:space="0" w:color="auto"/>
        <w:right w:val="none" w:sz="0" w:space="0" w:color="auto"/>
      </w:divBdr>
    </w:div>
    <w:div w:id="79564352">
      <w:bodyDiv w:val="1"/>
      <w:marLeft w:val="0"/>
      <w:marRight w:val="0"/>
      <w:marTop w:val="0"/>
      <w:marBottom w:val="0"/>
      <w:divBdr>
        <w:top w:val="none" w:sz="0" w:space="0" w:color="auto"/>
        <w:left w:val="none" w:sz="0" w:space="0" w:color="auto"/>
        <w:bottom w:val="none" w:sz="0" w:space="0" w:color="auto"/>
        <w:right w:val="none" w:sz="0" w:space="0" w:color="auto"/>
      </w:divBdr>
    </w:div>
    <w:div w:id="81731818">
      <w:bodyDiv w:val="1"/>
      <w:marLeft w:val="0"/>
      <w:marRight w:val="0"/>
      <w:marTop w:val="0"/>
      <w:marBottom w:val="0"/>
      <w:divBdr>
        <w:top w:val="none" w:sz="0" w:space="0" w:color="auto"/>
        <w:left w:val="none" w:sz="0" w:space="0" w:color="auto"/>
        <w:bottom w:val="none" w:sz="0" w:space="0" w:color="auto"/>
        <w:right w:val="none" w:sz="0" w:space="0" w:color="auto"/>
      </w:divBdr>
    </w:div>
    <w:div w:id="82730859">
      <w:bodyDiv w:val="1"/>
      <w:marLeft w:val="0"/>
      <w:marRight w:val="0"/>
      <w:marTop w:val="0"/>
      <w:marBottom w:val="0"/>
      <w:divBdr>
        <w:top w:val="none" w:sz="0" w:space="0" w:color="auto"/>
        <w:left w:val="none" w:sz="0" w:space="0" w:color="auto"/>
        <w:bottom w:val="none" w:sz="0" w:space="0" w:color="auto"/>
        <w:right w:val="none" w:sz="0" w:space="0" w:color="auto"/>
      </w:divBdr>
    </w:div>
    <w:div w:id="84153909">
      <w:bodyDiv w:val="1"/>
      <w:marLeft w:val="0"/>
      <w:marRight w:val="0"/>
      <w:marTop w:val="0"/>
      <w:marBottom w:val="0"/>
      <w:divBdr>
        <w:top w:val="none" w:sz="0" w:space="0" w:color="auto"/>
        <w:left w:val="none" w:sz="0" w:space="0" w:color="auto"/>
        <w:bottom w:val="none" w:sz="0" w:space="0" w:color="auto"/>
        <w:right w:val="none" w:sz="0" w:space="0" w:color="auto"/>
      </w:divBdr>
    </w:div>
    <w:div w:id="84815092">
      <w:bodyDiv w:val="1"/>
      <w:marLeft w:val="0"/>
      <w:marRight w:val="0"/>
      <w:marTop w:val="0"/>
      <w:marBottom w:val="0"/>
      <w:divBdr>
        <w:top w:val="none" w:sz="0" w:space="0" w:color="auto"/>
        <w:left w:val="none" w:sz="0" w:space="0" w:color="auto"/>
        <w:bottom w:val="none" w:sz="0" w:space="0" w:color="auto"/>
        <w:right w:val="none" w:sz="0" w:space="0" w:color="auto"/>
      </w:divBdr>
    </w:div>
    <w:div w:id="85201253">
      <w:bodyDiv w:val="1"/>
      <w:marLeft w:val="0"/>
      <w:marRight w:val="0"/>
      <w:marTop w:val="0"/>
      <w:marBottom w:val="0"/>
      <w:divBdr>
        <w:top w:val="none" w:sz="0" w:space="0" w:color="auto"/>
        <w:left w:val="none" w:sz="0" w:space="0" w:color="auto"/>
        <w:bottom w:val="none" w:sz="0" w:space="0" w:color="auto"/>
        <w:right w:val="none" w:sz="0" w:space="0" w:color="auto"/>
      </w:divBdr>
    </w:div>
    <w:div w:id="87892379">
      <w:bodyDiv w:val="1"/>
      <w:marLeft w:val="0"/>
      <w:marRight w:val="0"/>
      <w:marTop w:val="0"/>
      <w:marBottom w:val="0"/>
      <w:divBdr>
        <w:top w:val="none" w:sz="0" w:space="0" w:color="auto"/>
        <w:left w:val="none" w:sz="0" w:space="0" w:color="auto"/>
        <w:bottom w:val="none" w:sz="0" w:space="0" w:color="auto"/>
        <w:right w:val="none" w:sz="0" w:space="0" w:color="auto"/>
      </w:divBdr>
    </w:div>
    <w:div w:id="89201069">
      <w:bodyDiv w:val="1"/>
      <w:marLeft w:val="0"/>
      <w:marRight w:val="0"/>
      <w:marTop w:val="0"/>
      <w:marBottom w:val="0"/>
      <w:divBdr>
        <w:top w:val="none" w:sz="0" w:space="0" w:color="auto"/>
        <w:left w:val="none" w:sz="0" w:space="0" w:color="auto"/>
        <w:bottom w:val="none" w:sz="0" w:space="0" w:color="auto"/>
        <w:right w:val="none" w:sz="0" w:space="0" w:color="auto"/>
      </w:divBdr>
    </w:div>
    <w:div w:id="89861525">
      <w:bodyDiv w:val="1"/>
      <w:marLeft w:val="0"/>
      <w:marRight w:val="0"/>
      <w:marTop w:val="0"/>
      <w:marBottom w:val="0"/>
      <w:divBdr>
        <w:top w:val="none" w:sz="0" w:space="0" w:color="auto"/>
        <w:left w:val="none" w:sz="0" w:space="0" w:color="auto"/>
        <w:bottom w:val="none" w:sz="0" w:space="0" w:color="auto"/>
        <w:right w:val="none" w:sz="0" w:space="0" w:color="auto"/>
      </w:divBdr>
    </w:div>
    <w:div w:id="92212453">
      <w:bodyDiv w:val="1"/>
      <w:marLeft w:val="0"/>
      <w:marRight w:val="0"/>
      <w:marTop w:val="0"/>
      <w:marBottom w:val="0"/>
      <w:divBdr>
        <w:top w:val="none" w:sz="0" w:space="0" w:color="auto"/>
        <w:left w:val="none" w:sz="0" w:space="0" w:color="auto"/>
        <w:bottom w:val="none" w:sz="0" w:space="0" w:color="auto"/>
        <w:right w:val="none" w:sz="0" w:space="0" w:color="auto"/>
      </w:divBdr>
    </w:div>
    <w:div w:id="97335282">
      <w:bodyDiv w:val="1"/>
      <w:marLeft w:val="0"/>
      <w:marRight w:val="0"/>
      <w:marTop w:val="0"/>
      <w:marBottom w:val="0"/>
      <w:divBdr>
        <w:top w:val="none" w:sz="0" w:space="0" w:color="auto"/>
        <w:left w:val="none" w:sz="0" w:space="0" w:color="auto"/>
        <w:bottom w:val="none" w:sz="0" w:space="0" w:color="auto"/>
        <w:right w:val="none" w:sz="0" w:space="0" w:color="auto"/>
      </w:divBdr>
    </w:div>
    <w:div w:id="99763610">
      <w:bodyDiv w:val="1"/>
      <w:marLeft w:val="0"/>
      <w:marRight w:val="0"/>
      <w:marTop w:val="0"/>
      <w:marBottom w:val="0"/>
      <w:divBdr>
        <w:top w:val="none" w:sz="0" w:space="0" w:color="auto"/>
        <w:left w:val="none" w:sz="0" w:space="0" w:color="auto"/>
        <w:bottom w:val="none" w:sz="0" w:space="0" w:color="auto"/>
        <w:right w:val="none" w:sz="0" w:space="0" w:color="auto"/>
      </w:divBdr>
    </w:div>
    <w:div w:id="100953082">
      <w:bodyDiv w:val="1"/>
      <w:marLeft w:val="0"/>
      <w:marRight w:val="0"/>
      <w:marTop w:val="0"/>
      <w:marBottom w:val="0"/>
      <w:divBdr>
        <w:top w:val="none" w:sz="0" w:space="0" w:color="auto"/>
        <w:left w:val="none" w:sz="0" w:space="0" w:color="auto"/>
        <w:bottom w:val="none" w:sz="0" w:space="0" w:color="auto"/>
        <w:right w:val="none" w:sz="0" w:space="0" w:color="auto"/>
      </w:divBdr>
    </w:div>
    <w:div w:id="102068990">
      <w:bodyDiv w:val="1"/>
      <w:marLeft w:val="0"/>
      <w:marRight w:val="0"/>
      <w:marTop w:val="0"/>
      <w:marBottom w:val="0"/>
      <w:divBdr>
        <w:top w:val="none" w:sz="0" w:space="0" w:color="auto"/>
        <w:left w:val="none" w:sz="0" w:space="0" w:color="auto"/>
        <w:bottom w:val="none" w:sz="0" w:space="0" w:color="auto"/>
        <w:right w:val="none" w:sz="0" w:space="0" w:color="auto"/>
      </w:divBdr>
    </w:div>
    <w:div w:id="107820842">
      <w:bodyDiv w:val="1"/>
      <w:marLeft w:val="0"/>
      <w:marRight w:val="0"/>
      <w:marTop w:val="0"/>
      <w:marBottom w:val="0"/>
      <w:divBdr>
        <w:top w:val="none" w:sz="0" w:space="0" w:color="auto"/>
        <w:left w:val="none" w:sz="0" w:space="0" w:color="auto"/>
        <w:bottom w:val="none" w:sz="0" w:space="0" w:color="auto"/>
        <w:right w:val="none" w:sz="0" w:space="0" w:color="auto"/>
      </w:divBdr>
    </w:div>
    <w:div w:id="120926255">
      <w:bodyDiv w:val="1"/>
      <w:marLeft w:val="0"/>
      <w:marRight w:val="0"/>
      <w:marTop w:val="0"/>
      <w:marBottom w:val="0"/>
      <w:divBdr>
        <w:top w:val="none" w:sz="0" w:space="0" w:color="auto"/>
        <w:left w:val="none" w:sz="0" w:space="0" w:color="auto"/>
        <w:bottom w:val="none" w:sz="0" w:space="0" w:color="auto"/>
        <w:right w:val="none" w:sz="0" w:space="0" w:color="auto"/>
      </w:divBdr>
    </w:div>
    <w:div w:id="122698581">
      <w:bodyDiv w:val="1"/>
      <w:marLeft w:val="0"/>
      <w:marRight w:val="0"/>
      <w:marTop w:val="0"/>
      <w:marBottom w:val="0"/>
      <w:divBdr>
        <w:top w:val="none" w:sz="0" w:space="0" w:color="auto"/>
        <w:left w:val="none" w:sz="0" w:space="0" w:color="auto"/>
        <w:bottom w:val="none" w:sz="0" w:space="0" w:color="auto"/>
        <w:right w:val="none" w:sz="0" w:space="0" w:color="auto"/>
      </w:divBdr>
    </w:div>
    <w:div w:id="123159792">
      <w:bodyDiv w:val="1"/>
      <w:marLeft w:val="0"/>
      <w:marRight w:val="0"/>
      <w:marTop w:val="0"/>
      <w:marBottom w:val="0"/>
      <w:divBdr>
        <w:top w:val="none" w:sz="0" w:space="0" w:color="auto"/>
        <w:left w:val="none" w:sz="0" w:space="0" w:color="auto"/>
        <w:bottom w:val="none" w:sz="0" w:space="0" w:color="auto"/>
        <w:right w:val="none" w:sz="0" w:space="0" w:color="auto"/>
      </w:divBdr>
    </w:div>
    <w:div w:id="123474768">
      <w:bodyDiv w:val="1"/>
      <w:marLeft w:val="0"/>
      <w:marRight w:val="0"/>
      <w:marTop w:val="0"/>
      <w:marBottom w:val="0"/>
      <w:divBdr>
        <w:top w:val="none" w:sz="0" w:space="0" w:color="auto"/>
        <w:left w:val="none" w:sz="0" w:space="0" w:color="auto"/>
        <w:bottom w:val="none" w:sz="0" w:space="0" w:color="auto"/>
        <w:right w:val="none" w:sz="0" w:space="0" w:color="auto"/>
      </w:divBdr>
    </w:div>
    <w:div w:id="123666794">
      <w:bodyDiv w:val="1"/>
      <w:marLeft w:val="0"/>
      <w:marRight w:val="0"/>
      <w:marTop w:val="0"/>
      <w:marBottom w:val="0"/>
      <w:divBdr>
        <w:top w:val="none" w:sz="0" w:space="0" w:color="auto"/>
        <w:left w:val="none" w:sz="0" w:space="0" w:color="auto"/>
        <w:bottom w:val="none" w:sz="0" w:space="0" w:color="auto"/>
        <w:right w:val="none" w:sz="0" w:space="0" w:color="auto"/>
      </w:divBdr>
    </w:div>
    <w:div w:id="126824835">
      <w:bodyDiv w:val="1"/>
      <w:marLeft w:val="0"/>
      <w:marRight w:val="0"/>
      <w:marTop w:val="0"/>
      <w:marBottom w:val="0"/>
      <w:divBdr>
        <w:top w:val="none" w:sz="0" w:space="0" w:color="auto"/>
        <w:left w:val="none" w:sz="0" w:space="0" w:color="auto"/>
        <w:bottom w:val="none" w:sz="0" w:space="0" w:color="auto"/>
        <w:right w:val="none" w:sz="0" w:space="0" w:color="auto"/>
      </w:divBdr>
    </w:div>
    <w:div w:id="128938289">
      <w:bodyDiv w:val="1"/>
      <w:marLeft w:val="0"/>
      <w:marRight w:val="0"/>
      <w:marTop w:val="0"/>
      <w:marBottom w:val="0"/>
      <w:divBdr>
        <w:top w:val="none" w:sz="0" w:space="0" w:color="auto"/>
        <w:left w:val="none" w:sz="0" w:space="0" w:color="auto"/>
        <w:bottom w:val="none" w:sz="0" w:space="0" w:color="auto"/>
        <w:right w:val="none" w:sz="0" w:space="0" w:color="auto"/>
      </w:divBdr>
    </w:div>
    <w:div w:id="132522782">
      <w:bodyDiv w:val="1"/>
      <w:marLeft w:val="0"/>
      <w:marRight w:val="0"/>
      <w:marTop w:val="0"/>
      <w:marBottom w:val="0"/>
      <w:divBdr>
        <w:top w:val="none" w:sz="0" w:space="0" w:color="auto"/>
        <w:left w:val="none" w:sz="0" w:space="0" w:color="auto"/>
        <w:bottom w:val="none" w:sz="0" w:space="0" w:color="auto"/>
        <w:right w:val="none" w:sz="0" w:space="0" w:color="auto"/>
      </w:divBdr>
    </w:div>
    <w:div w:id="132793299">
      <w:bodyDiv w:val="1"/>
      <w:marLeft w:val="0"/>
      <w:marRight w:val="0"/>
      <w:marTop w:val="0"/>
      <w:marBottom w:val="0"/>
      <w:divBdr>
        <w:top w:val="none" w:sz="0" w:space="0" w:color="auto"/>
        <w:left w:val="none" w:sz="0" w:space="0" w:color="auto"/>
        <w:bottom w:val="none" w:sz="0" w:space="0" w:color="auto"/>
        <w:right w:val="none" w:sz="0" w:space="0" w:color="auto"/>
      </w:divBdr>
    </w:div>
    <w:div w:id="135224570">
      <w:bodyDiv w:val="1"/>
      <w:marLeft w:val="0"/>
      <w:marRight w:val="0"/>
      <w:marTop w:val="0"/>
      <w:marBottom w:val="0"/>
      <w:divBdr>
        <w:top w:val="none" w:sz="0" w:space="0" w:color="auto"/>
        <w:left w:val="none" w:sz="0" w:space="0" w:color="auto"/>
        <w:bottom w:val="none" w:sz="0" w:space="0" w:color="auto"/>
        <w:right w:val="none" w:sz="0" w:space="0" w:color="auto"/>
      </w:divBdr>
    </w:div>
    <w:div w:id="137193708">
      <w:bodyDiv w:val="1"/>
      <w:marLeft w:val="0"/>
      <w:marRight w:val="0"/>
      <w:marTop w:val="0"/>
      <w:marBottom w:val="0"/>
      <w:divBdr>
        <w:top w:val="none" w:sz="0" w:space="0" w:color="auto"/>
        <w:left w:val="none" w:sz="0" w:space="0" w:color="auto"/>
        <w:bottom w:val="none" w:sz="0" w:space="0" w:color="auto"/>
        <w:right w:val="none" w:sz="0" w:space="0" w:color="auto"/>
      </w:divBdr>
    </w:div>
    <w:div w:id="158615596">
      <w:bodyDiv w:val="1"/>
      <w:marLeft w:val="0"/>
      <w:marRight w:val="0"/>
      <w:marTop w:val="0"/>
      <w:marBottom w:val="0"/>
      <w:divBdr>
        <w:top w:val="none" w:sz="0" w:space="0" w:color="auto"/>
        <w:left w:val="none" w:sz="0" w:space="0" w:color="auto"/>
        <w:bottom w:val="none" w:sz="0" w:space="0" w:color="auto"/>
        <w:right w:val="none" w:sz="0" w:space="0" w:color="auto"/>
      </w:divBdr>
    </w:div>
    <w:div w:id="160513238">
      <w:bodyDiv w:val="1"/>
      <w:marLeft w:val="0"/>
      <w:marRight w:val="0"/>
      <w:marTop w:val="0"/>
      <w:marBottom w:val="0"/>
      <w:divBdr>
        <w:top w:val="none" w:sz="0" w:space="0" w:color="auto"/>
        <w:left w:val="none" w:sz="0" w:space="0" w:color="auto"/>
        <w:bottom w:val="none" w:sz="0" w:space="0" w:color="auto"/>
        <w:right w:val="none" w:sz="0" w:space="0" w:color="auto"/>
      </w:divBdr>
    </w:div>
    <w:div w:id="160777287">
      <w:bodyDiv w:val="1"/>
      <w:marLeft w:val="0"/>
      <w:marRight w:val="0"/>
      <w:marTop w:val="0"/>
      <w:marBottom w:val="0"/>
      <w:divBdr>
        <w:top w:val="none" w:sz="0" w:space="0" w:color="auto"/>
        <w:left w:val="none" w:sz="0" w:space="0" w:color="auto"/>
        <w:bottom w:val="none" w:sz="0" w:space="0" w:color="auto"/>
        <w:right w:val="none" w:sz="0" w:space="0" w:color="auto"/>
      </w:divBdr>
    </w:div>
    <w:div w:id="161093303">
      <w:bodyDiv w:val="1"/>
      <w:marLeft w:val="0"/>
      <w:marRight w:val="0"/>
      <w:marTop w:val="0"/>
      <w:marBottom w:val="0"/>
      <w:divBdr>
        <w:top w:val="none" w:sz="0" w:space="0" w:color="auto"/>
        <w:left w:val="none" w:sz="0" w:space="0" w:color="auto"/>
        <w:bottom w:val="none" w:sz="0" w:space="0" w:color="auto"/>
        <w:right w:val="none" w:sz="0" w:space="0" w:color="auto"/>
      </w:divBdr>
    </w:div>
    <w:div w:id="168982245">
      <w:bodyDiv w:val="1"/>
      <w:marLeft w:val="0"/>
      <w:marRight w:val="0"/>
      <w:marTop w:val="0"/>
      <w:marBottom w:val="0"/>
      <w:divBdr>
        <w:top w:val="none" w:sz="0" w:space="0" w:color="auto"/>
        <w:left w:val="none" w:sz="0" w:space="0" w:color="auto"/>
        <w:bottom w:val="none" w:sz="0" w:space="0" w:color="auto"/>
        <w:right w:val="none" w:sz="0" w:space="0" w:color="auto"/>
      </w:divBdr>
    </w:div>
    <w:div w:id="169564990">
      <w:bodyDiv w:val="1"/>
      <w:marLeft w:val="0"/>
      <w:marRight w:val="0"/>
      <w:marTop w:val="0"/>
      <w:marBottom w:val="0"/>
      <w:divBdr>
        <w:top w:val="none" w:sz="0" w:space="0" w:color="auto"/>
        <w:left w:val="none" w:sz="0" w:space="0" w:color="auto"/>
        <w:bottom w:val="none" w:sz="0" w:space="0" w:color="auto"/>
        <w:right w:val="none" w:sz="0" w:space="0" w:color="auto"/>
      </w:divBdr>
    </w:div>
    <w:div w:id="170143302">
      <w:bodyDiv w:val="1"/>
      <w:marLeft w:val="0"/>
      <w:marRight w:val="0"/>
      <w:marTop w:val="0"/>
      <w:marBottom w:val="0"/>
      <w:divBdr>
        <w:top w:val="none" w:sz="0" w:space="0" w:color="auto"/>
        <w:left w:val="none" w:sz="0" w:space="0" w:color="auto"/>
        <w:bottom w:val="none" w:sz="0" w:space="0" w:color="auto"/>
        <w:right w:val="none" w:sz="0" w:space="0" w:color="auto"/>
      </w:divBdr>
    </w:div>
    <w:div w:id="172381209">
      <w:bodyDiv w:val="1"/>
      <w:marLeft w:val="0"/>
      <w:marRight w:val="0"/>
      <w:marTop w:val="0"/>
      <w:marBottom w:val="0"/>
      <w:divBdr>
        <w:top w:val="none" w:sz="0" w:space="0" w:color="auto"/>
        <w:left w:val="none" w:sz="0" w:space="0" w:color="auto"/>
        <w:bottom w:val="none" w:sz="0" w:space="0" w:color="auto"/>
        <w:right w:val="none" w:sz="0" w:space="0" w:color="auto"/>
      </w:divBdr>
    </w:div>
    <w:div w:id="173964364">
      <w:bodyDiv w:val="1"/>
      <w:marLeft w:val="0"/>
      <w:marRight w:val="0"/>
      <w:marTop w:val="0"/>
      <w:marBottom w:val="0"/>
      <w:divBdr>
        <w:top w:val="none" w:sz="0" w:space="0" w:color="auto"/>
        <w:left w:val="none" w:sz="0" w:space="0" w:color="auto"/>
        <w:bottom w:val="none" w:sz="0" w:space="0" w:color="auto"/>
        <w:right w:val="none" w:sz="0" w:space="0" w:color="auto"/>
      </w:divBdr>
    </w:div>
    <w:div w:id="184486166">
      <w:bodyDiv w:val="1"/>
      <w:marLeft w:val="0"/>
      <w:marRight w:val="0"/>
      <w:marTop w:val="0"/>
      <w:marBottom w:val="0"/>
      <w:divBdr>
        <w:top w:val="none" w:sz="0" w:space="0" w:color="auto"/>
        <w:left w:val="none" w:sz="0" w:space="0" w:color="auto"/>
        <w:bottom w:val="none" w:sz="0" w:space="0" w:color="auto"/>
        <w:right w:val="none" w:sz="0" w:space="0" w:color="auto"/>
      </w:divBdr>
    </w:div>
    <w:div w:id="185021025">
      <w:bodyDiv w:val="1"/>
      <w:marLeft w:val="0"/>
      <w:marRight w:val="0"/>
      <w:marTop w:val="0"/>
      <w:marBottom w:val="0"/>
      <w:divBdr>
        <w:top w:val="none" w:sz="0" w:space="0" w:color="auto"/>
        <w:left w:val="none" w:sz="0" w:space="0" w:color="auto"/>
        <w:bottom w:val="none" w:sz="0" w:space="0" w:color="auto"/>
        <w:right w:val="none" w:sz="0" w:space="0" w:color="auto"/>
      </w:divBdr>
    </w:div>
    <w:div w:id="187524546">
      <w:bodyDiv w:val="1"/>
      <w:marLeft w:val="0"/>
      <w:marRight w:val="0"/>
      <w:marTop w:val="0"/>
      <w:marBottom w:val="0"/>
      <w:divBdr>
        <w:top w:val="none" w:sz="0" w:space="0" w:color="auto"/>
        <w:left w:val="none" w:sz="0" w:space="0" w:color="auto"/>
        <w:bottom w:val="none" w:sz="0" w:space="0" w:color="auto"/>
        <w:right w:val="none" w:sz="0" w:space="0" w:color="auto"/>
      </w:divBdr>
    </w:div>
    <w:div w:id="198665924">
      <w:bodyDiv w:val="1"/>
      <w:marLeft w:val="0"/>
      <w:marRight w:val="0"/>
      <w:marTop w:val="0"/>
      <w:marBottom w:val="0"/>
      <w:divBdr>
        <w:top w:val="none" w:sz="0" w:space="0" w:color="auto"/>
        <w:left w:val="none" w:sz="0" w:space="0" w:color="auto"/>
        <w:bottom w:val="none" w:sz="0" w:space="0" w:color="auto"/>
        <w:right w:val="none" w:sz="0" w:space="0" w:color="auto"/>
      </w:divBdr>
    </w:div>
    <w:div w:id="200826590">
      <w:bodyDiv w:val="1"/>
      <w:marLeft w:val="0"/>
      <w:marRight w:val="0"/>
      <w:marTop w:val="0"/>
      <w:marBottom w:val="0"/>
      <w:divBdr>
        <w:top w:val="none" w:sz="0" w:space="0" w:color="auto"/>
        <w:left w:val="none" w:sz="0" w:space="0" w:color="auto"/>
        <w:bottom w:val="none" w:sz="0" w:space="0" w:color="auto"/>
        <w:right w:val="none" w:sz="0" w:space="0" w:color="auto"/>
      </w:divBdr>
    </w:div>
    <w:div w:id="204758243">
      <w:bodyDiv w:val="1"/>
      <w:marLeft w:val="0"/>
      <w:marRight w:val="0"/>
      <w:marTop w:val="0"/>
      <w:marBottom w:val="0"/>
      <w:divBdr>
        <w:top w:val="none" w:sz="0" w:space="0" w:color="auto"/>
        <w:left w:val="none" w:sz="0" w:space="0" w:color="auto"/>
        <w:bottom w:val="none" w:sz="0" w:space="0" w:color="auto"/>
        <w:right w:val="none" w:sz="0" w:space="0" w:color="auto"/>
      </w:divBdr>
    </w:div>
    <w:div w:id="208494708">
      <w:bodyDiv w:val="1"/>
      <w:marLeft w:val="0"/>
      <w:marRight w:val="0"/>
      <w:marTop w:val="0"/>
      <w:marBottom w:val="0"/>
      <w:divBdr>
        <w:top w:val="none" w:sz="0" w:space="0" w:color="auto"/>
        <w:left w:val="none" w:sz="0" w:space="0" w:color="auto"/>
        <w:bottom w:val="none" w:sz="0" w:space="0" w:color="auto"/>
        <w:right w:val="none" w:sz="0" w:space="0" w:color="auto"/>
      </w:divBdr>
    </w:div>
    <w:div w:id="211161313">
      <w:bodyDiv w:val="1"/>
      <w:marLeft w:val="0"/>
      <w:marRight w:val="0"/>
      <w:marTop w:val="0"/>
      <w:marBottom w:val="0"/>
      <w:divBdr>
        <w:top w:val="none" w:sz="0" w:space="0" w:color="auto"/>
        <w:left w:val="none" w:sz="0" w:space="0" w:color="auto"/>
        <w:bottom w:val="none" w:sz="0" w:space="0" w:color="auto"/>
        <w:right w:val="none" w:sz="0" w:space="0" w:color="auto"/>
      </w:divBdr>
    </w:div>
    <w:div w:id="213129499">
      <w:bodyDiv w:val="1"/>
      <w:marLeft w:val="0"/>
      <w:marRight w:val="0"/>
      <w:marTop w:val="0"/>
      <w:marBottom w:val="0"/>
      <w:divBdr>
        <w:top w:val="none" w:sz="0" w:space="0" w:color="auto"/>
        <w:left w:val="none" w:sz="0" w:space="0" w:color="auto"/>
        <w:bottom w:val="none" w:sz="0" w:space="0" w:color="auto"/>
        <w:right w:val="none" w:sz="0" w:space="0" w:color="auto"/>
      </w:divBdr>
    </w:div>
    <w:div w:id="218514038">
      <w:bodyDiv w:val="1"/>
      <w:marLeft w:val="0"/>
      <w:marRight w:val="0"/>
      <w:marTop w:val="0"/>
      <w:marBottom w:val="0"/>
      <w:divBdr>
        <w:top w:val="none" w:sz="0" w:space="0" w:color="auto"/>
        <w:left w:val="none" w:sz="0" w:space="0" w:color="auto"/>
        <w:bottom w:val="none" w:sz="0" w:space="0" w:color="auto"/>
        <w:right w:val="none" w:sz="0" w:space="0" w:color="auto"/>
      </w:divBdr>
    </w:div>
    <w:div w:id="224224891">
      <w:bodyDiv w:val="1"/>
      <w:marLeft w:val="0"/>
      <w:marRight w:val="0"/>
      <w:marTop w:val="0"/>
      <w:marBottom w:val="0"/>
      <w:divBdr>
        <w:top w:val="none" w:sz="0" w:space="0" w:color="auto"/>
        <w:left w:val="none" w:sz="0" w:space="0" w:color="auto"/>
        <w:bottom w:val="none" w:sz="0" w:space="0" w:color="auto"/>
        <w:right w:val="none" w:sz="0" w:space="0" w:color="auto"/>
      </w:divBdr>
    </w:div>
    <w:div w:id="232399300">
      <w:bodyDiv w:val="1"/>
      <w:marLeft w:val="0"/>
      <w:marRight w:val="0"/>
      <w:marTop w:val="0"/>
      <w:marBottom w:val="0"/>
      <w:divBdr>
        <w:top w:val="none" w:sz="0" w:space="0" w:color="auto"/>
        <w:left w:val="none" w:sz="0" w:space="0" w:color="auto"/>
        <w:bottom w:val="none" w:sz="0" w:space="0" w:color="auto"/>
        <w:right w:val="none" w:sz="0" w:space="0" w:color="auto"/>
      </w:divBdr>
    </w:div>
    <w:div w:id="250892117">
      <w:bodyDiv w:val="1"/>
      <w:marLeft w:val="0"/>
      <w:marRight w:val="0"/>
      <w:marTop w:val="0"/>
      <w:marBottom w:val="0"/>
      <w:divBdr>
        <w:top w:val="none" w:sz="0" w:space="0" w:color="auto"/>
        <w:left w:val="none" w:sz="0" w:space="0" w:color="auto"/>
        <w:bottom w:val="none" w:sz="0" w:space="0" w:color="auto"/>
        <w:right w:val="none" w:sz="0" w:space="0" w:color="auto"/>
      </w:divBdr>
    </w:div>
    <w:div w:id="260142461">
      <w:bodyDiv w:val="1"/>
      <w:marLeft w:val="0"/>
      <w:marRight w:val="0"/>
      <w:marTop w:val="0"/>
      <w:marBottom w:val="0"/>
      <w:divBdr>
        <w:top w:val="none" w:sz="0" w:space="0" w:color="auto"/>
        <w:left w:val="none" w:sz="0" w:space="0" w:color="auto"/>
        <w:bottom w:val="none" w:sz="0" w:space="0" w:color="auto"/>
        <w:right w:val="none" w:sz="0" w:space="0" w:color="auto"/>
      </w:divBdr>
    </w:div>
    <w:div w:id="268124601">
      <w:bodyDiv w:val="1"/>
      <w:marLeft w:val="0"/>
      <w:marRight w:val="0"/>
      <w:marTop w:val="0"/>
      <w:marBottom w:val="0"/>
      <w:divBdr>
        <w:top w:val="none" w:sz="0" w:space="0" w:color="auto"/>
        <w:left w:val="none" w:sz="0" w:space="0" w:color="auto"/>
        <w:bottom w:val="none" w:sz="0" w:space="0" w:color="auto"/>
        <w:right w:val="none" w:sz="0" w:space="0" w:color="auto"/>
      </w:divBdr>
    </w:div>
    <w:div w:id="269706772">
      <w:bodyDiv w:val="1"/>
      <w:marLeft w:val="0"/>
      <w:marRight w:val="0"/>
      <w:marTop w:val="0"/>
      <w:marBottom w:val="0"/>
      <w:divBdr>
        <w:top w:val="none" w:sz="0" w:space="0" w:color="auto"/>
        <w:left w:val="none" w:sz="0" w:space="0" w:color="auto"/>
        <w:bottom w:val="none" w:sz="0" w:space="0" w:color="auto"/>
        <w:right w:val="none" w:sz="0" w:space="0" w:color="auto"/>
      </w:divBdr>
    </w:div>
    <w:div w:id="273175727">
      <w:bodyDiv w:val="1"/>
      <w:marLeft w:val="0"/>
      <w:marRight w:val="0"/>
      <w:marTop w:val="0"/>
      <w:marBottom w:val="0"/>
      <w:divBdr>
        <w:top w:val="none" w:sz="0" w:space="0" w:color="auto"/>
        <w:left w:val="none" w:sz="0" w:space="0" w:color="auto"/>
        <w:bottom w:val="none" w:sz="0" w:space="0" w:color="auto"/>
        <w:right w:val="none" w:sz="0" w:space="0" w:color="auto"/>
      </w:divBdr>
    </w:div>
    <w:div w:id="274335965">
      <w:bodyDiv w:val="1"/>
      <w:marLeft w:val="0"/>
      <w:marRight w:val="0"/>
      <w:marTop w:val="0"/>
      <w:marBottom w:val="0"/>
      <w:divBdr>
        <w:top w:val="none" w:sz="0" w:space="0" w:color="auto"/>
        <w:left w:val="none" w:sz="0" w:space="0" w:color="auto"/>
        <w:bottom w:val="none" w:sz="0" w:space="0" w:color="auto"/>
        <w:right w:val="none" w:sz="0" w:space="0" w:color="auto"/>
      </w:divBdr>
    </w:div>
    <w:div w:id="275262190">
      <w:bodyDiv w:val="1"/>
      <w:marLeft w:val="0"/>
      <w:marRight w:val="0"/>
      <w:marTop w:val="0"/>
      <w:marBottom w:val="0"/>
      <w:divBdr>
        <w:top w:val="none" w:sz="0" w:space="0" w:color="auto"/>
        <w:left w:val="none" w:sz="0" w:space="0" w:color="auto"/>
        <w:bottom w:val="none" w:sz="0" w:space="0" w:color="auto"/>
        <w:right w:val="none" w:sz="0" w:space="0" w:color="auto"/>
      </w:divBdr>
    </w:div>
    <w:div w:id="276066392">
      <w:bodyDiv w:val="1"/>
      <w:marLeft w:val="0"/>
      <w:marRight w:val="0"/>
      <w:marTop w:val="0"/>
      <w:marBottom w:val="0"/>
      <w:divBdr>
        <w:top w:val="none" w:sz="0" w:space="0" w:color="auto"/>
        <w:left w:val="none" w:sz="0" w:space="0" w:color="auto"/>
        <w:bottom w:val="none" w:sz="0" w:space="0" w:color="auto"/>
        <w:right w:val="none" w:sz="0" w:space="0" w:color="auto"/>
      </w:divBdr>
    </w:div>
    <w:div w:id="276304043">
      <w:bodyDiv w:val="1"/>
      <w:marLeft w:val="0"/>
      <w:marRight w:val="0"/>
      <w:marTop w:val="0"/>
      <w:marBottom w:val="0"/>
      <w:divBdr>
        <w:top w:val="none" w:sz="0" w:space="0" w:color="auto"/>
        <w:left w:val="none" w:sz="0" w:space="0" w:color="auto"/>
        <w:bottom w:val="none" w:sz="0" w:space="0" w:color="auto"/>
        <w:right w:val="none" w:sz="0" w:space="0" w:color="auto"/>
      </w:divBdr>
    </w:div>
    <w:div w:id="279653997">
      <w:bodyDiv w:val="1"/>
      <w:marLeft w:val="0"/>
      <w:marRight w:val="0"/>
      <w:marTop w:val="0"/>
      <w:marBottom w:val="0"/>
      <w:divBdr>
        <w:top w:val="none" w:sz="0" w:space="0" w:color="auto"/>
        <w:left w:val="none" w:sz="0" w:space="0" w:color="auto"/>
        <w:bottom w:val="none" w:sz="0" w:space="0" w:color="auto"/>
        <w:right w:val="none" w:sz="0" w:space="0" w:color="auto"/>
      </w:divBdr>
    </w:div>
    <w:div w:id="286592153">
      <w:bodyDiv w:val="1"/>
      <w:marLeft w:val="0"/>
      <w:marRight w:val="0"/>
      <w:marTop w:val="0"/>
      <w:marBottom w:val="0"/>
      <w:divBdr>
        <w:top w:val="none" w:sz="0" w:space="0" w:color="auto"/>
        <w:left w:val="none" w:sz="0" w:space="0" w:color="auto"/>
        <w:bottom w:val="none" w:sz="0" w:space="0" w:color="auto"/>
        <w:right w:val="none" w:sz="0" w:space="0" w:color="auto"/>
      </w:divBdr>
    </w:div>
    <w:div w:id="287080331">
      <w:bodyDiv w:val="1"/>
      <w:marLeft w:val="0"/>
      <w:marRight w:val="0"/>
      <w:marTop w:val="0"/>
      <w:marBottom w:val="0"/>
      <w:divBdr>
        <w:top w:val="none" w:sz="0" w:space="0" w:color="auto"/>
        <w:left w:val="none" w:sz="0" w:space="0" w:color="auto"/>
        <w:bottom w:val="none" w:sz="0" w:space="0" w:color="auto"/>
        <w:right w:val="none" w:sz="0" w:space="0" w:color="auto"/>
      </w:divBdr>
    </w:div>
    <w:div w:id="288900591">
      <w:bodyDiv w:val="1"/>
      <w:marLeft w:val="0"/>
      <w:marRight w:val="0"/>
      <w:marTop w:val="0"/>
      <w:marBottom w:val="0"/>
      <w:divBdr>
        <w:top w:val="none" w:sz="0" w:space="0" w:color="auto"/>
        <w:left w:val="none" w:sz="0" w:space="0" w:color="auto"/>
        <w:bottom w:val="none" w:sz="0" w:space="0" w:color="auto"/>
        <w:right w:val="none" w:sz="0" w:space="0" w:color="auto"/>
      </w:divBdr>
    </w:div>
    <w:div w:id="290206510">
      <w:bodyDiv w:val="1"/>
      <w:marLeft w:val="0"/>
      <w:marRight w:val="0"/>
      <w:marTop w:val="0"/>
      <w:marBottom w:val="0"/>
      <w:divBdr>
        <w:top w:val="none" w:sz="0" w:space="0" w:color="auto"/>
        <w:left w:val="none" w:sz="0" w:space="0" w:color="auto"/>
        <w:bottom w:val="none" w:sz="0" w:space="0" w:color="auto"/>
        <w:right w:val="none" w:sz="0" w:space="0" w:color="auto"/>
      </w:divBdr>
    </w:div>
    <w:div w:id="294413249">
      <w:bodyDiv w:val="1"/>
      <w:marLeft w:val="0"/>
      <w:marRight w:val="0"/>
      <w:marTop w:val="0"/>
      <w:marBottom w:val="0"/>
      <w:divBdr>
        <w:top w:val="none" w:sz="0" w:space="0" w:color="auto"/>
        <w:left w:val="none" w:sz="0" w:space="0" w:color="auto"/>
        <w:bottom w:val="none" w:sz="0" w:space="0" w:color="auto"/>
        <w:right w:val="none" w:sz="0" w:space="0" w:color="auto"/>
      </w:divBdr>
    </w:div>
    <w:div w:id="302084258">
      <w:bodyDiv w:val="1"/>
      <w:marLeft w:val="0"/>
      <w:marRight w:val="0"/>
      <w:marTop w:val="0"/>
      <w:marBottom w:val="0"/>
      <w:divBdr>
        <w:top w:val="none" w:sz="0" w:space="0" w:color="auto"/>
        <w:left w:val="none" w:sz="0" w:space="0" w:color="auto"/>
        <w:bottom w:val="none" w:sz="0" w:space="0" w:color="auto"/>
        <w:right w:val="none" w:sz="0" w:space="0" w:color="auto"/>
      </w:divBdr>
    </w:div>
    <w:div w:id="308025231">
      <w:bodyDiv w:val="1"/>
      <w:marLeft w:val="0"/>
      <w:marRight w:val="0"/>
      <w:marTop w:val="0"/>
      <w:marBottom w:val="0"/>
      <w:divBdr>
        <w:top w:val="none" w:sz="0" w:space="0" w:color="auto"/>
        <w:left w:val="none" w:sz="0" w:space="0" w:color="auto"/>
        <w:bottom w:val="none" w:sz="0" w:space="0" w:color="auto"/>
        <w:right w:val="none" w:sz="0" w:space="0" w:color="auto"/>
      </w:divBdr>
    </w:div>
    <w:div w:id="309485845">
      <w:bodyDiv w:val="1"/>
      <w:marLeft w:val="0"/>
      <w:marRight w:val="0"/>
      <w:marTop w:val="0"/>
      <w:marBottom w:val="0"/>
      <w:divBdr>
        <w:top w:val="none" w:sz="0" w:space="0" w:color="auto"/>
        <w:left w:val="none" w:sz="0" w:space="0" w:color="auto"/>
        <w:bottom w:val="none" w:sz="0" w:space="0" w:color="auto"/>
        <w:right w:val="none" w:sz="0" w:space="0" w:color="auto"/>
      </w:divBdr>
    </w:div>
    <w:div w:id="312029930">
      <w:bodyDiv w:val="1"/>
      <w:marLeft w:val="0"/>
      <w:marRight w:val="0"/>
      <w:marTop w:val="0"/>
      <w:marBottom w:val="0"/>
      <w:divBdr>
        <w:top w:val="none" w:sz="0" w:space="0" w:color="auto"/>
        <w:left w:val="none" w:sz="0" w:space="0" w:color="auto"/>
        <w:bottom w:val="none" w:sz="0" w:space="0" w:color="auto"/>
        <w:right w:val="none" w:sz="0" w:space="0" w:color="auto"/>
      </w:divBdr>
    </w:div>
    <w:div w:id="312374905">
      <w:bodyDiv w:val="1"/>
      <w:marLeft w:val="0"/>
      <w:marRight w:val="0"/>
      <w:marTop w:val="0"/>
      <w:marBottom w:val="0"/>
      <w:divBdr>
        <w:top w:val="none" w:sz="0" w:space="0" w:color="auto"/>
        <w:left w:val="none" w:sz="0" w:space="0" w:color="auto"/>
        <w:bottom w:val="none" w:sz="0" w:space="0" w:color="auto"/>
        <w:right w:val="none" w:sz="0" w:space="0" w:color="auto"/>
      </w:divBdr>
    </w:div>
    <w:div w:id="314115322">
      <w:bodyDiv w:val="1"/>
      <w:marLeft w:val="0"/>
      <w:marRight w:val="0"/>
      <w:marTop w:val="0"/>
      <w:marBottom w:val="0"/>
      <w:divBdr>
        <w:top w:val="none" w:sz="0" w:space="0" w:color="auto"/>
        <w:left w:val="none" w:sz="0" w:space="0" w:color="auto"/>
        <w:bottom w:val="none" w:sz="0" w:space="0" w:color="auto"/>
        <w:right w:val="none" w:sz="0" w:space="0" w:color="auto"/>
      </w:divBdr>
    </w:div>
    <w:div w:id="314604521">
      <w:bodyDiv w:val="1"/>
      <w:marLeft w:val="0"/>
      <w:marRight w:val="0"/>
      <w:marTop w:val="0"/>
      <w:marBottom w:val="0"/>
      <w:divBdr>
        <w:top w:val="none" w:sz="0" w:space="0" w:color="auto"/>
        <w:left w:val="none" w:sz="0" w:space="0" w:color="auto"/>
        <w:bottom w:val="none" w:sz="0" w:space="0" w:color="auto"/>
        <w:right w:val="none" w:sz="0" w:space="0" w:color="auto"/>
      </w:divBdr>
    </w:div>
    <w:div w:id="317803520">
      <w:bodyDiv w:val="1"/>
      <w:marLeft w:val="0"/>
      <w:marRight w:val="0"/>
      <w:marTop w:val="0"/>
      <w:marBottom w:val="0"/>
      <w:divBdr>
        <w:top w:val="none" w:sz="0" w:space="0" w:color="auto"/>
        <w:left w:val="none" w:sz="0" w:space="0" w:color="auto"/>
        <w:bottom w:val="none" w:sz="0" w:space="0" w:color="auto"/>
        <w:right w:val="none" w:sz="0" w:space="0" w:color="auto"/>
      </w:divBdr>
    </w:div>
    <w:div w:id="317879713">
      <w:bodyDiv w:val="1"/>
      <w:marLeft w:val="0"/>
      <w:marRight w:val="0"/>
      <w:marTop w:val="0"/>
      <w:marBottom w:val="0"/>
      <w:divBdr>
        <w:top w:val="none" w:sz="0" w:space="0" w:color="auto"/>
        <w:left w:val="none" w:sz="0" w:space="0" w:color="auto"/>
        <w:bottom w:val="none" w:sz="0" w:space="0" w:color="auto"/>
        <w:right w:val="none" w:sz="0" w:space="0" w:color="auto"/>
      </w:divBdr>
    </w:div>
    <w:div w:id="319504999">
      <w:bodyDiv w:val="1"/>
      <w:marLeft w:val="0"/>
      <w:marRight w:val="0"/>
      <w:marTop w:val="0"/>
      <w:marBottom w:val="0"/>
      <w:divBdr>
        <w:top w:val="none" w:sz="0" w:space="0" w:color="auto"/>
        <w:left w:val="none" w:sz="0" w:space="0" w:color="auto"/>
        <w:bottom w:val="none" w:sz="0" w:space="0" w:color="auto"/>
        <w:right w:val="none" w:sz="0" w:space="0" w:color="auto"/>
      </w:divBdr>
    </w:div>
    <w:div w:id="323051503">
      <w:bodyDiv w:val="1"/>
      <w:marLeft w:val="0"/>
      <w:marRight w:val="0"/>
      <w:marTop w:val="0"/>
      <w:marBottom w:val="0"/>
      <w:divBdr>
        <w:top w:val="none" w:sz="0" w:space="0" w:color="auto"/>
        <w:left w:val="none" w:sz="0" w:space="0" w:color="auto"/>
        <w:bottom w:val="none" w:sz="0" w:space="0" w:color="auto"/>
        <w:right w:val="none" w:sz="0" w:space="0" w:color="auto"/>
      </w:divBdr>
    </w:div>
    <w:div w:id="332874552">
      <w:bodyDiv w:val="1"/>
      <w:marLeft w:val="0"/>
      <w:marRight w:val="0"/>
      <w:marTop w:val="0"/>
      <w:marBottom w:val="0"/>
      <w:divBdr>
        <w:top w:val="none" w:sz="0" w:space="0" w:color="auto"/>
        <w:left w:val="none" w:sz="0" w:space="0" w:color="auto"/>
        <w:bottom w:val="none" w:sz="0" w:space="0" w:color="auto"/>
        <w:right w:val="none" w:sz="0" w:space="0" w:color="auto"/>
      </w:divBdr>
    </w:div>
    <w:div w:id="333461082">
      <w:bodyDiv w:val="1"/>
      <w:marLeft w:val="0"/>
      <w:marRight w:val="0"/>
      <w:marTop w:val="0"/>
      <w:marBottom w:val="0"/>
      <w:divBdr>
        <w:top w:val="none" w:sz="0" w:space="0" w:color="auto"/>
        <w:left w:val="none" w:sz="0" w:space="0" w:color="auto"/>
        <w:bottom w:val="none" w:sz="0" w:space="0" w:color="auto"/>
        <w:right w:val="none" w:sz="0" w:space="0" w:color="auto"/>
      </w:divBdr>
    </w:div>
    <w:div w:id="338312215">
      <w:bodyDiv w:val="1"/>
      <w:marLeft w:val="0"/>
      <w:marRight w:val="0"/>
      <w:marTop w:val="0"/>
      <w:marBottom w:val="0"/>
      <w:divBdr>
        <w:top w:val="none" w:sz="0" w:space="0" w:color="auto"/>
        <w:left w:val="none" w:sz="0" w:space="0" w:color="auto"/>
        <w:bottom w:val="none" w:sz="0" w:space="0" w:color="auto"/>
        <w:right w:val="none" w:sz="0" w:space="0" w:color="auto"/>
      </w:divBdr>
    </w:div>
    <w:div w:id="339161901">
      <w:bodyDiv w:val="1"/>
      <w:marLeft w:val="0"/>
      <w:marRight w:val="0"/>
      <w:marTop w:val="0"/>
      <w:marBottom w:val="0"/>
      <w:divBdr>
        <w:top w:val="none" w:sz="0" w:space="0" w:color="auto"/>
        <w:left w:val="none" w:sz="0" w:space="0" w:color="auto"/>
        <w:bottom w:val="none" w:sz="0" w:space="0" w:color="auto"/>
        <w:right w:val="none" w:sz="0" w:space="0" w:color="auto"/>
      </w:divBdr>
    </w:div>
    <w:div w:id="341594217">
      <w:bodyDiv w:val="1"/>
      <w:marLeft w:val="0"/>
      <w:marRight w:val="0"/>
      <w:marTop w:val="0"/>
      <w:marBottom w:val="0"/>
      <w:divBdr>
        <w:top w:val="none" w:sz="0" w:space="0" w:color="auto"/>
        <w:left w:val="none" w:sz="0" w:space="0" w:color="auto"/>
        <w:bottom w:val="none" w:sz="0" w:space="0" w:color="auto"/>
        <w:right w:val="none" w:sz="0" w:space="0" w:color="auto"/>
      </w:divBdr>
    </w:div>
    <w:div w:id="343746014">
      <w:bodyDiv w:val="1"/>
      <w:marLeft w:val="0"/>
      <w:marRight w:val="0"/>
      <w:marTop w:val="0"/>
      <w:marBottom w:val="0"/>
      <w:divBdr>
        <w:top w:val="none" w:sz="0" w:space="0" w:color="auto"/>
        <w:left w:val="none" w:sz="0" w:space="0" w:color="auto"/>
        <w:bottom w:val="none" w:sz="0" w:space="0" w:color="auto"/>
        <w:right w:val="none" w:sz="0" w:space="0" w:color="auto"/>
      </w:divBdr>
    </w:div>
    <w:div w:id="346253796">
      <w:bodyDiv w:val="1"/>
      <w:marLeft w:val="0"/>
      <w:marRight w:val="0"/>
      <w:marTop w:val="0"/>
      <w:marBottom w:val="0"/>
      <w:divBdr>
        <w:top w:val="none" w:sz="0" w:space="0" w:color="auto"/>
        <w:left w:val="none" w:sz="0" w:space="0" w:color="auto"/>
        <w:bottom w:val="none" w:sz="0" w:space="0" w:color="auto"/>
        <w:right w:val="none" w:sz="0" w:space="0" w:color="auto"/>
      </w:divBdr>
    </w:div>
    <w:div w:id="354236584">
      <w:bodyDiv w:val="1"/>
      <w:marLeft w:val="0"/>
      <w:marRight w:val="0"/>
      <w:marTop w:val="0"/>
      <w:marBottom w:val="0"/>
      <w:divBdr>
        <w:top w:val="none" w:sz="0" w:space="0" w:color="auto"/>
        <w:left w:val="none" w:sz="0" w:space="0" w:color="auto"/>
        <w:bottom w:val="none" w:sz="0" w:space="0" w:color="auto"/>
        <w:right w:val="none" w:sz="0" w:space="0" w:color="auto"/>
      </w:divBdr>
    </w:div>
    <w:div w:id="359281345">
      <w:bodyDiv w:val="1"/>
      <w:marLeft w:val="0"/>
      <w:marRight w:val="0"/>
      <w:marTop w:val="0"/>
      <w:marBottom w:val="0"/>
      <w:divBdr>
        <w:top w:val="none" w:sz="0" w:space="0" w:color="auto"/>
        <w:left w:val="none" w:sz="0" w:space="0" w:color="auto"/>
        <w:bottom w:val="none" w:sz="0" w:space="0" w:color="auto"/>
        <w:right w:val="none" w:sz="0" w:space="0" w:color="auto"/>
      </w:divBdr>
    </w:div>
    <w:div w:id="360666305">
      <w:bodyDiv w:val="1"/>
      <w:marLeft w:val="0"/>
      <w:marRight w:val="0"/>
      <w:marTop w:val="0"/>
      <w:marBottom w:val="0"/>
      <w:divBdr>
        <w:top w:val="none" w:sz="0" w:space="0" w:color="auto"/>
        <w:left w:val="none" w:sz="0" w:space="0" w:color="auto"/>
        <w:bottom w:val="none" w:sz="0" w:space="0" w:color="auto"/>
        <w:right w:val="none" w:sz="0" w:space="0" w:color="auto"/>
      </w:divBdr>
    </w:div>
    <w:div w:id="362176017">
      <w:bodyDiv w:val="1"/>
      <w:marLeft w:val="0"/>
      <w:marRight w:val="0"/>
      <w:marTop w:val="0"/>
      <w:marBottom w:val="0"/>
      <w:divBdr>
        <w:top w:val="none" w:sz="0" w:space="0" w:color="auto"/>
        <w:left w:val="none" w:sz="0" w:space="0" w:color="auto"/>
        <w:bottom w:val="none" w:sz="0" w:space="0" w:color="auto"/>
        <w:right w:val="none" w:sz="0" w:space="0" w:color="auto"/>
      </w:divBdr>
    </w:div>
    <w:div w:id="364406091">
      <w:bodyDiv w:val="1"/>
      <w:marLeft w:val="0"/>
      <w:marRight w:val="0"/>
      <w:marTop w:val="0"/>
      <w:marBottom w:val="0"/>
      <w:divBdr>
        <w:top w:val="none" w:sz="0" w:space="0" w:color="auto"/>
        <w:left w:val="none" w:sz="0" w:space="0" w:color="auto"/>
        <w:bottom w:val="none" w:sz="0" w:space="0" w:color="auto"/>
        <w:right w:val="none" w:sz="0" w:space="0" w:color="auto"/>
      </w:divBdr>
    </w:div>
    <w:div w:id="368797649">
      <w:bodyDiv w:val="1"/>
      <w:marLeft w:val="0"/>
      <w:marRight w:val="0"/>
      <w:marTop w:val="0"/>
      <w:marBottom w:val="0"/>
      <w:divBdr>
        <w:top w:val="none" w:sz="0" w:space="0" w:color="auto"/>
        <w:left w:val="none" w:sz="0" w:space="0" w:color="auto"/>
        <w:bottom w:val="none" w:sz="0" w:space="0" w:color="auto"/>
        <w:right w:val="none" w:sz="0" w:space="0" w:color="auto"/>
      </w:divBdr>
    </w:div>
    <w:div w:id="370033273">
      <w:bodyDiv w:val="1"/>
      <w:marLeft w:val="0"/>
      <w:marRight w:val="0"/>
      <w:marTop w:val="0"/>
      <w:marBottom w:val="0"/>
      <w:divBdr>
        <w:top w:val="none" w:sz="0" w:space="0" w:color="auto"/>
        <w:left w:val="none" w:sz="0" w:space="0" w:color="auto"/>
        <w:bottom w:val="none" w:sz="0" w:space="0" w:color="auto"/>
        <w:right w:val="none" w:sz="0" w:space="0" w:color="auto"/>
      </w:divBdr>
    </w:div>
    <w:div w:id="374082105">
      <w:bodyDiv w:val="1"/>
      <w:marLeft w:val="0"/>
      <w:marRight w:val="0"/>
      <w:marTop w:val="0"/>
      <w:marBottom w:val="0"/>
      <w:divBdr>
        <w:top w:val="none" w:sz="0" w:space="0" w:color="auto"/>
        <w:left w:val="none" w:sz="0" w:space="0" w:color="auto"/>
        <w:bottom w:val="none" w:sz="0" w:space="0" w:color="auto"/>
        <w:right w:val="none" w:sz="0" w:space="0" w:color="auto"/>
      </w:divBdr>
    </w:div>
    <w:div w:id="379474682">
      <w:bodyDiv w:val="1"/>
      <w:marLeft w:val="0"/>
      <w:marRight w:val="0"/>
      <w:marTop w:val="0"/>
      <w:marBottom w:val="0"/>
      <w:divBdr>
        <w:top w:val="none" w:sz="0" w:space="0" w:color="auto"/>
        <w:left w:val="none" w:sz="0" w:space="0" w:color="auto"/>
        <w:bottom w:val="none" w:sz="0" w:space="0" w:color="auto"/>
        <w:right w:val="none" w:sz="0" w:space="0" w:color="auto"/>
      </w:divBdr>
    </w:div>
    <w:div w:id="384184590">
      <w:bodyDiv w:val="1"/>
      <w:marLeft w:val="0"/>
      <w:marRight w:val="0"/>
      <w:marTop w:val="0"/>
      <w:marBottom w:val="0"/>
      <w:divBdr>
        <w:top w:val="none" w:sz="0" w:space="0" w:color="auto"/>
        <w:left w:val="none" w:sz="0" w:space="0" w:color="auto"/>
        <w:bottom w:val="none" w:sz="0" w:space="0" w:color="auto"/>
        <w:right w:val="none" w:sz="0" w:space="0" w:color="auto"/>
      </w:divBdr>
    </w:div>
    <w:div w:id="387415916">
      <w:bodyDiv w:val="1"/>
      <w:marLeft w:val="0"/>
      <w:marRight w:val="0"/>
      <w:marTop w:val="0"/>
      <w:marBottom w:val="0"/>
      <w:divBdr>
        <w:top w:val="none" w:sz="0" w:space="0" w:color="auto"/>
        <w:left w:val="none" w:sz="0" w:space="0" w:color="auto"/>
        <w:bottom w:val="none" w:sz="0" w:space="0" w:color="auto"/>
        <w:right w:val="none" w:sz="0" w:space="0" w:color="auto"/>
      </w:divBdr>
    </w:div>
    <w:div w:id="392435774">
      <w:bodyDiv w:val="1"/>
      <w:marLeft w:val="0"/>
      <w:marRight w:val="0"/>
      <w:marTop w:val="0"/>
      <w:marBottom w:val="0"/>
      <w:divBdr>
        <w:top w:val="none" w:sz="0" w:space="0" w:color="auto"/>
        <w:left w:val="none" w:sz="0" w:space="0" w:color="auto"/>
        <w:bottom w:val="none" w:sz="0" w:space="0" w:color="auto"/>
        <w:right w:val="none" w:sz="0" w:space="0" w:color="auto"/>
      </w:divBdr>
    </w:div>
    <w:div w:id="399989178">
      <w:bodyDiv w:val="1"/>
      <w:marLeft w:val="0"/>
      <w:marRight w:val="0"/>
      <w:marTop w:val="0"/>
      <w:marBottom w:val="0"/>
      <w:divBdr>
        <w:top w:val="none" w:sz="0" w:space="0" w:color="auto"/>
        <w:left w:val="none" w:sz="0" w:space="0" w:color="auto"/>
        <w:bottom w:val="none" w:sz="0" w:space="0" w:color="auto"/>
        <w:right w:val="none" w:sz="0" w:space="0" w:color="auto"/>
      </w:divBdr>
    </w:div>
    <w:div w:id="400253953">
      <w:bodyDiv w:val="1"/>
      <w:marLeft w:val="0"/>
      <w:marRight w:val="0"/>
      <w:marTop w:val="0"/>
      <w:marBottom w:val="0"/>
      <w:divBdr>
        <w:top w:val="none" w:sz="0" w:space="0" w:color="auto"/>
        <w:left w:val="none" w:sz="0" w:space="0" w:color="auto"/>
        <w:bottom w:val="none" w:sz="0" w:space="0" w:color="auto"/>
        <w:right w:val="none" w:sz="0" w:space="0" w:color="auto"/>
      </w:divBdr>
    </w:div>
    <w:div w:id="404882082">
      <w:bodyDiv w:val="1"/>
      <w:marLeft w:val="0"/>
      <w:marRight w:val="0"/>
      <w:marTop w:val="0"/>
      <w:marBottom w:val="0"/>
      <w:divBdr>
        <w:top w:val="none" w:sz="0" w:space="0" w:color="auto"/>
        <w:left w:val="none" w:sz="0" w:space="0" w:color="auto"/>
        <w:bottom w:val="none" w:sz="0" w:space="0" w:color="auto"/>
        <w:right w:val="none" w:sz="0" w:space="0" w:color="auto"/>
      </w:divBdr>
    </w:div>
    <w:div w:id="410009690">
      <w:bodyDiv w:val="1"/>
      <w:marLeft w:val="0"/>
      <w:marRight w:val="0"/>
      <w:marTop w:val="0"/>
      <w:marBottom w:val="0"/>
      <w:divBdr>
        <w:top w:val="none" w:sz="0" w:space="0" w:color="auto"/>
        <w:left w:val="none" w:sz="0" w:space="0" w:color="auto"/>
        <w:bottom w:val="none" w:sz="0" w:space="0" w:color="auto"/>
        <w:right w:val="none" w:sz="0" w:space="0" w:color="auto"/>
      </w:divBdr>
    </w:div>
    <w:div w:id="415052725">
      <w:bodyDiv w:val="1"/>
      <w:marLeft w:val="0"/>
      <w:marRight w:val="0"/>
      <w:marTop w:val="0"/>
      <w:marBottom w:val="0"/>
      <w:divBdr>
        <w:top w:val="none" w:sz="0" w:space="0" w:color="auto"/>
        <w:left w:val="none" w:sz="0" w:space="0" w:color="auto"/>
        <w:bottom w:val="none" w:sz="0" w:space="0" w:color="auto"/>
        <w:right w:val="none" w:sz="0" w:space="0" w:color="auto"/>
      </w:divBdr>
    </w:div>
    <w:div w:id="416100043">
      <w:bodyDiv w:val="1"/>
      <w:marLeft w:val="0"/>
      <w:marRight w:val="0"/>
      <w:marTop w:val="0"/>
      <w:marBottom w:val="0"/>
      <w:divBdr>
        <w:top w:val="none" w:sz="0" w:space="0" w:color="auto"/>
        <w:left w:val="none" w:sz="0" w:space="0" w:color="auto"/>
        <w:bottom w:val="none" w:sz="0" w:space="0" w:color="auto"/>
        <w:right w:val="none" w:sz="0" w:space="0" w:color="auto"/>
      </w:divBdr>
    </w:div>
    <w:div w:id="418215424">
      <w:bodyDiv w:val="1"/>
      <w:marLeft w:val="0"/>
      <w:marRight w:val="0"/>
      <w:marTop w:val="0"/>
      <w:marBottom w:val="0"/>
      <w:divBdr>
        <w:top w:val="none" w:sz="0" w:space="0" w:color="auto"/>
        <w:left w:val="none" w:sz="0" w:space="0" w:color="auto"/>
        <w:bottom w:val="none" w:sz="0" w:space="0" w:color="auto"/>
        <w:right w:val="none" w:sz="0" w:space="0" w:color="auto"/>
      </w:divBdr>
    </w:div>
    <w:div w:id="418599932">
      <w:bodyDiv w:val="1"/>
      <w:marLeft w:val="0"/>
      <w:marRight w:val="0"/>
      <w:marTop w:val="0"/>
      <w:marBottom w:val="0"/>
      <w:divBdr>
        <w:top w:val="none" w:sz="0" w:space="0" w:color="auto"/>
        <w:left w:val="none" w:sz="0" w:space="0" w:color="auto"/>
        <w:bottom w:val="none" w:sz="0" w:space="0" w:color="auto"/>
        <w:right w:val="none" w:sz="0" w:space="0" w:color="auto"/>
      </w:divBdr>
    </w:div>
    <w:div w:id="420874701">
      <w:bodyDiv w:val="1"/>
      <w:marLeft w:val="0"/>
      <w:marRight w:val="0"/>
      <w:marTop w:val="0"/>
      <w:marBottom w:val="0"/>
      <w:divBdr>
        <w:top w:val="none" w:sz="0" w:space="0" w:color="auto"/>
        <w:left w:val="none" w:sz="0" w:space="0" w:color="auto"/>
        <w:bottom w:val="none" w:sz="0" w:space="0" w:color="auto"/>
        <w:right w:val="none" w:sz="0" w:space="0" w:color="auto"/>
      </w:divBdr>
    </w:div>
    <w:div w:id="422603450">
      <w:bodyDiv w:val="1"/>
      <w:marLeft w:val="0"/>
      <w:marRight w:val="0"/>
      <w:marTop w:val="0"/>
      <w:marBottom w:val="0"/>
      <w:divBdr>
        <w:top w:val="none" w:sz="0" w:space="0" w:color="auto"/>
        <w:left w:val="none" w:sz="0" w:space="0" w:color="auto"/>
        <w:bottom w:val="none" w:sz="0" w:space="0" w:color="auto"/>
        <w:right w:val="none" w:sz="0" w:space="0" w:color="auto"/>
      </w:divBdr>
    </w:div>
    <w:div w:id="424496035">
      <w:bodyDiv w:val="1"/>
      <w:marLeft w:val="0"/>
      <w:marRight w:val="0"/>
      <w:marTop w:val="0"/>
      <w:marBottom w:val="0"/>
      <w:divBdr>
        <w:top w:val="none" w:sz="0" w:space="0" w:color="auto"/>
        <w:left w:val="none" w:sz="0" w:space="0" w:color="auto"/>
        <w:bottom w:val="none" w:sz="0" w:space="0" w:color="auto"/>
        <w:right w:val="none" w:sz="0" w:space="0" w:color="auto"/>
      </w:divBdr>
    </w:div>
    <w:div w:id="428161128">
      <w:bodyDiv w:val="1"/>
      <w:marLeft w:val="0"/>
      <w:marRight w:val="0"/>
      <w:marTop w:val="0"/>
      <w:marBottom w:val="0"/>
      <w:divBdr>
        <w:top w:val="none" w:sz="0" w:space="0" w:color="auto"/>
        <w:left w:val="none" w:sz="0" w:space="0" w:color="auto"/>
        <w:bottom w:val="none" w:sz="0" w:space="0" w:color="auto"/>
        <w:right w:val="none" w:sz="0" w:space="0" w:color="auto"/>
      </w:divBdr>
    </w:div>
    <w:div w:id="434596048">
      <w:bodyDiv w:val="1"/>
      <w:marLeft w:val="0"/>
      <w:marRight w:val="0"/>
      <w:marTop w:val="0"/>
      <w:marBottom w:val="0"/>
      <w:divBdr>
        <w:top w:val="none" w:sz="0" w:space="0" w:color="auto"/>
        <w:left w:val="none" w:sz="0" w:space="0" w:color="auto"/>
        <w:bottom w:val="none" w:sz="0" w:space="0" w:color="auto"/>
        <w:right w:val="none" w:sz="0" w:space="0" w:color="auto"/>
      </w:divBdr>
    </w:div>
    <w:div w:id="438332581">
      <w:bodyDiv w:val="1"/>
      <w:marLeft w:val="0"/>
      <w:marRight w:val="0"/>
      <w:marTop w:val="0"/>
      <w:marBottom w:val="0"/>
      <w:divBdr>
        <w:top w:val="none" w:sz="0" w:space="0" w:color="auto"/>
        <w:left w:val="none" w:sz="0" w:space="0" w:color="auto"/>
        <w:bottom w:val="none" w:sz="0" w:space="0" w:color="auto"/>
        <w:right w:val="none" w:sz="0" w:space="0" w:color="auto"/>
      </w:divBdr>
    </w:div>
    <w:div w:id="440223948">
      <w:bodyDiv w:val="1"/>
      <w:marLeft w:val="0"/>
      <w:marRight w:val="0"/>
      <w:marTop w:val="0"/>
      <w:marBottom w:val="0"/>
      <w:divBdr>
        <w:top w:val="none" w:sz="0" w:space="0" w:color="auto"/>
        <w:left w:val="none" w:sz="0" w:space="0" w:color="auto"/>
        <w:bottom w:val="none" w:sz="0" w:space="0" w:color="auto"/>
        <w:right w:val="none" w:sz="0" w:space="0" w:color="auto"/>
      </w:divBdr>
    </w:div>
    <w:div w:id="441845555">
      <w:bodyDiv w:val="1"/>
      <w:marLeft w:val="0"/>
      <w:marRight w:val="0"/>
      <w:marTop w:val="0"/>
      <w:marBottom w:val="0"/>
      <w:divBdr>
        <w:top w:val="none" w:sz="0" w:space="0" w:color="auto"/>
        <w:left w:val="none" w:sz="0" w:space="0" w:color="auto"/>
        <w:bottom w:val="none" w:sz="0" w:space="0" w:color="auto"/>
        <w:right w:val="none" w:sz="0" w:space="0" w:color="auto"/>
      </w:divBdr>
    </w:div>
    <w:div w:id="443307944">
      <w:bodyDiv w:val="1"/>
      <w:marLeft w:val="0"/>
      <w:marRight w:val="0"/>
      <w:marTop w:val="0"/>
      <w:marBottom w:val="0"/>
      <w:divBdr>
        <w:top w:val="none" w:sz="0" w:space="0" w:color="auto"/>
        <w:left w:val="none" w:sz="0" w:space="0" w:color="auto"/>
        <w:bottom w:val="none" w:sz="0" w:space="0" w:color="auto"/>
        <w:right w:val="none" w:sz="0" w:space="0" w:color="auto"/>
      </w:divBdr>
    </w:div>
    <w:div w:id="445274698">
      <w:bodyDiv w:val="1"/>
      <w:marLeft w:val="0"/>
      <w:marRight w:val="0"/>
      <w:marTop w:val="0"/>
      <w:marBottom w:val="0"/>
      <w:divBdr>
        <w:top w:val="none" w:sz="0" w:space="0" w:color="auto"/>
        <w:left w:val="none" w:sz="0" w:space="0" w:color="auto"/>
        <w:bottom w:val="none" w:sz="0" w:space="0" w:color="auto"/>
        <w:right w:val="none" w:sz="0" w:space="0" w:color="auto"/>
      </w:divBdr>
    </w:div>
    <w:div w:id="449475793">
      <w:bodyDiv w:val="1"/>
      <w:marLeft w:val="0"/>
      <w:marRight w:val="0"/>
      <w:marTop w:val="0"/>
      <w:marBottom w:val="0"/>
      <w:divBdr>
        <w:top w:val="none" w:sz="0" w:space="0" w:color="auto"/>
        <w:left w:val="none" w:sz="0" w:space="0" w:color="auto"/>
        <w:bottom w:val="none" w:sz="0" w:space="0" w:color="auto"/>
        <w:right w:val="none" w:sz="0" w:space="0" w:color="auto"/>
      </w:divBdr>
    </w:div>
    <w:div w:id="454636644">
      <w:bodyDiv w:val="1"/>
      <w:marLeft w:val="0"/>
      <w:marRight w:val="0"/>
      <w:marTop w:val="0"/>
      <w:marBottom w:val="0"/>
      <w:divBdr>
        <w:top w:val="none" w:sz="0" w:space="0" w:color="auto"/>
        <w:left w:val="none" w:sz="0" w:space="0" w:color="auto"/>
        <w:bottom w:val="none" w:sz="0" w:space="0" w:color="auto"/>
        <w:right w:val="none" w:sz="0" w:space="0" w:color="auto"/>
      </w:divBdr>
    </w:div>
    <w:div w:id="454983567">
      <w:bodyDiv w:val="1"/>
      <w:marLeft w:val="0"/>
      <w:marRight w:val="0"/>
      <w:marTop w:val="0"/>
      <w:marBottom w:val="0"/>
      <w:divBdr>
        <w:top w:val="none" w:sz="0" w:space="0" w:color="auto"/>
        <w:left w:val="none" w:sz="0" w:space="0" w:color="auto"/>
        <w:bottom w:val="none" w:sz="0" w:space="0" w:color="auto"/>
        <w:right w:val="none" w:sz="0" w:space="0" w:color="auto"/>
      </w:divBdr>
    </w:div>
    <w:div w:id="458189910">
      <w:bodyDiv w:val="1"/>
      <w:marLeft w:val="0"/>
      <w:marRight w:val="0"/>
      <w:marTop w:val="0"/>
      <w:marBottom w:val="0"/>
      <w:divBdr>
        <w:top w:val="none" w:sz="0" w:space="0" w:color="auto"/>
        <w:left w:val="none" w:sz="0" w:space="0" w:color="auto"/>
        <w:bottom w:val="none" w:sz="0" w:space="0" w:color="auto"/>
        <w:right w:val="none" w:sz="0" w:space="0" w:color="auto"/>
      </w:divBdr>
    </w:div>
    <w:div w:id="458501156">
      <w:bodyDiv w:val="1"/>
      <w:marLeft w:val="0"/>
      <w:marRight w:val="0"/>
      <w:marTop w:val="0"/>
      <w:marBottom w:val="0"/>
      <w:divBdr>
        <w:top w:val="none" w:sz="0" w:space="0" w:color="auto"/>
        <w:left w:val="none" w:sz="0" w:space="0" w:color="auto"/>
        <w:bottom w:val="none" w:sz="0" w:space="0" w:color="auto"/>
        <w:right w:val="none" w:sz="0" w:space="0" w:color="auto"/>
      </w:divBdr>
    </w:div>
    <w:div w:id="460535846">
      <w:bodyDiv w:val="1"/>
      <w:marLeft w:val="0"/>
      <w:marRight w:val="0"/>
      <w:marTop w:val="0"/>
      <w:marBottom w:val="0"/>
      <w:divBdr>
        <w:top w:val="none" w:sz="0" w:space="0" w:color="auto"/>
        <w:left w:val="none" w:sz="0" w:space="0" w:color="auto"/>
        <w:bottom w:val="none" w:sz="0" w:space="0" w:color="auto"/>
        <w:right w:val="none" w:sz="0" w:space="0" w:color="auto"/>
      </w:divBdr>
    </w:div>
    <w:div w:id="462190342">
      <w:bodyDiv w:val="1"/>
      <w:marLeft w:val="0"/>
      <w:marRight w:val="0"/>
      <w:marTop w:val="0"/>
      <w:marBottom w:val="0"/>
      <w:divBdr>
        <w:top w:val="none" w:sz="0" w:space="0" w:color="auto"/>
        <w:left w:val="none" w:sz="0" w:space="0" w:color="auto"/>
        <w:bottom w:val="none" w:sz="0" w:space="0" w:color="auto"/>
        <w:right w:val="none" w:sz="0" w:space="0" w:color="auto"/>
      </w:divBdr>
    </w:div>
    <w:div w:id="467626659">
      <w:bodyDiv w:val="1"/>
      <w:marLeft w:val="0"/>
      <w:marRight w:val="0"/>
      <w:marTop w:val="0"/>
      <w:marBottom w:val="0"/>
      <w:divBdr>
        <w:top w:val="none" w:sz="0" w:space="0" w:color="auto"/>
        <w:left w:val="none" w:sz="0" w:space="0" w:color="auto"/>
        <w:bottom w:val="none" w:sz="0" w:space="0" w:color="auto"/>
        <w:right w:val="none" w:sz="0" w:space="0" w:color="auto"/>
      </w:divBdr>
    </w:div>
    <w:div w:id="476604776">
      <w:bodyDiv w:val="1"/>
      <w:marLeft w:val="0"/>
      <w:marRight w:val="0"/>
      <w:marTop w:val="0"/>
      <w:marBottom w:val="0"/>
      <w:divBdr>
        <w:top w:val="none" w:sz="0" w:space="0" w:color="auto"/>
        <w:left w:val="none" w:sz="0" w:space="0" w:color="auto"/>
        <w:bottom w:val="none" w:sz="0" w:space="0" w:color="auto"/>
        <w:right w:val="none" w:sz="0" w:space="0" w:color="auto"/>
      </w:divBdr>
    </w:div>
    <w:div w:id="478032688">
      <w:bodyDiv w:val="1"/>
      <w:marLeft w:val="0"/>
      <w:marRight w:val="0"/>
      <w:marTop w:val="0"/>
      <w:marBottom w:val="0"/>
      <w:divBdr>
        <w:top w:val="none" w:sz="0" w:space="0" w:color="auto"/>
        <w:left w:val="none" w:sz="0" w:space="0" w:color="auto"/>
        <w:bottom w:val="none" w:sz="0" w:space="0" w:color="auto"/>
        <w:right w:val="none" w:sz="0" w:space="0" w:color="auto"/>
      </w:divBdr>
    </w:div>
    <w:div w:id="486284131">
      <w:bodyDiv w:val="1"/>
      <w:marLeft w:val="0"/>
      <w:marRight w:val="0"/>
      <w:marTop w:val="0"/>
      <w:marBottom w:val="0"/>
      <w:divBdr>
        <w:top w:val="none" w:sz="0" w:space="0" w:color="auto"/>
        <w:left w:val="none" w:sz="0" w:space="0" w:color="auto"/>
        <w:bottom w:val="none" w:sz="0" w:space="0" w:color="auto"/>
        <w:right w:val="none" w:sz="0" w:space="0" w:color="auto"/>
      </w:divBdr>
    </w:div>
    <w:div w:id="492256754">
      <w:bodyDiv w:val="1"/>
      <w:marLeft w:val="0"/>
      <w:marRight w:val="0"/>
      <w:marTop w:val="0"/>
      <w:marBottom w:val="0"/>
      <w:divBdr>
        <w:top w:val="none" w:sz="0" w:space="0" w:color="auto"/>
        <w:left w:val="none" w:sz="0" w:space="0" w:color="auto"/>
        <w:bottom w:val="none" w:sz="0" w:space="0" w:color="auto"/>
        <w:right w:val="none" w:sz="0" w:space="0" w:color="auto"/>
      </w:divBdr>
    </w:div>
    <w:div w:id="497843369">
      <w:bodyDiv w:val="1"/>
      <w:marLeft w:val="0"/>
      <w:marRight w:val="0"/>
      <w:marTop w:val="0"/>
      <w:marBottom w:val="0"/>
      <w:divBdr>
        <w:top w:val="none" w:sz="0" w:space="0" w:color="auto"/>
        <w:left w:val="none" w:sz="0" w:space="0" w:color="auto"/>
        <w:bottom w:val="none" w:sz="0" w:space="0" w:color="auto"/>
        <w:right w:val="none" w:sz="0" w:space="0" w:color="auto"/>
      </w:divBdr>
    </w:div>
    <w:div w:id="498233516">
      <w:bodyDiv w:val="1"/>
      <w:marLeft w:val="0"/>
      <w:marRight w:val="0"/>
      <w:marTop w:val="0"/>
      <w:marBottom w:val="0"/>
      <w:divBdr>
        <w:top w:val="none" w:sz="0" w:space="0" w:color="auto"/>
        <w:left w:val="none" w:sz="0" w:space="0" w:color="auto"/>
        <w:bottom w:val="none" w:sz="0" w:space="0" w:color="auto"/>
        <w:right w:val="none" w:sz="0" w:space="0" w:color="auto"/>
      </w:divBdr>
    </w:div>
    <w:div w:id="501504718">
      <w:bodyDiv w:val="1"/>
      <w:marLeft w:val="0"/>
      <w:marRight w:val="0"/>
      <w:marTop w:val="0"/>
      <w:marBottom w:val="0"/>
      <w:divBdr>
        <w:top w:val="none" w:sz="0" w:space="0" w:color="auto"/>
        <w:left w:val="none" w:sz="0" w:space="0" w:color="auto"/>
        <w:bottom w:val="none" w:sz="0" w:space="0" w:color="auto"/>
        <w:right w:val="none" w:sz="0" w:space="0" w:color="auto"/>
      </w:divBdr>
    </w:div>
    <w:div w:id="502596105">
      <w:bodyDiv w:val="1"/>
      <w:marLeft w:val="0"/>
      <w:marRight w:val="0"/>
      <w:marTop w:val="0"/>
      <w:marBottom w:val="0"/>
      <w:divBdr>
        <w:top w:val="none" w:sz="0" w:space="0" w:color="auto"/>
        <w:left w:val="none" w:sz="0" w:space="0" w:color="auto"/>
        <w:bottom w:val="none" w:sz="0" w:space="0" w:color="auto"/>
        <w:right w:val="none" w:sz="0" w:space="0" w:color="auto"/>
      </w:divBdr>
    </w:div>
    <w:div w:id="505176306">
      <w:bodyDiv w:val="1"/>
      <w:marLeft w:val="0"/>
      <w:marRight w:val="0"/>
      <w:marTop w:val="0"/>
      <w:marBottom w:val="0"/>
      <w:divBdr>
        <w:top w:val="none" w:sz="0" w:space="0" w:color="auto"/>
        <w:left w:val="none" w:sz="0" w:space="0" w:color="auto"/>
        <w:bottom w:val="none" w:sz="0" w:space="0" w:color="auto"/>
        <w:right w:val="none" w:sz="0" w:space="0" w:color="auto"/>
      </w:divBdr>
    </w:div>
    <w:div w:id="505361079">
      <w:bodyDiv w:val="1"/>
      <w:marLeft w:val="0"/>
      <w:marRight w:val="0"/>
      <w:marTop w:val="0"/>
      <w:marBottom w:val="0"/>
      <w:divBdr>
        <w:top w:val="none" w:sz="0" w:space="0" w:color="auto"/>
        <w:left w:val="none" w:sz="0" w:space="0" w:color="auto"/>
        <w:bottom w:val="none" w:sz="0" w:space="0" w:color="auto"/>
        <w:right w:val="none" w:sz="0" w:space="0" w:color="auto"/>
      </w:divBdr>
    </w:div>
    <w:div w:id="506596782">
      <w:bodyDiv w:val="1"/>
      <w:marLeft w:val="0"/>
      <w:marRight w:val="0"/>
      <w:marTop w:val="0"/>
      <w:marBottom w:val="0"/>
      <w:divBdr>
        <w:top w:val="none" w:sz="0" w:space="0" w:color="auto"/>
        <w:left w:val="none" w:sz="0" w:space="0" w:color="auto"/>
        <w:bottom w:val="none" w:sz="0" w:space="0" w:color="auto"/>
        <w:right w:val="none" w:sz="0" w:space="0" w:color="auto"/>
      </w:divBdr>
    </w:div>
    <w:div w:id="507210502">
      <w:bodyDiv w:val="1"/>
      <w:marLeft w:val="0"/>
      <w:marRight w:val="0"/>
      <w:marTop w:val="0"/>
      <w:marBottom w:val="0"/>
      <w:divBdr>
        <w:top w:val="none" w:sz="0" w:space="0" w:color="auto"/>
        <w:left w:val="none" w:sz="0" w:space="0" w:color="auto"/>
        <w:bottom w:val="none" w:sz="0" w:space="0" w:color="auto"/>
        <w:right w:val="none" w:sz="0" w:space="0" w:color="auto"/>
      </w:divBdr>
    </w:div>
    <w:div w:id="507869971">
      <w:bodyDiv w:val="1"/>
      <w:marLeft w:val="0"/>
      <w:marRight w:val="0"/>
      <w:marTop w:val="0"/>
      <w:marBottom w:val="0"/>
      <w:divBdr>
        <w:top w:val="none" w:sz="0" w:space="0" w:color="auto"/>
        <w:left w:val="none" w:sz="0" w:space="0" w:color="auto"/>
        <w:bottom w:val="none" w:sz="0" w:space="0" w:color="auto"/>
        <w:right w:val="none" w:sz="0" w:space="0" w:color="auto"/>
      </w:divBdr>
    </w:div>
    <w:div w:id="510335476">
      <w:bodyDiv w:val="1"/>
      <w:marLeft w:val="0"/>
      <w:marRight w:val="0"/>
      <w:marTop w:val="0"/>
      <w:marBottom w:val="0"/>
      <w:divBdr>
        <w:top w:val="none" w:sz="0" w:space="0" w:color="auto"/>
        <w:left w:val="none" w:sz="0" w:space="0" w:color="auto"/>
        <w:bottom w:val="none" w:sz="0" w:space="0" w:color="auto"/>
        <w:right w:val="none" w:sz="0" w:space="0" w:color="auto"/>
      </w:divBdr>
    </w:div>
    <w:div w:id="519974095">
      <w:bodyDiv w:val="1"/>
      <w:marLeft w:val="0"/>
      <w:marRight w:val="0"/>
      <w:marTop w:val="0"/>
      <w:marBottom w:val="0"/>
      <w:divBdr>
        <w:top w:val="none" w:sz="0" w:space="0" w:color="auto"/>
        <w:left w:val="none" w:sz="0" w:space="0" w:color="auto"/>
        <w:bottom w:val="none" w:sz="0" w:space="0" w:color="auto"/>
        <w:right w:val="none" w:sz="0" w:space="0" w:color="auto"/>
      </w:divBdr>
    </w:div>
    <w:div w:id="528296984">
      <w:bodyDiv w:val="1"/>
      <w:marLeft w:val="0"/>
      <w:marRight w:val="0"/>
      <w:marTop w:val="0"/>
      <w:marBottom w:val="0"/>
      <w:divBdr>
        <w:top w:val="none" w:sz="0" w:space="0" w:color="auto"/>
        <w:left w:val="none" w:sz="0" w:space="0" w:color="auto"/>
        <w:bottom w:val="none" w:sz="0" w:space="0" w:color="auto"/>
        <w:right w:val="none" w:sz="0" w:space="0" w:color="auto"/>
      </w:divBdr>
    </w:div>
    <w:div w:id="528643094">
      <w:bodyDiv w:val="1"/>
      <w:marLeft w:val="0"/>
      <w:marRight w:val="0"/>
      <w:marTop w:val="0"/>
      <w:marBottom w:val="0"/>
      <w:divBdr>
        <w:top w:val="none" w:sz="0" w:space="0" w:color="auto"/>
        <w:left w:val="none" w:sz="0" w:space="0" w:color="auto"/>
        <w:bottom w:val="none" w:sz="0" w:space="0" w:color="auto"/>
        <w:right w:val="none" w:sz="0" w:space="0" w:color="auto"/>
      </w:divBdr>
    </w:div>
    <w:div w:id="529101575">
      <w:bodyDiv w:val="1"/>
      <w:marLeft w:val="0"/>
      <w:marRight w:val="0"/>
      <w:marTop w:val="0"/>
      <w:marBottom w:val="0"/>
      <w:divBdr>
        <w:top w:val="none" w:sz="0" w:space="0" w:color="auto"/>
        <w:left w:val="none" w:sz="0" w:space="0" w:color="auto"/>
        <w:bottom w:val="none" w:sz="0" w:space="0" w:color="auto"/>
        <w:right w:val="none" w:sz="0" w:space="0" w:color="auto"/>
      </w:divBdr>
    </w:div>
    <w:div w:id="537159396">
      <w:bodyDiv w:val="1"/>
      <w:marLeft w:val="0"/>
      <w:marRight w:val="0"/>
      <w:marTop w:val="0"/>
      <w:marBottom w:val="0"/>
      <w:divBdr>
        <w:top w:val="none" w:sz="0" w:space="0" w:color="auto"/>
        <w:left w:val="none" w:sz="0" w:space="0" w:color="auto"/>
        <w:bottom w:val="none" w:sz="0" w:space="0" w:color="auto"/>
        <w:right w:val="none" w:sz="0" w:space="0" w:color="auto"/>
      </w:divBdr>
    </w:div>
    <w:div w:id="538204339">
      <w:bodyDiv w:val="1"/>
      <w:marLeft w:val="0"/>
      <w:marRight w:val="0"/>
      <w:marTop w:val="0"/>
      <w:marBottom w:val="0"/>
      <w:divBdr>
        <w:top w:val="none" w:sz="0" w:space="0" w:color="auto"/>
        <w:left w:val="none" w:sz="0" w:space="0" w:color="auto"/>
        <w:bottom w:val="none" w:sz="0" w:space="0" w:color="auto"/>
        <w:right w:val="none" w:sz="0" w:space="0" w:color="auto"/>
      </w:divBdr>
    </w:div>
    <w:div w:id="545721947">
      <w:bodyDiv w:val="1"/>
      <w:marLeft w:val="0"/>
      <w:marRight w:val="0"/>
      <w:marTop w:val="0"/>
      <w:marBottom w:val="0"/>
      <w:divBdr>
        <w:top w:val="none" w:sz="0" w:space="0" w:color="auto"/>
        <w:left w:val="none" w:sz="0" w:space="0" w:color="auto"/>
        <w:bottom w:val="none" w:sz="0" w:space="0" w:color="auto"/>
        <w:right w:val="none" w:sz="0" w:space="0" w:color="auto"/>
      </w:divBdr>
    </w:div>
    <w:div w:id="547186798">
      <w:bodyDiv w:val="1"/>
      <w:marLeft w:val="0"/>
      <w:marRight w:val="0"/>
      <w:marTop w:val="0"/>
      <w:marBottom w:val="0"/>
      <w:divBdr>
        <w:top w:val="none" w:sz="0" w:space="0" w:color="auto"/>
        <w:left w:val="none" w:sz="0" w:space="0" w:color="auto"/>
        <w:bottom w:val="none" w:sz="0" w:space="0" w:color="auto"/>
        <w:right w:val="none" w:sz="0" w:space="0" w:color="auto"/>
      </w:divBdr>
    </w:div>
    <w:div w:id="551113909">
      <w:bodyDiv w:val="1"/>
      <w:marLeft w:val="0"/>
      <w:marRight w:val="0"/>
      <w:marTop w:val="0"/>
      <w:marBottom w:val="0"/>
      <w:divBdr>
        <w:top w:val="none" w:sz="0" w:space="0" w:color="auto"/>
        <w:left w:val="none" w:sz="0" w:space="0" w:color="auto"/>
        <w:bottom w:val="none" w:sz="0" w:space="0" w:color="auto"/>
        <w:right w:val="none" w:sz="0" w:space="0" w:color="auto"/>
      </w:divBdr>
    </w:div>
    <w:div w:id="551616548">
      <w:bodyDiv w:val="1"/>
      <w:marLeft w:val="0"/>
      <w:marRight w:val="0"/>
      <w:marTop w:val="0"/>
      <w:marBottom w:val="0"/>
      <w:divBdr>
        <w:top w:val="none" w:sz="0" w:space="0" w:color="auto"/>
        <w:left w:val="none" w:sz="0" w:space="0" w:color="auto"/>
        <w:bottom w:val="none" w:sz="0" w:space="0" w:color="auto"/>
        <w:right w:val="none" w:sz="0" w:space="0" w:color="auto"/>
      </w:divBdr>
    </w:div>
    <w:div w:id="553853389">
      <w:bodyDiv w:val="1"/>
      <w:marLeft w:val="0"/>
      <w:marRight w:val="0"/>
      <w:marTop w:val="0"/>
      <w:marBottom w:val="0"/>
      <w:divBdr>
        <w:top w:val="none" w:sz="0" w:space="0" w:color="auto"/>
        <w:left w:val="none" w:sz="0" w:space="0" w:color="auto"/>
        <w:bottom w:val="none" w:sz="0" w:space="0" w:color="auto"/>
        <w:right w:val="none" w:sz="0" w:space="0" w:color="auto"/>
      </w:divBdr>
    </w:div>
    <w:div w:id="555240839">
      <w:bodyDiv w:val="1"/>
      <w:marLeft w:val="0"/>
      <w:marRight w:val="0"/>
      <w:marTop w:val="0"/>
      <w:marBottom w:val="0"/>
      <w:divBdr>
        <w:top w:val="none" w:sz="0" w:space="0" w:color="auto"/>
        <w:left w:val="none" w:sz="0" w:space="0" w:color="auto"/>
        <w:bottom w:val="none" w:sz="0" w:space="0" w:color="auto"/>
        <w:right w:val="none" w:sz="0" w:space="0" w:color="auto"/>
      </w:divBdr>
    </w:div>
    <w:div w:id="556665531">
      <w:bodyDiv w:val="1"/>
      <w:marLeft w:val="0"/>
      <w:marRight w:val="0"/>
      <w:marTop w:val="0"/>
      <w:marBottom w:val="0"/>
      <w:divBdr>
        <w:top w:val="none" w:sz="0" w:space="0" w:color="auto"/>
        <w:left w:val="none" w:sz="0" w:space="0" w:color="auto"/>
        <w:bottom w:val="none" w:sz="0" w:space="0" w:color="auto"/>
        <w:right w:val="none" w:sz="0" w:space="0" w:color="auto"/>
      </w:divBdr>
    </w:div>
    <w:div w:id="556746967">
      <w:bodyDiv w:val="1"/>
      <w:marLeft w:val="0"/>
      <w:marRight w:val="0"/>
      <w:marTop w:val="0"/>
      <w:marBottom w:val="0"/>
      <w:divBdr>
        <w:top w:val="none" w:sz="0" w:space="0" w:color="auto"/>
        <w:left w:val="none" w:sz="0" w:space="0" w:color="auto"/>
        <w:bottom w:val="none" w:sz="0" w:space="0" w:color="auto"/>
        <w:right w:val="none" w:sz="0" w:space="0" w:color="auto"/>
      </w:divBdr>
    </w:div>
    <w:div w:id="556934033">
      <w:bodyDiv w:val="1"/>
      <w:marLeft w:val="0"/>
      <w:marRight w:val="0"/>
      <w:marTop w:val="0"/>
      <w:marBottom w:val="0"/>
      <w:divBdr>
        <w:top w:val="none" w:sz="0" w:space="0" w:color="auto"/>
        <w:left w:val="none" w:sz="0" w:space="0" w:color="auto"/>
        <w:bottom w:val="none" w:sz="0" w:space="0" w:color="auto"/>
        <w:right w:val="none" w:sz="0" w:space="0" w:color="auto"/>
      </w:divBdr>
    </w:div>
    <w:div w:id="559680003">
      <w:bodyDiv w:val="1"/>
      <w:marLeft w:val="0"/>
      <w:marRight w:val="0"/>
      <w:marTop w:val="0"/>
      <w:marBottom w:val="0"/>
      <w:divBdr>
        <w:top w:val="none" w:sz="0" w:space="0" w:color="auto"/>
        <w:left w:val="none" w:sz="0" w:space="0" w:color="auto"/>
        <w:bottom w:val="none" w:sz="0" w:space="0" w:color="auto"/>
        <w:right w:val="none" w:sz="0" w:space="0" w:color="auto"/>
      </w:divBdr>
    </w:div>
    <w:div w:id="571040180">
      <w:bodyDiv w:val="1"/>
      <w:marLeft w:val="0"/>
      <w:marRight w:val="0"/>
      <w:marTop w:val="0"/>
      <w:marBottom w:val="0"/>
      <w:divBdr>
        <w:top w:val="none" w:sz="0" w:space="0" w:color="auto"/>
        <w:left w:val="none" w:sz="0" w:space="0" w:color="auto"/>
        <w:bottom w:val="none" w:sz="0" w:space="0" w:color="auto"/>
        <w:right w:val="none" w:sz="0" w:space="0" w:color="auto"/>
      </w:divBdr>
    </w:div>
    <w:div w:id="571165326">
      <w:bodyDiv w:val="1"/>
      <w:marLeft w:val="0"/>
      <w:marRight w:val="0"/>
      <w:marTop w:val="0"/>
      <w:marBottom w:val="0"/>
      <w:divBdr>
        <w:top w:val="none" w:sz="0" w:space="0" w:color="auto"/>
        <w:left w:val="none" w:sz="0" w:space="0" w:color="auto"/>
        <w:bottom w:val="none" w:sz="0" w:space="0" w:color="auto"/>
        <w:right w:val="none" w:sz="0" w:space="0" w:color="auto"/>
      </w:divBdr>
    </w:div>
    <w:div w:id="574439304">
      <w:bodyDiv w:val="1"/>
      <w:marLeft w:val="0"/>
      <w:marRight w:val="0"/>
      <w:marTop w:val="0"/>
      <w:marBottom w:val="0"/>
      <w:divBdr>
        <w:top w:val="none" w:sz="0" w:space="0" w:color="auto"/>
        <w:left w:val="none" w:sz="0" w:space="0" w:color="auto"/>
        <w:bottom w:val="none" w:sz="0" w:space="0" w:color="auto"/>
        <w:right w:val="none" w:sz="0" w:space="0" w:color="auto"/>
      </w:divBdr>
    </w:div>
    <w:div w:id="579556788">
      <w:bodyDiv w:val="1"/>
      <w:marLeft w:val="0"/>
      <w:marRight w:val="0"/>
      <w:marTop w:val="0"/>
      <w:marBottom w:val="0"/>
      <w:divBdr>
        <w:top w:val="none" w:sz="0" w:space="0" w:color="auto"/>
        <w:left w:val="none" w:sz="0" w:space="0" w:color="auto"/>
        <w:bottom w:val="none" w:sz="0" w:space="0" w:color="auto"/>
        <w:right w:val="none" w:sz="0" w:space="0" w:color="auto"/>
      </w:divBdr>
    </w:div>
    <w:div w:id="580288212">
      <w:bodyDiv w:val="1"/>
      <w:marLeft w:val="0"/>
      <w:marRight w:val="0"/>
      <w:marTop w:val="0"/>
      <w:marBottom w:val="0"/>
      <w:divBdr>
        <w:top w:val="none" w:sz="0" w:space="0" w:color="auto"/>
        <w:left w:val="none" w:sz="0" w:space="0" w:color="auto"/>
        <w:bottom w:val="none" w:sz="0" w:space="0" w:color="auto"/>
        <w:right w:val="none" w:sz="0" w:space="0" w:color="auto"/>
      </w:divBdr>
    </w:div>
    <w:div w:id="580604201">
      <w:bodyDiv w:val="1"/>
      <w:marLeft w:val="0"/>
      <w:marRight w:val="0"/>
      <w:marTop w:val="0"/>
      <w:marBottom w:val="0"/>
      <w:divBdr>
        <w:top w:val="none" w:sz="0" w:space="0" w:color="auto"/>
        <w:left w:val="none" w:sz="0" w:space="0" w:color="auto"/>
        <w:bottom w:val="none" w:sz="0" w:space="0" w:color="auto"/>
        <w:right w:val="none" w:sz="0" w:space="0" w:color="auto"/>
      </w:divBdr>
    </w:div>
    <w:div w:id="580724226">
      <w:bodyDiv w:val="1"/>
      <w:marLeft w:val="0"/>
      <w:marRight w:val="0"/>
      <w:marTop w:val="0"/>
      <w:marBottom w:val="0"/>
      <w:divBdr>
        <w:top w:val="none" w:sz="0" w:space="0" w:color="auto"/>
        <w:left w:val="none" w:sz="0" w:space="0" w:color="auto"/>
        <w:bottom w:val="none" w:sz="0" w:space="0" w:color="auto"/>
        <w:right w:val="none" w:sz="0" w:space="0" w:color="auto"/>
      </w:divBdr>
    </w:div>
    <w:div w:id="586035073">
      <w:bodyDiv w:val="1"/>
      <w:marLeft w:val="0"/>
      <w:marRight w:val="0"/>
      <w:marTop w:val="0"/>
      <w:marBottom w:val="0"/>
      <w:divBdr>
        <w:top w:val="none" w:sz="0" w:space="0" w:color="auto"/>
        <w:left w:val="none" w:sz="0" w:space="0" w:color="auto"/>
        <w:bottom w:val="none" w:sz="0" w:space="0" w:color="auto"/>
        <w:right w:val="none" w:sz="0" w:space="0" w:color="auto"/>
      </w:divBdr>
    </w:div>
    <w:div w:id="590314820">
      <w:bodyDiv w:val="1"/>
      <w:marLeft w:val="0"/>
      <w:marRight w:val="0"/>
      <w:marTop w:val="0"/>
      <w:marBottom w:val="0"/>
      <w:divBdr>
        <w:top w:val="none" w:sz="0" w:space="0" w:color="auto"/>
        <w:left w:val="none" w:sz="0" w:space="0" w:color="auto"/>
        <w:bottom w:val="none" w:sz="0" w:space="0" w:color="auto"/>
        <w:right w:val="none" w:sz="0" w:space="0" w:color="auto"/>
      </w:divBdr>
    </w:div>
    <w:div w:id="592515394">
      <w:bodyDiv w:val="1"/>
      <w:marLeft w:val="0"/>
      <w:marRight w:val="0"/>
      <w:marTop w:val="0"/>
      <w:marBottom w:val="0"/>
      <w:divBdr>
        <w:top w:val="none" w:sz="0" w:space="0" w:color="auto"/>
        <w:left w:val="none" w:sz="0" w:space="0" w:color="auto"/>
        <w:bottom w:val="none" w:sz="0" w:space="0" w:color="auto"/>
        <w:right w:val="none" w:sz="0" w:space="0" w:color="auto"/>
      </w:divBdr>
    </w:div>
    <w:div w:id="595134402">
      <w:bodyDiv w:val="1"/>
      <w:marLeft w:val="0"/>
      <w:marRight w:val="0"/>
      <w:marTop w:val="0"/>
      <w:marBottom w:val="0"/>
      <w:divBdr>
        <w:top w:val="none" w:sz="0" w:space="0" w:color="auto"/>
        <w:left w:val="none" w:sz="0" w:space="0" w:color="auto"/>
        <w:bottom w:val="none" w:sz="0" w:space="0" w:color="auto"/>
        <w:right w:val="none" w:sz="0" w:space="0" w:color="auto"/>
      </w:divBdr>
    </w:div>
    <w:div w:id="595941297">
      <w:bodyDiv w:val="1"/>
      <w:marLeft w:val="0"/>
      <w:marRight w:val="0"/>
      <w:marTop w:val="0"/>
      <w:marBottom w:val="0"/>
      <w:divBdr>
        <w:top w:val="none" w:sz="0" w:space="0" w:color="auto"/>
        <w:left w:val="none" w:sz="0" w:space="0" w:color="auto"/>
        <w:bottom w:val="none" w:sz="0" w:space="0" w:color="auto"/>
        <w:right w:val="none" w:sz="0" w:space="0" w:color="auto"/>
      </w:divBdr>
    </w:div>
    <w:div w:id="596015467">
      <w:bodyDiv w:val="1"/>
      <w:marLeft w:val="0"/>
      <w:marRight w:val="0"/>
      <w:marTop w:val="0"/>
      <w:marBottom w:val="0"/>
      <w:divBdr>
        <w:top w:val="none" w:sz="0" w:space="0" w:color="auto"/>
        <w:left w:val="none" w:sz="0" w:space="0" w:color="auto"/>
        <w:bottom w:val="none" w:sz="0" w:space="0" w:color="auto"/>
        <w:right w:val="none" w:sz="0" w:space="0" w:color="auto"/>
      </w:divBdr>
    </w:div>
    <w:div w:id="598412501">
      <w:bodyDiv w:val="1"/>
      <w:marLeft w:val="0"/>
      <w:marRight w:val="0"/>
      <w:marTop w:val="0"/>
      <w:marBottom w:val="0"/>
      <w:divBdr>
        <w:top w:val="none" w:sz="0" w:space="0" w:color="auto"/>
        <w:left w:val="none" w:sz="0" w:space="0" w:color="auto"/>
        <w:bottom w:val="none" w:sz="0" w:space="0" w:color="auto"/>
        <w:right w:val="none" w:sz="0" w:space="0" w:color="auto"/>
      </w:divBdr>
    </w:div>
    <w:div w:id="600189056">
      <w:bodyDiv w:val="1"/>
      <w:marLeft w:val="0"/>
      <w:marRight w:val="0"/>
      <w:marTop w:val="0"/>
      <w:marBottom w:val="0"/>
      <w:divBdr>
        <w:top w:val="none" w:sz="0" w:space="0" w:color="auto"/>
        <w:left w:val="none" w:sz="0" w:space="0" w:color="auto"/>
        <w:bottom w:val="none" w:sz="0" w:space="0" w:color="auto"/>
        <w:right w:val="none" w:sz="0" w:space="0" w:color="auto"/>
      </w:divBdr>
    </w:div>
    <w:div w:id="602226279">
      <w:bodyDiv w:val="1"/>
      <w:marLeft w:val="0"/>
      <w:marRight w:val="0"/>
      <w:marTop w:val="0"/>
      <w:marBottom w:val="0"/>
      <w:divBdr>
        <w:top w:val="none" w:sz="0" w:space="0" w:color="auto"/>
        <w:left w:val="none" w:sz="0" w:space="0" w:color="auto"/>
        <w:bottom w:val="none" w:sz="0" w:space="0" w:color="auto"/>
        <w:right w:val="none" w:sz="0" w:space="0" w:color="auto"/>
      </w:divBdr>
    </w:div>
    <w:div w:id="603272857">
      <w:bodyDiv w:val="1"/>
      <w:marLeft w:val="0"/>
      <w:marRight w:val="0"/>
      <w:marTop w:val="0"/>
      <w:marBottom w:val="0"/>
      <w:divBdr>
        <w:top w:val="none" w:sz="0" w:space="0" w:color="auto"/>
        <w:left w:val="none" w:sz="0" w:space="0" w:color="auto"/>
        <w:bottom w:val="none" w:sz="0" w:space="0" w:color="auto"/>
        <w:right w:val="none" w:sz="0" w:space="0" w:color="auto"/>
      </w:divBdr>
    </w:div>
    <w:div w:id="603876771">
      <w:bodyDiv w:val="1"/>
      <w:marLeft w:val="0"/>
      <w:marRight w:val="0"/>
      <w:marTop w:val="0"/>
      <w:marBottom w:val="0"/>
      <w:divBdr>
        <w:top w:val="none" w:sz="0" w:space="0" w:color="auto"/>
        <w:left w:val="none" w:sz="0" w:space="0" w:color="auto"/>
        <w:bottom w:val="none" w:sz="0" w:space="0" w:color="auto"/>
        <w:right w:val="none" w:sz="0" w:space="0" w:color="auto"/>
      </w:divBdr>
    </w:div>
    <w:div w:id="604120190">
      <w:bodyDiv w:val="1"/>
      <w:marLeft w:val="0"/>
      <w:marRight w:val="0"/>
      <w:marTop w:val="0"/>
      <w:marBottom w:val="0"/>
      <w:divBdr>
        <w:top w:val="none" w:sz="0" w:space="0" w:color="auto"/>
        <w:left w:val="none" w:sz="0" w:space="0" w:color="auto"/>
        <w:bottom w:val="none" w:sz="0" w:space="0" w:color="auto"/>
        <w:right w:val="none" w:sz="0" w:space="0" w:color="auto"/>
      </w:divBdr>
    </w:div>
    <w:div w:id="607737708">
      <w:bodyDiv w:val="1"/>
      <w:marLeft w:val="0"/>
      <w:marRight w:val="0"/>
      <w:marTop w:val="0"/>
      <w:marBottom w:val="0"/>
      <w:divBdr>
        <w:top w:val="none" w:sz="0" w:space="0" w:color="auto"/>
        <w:left w:val="none" w:sz="0" w:space="0" w:color="auto"/>
        <w:bottom w:val="none" w:sz="0" w:space="0" w:color="auto"/>
        <w:right w:val="none" w:sz="0" w:space="0" w:color="auto"/>
      </w:divBdr>
    </w:div>
    <w:div w:id="607812363">
      <w:bodyDiv w:val="1"/>
      <w:marLeft w:val="0"/>
      <w:marRight w:val="0"/>
      <w:marTop w:val="0"/>
      <w:marBottom w:val="0"/>
      <w:divBdr>
        <w:top w:val="none" w:sz="0" w:space="0" w:color="auto"/>
        <w:left w:val="none" w:sz="0" w:space="0" w:color="auto"/>
        <w:bottom w:val="none" w:sz="0" w:space="0" w:color="auto"/>
        <w:right w:val="none" w:sz="0" w:space="0" w:color="auto"/>
      </w:divBdr>
    </w:div>
    <w:div w:id="609556989">
      <w:bodyDiv w:val="1"/>
      <w:marLeft w:val="0"/>
      <w:marRight w:val="0"/>
      <w:marTop w:val="0"/>
      <w:marBottom w:val="0"/>
      <w:divBdr>
        <w:top w:val="none" w:sz="0" w:space="0" w:color="auto"/>
        <w:left w:val="none" w:sz="0" w:space="0" w:color="auto"/>
        <w:bottom w:val="none" w:sz="0" w:space="0" w:color="auto"/>
        <w:right w:val="none" w:sz="0" w:space="0" w:color="auto"/>
      </w:divBdr>
    </w:div>
    <w:div w:id="612058503">
      <w:bodyDiv w:val="1"/>
      <w:marLeft w:val="0"/>
      <w:marRight w:val="0"/>
      <w:marTop w:val="0"/>
      <w:marBottom w:val="0"/>
      <w:divBdr>
        <w:top w:val="none" w:sz="0" w:space="0" w:color="auto"/>
        <w:left w:val="none" w:sz="0" w:space="0" w:color="auto"/>
        <w:bottom w:val="none" w:sz="0" w:space="0" w:color="auto"/>
        <w:right w:val="none" w:sz="0" w:space="0" w:color="auto"/>
      </w:divBdr>
    </w:div>
    <w:div w:id="616182113">
      <w:bodyDiv w:val="1"/>
      <w:marLeft w:val="0"/>
      <w:marRight w:val="0"/>
      <w:marTop w:val="0"/>
      <w:marBottom w:val="0"/>
      <w:divBdr>
        <w:top w:val="none" w:sz="0" w:space="0" w:color="auto"/>
        <w:left w:val="none" w:sz="0" w:space="0" w:color="auto"/>
        <w:bottom w:val="none" w:sz="0" w:space="0" w:color="auto"/>
        <w:right w:val="none" w:sz="0" w:space="0" w:color="auto"/>
      </w:divBdr>
    </w:div>
    <w:div w:id="616914654">
      <w:bodyDiv w:val="1"/>
      <w:marLeft w:val="0"/>
      <w:marRight w:val="0"/>
      <w:marTop w:val="0"/>
      <w:marBottom w:val="0"/>
      <w:divBdr>
        <w:top w:val="none" w:sz="0" w:space="0" w:color="auto"/>
        <w:left w:val="none" w:sz="0" w:space="0" w:color="auto"/>
        <w:bottom w:val="none" w:sz="0" w:space="0" w:color="auto"/>
        <w:right w:val="none" w:sz="0" w:space="0" w:color="auto"/>
      </w:divBdr>
    </w:div>
    <w:div w:id="617882535">
      <w:bodyDiv w:val="1"/>
      <w:marLeft w:val="0"/>
      <w:marRight w:val="0"/>
      <w:marTop w:val="0"/>
      <w:marBottom w:val="0"/>
      <w:divBdr>
        <w:top w:val="none" w:sz="0" w:space="0" w:color="auto"/>
        <w:left w:val="none" w:sz="0" w:space="0" w:color="auto"/>
        <w:bottom w:val="none" w:sz="0" w:space="0" w:color="auto"/>
        <w:right w:val="none" w:sz="0" w:space="0" w:color="auto"/>
      </w:divBdr>
    </w:div>
    <w:div w:id="618878078">
      <w:bodyDiv w:val="1"/>
      <w:marLeft w:val="0"/>
      <w:marRight w:val="0"/>
      <w:marTop w:val="0"/>
      <w:marBottom w:val="0"/>
      <w:divBdr>
        <w:top w:val="none" w:sz="0" w:space="0" w:color="auto"/>
        <w:left w:val="none" w:sz="0" w:space="0" w:color="auto"/>
        <w:bottom w:val="none" w:sz="0" w:space="0" w:color="auto"/>
        <w:right w:val="none" w:sz="0" w:space="0" w:color="auto"/>
      </w:divBdr>
    </w:div>
    <w:div w:id="622274392">
      <w:bodyDiv w:val="1"/>
      <w:marLeft w:val="0"/>
      <w:marRight w:val="0"/>
      <w:marTop w:val="0"/>
      <w:marBottom w:val="0"/>
      <w:divBdr>
        <w:top w:val="none" w:sz="0" w:space="0" w:color="auto"/>
        <w:left w:val="none" w:sz="0" w:space="0" w:color="auto"/>
        <w:bottom w:val="none" w:sz="0" w:space="0" w:color="auto"/>
        <w:right w:val="none" w:sz="0" w:space="0" w:color="auto"/>
      </w:divBdr>
    </w:div>
    <w:div w:id="626855056">
      <w:bodyDiv w:val="1"/>
      <w:marLeft w:val="0"/>
      <w:marRight w:val="0"/>
      <w:marTop w:val="0"/>
      <w:marBottom w:val="0"/>
      <w:divBdr>
        <w:top w:val="none" w:sz="0" w:space="0" w:color="auto"/>
        <w:left w:val="none" w:sz="0" w:space="0" w:color="auto"/>
        <w:bottom w:val="none" w:sz="0" w:space="0" w:color="auto"/>
        <w:right w:val="none" w:sz="0" w:space="0" w:color="auto"/>
      </w:divBdr>
    </w:div>
    <w:div w:id="627056295">
      <w:bodyDiv w:val="1"/>
      <w:marLeft w:val="0"/>
      <w:marRight w:val="0"/>
      <w:marTop w:val="0"/>
      <w:marBottom w:val="0"/>
      <w:divBdr>
        <w:top w:val="none" w:sz="0" w:space="0" w:color="auto"/>
        <w:left w:val="none" w:sz="0" w:space="0" w:color="auto"/>
        <w:bottom w:val="none" w:sz="0" w:space="0" w:color="auto"/>
        <w:right w:val="none" w:sz="0" w:space="0" w:color="auto"/>
      </w:divBdr>
    </w:div>
    <w:div w:id="628631315">
      <w:bodyDiv w:val="1"/>
      <w:marLeft w:val="0"/>
      <w:marRight w:val="0"/>
      <w:marTop w:val="0"/>
      <w:marBottom w:val="0"/>
      <w:divBdr>
        <w:top w:val="none" w:sz="0" w:space="0" w:color="auto"/>
        <w:left w:val="none" w:sz="0" w:space="0" w:color="auto"/>
        <w:bottom w:val="none" w:sz="0" w:space="0" w:color="auto"/>
        <w:right w:val="none" w:sz="0" w:space="0" w:color="auto"/>
      </w:divBdr>
    </w:div>
    <w:div w:id="630524716">
      <w:bodyDiv w:val="1"/>
      <w:marLeft w:val="0"/>
      <w:marRight w:val="0"/>
      <w:marTop w:val="0"/>
      <w:marBottom w:val="0"/>
      <w:divBdr>
        <w:top w:val="none" w:sz="0" w:space="0" w:color="auto"/>
        <w:left w:val="none" w:sz="0" w:space="0" w:color="auto"/>
        <w:bottom w:val="none" w:sz="0" w:space="0" w:color="auto"/>
        <w:right w:val="none" w:sz="0" w:space="0" w:color="auto"/>
      </w:divBdr>
    </w:div>
    <w:div w:id="631641150">
      <w:bodyDiv w:val="1"/>
      <w:marLeft w:val="0"/>
      <w:marRight w:val="0"/>
      <w:marTop w:val="0"/>
      <w:marBottom w:val="0"/>
      <w:divBdr>
        <w:top w:val="none" w:sz="0" w:space="0" w:color="auto"/>
        <w:left w:val="none" w:sz="0" w:space="0" w:color="auto"/>
        <w:bottom w:val="none" w:sz="0" w:space="0" w:color="auto"/>
        <w:right w:val="none" w:sz="0" w:space="0" w:color="auto"/>
      </w:divBdr>
    </w:div>
    <w:div w:id="634413264">
      <w:bodyDiv w:val="1"/>
      <w:marLeft w:val="0"/>
      <w:marRight w:val="0"/>
      <w:marTop w:val="0"/>
      <w:marBottom w:val="0"/>
      <w:divBdr>
        <w:top w:val="none" w:sz="0" w:space="0" w:color="auto"/>
        <w:left w:val="none" w:sz="0" w:space="0" w:color="auto"/>
        <w:bottom w:val="none" w:sz="0" w:space="0" w:color="auto"/>
        <w:right w:val="none" w:sz="0" w:space="0" w:color="auto"/>
      </w:divBdr>
    </w:div>
    <w:div w:id="635338437">
      <w:bodyDiv w:val="1"/>
      <w:marLeft w:val="0"/>
      <w:marRight w:val="0"/>
      <w:marTop w:val="0"/>
      <w:marBottom w:val="0"/>
      <w:divBdr>
        <w:top w:val="none" w:sz="0" w:space="0" w:color="auto"/>
        <w:left w:val="none" w:sz="0" w:space="0" w:color="auto"/>
        <w:bottom w:val="none" w:sz="0" w:space="0" w:color="auto"/>
        <w:right w:val="none" w:sz="0" w:space="0" w:color="auto"/>
      </w:divBdr>
    </w:div>
    <w:div w:id="637958026">
      <w:bodyDiv w:val="1"/>
      <w:marLeft w:val="0"/>
      <w:marRight w:val="0"/>
      <w:marTop w:val="0"/>
      <w:marBottom w:val="0"/>
      <w:divBdr>
        <w:top w:val="none" w:sz="0" w:space="0" w:color="auto"/>
        <w:left w:val="none" w:sz="0" w:space="0" w:color="auto"/>
        <w:bottom w:val="none" w:sz="0" w:space="0" w:color="auto"/>
        <w:right w:val="none" w:sz="0" w:space="0" w:color="auto"/>
      </w:divBdr>
    </w:div>
    <w:div w:id="638152698">
      <w:bodyDiv w:val="1"/>
      <w:marLeft w:val="0"/>
      <w:marRight w:val="0"/>
      <w:marTop w:val="0"/>
      <w:marBottom w:val="0"/>
      <w:divBdr>
        <w:top w:val="none" w:sz="0" w:space="0" w:color="auto"/>
        <w:left w:val="none" w:sz="0" w:space="0" w:color="auto"/>
        <w:bottom w:val="none" w:sz="0" w:space="0" w:color="auto"/>
        <w:right w:val="none" w:sz="0" w:space="0" w:color="auto"/>
      </w:divBdr>
    </w:div>
    <w:div w:id="663356440">
      <w:bodyDiv w:val="1"/>
      <w:marLeft w:val="0"/>
      <w:marRight w:val="0"/>
      <w:marTop w:val="0"/>
      <w:marBottom w:val="0"/>
      <w:divBdr>
        <w:top w:val="none" w:sz="0" w:space="0" w:color="auto"/>
        <w:left w:val="none" w:sz="0" w:space="0" w:color="auto"/>
        <w:bottom w:val="none" w:sz="0" w:space="0" w:color="auto"/>
        <w:right w:val="none" w:sz="0" w:space="0" w:color="auto"/>
      </w:divBdr>
    </w:div>
    <w:div w:id="668361801">
      <w:bodyDiv w:val="1"/>
      <w:marLeft w:val="0"/>
      <w:marRight w:val="0"/>
      <w:marTop w:val="0"/>
      <w:marBottom w:val="0"/>
      <w:divBdr>
        <w:top w:val="none" w:sz="0" w:space="0" w:color="auto"/>
        <w:left w:val="none" w:sz="0" w:space="0" w:color="auto"/>
        <w:bottom w:val="none" w:sz="0" w:space="0" w:color="auto"/>
        <w:right w:val="none" w:sz="0" w:space="0" w:color="auto"/>
      </w:divBdr>
    </w:div>
    <w:div w:id="675688010">
      <w:bodyDiv w:val="1"/>
      <w:marLeft w:val="0"/>
      <w:marRight w:val="0"/>
      <w:marTop w:val="0"/>
      <w:marBottom w:val="0"/>
      <w:divBdr>
        <w:top w:val="none" w:sz="0" w:space="0" w:color="auto"/>
        <w:left w:val="none" w:sz="0" w:space="0" w:color="auto"/>
        <w:bottom w:val="none" w:sz="0" w:space="0" w:color="auto"/>
        <w:right w:val="none" w:sz="0" w:space="0" w:color="auto"/>
      </w:divBdr>
    </w:div>
    <w:div w:id="677195870">
      <w:bodyDiv w:val="1"/>
      <w:marLeft w:val="0"/>
      <w:marRight w:val="0"/>
      <w:marTop w:val="0"/>
      <w:marBottom w:val="0"/>
      <w:divBdr>
        <w:top w:val="none" w:sz="0" w:space="0" w:color="auto"/>
        <w:left w:val="none" w:sz="0" w:space="0" w:color="auto"/>
        <w:bottom w:val="none" w:sz="0" w:space="0" w:color="auto"/>
        <w:right w:val="none" w:sz="0" w:space="0" w:color="auto"/>
      </w:divBdr>
    </w:div>
    <w:div w:id="677343911">
      <w:bodyDiv w:val="1"/>
      <w:marLeft w:val="0"/>
      <w:marRight w:val="0"/>
      <w:marTop w:val="0"/>
      <w:marBottom w:val="0"/>
      <w:divBdr>
        <w:top w:val="none" w:sz="0" w:space="0" w:color="auto"/>
        <w:left w:val="none" w:sz="0" w:space="0" w:color="auto"/>
        <w:bottom w:val="none" w:sz="0" w:space="0" w:color="auto"/>
        <w:right w:val="none" w:sz="0" w:space="0" w:color="auto"/>
      </w:divBdr>
    </w:div>
    <w:div w:id="678041141">
      <w:bodyDiv w:val="1"/>
      <w:marLeft w:val="0"/>
      <w:marRight w:val="0"/>
      <w:marTop w:val="0"/>
      <w:marBottom w:val="0"/>
      <w:divBdr>
        <w:top w:val="none" w:sz="0" w:space="0" w:color="auto"/>
        <w:left w:val="none" w:sz="0" w:space="0" w:color="auto"/>
        <w:bottom w:val="none" w:sz="0" w:space="0" w:color="auto"/>
        <w:right w:val="none" w:sz="0" w:space="0" w:color="auto"/>
      </w:divBdr>
    </w:div>
    <w:div w:id="684478351">
      <w:bodyDiv w:val="1"/>
      <w:marLeft w:val="0"/>
      <w:marRight w:val="0"/>
      <w:marTop w:val="0"/>
      <w:marBottom w:val="0"/>
      <w:divBdr>
        <w:top w:val="none" w:sz="0" w:space="0" w:color="auto"/>
        <w:left w:val="none" w:sz="0" w:space="0" w:color="auto"/>
        <w:bottom w:val="none" w:sz="0" w:space="0" w:color="auto"/>
        <w:right w:val="none" w:sz="0" w:space="0" w:color="auto"/>
      </w:divBdr>
    </w:div>
    <w:div w:id="685863700">
      <w:bodyDiv w:val="1"/>
      <w:marLeft w:val="0"/>
      <w:marRight w:val="0"/>
      <w:marTop w:val="0"/>
      <w:marBottom w:val="0"/>
      <w:divBdr>
        <w:top w:val="none" w:sz="0" w:space="0" w:color="auto"/>
        <w:left w:val="none" w:sz="0" w:space="0" w:color="auto"/>
        <w:bottom w:val="none" w:sz="0" w:space="0" w:color="auto"/>
        <w:right w:val="none" w:sz="0" w:space="0" w:color="auto"/>
      </w:divBdr>
    </w:div>
    <w:div w:id="687830911">
      <w:bodyDiv w:val="1"/>
      <w:marLeft w:val="0"/>
      <w:marRight w:val="0"/>
      <w:marTop w:val="0"/>
      <w:marBottom w:val="0"/>
      <w:divBdr>
        <w:top w:val="none" w:sz="0" w:space="0" w:color="auto"/>
        <w:left w:val="none" w:sz="0" w:space="0" w:color="auto"/>
        <w:bottom w:val="none" w:sz="0" w:space="0" w:color="auto"/>
        <w:right w:val="none" w:sz="0" w:space="0" w:color="auto"/>
      </w:divBdr>
    </w:div>
    <w:div w:id="692876757">
      <w:bodyDiv w:val="1"/>
      <w:marLeft w:val="0"/>
      <w:marRight w:val="0"/>
      <w:marTop w:val="0"/>
      <w:marBottom w:val="0"/>
      <w:divBdr>
        <w:top w:val="none" w:sz="0" w:space="0" w:color="auto"/>
        <w:left w:val="none" w:sz="0" w:space="0" w:color="auto"/>
        <w:bottom w:val="none" w:sz="0" w:space="0" w:color="auto"/>
        <w:right w:val="none" w:sz="0" w:space="0" w:color="auto"/>
      </w:divBdr>
    </w:div>
    <w:div w:id="693045310">
      <w:bodyDiv w:val="1"/>
      <w:marLeft w:val="0"/>
      <w:marRight w:val="0"/>
      <w:marTop w:val="0"/>
      <w:marBottom w:val="0"/>
      <w:divBdr>
        <w:top w:val="none" w:sz="0" w:space="0" w:color="auto"/>
        <w:left w:val="none" w:sz="0" w:space="0" w:color="auto"/>
        <w:bottom w:val="none" w:sz="0" w:space="0" w:color="auto"/>
        <w:right w:val="none" w:sz="0" w:space="0" w:color="auto"/>
      </w:divBdr>
    </w:div>
    <w:div w:id="693120122">
      <w:bodyDiv w:val="1"/>
      <w:marLeft w:val="0"/>
      <w:marRight w:val="0"/>
      <w:marTop w:val="0"/>
      <w:marBottom w:val="0"/>
      <w:divBdr>
        <w:top w:val="none" w:sz="0" w:space="0" w:color="auto"/>
        <w:left w:val="none" w:sz="0" w:space="0" w:color="auto"/>
        <w:bottom w:val="none" w:sz="0" w:space="0" w:color="auto"/>
        <w:right w:val="none" w:sz="0" w:space="0" w:color="auto"/>
      </w:divBdr>
    </w:div>
    <w:div w:id="694120008">
      <w:bodyDiv w:val="1"/>
      <w:marLeft w:val="0"/>
      <w:marRight w:val="0"/>
      <w:marTop w:val="0"/>
      <w:marBottom w:val="0"/>
      <w:divBdr>
        <w:top w:val="none" w:sz="0" w:space="0" w:color="auto"/>
        <w:left w:val="none" w:sz="0" w:space="0" w:color="auto"/>
        <w:bottom w:val="none" w:sz="0" w:space="0" w:color="auto"/>
        <w:right w:val="none" w:sz="0" w:space="0" w:color="auto"/>
      </w:divBdr>
    </w:div>
    <w:div w:id="697196638">
      <w:bodyDiv w:val="1"/>
      <w:marLeft w:val="0"/>
      <w:marRight w:val="0"/>
      <w:marTop w:val="0"/>
      <w:marBottom w:val="0"/>
      <w:divBdr>
        <w:top w:val="none" w:sz="0" w:space="0" w:color="auto"/>
        <w:left w:val="none" w:sz="0" w:space="0" w:color="auto"/>
        <w:bottom w:val="none" w:sz="0" w:space="0" w:color="auto"/>
        <w:right w:val="none" w:sz="0" w:space="0" w:color="auto"/>
      </w:divBdr>
    </w:div>
    <w:div w:id="697393884">
      <w:bodyDiv w:val="1"/>
      <w:marLeft w:val="0"/>
      <w:marRight w:val="0"/>
      <w:marTop w:val="0"/>
      <w:marBottom w:val="0"/>
      <w:divBdr>
        <w:top w:val="none" w:sz="0" w:space="0" w:color="auto"/>
        <w:left w:val="none" w:sz="0" w:space="0" w:color="auto"/>
        <w:bottom w:val="none" w:sz="0" w:space="0" w:color="auto"/>
        <w:right w:val="none" w:sz="0" w:space="0" w:color="auto"/>
      </w:divBdr>
    </w:div>
    <w:div w:id="699353054">
      <w:bodyDiv w:val="1"/>
      <w:marLeft w:val="0"/>
      <w:marRight w:val="0"/>
      <w:marTop w:val="0"/>
      <w:marBottom w:val="0"/>
      <w:divBdr>
        <w:top w:val="none" w:sz="0" w:space="0" w:color="auto"/>
        <w:left w:val="none" w:sz="0" w:space="0" w:color="auto"/>
        <w:bottom w:val="none" w:sz="0" w:space="0" w:color="auto"/>
        <w:right w:val="none" w:sz="0" w:space="0" w:color="auto"/>
      </w:divBdr>
    </w:div>
    <w:div w:id="699597108">
      <w:bodyDiv w:val="1"/>
      <w:marLeft w:val="0"/>
      <w:marRight w:val="0"/>
      <w:marTop w:val="0"/>
      <w:marBottom w:val="0"/>
      <w:divBdr>
        <w:top w:val="none" w:sz="0" w:space="0" w:color="auto"/>
        <w:left w:val="none" w:sz="0" w:space="0" w:color="auto"/>
        <w:bottom w:val="none" w:sz="0" w:space="0" w:color="auto"/>
        <w:right w:val="none" w:sz="0" w:space="0" w:color="auto"/>
      </w:divBdr>
    </w:div>
    <w:div w:id="704137479">
      <w:bodyDiv w:val="1"/>
      <w:marLeft w:val="0"/>
      <w:marRight w:val="0"/>
      <w:marTop w:val="0"/>
      <w:marBottom w:val="0"/>
      <w:divBdr>
        <w:top w:val="none" w:sz="0" w:space="0" w:color="auto"/>
        <w:left w:val="none" w:sz="0" w:space="0" w:color="auto"/>
        <w:bottom w:val="none" w:sz="0" w:space="0" w:color="auto"/>
        <w:right w:val="none" w:sz="0" w:space="0" w:color="auto"/>
      </w:divBdr>
    </w:div>
    <w:div w:id="707146427">
      <w:bodyDiv w:val="1"/>
      <w:marLeft w:val="0"/>
      <w:marRight w:val="0"/>
      <w:marTop w:val="0"/>
      <w:marBottom w:val="0"/>
      <w:divBdr>
        <w:top w:val="none" w:sz="0" w:space="0" w:color="auto"/>
        <w:left w:val="none" w:sz="0" w:space="0" w:color="auto"/>
        <w:bottom w:val="none" w:sz="0" w:space="0" w:color="auto"/>
        <w:right w:val="none" w:sz="0" w:space="0" w:color="auto"/>
      </w:divBdr>
    </w:div>
    <w:div w:id="710418956">
      <w:bodyDiv w:val="1"/>
      <w:marLeft w:val="0"/>
      <w:marRight w:val="0"/>
      <w:marTop w:val="0"/>
      <w:marBottom w:val="0"/>
      <w:divBdr>
        <w:top w:val="none" w:sz="0" w:space="0" w:color="auto"/>
        <w:left w:val="none" w:sz="0" w:space="0" w:color="auto"/>
        <w:bottom w:val="none" w:sz="0" w:space="0" w:color="auto"/>
        <w:right w:val="none" w:sz="0" w:space="0" w:color="auto"/>
      </w:divBdr>
    </w:div>
    <w:div w:id="711274937">
      <w:bodyDiv w:val="1"/>
      <w:marLeft w:val="0"/>
      <w:marRight w:val="0"/>
      <w:marTop w:val="0"/>
      <w:marBottom w:val="0"/>
      <w:divBdr>
        <w:top w:val="none" w:sz="0" w:space="0" w:color="auto"/>
        <w:left w:val="none" w:sz="0" w:space="0" w:color="auto"/>
        <w:bottom w:val="none" w:sz="0" w:space="0" w:color="auto"/>
        <w:right w:val="none" w:sz="0" w:space="0" w:color="auto"/>
      </w:divBdr>
    </w:div>
    <w:div w:id="714936634">
      <w:bodyDiv w:val="1"/>
      <w:marLeft w:val="0"/>
      <w:marRight w:val="0"/>
      <w:marTop w:val="0"/>
      <w:marBottom w:val="0"/>
      <w:divBdr>
        <w:top w:val="none" w:sz="0" w:space="0" w:color="auto"/>
        <w:left w:val="none" w:sz="0" w:space="0" w:color="auto"/>
        <w:bottom w:val="none" w:sz="0" w:space="0" w:color="auto"/>
        <w:right w:val="none" w:sz="0" w:space="0" w:color="auto"/>
      </w:divBdr>
    </w:div>
    <w:div w:id="715810210">
      <w:bodyDiv w:val="1"/>
      <w:marLeft w:val="0"/>
      <w:marRight w:val="0"/>
      <w:marTop w:val="0"/>
      <w:marBottom w:val="0"/>
      <w:divBdr>
        <w:top w:val="none" w:sz="0" w:space="0" w:color="auto"/>
        <w:left w:val="none" w:sz="0" w:space="0" w:color="auto"/>
        <w:bottom w:val="none" w:sz="0" w:space="0" w:color="auto"/>
        <w:right w:val="none" w:sz="0" w:space="0" w:color="auto"/>
      </w:divBdr>
    </w:div>
    <w:div w:id="716782413">
      <w:bodyDiv w:val="1"/>
      <w:marLeft w:val="0"/>
      <w:marRight w:val="0"/>
      <w:marTop w:val="0"/>
      <w:marBottom w:val="0"/>
      <w:divBdr>
        <w:top w:val="none" w:sz="0" w:space="0" w:color="auto"/>
        <w:left w:val="none" w:sz="0" w:space="0" w:color="auto"/>
        <w:bottom w:val="none" w:sz="0" w:space="0" w:color="auto"/>
        <w:right w:val="none" w:sz="0" w:space="0" w:color="auto"/>
      </w:divBdr>
    </w:div>
    <w:div w:id="722338890">
      <w:bodyDiv w:val="1"/>
      <w:marLeft w:val="0"/>
      <w:marRight w:val="0"/>
      <w:marTop w:val="0"/>
      <w:marBottom w:val="0"/>
      <w:divBdr>
        <w:top w:val="none" w:sz="0" w:space="0" w:color="auto"/>
        <w:left w:val="none" w:sz="0" w:space="0" w:color="auto"/>
        <w:bottom w:val="none" w:sz="0" w:space="0" w:color="auto"/>
        <w:right w:val="none" w:sz="0" w:space="0" w:color="auto"/>
      </w:divBdr>
    </w:div>
    <w:div w:id="723068680">
      <w:bodyDiv w:val="1"/>
      <w:marLeft w:val="0"/>
      <w:marRight w:val="0"/>
      <w:marTop w:val="0"/>
      <w:marBottom w:val="0"/>
      <w:divBdr>
        <w:top w:val="none" w:sz="0" w:space="0" w:color="auto"/>
        <w:left w:val="none" w:sz="0" w:space="0" w:color="auto"/>
        <w:bottom w:val="none" w:sz="0" w:space="0" w:color="auto"/>
        <w:right w:val="none" w:sz="0" w:space="0" w:color="auto"/>
      </w:divBdr>
    </w:div>
    <w:div w:id="730421889">
      <w:bodyDiv w:val="1"/>
      <w:marLeft w:val="0"/>
      <w:marRight w:val="0"/>
      <w:marTop w:val="0"/>
      <w:marBottom w:val="0"/>
      <w:divBdr>
        <w:top w:val="none" w:sz="0" w:space="0" w:color="auto"/>
        <w:left w:val="none" w:sz="0" w:space="0" w:color="auto"/>
        <w:bottom w:val="none" w:sz="0" w:space="0" w:color="auto"/>
        <w:right w:val="none" w:sz="0" w:space="0" w:color="auto"/>
      </w:divBdr>
    </w:div>
    <w:div w:id="735592975">
      <w:bodyDiv w:val="1"/>
      <w:marLeft w:val="0"/>
      <w:marRight w:val="0"/>
      <w:marTop w:val="0"/>
      <w:marBottom w:val="0"/>
      <w:divBdr>
        <w:top w:val="none" w:sz="0" w:space="0" w:color="auto"/>
        <w:left w:val="none" w:sz="0" w:space="0" w:color="auto"/>
        <w:bottom w:val="none" w:sz="0" w:space="0" w:color="auto"/>
        <w:right w:val="none" w:sz="0" w:space="0" w:color="auto"/>
      </w:divBdr>
    </w:div>
    <w:div w:id="737677311">
      <w:bodyDiv w:val="1"/>
      <w:marLeft w:val="0"/>
      <w:marRight w:val="0"/>
      <w:marTop w:val="0"/>
      <w:marBottom w:val="0"/>
      <w:divBdr>
        <w:top w:val="none" w:sz="0" w:space="0" w:color="auto"/>
        <w:left w:val="none" w:sz="0" w:space="0" w:color="auto"/>
        <w:bottom w:val="none" w:sz="0" w:space="0" w:color="auto"/>
        <w:right w:val="none" w:sz="0" w:space="0" w:color="auto"/>
      </w:divBdr>
    </w:div>
    <w:div w:id="738096320">
      <w:bodyDiv w:val="1"/>
      <w:marLeft w:val="0"/>
      <w:marRight w:val="0"/>
      <w:marTop w:val="0"/>
      <w:marBottom w:val="0"/>
      <w:divBdr>
        <w:top w:val="none" w:sz="0" w:space="0" w:color="auto"/>
        <w:left w:val="none" w:sz="0" w:space="0" w:color="auto"/>
        <w:bottom w:val="none" w:sz="0" w:space="0" w:color="auto"/>
        <w:right w:val="none" w:sz="0" w:space="0" w:color="auto"/>
      </w:divBdr>
    </w:div>
    <w:div w:id="740561770">
      <w:bodyDiv w:val="1"/>
      <w:marLeft w:val="0"/>
      <w:marRight w:val="0"/>
      <w:marTop w:val="0"/>
      <w:marBottom w:val="0"/>
      <w:divBdr>
        <w:top w:val="none" w:sz="0" w:space="0" w:color="auto"/>
        <w:left w:val="none" w:sz="0" w:space="0" w:color="auto"/>
        <w:bottom w:val="none" w:sz="0" w:space="0" w:color="auto"/>
        <w:right w:val="none" w:sz="0" w:space="0" w:color="auto"/>
      </w:divBdr>
    </w:div>
    <w:div w:id="742530542">
      <w:bodyDiv w:val="1"/>
      <w:marLeft w:val="0"/>
      <w:marRight w:val="0"/>
      <w:marTop w:val="0"/>
      <w:marBottom w:val="0"/>
      <w:divBdr>
        <w:top w:val="none" w:sz="0" w:space="0" w:color="auto"/>
        <w:left w:val="none" w:sz="0" w:space="0" w:color="auto"/>
        <w:bottom w:val="none" w:sz="0" w:space="0" w:color="auto"/>
        <w:right w:val="none" w:sz="0" w:space="0" w:color="auto"/>
      </w:divBdr>
    </w:div>
    <w:div w:id="745147426">
      <w:bodyDiv w:val="1"/>
      <w:marLeft w:val="0"/>
      <w:marRight w:val="0"/>
      <w:marTop w:val="0"/>
      <w:marBottom w:val="0"/>
      <w:divBdr>
        <w:top w:val="none" w:sz="0" w:space="0" w:color="auto"/>
        <w:left w:val="none" w:sz="0" w:space="0" w:color="auto"/>
        <w:bottom w:val="none" w:sz="0" w:space="0" w:color="auto"/>
        <w:right w:val="none" w:sz="0" w:space="0" w:color="auto"/>
      </w:divBdr>
    </w:div>
    <w:div w:id="749043608">
      <w:bodyDiv w:val="1"/>
      <w:marLeft w:val="0"/>
      <w:marRight w:val="0"/>
      <w:marTop w:val="0"/>
      <w:marBottom w:val="0"/>
      <w:divBdr>
        <w:top w:val="none" w:sz="0" w:space="0" w:color="auto"/>
        <w:left w:val="none" w:sz="0" w:space="0" w:color="auto"/>
        <w:bottom w:val="none" w:sz="0" w:space="0" w:color="auto"/>
        <w:right w:val="none" w:sz="0" w:space="0" w:color="auto"/>
      </w:divBdr>
    </w:div>
    <w:div w:id="752822812">
      <w:bodyDiv w:val="1"/>
      <w:marLeft w:val="0"/>
      <w:marRight w:val="0"/>
      <w:marTop w:val="0"/>
      <w:marBottom w:val="0"/>
      <w:divBdr>
        <w:top w:val="none" w:sz="0" w:space="0" w:color="auto"/>
        <w:left w:val="none" w:sz="0" w:space="0" w:color="auto"/>
        <w:bottom w:val="none" w:sz="0" w:space="0" w:color="auto"/>
        <w:right w:val="none" w:sz="0" w:space="0" w:color="auto"/>
      </w:divBdr>
    </w:div>
    <w:div w:id="755829433">
      <w:bodyDiv w:val="1"/>
      <w:marLeft w:val="0"/>
      <w:marRight w:val="0"/>
      <w:marTop w:val="0"/>
      <w:marBottom w:val="0"/>
      <w:divBdr>
        <w:top w:val="none" w:sz="0" w:space="0" w:color="auto"/>
        <w:left w:val="none" w:sz="0" w:space="0" w:color="auto"/>
        <w:bottom w:val="none" w:sz="0" w:space="0" w:color="auto"/>
        <w:right w:val="none" w:sz="0" w:space="0" w:color="auto"/>
      </w:divBdr>
    </w:div>
    <w:div w:id="761295543">
      <w:bodyDiv w:val="1"/>
      <w:marLeft w:val="0"/>
      <w:marRight w:val="0"/>
      <w:marTop w:val="0"/>
      <w:marBottom w:val="0"/>
      <w:divBdr>
        <w:top w:val="none" w:sz="0" w:space="0" w:color="auto"/>
        <w:left w:val="none" w:sz="0" w:space="0" w:color="auto"/>
        <w:bottom w:val="none" w:sz="0" w:space="0" w:color="auto"/>
        <w:right w:val="none" w:sz="0" w:space="0" w:color="auto"/>
      </w:divBdr>
    </w:div>
    <w:div w:id="762192589">
      <w:bodyDiv w:val="1"/>
      <w:marLeft w:val="0"/>
      <w:marRight w:val="0"/>
      <w:marTop w:val="0"/>
      <w:marBottom w:val="0"/>
      <w:divBdr>
        <w:top w:val="none" w:sz="0" w:space="0" w:color="auto"/>
        <w:left w:val="none" w:sz="0" w:space="0" w:color="auto"/>
        <w:bottom w:val="none" w:sz="0" w:space="0" w:color="auto"/>
        <w:right w:val="none" w:sz="0" w:space="0" w:color="auto"/>
      </w:divBdr>
    </w:div>
    <w:div w:id="762843493">
      <w:bodyDiv w:val="1"/>
      <w:marLeft w:val="0"/>
      <w:marRight w:val="0"/>
      <w:marTop w:val="0"/>
      <w:marBottom w:val="0"/>
      <w:divBdr>
        <w:top w:val="none" w:sz="0" w:space="0" w:color="auto"/>
        <w:left w:val="none" w:sz="0" w:space="0" w:color="auto"/>
        <w:bottom w:val="none" w:sz="0" w:space="0" w:color="auto"/>
        <w:right w:val="none" w:sz="0" w:space="0" w:color="auto"/>
      </w:divBdr>
    </w:div>
    <w:div w:id="764307693">
      <w:bodyDiv w:val="1"/>
      <w:marLeft w:val="0"/>
      <w:marRight w:val="0"/>
      <w:marTop w:val="0"/>
      <w:marBottom w:val="0"/>
      <w:divBdr>
        <w:top w:val="none" w:sz="0" w:space="0" w:color="auto"/>
        <w:left w:val="none" w:sz="0" w:space="0" w:color="auto"/>
        <w:bottom w:val="none" w:sz="0" w:space="0" w:color="auto"/>
        <w:right w:val="none" w:sz="0" w:space="0" w:color="auto"/>
      </w:divBdr>
    </w:div>
    <w:div w:id="765082266">
      <w:bodyDiv w:val="1"/>
      <w:marLeft w:val="0"/>
      <w:marRight w:val="0"/>
      <w:marTop w:val="0"/>
      <w:marBottom w:val="0"/>
      <w:divBdr>
        <w:top w:val="none" w:sz="0" w:space="0" w:color="auto"/>
        <w:left w:val="none" w:sz="0" w:space="0" w:color="auto"/>
        <w:bottom w:val="none" w:sz="0" w:space="0" w:color="auto"/>
        <w:right w:val="none" w:sz="0" w:space="0" w:color="auto"/>
      </w:divBdr>
    </w:div>
    <w:div w:id="768934164">
      <w:bodyDiv w:val="1"/>
      <w:marLeft w:val="0"/>
      <w:marRight w:val="0"/>
      <w:marTop w:val="0"/>
      <w:marBottom w:val="0"/>
      <w:divBdr>
        <w:top w:val="none" w:sz="0" w:space="0" w:color="auto"/>
        <w:left w:val="none" w:sz="0" w:space="0" w:color="auto"/>
        <w:bottom w:val="none" w:sz="0" w:space="0" w:color="auto"/>
        <w:right w:val="none" w:sz="0" w:space="0" w:color="auto"/>
      </w:divBdr>
    </w:div>
    <w:div w:id="769544749">
      <w:bodyDiv w:val="1"/>
      <w:marLeft w:val="0"/>
      <w:marRight w:val="0"/>
      <w:marTop w:val="0"/>
      <w:marBottom w:val="0"/>
      <w:divBdr>
        <w:top w:val="none" w:sz="0" w:space="0" w:color="auto"/>
        <w:left w:val="none" w:sz="0" w:space="0" w:color="auto"/>
        <w:bottom w:val="none" w:sz="0" w:space="0" w:color="auto"/>
        <w:right w:val="none" w:sz="0" w:space="0" w:color="auto"/>
      </w:divBdr>
    </w:div>
    <w:div w:id="771634060">
      <w:bodyDiv w:val="1"/>
      <w:marLeft w:val="0"/>
      <w:marRight w:val="0"/>
      <w:marTop w:val="0"/>
      <w:marBottom w:val="0"/>
      <w:divBdr>
        <w:top w:val="none" w:sz="0" w:space="0" w:color="auto"/>
        <w:left w:val="none" w:sz="0" w:space="0" w:color="auto"/>
        <w:bottom w:val="none" w:sz="0" w:space="0" w:color="auto"/>
        <w:right w:val="none" w:sz="0" w:space="0" w:color="auto"/>
      </w:divBdr>
    </w:div>
    <w:div w:id="780297643">
      <w:bodyDiv w:val="1"/>
      <w:marLeft w:val="0"/>
      <w:marRight w:val="0"/>
      <w:marTop w:val="0"/>
      <w:marBottom w:val="0"/>
      <w:divBdr>
        <w:top w:val="none" w:sz="0" w:space="0" w:color="auto"/>
        <w:left w:val="none" w:sz="0" w:space="0" w:color="auto"/>
        <w:bottom w:val="none" w:sz="0" w:space="0" w:color="auto"/>
        <w:right w:val="none" w:sz="0" w:space="0" w:color="auto"/>
      </w:divBdr>
    </w:div>
    <w:div w:id="783112222">
      <w:bodyDiv w:val="1"/>
      <w:marLeft w:val="0"/>
      <w:marRight w:val="0"/>
      <w:marTop w:val="0"/>
      <w:marBottom w:val="0"/>
      <w:divBdr>
        <w:top w:val="none" w:sz="0" w:space="0" w:color="auto"/>
        <w:left w:val="none" w:sz="0" w:space="0" w:color="auto"/>
        <w:bottom w:val="none" w:sz="0" w:space="0" w:color="auto"/>
        <w:right w:val="none" w:sz="0" w:space="0" w:color="auto"/>
      </w:divBdr>
    </w:div>
    <w:div w:id="786123278">
      <w:bodyDiv w:val="1"/>
      <w:marLeft w:val="0"/>
      <w:marRight w:val="0"/>
      <w:marTop w:val="0"/>
      <w:marBottom w:val="0"/>
      <w:divBdr>
        <w:top w:val="none" w:sz="0" w:space="0" w:color="auto"/>
        <w:left w:val="none" w:sz="0" w:space="0" w:color="auto"/>
        <w:bottom w:val="none" w:sz="0" w:space="0" w:color="auto"/>
        <w:right w:val="none" w:sz="0" w:space="0" w:color="auto"/>
      </w:divBdr>
    </w:div>
    <w:div w:id="787774510">
      <w:bodyDiv w:val="1"/>
      <w:marLeft w:val="0"/>
      <w:marRight w:val="0"/>
      <w:marTop w:val="0"/>
      <w:marBottom w:val="0"/>
      <w:divBdr>
        <w:top w:val="none" w:sz="0" w:space="0" w:color="auto"/>
        <w:left w:val="none" w:sz="0" w:space="0" w:color="auto"/>
        <w:bottom w:val="none" w:sz="0" w:space="0" w:color="auto"/>
        <w:right w:val="none" w:sz="0" w:space="0" w:color="auto"/>
      </w:divBdr>
    </w:div>
    <w:div w:id="801388593">
      <w:bodyDiv w:val="1"/>
      <w:marLeft w:val="0"/>
      <w:marRight w:val="0"/>
      <w:marTop w:val="0"/>
      <w:marBottom w:val="0"/>
      <w:divBdr>
        <w:top w:val="none" w:sz="0" w:space="0" w:color="auto"/>
        <w:left w:val="none" w:sz="0" w:space="0" w:color="auto"/>
        <w:bottom w:val="none" w:sz="0" w:space="0" w:color="auto"/>
        <w:right w:val="none" w:sz="0" w:space="0" w:color="auto"/>
      </w:divBdr>
    </w:div>
    <w:div w:id="801733592">
      <w:bodyDiv w:val="1"/>
      <w:marLeft w:val="0"/>
      <w:marRight w:val="0"/>
      <w:marTop w:val="0"/>
      <w:marBottom w:val="0"/>
      <w:divBdr>
        <w:top w:val="none" w:sz="0" w:space="0" w:color="auto"/>
        <w:left w:val="none" w:sz="0" w:space="0" w:color="auto"/>
        <w:bottom w:val="none" w:sz="0" w:space="0" w:color="auto"/>
        <w:right w:val="none" w:sz="0" w:space="0" w:color="auto"/>
      </w:divBdr>
    </w:div>
    <w:div w:id="807632477">
      <w:bodyDiv w:val="1"/>
      <w:marLeft w:val="0"/>
      <w:marRight w:val="0"/>
      <w:marTop w:val="0"/>
      <w:marBottom w:val="0"/>
      <w:divBdr>
        <w:top w:val="none" w:sz="0" w:space="0" w:color="auto"/>
        <w:left w:val="none" w:sz="0" w:space="0" w:color="auto"/>
        <w:bottom w:val="none" w:sz="0" w:space="0" w:color="auto"/>
        <w:right w:val="none" w:sz="0" w:space="0" w:color="auto"/>
      </w:divBdr>
    </w:div>
    <w:div w:id="814882400">
      <w:bodyDiv w:val="1"/>
      <w:marLeft w:val="0"/>
      <w:marRight w:val="0"/>
      <w:marTop w:val="0"/>
      <w:marBottom w:val="0"/>
      <w:divBdr>
        <w:top w:val="none" w:sz="0" w:space="0" w:color="auto"/>
        <w:left w:val="none" w:sz="0" w:space="0" w:color="auto"/>
        <w:bottom w:val="none" w:sz="0" w:space="0" w:color="auto"/>
        <w:right w:val="none" w:sz="0" w:space="0" w:color="auto"/>
      </w:divBdr>
    </w:div>
    <w:div w:id="819467568">
      <w:bodyDiv w:val="1"/>
      <w:marLeft w:val="0"/>
      <w:marRight w:val="0"/>
      <w:marTop w:val="0"/>
      <w:marBottom w:val="0"/>
      <w:divBdr>
        <w:top w:val="none" w:sz="0" w:space="0" w:color="auto"/>
        <w:left w:val="none" w:sz="0" w:space="0" w:color="auto"/>
        <w:bottom w:val="none" w:sz="0" w:space="0" w:color="auto"/>
        <w:right w:val="none" w:sz="0" w:space="0" w:color="auto"/>
      </w:divBdr>
    </w:div>
    <w:div w:id="820123481">
      <w:bodyDiv w:val="1"/>
      <w:marLeft w:val="0"/>
      <w:marRight w:val="0"/>
      <w:marTop w:val="0"/>
      <w:marBottom w:val="0"/>
      <w:divBdr>
        <w:top w:val="none" w:sz="0" w:space="0" w:color="auto"/>
        <w:left w:val="none" w:sz="0" w:space="0" w:color="auto"/>
        <w:bottom w:val="none" w:sz="0" w:space="0" w:color="auto"/>
        <w:right w:val="none" w:sz="0" w:space="0" w:color="auto"/>
      </w:divBdr>
    </w:div>
    <w:div w:id="820536687">
      <w:bodyDiv w:val="1"/>
      <w:marLeft w:val="0"/>
      <w:marRight w:val="0"/>
      <w:marTop w:val="0"/>
      <w:marBottom w:val="0"/>
      <w:divBdr>
        <w:top w:val="none" w:sz="0" w:space="0" w:color="auto"/>
        <w:left w:val="none" w:sz="0" w:space="0" w:color="auto"/>
        <w:bottom w:val="none" w:sz="0" w:space="0" w:color="auto"/>
        <w:right w:val="none" w:sz="0" w:space="0" w:color="auto"/>
      </w:divBdr>
    </w:div>
    <w:div w:id="821628724">
      <w:bodyDiv w:val="1"/>
      <w:marLeft w:val="0"/>
      <w:marRight w:val="0"/>
      <w:marTop w:val="0"/>
      <w:marBottom w:val="0"/>
      <w:divBdr>
        <w:top w:val="none" w:sz="0" w:space="0" w:color="auto"/>
        <w:left w:val="none" w:sz="0" w:space="0" w:color="auto"/>
        <w:bottom w:val="none" w:sz="0" w:space="0" w:color="auto"/>
        <w:right w:val="none" w:sz="0" w:space="0" w:color="auto"/>
      </w:divBdr>
    </w:div>
    <w:div w:id="823398078">
      <w:bodyDiv w:val="1"/>
      <w:marLeft w:val="0"/>
      <w:marRight w:val="0"/>
      <w:marTop w:val="0"/>
      <w:marBottom w:val="0"/>
      <w:divBdr>
        <w:top w:val="none" w:sz="0" w:space="0" w:color="auto"/>
        <w:left w:val="none" w:sz="0" w:space="0" w:color="auto"/>
        <w:bottom w:val="none" w:sz="0" w:space="0" w:color="auto"/>
        <w:right w:val="none" w:sz="0" w:space="0" w:color="auto"/>
      </w:divBdr>
    </w:div>
    <w:div w:id="824080605">
      <w:bodyDiv w:val="1"/>
      <w:marLeft w:val="0"/>
      <w:marRight w:val="0"/>
      <w:marTop w:val="0"/>
      <w:marBottom w:val="0"/>
      <w:divBdr>
        <w:top w:val="none" w:sz="0" w:space="0" w:color="auto"/>
        <w:left w:val="none" w:sz="0" w:space="0" w:color="auto"/>
        <w:bottom w:val="none" w:sz="0" w:space="0" w:color="auto"/>
        <w:right w:val="none" w:sz="0" w:space="0" w:color="auto"/>
      </w:divBdr>
    </w:div>
    <w:div w:id="825785659">
      <w:bodyDiv w:val="1"/>
      <w:marLeft w:val="0"/>
      <w:marRight w:val="0"/>
      <w:marTop w:val="0"/>
      <w:marBottom w:val="0"/>
      <w:divBdr>
        <w:top w:val="none" w:sz="0" w:space="0" w:color="auto"/>
        <w:left w:val="none" w:sz="0" w:space="0" w:color="auto"/>
        <w:bottom w:val="none" w:sz="0" w:space="0" w:color="auto"/>
        <w:right w:val="none" w:sz="0" w:space="0" w:color="auto"/>
      </w:divBdr>
    </w:div>
    <w:div w:id="826551928">
      <w:bodyDiv w:val="1"/>
      <w:marLeft w:val="0"/>
      <w:marRight w:val="0"/>
      <w:marTop w:val="0"/>
      <w:marBottom w:val="0"/>
      <w:divBdr>
        <w:top w:val="none" w:sz="0" w:space="0" w:color="auto"/>
        <w:left w:val="none" w:sz="0" w:space="0" w:color="auto"/>
        <w:bottom w:val="none" w:sz="0" w:space="0" w:color="auto"/>
        <w:right w:val="none" w:sz="0" w:space="0" w:color="auto"/>
      </w:divBdr>
    </w:div>
    <w:div w:id="826633516">
      <w:bodyDiv w:val="1"/>
      <w:marLeft w:val="0"/>
      <w:marRight w:val="0"/>
      <w:marTop w:val="0"/>
      <w:marBottom w:val="0"/>
      <w:divBdr>
        <w:top w:val="none" w:sz="0" w:space="0" w:color="auto"/>
        <w:left w:val="none" w:sz="0" w:space="0" w:color="auto"/>
        <w:bottom w:val="none" w:sz="0" w:space="0" w:color="auto"/>
        <w:right w:val="none" w:sz="0" w:space="0" w:color="auto"/>
      </w:divBdr>
    </w:div>
    <w:div w:id="827986209">
      <w:bodyDiv w:val="1"/>
      <w:marLeft w:val="0"/>
      <w:marRight w:val="0"/>
      <w:marTop w:val="0"/>
      <w:marBottom w:val="0"/>
      <w:divBdr>
        <w:top w:val="none" w:sz="0" w:space="0" w:color="auto"/>
        <w:left w:val="none" w:sz="0" w:space="0" w:color="auto"/>
        <w:bottom w:val="none" w:sz="0" w:space="0" w:color="auto"/>
        <w:right w:val="none" w:sz="0" w:space="0" w:color="auto"/>
      </w:divBdr>
    </w:div>
    <w:div w:id="838620042">
      <w:bodyDiv w:val="1"/>
      <w:marLeft w:val="0"/>
      <w:marRight w:val="0"/>
      <w:marTop w:val="0"/>
      <w:marBottom w:val="0"/>
      <w:divBdr>
        <w:top w:val="none" w:sz="0" w:space="0" w:color="auto"/>
        <w:left w:val="none" w:sz="0" w:space="0" w:color="auto"/>
        <w:bottom w:val="none" w:sz="0" w:space="0" w:color="auto"/>
        <w:right w:val="none" w:sz="0" w:space="0" w:color="auto"/>
      </w:divBdr>
    </w:div>
    <w:div w:id="839469793">
      <w:bodyDiv w:val="1"/>
      <w:marLeft w:val="0"/>
      <w:marRight w:val="0"/>
      <w:marTop w:val="0"/>
      <w:marBottom w:val="0"/>
      <w:divBdr>
        <w:top w:val="none" w:sz="0" w:space="0" w:color="auto"/>
        <w:left w:val="none" w:sz="0" w:space="0" w:color="auto"/>
        <w:bottom w:val="none" w:sz="0" w:space="0" w:color="auto"/>
        <w:right w:val="none" w:sz="0" w:space="0" w:color="auto"/>
      </w:divBdr>
    </w:div>
    <w:div w:id="840120180">
      <w:bodyDiv w:val="1"/>
      <w:marLeft w:val="0"/>
      <w:marRight w:val="0"/>
      <w:marTop w:val="0"/>
      <w:marBottom w:val="0"/>
      <w:divBdr>
        <w:top w:val="none" w:sz="0" w:space="0" w:color="auto"/>
        <w:left w:val="none" w:sz="0" w:space="0" w:color="auto"/>
        <w:bottom w:val="none" w:sz="0" w:space="0" w:color="auto"/>
        <w:right w:val="none" w:sz="0" w:space="0" w:color="auto"/>
      </w:divBdr>
    </w:div>
    <w:div w:id="843281504">
      <w:bodyDiv w:val="1"/>
      <w:marLeft w:val="0"/>
      <w:marRight w:val="0"/>
      <w:marTop w:val="0"/>
      <w:marBottom w:val="0"/>
      <w:divBdr>
        <w:top w:val="none" w:sz="0" w:space="0" w:color="auto"/>
        <w:left w:val="none" w:sz="0" w:space="0" w:color="auto"/>
        <w:bottom w:val="none" w:sz="0" w:space="0" w:color="auto"/>
        <w:right w:val="none" w:sz="0" w:space="0" w:color="auto"/>
      </w:divBdr>
    </w:div>
    <w:div w:id="844367739">
      <w:bodyDiv w:val="1"/>
      <w:marLeft w:val="0"/>
      <w:marRight w:val="0"/>
      <w:marTop w:val="0"/>
      <w:marBottom w:val="0"/>
      <w:divBdr>
        <w:top w:val="none" w:sz="0" w:space="0" w:color="auto"/>
        <w:left w:val="none" w:sz="0" w:space="0" w:color="auto"/>
        <w:bottom w:val="none" w:sz="0" w:space="0" w:color="auto"/>
        <w:right w:val="none" w:sz="0" w:space="0" w:color="auto"/>
      </w:divBdr>
    </w:div>
    <w:div w:id="844593634">
      <w:bodyDiv w:val="1"/>
      <w:marLeft w:val="0"/>
      <w:marRight w:val="0"/>
      <w:marTop w:val="0"/>
      <w:marBottom w:val="0"/>
      <w:divBdr>
        <w:top w:val="none" w:sz="0" w:space="0" w:color="auto"/>
        <w:left w:val="none" w:sz="0" w:space="0" w:color="auto"/>
        <w:bottom w:val="none" w:sz="0" w:space="0" w:color="auto"/>
        <w:right w:val="none" w:sz="0" w:space="0" w:color="auto"/>
      </w:divBdr>
    </w:div>
    <w:div w:id="848980804">
      <w:bodyDiv w:val="1"/>
      <w:marLeft w:val="0"/>
      <w:marRight w:val="0"/>
      <w:marTop w:val="0"/>
      <w:marBottom w:val="0"/>
      <w:divBdr>
        <w:top w:val="none" w:sz="0" w:space="0" w:color="auto"/>
        <w:left w:val="none" w:sz="0" w:space="0" w:color="auto"/>
        <w:bottom w:val="none" w:sz="0" w:space="0" w:color="auto"/>
        <w:right w:val="none" w:sz="0" w:space="0" w:color="auto"/>
      </w:divBdr>
    </w:div>
    <w:div w:id="856574756">
      <w:bodyDiv w:val="1"/>
      <w:marLeft w:val="0"/>
      <w:marRight w:val="0"/>
      <w:marTop w:val="0"/>
      <w:marBottom w:val="0"/>
      <w:divBdr>
        <w:top w:val="none" w:sz="0" w:space="0" w:color="auto"/>
        <w:left w:val="none" w:sz="0" w:space="0" w:color="auto"/>
        <w:bottom w:val="none" w:sz="0" w:space="0" w:color="auto"/>
        <w:right w:val="none" w:sz="0" w:space="0" w:color="auto"/>
      </w:divBdr>
    </w:div>
    <w:div w:id="856651579">
      <w:bodyDiv w:val="1"/>
      <w:marLeft w:val="0"/>
      <w:marRight w:val="0"/>
      <w:marTop w:val="0"/>
      <w:marBottom w:val="0"/>
      <w:divBdr>
        <w:top w:val="none" w:sz="0" w:space="0" w:color="auto"/>
        <w:left w:val="none" w:sz="0" w:space="0" w:color="auto"/>
        <w:bottom w:val="none" w:sz="0" w:space="0" w:color="auto"/>
        <w:right w:val="none" w:sz="0" w:space="0" w:color="auto"/>
      </w:divBdr>
    </w:div>
    <w:div w:id="860365159">
      <w:bodyDiv w:val="1"/>
      <w:marLeft w:val="0"/>
      <w:marRight w:val="0"/>
      <w:marTop w:val="0"/>
      <w:marBottom w:val="0"/>
      <w:divBdr>
        <w:top w:val="none" w:sz="0" w:space="0" w:color="auto"/>
        <w:left w:val="none" w:sz="0" w:space="0" w:color="auto"/>
        <w:bottom w:val="none" w:sz="0" w:space="0" w:color="auto"/>
        <w:right w:val="none" w:sz="0" w:space="0" w:color="auto"/>
      </w:divBdr>
    </w:div>
    <w:div w:id="869729186">
      <w:bodyDiv w:val="1"/>
      <w:marLeft w:val="0"/>
      <w:marRight w:val="0"/>
      <w:marTop w:val="0"/>
      <w:marBottom w:val="0"/>
      <w:divBdr>
        <w:top w:val="none" w:sz="0" w:space="0" w:color="auto"/>
        <w:left w:val="none" w:sz="0" w:space="0" w:color="auto"/>
        <w:bottom w:val="none" w:sz="0" w:space="0" w:color="auto"/>
        <w:right w:val="none" w:sz="0" w:space="0" w:color="auto"/>
      </w:divBdr>
    </w:div>
    <w:div w:id="871572708">
      <w:bodyDiv w:val="1"/>
      <w:marLeft w:val="0"/>
      <w:marRight w:val="0"/>
      <w:marTop w:val="0"/>
      <w:marBottom w:val="0"/>
      <w:divBdr>
        <w:top w:val="none" w:sz="0" w:space="0" w:color="auto"/>
        <w:left w:val="none" w:sz="0" w:space="0" w:color="auto"/>
        <w:bottom w:val="none" w:sz="0" w:space="0" w:color="auto"/>
        <w:right w:val="none" w:sz="0" w:space="0" w:color="auto"/>
      </w:divBdr>
    </w:div>
    <w:div w:id="872499093">
      <w:bodyDiv w:val="1"/>
      <w:marLeft w:val="0"/>
      <w:marRight w:val="0"/>
      <w:marTop w:val="0"/>
      <w:marBottom w:val="0"/>
      <w:divBdr>
        <w:top w:val="none" w:sz="0" w:space="0" w:color="auto"/>
        <w:left w:val="none" w:sz="0" w:space="0" w:color="auto"/>
        <w:bottom w:val="none" w:sz="0" w:space="0" w:color="auto"/>
        <w:right w:val="none" w:sz="0" w:space="0" w:color="auto"/>
      </w:divBdr>
    </w:div>
    <w:div w:id="875460564">
      <w:bodyDiv w:val="1"/>
      <w:marLeft w:val="0"/>
      <w:marRight w:val="0"/>
      <w:marTop w:val="0"/>
      <w:marBottom w:val="0"/>
      <w:divBdr>
        <w:top w:val="none" w:sz="0" w:space="0" w:color="auto"/>
        <w:left w:val="none" w:sz="0" w:space="0" w:color="auto"/>
        <w:bottom w:val="none" w:sz="0" w:space="0" w:color="auto"/>
        <w:right w:val="none" w:sz="0" w:space="0" w:color="auto"/>
      </w:divBdr>
    </w:div>
    <w:div w:id="876308410">
      <w:bodyDiv w:val="1"/>
      <w:marLeft w:val="0"/>
      <w:marRight w:val="0"/>
      <w:marTop w:val="0"/>
      <w:marBottom w:val="0"/>
      <w:divBdr>
        <w:top w:val="none" w:sz="0" w:space="0" w:color="auto"/>
        <w:left w:val="none" w:sz="0" w:space="0" w:color="auto"/>
        <w:bottom w:val="none" w:sz="0" w:space="0" w:color="auto"/>
        <w:right w:val="none" w:sz="0" w:space="0" w:color="auto"/>
      </w:divBdr>
    </w:div>
    <w:div w:id="886530778">
      <w:bodyDiv w:val="1"/>
      <w:marLeft w:val="0"/>
      <w:marRight w:val="0"/>
      <w:marTop w:val="0"/>
      <w:marBottom w:val="0"/>
      <w:divBdr>
        <w:top w:val="none" w:sz="0" w:space="0" w:color="auto"/>
        <w:left w:val="none" w:sz="0" w:space="0" w:color="auto"/>
        <w:bottom w:val="none" w:sz="0" w:space="0" w:color="auto"/>
        <w:right w:val="none" w:sz="0" w:space="0" w:color="auto"/>
      </w:divBdr>
    </w:div>
    <w:div w:id="886648215">
      <w:bodyDiv w:val="1"/>
      <w:marLeft w:val="0"/>
      <w:marRight w:val="0"/>
      <w:marTop w:val="0"/>
      <w:marBottom w:val="0"/>
      <w:divBdr>
        <w:top w:val="none" w:sz="0" w:space="0" w:color="auto"/>
        <w:left w:val="none" w:sz="0" w:space="0" w:color="auto"/>
        <w:bottom w:val="none" w:sz="0" w:space="0" w:color="auto"/>
        <w:right w:val="none" w:sz="0" w:space="0" w:color="auto"/>
      </w:divBdr>
    </w:div>
    <w:div w:id="905067136">
      <w:bodyDiv w:val="1"/>
      <w:marLeft w:val="0"/>
      <w:marRight w:val="0"/>
      <w:marTop w:val="0"/>
      <w:marBottom w:val="0"/>
      <w:divBdr>
        <w:top w:val="none" w:sz="0" w:space="0" w:color="auto"/>
        <w:left w:val="none" w:sz="0" w:space="0" w:color="auto"/>
        <w:bottom w:val="none" w:sz="0" w:space="0" w:color="auto"/>
        <w:right w:val="none" w:sz="0" w:space="0" w:color="auto"/>
      </w:divBdr>
    </w:div>
    <w:div w:id="908149258">
      <w:bodyDiv w:val="1"/>
      <w:marLeft w:val="0"/>
      <w:marRight w:val="0"/>
      <w:marTop w:val="0"/>
      <w:marBottom w:val="0"/>
      <w:divBdr>
        <w:top w:val="none" w:sz="0" w:space="0" w:color="auto"/>
        <w:left w:val="none" w:sz="0" w:space="0" w:color="auto"/>
        <w:bottom w:val="none" w:sz="0" w:space="0" w:color="auto"/>
        <w:right w:val="none" w:sz="0" w:space="0" w:color="auto"/>
      </w:divBdr>
    </w:div>
    <w:div w:id="910427543">
      <w:bodyDiv w:val="1"/>
      <w:marLeft w:val="0"/>
      <w:marRight w:val="0"/>
      <w:marTop w:val="0"/>
      <w:marBottom w:val="0"/>
      <w:divBdr>
        <w:top w:val="none" w:sz="0" w:space="0" w:color="auto"/>
        <w:left w:val="none" w:sz="0" w:space="0" w:color="auto"/>
        <w:bottom w:val="none" w:sz="0" w:space="0" w:color="auto"/>
        <w:right w:val="none" w:sz="0" w:space="0" w:color="auto"/>
      </w:divBdr>
    </w:div>
    <w:div w:id="918834021">
      <w:bodyDiv w:val="1"/>
      <w:marLeft w:val="0"/>
      <w:marRight w:val="0"/>
      <w:marTop w:val="0"/>
      <w:marBottom w:val="0"/>
      <w:divBdr>
        <w:top w:val="none" w:sz="0" w:space="0" w:color="auto"/>
        <w:left w:val="none" w:sz="0" w:space="0" w:color="auto"/>
        <w:bottom w:val="none" w:sz="0" w:space="0" w:color="auto"/>
        <w:right w:val="none" w:sz="0" w:space="0" w:color="auto"/>
      </w:divBdr>
    </w:div>
    <w:div w:id="919370922">
      <w:bodyDiv w:val="1"/>
      <w:marLeft w:val="0"/>
      <w:marRight w:val="0"/>
      <w:marTop w:val="0"/>
      <w:marBottom w:val="0"/>
      <w:divBdr>
        <w:top w:val="none" w:sz="0" w:space="0" w:color="auto"/>
        <w:left w:val="none" w:sz="0" w:space="0" w:color="auto"/>
        <w:bottom w:val="none" w:sz="0" w:space="0" w:color="auto"/>
        <w:right w:val="none" w:sz="0" w:space="0" w:color="auto"/>
      </w:divBdr>
    </w:div>
    <w:div w:id="920796380">
      <w:bodyDiv w:val="1"/>
      <w:marLeft w:val="0"/>
      <w:marRight w:val="0"/>
      <w:marTop w:val="0"/>
      <w:marBottom w:val="0"/>
      <w:divBdr>
        <w:top w:val="none" w:sz="0" w:space="0" w:color="auto"/>
        <w:left w:val="none" w:sz="0" w:space="0" w:color="auto"/>
        <w:bottom w:val="none" w:sz="0" w:space="0" w:color="auto"/>
        <w:right w:val="none" w:sz="0" w:space="0" w:color="auto"/>
      </w:divBdr>
    </w:div>
    <w:div w:id="925923380">
      <w:bodyDiv w:val="1"/>
      <w:marLeft w:val="0"/>
      <w:marRight w:val="0"/>
      <w:marTop w:val="0"/>
      <w:marBottom w:val="0"/>
      <w:divBdr>
        <w:top w:val="none" w:sz="0" w:space="0" w:color="auto"/>
        <w:left w:val="none" w:sz="0" w:space="0" w:color="auto"/>
        <w:bottom w:val="none" w:sz="0" w:space="0" w:color="auto"/>
        <w:right w:val="none" w:sz="0" w:space="0" w:color="auto"/>
      </w:divBdr>
    </w:div>
    <w:div w:id="928732038">
      <w:bodyDiv w:val="1"/>
      <w:marLeft w:val="0"/>
      <w:marRight w:val="0"/>
      <w:marTop w:val="0"/>
      <w:marBottom w:val="0"/>
      <w:divBdr>
        <w:top w:val="none" w:sz="0" w:space="0" w:color="auto"/>
        <w:left w:val="none" w:sz="0" w:space="0" w:color="auto"/>
        <w:bottom w:val="none" w:sz="0" w:space="0" w:color="auto"/>
        <w:right w:val="none" w:sz="0" w:space="0" w:color="auto"/>
      </w:divBdr>
    </w:div>
    <w:div w:id="930506668">
      <w:bodyDiv w:val="1"/>
      <w:marLeft w:val="0"/>
      <w:marRight w:val="0"/>
      <w:marTop w:val="0"/>
      <w:marBottom w:val="0"/>
      <w:divBdr>
        <w:top w:val="none" w:sz="0" w:space="0" w:color="auto"/>
        <w:left w:val="none" w:sz="0" w:space="0" w:color="auto"/>
        <w:bottom w:val="none" w:sz="0" w:space="0" w:color="auto"/>
        <w:right w:val="none" w:sz="0" w:space="0" w:color="auto"/>
      </w:divBdr>
    </w:div>
    <w:div w:id="932665461">
      <w:bodyDiv w:val="1"/>
      <w:marLeft w:val="0"/>
      <w:marRight w:val="0"/>
      <w:marTop w:val="0"/>
      <w:marBottom w:val="0"/>
      <w:divBdr>
        <w:top w:val="none" w:sz="0" w:space="0" w:color="auto"/>
        <w:left w:val="none" w:sz="0" w:space="0" w:color="auto"/>
        <w:bottom w:val="none" w:sz="0" w:space="0" w:color="auto"/>
        <w:right w:val="none" w:sz="0" w:space="0" w:color="auto"/>
      </w:divBdr>
    </w:div>
    <w:div w:id="936520810">
      <w:bodyDiv w:val="1"/>
      <w:marLeft w:val="0"/>
      <w:marRight w:val="0"/>
      <w:marTop w:val="0"/>
      <w:marBottom w:val="0"/>
      <w:divBdr>
        <w:top w:val="none" w:sz="0" w:space="0" w:color="auto"/>
        <w:left w:val="none" w:sz="0" w:space="0" w:color="auto"/>
        <w:bottom w:val="none" w:sz="0" w:space="0" w:color="auto"/>
        <w:right w:val="none" w:sz="0" w:space="0" w:color="auto"/>
      </w:divBdr>
    </w:div>
    <w:div w:id="937911998">
      <w:bodyDiv w:val="1"/>
      <w:marLeft w:val="0"/>
      <w:marRight w:val="0"/>
      <w:marTop w:val="0"/>
      <w:marBottom w:val="0"/>
      <w:divBdr>
        <w:top w:val="none" w:sz="0" w:space="0" w:color="auto"/>
        <w:left w:val="none" w:sz="0" w:space="0" w:color="auto"/>
        <w:bottom w:val="none" w:sz="0" w:space="0" w:color="auto"/>
        <w:right w:val="none" w:sz="0" w:space="0" w:color="auto"/>
      </w:divBdr>
    </w:div>
    <w:div w:id="942959137">
      <w:bodyDiv w:val="1"/>
      <w:marLeft w:val="0"/>
      <w:marRight w:val="0"/>
      <w:marTop w:val="0"/>
      <w:marBottom w:val="0"/>
      <w:divBdr>
        <w:top w:val="none" w:sz="0" w:space="0" w:color="auto"/>
        <w:left w:val="none" w:sz="0" w:space="0" w:color="auto"/>
        <w:bottom w:val="none" w:sz="0" w:space="0" w:color="auto"/>
        <w:right w:val="none" w:sz="0" w:space="0" w:color="auto"/>
      </w:divBdr>
    </w:div>
    <w:div w:id="944577970">
      <w:bodyDiv w:val="1"/>
      <w:marLeft w:val="0"/>
      <w:marRight w:val="0"/>
      <w:marTop w:val="0"/>
      <w:marBottom w:val="0"/>
      <w:divBdr>
        <w:top w:val="none" w:sz="0" w:space="0" w:color="auto"/>
        <w:left w:val="none" w:sz="0" w:space="0" w:color="auto"/>
        <w:bottom w:val="none" w:sz="0" w:space="0" w:color="auto"/>
        <w:right w:val="none" w:sz="0" w:space="0" w:color="auto"/>
      </w:divBdr>
    </w:div>
    <w:div w:id="948464742">
      <w:bodyDiv w:val="1"/>
      <w:marLeft w:val="0"/>
      <w:marRight w:val="0"/>
      <w:marTop w:val="0"/>
      <w:marBottom w:val="0"/>
      <w:divBdr>
        <w:top w:val="none" w:sz="0" w:space="0" w:color="auto"/>
        <w:left w:val="none" w:sz="0" w:space="0" w:color="auto"/>
        <w:bottom w:val="none" w:sz="0" w:space="0" w:color="auto"/>
        <w:right w:val="none" w:sz="0" w:space="0" w:color="auto"/>
      </w:divBdr>
    </w:div>
    <w:div w:id="952248701">
      <w:bodyDiv w:val="1"/>
      <w:marLeft w:val="0"/>
      <w:marRight w:val="0"/>
      <w:marTop w:val="0"/>
      <w:marBottom w:val="0"/>
      <w:divBdr>
        <w:top w:val="none" w:sz="0" w:space="0" w:color="auto"/>
        <w:left w:val="none" w:sz="0" w:space="0" w:color="auto"/>
        <w:bottom w:val="none" w:sz="0" w:space="0" w:color="auto"/>
        <w:right w:val="none" w:sz="0" w:space="0" w:color="auto"/>
      </w:divBdr>
    </w:div>
    <w:div w:id="954290653">
      <w:bodyDiv w:val="1"/>
      <w:marLeft w:val="0"/>
      <w:marRight w:val="0"/>
      <w:marTop w:val="0"/>
      <w:marBottom w:val="0"/>
      <w:divBdr>
        <w:top w:val="none" w:sz="0" w:space="0" w:color="auto"/>
        <w:left w:val="none" w:sz="0" w:space="0" w:color="auto"/>
        <w:bottom w:val="none" w:sz="0" w:space="0" w:color="auto"/>
        <w:right w:val="none" w:sz="0" w:space="0" w:color="auto"/>
      </w:divBdr>
    </w:div>
    <w:div w:id="962034694">
      <w:bodyDiv w:val="1"/>
      <w:marLeft w:val="0"/>
      <w:marRight w:val="0"/>
      <w:marTop w:val="0"/>
      <w:marBottom w:val="0"/>
      <w:divBdr>
        <w:top w:val="none" w:sz="0" w:space="0" w:color="auto"/>
        <w:left w:val="none" w:sz="0" w:space="0" w:color="auto"/>
        <w:bottom w:val="none" w:sz="0" w:space="0" w:color="auto"/>
        <w:right w:val="none" w:sz="0" w:space="0" w:color="auto"/>
      </w:divBdr>
    </w:div>
    <w:div w:id="964429014">
      <w:bodyDiv w:val="1"/>
      <w:marLeft w:val="0"/>
      <w:marRight w:val="0"/>
      <w:marTop w:val="0"/>
      <w:marBottom w:val="0"/>
      <w:divBdr>
        <w:top w:val="none" w:sz="0" w:space="0" w:color="auto"/>
        <w:left w:val="none" w:sz="0" w:space="0" w:color="auto"/>
        <w:bottom w:val="none" w:sz="0" w:space="0" w:color="auto"/>
        <w:right w:val="none" w:sz="0" w:space="0" w:color="auto"/>
      </w:divBdr>
    </w:div>
    <w:div w:id="965434197">
      <w:bodyDiv w:val="1"/>
      <w:marLeft w:val="0"/>
      <w:marRight w:val="0"/>
      <w:marTop w:val="0"/>
      <w:marBottom w:val="0"/>
      <w:divBdr>
        <w:top w:val="none" w:sz="0" w:space="0" w:color="auto"/>
        <w:left w:val="none" w:sz="0" w:space="0" w:color="auto"/>
        <w:bottom w:val="none" w:sz="0" w:space="0" w:color="auto"/>
        <w:right w:val="none" w:sz="0" w:space="0" w:color="auto"/>
      </w:divBdr>
    </w:div>
    <w:div w:id="966856153">
      <w:bodyDiv w:val="1"/>
      <w:marLeft w:val="0"/>
      <w:marRight w:val="0"/>
      <w:marTop w:val="0"/>
      <w:marBottom w:val="0"/>
      <w:divBdr>
        <w:top w:val="none" w:sz="0" w:space="0" w:color="auto"/>
        <w:left w:val="none" w:sz="0" w:space="0" w:color="auto"/>
        <w:bottom w:val="none" w:sz="0" w:space="0" w:color="auto"/>
        <w:right w:val="none" w:sz="0" w:space="0" w:color="auto"/>
      </w:divBdr>
    </w:div>
    <w:div w:id="967707531">
      <w:bodyDiv w:val="1"/>
      <w:marLeft w:val="0"/>
      <w:marRight w:val="0"/>
      <w:marTop w:val="0"/>
      <w:marBottom w:val="0"/>
      <w:divBdr>
        <w:top w:val="none" w:sz="0" w:space="0" w:color="auto"/>
        <w:left w:val="none" w:sz="0" w:space="0" w:color="auto"/>
        <w:bottom w:val="none" w:sz="0" w:space="0" w:color="auto"/>
        <w:right w:val="none" w:sz="0" w:space="0" w:color="auto"/>
      </w:divBdr>
    </w:div>
    <w:div w:id="972099497">
      <w:bodyDiv w:val="1"/>
      <w:marLeft w:val="0"/>
      <w:marRight w:val="0"/>
      <w:marTop w:val="0"/>
      <w:marBottom w:val="0"/>
      <w:divBdr>
        <w:top w:val="none" w:sz="0" w:space="0" w:color="auto"/>
        <w:left w:val="none" w:sz="0" w:space="0" w:color="auto"/>
        <w:bottom w:val="none" w:sz="0" w:space="0" w:color="auto"/>
        <w:right w:val="none" w:sz="0" w:space="0" w:color="auto"/>
      </w:divBdr>
    </w:div>
    <w:div w:id="972364526">
      <w:bodyDiv w:val="1"/>
      <w:marLeft w:val="0"/>
      <w:marRight w:val="0"/>
      <w:marTop w:val="0"/>
      <w:marBottom w:val="0"/>
      <w:divBdr>
        <w:top w:val="none" w:sz="0" w:space="0" w:color="auto"/>
        <w:left w:val="none" w:sz="0" w:space="0" w:color="auto"/>
        <w:bottom w:val="none" w:sz="0" w:space="0" w:color="auto"/>
        <w:right w:val="none" w:sz="0" w:space="0" w:color="auto"/>
      </w:divBdr>
    </w:div>
    <w:div w:id="975448994">
      <w:bodyDiv w:val="1"/>
      <w:marLeft w:val="0"/>
      <w:marRight w:val="0"/>
      <w:marTop w:val="0"/>
      <w:marBottom w:val="0"/>
      <w:divBdr>
        <w:top w:val="none" w:sz="0" w:space="0" w:color="auto"/>
        <w:left w:val="none" w:sz="0" w:space="0" w:color="auto"/>
        <w:bottom w:val="none" w:sz="0" w:space="0" w:color="auto"/>
        <w:right w:val="none" w:sz="0" w:space="0" w:color="auto"/>
      </w:divBdr>
    </w:div>
    <w:div w:id="976299194">
      <w:bodyDiv w:val="1"/>
      <w:marLeft w:val="0"/>
      <w:marRight w:val="0"/>
      <w:marTop w:val="0"/>
      <w:marBottom w:val="0"/>
      <w:divBdr>
        <w:top w:val="none" w:sz="0" w:space="0" w:color="auto"/>
        <w:left w:val="none" w:sz="0" w:space="0" w:color="auto"/>
        <w:bottom w:val="none" w:sz="0" w:space="0" w:color="auto"/>
        <w:right w:val="none" w:sz="0" w:space="0" w:color="auto"/>
      </w:divBdr>
    </w:div>
    <w:div w:id="977342676">
      <w:bodyDiv w:val="1"/>
      <w:marLeft w:val="0"/>
      <w:marRight w:val="0"/>
      <w:marTop w:val="0"/>
      <w:marBottom w:val="0"/>
      <w:divBdr>
        <w:top w:val="none" w:sz="0" w:space="0" w:color="auto"/>
        <w:left w:val="none" w:sz="0" w:space="0" w:color="auto"/>
        <w:bottom w:val="none" w:sz="0" w:space="0" w:color="auto"/>
        <w:right w:val="none" w:sz="0" w:space="0" w:color="auto"/>
      </w:divBdr>
    </w:div>
    <w:div w:id="981693335">
      <w:bodyDiv w:val="1"/>
      <w:marLeft w:val="0"/>
      <w:marRight w:val="0"/>
      <w:marTop w:val="0"/>
      <w:marBottom w:val="0"/>
      <w:divBdr>
        <w:top w:val="none" w:sz="0" w:space="0" w:color="auto"/>
        <w:left w:val="none" w:sz="0" w:space="0" w:color="auto"/>
        <w:bottom w:val="none" w:sz="0" w:space="0" w:color="auto"/>
        <w:right w:val="none" w:sz="0" w:space="0" w:color="auto"/>
      </w:divBdr>
    </w:div>
    <w:div w:id="982664657">
      <w:bodyDiv w:val="1"/>
      <w:marLeft w:val="0"/>
      <w:marRight w:val="0"/>
      <w:marTop w:val="0"/>
      <w:marBottom w:val="0"/>
      <w:divBdr>
        <w:top w:val="none" w:sz="0" w:space="0" w:color="auto"/>
        <w:left w:val="none" w:sz="0" w:space="0" w:color="auto"/>
        <w:bottom w:val="none" w:sz="0" w:space="0" w:color="auto"/>
        <w:right w:val="none" w:sz="0" w:space="0" w:color="auto"/>
      </w:divBdr>
    </w:div>
    <w:div w:id="986932176">
      <w:bodyDiv w:val="1"/>
      <w:marLeft w:val="0"/>
      <w:marRight w:val="0"/>
      <w:marTop w:val="0"/>
      <w:marBottom w:val="0"/>
      <w:divBdr>
        <w:top w:val="none" w:sz="0" w:space="0" w:color="auto"/>
        <w:left w:val="none" w:sz="0" w:space="0" w:color="auto"/>
        <w:bottom w:val="none" w:sz="0" w:space="0" w:color="auto"/>
        <w:right w:val="none" w:sz="0" w:space="0" w:color="auto"/>
      </w:divBdr>
    </w:div>
    <w:div w:id="992640272">
      <w:bodyDiv w:val="1"/>
      <w:marLeft w:val="0"/>
      <w:marRight w:val="0"/>
      <w:marTop w:val="0"/>
      <w:marBottom w:val="0"/>
      <w:divBdr>
        <w:top w:val="none" w:sz="0" w:space="0" w:color="auto"/>
        <w:left w:val="none" w:sz="0" w:space="0" w:color="auto"/>
        <w:bottom w:val="none" w:sz="0" w:space="0" w:color="auto"/>
        <w:right w:val="none" w:sz="0" w:space="0" w:color="auto"/>
      </w:divBdr>
    </w:div>
    <w:div w:id="995576697">
      <w:bodyDiv w:val="1"/>
      <w:marLeft w:val="0"/>
      <w:marRight w:val="0"/>
      <w:marTop w:val="0"/>
      <w:marBottom w:val="0"/>
      <w:divBdr>
        <w:top w:val="none" w:sz="0" w:space="0" w:color="auto"/>
        <w:left w:val="none" w:sz="0" w:space="0" w:color="auto"/>
        <w:bottom w:val="none" w:sz="0" w:space="0" w:color="auto"/>
        <w:right w:val="none" w:sz="0" w:space="0" w:color="auto"/>
      </w:divBdr>
    </w:div>
    <w:div w:id="996767299">
      <w:bodyDiv w:val="1"/>
      <w:marLeft w:val="0"/>
      <w:marRight w:val="0"/>
      <w:marTop w:val="0"/>
      <w:marBottom w:val="0"/>
      <w:divBdr>
        <w:top w:val="none" w:sz="0" w:space="0" w:color="auto"/>
        <w:left w:val="none" w:sz="0" w:space="0" w:color="auto"/>
        <w:bottom w:val="none" w:sz="0" w:space="0" w:color="auto"/>
        <w:right w:val="none" w:sz="0" w:space="0" w:color="auto"/>
      </w:divBdr>
    </w:div>
    <w:div w:id="1008361422">
      <w:bodyDiv w:val="1"/>
      <w:marLeft w:val="0"/>
      <w:marRight w:val="0"/>
      <w:marTop w:val="0"/>
      <w:marBottom w:val="0"/>
      <w:divBdr>
        <w:top w:val="none" w:sz="0" w:space="0" w:color="auto"/>
        <w:left w:val="none" w:sz="0" w:space="0" w:color="auto"/>
        <w:bottom w:val="none" w:sz="0" w:space="0" w:color="auto"/>
        <w:right w:val="none" w:sz="0" w:space="0" w:color="auto"/>
      </w:divBdr>
    </w:div>
    <w:div w:id="1009215031">
      <w:bodyDiv w:val="1"/>
      <w:marLeft w:val="0"/>
      <w:marRight w:val="0"/>
      <w:marTop w:val="0"/>
      <w:marBottom w:val="0"/>
      <w:divBdr>
        <w:top w:val="none" w:sz="0" w:space="0" w:color="auto"/>
        <w:left w:val="none" w:sz="0" w:space="0" w:color="auto"/>
        <w:bottom w:val="none" w:sz="0" w:space="0" w:color="auto"/>
        <w:right w:val="none" w:sz="0" w:space="0" w:color="auto"/>
      </w:divBdr>
    </w:div>
    <w:div w:id="1028606766">
      <w:bodyDiv w:val="1"/>
      <w:marLeft w:val="0"/>
      <w:marRight w:val="0"/>
      <w:marTop w:val="0"/>
      <w:marBottom w:val="0"/>
      <w:divBdr>
        <w:top w:val="none" w:sz="0" w:space="0" w:color="auto"/>
        <w:left w:val="none" w:sz="0" w:space="0" w:color="auto"/>
        <w:bottom w:val="none" w:sz="0" w:space="0" w:color="auto"/>
        <w:right w:val="none" w:sz="0" w:space="0" w:color="auto"/>
      </w:divBdr>
    </w:div>
    <w:div w:id="1037966184">
      <w:bodyDiv w:val="1"/>
      <w:marLeft w:val="0"/>
      <w:marRight w:val="0"/>
      <w:marTop w:val="0"/>
      <w:marBottom w:val="0"/>
      <w:divBdr>
        <w:top w:val="none" w:sz="0" w:space="0" w:color="auto"/>
        <w:left w:val="none" w:sz="0" w:space="0" w:color="auto"/>
        <w:bottom w:val="none" w:sz="0" w:space="0" w:color="auto"/>
        <w:right w:val="none" w:sz="0" w:space="0" w:color="auto"/>
      </w:divBdr>
    </w:div>
    <w:div w:id="1043478723">
      <w:bodyDiv w:val="1"/>
      <w:marLeft w:val="0"/>
      <w:marRight w:val="0"/>
      <w:marTop w:val="0"/>
      <w:marBottom w:val="0"/>
      <w:divBdr>
        <w:top w:val="none" w:sz="0" w:space="0" w:color="auto"/>
        <w:left w:val="none" w:sz="0" w:space="0" w:color="auto"/>
        <w:bottom w:val="none" w:sz="0" w:space="0" w:color="auto"/>
        <w:right w:val="none" w:sz="0" w:space="0" w:color="auto"/>
      </w:divBdr>
    </w:div>
    <w:div w:id="1046485597">
      <w:bodyDiv w:val="1"/>
      <w:marLeft w:val="0"/>
      <w:marRight w:val="0"/>
      <w:marTop w:val="0"/>
      <w:marBottom w:val="0"/>
      <w:divBdr>
        <w:top w:val="none" w:sz="0" w:space="0" w:color="auto"/>
        <w:left w:val="none" w:sz="0" w:space="0" w:color="auto"/>
        <w:bottom w:val="none" w:sz="0" w:space="0" w:color="auto"/>
        <w:right w:val="none" w:sz="0" w:space="0" w:color="auto"/>
      </w:divBdr>
    </w:div>
    <w:div w:id="1047493620">
      <w:bodyDiv w:val="1"/>
      <w:marLeft w:val="0"/>
      <w:marRight w:val="0"/>
      <w:marTop w:val="0"/>
      <w:marBottom w:val="0"/>
      <w:divBdr>
        <w:top w:val="none" w:sz="0" w:space="0" w:color="auto"/>
        <w:left w:val="none" w:sz="0" w:space="0" w:color="auto"/>
        <w:bottom w:val="none" w:sz="0" w:space="0" w:color="auto"/>
        <w:right w:val="none" w:sz="0" w:space="0" w:color="auto"/>
      </w:divBdr>
    </w:div>
    <w:div w:id="1050764178">
      <w:bodyDiv w:val="1"/>
      <w:marLeft w:val="0"/>
      <w:marRight w:val="0"/>
      <w:marTop w:val="0"/>
      <w:marBottom w:val="0"/>
      <w:divBdr>
        <w:top w:val="none" w:sz="0" w:space="0" w:color="auto"/>
        <w:left w:val="none" w:sz="0" w:space="0" w:color="auto"/>
        <w:bottom w:val="none" w:sz="0" w:space="0" w:color="auto"/>
        <w:right w:val="none" w:sz="0" w:space="0" w:color="auto"/>
      </w:divBdr>
    </w:div>
    <w:div w:id="1050879395">
      <w:bodyDiv w:val="1"/>
      <w:marLeft w:val="0"/>
      <w:marRight w:val="0"/>
      <w:marTop w:val="0"/>
      <w:marBottom w:val="0"/>
      <w:divBdr>
        <w:top w:val="none" w:sz="0" w:space="0" w:color="auto"/>
        <w:left w:val="none" w:sz="0" w:space="0" w:color="auto"/>
        <w:bottom w:val="none" w:sz="0" w:space="0" w:color="auto"/>
        <w:right w:val="none" w:sz="0" w:space="0" w:color="auto"/>
      </w:divBdr>
    </w:div>
    <w:div w:id="1052580359">
      <w:bodyDiv w:val="1"/>
      <w:marLeft w:val="0"/>
      <w:marRight w:val="0"/>
      <w:marTop w:val="0"/>
      <w:marBottom w:val="0"/>
      <w:divBdr>
        <w:top w:val="none" w:sz="0" w:space="0" w:color="auto"/>
        <w:left w:val="none" w:sz="0" w:space="0" w:color="auto"/>
        <w:bottom w:val="none" w:sz="0" w:space="0" w:color="auto"/>
        <w:right w:val="none" w:sz="0" w:space="0" w:color="auto"/>
      </w:divBdr>
    </w:div>
    <w:div w:id="1053307769">
      <w:bodyDiv w:val="1"/>
      <w:marLeft w:val="0"/>
      <w:marRight w:val="0"/>
      <w:marTop w:val="0"/>
      <w:marBottom w:val="0"/>
      <w:divBdr>
        <w:top w:val="none" w:sz="0" w:space="0" w:color="auto"/>
        <w:left w:val="none" w:sz="0" w:space="0" w:color="auto"/>
        <w:bottom w:val="none" w:sz="0" w:space="0" w:color="auto"/>
        <w:right w:val="none" w:sz="0" w:space="0" w:color="auto"/>
      </w:divBdr>
    </w:div>
    <w:div w:id="1054350123">
      <w:bodyDiv w:val="1"/>
      <w:marLeft w:val="0"/>
      <w:marRight w:val="0"/>
      <w:marTop w:val="0"/>
      <w:marBottom w:val="0"/>
      <w:divBdr>
        <w:top w:val="none" w:sz="0" w:space="0" w:color="auto"/>
        <w:left w:val="none" w:sz="0" w:space="0" w:color="auto"/>
        <w:bottom w:val="none" w:sz="0" w:space="0" w:color="auto"/>
        <w:right w:val="none" w:sz="0" w:space="0" w:color="auto"/>
      </w:divBdr>
    </w:div>
    <w:div w:id="1054549151">
      <w:bodyDiv w:val="1"/>
      <w:marLeft w:val="0"/>
      <w:marRight w:val="0"/>
      <w:marTop w:val="0"/>
      <w:marBottom w:val="0"/>
      <w:divBdr>
        <w:top w:val="none" w:sz="0" w:space="0" w:color="auto"/>
        <w:left w:val="none" w:sz="0" w:space="0" w:color="auto"/>
        <w:bottom w:val="none" w:sz="0" w:space="0" w:color="auto"/>
        <w:right w:val="none" w:sz="0" w:space="0" w:color="auto"/>
      </w:divBdr>
    </w:div>
    <w:div w:id="1055735909">
      <w:bodyDiv w:val="1"/>
      <w:marLeft w:val="0"/>
      <w:marRight w:val="0"/>
      <w:marTop w:val="0"/>
      <w:marBottom w:val="0"/>
      <w:divBdr>
        <w:top w:val="none" w:sz="0" w:space="0" w:color="auto"/>
        <w:left w:val="none" w:sz="0" w:space="0" w:color="auto"/>
        <w:bottom w:val="none" w:sz="0" w:space="0" w:color="auto"/>
        <w:right w:val="none" w:sz="0" w:space="0" w:color="auto"/>
      </w:divBdr>
    </w:div>
    <w:div w:id="1058286410">
      <w:bodyDiv w:val="1"/>
      <w:marLeft w:val="0"/>
      <w:marRight w:val="0"/>
      <w:marTop w:val="0"/>
      <w:marBottom w:val="0"/>
      <w:divBdr>
        <w:top w:val="none" w:sz="0" w:space="0" w:color="auto"/>
        <w:left w:val="none" w:sz="0" w:space="0" w:color="auto"/>
        <w:bottom w:val="none" w:sz="0" w:space="0" w:color="auto"/>
        <w:right w:val="none" w:sz="0" w:space="0" w:color="auto"/>
      </w:divBdr>
    </w:div>
    <w:div w:id="1061756483">
      <w:bodyDiv w:val="1"/>
      <w:marLeft w:val="0"/>
      <w:marRight w:val="0"/>
      <w:marTop w:val="0"/>
      <w:marBottom w:val="0"/>
      <w:divBdr>
        <w:top w:val="none" w:sz="0" w:space="0" w:color="auto"/>
        <w:left w:val="none" w:sz="0" w:space="0" w:color="auto"/>
        <w:bottom w:val="none" w:sz="0" w:space="0" w:color="auto"/>
        <w:right w:val="none" w:sz="0" w:space="0" w:color="auto"/>
      </w:divBdr>
    </w:div>
    <w:div w:id="1064260815">
      <w:bodyDiv w:val="1"/>
      <w:marLeft w:val="0"/>
      <w:marRight w:val="0"/>
      <w:marTop w:val="0"/>
      <w:marBottom w:val="0"/>
      <w:divBdr>
        <w:top w:val="none" w:sz="0" w:space="0" w:color="auto"/>
        <w:left w:val="none" w:sz="0" w:space="0" w:color="auto"/>
        <w:bottom w:val="none" w:sz="0" w:space="0" w:color="auto"/>
        <w:right w:val="none" w:sz="0" w:space="0" w:color="auto"/>
      </w:divBdr>
    </w:div>
    <w:div w:id="1069694307">
      <w:bodyDiv w:val="1"/>
      <w:marLeft w:val="0"/>
      <w:marRight w:val="0"/>
      <w:marTop w:val="0"/>
      <w:marBottom w:val="0"/>
      <w:divBdr>
        <w:top w:val="none" w:sz="0" w:space="0" w:color="auto"/>
        <w:left w:val="none" w:sz="0" w:space="0" w:color="auto"/>
        <w:bottom w:val="none" w:sz="0" w:space="0" w:color="auto"/>
        <w:right w:val="none" w:sz="0" w:space="0" w:color="auto"/>
      </w:divBdr>
    </w:div>
    <w:div w:id="1070619407">
      <w:bodyDiv w:val="1"/>
      <w:marLeft w:val="0"/>
      <w:marRight w:val="0"/>
      <w:marTop w:val="0"/>
      <w:marBottom w:val="0"/>
      <w:divBdr>
        <w:top w:val="none" w:sz="0" w:space="0" w:color="auto"/>
        <w:left w:val="none" w:sz="0" w:space="0" w:color="auto"/>
        <w:bottom w:val="none" w:sz="0" w:space="0" w:color="auto"/>
        <w:right w:val="none" w:sz="0" w:space="0" w:color="auto"/>
      </w:divBdr>
    </w:div>
    <w:div w:id="1075737218">
      <w:bodyDiv w:val="1"/>
      <w:marLeft w:val="0"/>
      <w:marRight w:val="0"/>
      <w:marTop w:val="0"/>
      <w:marBottom w:val="0"/>
      <w:divBdr>
        <w:top w:val="none" w:sz="0" w:space="0" w:color="auto"/>
        <w:left w:val="none" w:sz="0" w:space="0" w:color="auto"/>
        <w:bottom w:val="none" w:sz="0" w:space="0" w:color="auto"/>
        <w:right w:val="none" w:sz="0" w:space="0" w:color="auto"/>
      </w:divBdr>
    </w:div>
    <w:div w:id="1076627731">
      <w:bodyDiv w:val="1"/>
      <w:marLeft w:val="0"/>
      <w:marRight w:val="0"/>
      <w:marTop w:val="0"/>
      <w:marBottom w:val="0"/>
      <w:divBdr>
        <w:top w:val="none" w:sz="0" w:space="0" w:color="auto"/>
        <w:left w:val="none" w:sz="0" w:space="0" w:color="auto"/>
        <w:bottom w:val="none" w:sz="0" w:space="0" w:color="auto"/>
        <w:right w:val="none" w:sz="0" w:space="0" w:color="auto"/>
      </w:divBdr>
    </w:div>
    <w:div w:id="1080059871">
      <w:bodyDiv w:val="1"/>
      <w:marLeft w:val="0"/>
      <w:marRight w:val="0"/>
      <w:marTop w:val="0"/>
      <w:marBottom w:val="0"/>
      <w:divBdr>
        <w:top w:val="none" w:sz="0" w:space="0" w:color="auto"/>
        <w:left w:val="none" w:sz="0" w:space="0" w:color="auto"/>
        <w:bottom w:val="none" w:sz="0" w:space="0" w:color="auto"/>
        <w:right w:val="none" w:sz="0" w:space="0" w:color="auto"/>
      </w:divBdr>
    </w:div>
    <w:div w:id="1084107186">
      <w:bodyDiv w:val="1"/>
      <w:marLeft w:val="0"/>
      <w:marRight w:val="0"/>
      <w:marTop w:val="0"/>
      <w:marBottom w:val="0"/>
      <w:divBdr>
        <w:top w:val="none" w:sz="0" w:space="0" w:color="auto"/>
        <w:left w:val="none" w:sz="0" w:space="0" w:color="auto"/>
        <w:bottom w:val="none" w:sz="0" w:space="0" w:color="auto"/>
        <w:right w:val="none" w:sz="0" w:space="0" w:color="auto"/>
      </w:divBdr>
    </w:div>
    <w:div w:id="1086077638">
      <w:bodyDiv w:val="1"/>
      <w:marLeft w:val="0"/>
      <w:marRight w:val="0"/>
      <w:marTop w:val="0"/>
      <w:marBottom w:val="0"/>
      <w:divBdr>
        <w:top w:val="none" w:sz="0" w:space="0" w:color="auto"/>
        <w:left w:val="none" w:sz="0" w:space="0" w:color="auto"/>
        <w:bottom w:val="none" w:sz="0" w:space="0" w:color="auto"/>
        <w:right w:val="none" w:sz="0" w:space="0" w:color="auto"/>
      </w:divBdr>
    </w:div>
    <w:div w:id="1087536837">
      <w:bodyDiv w:val="1"/>
      <w:marLeft w:val="0"/>
      <w:marRight w:val="0"/>
      <w:marTop w:val="0"/>
      <w:marBottom w:val="0"/>
      <w:divBdr>
        <w:top w:val="none" w:sz="0" w:space="0" w:color="auto"/>
        <w:left w:val="none" w:sz="0" w:space="0" w:color="auto"/>
        <w:bottom w:val="none" w:sz="0" w:space="0" w:color="auto"/>
        <w:right w:val="none" w:sz="0" w:space="0" w:color="auto"/>
      </w:divBdr>
    </w:div>
    <w:div w:id="1088190839">
      <w:bodyDiv w:val="1"/>
      <w:marLeft w:val="0"/>
      <w:marRight w:val="0"/>
      <w:marTop w:val="0"/>
      <w:marBottom w:val="0"/>
      <w:divBdr>
        <w:top w:val="none" w:sz="0" w:space="0" w:color="auto"/>
        <w:left w:val="none" w:sz="0" w:space="0" w:color="auto"/>
        <w:bottom w:val="none" w:sz="0" w:space="0" w:color="auto"/>
        <w:right w:val="none" w:sz="0" w:space="0" w:color="auto"/>
      </w:divBdr>
    </w:div>
    <w:div w:id="1088233556">
      <w:bodyDiv w:val="1"/>
      <w:marLeft w:val="0"/>
      <w:marRight w:val="0"/>
      <w:marTop w:val="0"/>
      <w:marBottom w:val="0"/>
      <w:divBdr>
        <w:top w:val="none" w:sz="0" w:space="0" w:color="auto"/>
        <w:left w:val="none" w:sz="0" w:space="0" w:color="auto"/>
        <w:bottom w:val="none" w:sz="0" w:space="0" w:color="auto"/>
        <w:right w:val="none" w:sz="0" w:space="0" w:color="auto"/>
      </w:divBdr>
    </w:div>
    <w:div w:id="1094745794">
      <w:bodyDiv w:val="1"/>
      <w:marLeft w:val="0"/>
      <w:marRight w:val="0"/>
      <w:marTop w:val="0"/>
      <w:marBottom w:val="0"/>
      <w:divBdr>
        <w:top w:val="none" w:sz="0" w:space="0" w:color="auto"/>
        <w:left w:val="none" w:sz="0" w:space="0" w:color="auto"/>
        <w:bottom w:val="none" w:sz="0" w:space="0" w:color="auto"/>
        <w:right w:val="none" w:sz="0" w:space="0" w:color="auto"/>
      </w:divBdr>
    </w:div>
    <w:div w:id="1099373728">
      <w:bodyDiv w:val="1"/>
      <w:marLeft w:val="0"/>
      <w:marRight w:val="0"/>
      <w:marTop w:val="0"/>
      <w:marBottom w:val="0"/>
      <w:divBdr>
        <w:top w:val="none" w:sz="0" w:space="0" w:color="auto"/>
        <w:left w:val="none" w:sz="0" w:space="0" w:color="auto"/>
        <w:bottom w:val="none" w:sz="0" w:space="0" w:color="auto"/>
        <w:right w:val="none" w:sz="0" w:space="0" w:color="auto"/>
      </w:divBdr>
    </w:div>
    <w:div w:id="1104810025">
      <w:bodyDiv w:val="1"/>
      <w:marLeft w:val="0"/>
      <w:marRight w:val="0"/>
      <w:marTop w:val="0"/>
      <w:marBottom w:val="0"/>
      <w:divBdr>
        <w:top w:val="none" w:sz="0" w:space="0" w:color="auto"/>
        <w:left w:val="none" w:sz="0" w:space="0" w:color="auto"/>
        <w:bottom w:val="none" w:sz="0" w:space="0" w:color="auto"/>
        <w:right w:val="none" w:sz="0" w:space="0" w:color="auto"/>
      </w:divBdr>
    </w:div>
    <w:div w:id="1105618252">
      <w:bodyDiv w:val="1"/>
      <w:marLeft w:val="0"/>
      <w:marRight w:val="0"/>
      <w:marTop w:val="0"/>
      <w:marBottom w:val="0"/>
      <w:divBdr>
        <w:top w:val="none" w:sz="0" w:space="0" w:color="auto"/>
        <w:left w:val="none" w:sz="0" w:space="0" w:color="auto"/>
        <w:bottom w:val="none" w:sz="0" w:space="0" w:color="auto"/>
        <w:right w:val="none" w:sz="0" w:space="0" w:color="auto"/>
      </w:divBdr>
    </w:div>
    <w:div w:id="1109399362">
      <w:bodyDiv w:val="1"/>
      <w:marLeft w:val="0"/>
      <w:marRight w:val="0"/>
      <w:marTop w:val="0"/>
      <w:marBottom w:val="0"/>
      <w:divBdr>
        <w:top w:val="none" w:sz="0" w:space="0" w:color="auto"/>
        <w:left w:val="none" w:sz="0" w:space="0" w:color="auto"/>
        <w:bottom w:val="none" w:sz="0" w:space="0" w:color="auto"/>
        <w:right w:val="none" w:sz="0" w:space="0" w:color="auto"/>
      </w:divBdr>
    </w:div>
    <w:div w:id="1115175067">
      <w:bodyDiv w:val="1"/>
      <w:marLeft w:val="0"/>
      <w:marRight w:val="0"/>
      <w:marTop w:val="0"/>
      <w:marBottom w:val="0"/>
      <w:divBdr>
        <w:top w:val="none" w:sz="0" w:space="0" w:color="auto"/>
        <w:left w:val="none" w:sz="0" w:space="0" w:color="auto"/>
        <w:bottom w:val="none" w:sz="0" w:space="0" w:color="auto"/>
        <w:right w:val="none" w:sz="0" w:space="0" w:color="auto"/>
      </w:divBdr>
    </w:div>
    <w:div w:id="1115323330">
      <w:bodyDiv w:val="1"/>
      <w:marLeft w:val="0"/>
      <w:marRight w:val="0"/>
      <w:marTop w:val="0"/>
      <w:marBottom w:val="0"/>
      <w:divBdr>
        <w:top w:val="none" w:sz="0" w:space="0" w:color="auto"/>
        <w:left w:val="none" w:sz="0" w:space="0" w:color="auto"/>
        <w:bottom w:val="none" w:sz="0" w:space="0" w:color="auto"/>
        <w:right w:val="none" w:sz="0" w:space="0" w:color="auto"/>
      </w:divBdr>
    </w:div>
    <w:div w:id="1119376320">
      <w:bodyDiv w:val="1"/>
      <w:marLeft w:val="0"/>
      <w:marRight w:val="0"/>
      <w:marTop w:val="0"/>
      <w:marBottom w:val="0"/>
      <w:divBdr>
        <w:top w:val="none" w:sz="0" w:space="0" w:color="auto"/>
        <w:left w:val="none" w:sz="0" w:space="0" w:color="auto"/>
        <w:bottom w:val="none" w:sz="0" w:space="0" w:color="auto"/>
        <w:right w:val="none" w:sz="0" w:space="0" w:color="auto"/>
      </w:divBdr>
    </w:div>
    <w:div w:id="1126124653">
      <w:bodyDiv w:val="1"/>
      <w:marLeft w:val="0"/>
      <w:marRight w:val="0"/>
      <w:marTop w:val="0"/>
      <w:marBottom w:val="0"/>
      <w:divBdr>
        <w:top w:val="none" w:sz="0" w:space="0" w:color="auto"/>
        <w:left w:val="none" w:sz="0" w:space="0" w:color="auto"/>
        <w:bottom w:val="none" w:sz="0" w:space="0" w:color="auto"/>
        <w:right w:val="none" w:sz="0" w:space="0" w:color="auto"/>
      </w:divBdr>
    </w:div>
    <w:div w:id="1130395580">
      <w:bodyDiv w:val="1"/>
      <w:marLeft w:val="0"/>
      <w:marRight w:val="0"/>
      <w:marTop w:val="0"/>
      <w:marBottom w:val="0"/>
      <w:divBdr>
        <w:top w:val="none" w:sz="0" w:space="0" w:color="auto"/>
        <w:left w:val="none" w:sz="0" w:space="0" w:color="auto"/>
        <w:bottom w:val="none" w:sz="0" w:space="0" w:color="auto"/>
        <w:right w:val="none" w:sz="0" w:space="0" w:color="auto"/>
      </w:divBdr>
    </w:div>
    <w:div w:id="1132601818">
      <w:bodyDiv w:val="1"/>
      <w:marLeft w:val="0"/>
      <w:marRight w:val="0"/>
      <w:marTop w:val="0"/>
      <w:marBottom w:val="0"/>
      <w:divBdr>
        <w:top w:val="none" w:sz="0" w:space="0" w:color="auto"/>
        <w:left w:val="none" w:sz="0" w:space="0" w:color="auto"/>
        <w:bottom w:val="none" w:sz="0" w:space="0" w:color="auto"/>
        <w:right w:val="none" w:sz="0" w:space="0" w:color="auto"/>
      </w:divBdr>
    </w:div>
    <w:div w:id="1137646398">
      <w:bodyDiv w:val="1"/>
      <w:marLeft w:val="0"/>
      <w:marRight w:val="0"/>
      <w:marTop w:val="0"/>
      <w:marBottom w:val="0"/>
      <w:divBdr>
        <w:top w:val="none" w:sz="0" w:space="0" w:color="auto"/>
        <w:left w:val="none" w:sz="0" w:space="0" w:color="auto"/>
        <w:bottom w:val="none" w:sz="0" w:space="0" w:color="auto"/>
        <w:right w:val="none" w:sz="0" w:space="0" w:color="auto"/>
      </w:divBdr>
    </w:div>
    <w:div w:id="1138111776">
      <w:bodyDiv w:val="1"/>
      <w:marLeft w:val="0"/>
      <w:marRight w:val="0"/>
      <w:marTop w:val="0"/>
      <w:marBottom w:val="0"/>
      <w:divBdr>
        <w:top w:val="none" w:sz="0" w:space="0" w:color="auto"/>
        <w:left w:val="none" w:sz="0" w:space="0" w:color="auto"/>
        <w:bottom w:val="none" w:sz="0" w:space="0" w:color="auto"/>
        <w:right w:val="none" w:sz="0" w:space="0" w:color="auto"/>
      </w:divBdr>
    </w:div>
    <w:div w:id="1138181150">
      <w:bodyDiv w:val="1"/>
      <w:marLeft w:val="0"/>
      <w:marRight w:val="0"/>
      <w:marTop w:val="0"/>
      <w:marBottom w:val="0"/>
      <w:divBdr>
        <w:top w:val="none" w:sz="0" w:space="0" w:color="auto"/>
        <w:left w:val="none" w:sz="0" w:space="0" w:color="auto"/>
        <w:bottom w:val="none" w:sz="0" w:space="0" w:color="auto"/>
        <w:right w:val="none" w:sz="0" w:space="0" w:color="auto"/>
      </w:divBdr>
    </w:div>
    <w:div w:id="1140222636">
      <w:bodyDiv w:val="1"/>
      <w:marLeft w:val="0"/>
      <w:marRight w:val="0"/>
      <w:marTop w:val="0"/>
      <w:marBottom w:val="0"/>
      <w:divBdr>
        <w:top w:val="none" w:sz="0" w:space="0" w:color="auto"/>
        <w:left w:val="none" w:sz="0" w:space="0" w:color="auto"/>
        <w:bottom w:val="none" w:sz="0" w:space="0" w:color="auto"/>
        <w:right w:val="none" w:sz="0" w:space="0" w:color="auto"/>
      </w:divBdr>
    </w:div>
    <w:div w:id="1140463649">
      <w:bodyDiv w:val="1"/>
      <w:marLeft w:val="0"/>
      <w:marRight w:val="0"/>
      <w:marTop w:val="0"/>
      <w:marBottom w:val="0"/>
      <w:divBdr>
        <w:top w:val="none" w:sz="0" w:space="0" w:color="auto"/>
        <w:left w:val="none" w:sz="0" w:space="0" w:color="auto"/>
        <w:bottom w:val="none" w:sz="0" w:space="0" w:color="auto"/>
        <w:right w:val="none" w:sz="0" w:space="0" w:color="auto"/>
      </w:divBdr>
    </w:div>
    <w:div w:id="1142430309">
      <w:bodyDiv w:val="1"/>
      <w:marLeft w:val="0"/>
      <w:marRight w:val="0"/>
      <w:marTop w:val="0"/>
      <w:marBottom w:val="0"/>
      <w:divBdr>
        <w:top w:val="none" w:sz="0" w:space="0" w:color="auto"/>
        <w:left w:val="none" w:sz="0" w:space="0" w:color="auto"/>
        <w:bottom w:val="none" w:sz="0" w:space="0" w:color="auto"/>
        <w:right w:val="none" w:sz="0" w:space="0" w:color="auto"/>
      </w:divBdr>
    </w:div>
    <w:div w:id="1147630803">
      <w:bodyDiv w:val="1"/>
      <w:marLeft w:val="0"/>
      <w:marRight w:val="0"/>
      <w:marTop w:val="0"/>
      <w:marBottom w:val="0"/>
      <w:divBdr>
        <w:top w:val="none" w:sz="0" w:space="0" w:color="auto"/>
        <w:left w:val="none" w:sz="0" w:space="0" w:color="auto"/>
        <w:bottom w:val="none" w:sz="0" w:space="0" w:color="auto"/>
        <w:right w:val="none" w:sz="0" w:space="0" w:color="auto"/>
      </w:divBdr>
    </w:div>
    <w:div w:id="1154948260">
      <w:bodyDiv w:val="1"/>
      <w:marLeft w:val="0"/>
      <w:marRight w:val="0"/>
      <w:marTop w:val="0"/>
      <w:marBottom w:val="0"/>
      <w:divBdr>
        <w:top w:val="none" w:sz="0" w:space="0" w:color="auto"/>
        <w:left w:val="none" w:sz="0" w:space="0" w:color="auto"/>
        <w:bottom w:val="none" w:sz="0" w:space="0" w:color="auto"/>
        <w:right w:val="none" w:sz="0" w:space="0" w:color="auto"/>
      </w:divBdr>
    </w:div>
    <w:div w:id="1155222487">
      <w:bodyDiv w:val="1"/>
      <w:marLeft w:val="0"/>
      <w:marRight w:val="0"/>
      <w:marTop w:val="0"/>
      <w:marBottom w:val="0"/>
      <w:divBdr>
        <w:top w:val="none" w:sz="0" w:space="0" w:color="auto"/>
        <w:left w:val="none" w:sz="0" w:space="0" w:color="auto"/>
        <w:bottom w:val="none" w:sz="0" w:space="0" w:color="auto"/>
        <w:right w:val="none" w:sz="0" w:space="0" w:color="auto"/>
      </w:divBdr>
    </w:div>
    <w:div w:id="1155537270">
      <w:bodyDiv w:val="1"/>
      <w:marLeft w:val="0"/>
      <w:marRight w:val="0"/>
      <w:marTop w:val="0"/>
      <w:marBottom w:val="0"/>
      <w:divBdr>
        <w:top w:val="none" w:sz="0" w:space="0" w:color="auto"/>
        <w:left w:val="none" w:sz="0" w:space="0" w:color="auto"/>
        <w:bottom w:val="none" w:sz="0" w:space="0" w:color="auto"/>
        <w:right w:val="none" w:sz="0" w:space="0" w:color="auto"/>
      </w:divBdr>
    </w:div>
    <w:div w:id="1155609915">
      <w:bodyDiv w:val="1"/>
      <w:marLeft w:val="0"/>
      <w:marRight w:val="0"/>
      <w:marTop w:val="0"/>
      <w:marBottom w:val="0"/>
      <w:divBdr>
        <w:top w:val="none" w:sz="0" w:space="0" w:color="auto"/>
        <w:left w:val="none" w:sz="0" w:space="0" w:color="auto"/>
        <w:bottom w:val="none" w:sz="0" w:space="0" w:color="auto"/>
        <w:right w:val="none" w:sz="0" w:space="0" w:color="auto"/>
      </w:divBdr>
    </w:div>
    <w:div w:id="1158767926">
      <w:bodyDiv w:val="1"/>
      <w:marLeft w:val="0"/>
      <w:marRight w:val="0"/>
      <w:marTop w:val="0"/>
      <w:marBottom w:val="0"/>
      <w:divBdr>
        <w:top w:val="none" w:sz="0" w:space="0" w:color="auto"/>
        <w:left w:val="none" w:sz="0" w:space="0" w:color="auto"/>
        <w:bottom w:val="none" w:sz="0" w:space="0" w:color="auto"/>
        <w:right w:val="none" w:sz="0" w:space="0" w:color="auto"/>
      </w:divBdr>
    </w:div>
    <w:div w:id="1163164313">
      <w:bodyDiv w:val="1"/>
      <w:marLeft w:val="0"/>
      <w:marRight w:val="0"/>
      <w:marTop w:val="0"/>
      <w:marBottom w:val="0"/>
      <w:divBdr>
        <w:top w:val="none" w:sz="0" w:space="0" w:color="auto"/>
        <w:left w:val="none" w:sz="0" w:space="0" w:color="auto"/>
        <w:bottom w:val="none" w:sz="0" w:space="0" w:color="auto"/>
        <w:right w:val="none" w:sz="0" w:space="0" w:color="auto"/>
      </w:divBdr>
    </w:div>
    <w:div w:id="1179853072">
      <w:bodyDiv w:val="1"/>
      <w:marLeft w:val="0"/>
      <w:marRight w:val="0"/>
      <w:marTop w:val="0"/>
      <w:marBottom w:val="0"/>
      <w:divBdr>
        <w:top w:val="none" w:sz="0" w:space="0" w:color="auto"/>
        <w:left w:val="none" w:sz="0" w:space="0" w:color="auto"/>
        <w:bottom w:val="none" w:sz="0" w:space="0" w:color="auto"/>
        <w:right w:val="none" w:sz="0" w:space="0" w:color="auto"/>
      </w:divBdr>
    </w:div>
    <w:div w:id="1183015790">
      <w:bodyDiv w:val="1"/>
      <w:marLeft w:val="0"/>
      <w:marRight w:val="0"/>
      <w:marTop w:val="0"/>
      <w:marBottom w:val="0"/>
      <w:divBdr>
        <w:top w:val="none" w:sz="0" w:space="0" w:color="auto"/>
        <w:left w:val="none" w:sz="0" w:space="0" w:color="auto"/>
        <w:bottom w:val="none" w:sz="0" w:space="0" w:color="auto"/>
        <w:right w:val="none" w:sz="0" w:space="0" w:color="auto"/>
      </w:divBdr>
    </w:div>
    <w:div w:id="1186602975">
      <w:bodyDiv w:val="1"/>
      <w:marLeft w:val="0"/>
      <w:marRight w:val="0"/>
      <w:marTop w:val="0"/>
      <w:marBottom w:val="0"/>
      <w:divBdr>
        <w:top w:val="none" w:sz="0" w:space="0" w:color="auto"/>
        <w:left w:val="none" w:sz="0" w:space="0" w:color="auto"/>
        <w:bottom w:val="none" w:sz="0" w:space="0" w:color="auto"/>
        <w:right w:val="none" w:sz="0" w:space="0" w:color="auto"/>
      </w:divBdr>
    </w:div>
    <w:div w:id="1194995815">
      <w:bodyDiv w:val="1"/>
      <w:marLeft w:val="0"/>
      <w:marRight w:val="0"/>
      <w:marTop w:val="0"/>
      <w:marBottom w:val="0"/>
      <w:divBdr>
        <w:top w:val="none" w:sz="0" w:space="0" w:color="auto"/>
        <w:left w:val="none" w:sz="0" w:space="0" w:color="auto"/>
        <w:bottom w:val="none" w:sz="0" w:space="0" w:color="auto"/>
        <w:right w:val="none" w:sz="0" w:space="0" w:color="auto"/>
      </w:divBdr>
    </w:div>
    <w:div w:id="1195802543">
      <w:bodyDiv w:val="1"/>
      <w:marLeft w:val="0"/>
      <w:marRight w:val="0"/>
      <w:marTop w:val="0"/>
      <w:marBottom w:val="0"/>
      <w:divBdr>
        <w:top w:val="none" w:sz="0" w:space="0" w:color="auto"/>
        <w:left w:val="none" w:sz="0" w:space="0" w:color="auto"/>
        <w:bottom w:val="none" w:sz="0" w:space="0" w:color="auto"/>
        <w:right w:val="none" w:sz="0" w:space="0" w:color="auto"/>
      </w:divBdr>
    </w:div>
    <w:div w:id="1197038966">
      <w:bodyDiv w:val="1"/>
      <w:marLeft w:val="0"/>
      <w:marRight w:val="0"/>
      <w:marTop w:val="0"/>
      <w:marBottom w:val="0"/>
      <w:divBdr>
        <w:top w:val="none" w:sz="0" w:space="0" w:color="auto"/>
        <w:left w:val="none" w:sz="0" w:space="0" w:color="auto"/>
        <w:bottom w:val="none" w:sz="0" w:space="0" w:color="auto"/>
        <w:right w:val="none" w:sz="0" w:space="0" w:color="auto"/>
      </w:divBdr>
    </w:div>
    <w:div w:id="1197082365">
      <w:bodyDiv w:val="1"/>
      <w:marLeft w:val="0"/>
      <w:marRight w:val="0"/>
      <w:marTop w:val="0"/>
      <w:marBottom w:val="0"/>
      <w:divBdr>
        <w:top w:val="none" w:sz="0" w:space="0" w:color="auto"/>
        <w:left w:val="none" w:sz="0" w:space="0" w:color="auto"/>
        <w:bottom w:val="none" w:sz="0" w:space="0" w:color="auto"/>
        <w:right w:val="none" w:sz="0" w:space="0" w:color="auto"/>
      </w:divBdr>
    </w:div>
    <w:div w:id="1199198537">
      <w:bodyDiv w:val="1"/>
      <w:marLeft w:val="0"/>
      <w:marRight w:val="0"/>
      <w:marTop w:val="0"/>
      <w:marBottom w:val="0"/>
      <w:divBdr>
        <w:top w:val="none" w:sz="0" w:space="0" w:color="auto"/>
        <w:left w:val="none" w:sz="0" w:space="0" w:color="auto"/>
        <w:bottom w:val="none" w:sz="0" w:space="0" w:color="auto"/>
        <w:right w:val="none" w:sz="0" w:space="0" w:color="auto"/>
      </w:divBdr>
    </w:div>
    <w:div w:id="1204292683">
      <w:bodyDiv w:val="1"/>
      <w:marLeft w:val="0"/>
      <w:marRight w:val="0"/>
      <w:marTop w:val="0"/>
      <w:marBottom w:val="0"/>
      <w:divBdr>
        <w:top w:val="none" w:sz="0" w:space="0" w:color="auto"/>
        <w:left w:val="none" w:sz="0" w:space="0" w:color="auto"/>
        <w:bottom w:val="none" w:sz="0" w:space="0" w:color="auto"/>
        <w:right w:val="none" w:sz="0" w:space="0" w:color="auto"/>
      </w:divBdr>
    </w:div>
    <w:div w:id="1207061215">
      <w:bodyDiv w:val="1"/>
      <w:marLeft w:val="0"/>
      <w:marRight w:val="0"/>
      <w:marTop w:val="0"/>
      <w:marBottom w:val="0"/>
      <w:divBdr>
        <w:top w:val="none" w:sz="0" w:space="0" w:color="auto"/>
        <w:left w:val="none" w:sz="0" w:space="0" w:color="auto"/>
        <w:bottom w:val="none" w:sz="0" w:space="0" w:color="auto"/>
        <w:right w:val="none" w:sz="0" w:space="0" w:color="auto"/>
      </w:divBdr>
    </w:div>
    <w:div w:id="1207183818">
      <w:bodyDiv w:val="1"/>
      <w:marLeft w:val="0"/>
      <w:marRight w:val="0"/>
      <w:marTop w:val="0"/>
      <w:marBottom w:val="0"/>
      <w:divBdr>
        <w:top w:val="none" w:sz="0" w:space="0" w:color="auto"/>
        <w:left w:val="none" w:sz="0" w:space="0" w:color="auto"/>
        <w:bottom w:val="none" w:sz="0" w:space="0" w:color="auto"/>
        <w:right w:val="none" w:sz="0" w:space="0" w:color="auto"/>
      </w:divBdr>
    </w:div>
    <w:div w:id="1209798414">
      <w:bodyDiv w:val="1"/>
      <w:marLeft w:val="0"/>
      <w:marRight w:val="0"/>
      <w:marTop w:val="0"/>
      <w:marBottom w:val="0"/>
      <w:divBdr>
        <w:top w:val="none" w:sz="0" w:space="0" w:color="auto"/>
        <w:left w:val="none" w:sz="0" w:space="0" w:color="auto"/>
        <w:bottom w:val="none" w:sz="0" w:space="0" w:color="auto"/>
        <w:right w:val="none" w:sz="0" w:space="0" w:color="auto"/>
      </w:divBdr>
    </w:div>
    <w:div w:id="1218323306">
      <w:bodyDiv w:val="1"/>
      <w:marLeft w:val="0"/>
      <w:marRight w:val="0"/>
      <w:marTop w:val="0"/>
      <w:marBottom w:val="0"/>
      <w:divBdr>
        <w:top w:val="none" w:sz="0" w:space="0" w:color="auto"/>
        <w:left w:val="none" w:sz="0" w:space="0" w:color="auto"/>
        <w:bottom w:val="none" w:sz="0" w:space="0" w:color="auto"/>
        <w:right w:val="none" w:sz="0" w:space="0" w:color="auto"/>
      </w:divBdr>
    </w:div>
    <w:div w:id="1218585252">
      <w:bodyDiv w:val="1"/>
      <w:marLeft w:val="0"/>
      <w:marRight w:val="0"/>
      <w:marTop w:val="0"/>
      <w:marBottom w:val="0"/>
      <w:divBdr>
        <w:top w:val="none" w:sz="0" w:space="0" w:color="auto"/>
        <w:left w:val="none" w:sz="0" w:space="0" w:color="auto"/>
        <w:bottom w:val="none" w:sz="0" w:space="0" w:color="auto"/>
        <w:right w:val="none" w:sz="0" w:space="0" w:color="auto"/>
      </w:divBdr>
    </w:div>
    <w:div w:id="1219197285">
      <w:bodyDiv w:val="1"/>
      <w:marLeft w:val="0"/>
      <w:marRight w:val="0"/>
      <w:marTop w:val="0"/>
      <w:marBottom w:val="0"/>
      <w:divBdr>
        <w:top w:val="none" w:sz="0" w:space="0" w:color="auto"/>
        <w:left w:val="none" w:sz="0" w:space="0" w:color="auto"/>
        <w:bottom w:val="none" w:sz="0" w:space="0" w:color="auto"/>
        <w:right w:val="none" w:sz="0" w:space="0" w:color="auto"/>
      </w:divBdr>
    </w:div>
    <w:div w:id="1219393610">
      <w:bodyDiv w:val="1"/>
      <w:marLeft w:val="0"/>
      <w:marRight w:val="0"/>
      <w:marTop w:val="0"/>
      <w:marBottom w:val="0"/>
      <w:divBdr>
        <w:top w:val="none" w:sz="0" w:space="0" w:color="auto"/>
        <w:left w:val="none" w:sz="0" w:space="0" w:color="auto"/>
        <w:bottom w:val="none" w:sz="0" w:space="0" w:color="auto"/>
        <w:right w:val="none" w:sz="0" w:space="0" w:color="auto"/>
      </w:divBdr>
    </w:div>
    <w:div w:id="1221215157">
      <w:bodyDiv w:val="1"/>
      <w:marLeft w:val="0"/>
      <w:marRight w:val="0"/>
      <w:marTop w:val="0"/>
      <w:marBottom w:val="0"/>
      <w:divBdr>
        <w:top w:val="none" w:sz="0" w:space="0" w:color="auto"/>
        <w:left w:val="none" w:sz="0" w:space="0" w:color="auto"/>
        <w:bottom w:val="none" w:sz="0" w:space="0" w:color="auto"/>
        <w:right w:val="none" w:sz="0" w:space="0" w:color="auto"/>
      </w:divBdr>
    </w:div>
    <w:div w:id="1224873291">
      <w:bodyDiv w:val="1"/>
      <w:marLeft w:val="0"/>
      <w:marRight w:val="0"/>
      <w:marTop w:val="0"/>
      <w:marBottom w:val="0"/>
      <w:divBdr>
        <w:top w:val="none" w:sz="0" w:space="0" w:color="auto"/>
        <w:left w:val="none" w:sz="0" w:space="0" w:color="auto"/>
        <w:bottom w:val="none" w:sz="0" w:space="0" w:color="auto"/>
        <w:right w:val="none" w:sz="0" w:space="0" w:color="auto"/>
      </w:divBdr>
    </w:div>
    <w:div w:id="1225481446">
      <w:bodyDiv w:val="1"/>
      <w:marLeft w:val="0"/>
      <w:marRight w:val="0"/>
      <w:marTop w:val="0"/>
      <w:marBottom w:val="0"/>
      <w:divBdr>
        <w:top w:val="none" w:sz="0" w:space="0" w:color="auto"/>
        <w:left w:val="none" w:sz="0" w:space="0" w:color="auto"/>
        <w:bottom w:val="none" w:sz="0" w:space="0" w:color="auto"/>
        <w:right w:val="none" w:sz="0" w:space="0" w:color="auto"/>
      </w:divBdr>
    </w:div>
    <w:div w:id="1232733972">
      <w:bodyDiv w:val="1"/>
      <w:marLeft w:val="0"/>
      <w:marRight w:val="0"/>
      <w:marTop w:val="0"/>
      <w:marBottom w:val="0"/>
      <w:divBdr>
        <w:top w:val="none" w:sz="0" w:space="0" w:color="auto"/>
        <w:left w:val="none" w:sz="0" w:space="0" w:color="auto"/>
        <w:bottom w:val="none" w:sz="0" w:space="0" w:color="auto"/>
        <w:right w:val="none" w:sz="0" w:space="0" w:color="auto"/>
      </w:divBdr>
    </w:div>
    <w:div w:id="1239173522">
      <w:bodyDiv w:val="1"/>
      <w:marLeft w:val="0"/>
      <w:marRight w:val="0"/>
      <w:marTop w:val="0"/>
      <w:marBottom w:val="0"/>
      <w:divBdr>
        <w:top w:val="none" w:sz="0" w:space="0" w:color="auto"/>
        <w:left w:val="none" w:sz="0" w:space="0" w:color="auto"/>
        <w:bottom w:val="none" w:sz="0" w:space="0" w:color="auto"/>
        <w:right w:val="none" w:sz="0" w:space="0" w:color="auto"/>
      </w:divBdr>
    </w:div>
    <w:div w:id="1242061088">
      <w:bodyDiv w:val="1"/>
      <w:marLeft w:val="0"/>
      <w:marRight w:val="0"/>
      <w:marTop w:val="0"/>
      <w:marBottom w:val="0"/>
      <w:divBdr>
        <w:top w:val="none" w:sz="0" w:space="0" w:color="auto"/>
        <w:left w:val="none" w:sz="0" w:space="0" w:color="auto"/>
        <w:bottom w:val="none" w:sz="0" w:space="0" w:color="auto"/>
        <w:right w:val="none" w:sz="0" w:space="0" w:color="auto"/>
      </w:divBdr>
    </w:div>
    <w:div w:id="1245646272">
      <w:bodyDiv w:val="1"/>
      <w:marLeft w:val="0"/>
      <w:marRight w:val="0"/>
      <w:marTop w:val="0"/>
      <w:marBottom w:val="0"/>
      <w:divBdr>
        <w:top w:val="none" w:sz="0" w:space="0" w:color="auto"/>
        <w:left w:val="none" w:sz="0" w:space="0" w:color="auto"/>
        <w:bottom w:val="none" w:sz="0" w:space="0" w:color="auto"/>
        <w:right w:val="none" w:sz="0" w:space="0" w:color="auto"/>
      </w:divBdr>
    </w:div>
    <w:div w:id="1251155611">
      <w:bodyDiv w:val="1"/>
      <w:marLeft w:val="0"/>
      <w:marRight w:val="0"/>
      <w:marTop w:val="0"/>
      <w:marBottom w:val="0"/>
      <w:divBdr>
        <w:top w:val="none" w:sz="0" w:space="0" w:color="auto"/>
        <w:left w:val="none" w:sz="0" w:space="0" w:color="auto"/>
        <w:bottom w:val="none" w:sz="0" w:space="0" w:color="auto"/>
        <w:right w:val="none" w:sz="0" w:space="0" w:color="auto"/>
      </w:divBdr>
    </w:div>
    <w:div w:id="1260530460">
      <w:bodyDiv w:val="1"/>
      <w:marLeft w:val="0"/>
      <w:marRight w:val="0"/>
      <w:marTop w:val="0"/>
      <w:marBottom w:val="0"/>
      <w:divBdr>
        <w:top w:val="none" w:sz="0" w:space="0" w:color="auto"/>
        <w:left w:val="none" w:sz="0" w:space="0" w:color="auto"/>
        <w:bottom w:val="none" w:sz="0" w:space="0" w:color="auto"/>
        <w:right w:val="none" w:sz="0" w:space="0" w:color="auto"/>
      </w:divBdr>
    </w:div>
    <w:div w:id="1265262491">
      <w:bodyDiv w:val="1"/>
      <w:marLeft w:val="0"/>
      <w:marRight w:val="0"/>
      <w:marTop w:val="0"/>
      <w:marBottom w:val="0"/>
      <w:divBdr>
        <w:top w:val="none" w:sz="0" w:space="0" w:color="auto"/>
        <w:left w:val="none" w:sz="0" w:space="0" w:color="auto"/>
        <w:bottom w:val="none" w:sz="0" w:space="0" w:color="auto"/>
        <w:right w:val="none" w:sz="0" w:space="0" w:color="auto"/>
      </w:divBdr>
    </w:div>
    <w:div w:id="1270697679">
      <w:bodyDiv w:val="1"/>
      <w:marLeft w:val="0"/>
      <w:marRight w:val="0"/>
      <w:marTop w:val="0"/>
      <w:marBottom w:val="0"/>
      <w:divBdr>
        <w:top w:val="none" w:sz="0" w:space="0" w:color="auto"/>
        <w:left w:val="none" w:sz="0" w:space="0" w:color="auto"/>
        <w:bottom w:val="none" w:sz="0" w:space="0" w:color="auto"/>
        <w:right w:val="none" w:sz="0" w:space="0" w:color="auto"/>
      </w:divBdr>
    </w:div>
    <w:div w:id="1271278071">
      <w:bodyDiv w:val="1"/>
      <w:marLeft w:val="0"/>
      <w:marRight w:val="0"/>
      <w:marTop w:val="0"/>
      <w:marBottom w:val="0"/>
      <w:divBdr>
        <w:top w:val="none" w:sz="0" w:space="0" w:color="auto"/>
        <w:left w:val="none" w:sz="0" w:space="0" w:color="auto"/>
        <w:bottom w:val="none" w:sz="0" w:space="0" w:color="auto"/>
        <w:right w:val="none" w:sz="0" w:space="0" w:color="auto"/>
      </w:divBdr>
    </w:div>
    <w:div w:id="1274938230">
      <w:bodyDiv w:val="1"/>
      <w:marLeft w:val="0"/>
      <w:marRight w:val="0"/>
      <w:marTop w:val="0"/>
      <w:marBottom w:val="0"/>
      <w:divBdr>
        <w:top w:val="none" w:sz="0" w:space="0" w:color="auto"/>
        <w:left w:val="none" w:sz="0" w:space="0" w:color="auto"/>
        <w:bottom w:val="none" w:sz="0" w:space="0" w:color="auto"/>
        <w:right w:val="none" w:sz="0" w:space="0" w:color="auto"/>
      </w:divBdr>
    </w:div>
    <w:div w:id="1275166584">
      <w:bodyDiv w:val="1"/>
      <w:marLeft w:val="0"/>
      <w:marRight w:val="0"/>
      <w:marTop w:val="0"/>
      <w:marBottom w:val="0"/>
      <w:divBdr>
        <w:top w:val="none" w:sz="0" w:space="0" w:color="auto"/>
        <w:left w:val="none" w:sz="0" w:space="0" w:color="auto"/>
        <w:bottom w:val="none" w:sz="0" w:space="0" w:color="auto"/>
        <w:right w:val="none" w:sz="0" w:space="0" w:color="auto"/>
      </w:divBdr>
    </w:div>
    <w:div w:id="1276474784">
      <w:bodyDiv w:val="1"/>
      <w:marLeft w:val="0"/>
      <w:marRight w:val="0"/>
      <w:marTop w:val="0"/>
      <w:marBottom w:val="0"/>
      <w:divBdr>
        <w:top w:val="none" w:sz="0" w:space="0" w:color="auto"/>
        <w:left w:val="none" w:sz="0" w:space="0" w:color="auto"/>
        <w:bottom w:val="none" w:sz="0" w:space="0" w:color="auto"/>
        <w:right w:val="none" w:sz="0" w:space="0" w:color="auto"/>
      </w:divBdr>
    </w:div>
    <w:div w:id="1284653217">
      <w:bodyDiv w:val="1"/>
      <w:marLeft w:val="0"/>
      <w:marRight w:val="0"/>
      <w:marTop w:val="0"/>
      <w:marBottom w:val="0"/>
      <w:divBdr>
        <w:top w:val="none" w:sz="0" w:space="0" w:color="auto"/>
        <w:left w:val="none" w:sz="0" w:space="0" w:color="auto"/>
        <w:bottom w:val="none" w:sz="0" w:space="0" w:color="auto"/>
        <w:right w:val="none" w:sz="0" w:space="0" w:color="auto"/>
      </w:divBdr>
    </w:div>
    <w:div w:id="1290435306">
      <w:bodyDiv w:val="1"/>
      <w:marLeft w:val="0"/>
      <w:marRight w:val="0"/>
      <w:marTop w:val="0"/>
      <w:marBottom w:val="0"/>
      <w:divBdr>
        <w:top w:val="none" w:sz="0" w:space="0" w:color="auto"/>
        <w:left w:val="none" w:sz="0" w:space="0" w:color="auto"/>
        <w:bottom w:val="none" w:sz="0" w:space="0" w:color="auto"/>
        <w:right w:val="none" w:sz="0" w:space="0" w:color="auto"/>
      </w:divBdr>
    </w:div>
    <w:div w:id="1301230172">
      <w:bodyDiv w:val="1"/>
      <w:marLeft w:val="0"/>
      <w:marRight w:val="0"/>
      <w:marTop w:val="0"/>
      <w:marBottom w:val="0"/>
      <w:divBdr>
        <w:top w:val="none" w:sz="0" w:space="0" w:color="auto"/>
        <w:left w:val="none" w:sz="0" w:space="0" w:color="auto"/>
        <w:bottom w:val="none" w:sz="0" w:space="0" w:color="auto"/>
        <w:right w:val="none" w:sz="0" w:space="0" w:color="auto"/>
      </w:divBdr>
    </w:div>
    <w:div w:id="1305280979">
      <w:bodyDiv w:val="1"/>
      <w:marLeft w:val="0"/>
      <w:marRight w:val="0"/>
      <w:marTop w:val="0"/>
      <w:marBottom w:val="0"/>
      <w:divBdr>
        <w:top w:val="none" w:sz="0" w:space="0" w:color="auto"/>
        <w:left w:val="none" w:sz="0" w:space="0" w:color="auto"/>
        <w:bottom w:val="none" w:sz="0" w:space="0" w:color="auto"/>
        <w:right w:val="none" w:sz="0" w:space="0" w:color="auto"/>
      </w:divBdr>
    </w:div>
    <w:div w:id="1311324645">
      <w:bodyDiv w:val="1"/>
      <w:marLeft w:val="0"/>
      <w:marRight w:val="0"/>
      <w:marTop w:val="0"/>
      <w:marBottom w:val="0"/>
      <w:divBdr>
        <w:top w:val="none" w:sz="0" w:space="0" w:color="auto"/>
        <w:left w:val="none" w:sz="0" w:space="0" w:color="auto"/>
        <w:bottom w:val="none" w:sz="0" w:space="0" w:color="auto"/>
        <w:right w:val="none" w:sz="0" w:space="0" w:color="auto"/>
      </w:divBdr>
    </w:div>
    <w:div w:id="1315063151">
      <w:bodyDiv w:val="1"/>
      <w:marLeft w:val="0"/>
      <w:marRight w:val="0"/>
      <w:marTop w:val="0"/>
      <w:marBottom w:val="0"/>
      <w:divBdr>
        <w:top w:val="none" w:sz="0" w:space="0" w:color="auto"/>
        <w:left w:val="none" w:sz="0" w:space="0" w:color="auto"/>
        <w:bottom w:val="none" w:sz="0" w:space="0" w:color="auto"/>
        <w:right w:val="none" w:sz="0" w:space="0" w:color="auto"/>
      </w:divBdr>
    </w:div>
    <w:div w:id="1320037847">
      <w:bodyDiv w:val="1"/>
      <w:marLeft w:val="0"/>
      <w:marRight w:val="0"/>
      <w:marTop w:val="0"/>
      <w:marBottom w:val="0"/>
      <w:divBdr>
        <w:top w:val="none" w:sz="0" w:space="0" w:color="auto"/>
        <w:left w:val="none" w:sz="0" w:space="0" w:color="auto"/>
        <w:bottom w:val="none" w:sz="0" w:space="0" w:color="auto"/>
        <w:right w:val="none" w:sz="0" w:space="0" w:color="auto"/>
      </w:divBdr>
    </w:div>
    <w:div w:id="1320111988">
      <w:bodyDiv w:val="1"/>
      <w:marLeft w:val="0"/>
      <w:marRight w:val="0"/>
      <w:marTop w:val="0"/>
      <w:marBottom w:val="0"/>
      <w:divBdr>
        <w:top w:val="none" w:sz="0" w:space="0" w:color="auto"/>
        <w:left w:val="none" w:sz="0" w:space="0" w:color="auto"/>
        <w:bottom w:val="none" w:sz="0" w:space="0" w:color="auto"/>
        <w:right w:val="none" w:sz="0" w:space="0" w:color="auto"/>
      </w:divBdr>
    </w:div>
    <w:div w:id="1320696867">
      <w:bodyDiv w:val="1"/>
      <w:marLeft w:val="0"/>
      <w:marRight w:val="0"/>
      <w:marTop w:val="0"/>
      <w:marBottom w:val="0"/>
      <w:divBdr>
        <w:top w:val="none" w:sz="0" w:space="0" w:color="auto"/>
        <w:left w:val="none" w:sz="0" w:space="0" w:color="auto"/>
        <w:bottom w:val="none" w:sz="0" w:space="0" w:color="auto"/>
        <w:right w:val="none" w:sz="0" w:space="0" w:color="auto"/>
      </w:divBdr>
    </w:div>
    <w:div w:id="1323435471">
      <w:bodyDiv w:val="1"/>
      <w:marLeft w:val="0"/>
      <w:marRight w:val="0"/>
      <w:marTop w:val="0"/>
      <w:marBottom w:val="0"/>
      <w:divBdr>
        <w:top w:val="none" w:sz="0" w:space="0" w:color="auto"/>
        <w:left w:val="none" w:sz="0" w:space="0" w:color="auto"/>
        <w:bottom w:val="none" w:sz="0" w:space="0" w:color="auto"/>
        <w:right w:val="none" w:sz="0" w:space="0" w:color="auto"/>
      </w:divBdr>
    </w:div>
    <w:div w:id="1325009246">
      <w:bodyDiv w:val="1"/>
      <w:marLeft w:val="0"/>
      <w:marRight w:val="0"/>
      <w:marTop w:val="0"/>
      <w:marBottom w:val="0"/>
      <w:divBdr>
        <w:top w:val="none" w:sz="0" w:space="0" w:color="auto"/>
        <w:left w:val="none" w:sz="0" w:space="0" w:color="auto"/>
        <w:bottom w:val="none" w:sz="0" w:space="0" w:color="auto"/>
        <w:right w:val="none" w:sz="0" w:space="0" w:color="auto"/>
      </w:divBdr>
    </w:div>
    <w:div w:id="1328820588">
      <w:bodyDiv w:val="1"/>
      <w:marLeft w:val="0"/>
      <w:marRight w:val="0"/>
      <w:marTop w:val="0"/>
      <w:marBottom w:val="0"/>
      <w:divBdr>
        <w:top w:val="none" w:sz="0" w:space="0" w:color="auto"/>
        <w:left w:val="none" w:sz="0" w:space="0" w:color="auto"/>
        <w:bottom w:val="none" w:sz="0" w:space="0" w:color="auto"/>
        <w:right w:val="none" w:sz="0" w:space="0" w:color="auto"/>
      </w:divBdr>
    </w:div>
    <w:div w:id="1328829545">
      <w:bodyDiv w:val="1"/>
      <w:marLeft w:val="0"/>
      <w:marRight w:val="0"/>
      <w:marTop w:val="0"/>
      <w:marBottom w:val="0"/>
      <w:divBdr>
        <w:top w:val="none" w:sz="0" w:space="0" w:color="auto"/>
        <w:left w:val="none" w:sz="0" w:space="0" w:color="auto"/>
        <w:bottom w:val="none" w:sz="0" w:space="0" w:color="auto"/>
        <w:right w:val="none" w:sz="0" w:space="0" w:color="auto"/>
      </w:divBdr>
    </w:div>
    <w:div w:id="1336686506">
      <w:bodyDiv w:val="1"/>
      <w:marLeft w:val="0"/>
      <w:marRight w:val="0"/>
      <w:marTop w:val="0"/>
      <w:marBottom w:val="0"/>
      <w:divBdr>
        <w:top w:val="none" w:sz="0" w:space="0" w:color="auto"/>
        <w:left w:val="none" w:sz="0" w:space="0" w:color="auto"/>
        <w:bottom w:val="none" w:sz="0" w:space="0" w:color="auto"/>
        <w:right w:val="none" w:sz="0" w:space="0" w:color="auto"/>
      </w:divBdr>
    </w:div>
    <w:div w:id="1338583792">
      <w:bodyDiv w:val="1"/>
      <w:marLeft w:val="0"/>
      <w:marRight w:val="0"/>
      <w:marTop w:val="0"/>
      <w:marBottom w:val="0"/>
      <w:divBdr>
        <w:top w:val="none" w:sz="0" w:space="0" w:color="auto"/>
        <w:left w:val="none" w:sz="0" w:space="0" w:color="auto"/>
        <w:bottom w:val="none" w:sz="0" w:space="0" w:color="auto"/>
        <w:right w:val="none" w:sz="0" w:space="0" w:color="auto"/>
      </w:divBdr>
    </w:div>
    <w:div w:id="1344241539">
      <w:bodyDiv w:val="1"/>
      <w:marLeft w:val="0"/>
      <w:marRight w:val="0"/>
      <w:marTop w:val="0"/>
      <w:marBottom w:val="0"/>
      <w:divBdr>
        <w:top w:val="none" w:sz="0" w:space="0" w:color="auto"/>
        <w:left w:val="none" w:sz="0" w:space="0" w:color="auto"/>
        <w:bottom w:val="none" w:sz="0" w:space="0" w:color="auto"/>
        <w:right w:val="none" w:sz="0" w:space="0" w:color="auto"/>
      </w:divBdr>
    </w:div>
    <w:div w:id="1349213577">
      <w:bodyDiv w:val="1"/>
      <w:marLeft w:val="0"/>
      <w:marRight w:val="0"/>
      <w:marTop w:val="0"/>
      <w:marBottom w:val="0"/>
      <w:divBdr>
        <w:top w:val="none" w:sz="0" w:space="0" w:color="auto"/>
        <w:left w:val="none" w:sz="0" w:space="0" w:color="auto"/>
        <w:bottom w:val="none" w:sz="0" w:space="0" w:color="auto"/>
        <w:right w:val="none" w:sz="0" w:space="0" w:color="auto"/>
      </w:divBdr>
    </w:div>
    <w:div w:id="1357268822">
      <w:bodyDiv w:val="1"/>
      <w:marLeft w:val="0"/>
      <w:marRight w:val="0"/>
      <w:marTop w:val="0"/>
      <w:marBottom w:val="0"/>
      <w:divBdr>
        <w:top w:val="none" w:sz="0" w:space="0" w:color="auto"/>
        <w:left w:val="none" w:sz="0" w:space="0" w:color="auto"/>
        <w:bottom w:val="none" w:sz="0" w:space="0" w:color="auto"/>
        <w:right w:val="none" w:sz="0" w:space="0" w:color="auto"/>
      </w:divBdr>
    </w:div>
    <w:div w:id="1361856327">
      <w:bodyDiv w:val="1"/>
      <w:marLeft w:val="0"/>
      <w:marRight w:val="0"/>
      <w:marTop w:val="0"/>
      <w:marBottom w:val="0"/>
      <w:divBdr>
        <w:top w:val="none" w:sz="0" w:space="0" w:color="auto"/>
        <w:left w:val="none" w:sz="0" w:space="0" w:color="auto"/>
        <w:bottom w:val="none" w:sz="0" w:space="0" w:color="auto"/>
        <w:right w:val="none" w:sz="0" w:space="0" w:color="auto"/>
      </w:divBdr>
    </w:div>
    <w:div w:id="1377005523">
      <w:bodyDiv w:val="1"/>
      <w:marLeft w:val="0"/>
      <w:marRight w:val="0"/>
      <w:marTop w:val="0"/>
      <w:marBottom w:val="0"/>
      <w:divBdr>
        <w:top w:val="none" w:sz="0" w:space="0" w:color="auto"/>
        <w:left w:val="none" w:sz="0" w:space="0" w:color="auto"/>
        <w:bottom w:val="none" w:sz="0" w:space="0" w:color="auto"/>
        <w:right w:val="none" w:sz="0" w:space="0" w:color="auto"/>
      </w:divBdr>
    </w:div>
    <w:div w:id="1377848943">
      <w:bodyDiv w:val="1"/>
      <w:marLeft w:val="0"/>
      <w:marRight w:val="0"/>
      <w:marTop w:val="0"/>
      <w:marBottom w:val="0"/>
      <w:divBdr>
        <w:top w:val="none" w:sz="0" w:space="0" w:color="auto"/>
        <w:left w:val="none" w:sz="0" w:space="0" w:color="auto"/>
        <w:bottom w:val="none" w:sz="0" w:space="0" w:color="auto"/>
        <w:right w:val="none" w:sz="0" w:space="0" w:color="auto"/>
      </w:divBdr>
    </w:div>
    <w:div w:id="1378121516">
      <w:bodyDiv w:val="1"/>
      <w:marLeft w:val="0"/>
      <w:marRight w:val="0"/>
      <w:marTop w:val="0"/>
      <w:marBottom w:val="0"/>
      <w:divBdr>
        <w:top w:val="none" w:sz="0" w:space="0" w:color="auto"/>
        <w:left w:val="none" w:sz="0" w:space="0" w:color="auto"/>
        <w:bottom w:val="none" w:sz="0" w:space="0" w:color="auto"/>
        <w:right w:val="none" w:sz="0" w:space="0" w:color="auto"/>
      </w:divBdr>
    </w:div>
    <w:div w:id="1380399066">
      <w:bodyDiv w:val="1"/>
      <w:marLeft w:val="0"/>
      <w:marRight w:val="0"/>
      <w:marTop w:val="0"/>
      <w:marBottom w:val="0"/>
      <w:divBdr>
        <w:top w:val="none" w:sz="0" w:space="0" w:color="auto"/>
        <w:left w:val="none" w:sz="0" w:space="0" w:color="auto"/>
        <w:bottom w:val="none" w:sz="0" w:space="0" w:color="auto"/>
        <w:right w:val="none" w:sz="0" w:space="0" w:color="auto"/>
      </w:divBdr>
    </w:div>
    <w:div w:id="1381245784">
      <w:bodyDiv w:val="1"/>
      <w:marLeft w:val="0"/>
      <w:marRight w:val="0"/>
      <w:marTop w:val="0"/>
      <w:marBottom w:val="0"/>
      <w:divBdr>
        <w:top w:val="none" w:sz="0" w:space="0" w:color="auto"/>
        <w:left w:val="none" w:sz="0" w:space="0" w:color="auto"/>
        <w:bottom w:val="none" w:sz="0" w:space="0" w:color="auto"/>
        <w:right w:val="none" w:sz="0" w:space="0" w:color="auto"/>
      </w:divBdr>
    </w:div>
    <w:div w:id="1397246613">
      <w:bodyDiv w:val="1"/>
      <w:marLeft w:val="0"/>
      <w:marRight w:val="0"/>
      <w:marTop w:val="0"/>
      <w:marBottom w:val="0"/>
      <w:divBdr>
        <w:top w:val="none" w:sz="0" w:space="0" w:color="auto"/>
        <w:left w:val="none" w:sz="0" w:space="0" w:color="auto"/>
        <w:bottom w:val="none" w:sz="0" w:space="0" w:color="auto"/>
        <w:right w:val="none" w:sz="0" w:space="0" w:color="auto"/>
      </w:divBdr>
    </w:div>
    <w:div w:id="1400057023">
      <w:bodyDiv w:val="1"/>
      <w:marLeft w:val="0"/>
      <w:marRight w:val="0"/>
      <w:marTop w:val="0"/>
      <w:marBottom w:val="0"/>
      <w:divBdr>
        <w:top w:val="none" w:sz="0" w:space="0" w:color="auto"/>
        <w:left w:val="none" w:sz="0" w:space="0" w:color="auto"/>
        <w:bottom w:val="none" w:sz="0" w:space="0" w:color="auto"/>
        <w:right w:val="none" w:sz="0" w:space="0" w:color="auto"/>
      </w:divBdr>
    </w:div>
    <w:div w:id="1404138878">
      <w:bodyDiv w:val="1"/>
      <w:marLeft w:val="0"/>
      <w:marRight w:val="0"/>
      <w:marTop w:val="0"/>
      <w:marBottom w:val="0"/>
      <w:divBdr>
        <w:top w:val="none" w:sz="0" w:space="0" w:color="auto"/>
        <w:left w:val="none" w:sz="0" w:space="0" w:color="auto"/>
        <w:bottom w:val="none" w:sz="0" w:space="0" w:color="auto"/>
        <w:right w:val="none" w:sz="0" w:space="0" w:color="auto"/>
      </w:divBdr>
    </w:div>
    <w:div w:id="1413354373">
      <w:bodyDiv w:val="1"/>
      <w:marLeft w:val="0"/>
      <w:marRight w:val="0"/>
      <w:marTop w:val="0"/>
      <w:marBottom w:val="0"/>
      <w:divBdr>
        <w:top w:val="none" w:sz="0" w:space="0" w:color="auto"/>
        <w:left w:val="none" w:sz="0" w:space="0" w:color="auto"/>
        <w:bottom w:val="none" w:sz="0" w:space="0" w:color="auto"/>
        <w:right w:val="none" w:sz="0" w:space="0" w:color="auto"/>
      </w:divBdr>
    </w:div>
    <w:div w:id="1414010748">
      <w:bodyDiv w:val="1"/>
      <w:marLeft w:val="0"/>
      <w:marRight w:val="0"/>
      <w:marTop w:val="0"/>
      <w:marBottom w:val="0"/>
      <w:divBdr>
        <w:top w:val="none" w:sz="0" w:space="0" w:color="auto"/>
        <w:left w:val="none" w:sz="0" w:space="0" w:color="auto"/>
        <w:bottom w:val="none" w:sz="0" w:space="0" w:color="auto"/>
        <w:right w:val="none" w:sz="0" w:space="0" w:color="auto"/>
      </w:divBdr>
    </w:div>
    <w:div w:id="1416781087">
      <w:bodyDiv w:val="1"/>
      <w:marLeft w:val="0"/>
      <w:marRight w:val="0"/>
      <w:marTop w:val="0"/>
      <w:marBottom w:val="0"/>
      <w:divBdr>
        <w:top w:val="none" w:sz="0" w:space="0" w:color="auto"/>
        <w:left w:val="none" w:sz="0" w:space="0" w:color="auto"/>
        <w:bottom w:val="none" w:sz="0" w:space="0" w:color="auto"/>
        <w:right w:val="none" w:sz="0" w:space="0" w:color="auto"/>
      </w:divBdr>
    </w:div>
    <w:div w:id="1418401474">
      <w:bodyDiv w:val="1"/>
      <w:marLeft w:val="0"/>
      <w:marRight w:val="0"/>
      <w:marTop w:val="0"/>
      <w:marBottom w:val="0"/>
      <w:divBdr>
        <w:top w:val="none" w:sz="0" w:space="0" w:color="auto"/>
        <w:left w:val="none" w:sz="0" w:space="0" w:color="auto"/>
        <w:bottom w:val="none" w:sz="0" w:space="0" w:color="auto"/>
        <w:right w:val="none" w:sz="0" w:space="0" w:color="auto"/>
      </w:divBdr>
    </w:div>
    <w:div w:id="1420760591">
      <w:bodyDiv w:val="1"/>
      <w:marLeft w:val="0"/>
      <w:marRight w:val="0"/>
      <w:marTop w:val="0"/>
      <w:marBottom w:val="0"/>
      <w:divBdr>
        <w:top w:val="none" w:sz="0" w:space="0" w:color="auto"/>
        <w:left w:val="none" w:sz="0" w:space="0" w:color="auto"/>
        <w:bottom w:val="none" w:sz="0" w:space="0" w:color="auto"/>
        <w:right w:val="none" w:sz="0" w:space="0" w:color="auto"/>
      </w:divBdr>
    </w:div>
    <w:div w:id="1421751888">
      <w:bodyDiv w:val="1"/>
      <w:marLeft w:val="0"/>
      <w:marRight w:val="0"/>
      <w:marTop w:val="0"/>
      <w:marBottom w:val="0"/>
      <w:divBdr>
        <w:top w:val="none" w:sz="0" w:space="0" w:color="auto"/>
        <w:left w:val="none" w:sz="0" w:space="0" w:color="auto"/>
        <w:bottom w:val="none" w:sz="0" w:space="0" w:color="auto"/>
        <w:right w:val="none" w:sz="0" w:space="0" w:color="auto"/>
      </w:divBdr>
    </w:div>
    <w:div w:id="1422868986">
      <w:bodyDiv w:val="1"/>
      <w:marLeft w:val="0"/>
      <w:marRight w:val="0"/>
      <w:marTop w:val="0"/>
      <w:marBottom w:val="0"/>
      <w:divBdr>
        <w:top w:val="none" w:sz="0" w:space="0" w:color="auto"/>
        <w:left w:val="none" w:sz="0" w:space="0" w:color="auto"/>
        <w:bottom w:val="none" w:sz="0" w:space="0" w:color="auto"/>
        <w:right w:val="none" w:sz="0" w:space="0" w:color="auto"/>
      </w:divBdr>
    </w:div>
    <w:div w:id="1430078706">
      <w:bodyDiv w:val="1"/>
      <w:marLeft w:val="0"/>
      <w:marRight w:val="0"/>
      <w:marTop w:val="0"/>
      <w:marBottom w:val="0"/>
      <w:divBdr>
        <w:top w:val="none" w:sz="0" w:space="0" w:color="auto"/>
        <w:left w:val="none" w:sz="0" w:space="0" w:color="auto"/>
        <w:bottom w:val="none" w:sz="0" w:space="0" w:color="auto"/>
        <w:right w:val="none" w:sz="0" w:space="0" w:color="auto"/>
      </w:divBdr>
    </w:div>
    <w:div w:id="1432507229">
      <w:bodyDiv w:val="1"/>
      <w:marLeft w:val="0"/>
      <w:marRight w:val="0"/>
      <w:marTop w:val="0"/>
      <w:marBottom w:val="0"/>
      <w:divBdr>
        <w:top w:val="none" w:sz="0" w:space="0" w:color="auto"/>
        <w:left w:val="none" w:sz="0" w:space="0" w:color="auto"/>
        <w:bottom w:val="none" w:sz="0" w:space="0" w:color="auto"/>
        <w:right w:val="none" w:sz="0" w:space="0" w:color="auto"/>
      </w:divBdr>
    </w:div>
    <w:div w:id="1440104586">
      <w:bodyDiv w:val="1"/>
      <w:marLeft w:val="0"/>
      <w:marRight w:val="0"/>
      <w:marTop w:val="0"/>
      <w:marBottom w:val="0"/>
      <w:divBdr>
        <w:top w:val="none" w:sz="0" w:space="0" w:color="auto"/>
        <w:left w:val="none" w:sz="0" w:space="0" w:color="auto"/>
        <w:bottom w:val="none" w:sz="0" w:space="0" w:color="auto"/>
        <w:right w:val="none" w:sz="0" w:space="0" w:color="auto"/>
      </w:divBdr>
    </w:div>
    <w:div w:id="1446969532">
      <w:bodyDiv w:val="1"/>
      <w:marLeft w:val="0"/>
      <w:marRight w:val="0"/>
      <w:marTop w:val="0"/>
      <w:marBottom w:val="0"/>
      <w:divBdr>
        <w:top w:val="none" w:sz="0" w:space="0" w:color="auto"/>
        <w:left w:val="none" w:sz="0" w:space="0" w:color="auto"/>
        <w:bottom w:val="none" w:sz="0" w:space="0" w:color="auto"/>
        <w:right w:val="none" w:sz="0" w:space="0" w:color="auto"/>
      </w:divBdr>
    </w:div>
    <w:div w:id="1454056392">
      <w:bodyDiv w:val="1"/>
      <w:marLeft w:val="0"/>
      <w:marRight w:val="0"/>
      <w:marTop w:val="0"/>
      <w:marBottom w:val="0"/>
      <w:divBdr>
        <w:top w:val="none" w:sz="0" w:space="0" w:color="auto"/>
        <w:left w:val="none" w:sz="0" w:space="0" w:color="auto"/>
        <w:bottom w:val="none" w:sz="0" w:space="0" w:color="auto"/>
        <w:right w:val="none" w:sz="0" w:space="0" w:color="auto"/>
      </w:divBdr>
    </w:div>
    <w:div w:id="1460800661">
      <w:bodyDiv w:val="1"/>
      <w:marLeft w:val="0"/>
      <w:marRight w:val="0"/>
      <w:marTop w:val="0"/>
      <w:marBottom w:val="0"/>
      <w:divBdr>
        <w:top w:val="none" w:sz="0" w:space="0" w:color="auto"/>
        <w:left w:val="none" w:sz="0" w:space="0" w:color="auto"/>
        <w:bottom w:val="none" w:sz="0" w:space="0" w:color="auto"/>
        <w:right w:val="none" w:sz="0" w:space="0" w:color="auto"/>
      </w:divBdr>
    </w:div>
    <w:div w:id="1470975937">
      <w:bodyDiv w:val="1"/>
      <w:marLeft w:val="0"/>
      <w:marRight w:val="0"/>
      <w:marTop w:val="0"/>
      <w:marBottom w:val="0"/>
      <w:divBdr>
        <w:top w:val="none" w:sz="0" w:space="0" w:color="auto"/>
        <w:left w:val="none" w:sz="0" w:space="0" w:color="auto"/>
        <w:bottom w:val="none" w:sz="0" w:space="0" w:color="auto"/>
        <w:right w:val="none" w:sz="0" w:space="0" w:color="auto"/>
      </w:divBdr>
    </w:div>
    <w:div w:id="1475753715">
      <w:bodyDiv w:val="1"/>
      <w:marLeft w:val="0"/>
      <w:marRight w:val="0"/>
      <w:marTop w:val="0"/>
      <w:marBottom w:val="0"/>
      <w:divBdr>
        <w:top w:val="none" w:sz="0" w:space="0" w:color="auto"/>
        <w:left w:val="none" w:sz="0" w:space="0" w:color="auto"/>
        <w:bottom w:val="none" w:sz="0" w:space="0" w:color="auto"/>
        <w:right w:val="none" w:sz="0" w:space="0" w:color="auto"/>
      </w:divBdr>
    </w:div>
    <w:div w:id="1477529188">
      <w:bodyDiv w:val="1"/>
      <w:marLeft w:val="0"/>
      <w:marRight w:val="0"/>
      <w:marTop w:val="0"/>
      <w:marBottom w:val="0"/>
      <w:divBdr>
        <w:top w:val="none" w:sz="0" w:space="0" w:color="auto"/>
        <w:left w:val="none" w:sz="0" w:space="0" w:color="auto"/>
        <w:bottom w:val="none" w:sz="0" w:space="0" w:color="auto"/>
        <w:right w:val="none" w:sz="0" w:space="0" w:color="auto"/>
      </w:divBdr>
    </w:div>
    <w:div w:id="1478036401">
      <w:bodyDiv w:val="1"/>
      <w:marLeft w:val="0"/>
      <w:marRight w:val="0"/>
      <w:marTop w:val="0"/>
      <w:marBottom w:val="0"/>
      <w:divBdr>
        <w:top w:val="none" w:sz="0" w:space="0" w:color="auto"/>
        <w:left w:val="none" w:sz="0" w:space="0" w:color="auto"/>
        <w:bottom w:val="none" w:sz="0" w:space="0" w:color="auto"/>
        <w:right w:val="none" w:sz="0" w:space="0" w:color="auto"/>
      </w:divBdr>
    </w:div>
    <w:div w:id="1480920015">
      <w:bodyDiv w:val="1"/>
      <w:marLeft w:val="0"/>
      <w:marRight w:val="0"/>
      <w:marTop w:val="0"/>
      <w:marBottom w:val="0"/>
      <w:divBdr>
        <w:top w:val="none" w:sz="0" w:space="0" w:color="auto"/>
        <w:left w:val="none" w:sz="0" w:space="0" w:color="auto"/>
        <w:bottom w:val="none" w:sz="0" w:space="0" w:color="auto"/>
        <w:right w:val="none" w:sz="0" w:space="0" w:color="auto"/>
      </w:divBdr>
    </w:div>
    <w:div w:id="1482233397">
      <w:bodyDiv w:val="1"/>
      <w:marLeft w:val="0"/>
      <w:marRight w:val="0"/>
      <w:marTop w:val="0"/>
      <w:marBottom w:val="0"/>
      <w:divBdr>
        <w:top w:val="none" w:sz="0" w:space="0" w:color="auto"/>
        <w:left w:val="none" w:sz="0" w:space="0" w:color="auto"/>
        <w:bottom w:val="none" w:sz="0" w:space="0" w:color="auto"/>
        <w:right w:val="none" w:sz="0" w:space="0" w:color="auto"/>
      </w:divBdr>
    </w:div>
    <w:div w:id="1485127136">
      <w:bodyDiv w:val="1"/>
      <w:marLeft w:val="0"/>
      <w:marRight w:val="0"/>
      <w:marTop w:val="0"/>
      <w:marBottom w:val="0"/>
      <w:divBdr>
        <w:top w:val="none" w:sz="0" w:space="0" w:color="auto"/>
        <w:left w:val="none" w:sz="0" w:space="0" w:color="auto"/>
        <w:bottom w:val="none" w:sz="0" w:space="0" w:color="auto"/>
        <w:right w:val="none" w:sz="0" w:space="0" w:color="auto"/>
      </w:divBdr>
    </w:div>
    <w:div w:id="1491404536">
      <w:bodyDiv w:val="1"/>
      <w:marLeft w:val="0"/>
      <w:marRight w:val="0"/>
      <w:marTop w:val="0"/>
      <w:marBottom w:val="0"/>
      <w:divBdr>
        <w:top w:val="none" w:sz="0" w:space="0" w:color="auto"/>
        <w:left w:val="none" w:sz="0" w:space="0" w:color="auto"/>
        <w:bottom w:val="none" w:sz="0" w:space="0" w:color="auto"/>
        <w:right w:val="none" w:sz="0" w:space="0" w:color="auto"/>
      </w:divBdr>
    </w:div>
    <w:div w:id="1492600861">
      <w:bodyDiv w:val="1"/>
      <w:marLeft w:val="0"/>
      <w:marRight w:val="0"/>
      <w:marTop w:val="0"/>
      <w:marBottom w:val="0"/>
      <w:divBdr>
        <w:top w:val="none" w:sz="0" w:space="0" w:color="auto"/>
        <w:left w:val="none" w:sz="0" w:space="0" w:color="auto"/>
        <w:bottom w:val="none" w:sz="0" w:space="0" w:color="auto"/>
        <w:right w:val="none" w:sz="0" w:space="0" w:color="auto"/>
      </w:divBdr>
    </w:div>
    <w:div w:id="1492791004">
      <w:bodyDiv w:val="1"/>
      <w:marLeft w:val="0"/>
      <w:marRight w:val="0"/>
      <w:marTop w:val="0"/>
      <w:marBottom w:val="0"/>
      <w:divBdr>
        <w:top w:val="none" w:sz="0" w:space="0" w:color="auto"/>
        <w:left w:val="none" w:sz="0" w:space="0" w:color="auto"/>
        <w:bottom w:val="none" w:sz="0" w:space="0" w:color="auto"/>
        <w:right w:val="none" w:sz="0" w:space="0" w:color="auto"/>
      </w:divBdr>
    </w:div>
    <w:div w:id="1495104642">
      <w:bodyDiv w:val="1"/>
      <w:marLeft w:val="0"/>
      <w:marRight w:val="0"/>
      <w:marTop w:val="0"/>
      <w:marBottom w:val="0"/>
      <w:divBdr>
        <w:top w:val="none" w:sz="0" w:space="0" w:color="auto"/>
        <w:left w:val="none" w:sz="0" w:space="0" w:color="auto"/>
        <w:bottom w:val="none" w:sz="0" w:space="0" w:color="auto"/>
        <w:right w:val="none" w:sz="0" w:space="0" w:color="auto"/>
      </w:divBdr>
    </w:div>
    <w:div w:id="1496452764">
      <w:bodyDiv w:val="1"/>
      <w:marLeft w:val="0"/>
      <w:marRight w:val="0"/>
      <w:marTop w:val="0"/>
      <w:marBottom w:val="0"/>
      <w:divBdr>
        <w:top w:val="none" w:sz="0" w:space="0" w:color="auto"/>
        <w:left w:val="none" w:sz="0" w:space="0" w:color="auto"/>
        <w:bottom w:val="none" w:sz="0" w:space="0" w:color="auto"/>
        <w:right w:val="none" w:sz="0" w:space="0" w:color="auto"/>
      </w:divBdr>
    </w:div>
    <w:div w:id="1497450884">
      <w:bodyDiv w:val="1"/>
      <w:marLeft w:val="0"/>
      <w:marRight w:val="0"/>
      <w:marTop w:val="0"/>
      <w:marBottom w:val="0"/>
      <w:divBdr>
        <w:top w:val="none" w:sz="0" w:space="0" w:color="auto"/>
        <w:left w:val="none" w:sz="0" w:space="0" w:color="auto"/>
        <w:bottom w:val="none" w:sz="0" w:space="0" w:color="auto"/>
        <w:right w:val="none" w:sz="0" w:space="0" w:color="auto"/>
      </w:divBdr>
    </w:div>
    <w:div w:id="1503466241">
      <w:bodyDiv w:val="1"/>
      <w:marLeft w:val="0"/>
      <w:marRight w:val="0"/>
      <w:marTop w:val="0"/>
      <w:marBottom w:val="0"/>
      <w:divBdr>
        <w:top w:val="none" w:sz="0" w:space="0" w:color="auto"/>
        <w:left w:val="none" w:sz="0" w:space="0" w:color="auto"/>
        <w:bottom w:val="none" w:sz="0" w:space="0" w:color="auto"/>
        <w:right w:val="none" w:sz="0" w:space="0" w:color="auto"/>
      </w:divBdr>
    </w:div>
    <w:div w:id="1506044773">
      <w:bodyDiv w:val="1"/>
      <w:marLeft w:val="0"/>
      <w:marRight w:val="0"/>
      <w:marTop w:val="0"/>
      <w:marBottom w:val="0"/>
      <w:divBdr>
        <w:top w:val="none" w:sz="0" w:space="0" w:color="auto"/>
        <w:left w:val="none" w:sz="0" w:space="0" w:color="auto"/>
        <w:bottom w:val="none" w:sz="0" w:space="0" w:color="auto"/>
        <w:right w:val="none" w:sz="0" w:space="0" w:color="auto"/>
      </w:divBdr>
    </w:div>
    <w:div w:id="1506557210">
      <w:bodyDiv w:val="1"/>
      <w:marLeft w:val="0"/>
      <w:marRight w:val="0"/>
      <w:marTop w:val="0"/>
      <w:marBottom w:val="0"/>
      <w:divBdr>
        <w:top w:val="none" w:sz="0" w:space="0" w:color="auto"/>
        <w:left w:val="none" w:sz="0" w:space="0" w:color="auto"/>
        <w:bottom w:val="none" w:sz="0" w:space="0" w:color="auto"/>
        <w:right w:val="none" w:sz="0" w:space="0" w:color="auto"/>
      </w:divBdr>
    </w:div>
    <w:div w:id="1509323540">
      <w:bodyDiv w:val="1"/>
      <w:marLeft w:val="0"/>
      <w:marRight w:val="0"/>
      <w:marTop w:val="0"/>
      <w:marBottom w:val="0"/>
      <w:divBdr>
        <w:top w:val="none" w:sz="0" w:space="0" w:color="auto"/>
        <w:left w:val="none" w:sz="0" w:space="0" w:color="auto"/>
        <w:bottom w:val="none" w:sz="0" w:space="0" w:color="auto"/>
        <w:right w:val="none" w:sz="0" w:space="0" w:color="auto"/>
      </w:divBdr>
    </w:div>
    <w:div w:id="1521120288">
      <w:bodyDiv w:val="1"/>
      <w:marLeft w:val="0"/>
      <w:marRight w:val="0"/>
      <w:marTop w:val="0"/>
      <w:marBottom w:val="0"/>
      <w:divBdr>
        <w:top w:val="none" w:sz="0" w:space="0" w:color="auto"/>
        <w:left w:val="none" w:sz="0" w:space="0" w:color="auto"/>
        <w:bottom w:val="none" w:sz="0" w:space="0" w:color="auto"/>
        <w:right w:val="none" w:sz="0" w:space="0" w:color="auto"/>
      </w:divBdr>
    </w:div>
    <w:div w:id="1523668738">
      <w:bodyDiv w:val="1"/>
      <w:marLeft w:val="0"/>
      <w:marRight w:val="0"/>
      <w:marTop w:val="0"/>
      <w:marBottom w:val="0"/>
      <w:divBdr>
        <w:top w:val="none" w:sz="0" w:space="0" w:color="auto"/>
        <w:left w:val="none" w:sz="0" w:space="0" w:color="auto"/>
        <w:bottom w:val="none" w:sz="0" w:space="0" w:color="auto"/>
        <w:right w:val="none" w:sz="0" w:space="0" w:color="auto"/>
      </w:divBdr>
    </w:div>
    <w:div w:id="1526141402">
      <w:bodyDiv w:val="1"/>
      <w:marLeft w:val="0"/>
      <w:marRight w:val="0"/>
      <w:marTop w:val="0"/>
      <w:marBottom w:val="0"/>
      <w:divBdr>
        <w:top w:val="none" w:sz="0" w:space="0" w:color="auto"/>
        <w:left w:val="none" w:sz="0" w:space="0" w:color="auto"/>
        <w:bottom w:val="none" w:sz="0" w:space="0" w:color="auto"/>
        <w:right w:val="none" w:sz="0" w:space="0" w:color="auto"/>
      </w:divBdr>
    </w:div>
    <w:div w:id="1527256282">
      <w:bodyDiv w:val="1"/>
      <w:marLeft w:val="0"/>
      <w:marRight w:val="0"/>
      <w:marTop w:val="0"/>
      <w:marBottom w:val="0"/>
      <w:divBdr>
        <w:top w:val="none" w:sz="0" w:space="0" w:color="auto"/>
        <w:left w:val="none" w:sz="0" w:space="0" w:color="auto"/>
        <w:bottom w:val="none" w:sz="0" w:space="0" w:color="auto"/>
        <w:right w:val="none" w:sz="0" w:space="0" w:color="auto"/>
      </w:divBdr>
    </w:div>
    <w:div w:id="1529176903">
      <w:bodyDiv w:val="1"/>
      <w:marLeft w:val="0"/>
      <w:marRight w:val="0"/>
      <w:marTop w:val="0"/>
      <w:marBottom w:val="0"/>
      <w:divBdr>
        <w:top w:val="none" w:sz="0" w:space="0" w:color="auto"/>
        <w:left w:val="none" w:sz="0" w:space="0" w:color="auto"/>
        <w:bottom w:val="none" w:sz="0" w:space="0" w:color="auto"/>
        <w:right w:val="none" w:sz="0" w:space="0" w:color="auto"/>
      </w:divBdr>
    </w:div>
    <w:div w:id="1532840389">
      <w:bodyDiv w:val="1"/>
      <w:marLeft w:val="0"/>
      <w:marRight w:val="0"/>
      <w:marTop w:val="0"/>
      <w:marBottom w:val="0"/>
      <w:divBdr>
        <w:top w:val="none" w:sz="0" w:space="0" w:color="auto"/>
        <w:left w:val="none" w:sz="0" w:space="0" w:color="auto"/>
        <w:bottom w:val="none" w:sz="0" w:space="0" w:color="auto"/>
        <w:right w:val="none" w:sz="0" w:space="0" w:color="auto"/>
      </w:divBdr>
    </w:div>
    <w:div w:id="1534152286">
      <w:bodyDiv w:val="1"/>
      <w:marLeft w:val="0"/>
      <w:marRight w:val="0"/>
      <w:marTop w:val="0"/>
      <w:marBottom w:val="0"/>
      <w:divBdr>
        <w:top w:val="none" w:sz="0" w:space="0" w:color="auto"/>
        <w:left w:val="none" w:sz="0" w:space="0" w:color="auto"/>
        <w:bottom w:val="none" w:sz="0" w:space="0" w:color="auto"/>
        <w:right w:val="none" w:sz="0" w:space="0" w:color="auto"/>
      </w:divBdr>
    </w:div>
    <w:div w:id="1536194928">
      <w:bodyDiv w:val="1"/>
      <w:marLeft w:val="0"/>
      <w:marRight w:val="0"/>
      <w:marTop w:val="0"/>
      <w:marBottom w:val="0"/>
      <w:divBdr>
        <w:top w:val="none" w:sz="0" w:space="0" w:color="auto"/>
        <w:left w:val="none" w:sz="0" w:space="0" w:color="auto"/>
        <w:bottom w:val="none" w:sz="0" w:space="0" w:color="auto"/>
        <w:right w:val="none" w:sz="0" w:space="0" w:color="auto"/>
      </w:divBdr>
    </w:div>
    <w:div w:id="1539470664">
      <w:bodyDiv w:val="1"/>
      <w:marLeft w:val="0"/>
      <w:marRight w:val="0"/>
      <w:marTop w:val="0"/>
      <w:marBottom w:val="0"/>
      <w:divBdr>
        <w:top w:val="none" w:sz="0" w:space="0" w:color="auto"/>
        <w:left w:val="none" w:sz="0" w:space="0" w:color="auto"/>
        <w:bottom w:val="none" w:sz="0" w:space="0" w:color="auto"/>
        <w:right w:val="none" w:sz="0" w:space="0" w:color="auto"/>
      </w:divBdr>
    </w:div>
    <w:div w:id="1539782213">
      <w:bodyDiv w:val="1"/>
      <w:marLeft w:val="0"/>
      <w:marRight w:val="0"/>
      <w:marTop w:val="0"/>
      <w:marBottom w:val="0"/>
      <w:divBdr>
        <w:top w:val="none" w:sz="0" w:space="0" w:color="auto"/>
        <w:left w:val="none" w:sz="0" w:space="0" w:color="auto"/>
        <w:bottom w:val="none" w:sz="0" w:space="0" w:color="auto"/>
        <w:right w:val="none" w:sz="0" w:space="0" w:color="auto"/>
      </w:divBdr>
    </w:div>
    <w:div w:id="1541627192">
      <w:bodyDiv w:val="1"/>
      <w:marLeft w:val="0"/>
      <w:marRight w:val="0"/>
      <w:marTop w:val="0"/>
      <w:marBottom w:val="0"/>
      <w:divBdr>
        <w:top w:val="none" w:sz="0" w:space="0" w:color="auto"/>
        <w:left w:val="none" w:sz="0" w:space="0" w:color="auto"/>
        <w:bottom w:val="none" w:sz="0" w:space="0" w:color="auto"/>
        <w:right w:val="none" w:sz="0" w:space="0" w:color="auto"/>
      </w:divBdr>
    </w:div>
    <w:div w:id="1541820196">
      <w:bodyDiv w:val="1"/>
      <w:marLeft w:val="0"/>
      <w:marRight w:val="0"/>
      <w:marTop w:val="0"/>
      <w:marBottom w:val="0"/>
      <w:divBdr>
        <w:top w:val="none" w:sz="0" w:space="0" w:color="auto"/>
        <w:left w:val="none" w:sz="0" w:space="0" w:color="auto"/>
        <w:bottom w:val="none" w:sz="0" w:space="0" w:color="auto"/>
        <w:right w:val="none" w:sz="0" w:space="0" w:color="auto"/>
      </w:divBdr>
    </w:div>
    <w:div w:id="1545753439">
      <w:bodyDiv w:val="1"/>
      <w:marLeft w:val="0"/>
      <w:marRight w:val="0"/>
      <w:marTop w:val="0"/>
      <w:marBottom w:val="0"/>
      <w:divBdr>
        <w:top w:val="none" w:sz="0" w:space="0" w:color="auto"/>
        <w:left w:val="none" w:sz="0" w:space="0" w:color="auto"/>
        <w:bottom w:val="none" w:sz="0" w:space="0" w:color="auto"/>
        <w:right w:val="none" w:sz="0" w:space="0" w:color="auto"/>
      </w:divBdr>
    </w:div>
    <w:div w:id="1546717835">
      <w:bodyDiv w:val="1"/>
      <w:marLeft w:val="0"/>
      <w:marRight w:val="0"/>
      <w:marTop w:val="0"/>
      <w:marBottom w:val="0"/>
      <w:divBdr>
        <w:top w:val="none" w:sz="0" w:space="0" w:color="auto"/>
        <w:left w:val="none" w:sz="0" w:space="0" w:color="auto"/>
        <w:bottom w:val="none" w:sz="0" w:space="0" w:color="auto"/>
        <w:right w:val="none" w:sz="0" w:space="0" w:color="auto"/>
      </w:divBdr>
    </w:div>
    <w:div w:id="1558977249">
      <w:bodyDiv w:val="1"/>
      <w:marLeft w:val="0"/>
      <w:marRight w:val="0"/>
      <w:marTop w:val="0"/>
      <w:marBottom w:val="0"/>
      <w:divBdr>
        <w:top w:val="none" w:sz="0" w:space="0" w:color="auto"/>
        <w:left w:val="none" w:sz="0" w:space="0" w:color="auto"/>
        <w:bottom w:val="none" w:sz="0" w:space="0" w:color="auto"/>
        <w:right w:val="none" w:sz="0" w:space="0" w:color="auto"/>
      </w:divBdr>
    </w:div>
    <w:div w:id="1579247199">
      <w:bodyDiv w:val="1"/>
      <w:marLeft w:val="0"/>
      <w:marRight w:val="0"/>
      <w:marTop w:val="0"/>
      <w:marBottom w:val="0"/>
      <w:divBdr>
        <w:top w:val="none" w:sz="0" w:space="0" w:color="auto"/>
        <w:left w:val="none" w:sz="0" w:space="0" w:color="auto"/>
        <w:bottom w:val="none" w:sz="0" w:space="0" w:color="auto"/>
        <w:right w:val="none" w:sz="0" w:space="0" w:color="auto"/>
      </w:divBdr>
    </w:div>
    <w:div w:id="1581060828">
      <w:bodyDiv w:val="1"/>
      <w:marLeft w:val="0"/>
      <w:marRight w:val="0"/>
      <w:marTop w:val="0"/>
      <w:marBottom w:val="0"/>
      <w:divBdr>
        <w:top w:val="none" w:sz="0" w:space="0" w:color="auto"/>
        <w:left w:val="none" w:sz="0" w:space="0" w:color="auto"/>
        <w:bottom w:val="none" w:sz="0" w:space="0" w:color="auto"/>
        <w:right w:val="none" w:sz="0" w:space="0" w:color="auto"/>
      </w:divBdr>
    </w:div>
    <w:div w:id="1582444144">
      <w:bodyDiv w:val="1"/>
      <w:marLeft w:val="0"/>
      <w:marRight w:val="0"/>
      <w:marTop w:val="0"/>
      <w:marBottom w:val="0"/>
      <w:divBdr>
        <w:top w:val="none" w:sz="0" w:space="0" w:color="auto"/>
        <w:left w:val="none" w:sz="0" w:space="0" w:color="auto"/>
        <w:bottom w:val="none" w:sz="0" w:space="0" w:color="auto"/>
        <w:right w:val="none" w:sz="0" w:space="0" w:color="auto"/>
      </w:divBdr>
    </w:div>
    <w:div w:id="1582913108">
      <w:bodyDiv w:val="1"/>
      <w:marLeft w:val="0"/>
      <w:marRight w:val="0"/>
      <w:marTop w:val="0"/>
      <w:marBottom w:val="0"/>
      <w:divBdr>
        <w:top w:val="none" w:sz="0" w:space="0" w:color="auto"/>
        <w:left w:val="none" w:sz="0" w:space="0" w:color="auto"/>
        <w:bottom w:val="none" w:sz="0" w:space="0" w:color="auto"/>
        <w:right w:val="none" w:sz="0" w:space="0" w:color="auto"/>
      </w:divBdr>
    </w:div>
    <w:div w:id="1589725785">
      <w:bodyDiv w:val="1"/>
      <w:marLeft w:val="0"/>
      <w:marRight w:val="0"/>
      <w:marTop w:val="0"/>
      <w:marBottom w:val="0"/>
      <w:divBdr>
        <w:top w:val="none" w:sz="0" w:space="0" w:color="auto"/>
        <w:left w:val="none" w:sz="0" w:space="0" w:color="auto"/>
        <w:bottom w:val="none" w:sz="0" w:space="0" w:color="auto"/>
        <w:right w:val="none" w:sz="0" w:space="0" w:color="auto"/>
      </w:divBdr>
    </w:div>
    <w:div w:id="1600141411">
      <w:bodyDiv w:val="1"/>
      <w:marLeft w:val="0"/>
      <w:marRight w:val="0"/>
      <w:marTop w:val="0"/>
      <w:marBottom w:val="0"/>
      <w:divBdr>
        <w:top w:val="none" w:sz="0" w:space="0" w:color="auto"/>
        <w:left w:val="none" w:sz="0" w:space="0" w:color="auto"/>
        <w:bottom w:val="none" w:sz="0" w:space="0" w:color="auto"/>
        <w:right w:val="none" w:sz="0" w:space="0" w:color="auto"/>
      </w:divBdr>
    </w:div>
    <w:div w:id="1600285295">
      <w:bodyDiv w:val="1"/>
      <w:marLeft w:val="0"/>
      <w:marRight w:val="0"/>
      <w:marTop w:val="0"/>
      <w:marBottom w:val="0"/>
      <w:divBdr>
        <w:top w:val="none" w:sz="0" w:space="0" w:color="auto"/>
        <w:left w:val="none" w:sz="0" w:space="0" w:color="auto"/>
        <w:bottom w:val="none" w:sz="0" w:space="0" w:color="auto"/>
        <w:right w:val="none" w:sz="0" w:space="0" w:color="auto"/>
      </w:divBdr>
    </w:div>
    <w:div w:id="1603222214">
      <w:bodyDiv w:val="1"/>
      <w:marLeft w:val="0"/>
      <w:marRight w:val="0"/>
      <w:marTop w:val="0"/>
      <w:marBottom w:val="0"/>
      <w:divBdr>
        <w:top w:val="none" w:sz="0" w:space="0" w:color="auto"/>
        <w:left w:val="none" w:sz="0" w:space="0" w:color="auto"/>
        <w:bottom w:val="none" w:sz="0" w:space="0" w:color="auto"/>
        <w:right w:val="none" w:sz="0" w:space="0" w:color="auto"/>
      </w:divBdr>
    </w:div>
    <w:div w:id="1605264271">
      <w:bodyDiv w:val="1"/>
      <w:marLeft w:val="0"/>
      <w:marRight w:val="0"/>
      <w:marTop w:val="0"/>
      <w:marBottom w:val="0"/>
      <w:divBdr>
        <w:top w:val="none" w:sz="0" w:space="0" w:color="auto"/>
        <w:left w:val="none" w:sz="0" w:space="0" w:color="auto"/>
        <w:bottom w:val="none" w:sz="0" w:space="0" w:color="auto"/>
        <w:right w:val="none" w:sz="0" w:space="0" w:color="auto"/>
      </w:divBdr>
    </w:div>
    <w:div w:id="1607688641">
      <w:bodyDiv w:val="1"/>
      <w:marLeft w:val="0"/>
      <w:marRight w:val="0"/>
      <w:marTop w:val="0"/>
      <w:marBottom w:val="0"/>
      <w:divBdr>
        <w:top w:val="none" w:sz="0" w:space="0" w:color="auto"/>
        <w:left w:val="none" w:sz="0" w:space="0" w:color="auto"/>
        <w:bottom w:val="none" w:sz="0" w:space="0" w:color="auto"/>
        <w:right w:val="none" w:sz="0" w:space="0" w:color="auto"/>
      </w:divBdr>
    </w:div>
    <w:div w:id="1611860806">
      <w:bodyDiv w:val="1"/>
      <w:marLeft w:val="0"/>
      <w:marRight w:val="0"/>
      <w:marTop w:val="0"/>
      <w:marBottom w:val="0"/>
      <w:divBdr>
        <w:top w:val="none" w:sz="0" w:space="0" w:color="auto"/>
        <w:left w:val="none" w:sz="0" w:space="0" w:color="auto"/>
        <w:bottom w:val="none" w:sz="0" w:space="0" w:color="auto"/>
        <w:right w:val="none" w:sz="0" w:space="0" w:color="auto"/>
      </w:divBdr>
    </w:div>
    <w:div w:id="1616018724">
      <w:bodyDiv w:val="1"/>
      <w:marLeft w:val="0"/>
      <w:marRight w:val="0"/>
      <w:marTop w:val="0"/>
      <w:marBottom w:val="0"/>
      <w:divBdr>
        <w:top w:val="none" w:sz="0" w:space="0" w:color="auto"/>
        <w:left w:val="none" w:sz="0" w:space="0" w:color="auto"/>
        <w:bottom w:val="none" w:sz="0" w:space="0" w:color="auto"/>
        <w:right w:val="none" w:sz="0" w:space="0" w:color="auto"/>
      </w:divBdr>
    </w:div>
    <w:div w:id="1634365541">
      <w:bodyDiv w:val="1"/>
      <w:marLeft w:val="0"/>
      <w:marRight w:val="0"/>
      <w:marTop w:val="0"/>
      <w:marBottom w:val="0"/>
      <w:divBdr>
        <w:top w:val="none" w:sz="0" w:space="0" w:color="auto"/>
        <w:left w:val="none" w:sz="0" w:space="0" w:color="auto"/>
        <w:bottom w:val="none" w:sz="0" w:space="0" w:color="auto"/>
        <w:right w:val="none" w:sz="0" w:space="0" w:color="auto"/>
      </w:divBdr>
    </w:div>
    <w:div w:id="1639259826">
      <w:bodyDiv w:val="1"/>
      <w:marLeft w:val="0"/>
      <w:marRight w:val="0"/>
      <w:marTop w:val="0"/>
      <w:marBottom w:val="0"/>
      <w:divBdr>
        <w:top w:val="none" w:sz="0" w:space="0" w:color="auto"/>
        <w:left w:val="none" w:sz="0" w:space="0" w:color="auto"/>
        <w:bottom w:val="none" w:sz="0" w:space="0" w:color="auto"/>
        <w:right w:val="none" w:sz="0" w:space="0" w:color="auto"/>
      </w:divBdr>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41963139">
      <w:bodyDiv w:val="1"/>
      <w:marLeft w:val="0"/>
      <w:marRight w:val="0"/>
      <w:marTop w:val="0"/>
      <w:marBottom w:val="0"/>
      <w:divBdr>
        <w:top w:val="none" w:sz="0" w:space="0" w:color="auto"/>
        <w:left w:val="none" w:sz="0" w:space="0" w:color="auto"/>
        <w:bottom w:val="none" w:sz="0" w:space="0" w:color="auto"/>
        <w:right w:val="none" w:sz="0" w:space="0" w:color="auto"/>
      </w:divBdr>
    </w:div>
    <w:div w:id="1643852011">
      <w:bodyDiv w:val="1"/>
      <w:marLeft w:val="0"/>
      <w:marRight w:val="0"/>
      <w:marTop w:val="0"/>
      <w:marBottom w:val="0"/>
      <w:divBdr>
        <w:top w:val="none" w:sz="0" w:space="0" w:color="auto"/>
        <w:left w:val="none" w:sz="0" w:space="0" w:color="auto"/>
        <w:bottom w:val="none" w:sz="0" w:space="0" w:color="auto"/>
        <w:right w:val="none" w:sz="0" w:space="0" w:color="auto"/>
      </w:divBdr>
    </w:div>
    <w:div w:id="1648510284">
      <w:bodyDiv w:val="1"/>
      <w:marLeft w:val="0"/>
      <w:marRight w:val="0"/>
      <w:marTop w:val="0"/>
      <w:marBottom w:val="0"/>
      <w:divBdr>
        <w:top w:val="none" w:sz="0" w:space="0" w:color="auto"/>
        <w:left w:val="none" w:sz="0" w:space="0" w:color="auto"/>
        <w:bottom w:val="none" w:sz="0" w:space="0" w:color="auto"/>
        <w:right w:val="none" w:sz="0" w:space="0" w:color="auto"/>
      </w:divBdr>
    </w:div>
    <w:div w:id="1649435715">
      <w:bodyDiv w:val="1"/>
      <w:marLeft w:val="0"/>
      <w:marRight w:val="0"/>
      <w:marTop w:val="0"/>
      <w:marBottom w:val="0"/>
      <w:divBdr>
        <w:top w:val="none" w:sz="0" w:space="0" w:color="auto"/>
        <w:left w:val="none" w:sz="0" w:space="0" w:color="auto"/>
        <w:bottom w:val="none" w:sz="0" w:space="0" w:color="auto"/>
        <w:right w:val="none" w:sz="0" w:space="0" w:color="auto"/>
      </w:divBdr>
    </w:div>
    <w:div w:id="1655261970">
      <w:bodyDiv w:val="1"/>
      <w:marLeft w:val="0"/>
      <w:marRight w:val="0"/>
      <w:marTop w:val="0"/>
      <w:marBottom w:val="0"/>
      <w:divBdr>
        <w:top w:val="none" w:sz="0" w:space="0" w:color="auto"/>
        <w:left w:val="none" w:sz="0" w:space="0" w:color="auto"/>
        <w:bottom w:val="none" w:sz="0" w:space="0" w:color="auto"/>
        <w:right w:val="none" w:sz="0" w:space="0" w:color="auto"/>
      </w:divBdr>
    </w:div>
    <w:div w:id="1655450100">
      <w:bodyDiv w:val="1"/>
      <w:marLeft w:val="0"/>
      <w:marRight w:val="0"/>
      <w:marTop w:val="0"/>
      <w:marBottom w:val="0"/>
      <w:divBdr>
        <w:top w:val="none" w:sz="0" w:space="0" w:color="auto"/>
        <w:left w:val="none" w:sz="0" w:space="0" w:color="auto"/>
        <w:bottom w:val="none" w:sz="0" w:space="0" w:color="auto"/>
        <w:right w:val="none" w:sz="0" w:space="0" w:color="auto"/>
      </w:divBdr>
    </w:div>
    <w:div w:id="1661960099">
      <w:bodyDiv w:val="1"/>
      <w:marLeft w:val="0"/>
      <w:marRight w:val="0"/>
      <w:marTop w:val="0"/>
      <w:marBottom w:val="0"/>
      <w:divBdr>
        <w:top w:val="none" w:sz="0" w:space="0" w:color="auto"/>
        <w:left w:val="none" w:sz="0" w:space="0" w:color="auto"/>
        <w:bottom w:val="none" w:sz="0" w:space="0" w:color="auto"/>
        <w:right w:val="none" w:sz="0" w:space="0" w:color="auto"/>
      </w:divBdr>
    </w:div>
    <w:div w:id="1662271252">
      <w:bodyDiv w:val="1"/>
      <w:marLeft w:val="0"/>
      <w:marRight w:val="0"/>
      <w:marTop w:val="0"/>
      <w:marBottom w:val="0"/>
      <w:divBdr>
        <w:top w:val="none" w:sz="0" w:space="0" w:color="auto"/>
        <w:left w:val="none" w:sz="0" w:space="0" w:color="auto"/>
        <w:bottom w:val="none" w:sz="0" w:space="0" w:color="auto"/>
        <w:right w:val="none" w:sz="0" w:space="0" w:color="auto"/>
      </w:divBdr>
    </w:div>
    <w:div w:id="1662584432">
      <w:bodyDiv w:val="1"/>
      <w:marLeft w:val="0"/>
      <w:marRight w:val="0"/>
      <w:marTop w:val="0"/>
      <w:marBottom w:val="0"/>
      <w:divBdr>
        <w:top w:val="none" w:sz="0" w:space="0" w:color="auto"/>
        <w:left w:val="none" w:sz="0" w:space="0" w:color="auto"/>
        <w:bottom w:val="none" w:sz="0" w:space="0" w:color="auto"/>
        <w:right w:val="none" w:sz="0" w:space="0" w:color="auto"/>
      </w:divBdr>
    </w:div>
    <w:div w:id="1667592932">
      <w:bodyDiv w:val="1"/>
      <w:marLeft w:val="0"/>
      <w:marRight w:val="0"/>
      <w:marTop w:val="0"/>
      <w:marBottom w:val="0"/>
      <w:divBdr>
        <w:top w:val="none" w:sz="0" w:space="0" w:color="auto"/>
        <w:left w:val="none" w:sz="0" w:space="0" w:color="auto"/>
        <w:bottom w:val="none" w:sz="0" w:space="0" w:color="auto"/>
        <w:right w:val="none" w:sz="0" w:space="0" w:color="auto"/>
      </w:divBdr>
    </w:div>
    <w:div w:id="1669139922">
      <w:bodyDiv w:val="1"/>
      <w:marLeft w:val="0"/>
      <w:marRight w:val="0"/>
      <w:marTop w:val="0"/>
      <w:marBottom w:val="0"/>
      <w:divBdr>
        <w:top w:val="none" w:sz="0" w:space="0" w:color="auto"/>
        <w:left w:val="none" w:sz="0" w:space="0" w:color="auto"/>
        <w:bottom w:val="none" w:sz="0" w:space="0" w:color="auto"/>
        <w:right w:val="none" w:sz="0" w:space="0" w:color="auto"/>
      </w:divBdr>
    </w:div>
    <w:div w:id="1669285685">
      <w:bodyDiv w:val="1"/>
      <w:marLeft w:val="0"/>
      <w:marRight w:val="0"/>
      <w:marTop w:val="0"/>
      <w:marBottom w:val="0"/>
      <w:divBdr>
        <w:top w:val="none" w:sz="0" w:space="0" w:color="auto"/>
        <w:left w:val="none" w:sz="0" w:space="0" w:color="auto"/>
        <w:bottom w:val="none" w:sz="0" w:space="0" w:color="auto"/>
        <w:right w:val="none" w:sz="0" w:space="0" w:color="auto"/>
      </w:divBdr>
    </w:div>
    <w:div w:id="1669744668">
      <w:bodyDiv w:val="1"/>
      <w:marLeft w:val="0"/>
      <w:marRight w:val="0"/>
      <w:marTop w:val="0"/>
      <w:marBottom w:val="0"/>
      <w:divBdr>
        <w:top w:val="none" w:sz="0" w:space="0" w:color="auto"/>
        <w:left w:val="none" w:sz="0" w:space="0" w:color="auto"/>
        <w:bottom w:val="none" w:sz="0" w:space="0" w:color="auto"/>
        <w:right w:val="none" w:sz="0" w:space="0" w:color="auto"/>
      </w:divBdr>
    </w:div>
    <w:div w:id="1677342220">
      <w:bodyDiv w:val="1"/>
      <w:marLeft w:val="0"/>
      <w:marRight w:val="0"/>
      <w:marTop w:val="0"/>
      <w:marBottom w:val="0"/>
      <w:divBdr>
        <w:top w:val="none" w:sz="0" w:space="0" w:color="auto"/>
        <w:left w:val="none" w:sz="0" w:space="0" w:color="auto"/>
        <w:bottom w:val="none" w:sz="0" w:space="0" w:color="auto"/>
        <w:right w:val="none" w:sz="0" w:space="0" w:color="auto"/>
      </w:divBdr>
    </w:div>
    <w:div w:id="1682508701">
      <w:bodyDiv w:val="1"/>
      <w:marLeft w:val="0"/>
      <w:marRight w:val="0"/>
      <w:marTop w:val="0"/>
      <w:marBottom w:val="0"/>
      <w:divBdr>
        <w:top w:val="none" w:sz="0" w:space="0" w:color="auto"/>
        <w:left w:val="none" w:sz="0" w:space="0" w:color="auto"/>
        <w:bottom w:val="none" w:sz="0" w:space="0" w:color="auto"/>
        <w:right w:val="none" w:sz="0" w:space="0" w:color="auto"/>
      </w:divBdr>
    </w:div>
    <w:div w:id="1683168052">
      <w:bodyDiv w:val="1"/>
      <w:marLeft w:val="0"/>
      <w:marRight w:val="0"/>
      <w:marTop w:val="0"/>
      <w:marBottom w:val="0"/>
      <w:divBdr>
        <w:top w:val="none" w:sz="0" w:space="0" w:color="auto"/>
        <w:left w:val="none" w:sz="0" w:space="0" w:color="auto"/>
        <w:bottom w:val="none" w:sz="0" w:space="0" w:color="auto"/>
        <w:right w:val="none" w:sz="0" w:space="0" w:color="auto"/>
      </w:divBdr>
    </w:div>
    <w:div w:id="1683313619">
      <w:bodyDiv w:val="1"/>
      <w:marLeft w:val="0"/>
      <w:marRight w:val="0"/>
      <w:marTop w:val="0"/>
      <w:marBottom w:val="0"/>
      <w:divBdr>
        <w:top w:val="none" w:sz="0" w:space="0" w:color="auto"/>
        <w:left w:val="none" w:sz="0" w:space="0" w:color="auto"/>
        <w:bottom w:val="none" w:sz="0" w:space="0" w:color="auto"/>
        <w:right w:val="none" w:sz="0" w:space="0" w:color="auto"/>
      </w:divBdr>
    </w:div>
    <w:div w:id="1688407132">
      <w:bodyDiv w:val="1"/>
      <w:marLeft w:val="0"/>
      <w:marRight w:val="0"/>
      <w:marTop w:val="0"/>
      <w:marBottom w:val="0"/>
      <w:divBdr>
        <w:top w:val="none" w:sz="0" w:space="0" w:color="auto"/>
        <w:left w:val="none" w:sz="0" w:space="0" w:color="auto"/>
        <w:bottom w:val="none" w:sz="0" w:space="0" w:color="auto"/>
        <w:right w:val="none" w:sz="0" w:space="0" w:color="auto"/>
      </w:divBdr>
    </w:div>
    <w:div w:id="1689065463">
      <w:bodyDiv w:val="1"/>
      <w:marLeft w:val="0"/>
      <w:marRight w:val="0"/>
      <w:marTop w:val="0"/>
      <w:marBottom w:val="0"/>
      <w:divBdr>
        <w:top w:val="none" w:sz="0" w:space="0" w:color="auto"/>
        <w:left w:val="none" w:sz="0" w:space="0" w:color="auto"/>
        <w:bottom w:val="none" w:sz="0" w:space="0" w:color="auto"/>
        <w:right w:val="none" w:sz="0" w:space="0" w:color="auto"/>
      </w:divBdr>
    </w:div>
    <w:div w:id="1689257568">
      <w:bodyDiv w:val="1"/>
      <w:marLeft w:val="0"/>
      <w:marRight w:val="0"/>
      <w:marTop w:val="0"/>
      <w:marBottom w:val="0"/>
      <w:divBdr>
        <w:top w:val="none" w:sz="0" w:space="0" w:color="auto"/>
        <w:left w:val="none" w:sz="0" w:space="0" w:color="auto"/>
        <w:bottom w:val="none" w:sz="0" w:space="0" w:color="auto"/>
        <w:right w:val="none" w:sz="0" w:space="0" w:color="auto"/>
      </w:divBdr>
    </w:div>
    <w:div w:id="1695226445">
      <w:bodyDiv w:val="1"/>
      <w:marLeft w:val="0"/>
      <w:marRight w:val="0"/>
      <w:marTop w:val="0"/>
      <w:marBottom w:val="0"/>
      <w:divBdr>
        <w:top w:val="none" w:sz="0" w:space="0" w:color="auto"/>
        <w:left w:val="none" w:sz="0" w:space="0" w:color="auto"/>
        <w:bottom w:val="none" w:sz="0" w:space="0" w:color="auto"/>
        <w:right w:val="none" w:sz="0" w:space="0" w:color="auto"/>
      </w:divBdr>
    </w:div>
    <w:div w:id="1704133177">
      <w:bodyDiv w:val="1"/>
      <w:marLeft w:val="0"/>
      <w:marRight w:val="0"/>
      <w:marTop w:val="0"/>
      <w:marBottom w:val="0"/>
      <w:divBdr>
        <w:top w:val="none" w:sz="0" w:space="0" w:color="auto"/>
        <w:left w:val="none" w:sz="0" w:space="0" w:color="auto"/>
        <w:bottom w:val="none" w:sz="0" w:space="0" w:color="auto"/>
        <w:right w:val="none" w:sz="0" w:space="0" w:color="auto"/>
      </w:divBdr>
    </w:div>
    <w:div w:id="1714188424">
      <w:bodyDiv w:val="1"/>
      <w:marLeft w:val="0"/>
      <w:marRight w:val="0"/>
      <w:marTop w:val="0"/>
      <w:marBottom w:val="0"/>
      <w:divBdr>
        <w:top w:val="none" w:sz="0" w:space="0" w:color="auto"/>
        <w:left w:val="none" w:sz="0" w:space="0" w:color="auto"/>
        <w:bottom w:val="none" w:sz="0" w:space="0" w:color="auto"/>
        <w:right w:val="none" w:sz="0" w:space="0" w:color="auto"/>
      </w:divBdr>
    </w:div>
    <w:div w:id="1715423233">
      <w:bodyDiv w:val="1"/>
      <w:marLeft w:val="0"/>
      <w:marRight w:val="0"/>
      <w:marTop w:val="0"/>
      <w:marBottom w:val="0"/>
      <w:divBdr>
        <w:top w:val="none" w:sz="0" w:space="0" w:color="auto"/>
        <w:left w:val="none" w:sz="0" w:space="0" w:color="auto"/>
        <w:bottom w:val="none" w:sz="0" w:space="0" w:color="auto"/>
        <w:right w:val="none" w:sz="0" w:space="0" w:color="auto"/>
      </w:divBdr>
    </w:div>
    <w:div w:id="1718971607">
      <w:bodyDiv w:val="1"/>
      <w:marLeft w:val="0"/>
      <w:marRight w:val="0"/>
      <w:marTop w:val="0"/>
      <w:marBottom w:val="0"/>
      <w:divBdr>
        <w:top w:val="none" w:sz="0" w:space="0" w:color="auto"/>
        <w:left w:val="none" w:sz="0" w:space="0" w:color="auto"/>
        <w:bottom w:val="none" w:sz="0" w:space="0" w:color="auto"/>
        <w:right w:val="none" w:sz="0" w:space="0" w:color="auto"/>
      </w:divBdr>
    </w:div>
    <w:div w:id="1719938994">
      <w:bodyDiv w:val="1"/>
      <w:marLeft w:val="0"/>
      <w:marRight w:val="0"/>
      <w:marTop w:val="0"/>
      <w:marBottom w:val="0"/>
      <w:divBdr>
        <w:top w:val="none" w:sz="0" w:space="0" w:color="auto"/>
        <w:left w:val="none" w:sz="0" w:space="0" w:color="auto"/>
        <w:bottom w:val="none" w:sz="0" w:space="0" w:color="auto"/>
        <w:right w:val="none" w:sz="0" w:space="0" w:color="auto"/>
      </w:divBdr>
    </w:div>
    <w:div w:id="1720281595">
      <w:bodyDiv w:val="1"/>
      <w:marLeft w:val="0"/>
      <w:marRight w:val="0"/>
      <w:marTop w:val="0"/>
      <w:marBottom w:val="0"/>
      <w:divBdr>
        <w:top w:val="none" w:sz="0" w:space="0" w:color="auto"/>
        <w:left w:val="none" w:sz="0" w:space="0" w:color="auto"/>
        <w:bottom w:val="none" w:sz="0" w:space="0" w:color="auto"/>
        <w:right w:val="none" w:sz="0" w:space="0" w:color="auto"/>
      </w:divBdr>
    </w:div>
    <w:div w:id="1721321061">
      <w:bodyDiv w:val="1"/>
      <w:marLeft w:val="0"/>
      <w:marRight w:val="0"/>
      <w:marTop w:val="0"/>
      <w:marBottom w:val="0"/>
      <w:divBdr>
        <w:top w:val="none" w:sz="0" w:space="0" w:color="auto"/>
        <w:left w:val="none" w:sz="0" w:space="0" w:color="auto"/>
        <w:bottom w:val="none" w:sz="0" w:space="0" w:color="auto"/>
        <w:right w:val="none" w:sz="0" w:space="0" w:color="auto"/>
      </w:divBdr>
    </w:div>
    <w:div w:id="1724331467">
      <w:bodyDiv w:val="1"/>
      <w:marLeft w:val="0"/>
      <w:marRight w:val="0"/>
      <w:marTop w:val="0"/>
      <w:marBottom w:val="0"/>
      <w:divBdr>
        <w:top w:val="none" w:sz="0" w:space="0" w:color="auto"/>
        <w:left w:val="none" w:sz="0" w:space="0" w:color="auto"/>
        <w:bottom w:val="none" w:sz="0" w:space="0" w:color="auto"/>
        <w:right w:val="none" w:sz="0" w:space="0" w:color="auto"/>
      </w:divBdr>
    </w:div>
    <w:div w:id="1726682952">
      <w:bodyDiv w:val="1"/>
      <w:marLeft w:val="0"/>
      <w:marRight w:val="0"/>
      <w:marTop w:val="0"/>
      <w:marBottom w:val="0"/>
      <w:divBdr>
        <w:top w:val="none" w:sz="0" w:space="0" w:color="auto"/>
        <w:left w:val="none" w:sz="0" w:space="0" w:color="auto"/>
        <w:bottom w:val="none" w:sz="0" w:space="0" w:color="auto"/>
        <w:right w:val="none" w:sz="0" w:space="0" w:color="auto"/>
      </w:divBdr>
    </w:div>
    <w:div w:id="1728726532">
      <w:bodyDiv w:val="1"/>
      <w:marLeft w:val="0"/>
      <w:marRight w:val="0"/>
      <w:marTop w:val="0"/>
      <w:marBottom w:val="0"/>
      <w:divBdr>
        <w:top w:val="none" w:sz="0" w:space="0" w:color="auto"/>
        <w:left w:val="none" w:sz="0" w:space="0" w:color="auto"/>
        <w:bottom w:val="none" w:sz="0" w:space="0" w:color="auto"/>
        <w:right w:val="none" w:sz="0" w:space="0" w:color="auto"/>
      </w:divBdr>
    </w:div>
    <w:div w:id="1729568976">
      <w:bodyDiv w:val="1"/>
      <w:marLeft w:val="0"/>
      <w:marRight w:val="0"/>
      <w:marTop w:val="0"/>
      <w:marBottom w:val="0"/>
      <w:divBdr>
        <w:top w:val="none" w:sz="0" w:space="0" w:color="auto"/>
        <w:left w:val="none" w:sz="0" w:space="0" w:color="auto"/>
        <w:bottom w:val="none" w:sz="0" w:space="0" w:color="auto"/>
        <w:right w:val="none" w:sz="0" w:space="0" w:color="auto"/>
      </w:divBdr>
    </w:div>
    <w:div w:id="1732192509">
      <w:bodyDiv w:val="1"/>
      <w:marLeft w:val="0"/>
      <w:marRight w:val="0"/>
      <w:marTop w:val="0"/>
      <w:marBottom w:val="0"/>
      <w:divBdr>
        <w:top w:val="none" w:sz="0" w:space="0" w:color="auto"/>
        <w:left w:val="none" w:sz="0" w:space="0" w:color="auto"/>
        <w:bottom w:val="none" w:sz="0" w:space="0" w:color="auto"/>
        <w:right w:val="none" w:sz="0" w:space="0" w:color="auto"/>
      </w:divBdr>
    </w:div>
    <w:div w:id="1737168345">
      <w:bodyDiv w:val="1"/>
      <w:marLeft w:val="0"/>
      <w:marRight w:val="0"/>
      <w:marTop w:val="0"/>
      <w:marBottom w:val="0"/>
      <w:divBdr>
        <w:top w:val="none" w:sz="0" w:space="0" w:color="auto"/>
        <w:left w:val="none" w:sz="0" w:space="0" w:color="auto"/>
        <w:bottom w:val="none" w:sz="0" w:space="0" w:color="auto"/>
        <w:right w:val="none" w:sz="0" w:space="0" w:color="auto"/>
      </w:divBdr>
    </w:div>
    <w:div w:id="1738480710">
      <w:bodyDiv w:val="1"/>
      <w:marLeft w:val="0"/>
      <w:marRight w:val="0"/>
      <w:marTop w:val="0"/>
      <w:marBottom w:val="0"/>
      <w:divBdr>
        <w:top w:val="none" w:sz="0" w:space="0" w:color="auto"/>
        <w:left w:val="none" w:sz="0" w:space="0" w:color="auto"/>
        <w:bottom w:val="none" w:sz="0" w:space="0" w:color="auto"/>
        <w:right w:val="none" w:sz="0" w:space="0" w:color="auto"/>
      </w:divBdr>
    </w:div>
    <w:div w:id="1738743335">
      <w:bodyDiv w:val="1"/>
      <w:marLeft w:val="0"/>
      <w:marRight w:val="0"/>
      <w:marTop w:val="0"/>
      <w:marBottom w:val="0"/>
      <w:divBdr>
        <w:top w:val="none" w:sz="0" w:space="0" w:color="auto"/>
        <w:left w:val="none" w:sz="0" w:space="0" w:color="auto"/>
        <w:bottom w:val="none" w:sz="0" w:space="0" w:color="auto"/>
        <w:right w:val="none" w:sz="0" w:space="0" w:color="auto"/>
      </w:divBdr>
    </w:div>
    <w:div w:id="1743524416">
      <w:bodyDiv w:val="1"/>
      <w:marLeft w:val="0"/>
      <w:marRight w:val="0"/>
      <w:marTop w:val="0"/>
      <w:marBottom w:val="0"/>
      <w:divBdr>
        <w:top w:val="none" w:sz="0" w:space="0" w:color="auto"/>
        <w:left w:val="none" w:sz="0" w:space="0" w:color="auto"/>
        <w:bottom w:val="none" w:sz="0" w:space="0" w:color="auto"/>
        <w:right w:val="none" w:sz="0" w:space="0" w:color="auto"/>
      </w:divBdr>
    </w:div>
    <w:div w:id="1744713141">
      <w:bodyDiv w:val="1"/>
      <w:marLeft w:val="0"/>
      <w:marRight w:val="0"/>
      <w:marTop w:val="0"/>
      <w:marBottom w:val="0"/>
      <w:divBdr>
        <w:top w:val="none" w:sz="0" w:space="0" w:color="auto"/>
        <w:left w:val="none" w:sz="0" w:space="0" w:color="auto"/>
        <w:bottom w:val="none" w:sz="0" w:space="0" w:color="auto"/>
        <w:right w:val="none" w:sz="0" w:space="0" w:color="auto"/>
      </w:divBdr>
    </w:div>
    <w:div w:id="1758750338">
      <w:bodyDiv w:val="1"/>
      <w:marLeft w:val="0"/>
      <w:marRight w:val="0"/>
      <w:marTop w:val="0"/>
      <w:marBottom w:val="0"/>
      <w:divBdr>
        <w:top w:val="none" w:sz="0" w:space="0" w:color="auto"/>
        <w:left w:val="none" w:sz="0" w:space="0" w:color="auto"/>
        <w:bottom w:val="none" w:sz="0" w:space="0" w:color="auto"/>
        <w:right w:val="none" w:sz="0" w:space="0" w:color="auto"/>
      </w:divBdr>
    </w:div>
    <w:div w:id="1760053981">
      <w:bodyDiv w:val="1"/>
      <w:marLeft w:val="0"/>
      <w:marRight w:val="0"/>
      <w:marTop w:val="0"/>
      <w:marBottom w:val="0"/>
      <w:divBdr>
        <w:top w:val="none" w:sz="0" w:space="0" w:color="auto"/>
        <w:left w:val="none" w:sz="0" w:space="0" w:color="auto"/>
        <w:bottom w:val="none" w:sz="0" w:space="0" w:color="auto"/>
        <w:right w:val="none" w:sz="0" w:space="0" w:color="auto"/>
      </w:divBdr>
    </w:div>
    <w:div w:id="1764836066">
      <w:bodyDiv w:val="1"/>
      <w:marLeft w:val="0"/>
      <w:marRight w:val="0"/>
      <w:marTop w:val="0"/>
      <w:marBottom w:val="0"/>
      <w:divBdr>
        <w:top w:val="none" w:sz="0" w:space="0" w:color="auto"/>
        <w:left w:val="none" w:sz="0" w:space="0" w:color="auto"/>
        <w:bottom w:val="none" w:sz="0" w:space="0" w:color="auto"/>
        <w:right w:val="none" w:sz="0" w:space="0" w:color="auto"/>
      </w:divBdr>
    </w:div>
    <w:div w:id="1768885707">
      <w:bodyDiv w:val="1"/>
      <w:marLeft w:val="0"/>
      <w:marRight w:val="0"/>
      <w:marTop w:val="0"/>
      <w:marBottom w:val="0"/>
      <w:divBdr>
        <w:top w:val="none" w:sz="0" w:space="0" w:color="auto"/>
        <w:left w:val="none" w:sz="0" w:space="0" w:color="auto"/>
        <w:bottom w:val="none" w:sz="0" w:space="0" w:color="auto"/>
        <w:right w:val="none" w:sz="0" w:space="0" w:color="auto"/>
      </w:divBdr>
    </w:div>
    <w:div w:id="1769229991">
      <w:bodyDiv w:val="1"/>
      <w:marLeft w:val="0"/>
      <w:marRight w:val="0"/>
      <w:marTop w:val="0"/>
      <w:marBottom w:val="0"/>
      <w:divBdr>
        <w:top w:val="none" w:sz="0" w:space="0" w:color="auto"/>
        <w:left w:val="none" w:sz="0" w:space="0" w:color="auto"/>
        <w:bottom w:val="none" w:sz="0" w:space="0" w:color="auto"/>
        <w:right w:val="none" w:sz="0" w:space="0" w:color="auto"/>
      </w:divBdr>
    </w:div>
    <w:div w:id="1772122647">
      <w:bodyDiv w:val="1"/>
      <w:marLeft w:val="0"/>
      <w:marRight w:val="0"/>
      <w:marTop w:val="0"/>
      <w:marBottom w:val="0"/>
      <w:divBdr>
        <w:top w:val="none" w:sz="0" w:space="0" w:color="auto"/>
        <w:left w:val="none" w:sz="0" w:space="0" w:color="auto"/>
        <w:bottom w:val="none" w:sz="0" w:space="0" w:color="auto"/>
        <w:right w:val="none" w:sz="0" w:space="0" w:color="auto"/>
      </w:divBdr>
    </w:div>
    <w:div w:id="1778673742">
      <w:bodyDiv w:val="1"/>
      <w:marLeft w:val="0"/>
      <w:marRight w:val="0"/>
      <w:marTop w:val="0"/>
      <w:marBottom w:val="0"/>
      <w:divBdr>
        <w:top w:val="none" w:sz="0" w:space="0" w:color="auto"/>
        <w:left w:val="none" w:sz="0" w:space="0" w:color="auto"/>
        <w:bottom w:val="none" w:sz="0" w:space="0" w:color="auto"/>
        <w:right w:val="none" w:sz="0" w:space="0" w:color="auto"/>
      </w:divBdr>
    </w:div>
    <w:div w:id="1786657822">
      <w:bodyDiv w:val="1"/>
      <w:marLeft w:val="0"/>
      <w:marRight w:val="0"/>
      <w:marTop w:val="0"/>
      <w:marBottom w:val="0"/>
      <w:divBdr>
        <w:top w:val="none" w:sz="0" w:space="0" w:color="auto"/>
        <w:left w:val="none" w:sz="0" w:space="0" w:color="auto"/>
        <w:bottom w:val="none" w:sz="0" w:space="0" w:color="auto"/>
        <w:right w:val="none" w:sz="0" w:space="0" w:color="auto"/>
      </w:divBdr>
    </w:div>
    <w:div w:id="1801605773">
      <w:bodyDiv w:val="1"/>
      <w:marLeft w:val="0"/>
      <w:marRight w:val="0"/>
      <w:marTop w:val="0"/>
      <w:marBottom w:val="0"/>
      <w:divBdr>
        <w:top w:val="none" w:sz="0" w:space="0" w:color="auto"/>
        <w:left w:val="none" w:sz="0" w:space="0" w:color="auto"/>
        <w:bottom w:val="none" w:sz="0" w:space="0" w:color="auto"/>
        <w:right w:val="none" w:sz="0" w:space="0" w:color="auto"/>
      </w:divBdr>
    </w:div>
    <w:div w:id="1825656473">
      <w:bodyDiv w:val="1"/>
      <w:marLeft w:val="0"/>
      <w:marRight w:val="0"/>
      <w:marTop w:val="0"/>
      <w:marBottom w:val="0"/>
      <w:divBdr>
        <w:top w:val="none" w:sz="0" w:space="0" w:color="auto"/>
        <w:left w:val="none" w:sz="0" w:space="0" w:color="auto"/>
        <w:bottom w:val="none" w:sz="0" w:space="0" w:color="auto"/>
        <w:right w:val="none" w:sz="0" w:space="0" w:color="auto"/>
      </w:divBdr>
    </w:div>
    <w:div w:id="1827240985">
      <w:bodyDiv w:val="1"/>
      <w:marLeft w:val="0"/>
      <w:marRight w:val="0"/>
      <w:marTop w:val="0"/>
      <w:marBottom w:val="0"/>
      <w:divBdr>
        <w:top w:val="none" w:sz="0" w:space="0" w:color="auto"/>
        <w:left w:val="none" w:sz="0" w:space="0" w:color="auto"/>
        <w:bottom w:val="none" w:sz="0" w:space="0" w:color="auto"/>
        <w:right w:val="none" w:sz="0" w:space="0" w:color="auto"/>
      </w:divBdr>
    </w:div>
    <w:div w:id="1827434255">
      <w:bodyDiv w:val="1"/>
      <w:marLeft w:val="0"/>
      <w:marRight w:val="0"/>
      <w:marTop w:val="0"/>
      <w:marBottom w:val="0"/>
      <w:divBdr>
        <w:top w:val="none" w:sz="0" w:space="0" w:color="auto"/>
        <w:left w:val="none" w:sz="0" w:space="0" w:color="auto"/>
        <w:bottom w:val="none" w:sz="0" w:space="0" w:color="auto"/>
        <w:right w:val="none" w:sz="0" w:space="0" w:color="auto"/>
      </w:divBdr>
    </w:div>
    <w:div w:id="1828208272">
      <w:bodyDiv w:val="1"/>
      <w:marLeft w:val="0"/>
      <w:marRight w:val="0"/>
      <w:marTop w:val="0"/>
      <w:marBottom w:val="0"/>
      <w:divBdr>
        <w:top w:val="none" w:sz="0" w:space="0" w:color="auto"/>
        <w:left w:val="none" w:sz="0" w:space="0" w:color="auto"/>
        <w:bottom w:val="none" w:sz="0" w:space="0" w:color="auto"/>
        <w:right w:val="none" w:sz="0" w:space="0" w:color="auto"/>
      </w:divBdr>
    </w:div>
    <w:div w:id="1828860208">
      <w:bodyDiv w:val="1"/>
      <w:marLeft w:val="0"/>
      <w:marRight w:val="0"/>
      <w:marTop w:val="0"/>
      <w:marBottom w:val="0"/>
      <w:divBdr>
        <w:top w:val="none" w:sz="0" w:space="0" w:color="auto"/>
        <w:left w:val="none" w:sz="0" w:space="0" w:color="auto"/>
        <w:bottom w:val="none" w:sz="0" w:space="0" w:color="auto"/>
        <w:right w:val="none" w:sz="0" w:space="0" w:color="auto"/>
      </w:divBdr>
    </w:div>
    <w:div w:id="1836409733">
      <w:bodyDiv w:val="1"/>
      <w:marLeft w:val="0"/>
      <w:marRight w:val="0"/>
      <w:marTop w:val="0"/>
      <w:marBottom w:val="0"/>
      <w:divBdr>
        <w:top w:val="none" w:sz="0" w:space="0" w:color="auto"/>
        <w:left w:val="none" w:sz="0" w:space="0" w:color="auto"/>
        <w:bottom w:val="none" w:sz="0" w:space="0" w:color="auto"/>
        <w:right w:val="none" w:sz="0" w:space="0" w:color="auto"/>
      </w:divBdr>
    </w:div>
    <w:div w:id="1836914364">
      <w:bodyDiv w:val="1"/>
      <w:marLeft w:val="0"/>
      <w:marRight w:val="0"/>
      <w:marTop w:val="0"/>
      <w:marBottom w:val="0"/>
      <w:divBdr>
        <w:top w:val="none" w:sz="0" w:space="0" w:color="auto"/>
        <w:left w:val="none" w:sz="0" w:space="0" w:color="auto"/>
        <w:bottom w:val="none" w:sz="0" w:space="0" w:color="auto"/>
        <w:right w:val="none" w:sz="0" w:space="0" w:color="auto"/>
      </w:divBdr>
    </w:div>
    <w:div w:id="1839421932">
      <w:bodyDiv w:val="1"/>
      <w:marLeft w:val="0"/>
      <w:marRight w:val="0"/>
      <w:marTop w:val="0"/>
      <w:marBottom w:val="0"/>
      <w:divBdr>
        <w:top w:val="none" w:sz="0" w:space="0" w:color="auto"/>
        <w:left w:val="none" w:sz="0" w:space="0" w:color="auto"/>
        <w:bottom w:val="none" w:sz="0" w:space="0" w:color="auto"/>
        <w:right w:val="none" w:sz="0" w:space="0" w:color="auto"/>
      </w:divBdr>
    </w:div>
    <w:div w:id="1843159097">
      <w:bodyDiv w:val="1"/>
      <w:marLeft w:val="0"/>
      <w:marRight w:val="0"/>
      <w:marTop w:val="0"/>
      <w:marBottom w:val="0"/>
      <w:divBdr>
        <w:top w:val="none" w:sz="0" w:space="0" w:color="auto"/>
        <w:left w:val="none" w:sz="0" w:space="0" w:color="auto"/>
        <w:bottom w:val="none" w:sz="0" w:space="0" w:color="auto"/>
        <w:right w:val="none" w:sz="0" w:space="0" w:color="auto"/>
      </w:divBdr>
    </w:div>
    <w:div w:id="1844780708">
      <w:bodyDiv w:val="1"/>
      <w:marLeft w:val="0"/>
      <w:marRight w:val="0"/>
      <w:marTop w:val="0"/>
      <w:marBottom w:val="0"/>
      <w:divBdr>
        <w:top w:val="none" w:sz="0" w:space="0" w:color="auto"/>
        <w:left w:val="none" w:sz="0" w:space="0" w:color="auto"/>
        <w:bottom w:val="none" w:sz="0" w:space="0" w:color="auto"/>
        <w:right w:val="none" w:sz="0" w:space="0" w:color="auto"/>
      </w:divBdr>
    </w:div>
    <w:div w:id="1854299378">
      <w:bodyDiv w:val="1"/>
      <w:marLeft w:val="0"/>
      <w:marRight w:val="0"/>
      <w:marTop w:val="0"/>
      <w:marBottom w:val="0"/>
      <w:divBdr>
        <w:top w:val="none" w:sz="0" w:space="0" w:color="auto"/>
        <w:left w:val="none" w:sz="0" w:space="0" w:color="auto"/>
        <w:bottom w:val="none" w:sz="0" w:space="0" w:color="auto"/>
        <w:right w:val="none" w:sz="0" w:space="0" w:color="auto"/>
      </w:divBdr>
    </w:div>
    <w:div w:id="1870753744">
      <w:bodyDiv w:val="1"/>
      <w:marLeft w:val="0"/>
      <w:marRight w:val="0"/>
      <w:marTop w:val="0"/>
      <w:marBottom w:val="0"/>
      <w:divBdr>
        <w:top w:val="none" w:sz="0" w:space="0" w:color="auto"/>
        <w:left w:val="none" w:sz="0" w:space="0" w:color="auto"/>
        <w:bottom w:val="none" w:sz="0" w:space="0" w:color="auto"/>
        <w:right w:val="none" w:sz="0" w:space="0" w:color="auto"/>
      </w:divBdr>
    </w:div>
    <w:div w:id="1872495406">
      <w:bodyDiv w:val="1"/>
      <w:marLeft w:val="0"/>
      <w:marRight w:val="0"/>
      <w:marTop w:val="0"/>
      <w:marBottom w:val="0"/>
      <w:divBdr>
        <w:top w:val="none" w:sz="0" w:space="0" w:color="auto"/>
        <w:left w:val="none" w:sz="0" w:space="0" w:color="auto"/>
        <w:bottom w:val="none" w:sz="0" w:space="0" w:color="auto"/>
        <w:right w:val="none" w:sz="0" w:space="0" w:color="auto"/>
      </w:divBdr>
    </w:div>
    <w:div w:id="1872650548">
      <w:bodyDiv w:val="1"/>
      <w:marLeft w:val="0"/>
      <w:marRight w:val="0"/>
      <w:marTop w:val="0"/>
      <w:marBottom w:val="0"/>
      <w:divBdr>
        <w:top w:val="none" w:sz="0" w:space="0" w:color="auto"/>
        <w:left w:val="none" w:sz="0" w:space="0" w:color="auto"/>
        <w:bottom w:val="none" w:sz="0" w:space="0" w:color="auto"/>
        <w:right w:val="none" w:sz="0" w:space="0" w:color="auto"/>
      </w:divBdr>
    </w:div>
    <w:div w:id="1875340932">
      <w:bodyDiv w:val="1"/>
      <w:marLeft w:val="0"/>
      <w:marRight w:val="0"/>
      <w:marTop w:val="0"/>
      <w:marBottom w:val="0"/>
      <w:divBdr>
        <w:top w:val="none" w:sz="0" w:space="0" w:color="auto"/>
        <w:left w:val="none" w:sz="0" w:space="0" w:color="auto"/>
        <w:bottom w:val="none" w:sz="0" w:space="0" w:color="auto"/>
        <w:right w:val="none" w:sz="0" w:space="0" w:color="auto"/>
      </w:divBdr>
    </w:div>
    <w:div w:id="1877304814">
      <w:bodyDiv w:val="1"/>
      <w:marLeft w:val="0"/>
      <w:marRight w:val="0"/>
      <w:marTop w:val="0"/>
      <w:marBottom w:val="0"/>
      <w:divBdr>
        <w:top w:val="none" w:sz="0" w:space="0" w:color="auto"/>
        <w:left w:val="none" w:sz="0" w:space="0" w:color="auto"/>
        <w:bottom w:val="none" w:sz="0" w:space="0" w:color="auto"/>
        <w:right w:val="none" w:sz="0" w:space="0" w:color="auto"/>
      </w:divBdr>
    </w:div>
    <w:div w:id="1881163128">
      <w:bodyDiv w:val="1"/>
      <w:marLeft w:val="0"/>
      <w:marRight w:val="0"/>
      <w:marTop w:val="0"/>
      <w:marBottom w:val="0"/>
      <w:divBdr>
        <w:top w:val="none" w:sz="0" w:space="0" w:color="auto"/>
        <w:left w:val="none" w:sz="0" w:space="0" w:color="auto"/>
        <w:bottom w:val="none" w:sz="0" w:space="0" w:color="auto"/>
        <w:right w:val="none" w:sz="0" w:space="0" w:color="auto"/>
      </w:divBdr>
    </w:div>
    <w:div w:id="1881434300">
      <w:bodyDiv w:val="1"/>
      <w:marLeft w:val="0"/>
      <w:marRight w:val="0"/>
      <w:marTop w:val="0"/>
      <w:marBottom w:val="0"/>
      <w:divBdr>
        <w:top w:val="none" w:sz="0" w:space="0" w:color="auto"/>
        <w:left w:val="none" w:sz="0" w:space="0" w:color="auto"/>
        <w:bottom w:val="none" w:sz="0" w:space="0" w:color="auto"/>
        <w:right w:val="none" w:sz="0" w:space="0" w:color="auto"/>
      </w:divBdr>
    </w:div>
    <w:div w:id="1886599232">
      <w:bodyDiv w:val="1"/>
      <w:marLeft w:val="0"/>
      <w:marRight w:val="0"/>
      <w:marTop w:val="0"/>
      <w:marBottom w:val="0"/>
      <w:divBdr>
        <w:top w:val="none" w:sz="0" w:space="0" w:color="auto"/>
        <w:left w:val="none" w:sz="0" w:space="0" w:color="auto"/>
        <w:bottom w:val="none" w:sz="0" w:space="0" w:color="auto"/>
        <w:right w:val="none" w:sz="0" w:space="0" w:color="auto"/>
      </w:divBdr>
    </w:div>
    <w:div w:id="1893954966">
      <w:bodyDiv w:val="1"/>
      <w:marLeft w:val="0"/>
      <w:marRight w:val="0"/>
      <w:marTop w:val="0"/>
      <w:marBottom w:val="0"/>
      <w:divBdr>
        <w:top w:val="none" w:sz="0" w:space="0" w:color="auto"/>
        <w:left w:val="none" w:sz="0" w:space="0" w:color="auto"/>
        <w:bottom w:val="none" w:sz="0" w:space="0" w:color="auto"/>
        <w:right w:val="none" w:sz="0" w:space="0" w:color="auto"/>
      </w:divBdr>
    </w:div>
    <w:div w:id="1902935975">
      <w:bodyDiv w:val="1"/>
      <w:marLeft w:val="0"/>
      <w:marRight w:val="0"/>
      <w:marTop w:val="0"/>
      <w:marBottom w:val="0"/>
      <w:divBdr>
        <w:top w:val="none" w:sz="0" w:space="0" w:color="auto"/>
        <w:left w:val="none" w:sz="0" w:space="0" w:color="auto"/>
        <w:bottom w:val="none" w:sz="0" w:space="0" w:color="auto"/>
        <w:right w:val="none" w:sz="0" w:space="0" w:color="auto"/>
      </w:divBdr>
    </w:div>
    <w:div w:id="1910268893">
      <w:bodyDiv w:val="1"/>
      <w:marLeft w:val="0"/>
      <w:marRight w:val="0"/>
      <w:marTop w:val="0"/>
      <w:marBottom w:val="0"/>
      <w:divBdr>
        <w:top w:val="none" w:sz="0" w:space="0" w:color="auto"/>
        <w:left w:val="none" w:sz="0" w:space="0" w:color="auto"/>
        <w:bottom w:val="none" w:sz="0" w:space="0" w:color="auto"/>
        <w:right w:val="none" w:sz="0" w:space="0" w:color="auto"/>
      </w:divBdr>
    </w:div>
    <w:div w:id="1911232836">
      <w:bodyDiv w:val="1"/>
      <w:marLeft w:val="0"/>
      <w:marRight w:val="0"/>
      <w:marTop w:val="0"/>
      <w:marBottom w:val="0"/>
      <w:divBdr>
        <w:top w:val="none" w:sz="0" w:space="0" w:color="auto"/>
        <w:left w:val="none" w:sz="0" w:space="0" w:color="auto"/>
        <w:bottom w:val="none" w:sz="0" w:space="0" w:color="auto"/>
        <w:right w:val="none" w:sz="0" w:space="0" w:color="auto"/>
      </w:divBdr>
    </w:div>
    <w:div w:id="1911498700">
      <w:bodyDiv w:val="1"/>
      <w:marLeft w:val="0"/>
      <w:marRight w:val="0"/>
      <w:marTop w:val="0"/>
      <w:marBottom w:val="0"/>
      <w:divBdr>
        <w:top w:val="none" w:sz="0" w:space="0" w:color="auto"/>
        <w:left w:val="none" w:sz="0" w:space="0" w:color="auto"/>
        <w:bottom w:val="none" w:sz="0" w:space="0" w:color="auto"/>
        <w:right w:val="none" w:sz="0" w:space="0" w:color="auto"/>
      </w:divBdr>
    </w:div>
    <w:div w:id="1913854245">
      <w:bodyDiv w:val="1"/>
      <w:marLeft w:val="0"/>
      <w:marRight w:val="0"/>
      <w:marTop w:val="0"/>
      <w:marBottom w:val="0"/>
      <w:divBdr>
        <w:top w:val="none" w:sz="0" w:space="0" w:color="auto"/>
        <w:left w:val="none" w:sz="0" w:space="0" w:color="auto"/>
        <w:bottom w:val="none" w:sz="0" w:space="0" w:color="auto"/>
        <w:right w:val="none" w:sz="0" w:space="0" w:color="auto"/>
      </w:divBdr>
    </w:div>
    <w:div w:id="1914317577">
      <w:bodyDiv w:val="1"/>
      <w:marLeft w:val="0"/>
      <w:marRight w:val="0"/>
      <w:marTop w:val="0"/>
      <w:marBottom w:val="0"/>
      <w:divBdr>
        <w:top w:val="none" w:sz="0" w:space="0" w:color="auto"/>
        <w:left w:val="none" w:sz="0" w:space="0" w:color="auto"/>
        <w:bottom w:val="none" w:sz="0" w:space="0" w:color="auto"/>
        <w:right w:val="none" w:sz="0" w:space="0" w:color="auto"/>
      </w:divBdr>
    </w:div>
    <w:div w:id="1917323361">
      <w:bodyDiv w:val="1"/>
      <w:marLeft w:val="0"/>
      <w:marRight w:val="0"/>
      <w:marTop w:val="0"/>
      <w:marBottom w:val="0"/>
      <w:divBdr>
        <w:top w:val="none" w:sz="0" w:space="0" w:color="auto"/>
        <w:left w:val="none" w:sz="0" w:space="0" w:color="auto"/>
        <w:bottom w:val="none" w:sz="0" w:space="0" w:color="auto"/>
        <w:right w:val="none" w:sz="0" w:space="0" w:color="auto"/>
      </w:divBdr>
    </w:div>
    <w:div w:id="1919439324">
      <w:bodyDiv w:val="1"/>
      <w:marLeft w:val="0"/>
      <w:marRight w:val="0"/>
      <w:marTop w:val="0"/>
      <w:marBottom w:val="0"/>
      <w:divBdr>
        <w:top w:val="none" w:sz="0" w:space="0" w:color="auto"/>
        <w:left w:val="none" w:sz="0" w:space="0" w:color="auto"/>
        <w:bottom w:val="none" w:sz="0" w:space="0" w:color="auto"/>
        <w:right w:val="none" w:sz="0" w:space="0" w:color="auto"/>
      </w:divBdr>
    </w:div>
    <w:div w:id="1920287444">
      <w:bodyDiv w:val="1"/>
      <w:marLeft w:val="0"/>
      <w:marRight w:val="0"/>
      <w:marTop w:val="0"/>
      <w:marBottom w:val="0"/>
      <w:divBdr>
        <w:top w:val="none" w:sz="0" w:space="0" w:color="auto"/>
        <w:left w:val="none" w:sz="0" w:space="0" w:color="auto"/>
        <w:bottom w:val="none" w:sz="0" w:space="0" w:color="auto"/>
        <w:right w:val="none" w:sz="0" w:space="0" w:color="auto"/>
      </w:divBdr>
    </w:div>
    <w:div w:id="1934819521">
      <w:bodyDiv w:val="1"/>
      <w:marLeft w:val="0"/>
      <w:marRight w:val="0"/>
      <w:marTop w:val="0"/>
      <w:marBottom w:val="0"/>
      <w:divBdr>
        <w:top w:val="none" w:sz="0" w:space="0" w:color="auto"/>
        <w:left w:val="none" w:sz="0" w:space="0" w:color="auto"/>
        <w:bottom w:val="none" w:sz="0" w:space="0" w:color="auto"/>
        <w:right w:val="none" w:sz="0" w:space="0" w:color="auto"/>
      </w:divBdr>
    </w:div>
    <w:div w:id="1935822432">
      <w:bodyDiv w:val="1"/>
      <w:marLeft w:val="0"/>
      <w:marRight w:val="0"/>
      <w:marTop w:val="0"/>
      <w:marBottom w:val="0"/>
      <w:divBdr>
        <w:top w:val="none" w:sz="0" w:space="0" w:color="auto"/>
        <w:left w:val="none" w:sz="0" w:space="0" w:color="auto"/>
        <w:bottom w:val="none" w:sz="0" w:space="0" w:color="auto"/>
        <w:right w:val="none" w:sz="0" w:space="0" w:color="auto"/>
      </w:divBdr>
    </w:div>
    <w:div w:id="1937441688">
      <w:bodyDiv w:val="1"/>
      <w:marLeft w:val="0"/>
      <w:marRight w:val="0"/>
      <w:marTop w:val="0"/>
      <w:marBottom w:val="0"/>
      <w:divBdr>
        <w:top w:val="none" w:sz="0" w:space="0" w:color="auto"/>
        <w:left w:val="none" w:sz="0" w:space="0" w:color="auto"/>
        <w:bottom w:val="none" w:sz="0" w:space="0" w:color="auto"/>
        <w:right w:val="none" w:sz="0" w:space="0" w:color="auto"/>
      </w:divBdr>
    </w:div>
    <w:div w:id="1937471788">
      <w:bodyDiv w:val="1"/>
      <w:marLeft w:val="0"/>
      <w:marRight w:val="0"/>
      <w:marTop w:val="0"/>
      <w:marBottom w:val="0"/>
      <w:divBdr>
        <w:top w:val="none" w:sz="0" w:space="0" w:color="auto"/>
        <w:left w:val="none" w:sz="0" w:space="0" w:color="auto"/>
        <w:bottom w:val="none" w:sz="0" w:space="0" w:color="auto"/>
        <w:right w:val="none" w:sz="0" w:space="0" w:color="auto"/>
      </w:divBdr>
    </w:div>
    <w:div w:id="1937519439">
      <w:bodyDiv w:val="1"/>
      <w:marLeft w:val="0"/>
      <w:marRight w:val="0"/>
      <w:marTop w:val="0"/>
      <w:marBottom w:val="0"/>
      <w:divBdr>
        <w:top w:val="none" w:sz="0" w:space="0" w:color="auto"/>
        <w:left w:val="none" w:sz="0" w:space="0" w:color="auto"/>
        <w:bottom w:val="none" w:sz="0" w:space="0" w:color="auto"/>
        <w:right w:val="none" w:sz="0" w:space="0" w:color="auto"/>
      </w:divBdr>
    </w:div>
    <w:div w:id="1942568168">
      <w:bodyDiv w:val="1"/>
      <w:marLeft w:val="0"/>
      <w:marRight w:val="0"/>
      <w:marTop w:val="0"/>
      <w:marBottom w:val="0"/>
      <w:divBdr>
        <w:top w:val="none" w:sz="0" w:space="0" w:color="auto"/>
        <w:left w:val="none" w:sz="0" w:space="0" w:color="auto"/>
        <w:bottom w:val="none" w:sz="0" w:space="0" w:color="auto"/>
        <w:right w:val="none" w:sz="0" w:space="0" w:color="auto"/>
      </w:divBdr>
    </w:div>
    <w:div w:id="1945993021">
      <w:bodyDiv w:val="1"/>
      <w:marLeft w:val="0"/>
      <w:marRight w:val="0"/>
      <w:marTop w:val="0"/>
      <w:marBottom w:val="0"/>
      <w:divBdr>
        <w:top w:val="none" w:sz="0" w:space="0" w:color="auto"/>
        <w:left w:val="none" w:sz="0" w:space="0" w:color="auto"/>
        <w:bottom w:val="none" w:sz="0" w:space="0" w:color="auto"/>
        <w:right w:val="none" w:sz="0" w:space="0" w:color="auto"/>
      </w:divBdr>
    </w:div>
    <w:div w:id="1949924411">
      <w:bodyDiv w:val="1"/>
      <w:marLeft w:val="0"/>
      <w:marRight w:val="0"/>
      <w:marTop w:val="0"/>
      <w:marBottom w:val="0"/>
      <w:divBdr>
        <w:top w:val="none" w:sz="0" w:space="0" w:color="auto"/>
        <w:left w:val="none" w:sz="0" w:space="0" w:color="auto"/>
        <w:bottom w:val="none" w:sz="0" w:space="0" w:color="auto"/>
        <w:right w:val="none" w:sz="0" w:space="0" w:color="auto"/>
      </w:divBdr>
    </w:div>
    <w:div w:id="1965038569">
      <w:bodyDiv w:val="1"/>
      <w:marLeft w:val="0"/>
      <w:marRight w:val="0"/>
      <w:marTop w:val="0"/>
      <w:marBottom w:val="0"/>
      <w:divBdr>
        <w:top w:val="none" w:sz="0" w:space="0" w:color="auto"/>
        <w:left w:val="none" w:sz="0" w:space="0" w:color="auto"/>
        <w:bottom w:val="none" w:sz="0" w:space="0" w:color="auto"/>
        <w:right w:val="none" w:sz="0" w:space="0" w:color="auto"/>
      </w:divBdr>
    </w:div>
    <w:div w:id="1965650008">
      <w:bodyDiv w:val="1"/>
      <w:marLeft w:val="0"/>
      <w:marRight w:val="0"/>
      <w:marTop w:val="0"/>
      <w:marBottom w:val="0"/>
      <w:divBdr>
        <w:top w:val="none" w:sz="0" w:space="0" w:color="auto"/>
        <w:left w:val="none" w:sz="0" w:space="0" w:color="auto"/>
        <w:bottom w:val="none" w:sz="0" w:space="0" w:color="auto"/>
        <w:right w:val="none" w:sz="0" w:space="0" w:color="auto"/>
      </w:divBdr>
    </w:div>
    <w:div w:id="1967617589">
      <w:bodyDiv w:val="1"/>
      <w:marLeft w:val="0"/>
      <w:marRight w:val="0"/>
      <w:marTop w:val="0"/>
      <w:marBottom w:val="0"/>
      <w:divBdr>
        <w:top w:val="none" w:sz="0" w:space="0" w:color="auto"/>
        <w:left w:val="none" w:sz="0" w:space="0" w:color="auto"/>
        <w:bottom w:val="none" w:sz="0" w:space="0" w:color="auto"/>
        <w:right w:val="none" w:sz="0" w:space="0" w:color="auto"/>
      </w:divBdr>
    </w:div>
    <w:div w:id="1968200563">
      <w:bodyDiv w:val="1"/>
      <w:marLeft w:val="0"/>
      <w:marRight w:val="0"/>
      <w:marTop w:val="0"/>
      <w:marBottom w:val="0"/>
      <w:divBdr>
        <w:top w:val="none" w:sz="0" w:space="0" w:color="auto"/>
        <w:left w:val="none" w:sz="0" w:space="0" w:color="auto"/>
        <w:bottom w:val="none" w:sz="0" w:space="0" w:color="auto"/>
        <w:right w:val="none" w:sz="0" w:space="0" w:color="auto"/>
      </w:divBdr>
    </w:div>
    <w:div w:id="1972400773">
      <w:bodyDiv w:val="1"/>
      <w:marLeft w:val="0"/>
      <w:marRight w:val="0"/>
      <w:marTop w:val="0"/>
      <w:marBottom w:val="0"/>
      <w:divBdr>
        <w:top w:val="none" w:sz="0" w:space="0" w:color="auto"/>
        <w:left w:val="none" w:sz="0" w:space="0" w:color="auto"/>
        <w:bottom w:val="none" w:sz="0" w:space="0" w:color="auto"/>
        <w:right w:val="none" w:sz="0" w:space="0" w:color="auto"/>
      </w:divBdr>
    </w:div>
    <w:div w:id="1973707151">
      <w:bodyDiv w:val="1"/>
      <w:marLeft w:val="0"/>
      <w:marRight w:val="0"/>
      <w:marTop w:val="0"/>
      <w:marBottom w:val="0"/>
      <w:divBdr>
        <w:top w:val="none" w:sz="0" w:space="0" w:color="auto"/>
        <w:left w:val="none" w:sz="0" w:space="0" w:color="auto"/>
        <w:bottom w:val="none" w:sz="0" w:space="0" w:color="auto"/>
        <w:right w:val="none" w:sz="0" w:space="0" w:color="auto"/>
      </w:divBdr>
    </w:div>
    <w:div w:id="1974672266">
      <w:bodyDiv w:val="1"/>
      <w:marLeft w:val="0"/>
      <w:marRight w:val="0"/>
      <w:marTop w:val="0"/>
      <w:marBottom w:val="0"/>
      <w:divBdr>
        <w:top w:val="none" w:sz="0" w:space="0" w:color="auto"/>
        <w:left w:val="none" w:sz="0" w:space="0" w:color="auto"/>
        <w:bottom w:val="none" w:sz="0" w:space="0" w:color="auto"/>
        <w:right w:val="none" w:sz="0" w:space="0" w:color="auto"/>
      </w:divBdr>
    </w:div>
    <w:div w:id="1975796517">
      <w:bodyDiv w:val="1"/>
      <w:marLeft w:val="0"/>
      <w:marRight w:val="0"/>
      <w:marTop w:val="0"/>
      <w:marBottom w:val="0"/>
      <w:divBdr>
        <w:top w:val="none" w:sz="0" w:space="0" w:color="auto"/>
        <w:left w:val="none" w:sz="0" w:space="0" w:color="auto"/>
        <w:bottom w:val="none" w:sz="0" w:space="0" w:color="auto"/>
        <w:right w:val="none" w:sz="0" w:space="0" w:color="auto"/>
      </w:divBdr>
    </w:div>
    <w:div w:id="1980764723">
      <w:bodyDiv w:val="1"/>
      <w:marLeft w:val="0"/>
      <w:marRight w:val="0"/>
      <w:marTop w:val="0"/>
      <w:marBottom w:val="0"/>
      <w:divBdr>
        <w:top w:val="none" w:sz="0" w:space="0" w:color="auto"/>
        <w:left w:val="none" w:sz="0" w:space="0" w:color="auto"/>
        <w:bottom w:val="none" w:sz="0" w:space="0" w:color="auto"/>
        <w:right w:val="none" w:sz="0" w:space="0" w:color="auto"/>
      </w:divBdr>
    </w:div>
    <w:div w:id="1982078553">
      <w:bodyDiv w:val="1"/>
      <w:marLeft w:val="0"/>
      <w:marRight w:val="0"/>
      <w:marTop w:val="0"/>
      <w:marBottom w:val="0"/>
      <w:divBdr>
        <w:top w:val="none" w:sz="0" w:space="0" w:color="auto"/>
        <w:left w:val="none" w:sz="0" w:space="0" w:color="auto"/>
        <w:bottom w:val="none" w:sz="0" w:space="0" w:color="auto"/>
        <w:right w:val="none" w:sz="0" w:space="0" w:color="auto"/>
      </w:divBdr>
    </w:div>
    <w:div w:id="1983345343">
      <w:bodyDiv w:val="1"/>
      <w:marLeft w:val="0"/>
      <w:marRight w:val="0"/>
      <w:marTop w:val="0"/>
      <w:marBottom w:val="0"/>
      <w:divBdr>
        <w:top w:val="none" w:sz="0" w:space="0" w:color="auto"/>
        <w:left w:val="none" w:sz="0" w:space="0" w:color="auto"/>
        <w:bottom w:val="none" w:sz="0" w:space="0" w:color="auto"/>
        <w:right w:val="none" w:sz="0" w:space="0" w:color="auto"/>
      </w:divBdr>
    </w:div>
    <w:div w:id="1986619140">
      <w:bodyDiv w:val="1"/>
      <w:marLeft w:val="0"/>
      <w:marRight w:val="0"/>
      <w:marTop w:val="0"/>
      <w:marBottom w:val="0"/>
      <w:divBdr>
        <w:top w:val="none" w:sz="0" w:space="0" w:color="auto"/>
        <w:left w:val="none" w:sz="0" w:space="0" w:color="auto"/>
        <w:bottom w:val="none" w:sz="0" w:space="0" w:color="auto"/>
        <w:right w:val="none" w:sz="0" w:space="0" w:color="auto"/>
      </w:divBdr>
    </w:div>
    <w:div w:id="1994916677">
      <w:bodyDiv w:val="1"/>
      <w:marLeft w:val="0"/>
      <w:marRight w:val="0"/>
      <w:marTop w:val="0"/>
      <w:marBottom w:val="0"/>
      <w:divBdr>
        <w:top w:val="none" w:sz="0" w:space="0" w:color="auto"/>
        <w:left w:val="none" w:sz="0" w:space="0" w:color="auto"/>
        <w:bottom w:val="none" w:sz="0" w:space="0" w:color="auto"/>
        <w:right w:val="none" w:sz="0" w:space="0" w:color="auto"/>
      </w:divBdr>
    </w:div>
    <w:div w:id="2000422174">
      <w:bodyDiv w:val="1"/>
      <w:marLeft w:val="0"/>
      <w:marRight w:val="0"/>
      <w:marTop w:val="0"/>
      <w:marBottom w:val="0"/>
      <w:divBdr>
        <w:top w:val="none" w:sz="0" w:space="0" w:color="auto"/>
        <w:left w:val="none" w:sz="0" w:space="0" w:color="auto"/>
        <w:bottom w:val="none" w:sz="0" w:space="0" w:color="auto"/>
        <w:right w:val="none" w:sz="0" w:space="0" w:color="auto"/>
      </w:divBdr>
    </w:div>
    <w:div w:id="2003046054">
      <w:bodyDiv w:val="1"/>
      <w:marLeft w:val="0"/>
      <w:marRight w:val="0"/>
      <w:marTop w:val="0"/>
      <w:marBottom w:val="0"/>
      <w:divBdr>
        <w:top w:val="none" w:sz="0" w:space="0" w:color="auto"/>
        <w:left w:val="none" w:sz="0" w:space="0" w:color="auto"/>
        <w:bottom w:val="none" w:sz="0" w:space="0" w:color="auto"/>
        <w:right w:val="none" w:sz="0" w:space="0" w:color="auto"/>
      </w:divBdr>
    </w:div>
    <w:div w:id="2003122256">
      <w:bodyDiv w:val="1"/>
      <w:marLeft w:val="0"/>
      <w:marRight w:val="0"/>
      <w:marTop w:val="0"/>
      <w:marBottom w:val="0"/>
      <w:divBdr>
        <w:top w:val="none" w:sz="0" w:space="0" w:color="auto"/>
        <w:left w:val="none" w:sz="0" w:space="0" w:color="auto"/>
        <w:bottom w:val="none" w:sz="0" w:space="0" w:color="auto"/>
        <w:right w:val="none" w:sz="0" w:space="0" w:color="auto"/>
      </w:divBdr>
    </w:div>
    <w:div w:id="2004894495">
      <w:bodyDiv w:val="1"/>
      <w:marLeft w:val="0"/>
      <w:marRight w:val="0"/>
      <w:marTop w:val="0"/>
      <w:marBottom w:val="0"/>
      <w:divBdr>
        <w:top w:val="none" w:sz="0" w:space="0" w:color="auto"/>
        <w:left w:val="none" w:sz="0" w:space="0" w:color="auto"/>
        <w:bottom w:val="none" w:sz="0" w:space="0" w:color="auto"/>
        <w:right w:val="none" w:sz="0" w:space="0" w:color="auto"/>
      </w:divBdr>
    </w:div>
    <w:div w:id="2006668278">
      <w:bodyDiv w:val="1"/>
      <w:marLeft w:val="0"/>
      <w:marRight w:val="0"/>
      <w:marTop w:val="0"/>
      <w:marBottom w:val="0"/>
      <w:divBdr>
        <w:top w:val="none" w:sz="0" w:space="0" w:color="auto"/>
        <w:left w:val="none" w:sz="0" w:space="0" w:color="auto"/>
        <w:bottom w:val="none" w:sz="0" w:space="0" w:color="auto"/>
        <w:right w:val="none" w:sz="0" w:space="0" w:color="auto"/>
      </w:divBdr>
    </w:div>
    <w:div w:id="2006784936">
      <w:bodyDiv w:val="1"/>
      <w:marLeft w:val="0"/>
      <w:marRight w:val="0"/>
      <w:marTop w:val="0"/>
      <w:marBottom w:val="0"/>
      <w:divBdr>
        <w:top w:val="none" w:sz="0" w:space="0" w:color="auto"/>
        <w:left w:val="none" w:sz="0" w:space="0" w:color="auto"/>
        <w:bottom w:val="none" w:sz="0" w:space="0" w:color="auto"/>
        <w:right w:val="none" w:sz="0" w:space="0" w:color="auto"/>
      </w:divBdr>
    </w:div>
    <w:div w:id="2007049815">
      <w:bodyDiv w:val="1"/>
      <w:marLeft w:val="0"/>
      <w:marRight w:val="0"/>
      <w:marTop w:val="0"/>
      <w:marBottom w:val="0"/>
      <w:divBdr>
        <w:top w:val="none" w:sz="0" w:space="0" w:color="auto"/>
        <w:left w:val="none" w:sz="0" w:space="0" w:color="auto"/>
        <w:bottom w:val="none" w:sz="0" w:space="0" w:color="auto"/>
        <w:right w:val="none" w:sz="0" w:space="0" w:color="auto"/>
      </w:divBdr>
    </w:div>
    <w:div w:id="2018969039">
      <w:bodyDiv w:val="1"/>
      <w:marLeft w:val="0"/>
      <w:marRight w:val="0"/>
      <w:marTop w:val="0"/>
      <w:marBottom w:val="0"/>
      <w:divBdr>
        <w:top w:val="none" w:sz="0" w:space="0" w:color="auto"/>
        <w:left w:val="none" w:sz="0" w:space="0" w:color="auto"/>
        <w:bottom w:val="none" w:sz="0" w:space="0" w:color="auto"/>
        <w:right w:val="none" w:sz="0" w:space="0" w:color="auto"/>
      </w:divBdr>
    </w:div>
    <w:div w:id="2019189943">
      <w:bodyDiv w:val="1"/>
      <w:marLeft w:val="0"/>
      <w:marRight w:val="0"/>
      <w:marTop w:val="0"/>
      <w:marBottom w:val="0"/>
      <w:divBdr>
        <w:top w:val="none" w:sz="0" w:space="0" w:color="auto"/>
        <w:left w:val="none" w:sz="0" w:space="0" w:color="auto"/>
        <w:bottom w:val="none" w:sz="0" w:space="0" w:color="auto"/>
        <w:right w:val="none" w:sz="0" w:space="0" w:color="auto"/>
      </w:divBdr>
    </w:div>
    <w:div w:id="2020040593">
      <w:bodyDiv w:val="1"/>
      <w:marLeft w:val="0"/>
      <w:marRight w:val="0"/>
      <w:marTop w:val="0"/>
      <w:marBottom w:val="0"/>
      <w:divBdr>
        <w:top w:val="none" w:sz="0" w:space="0" w:color="auto"/>
        <w:left w:val="none" w:sz="0" w:space="0" w:color="auto"/>
        <w:bottom w:val="none" w:sz="0" w:space="0" w:color="auto"/>
        <w:right w:val="none" w:sz="0" w:space="0" w:color="auto"/>
      </w:divBdr>
    </w:div>
    <w:div w:id="2025091832">
      <w:bodyDiv w:val="1"/>
      <w:marLeft w:val="0"/>
      <w:marRight w:val="0"/>
      <w:marTop w:val="0"/>
      <w:marBottom w:val="0"/>
      <w:divBdr>
        <w:top w:val="none" w:sz="0" w:space="0" w:color="auto"/>
        <w:left w:val="none" w:sz="0" w:space="0" w:color="auto"/>
        <w:bottom w:val="none" w:sz="0" w:space="0" w:color="auto"/>
        <w:right w:val="none" w:sz="0" w:space="0" w:color="auto"/>
      </w:divBdr>
    </w:div>
    <w:div w:id="2026516619">
      <w:bodyDiv w:val="1"/>
      <w:marLeft w:val="0"/>
      <w:marRight w:val="0"/>
      <w:marTop w:val="0"/>
      <w:marBottom w:val="0"/>
      <w:divBdr>
        <w:top w:val="none" w:sz="0" w:space="0" w:color="auto"/>
        <w:left w:val="none" w:sz="0" w:space="0" w:color="auto"/>
        <w:bottom w:val="none" w:sz="0" w:space="0" w:color="auto"/>
        <w:right w:val="none" w:sz="0" w:space="0" w:color="auto"/>
      </w:divBdr>
    </w:div>
    <w:div w:id="2027514604">
      <w:bodyDiv w:val="1"/>
      <w:marLeft w:val="0"/>
      <w:marRight w:val="0"/>
      <w:marTop w:val="0"/>
      <w:marBottom w:val="0"/>
      <w:divBdr>
        <w:top w:val="none" w:sz="0" w:space="0" w:color="auto"/>
        <w:left w:val="none" w:sz="0" w:space="0" w:color="auto"/>
        <w:bottom w:val="none" w:sz="0" w:space="0" w:color="auto"/>
        <w:right w:val="none" w:sz="0" w:space="0" w:color="auto"/>
      </w:divBdr>
    </w:div>
    <w:div w:id="2034650544">
      <w:bodyDiv w:val="1"/>
      <w:marLeft w:val="0"/>
      <w:marRight w:val="0"/>
      <w:marTop w:val="0"/>
      <w:marBottom w:val="0"/>
      <w:divBdr>
        <w:top w:val="none" w:sz="0" w:space="0" w:color="auto"/>
        <w:left w:val="none" w:sz="0" w:space="0" w:color="auto"/>
        <w:bottom w:val="none" w:sz="0" w:space="0" w:color="auto"/>
        <w:right w:val="none" w:sz="0" w:space="0" w:color="auto"/>
      </w:divBdr>
    </w:div>
    <w:div w:id="2039819856">
      <w:bodyDiv w:val="1"/>
      <w:marLeft w:val="0"/>
      <w:marRight w:val="0"/>
      <w:marTop w:val="0"/>
      <w:marBottom w:val="0"/>
      <w:divBdr>
        <w:top w:val="none" w:sz="0" w:space="0" w:color="auto"/>
        <w:left w:val="none" w:sz="0" w:space="0" w:color="auto"/>
        <w:bottom w:val="none" w:sz="0" w:space="0" w:color="auto"/>
        <w:right w:val="none" w:sz="0" w:space="0" w:color="auto"/>
      </w:divBdr>
    </w:div>
    <w:div w:id="2039892131">
      <w:bodyDiv w:val="1"/>
      <w:marLeft w:val="0"/>
      <w:marRight w:val="0"/>
      <w:marTop w:val="0"/>
      <w:marBottom w:val="0"/>
      <w:divBdr>
        <w:top w:val="none" w:sz="0" w:space="0" w:color="auto"/>
        <w:left w:val="none" w:sz="0" w:space="0" w:color="auto"/>
        <w:bottom w:val="none" w:sz="0" w:space="0" w:color="auto"/>
        <w:right w:val="none" w:sz="0" w:space="0" w:color="auto"/>
      </w:divBdr>
    </w:div>
    <w:div w:id="2040423426">
      <w:bodyDiv w:val="1"/>
      <w:marLeft w:val="0"/>
      <w:marRight w:val="0"/>
      <w:marTop w:val="0"/>
      <w:marBottom w:val="0"/>
      <w:divBdr>
        <w:top w:val="none" w:sz="0" w:space="0" w:color="auto"/>
        <w:left w:val="none" w:sz="0" w:space="0" w:color="auto"/>
        <w:bottom w:val="none" w:sz="0" w:space="0" w:color="auto"/>
        <w:right w:val="none" w:sz="0" w:space="0" w:color="auto"/>
      </w:divBdr>
    </w:div>
    <w:div w:id="2042128116">
      <w:bodyDiv w:val="1"/>
      <w:marLeft w:val="0"/>
      <w:marRight w:val="0"/>
      <w:marTop w:val="0"/>
      <w:marBottom w:val="0"/>
      <w:divBdr>
        <w:top w:val="none" w:sz="0" w:space="0" w:color="auto"/>
        <w:left w:val="none" w:sz="0" w:space="0" w:color="auto"/>
        <w:bottom w:val="none" w:sz="0" w:space="0" w:color="auto"/>
        <w:right w:val="none" w:sz="0" w:space="0" w:color="auto"/>
      </w:divBdr>
    </w:div>
    <w:div w:id="2043289088">
      <w:bodyDiv w:val="1"/>
      <w:marLeft w:val="0"/>
      <w:marRight w:val="0"/>
      <w:marTop w:val="0"/>
      <w:marBottom w:val="0"/>
      <w:divBdr>
        <w:top w:val="none" w:sz="0" w:space="0" w:color="auto"/>
        <w:left w:val="none" w:sz="0" w:space="0" w:color="auto"/>
        <w:bottom w:val="none" w:sz="0" w:space="0" w:color="auto"/>
        <w:right w:val="none" w:sz="0" w:space="0" w:color="auto"/>
      </w:divBdr>
    </w:div>
    <w:div w:id="2048022232">
      <w:bodyDiv w:val="1"/>
      <w:marLeft w:val="0"/>
      <w:marRight w:val="0"/>
      <w:marTop w:val="0"/>
      <w:marBottom w:val="0"/>
      <w:divBdr>
        <w:top w:val="none" w:sz="0" w:space="0" w:color="auto"/>
        <w:left w:val="none" w:sz="0" w:space="0" w:color="auto"/>
        <w:bottom w:val="none" w:sz="0" w:space="0" w:color="auto"/>
        <w:right w:val="none" w:sz="0" w:space="0" w:color="auto"/>
      </w:divBdr>
    </w:div>
    <w:div w:id="2048990439">
      <w:bodyDiv w:val="1"/>
      <w:marLeft w:val="0"/>
      <w:marRight w:val="0"/>
      <w:marTop w:val="0"/>
      <w:marBottom w:val="0"/>
      <w:divBdr>
        <w:top w:val="none" w:sz="0" w:space="0" w:color="auto"/>
        <w:left w:val="none" w:sz="0" w:space="0" w:color="auto"/>
        <w:bottom w:val="none" w:sz="0" w:space="0" w:color="auto"/>
        <w:right w:val="none" w:sz="0" w:space="0" w:color="auto"/>
      </w:divBdr>
    </w:div>
    <w:div w:id="2052803449">
      <w:bodyDiv w:val="1"/>
      <w:marLeft w:val="0"/>
      <w:marRight w:val="0"/>
      <w:marTop w:val="0"/>
      <w:marBottom w:val="0"/>
      <w:divBdr>
        <w:top w:val="none" w:sz="0" w:space="0" w:color="auto"/>
        <w:left w:val="none" w:sz="0" w:space="0" w:color="auto"/>
        <w:bottom w:val="none" w:sz="0" w:space="0" w:color="auto"/>
        <w:right w:val="none" w:sz="0" w:space="0" w:color="auto"/>
      </w:divBdr>
    </w:div>
    <w:div w:id="2055154983">
      <w:bodyDiv w:val="1"/>
      <w:marLeft w:val="0"/>
      <w:marRight w:val="0"/>
      <w:marTop w:val="0"/>
      <w:marBottom w:val="0"/>
      <w:divBdr>
        <w:top w:val="none" w:sz="0" w:space="0" w:color="auto"/>
        <w:left w:val="none" w:sz="0" w:space="0" w:color="auto"/>
        <w:bottom w:val="none" w:sz="0" w:space="0" w:color="auto"/>
        <w:right w:val="none" w:sz="0" w:space="0" w:color="auto"/>
      </w:divBdr>
    </w:div>
    <w:div w:id="2063140960">
      <w:bodyDiv w:val="1"/>
      <w:marLeft w:val="0"/>
      <w:marRight w:val="0"/>
      <w:marTop w:val="0"/>
      <w:marBottom w:val="0"/>
      <w:divBdr>
        <w:top w:val="none" w:sz="0" w:space="0" w:color="auto"/>
        <w:left w:val="none" w:sz="0" w:space="0" w:color="auto"/>
        <w:bottom w:val="none" w:sz="0" w:space="0" w:color="auto"/>
        <w:right w:val="none" w:sz="0" w:space="0" w:color="auto"/>
      </w:divBdr>
    </w:div>
    <w:div w:id="2066946119">
      <w:bodyDiv w:val="1"/>
      <w:marLeft w:val="0"/>
      <w:marRight w:val="0"/>
      <w:marTop w:val="0"/>
      <w:marBottom w:val="0"/>
      <w:divBdr>
        <w:top w:val="none" w:sz="0" w:space="0" w:color="auto"/>
        <w:left w:val="none" w:sz="0" w:space="0" w:color="auto"/>
        <w:bottom w:val="none" w:sz="0" w:space="0" w:color="auto"/>
        <w:right w:val="none" w:sz="0" w:space="0" w:color="auto"/>
      </w:divBdr>
    </w:div>
    <w:div w:id="2068143199">
      <w:bodyDiv w:val="1"/>
      <w:marLeft w:val="0"/>
      <w:marRight w:val="0"/>
      <w:marTop w:val="0"/>
      <w:marBottom w:val="0"/>
      <w:divBdr>
        <w:top w:val="none" w:sz="0" w:space="0" w:color="auto"/>
        <w:left w:val="none" w:sz="0" w:space="0" w:color="auto"/>
        <w:bottom w:val="none" w:sz="0" w:space="0" w:color="auto"/>
        <w:right w:val="none" w:sz="0" w:space="0" w:color="auto"/>
      </w:divBdr>
    </w:div>
    <w:div w:id="2071417648">
      <w:bodyDiv w:val="1"/>
      <w:marLeft w:val="0"/>
      <w:marRight w:val="0"/>
      <w:marTop w:val="0"/>
      <w:marBottom w:val="0"/>
      <w:divBdr>
        <w:top w:val="none" w:sz="0" w:space="0" w:color="auto"/>
        <w:left w:val="none" w:sz="0" w:space="0" w:color="auto"/>
        <w:bottom w:val="none" w:sz="0" w:space="0" w:color="auto"/>
        <w:right w:val="none" w:sz="0" w:space="0" w:color="auto"/>
      </w:divBdr>
    </w:div>
    <w:div w:id="2078505082">
      <w:bodyDiv w:val="1"/>
      <w:marLeft w:val="0"/>
      <w:marRight w:val="0"/>
      <w:marTop w:val="0"/>
      <w:marBottom w:val="0"/>
      <w:divBdr>
        <w:top w:val="none" w:sz="0" w:space="0" w:color="auto"/>
        <w:left w:val="none" w:sz="0" w:space="0" w:color="auto"/>
        <w:bottom w:val="none" w:sz="0" w:space="0" w:color="auto"/>
        <w:right w:val="none" w:sz="0" w:space="0" w:color="auto"/>
      </w:divBdr>
    </w:div>
    <w:div w:id="2080319917">
      <w:bodyDiv w:val="1"/>
      <w:marLeft w:val="0"/>
      <w:marRight w:val="0"/>
      <w:marTop w:val="0"/>
      <w:marBottom w:val="0"/>
      <w:divBdr>
        <w:top w:val="none" w:sz="0" w:space="0" w:color="auto"/>
        <w:left w:val="none" w:sz="0" w:space="0" w:color="auto"/>
        <w:bottom w:val="none" w:sz="0" w:space="0" w:color="auto"/>
        <w:right w:val="none" w:sz="0" w:space="0" w:color="auto"/>
      </w:divBdr>
    </w:div>
    <w:div w:id="2091124237">
      <w:bodyDiv w:val="1"/>
      <w:marLeft w:val="0"/>
      <w:marRight w:val="0"/>
      <w:marTop w:val="0"/>
      <w:marBottom w:val="0"/>
      <w:divBdr>
        <w:top w:val="none" w:sz="0" w:space="0" w:color="auto"/>
        <w:left w:val="none" w:sz="0" w:space="0" w:color="auto"/>
        <w:bottom w:val="none" w:sz="0" w:space="0" w:color="auto"/>
        <w:right w:val="none" w:sz="0" w:space="0" w:color="auto"/>
      </w:divBdr>
    </w:div>
    <w:div w:id="2093433839">
      <w:bodyDiv w:val="1"/>
      <w:marLeft w:val="0"/>
      <w:marRight w:val="0"/>
      <w:marTop w:val="0"/>
      <w:marBottom w:val="0"/>
      <w:divBdr>
        <w:top w:val="none" w:sz="0" w:space="0" w:color="auto"/>
        <w:left w:val="none" w:sz="0" w:space="0" w:color="auto"/>
        <w:bottom w:val="none" w:sz="0" w:space="0" w:color="auto"/>
        <w:right w:val="none" w:sz="0" w:space="0" w:color="auto"/>
      </w:divBdr>
    </w:div>
    <w:div w:id="2106077353">
      <w:bodyDiv w:val="1"/>
      <w:marLeft w:val="0"/>
      <w:marRight w:val="0"/>
      <w:marTop w:val="0"/>
      <w:marBottom w:val="0"/>
      <w:divBdr>
        <w:top w:val="none" w:sz="0" w:space="0" w:color="auto"/>
        <w:left w:val="none" w:sz="0" w:space="0" w:color="auto"/>
        <w:bottom w:val="none" w:sz="0" w:space="0" w:color="auto"/>
        <w:right w:val="none" w:sz="0" w:space="0" w:color="auto"/>
      </w:divBdr>
    </w:div>
    <w:div w:id="2106611052">
      <w:bodyDiv w:val="1"/>
      <w:marLeft w:val="0"/>
      <w:marRight w:val="0"/>
      <w:marTop w:val="0"/>
      <w:marBottom w:val="0"/>
      <w:divBdr>
        <w:top w:val="none" w:sz="0" w:space="0" w:color="auto"/>
        <w:left w:val="none" w:sz="0" w:space="0" w:color="auto"/>
        <w:bottom w:val="none" w:sz="0" w:space="0" w:color="auto"/>
        <w:right w:val="none" w:sz="0" w:space="0" w:color="auto"/>
      </w:divBdr>
    </w:div>
    <w:div w:id="2114548218">
      <w:bodyDiv w:val="1"/>
      <w:marLeft w:val="0"/>
      <w:marRight w:val="0"/>
      <w:marTop w:val="0"/>
      <w:marBottom w:val="0"/>
      <w:divBdr>
        <w:top w:val="none" w:sz="0" w:space="0" w:color="auto"/>
        <w:left w:val="none" w:sz="0" w:space="0" w:color="auto"/>
        <w:bottom w:val="none" w:sz="0" w:space="0" w:color="auto"/>
        <w:right w:val="none" w:sz="0" w:space="0" w:color="auto"/>
      </w:divBdr>
    </w:div>
    <w:div w:id="2125036907">
      <w:bodyDiv w:val="1"/>
      <w:marLeft w:val="0"/>
      <w:marRight w:val="0"/>
      <w:marTop w:val="0"/>
      <w:marBottom w:val="0"/>
      <w:divBdr>
        <w:top w:val="none" w:sz="0" w:space="0" w:color="auto"/>
        <w:left w:val="none" w:sz="0" w:space="0" w:color="auto"/>
        <w:bottom w:val="none" w:sz="0" w:space="0" w:color="auto"/>
        <w:right w:val="none" w:sz="0" w:space="0" w:color="auto"/>
      </w:divBdr>
    </w:div>
    <w:div w:id="2137210341">
      <w:bodyDiv w:val="1"/>
      <w:marLeft w:val="0"/>
      <w:marRight w:val="0"/>
      <w:marTop w:val="0"/>
      <w:marBottom w:val="0"/>
      <w:divBdr>
        <w:top w:val="none" w:sz="0" w:space="0" w:color="auto"/>
        <w:left w:val="none" w:sz="0" w:space="0" w:color="auto"/>
        <w:bottom w:val="none" w:sz="0" w:space="0" w:color="auto"/>
        <w:right w:val="none" w:sz="0" w:space="0" w:color="auto"/>
      </w:divBdr>
    </w:div>
    <w:div w:id="21461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2619" TargetMode="External"/><Relationship Id="rId13" Type="http://schemas.openxmlformats.org/officeDocument/2006/relationships/hyperlink" Target="https://urait.ru/bcode/475023" TargetMode="External"/><Relationship Id="rId18" Type="http://schemas.openxmlformats.org/officeDocument/2006/relationships/hyperlink" Target="https://biblio-online.ru/bcode/450704" TargetMode="External"/><Relationship Id="rId26" Type="http://schemas.openxmlformats.org/officeDocument/2006/relationships/hyperlink" Target="http://www.iprbookshop.ru/72468.html" TargetMode="External"/><Relationship Id="rId39" Type="http://schemas.openxmlformats.org/officeDocument/2006/relationships/hyperlink" Target="http://www.iprbookshop.ru/75449.html" TargetMode="External"/><Relationship Id="rId3" Type="http://schemas.openxmlformats.org/officeDocument/2006/relationships/styles" Target="styles.xml"/><Relationship Id="rId21" Type="http://schemas.openxmlformats.org/officeDocument/2006/relationships/hyperlink" Target="http://www.iprbookshop.ru/65891.html" TargetMode="External"/><Relationship Id="rId34" Type="http://schemas.openxmlformats.org/officeDocument/2006/relationships/hyperlink" Target="http://www.iprbookshop.ru/74156.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55175" TargetMode="External"/><Relationship Id="rId17" Type="http://schemas.openxmlformats.org/officeDocument/2006/relationships/hyperlink" Target="https://urait.ru/bcode/468954" TargetMode="External"/><Relationship Id="rId25" Type="http://schemas.openxmlformats.org/officeDocument/2006/relationships/hyperlink" Target="http://www.iprbookshop.ru/74156.html" TargetMode="External"/><Relationship Id="rId33" Type="http://schemas.openxmlformats.org/officeDocument/2006/relationships/hyperlink" Target="http://www.iprbookshop.ru/65894.html" TargetMode="External"/><Relationship Id="rId38" Type="http://schemas.openxmlformats.org/officeDocument/2006/relationships/hyperlink" Target="http://www.iprbookshop.ru/71040.html" TargetMode="External"/><Relationship Id="rId2" Type="http://schemas.openxmlformats.org/officeDocument/2006/relationships/numbering" Target="numbering.xml"/><Relationship Id="rId16" Type="http://schemas.openxmlformats.org/officeDocument/2006/relationships/hyperlink" Target="https://urait.ru/bcode/471736" TargetMode="External"/><Relationship Id="rId20" Type="http://schemas.openxmlformats.org/officeDocument/2006/relationships/hyperlink" Target="http://www.iprbookshop.ru/81106.html" TargetMode="External"/><Relationship Id="rId29" Type="http://schemas.openxmlformats.org/officeDocument/2006/relationships/hyperlink" Target="http://www.iprbookshop.ru/81558.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3511" TargetMode="External"/><Relationship Id="rId24" Type="http://schemas.openxmlformats.org/officeDocument/2006/relationships/hyperlink" Target="http://www.iprbookshop.ru/78859.html" TargetMode="External"/><Relationship Id="rId32" Type="http://schemas.openxmlformats.org/officeDocument/2006/relationships/hyperlink" Target="http://www.iprbookshop.ru/73982.html" TargetMode="External"/><Relationship Id="rId37" Type="http://schemas.openxmlformats.org/officeDocument/2006/relationships/hyperlink" Target="http://www.iprbookshop.ru/74892.html" TargetMode="External"/><Relationship Id="rId40" Type="http://schemas.openxmlformats.org/officeDocument/2006/relationships/hyperlink" Target="http://www.iprbookshop.ru/78625.html" TargetMode="External"/><Relationship Id="rId5" Type="http://schemas.openxmlformats.org/officeDocument/2006/relationships/webSettings" Target="webSettings.xml"/><Relationship Id="rId15" Type="http://schemas.openxmlformats.org/officeDocument/2006/relationships/hyperlink" Target="https://urait.ru/bcode/477548" TargetMode="External"/><Relationship Id="rId23" Type="http://schemas.openxmlformats.org/officeDocument/2006/relationships/hyperlink" Target="http://www.iprbookshop.ru/78872.html" TargetMode="External"/><Relationship Id="rId28" Type="http://schemas.openxmlformats.org/officeDocument/2006/relationships/hyperlink" Target="http://www.iprbookshop.ru/81543.html" TargetMode="External"/><Relationship Id="rId36" Type="http://schemas.openxmlformats.org/officeDocument/2006/relationships/hyperlink" Target="http://www.iprbookshop.ru/65899.html" TargetMode="External"/><Relationship Id="rId10" Type="http://schemas.openxmlformats.org/officeDocument/2006/relationships/hyperlink" Target="https://biblio-online.ru/book/C3F1684F-1112-4B9A-9D98-FF16E000EA98" TargetMode="External"/><Relationship Id="rId19" Type="http://schemas.openxmlformats.org/officeDocument/2006/relationships/hyperlink" Target="https://urait.ru/bcode/450704" TargetMode="External"/><Relationship Id="rId31" Type="http://schemas.openxmlformats.org/officeDocument/2006/relationships/hyperlink" Target="http://www.iprbookshop.ru/71093.htm" TargetMode="External"/><Relationship Id="rId4" Type="http://schemas.openxmlformats.org/officeDocument/2006/relationships/settings" Target="settings.xml"/><Relationship Id="rId9" Type="http://schemas.openxmlformats.org/officeDocument/2006/relationships/hyperlink" Target="https://www-biblio-online-ru.ezproxy.ranepa.ru:2443/book/istoriya-i-metodologiya-yuridicheskoy-nauki-metodologicheskie-problemy-yurisprudencii-428446" TargetMode="External"/><Relationship Id="rId14" Type="http://schemas.openxmlformats.org/officeDocument/2006/relationships/hyperlink" Target="https://urait.ru/bcode/478055" TargetMode="External"/><Relationship Id="rId22" Type="http://schemas.openxmlformats.org/officeDocument/2006/relationships/hyperlink" Target="http://www.iprbookshop.ru/74892.html" TargetMode="External"/><Relationship Id="rId27" Type="http://schemas.openxmlformats.org/officeDocument/2006/relationships/hyperlink" Target="http://www.iprbookshop.ru/81473.html" TargetMode="External"/><Relationship Id="rId30" Type="http://schemas.openxmlformats.org/officeDocument/2006/relationships/hyperlink" Target="http://www.iprbookshop.ru/65887.htm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908C-AE06-4251-8AC7-A4C285DF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92</Pages>
  <Words>27444</Words>
  <Characters>156437</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SZIU</Company>
  <LinksUpToDate>false</LinksUpToDate>
  <CharactersWithSpaces>183514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Ахатова Наталья Вадимовна</cp:lastModifiedBy>
  <cp:revision>2</cp:revision>
  <dcterms:created xsi:type="dcterms:W3CDTF">2022-09-01T06:36:00Z</dcterms:created>
  <dcterms:modified xsi:type="dcterms:W3CDTF">2022-09-02T09:36:00Z</dcterms:modified>
</cp:coreProperties>
</file>