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C6" w:rsidRPr="00F43AC6" w:rsidRDefault="00F43AC6" w:rsidP="00F43AC6">
      <w:pPr>
        <w:jc w:val="left"/>
        <w:rPr>
          <w:rFonts w:eastAsia="Calibri"/>
          <w:sz w:val="22"/>
        </w:rPr>
      </w:pPr>
      <w:r w:rsidRPr="00F43AC6">
        <w:rPr>
          <w:rFonts w:eastAsia="Calibri"/>
          <w:sz w:val="22"/>
        </w:rPr>
        <w:t>Федеральное государственное бюджетное образовательное учреждение высшего образования</w:t>
      </w:r>
    </w:p>
    <w:p w:rsidR="00F43AC6" w:rsidRPr="00F43AC6" w:rsidRDefault="00F43AC6" w:rsidP="00F43AC6">
      <w:pPr>
        <w:jc w:val="center"/>
        <w:rPr>
          <w:b/>
          <w:color w:val="111111"/>
          <w:szCs w:val="24"/>
        </w:rPr>
      </w:pPr>
      <w:r w:rsidRPr="00F43AC6">
        <w:rPr>
          <w:b/>
          <w:color w:val="111111"/>
          <w:szCs w:val="24"/>
        </w:rPr>
        <w:t xml:space="preserve">РОССИЙСКАЯ АКАДЕМИЯ </w:t>
      </w:r>
    </w:p>
    <w:p w:rsidR="00F43AC6" w:rsidRPr="00F43AC6" w:rsidRDefault="00F43AC6" w:rsidP="00F43AC6">
      <w:pPr>
        <w:jc w:val="center"/>
        <w:rPr>
          <w:b/>
          <w:color w:val="111111"/>
          <w:szCs w:val="24"/>
        </w:rPr>
      </w:pPr>
      <w:r w:rsidRPr="00F43AC6">
        <w:rPr>
          <w:b/>
          <w:color w:val="111111"/>
          <w:szCs w:val="24"/>
        </w:rPr>
        <w:t>НАРОДНОГО ХОЗЯЙСТВА и ГОСУДАРСТВЕННОЙ СЛУЖБЫ</w:t>
      </w:r>
    </w:p>
    <w:p w:rsidR="00F43AC6" w:rsidRPr="00F43AC6" w:rsidRDefault="00F43AC6" w:rsidP="00F43AC6">
      <w:pPr>
        <w:jc w:val="center"/>
        <w:rPr>
          <w:b/>
          <w:color w:val="111111"/>
          <w:szCs w:val="24"/>
        </w:rPr>
      </w:pPr>
      <w:r w:rsidRPr="00F43AC6">
        <w:rPr>
          <w:b/>
          <w:color w:val="111111"/>
          <w:szCs w:val="24"/>
        </w:rPr>
        <w:t>при ПРЕЗИДЕНТЕ РОССИЙСКОЙ ФЕДЕРАЦИИ</w:t>
      </w:r>
    </w:p>
    <w:p w:rsidR="00F43AC6" w:rsidRPr="00F43AC6" w:rsidRDefault="00F43AC6" w:rsidP="00F43AC6">
      <w:pPr>
        <w:jc w:val="center"/>
        <w:rPr>
          <w:color w:val="111111"/>
          <w:szCs w:val="24"/>
        </w:rPr>
      </w:pPr>
    </w:p>
    <w:p w:rsidR="00F43AC6" w:rsidRPr="00F43AC6" w:rsidRDefault="00F43AC6" w:rsidP="00F43AC6">
      <w:pPr>
        <w:jc w:val="center"/>
        <w:rPr>
          <w:b/>
          <w:color w:val="111111"/>
          <w:spacing w:val="26"/>
          <w:szCs w:val="24"/>
        </w:rPr>
      </w:pPr>
      <w:r w:rsidRPr="00F43AC6">
        <w:rPr>
          <w:b/>
          <w:color w:val="111111"/>
          <w:spacing w:val="26"/>
          <w:szCs w:val="24"/>
        </w:rPr>
        <w:t>ЗАПАДНЫЙ ФИЛИАЛ</w:t>
      </w:r>
    </w:p>
    <w:p w:rsidR="00F43AC6" w:rsidRPr="00F43AC6" w:rsidRDefault="00F43AC6" w:rsidP="00F43AC6">
      <w:pPr>
        <w:tabs>
          <w:tab w:val="left" w:pos="9923"/>
        </w:tabs>
        <w:jc w:val="center"/>
        <w:rPr>
          <w:color w:val="111111"/>
          <w:sz w:val="16"/>
          <w:szCs w:val="16"/>
          <w:u w:val="double"/>
          <w:vertAlign w:val="subscript"/>
        </w:rPr>
      </w:pPr>
      <w:r w:rsidRPr="00F43AC6">
        <w:rPr>
          <w:color w:val="111111"/>
          <w:sz w:val="16"/>
          <w:szCs w:val="16"/>
          <w:u w:val="double"/>
          <w:vertAlign w:val="subscript"/>
        </w:rPr>
        <w:t xml:space="preserve"> </w:t>
      </w:r>
      <w:r w:rsidRPr="00F43AC6">
        <w:rPr>
          <w:color w:val="111111"/>
          <w:sz w:val="16"/>
          <w:szCs w:val="16"/>
          <w:u w:val="double"/>
          <w:vertAlign w:val="subscript"/>
        </w:rPr>
        <w:tab/>
      </w:r>
    </w:p>
    <w:p w:rsidR="00F43AC6" w:rsidRPr="00F43AC6" w:rsidRDefault="00F43AC6" w:rsidP="00F43AC6">
      <w:pPr>
        <w:spacing w:line="276" w:lineRule="auto"/>
        <w:ind w:left="-709"/>
        <w:jc w:val="left"/>
        <w:rPr>
          <w:rFonts w:eastAsia="MS Mincho"/>
          <w:sz w:val="22"/>
        </w:rPr>
      </w:pPr>
    </w:p>
    <w:p w:rsidR="00F43AC6" w:rsidRPr="00F43AC6" w:rsidRDefault="00F43AC6" w:rsidP="00F43AC6">
      <w:pPr>
        <w:spacing w:line="276" w:lineRule="auto"/>
        <w:ind w:left="-709"/>
        <w:jc w:val="left"/>
        <w:rPr>
          <w:kern w:val="2"/>
          <w:sz w:val="22"/>
        </w:rPr>
      </w:pPr>
    </w:p>
    <w:p w:rsidR="00F43AC6" w:rsidRPr="00F43AC6" w:rsidRDefault="00F43AC6" w:rsidP="00F43AC6">
      <w:pPr>
        <w:spacing w:line="276" w:lineRule="auto"/>
        <w:ind w:left="-709"/>
        <w:jc w:val="left"/>
        <w:rPr>
          <w:kern w:val="2"/>
          <w:sz w:val="22"/>
        </w:rPr>
      </w:pPr>
    </w:p>
    <w:p w:rsidR="00F43AC6" w:rsidRDefault="00F43AC6" w:rsidP="00F43AC6">
      <w:pPr>
        <w:ind w:left="-709"/>
        <w:jc w:val="center"/>
        <w:rPr>
          <w:sz w:val="44"/>
          <w:szCs w:val="28"/>
        </w:rPr>
      </w:pPr>
    </w:p>
    <w:p w:rsidR="00F43AC6" w:rsidRDefault="00F43AC6" w:rsidP="00F43AC6">
      <w:pPr>
        <w:ind w:left="-709"/>
        <w:jc w:val="center"/>
        <w:rPr>
          <w:sz w:val="44"/>
          <w:szCs w:val="28"/>
        </w:rPr>
      </w:pPr>
    </w:p>
    <w:p w:rsidR="00F43AC6" w:rsidRDefault="00F43AC6" w:rsidP="00F43AC6">
      <w:pPr>
        <w:ind w:left="-709"/>
        <w:jc w:val="center"/>
        <w:rPr>
          <w:sz w:val="44"/>
          <w:szCs w:val="28"/>
        </w:rPr>
      </w:pPr>
    </w:p>
    <w:p w:rsidR="00F43AC6" w:rsidRDefault="00F43AC6" w:rsidP="00F43AC6">
      <w:pPr>
        <w:ind w:left="-709"/>
        <w:jc w:val="center"/>
        <w:rPr>
          <w:sz w:val="44"/>
          <w:szCs w:val="28"/>
        </w:rPr>
      </w:pPr>
    </w:p>
    <w:p w:rsidR="00F43AC6" w:rsidRPr="000D1088" w:rsidRDefault="00F43AC6" w:rsidP="00F43AC6">
      <w:pPr>
        <w:ind w:left="-709"/>
        <w:jc w:val="center"/>
        <w:rPr>
          <w:b/>
          <w:sz w:val="28"/>
          <w:szCs w:val="28"/>
        </w:rPr>
      </w:pPr>
      <w:r w:rsidRPr="000D1088">
        <w:rPr>
          <w:b/>
          <w:sz w:val="28"/>
          <w:szCs w:val="28"/>
        </w:rPr>
        <w:t xml:space="preserve">РАБОЧАЯ ПРОГРАММА </w:t>
      </w:r>
    </w:p>
    <w:p w:rsidR="00304390" w:rsidRPr="000D1088" w:rsidRDefault="00304390" w:rsidP="00304390">
      <w:pPr>
        <w:ind w:left="-567"/>
        <w:jc w:val="center"/>
        <w:rPr>
          <w:b/>
          <w:sz w:val="28"/>
          <w:szCs w:val="28"/>
        </w:rPr>
      </w:pPr>
    </w:p>
    <w:p w:rsidR="00304390" w:rsidRPr="000D1088" w:rsidRDefault="00304390" w:rsidP="00304390">
      <w:pPr>
        <w:ind w:left="-567"/>
        <w:jc w:val="center"/>
        <w:rPr>
          <w:rFonts w:eastAsia="SimSun"/>
          <w:sz w:val="28"/>
          <w:szCs w:val="28"/>
          <w:lang w:eastAsia="zh-CN"/>
        </w:rPr>
      </w:pPr>
      <w:r w:rsidRPr="000D1088">
        <w:rPr>
          <w:rFonts w:eastAsia="SimSun"/>
          <w:sz w:val="28"/>
          <w:szCs w:val="28"/>
          <w:lang w:eastAsia="zh-CN"/>
        </w:rPr>
        <w:t>учебной дисциплины</w:t>
      </w:r>
    </w:p>
    <w:p w:rsidR="00304390" w:rsidRPr="000D1088" w:rsidRDefault="00304390" w:rsidP="00304390">
      <w:pPr>
        <w:ind w:left="-567"/>
        <w:jc w:val="center"/>
        <w:rPr>
          <w:rFonts w:eastAsia="SimSun"/>
          <w:sz w:val="28"/>
          <w:szCs w:val="28"/>
          <w:lang w:eastAsia="zh-CN"/>
        </w:rPr>
      </w:pP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  <w:r w:rsidRPr="000D1088">
        <w:rPr>
          <w:rFonts w:eastAsia="SimSun"/>
          <w:sz w:val="28"/>
          <w:szCs w:val="28"/>
          <w:lang w:eastAsia="zh-CN"/>
        </w:rPr>
        <w:t>ОП 02. Основы маркетинга гостиничных услуг</w:t>
      </w:r>
    </w:p>
    <w:p w:rsidR="00304390" w:rsidRPr="000D1088" w:rsidRDefault="00304390" w:rsidP="00304390">
      <w:pPr>
        <w:ind w:left="-567"/>
        <w:jc w:val="left"/>
        <w:rPr>
          <w:sz w:val="28"/>
          <w:szCs w:val="28"/>
        </w:rPr>
      </w:pPr>
    </w:p>
    <w:p w:rsidR="00304390" w:rsidRPr="000D1088" w:rsidRDefault="00304390" w:rsidP="00304390">
      <w:pPr>
        <w:ind w:left="-567"/>
        <w:jc w:val="left"/>
        <w:rPr>
          <w:i/>
          <w:sz w:val="28"/>
          <w:szCs w:val="28"/>
          <w:u w:val="single"/>
        </w:rPr>
      </w:pP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  <w:r w:rsidRPr="000D1088">
        <w:rPr>
          <w:sz w:val="28"/>
          <w:szCs w:val="28"/>
        </w:rPr>
        <w:t>специальность</w:t>
      </w: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  <w:r w:rsidRPr="000D1088">
        <w:rPr>
          <w:sz w:val="28"/>
          <w:szCs w:val="28"/>
        </w:rPr>
        <w:t>Специальность 43.02.14 «Гостиничное дело»</w:t>
      </w: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  <w:r w:rsidRPr="000D1088">
        <w:rPr>
          <w:sz w:val="28"/>
          <w:szCs w:val="28"/>
        </w:rPr>
        <w:t>Квалификация выпускника</w:t>
      </w: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  <w:r w:rsidRPr="000D1088">
        <w:rPr>
          <w:sz w:val="28"/>
          <w:szCs w:val="28"/>
        </w:rPr>
        <w:t>Специалист по гостеприимству</w:t>
      </w: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  <w:r w:rsidRPr="000D1088">
        <w:rPr>
          <w:sz w:val="28"/>
          <w:szCs w:val="28"/>
        </w:rPr>
        <w:t>Форма обучения</w:t>
      </w:r>
    </w:p>
    <w:p w:rsidR="00304390" w:rsidRPr="000D1088" w:rsidRDefault="00304390" w:rsidP="00304390">
      <w:pPr>
        <w:ind w:left="-567"/>
        <w:jc w:val="center"/>
        <w:rPr>
          <w:i/>
          <w:sz w:val="28"/>
          <w:szCs w:val="28"/>
        </w:rPr>
      </w:pPr>
      <w:r w:rsidRPr="000D1088">
        <w:rPr>
          <w:sz w:val="28"/>
          <w:szCs w:val="28"/>
        </w:rPr>
        <w:t>очная</w:t>
      </w:r>
    </w:p>
    <w:p w:rsidR="00304390" w:rsidRPr="000D1088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304390" w:rsidP="00304390">
      <w:pPr>
        <w:ind w:left="-567"/>
        <w:jc w:val="center"/>
        <w:rPr>
          <w:sz w:val="28"/>
          <w:szCs w:val="28"/>
        </w:rPr>
      </w:pPr>
    </w:p>
    <w:p w:rsidR="00304390" w:rsidRPr="00304390" w:rsidRDefault="006368E9" w:rsidP="0030439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304390" w:rsidRPr="00304390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B01762">
        <w:rPr>
          <w:sz w:val="28"/>
          <w:szCs w:val="28"/>
        </w:rPr>
        <w:t>1</w:t>
      </w: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szCs w:val="24"/>
        </w:rPr>
      </w:pPr>
      <w:r w:rsidRPr="00304390">
        <w:rPr>
          <w:sz w:val="28"/>
          <w:szCs w:val="28"/>
        </w:rPr>
        <w:br w:type="page"/>
      </w:r>
      <w:r w:rsidRPr="00304390">
        <w:rPr>
          <w:rFonts w:eastAsia="Calibri"/>
          <w:color w:val="000000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szCs w:val="24"/>
        </w:rPr>
      </w:pP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ind w:firstLine="708"/>
        <w:rPr>
          <w:b/>
          <w:bCs/>
          <w:szCs w:val="24"/>
        </w:rPr>
      </w:pPr>
    </w:p>
    <w:p w:rsidR="00C60AC4" w:rsidRDefault="00C60AC4" w:rsidP="00C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Разработчик:</w:t>
      </w:r>
    </w:p>
    <w:p w:rsidR="00C60AC4" w:rsidRDefault="00A82498" w:rsidP="00C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А.А. Дочкина</w:t>
      </w:r>
      <w:r w:rsidR="00C60AC4">
        <w:rPr>
          <w:rFonts w:eastAsia="SimSun" w:cs="Calibri"/>
          <w:lang w:eastAsia="zh-CN"/>
        </w:rPr>
        <w:t xml:space="preserve"> – </w:t>
      </w:r>
      <w:r>
        <w:rPr>
          <w:rFonts w:eastAsia="SimSun" w:cs="Calibri"/>
          <w:lang w:eastAsia="zh-CN"/>
        </w:rPr>
        <w:t xml:space="preserve">декан ФСПО, </w:t>
      </w:r>
      <w:r w:rsidR="005B7823">
        <w:rPr>
          <w:rFonts w:eastAsia="SimSun" w:cs="Calibri"/>
          <w:lang w:eastAsia="zh-CN"/>
        </w:rPr>
        <w:t>преподаватель</w:t>
      </w:r>
      <w:r>
        <w:rPr>
          <w:rFonts w:eastAsia="SimSun" w:cs="Calibri"/>
          <w:lang w:eastAsia="zh-CN"/>
        </w:rPr>
        <w:t>, кандидат экономических наук.</w:t>
      </w:r>
    </w:p>
    <w:p w:rsidR="00A82498" w:rsidRDefault="00A82498" w:rsidP="00C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Рецензент:</w:t>
      </w:r>
    </w:p>
    <w:p w:rsidR="00A82498" w:rsidRDefault="00A82498" w:rsidP="00C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color w:val="FF0000"/>
          <w:lang w:eastAsia="zh-CN"/>
        </w:rPr>
      </w:pPr>
      <w:r>
        <w:rPr>
          <w:rFonts w:eastAsia="SimSun" w:cs="Calibri"/>
          <w:lang w:eastAsia="zh-CN"/>
        </w:rPr>
        <w:t>В.С. Бурылов – заместитель декана ФСПО</w:t>
      </w:r>
      <w:r w:rsidR="00B2796E">
        <w:rPr>
          <w:rFonts w:eastAsia="SimSun" w:cs="Calibri"/>
          <w:lang w:eastAsia="zh-CN"/>
        </w:rPr>
        <w:t>, преподаватель, кандидат экономических наук.</w:t>
      </w: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Cs w:val="24"/>
        </w:rPr>
      </w:pPr>
      <w:r w:rsidRPr="00304390">
        <w:rPr>
          <w:bCs/>
          <w:color w:val="000000"/>
          <w:szCs w:val="24"/>
        </w:rPr>
        <w:t xml:space="preserve"> </w:t>
      </w: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</w:p>
    <w:p w:rsidR="00304390" w:rsidRPr="00304390" w:rsidRDefault="00304390" w:rsidP="00304390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bookmarkStart w:id="0" w:name="_GoBack"/>
      <w:bookmarkEnd w:id="0"/>
    </w:p>
    <w:p w:rsidR="00304390" w:rsidRPr="00304390" w:rsidRDefault="00304390" w:rsidP="00304390">
      <w:pPr>
        <w:spacing w:after="160" w:line="259" w:lineRule="auto"/>
        <w:jc w:val="left"/>
        <w:rPr>
          <w:b/>
          <w:i/>
          <w:szCs w:val="24"/>
        </w:rPr>
      </w:pPr>
      <w:r w:rsidRPr="00304390">
        <w:rPr>
          <w:b/>
          <w:i/>
          <w:szCs w:val="24"/>
        </w:rPr>
        <w:br w:type="page"/>
      </w:r>
    </w:p>
    <w:p w:rsidR="00304390" w:rsidRPr="00951B78" w:rsidRDefault="00304390" w:rsidP="00304390">
      <w:pPr>
        <w:spacing w:after="200" w:line="276" w:lineRule="auto"/>
        <w:jc w:val="center"/>
        <w:rPr>
          <w:b/>
          <w:szCs w:val="24"/>
        </w:rPr>
      </w:pPr>
      <w:r w:rsidRPr="00951B78">
        <w:rPr>
          <w:b/>
          <w:szCs w:val="24"/>
        </w:rPr>
        <w:lastRenderedPageBreak/>
        <w:t>СОДЕРЖАНИЕ</w:t>
      </w:r>
    </w:p>
    <w:p w:rsidR="00304390" w:rsidRPr="00304390" w:rsidRDefault="00304390" w:rsidP="00304390">
      <w:pPr>
        <w:spacing w:after="200" w:line="276" w:lineRule="auto"/>
        <w:jc w:val="left"/>
        <w:rPr>
          <w:b/>
          <w:i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600"/>
      </w:tblGrid>
      <w:tr w:rsidR="00304390" w:rsidRPr="00304390" w:rsidTr="00723E36">
        <w:tc>
          <w:tcPr>
            <w:tcW w:w="8755" w:type="dxa"/>
          </w:tcPr>
          <w:p w:rsidR="00304390" w:rsidRPr="00304390" w:rsidRDefault="00304390" w:rsidP="00304390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left"/>
              <w:rPr>
                <w:b/>
                <w:szCs w:val="24"/>
              </w:rPr>
            </w:pPr>
            <w:r w:rsidRPr="00304390">
              <w:rPr>
                <w:b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600" w:type="dxa"/>
          </w:tcPr>
          <w:p w:rsidR="00304390" w:rsidRPr="00304390" w:rsidRDefault="00F43AC6" w:rsidP="00304390">
            <w:pPr>
              <w:spacing w:after="20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04390" w:rsidRPr="00304390" w:rsidTr="00723E36">
        <w:tc>
          <w:tcPr>
            <w:tcW w:w="8755" w:type="dxa"/>
          </w:tcPr>
          <w:p w:rsidR="00304390" w:rsidRPr="00304390" w:rsidRDefault="00304390" w:rsidP="00304390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left"/>
              <w:rPr>
                <w:b/>
                <w:szCs w:val="24"/>
              </w:rPr>
            </w:pPr>
            <w:r w:rsidRPr="00304390">
              <w:rPr>
                <w:b/>
                <w:szCs w:val="24"/>
              </w:rPr>
              <w:t>СТРУКТУРА И СОДЕРЖАНИЕ УЧЕБНОЙ ДИСЦИПЛИНЫ</w:t>
            </w:r>
          </w:p>
          <w:p w:rsidR="00304390" w:rsidRPr="00304390" w:rsidRDefault="00304390" w:rsidP="00304390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left"/>
              <w:rPr>
                <w:b/>
                <w:szCs w:val="24"/>
              </w:rPr>
            </w:pPr>
            <w:r w:rsidRPr="00304390">
              <w:rPr>
                <w:b/>
                <w:szCs w:val="24"/>
              </w:rPr>
              <w:t>УСЛОВИЯ РЕАЛИЗАЦИИ УЧЕБНОЙ ДИСЦИПЛИНЫ</w:t>
            </w:r>
          </w:p>
        </w:tc>
        <w:tc>
          <w:tcPr>
            <w:tcW w:w="600" w:type="dxa"/>
          </w:tcPr>
          <w:p w:rsidR="00304390" w:rsidRDefault="00C17B40" w:rsidP="00F43AC6">
            <w:pPr>
              <w:spacing w:after="20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  <w:p w:rsidR="00C17B40" w:rsidRPr="00304390" w:rsidRDefault="00C17B40" w:rsidP="00F43AC6">
            <w:pPr>
              <w:spacing w:after="20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304390" w:rsidRPr="00304390" w:rsidTr="00723E36">
        <w:tc>
          <w:tcPr>
            <w:tcW w:w="8755" w:type="dxa"/>
          </w:tcPr>
          <w:p w:rsidR="00304390" w:rsidRPr="00304390" w:rsidRDefault="00304390" w:rsidP="00723E36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left"/>
              <w:rPr>
                <w:b/>
                <w:szCs w:val="24"/>
              </w:rPr>
            </w:pPr>
            <w:r w:rsidRPr="00304390"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00" w:type="dxa"/>
          </w:tcPr>
          <w:p w:rsidR="00304390" w:rsidRPr="00304390" w:rsidRDefault="00C17B40" w:rsidP="00304390">
            <w:pPr>
              <w:spacing w:after="20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</w:tbl>
    <w:p w:rsidR="00304390" w:rsidRPr="009F7C76" w:rsidRDefault="00304390" w:rsidP="00304390">
      <w:pPr>
        <w:ind w:firstLine="770"/>
        <w:rPr>
          <w:b/>
          <w:szCs w:val="24"/>
        </w:rPr>
      </w:pPr>
      <w:r w:rsidRPr="00304390">
        <w:rPr>
          <w:b/>
          <w:i/>
          <w:szCs w:val="24"/>
          <w:u w:val="single"/>
        </w:rPr>
        <w:br w:type="page"/>
      </w:r>
      <w:r w:rsidRPr="009F7C76">
        <w:rPr>
          <w:b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304390" w:rsidRPr="009F7C76" w:rsidRDefault="00304390" w:rsidP="00304390">
      <w:pPr>
        <w:ind w:firstLine="770"/>
        <w:rPr>
          <w:b/>
          <w:szCs w:val="24"/>
        </w:rPr>
      </w:pPr>
    </w:p>
    <w:p w:rsidR="00304390" w:rsidRPr="009F7C76" w:rsidRDefault="00304390" w:rsidP="00304390">
      <w:pPr>
        <w:ind w:firstLine="658"/>
        <w:rPr>
          <w:b/>
          <w:szCs w:val="24"/>
        </w:rPr>
      </w:pPr>
      <w:r w:rsidRPr="009F7C76">
        <w:rPr>
          <w:b/>
          <w:szCs w:val="24"/>
        </w:rPr>
        <w:t>1.1. Область применения примерной программы</w:t>
      </w:r>
    </w:p>
    <w:p w:rsidR="00304390" w:rsidRPr="00D337E2" w:rsidRDefault="00304390" w:rsidP="00304390">
      <w:pPr>
        <w:ind w:firstLine="660"/>
        <w:rPr>
          <w:b/>
          <w:szCs w:val="24"/>
        </w:rPr>
      </w:pPr>
      <w:r w:rsidRPr="009F7C76">
        <w:rPr>
          <w:szCs w:val="24"/>
        </w:rPr>
        <w:t xml:space="preserve">Примерная рабочая программа учебной дисциплины является частью примерной основной </w:t>
      </w:r>
      <w:r w:rsidRPr="00D337E2">
        <w:rPr>
          <w:szCs w:val="24"/>
        </w:rPr>
        <w:t>образовательной программы в соответствии с ФГОС СПО по специальности 43.02.14 Гостиничное дело.</w:t>
      </w:r>
    </w:p>
    <w:p w:rsidR="00304390" w:rsidRPr="009F7C76" w:rsidRDefault="00304390" w:rsidP="00304390">
      <w:pPr>
        <w:ind w:firstLine="660"/>
        <w:rPr>
          <w:b/>
          <w:szCs w:val="24"/>
        </w:rPr>
      </w:pPr>
    </w:p>
    <w:p w:rsidR="00304390" w:rsidRPr="009F7C76" w:rsidRDefault="00304390" w:rsidP="00304390">
      <w:pPr>
        <w:ind w:firstLine="709"/>
        <w:rPr>
          <w:b/>
          <w:szCs w:val="24"/>
        </w:rPr>
      </w:pPr>
      <w:r w:rsidRPr="009F7C76">
        <w:rPr>
          <w:b/>
          <w:szCs w:val="24"/>
        </w:rPr>
        <w:t>1.2.Цель и планируемые результаты освоения дисциплины:</w:t>
      </w:r>
    </w:p>
    <w:p w:rsidR="00304390" w:rsidRPr="009F7C76" w:rsidRDefault="00304390" w:rsidP="00304390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3605"/>
        <w:gridCol w:w="5095"/>
      </w:tblGrid>
      <w:tr w:rsidR="00304390" w:rsidRPr="009F7C76" w:rsidTr="00C84F0E">
        <w:trPr>
          <w:trHeight w:val="649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Код 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ПК, ОК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Умения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Знания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b/>
                <w:szCs w:val="24"/>
              </w:rPr>
            </w:pP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>планировать и прогнозировать продажи.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рынок гостиничных услуг и современные тенденции развития гостиничного рынка;</w:t>
            </w:r>
          </w:p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bCs/>
                <w:szCs w:val="24"/>
              </w:rPr>
              <w:t>виды каналов сбыта гостиничного продукта.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b/>
                <w:szCs w:val="24"/>
              </w:rPr>
            </w:pPr>
            <w:r w:rsidRPr="009F7C76">
              <w:rPr>
                <w:rStyle w:val="aa"/>
                <w:i w:val="0"/>
                <w:szCs w:val="24"/>
              </w:rPr>
              <w:t>ПК 4.2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shd w:val="clear" w:color="auto" w:fill="FFFFFF"/>
              <w:rPr>
                <w:szCs w:val="24"/>
              </w:rPr>
            </w:pPr>
            <w:r w:rsidRPr="009F7C76">
              <w:rPr>
                <w:szCs w:val="24"/>
              </w:rPr>
              <w:t>осуществлять мониторинг рынка гостиничных услуг;</w:t>
            </w:r>
          </w:p>
          <w:p w:rsidR="00304390" w:rsidRPr="009F7C76" w:rsidRDefault="00304390" w:rsidP="00C84F0E">
            <w:pPr>
              <w:shd w:val="clear" w:color="auto" w:fill="FFFFFF"/>
              <w:rPr>
                <w:szCs w:val="24"/>
              </w:rPr>
            </w:pPr>
            <w:r w:rsidRPr="009F7C76">
              <w:rPr>
                <w:szCs w:val="24"/>
              </w:rPr>
              <w:t>выделять целевой сегмент клиентской базы;</w:t>
            </w:r>
          </w:p>
          <w:p w:rsidR="00304390" w:rsidRPr="009F7C76" w:rsidRDefault="00304390" w:rsidP="00C84F0E">
            <w:pPr>
              <w:shd w:val="clear" w:color="auto" w:fill="FFFFFF"/>
              <w:rPr>
                <w:szCs w:val="24"/>
              </w:rPr>
            </w:pPr>
            <w:r w:rsidRPr="009F7C76">
              <w:rPr>
                <w:szCs w:val="24"/>
              </w:rPr>
              <w:t>собирать и анализировать информацию о потребностях целевого рынка;</w:t>
            </w:r>
          </w:p>
          <w:p w:rsidR="00304390" w:rsidRPr="009F7C76" w:rsidRDefault="00304390" w:rsidP="00C84F0E">
            <w:pPr>
              <w:shd w:val="clear" w:color="auto" w:fill="FFFFFF"/>
              <w:rPr>
                <w:szCs w:val="24"/>
              </w:rPr>
            </w:pPr>
            <w:r w:rsidRPr="009F7C76">
              <w:rPr>
                <w:szCs w:val="24"/>
              </w:rPr>
              <w:t>ориентироваться в номенклатуре основных и дополнительных услуг отеля;</w:t>
            </w:r>
          </w:p>
          <w:p w:rsidR="00304390" w:rsidRPr="009F7C76" w:rsidRDefault="00304390" w:rsidP="00C84F0E">
            <w:pPr>
              <w:shd w:val="clear" w:color="auto" w:fill="FFFFFF"/>
              <w:rPr>
                <w:szCs w:val="24"/>
              </w:rPr>
            </w:pPr>
            <w:r w:rsidRPr="009F7C76">
              <w:rPr>
                <w:szCs w:val="24"/>
              </w:rPr>
              <w:t>разрабатывать мероприятия по повышению лояльности гостей;</w:t>
            </w:r>
          </w:p>
          <w:p w:rsidR="00304390" w:rsidRPr="009F7C76" w:rsidRDefault="00304390" w:rsidP="00C84F0E">
            <w:pPr>
              <w:shd w:val="clear" w:color="auto" w:fill="FFFFFF"/>
              <w:rPr>
                <w:szCs w:val="24"/>
              </w:rPr>
            </w:pPr>
            <w:r w:rsidRPr="009F7C76">
              <w:rPr>
                <w:szCs w:val="24"/>
              </w:rPr>
              <w:t>выявлять конкурентоспособность гостиничного продукта и разрабатывать мероприятия по ее повышению;</w:t>
            </w:r>
          </w:p>
          <w:p w:rsidR="00304390" w:rsidRPr="009F7C76" w:rsidRDefault="00304390" w:rsidP="00C84F0E">
            <w:pPr>
              <w:shd w:val="clear" w:color="auto" w:fill="FFFFFF"/>
              <w:rPr>
                <w:b/>
                <w:szCs w:val="24"/>
              </w:rPr>
            </w:pPr>
            <w:r w:rsidRPr="009F7C76">
              <w:rPr>
                <w:szCs w:val="24"/>
              </w:rPr>
              <w:t>проводить обучение, персонала службы бронирования и продаж приемам эффективных продаж.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способы управления доходами гостиницы;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особенности спроса и предложения в гостиничном бизнесе;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особенности работы с различными категориями гостей;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методы управления продажами с учётом сегментации;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способы позиционирования гостиницы и выделения ее конкурентных преимуществ;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особенности продаж номерного фонда и дополнительных услуг гостиницы;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каналы и технологии продаж гостиничного продукта;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ценообразование, виды тарифных планов и тарифную политику гостиничного предприятия;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принципы создания системы «лояльности» работы с гостями;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методы максимизации доходов гостиницы;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критерии эффективности работы персонала гостиницы по продажам;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виды отчетности по продажам;</w:t>
            </w:r>
          </w:p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нормативные документы, регламентирующие работу службы бронирования и п д</w:t>
            </w:r>
            <w:r w:rsidRPr="009F7C76">
              <w:rPr>
                <w:bCs/>
                <w:szCs w:val="24"/>
              </w:rPr>
              <w:t xml:space="preserve">окументооборот службы </w:t>
            </w:r>
            <w:r w:rsidRPr="009F7C76">
              <w:rPr>
                <w:szCs w:val="24"/>
              </w:rPr>
              <w:t>бронирования и продаж</w:t>
            </w:r>
            <w:r w:rsidRPr="009F7C76">
              <w:rPr>
                <w:bCs/>
                <w:szCs w:val="24"/>
              </w:rPr>
              <w:t>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перечень ресурсов необходимых для работы </w:t>
            </w:r>
            <w:r w:rsidRPr="009F7C76">
              <w:rPr>
                <w:bCs/>
                <w:szCs w:val="24"/>
              </w:rPr>
              <w:t xml:space="preserve">службы </w:t>
            </w:r>
            <w:r w:rsidRPr="009F7C76">
              <w:rPr>
                <w:szCs w:val="24"/>
              </w:rPr>
              <w:t>бронирования и продаж, требования к их формированию;</w:t>
            </w:r>
          </w:p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 xml:space="preserve"> методику проведения тренингов для персонала занятого продажами гостиничного продукта.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b/>
                <w:szCs w:val="24"/>
              </w:rPr>
            </w:pPr>
            <w:r w:rsidRPr="009F7C76">
              <w:rPr>
                <w:rStyle w:val="aa"/>
                <w:i w:val="0"/>
                <w:szCs w:val="24"/>
              </w:rPr>
              <w:t>ПК 4.3.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оценивать эффективность работы службы бронирования и продаж;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определять эффективность мероприятий по </w:t>
            </w:r>
            <w:r w:rsidRPr="009F7C76">
              <w:rPr>
                <w:szCs w:val="24"/>
              </w:rPr>
              <w:lastRenderedPageBreak/>
              <w:t>стимулированию сбыта гостиничного продукта;</w:t>
            </w:r>
          </w:p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 xml:space="preserve"> разрабатывать и предоставлять предложения по повышению эффективности сбыта гостиничного продукта.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 xml:space="preserve">критерии и методы оценки эффективности </w:t>
            </w:r>
            <w:r w:rsidRPr="009F7C76">
              <w:rPr>
                <w:szCs w:val="24"/>
              </w:rPr>
              <w:t>работы сотрудников и службы бронирования и продаж</w:t>
            </w:r>
            <w:r w:rsidRPr="009F7C76">
              <w:rPr>
                <w:bCs/>
                <w:szCs w:val="24"/>
              </w:rPr>
              <w:t>;</w:t>
            </w:r>
          </w:p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>виды отчетности по продажам.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rStyle w:val="aa"/>
                <w:i w:val="0"/>
                <w:szCs w:val="24"/>
              </w:rPr>
            </w:pPr>
            <w:r w:rsidRPr="009F7C76">
              <w:rPr>
                <w:bCs/>
                <w:szCs w:val="24"/>
              </w:rPr>
              <w:t>ОК 01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04390" w:rsidRPr="009F7C76" w:rsidRDefault="00304390" w:rsidP="00C84F0E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iCs/>
                <w:szCs w:val="24"/>
              </w:rPr>
              <w:t>а</w:t>
            </w:r>
            <w:r w:rsidRPr="009F7C76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szCs w:val="24"/>
                <w:highlight w:val="yellow"/>
              </w:rPr>
            </w:pPr>
            <w:r w:rsidRPr="009F7C76">
              <w:rPr>
                <w:bCs/>
                <w:szCs w:val="24"/>
              </w:rPr>
              <w:t>ОК 02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iCs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szCs w:val="24"/>
                <w:highlight w:val="yellow"/>
              </w:rPr>
            </w:pPr>
            <w:r w:rsidRPr="009F7C76">
              <w:rPr>
                <w:bCs/>
                <w:szCs w:val="24"/>
              </w:rPr>
              <w:t>ОК 03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Cs/>
                <w:iCs/>
                <w:szCs w:val="24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04390" w:rsidRPr="009F7C76" w:rsidTr="00C84F0E">
        <w:trPr>
          <w:trHeight w:val="1605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szCs w:val="24"/>
                <w:highlight w:val="yellow"/>
              </w:rPr>
            </w:pPr>
            <w:r w:rsidRPr="009F7C76">
              <w:rPr>
                <w:bCs/>
                <w:szCs w:val="24"/>
              </w:rPr>
              <w:t>ОК 04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Cs/>
                <w:iCs/>
                <w:szCs w:val="24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iCs/>
                <w:szCs w:val="24"/>
              </w:rPr>
              <w:t>психология коллектива; психология личности; основы проектной деятельности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szCs w:val="24"/>
                <w:highlight w:val="yellow"/>
              </w:rPr>
            </w:pPr>
            <w:r w:rsidRPr="009F7C76">
              <w:rPr>
                <w:bCs/>
                <w:szCs w:val="24"/>
              </w:rPr>
              <w:lastRenderedPageBreak/>
              <w:t>ОК 05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 </w:t>
            </w:r>
            <w:r w:rsidRPr="009F7C76">
              <w:rPr>
                <w:bCs/>
                <w:szCs w:val="24"/>
              </w:rPr>
              <w:t>излагать свои мысли на государственном языке; оформлять документы.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szCs w:val="24"/>
                <w:highlight w:val="yellow"/>
              </w:rPr>
            </w:pPr>
            <w:r w:rsidRPr="009F7C76">
              <w:rPr>
                <w:bCs/>
                <w:szCs w:val="24"/>
              </w:rPr>
              <w:t>ОК 09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>п</w:t>
            </w:r>
            <w:r w:rsidRPr="009F7C76">
              <w:rPr>
                <w:bCs/>
                <w:iCs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szCs w:val="24"/>
                <w:highlight w:val="yellow"/>
              </w:rPr>
            </w:pPr>
            <w:r w:rsidRPr="009F7C76">
              <w:rPr>
                <w:bCs/>
                <w:szCs w:val="24"/>
              </w:rPr>
              <w:t>ОК 10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iCs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04390" w:rsidRPr="009F7C76" w:rsidTr="00C84F0E">
        <w:trPr>
          <w:trHeight w:val="212"/>
        </w:trPr>
        <w:tc>
          <w:tcPr>
            <w:tcW w:w="733" w:type="pct"/>
          </w:tcPr>
          <w:p w:rsidR="00304390" w:rsidRPr="009F7C76" w:rsidRDefault="00304390" w:rsidP="00C84F0E">
            <w:pPr>
              <w:jc w:val="center"/>
              <w:rPr>
                <w:szCs w:val="24"/>
                <w:highlight w:val="yellow"/>
              </w:rPr>
            </w:pPr>
            <w:r w:rsidRPr="009F7C76">
              <w:rPr>
                <w:bCs/>
                <w:szCs w:val="24"/>
              </w:rPr>
              <w:t>ОК11</w:t>
            </w:r>
          </w:p>
        </w:tc>
        <w:tc>
          <w:tcPr>
            <w:tcW w:w="176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500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304390" w:rsidRPr="009F7C76" w:rsidRDefault="00304390" w:rsidP="00304390">
      <w:pPr>
        <w:rPr>
          <w:szCs w:val="24"/>
        </w:rPr>
      </w:pPr>
    </w:p>
    <w:p w:rsidR="00304390" w:rsidRPr="009F7C76" w:rsidRDefault="00304390" w:rsidP="00304390">
      <w:pPr>
        <w:rPr>
          <w:szCs w:val="24"/>
        </w:rPr>
      </w:pPr>
    </w:p>
    <w:p w:rsidR="00304390" w:rsidRPr="009F7C76" w:rsidRDefault="00304390" w:rsidP="00304390">
      <w:pPr>
        <w:ind w:firstLine="660"/>
        <w:rPr>
          <w:b/>
          <w:szCs w:val="24"/>
        </w:rPr>
      </w:pPr>
      <w:r w:rsidRPr="009F7C76">
        <w:rPr>
          <w:b/>
          <w:szCs w:val="24"/>
        </w:rPr>
        <w:br w:type="page"/>
      </w:r>
      <w:r w:rsidRPr="009F7C76">
        <w:rPr>
          <w:b/>
          <w:szCs w:val="24"/>
        </w:rPr>
        <w:lastRenderedPageBreak/>
        <w:t>2. СТРУКТУРА И СОДЕРЖАНИЕ УЧЕБНОЙ ДИСЦИПЛИНЫ</w:t>
      </w:r>
    </w:p>
    <w:p w:rsidR="00304390" w:rsidRPr="009F7C76" w:rsidRDefault="00304390" w:rsidP="00304390">
      <w:pPr>
        <w:ind w:firstLine="660"/>
        <w:rPr>
          <w:b/>
          <w:szCs w:val="24"/>
        </w:rPr>
      </w:pPr>
      <w:r w:rsidRPr="009F7C76">
        <w:rPr>
          <w:b/>
          <w:szCs w:val="24"/>
        </w:rPr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304390" w:rsidRPr="009F7C76" w:rsidTr="00C84F0E">
        <w:trPr>
          <w:trHeight w:val="490"/>
        </w:trPr>
        <w:tc>
          <w:tcPr>
            <w:tcW w:w="4073" w:type="pct"/>
            <w:vAlign w:val="center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04390" w:rsidRPr="009F7C76" w:rsidRDefault="00304390" w:rsidP="00C84F0E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304390" w:rsidRPr="009F7C76" w:rsidTr="00C84F0E">
        <w:trPr>
          <w:trHeight w:val="320"/>
        </w:trPr>
        <w:tc>
          <w:tcPr>
            <w:tcW w:w="4073" w:type="pct"/>
            <w:vAlign w:val="center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304390" w:rsidRPr="009F7C76" w:rsidRDefault="00723E36" w:rsidP="00C84F0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92</w:t>
            </w:r>
          </w:p>
        </w:tc>
      </w:tr>
      <w:tr w:rsidR="00304390" w:rsidRPr="009F7C76" w:rsidTr="00C84F0E">
        <w:trPr>
          <w:trHeight w:val="490"/>
        </w:trPr>
        <w:tc>
          <w:tcPr>
            <w:tcW w:w="5000" w:type="pct"/>
            <w:gridSpan w:val="2"/>
            <w:vAlign w:val="center"/>
          </w:tcPr>
          <w:p w:rsidR="00304390" w:rsidRPr="009F7C76" w:rsidRDefault="00304390" w:rsidP="00C84F0E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304390" w:rsidRPr="009F7C76" w:rsidTr="00C84F0E">
        <w:trPr>
          <w:trHeight w:val="490"/>
        </w:trPr>
        <w:tc>
          <w:tcPr>
            <w:tcW w:w="4073" w:type="pct"/>
            <w:vAlign w:val="center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04390" w:rsidRPr="009F7C76" w:rsidRDefault="00723E36" w:rsidP="00C84F0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44</w:t>
            </w:r>
          </w:p>
        </w:tc>
      </w:tr>
      <w:tr w:rsidR="00304390" w:rsidRPr="009F7C76" w:rsidTr="00C84F0E">
        <w:trPr>
          <w:trHeight w:val="490"/>
        </w:trPr>
        <w:tc>
          <w:tcPr>
            <w:tcW w:w="4073" w:type="pct"/>
            <w:vAlign w:val="center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304390" w:rsidRPr="009F7C76" w:rsidRDefault="00304390" w:rsidP="00C84F0E">
            <w:pPr>
              <w:jc w:val="center"/>
              <w:rPr>
                <w:iCs/>
                <w:szCs w:val="24"/>
              </w:rPr>
            </w:pPr>
          </w:p>
        </w:tc>
      </w:tr>
      <w:tr w:rsidR="00304390" w:rsidRPr="009F7C76" w:rsidTr="00C84F0E">
        <w:trPr>
          <w:trHeight w:val="490"/>
        </w:trPr>
        <w:tc>
          <w:tcPr>
            <w:tcW w:w="4073" w:type="pct"/>
            <w:vAlign w:val="center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04390" w:rsidRPr="009F7C76" w:rsidRDefault="00C60AC4" w:rsidP="00723E3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28</w:t>
            </w:r>
          </w:p>
        </w:tc>
      </w:tr>
      <w:tr w:rsidR="00304390" w:rsidRPr="009F7C76" w:rsidTr="00C84F0E">
        <w:trPr>
          <w:trHeight w:val="490"/>
        </w:trPr>
        <w:tc>
          <w:tcPr>
            <w:tcW w:w="4073" w:type="pct"/>
            <w:vAlign w:val="center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304390" w:rsidRPr="009F7C76" w:rsidRDefault="00304390" w:rsidP="00C84F0E">
            <w:pPr>
              <w:jc w:val="center"/>
              <w:rPr>
                <w:iCs/>
                <w:szCs w:val="24"/>
              </w:rPr>
            </w:pPr>
          </w:p>
        </w:tc>
      </w:tr>
      <w:tr w:rsidR="00304390" w:rsidRPr="009F7C76" w:rsidTr="00C84F0E">
        <w:trPr>
          <w:trHeight w:val="562"/>
        </w:trPr>
        <w:tc>
          <w:tcPr>
            <w:tcW w:w="4073" w:type="pct"/>
            <w:vAlign w:val="center"/>
          </w:tcPr>
          <w:p w:rsidR="00304390" w:rsidRPr="009F7C76" w:rsidRDefault="00C60AC4" w:rsidP="00C84F0E">
            <w:pPr>
              <w:rPr>
                <w:szCs w:val="24"/>
              </w:rPr>
            </w:pPr>
            <w:r>
              <w:t>консультация</w:t>
            </w:r>
          </w:p>
        </w:tc>
        <w:tc>
          <w:tcPr>
            <w:tcW w:w="927" w:type="pct"/>
            <w:vAlign w:val="center"/>
          </w:tcPr>
          <w:p w:rsidR="00304390" w:rsidRPr="009F7C76" w:rsidRDefault="00C60AC4" w:rsidP="00C84F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04390" w:rsidRPr="009F7C76" w:rsidTr="00C84F0E">
        <w:trPr>
          <w:trHeight w:val="490"/>
        </w:trPr>
        <w:tc>
          <w:tcPr>
            <w:tcW w:w="4073" w:type="pct"/>
            <w:vAlign w:val="center"/>
          </w:tcPr>
          <w:p w:rsidR="00304390" w:rsidRPr="009F7C76" w:rsidRDefault="00304390" w:rsidP="00723E36">
            <w:pPr>
              <w:rPr>
                <w:szCs w:val="24"/>
              </w:rPr>
            </w:pPr>
            <w:r w:rsidRPr="009F7C76">
              <w:rPr>
                <w:b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04390" w:rsidRPr="009F7C76" w:rsidRDefault="00C60AC4" w:rsidP="00C84F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04390" w:rsidRPr="009F7C76" w:rsidTr="00C84F0E">
        <w:trPr>
          <w:trHeight w:val="490"/>
        </w:trPr>
        <w:tc>
          <w:tcPr>
            <w:tcW w:w="4073" w:type="pct"/>
            <w:vAlign w:val="center"/>
          </w:tcPr>
          <w:p w:rsidR="00304390" w:rsidRPr="009F7C76" w:rsidRDefault="00304390" w:rsidP="005F6DA1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Промежуточная аттестация</w:t>
            </w:r>
            <w:r w:rsidR="00723E36">
              <w:rPr>
                <w:b/>
                <w:iCs/>
                <w:szCs w:val="24"/>
              </w:rPr>
              <w:t xml:space="preserve"> </w:t>
            </w:r>
            <w:r w:rsidR="005F6DA1">
              <w:rPr>
                <w:b/>
                <w:iCs/>
                <w:szCs w:val="24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304390" w:rsidRPr="005F6DA1" w:rsidRDefault="00C60AC4" w:rsidP="00C84F0E">
            <w:pPr>
              <w:jc w:val="center"/>
              <w:rPr>
                <w:iCs/>
                <w:szCs w:val="24"/>
              </w:rPr>
            </w:pPr>
            <w:r w:rsidRPr="005F6DA1">
              <w:rPr>
                <w:iCs/>
                <w:szCs w:val="24"/>
              </w:rPr>
              <w:t>6</w:t>
            </w:r>
          </w:p>
        </w:tc>
      </w:tr>
    </w:tbl>
    <w:p w:rsidR="00304390" w:rsidRPr="009F7C76" w:rsidRDefault="00304390" w:rsidP="00304390">
      <w:pPr>
        <w:rPr>
          <w:b/>
          <w:szCs w:val="24"/>
        </w:rPr>
      </w:pPr>
    </w:p>
    <w:p w:rsidR="00304390" w:rsidRPr="009F7C76" w:rsidRDefault="00304390" w:rsidP="00304390">
      <w:pPr>
        <w:rPr>
          <w:szCs w:val="24"/>
        </w:rPr>
      </w:pPr>
      <w:r w:rsidRPr="009F7C76">
        <w:rPr>
          <w:szCs w:val="24"/>
        </w:rPr>
        <w:br/>
      </w:r>
    </w:p>
    <w:p w:rsidR="00304390" w:rsidRPr="009F7C76" w:rsidRDefault="00304390" w:rsidP="00304390">
      <w:pPr>
        <w:rPr>
          <w:b/>
          <w:szCs w:val="24"/>
        </w:rPr>
        <w:sectPr w:rsidR="00304390" w:rsidRPr="009F7C76" w:rsidSect="00F43AC6">
          <w:footerReference w:type="default" r:id="rId7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04390" w:rsidRPr="009F7C76" w:rsidRDefault="00304390" w:rsidP="00304390">
      <w:pPr>
        <w:rPr>
          <w:b/>
          <w:bCs/>
          <w:szCs w:val="24"/>
        </w:rPr>
      </w:pPr>
      <w:r w:rsidRPr="009F7C76">
        <w:rPr>
          <w:b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8152"/>
        <w:gridCol w:w="1053"/>
        <w:gridCol w:w="2935"/>
      </w:tblGrid>
      <w:tr w:rsidR="00304390" w:rsidRPr="009F7C76" w:rsidTr="00C84F0E">
        <w:trPr>
          <w:trHeight w:val="1084"/>
        </w:trPr>
        <w:tc>
          <w:tcPr>
            <w:tcW w:w="988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8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04390" w:rsidRPr="009F7C76" w:rsidTr="00C84F0E">
        <w:trPr>
          <w:trHeight w:val="164"/>
        </w:trPr>
        <w:tc>
          <w:tcPr>
            <w:tcW w:w="988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1</w:t>
            </w:r>
          </w:p>
        </w:tc>
        <w:tc>
          <w:tcPr>
            <w:tcW w:w="2694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</w:t>
            </w:r>
          </w:p>
        </w:tc>
        <w:tc>
          <w:tcPr>
            <w:tcW w:w="348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3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4</w:t>
            </w:r>
          </w:p>
        </w:tc>
      </w:tr>
      <w:tr w:rsidR="00304390" w:rsidRPr="009F7C76" w:rsidTr="00C84F0E">
        <w:trPr>
          <w:trHeight w:val="243"/>
        </w:trPr>
        <w:tc>
          <w:tcPr>
            <w:tcW w:w="988" w:type="pct"/>
            <w:vMerge w:val="restart"/>
          </w:tcPr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F7C76">
              <w:rPr>
                <w:rFonts w:ascii="Times New Roman" w:hAnsi="Times New Roman"/>
                <w:b/>
                <w:bCs/>
                <w:sz w:val="24"/>
                <w:szCs w:val="22"/>
              </w:rPr>
              <w:t>Тема 1</w:t>
            </w:r>
          </w:p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F7C76">
              <w:rPr>
                <w:rFonts w:ascii="Times New Roman" w:hAnsi="Times New Roman"/>
                <w:b/>
                <w:sz w:val="24"/>
                <w:szCs w:val="22"/>
              </w:rPr>
              <w:t>Введение в маркетинг гостиничных услуг.</w:t>
            </w:r>
            <w:r w:rsidRPr="009F7C76">
              <w:rPr>
                <w:rFonts w:ascii="Times New Roman" w:hAnsi="Times New Roman"/>
                <w:b/>
                <w:sz w:val="24"/>
                <w:szCs w:val="22"/>
              </w:rPr>
              <w:br/>
            </w:r>
          </w:p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8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</w:tr>
      <w:tr w:rsidR="00304390" w:rsidRPr="009F7C76" w:rsidTr="00570F3D">
        <w:trPr>
          <w:trHeight w:val="867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/>
                <w:szCs w:val="24"/>
              </w:rPr>
              <w:t>1.</w:t>
            </w:r>
            <w:r w:rsidRPr="009F7C76">
              <w:rPr>
                <w:szCs w:val="24"/>
              </w:rPr>
              <w:t xml:space="preserve"> Предмет дисциплины «Маркетинг гостиничных услуг». Сущность маркетинга. Основные определения. Цели и задачи маркетинга. Методология маркетинга: принципы, функции, средства маркетинга.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4.3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2 </w:t>
            </w:r>
            <w:r w:rsidRPr="009F7C76">
              <w:rPr>
                <w:szCs w:val="24"/>
              </w:rPr>
              <w:t>Маркетинговая деятельность в гостиничном предприятии: цели, задачи</w:t>
            </w:r>
            <w:r w:rsidRPr="009F7C76">
              <w:rPr>
                <w:b/>
                <w:szCs w:val="24"/>
              </w:rPr>
              <w:t xml:space="preserve">. </w:t>
            </w:r>
            <w:r w:rsidRPr="009F7C76">
              <w:rPr>
                <w:rStyle w:val="ad"/>
                <w:b w:val="0"/>
                <w:bCs/>
                <w:szCs w:val="24"/>
              </w:rPr>
              <w:t xml:space="preserve">Функционирование службы маркетинга в гостинице: цели, </w:t>
            </w:r>
            <w:r w:rsidRPr="009F7C76">
              <w:rPr>
                <w:szCs w:val="24"/>
              </w:rPr>
              <w:t>функции, структура подразделения. Взаимосвязь службы маркетинга с руководством и другими структурными подразделениями.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 xml:space="preserve"> ПК 4.3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3.</w:t>
            </w:r>
            <w:r w:rsidRPr="009F7C76">
              <w:rPr>
                <w:szCs w:val="24"/>
              </w:rPr>
              <w:t xml:space="preserve"> Объекты маркетинговой деятельности: потребность, нужда, спрос, товар, рынок. Потребности, удовлетворяемые в сфере гостиничного бизнеса. Виды спроса, их краткая характеристика. Маркетинговые мероприятия, проводимые гостиничным предприятием, при различных состояниях спроса.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570F3D">
        <w:trPr>
          <w:trHeight w:val="51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4.</w:t>
            </w:r>
            <w:r w:rsidRPr="009F7C76">
              <w:rPr>
                <w:iCs/>
                <w:szCs w:val="24"/>
              </w:rPr>
              <w:t xml:space="preserve"> Окружающая среда гостиничного предприятия: макро- и микросреда, факторы, формирующие окружающую среду предприятия.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11</w:t>
            </w:r>
          </w:p>
          <w:p w:rsidR="00304390" w:rsidRPr="009F7C76" w:rsidRDefault="00304390" w:rsidP="00570F3D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570F3D">
        <w:trPr>
          <w:trHeight w:val="312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</w:t>
            </w:r>
          </w:p>
        </w:tc>
        <w:tc>
          <w:tcPr>
            <w:tcW w:w="348" w:type="pct"/>
            <w:vAlign w:val="center"/>
          </w:tcPr>
          <w:p w:rsidR="00304390" w:rsidRPr="009F7C76" w:rsidRDefault="00304390" w:rsidP="00570F3D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4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</w:p>
        </w:tc>
      </w:tr>
      <w:tr w:rsidR="00304390" w:rsidRPr="009F7C76" w:rsidTr="00570F3D">
        <w:trPr>
          <w:trHeight w:val="716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r w:rsidRPr="009F7C76">
              <w:rPr>
                <w:b/>
                <w:szCs w:val="24"/>
              </w:rPr>
              <w:t xml:space="preserve">1. Практическая работа – </w:t>
            </w:r>
            <w:r w:rsidRPr="009F7C76">
              <w:rPr>
                <w:szCs w:val="24"/>
              </w:rPr>
              <w:t>«Изучение и анализ спроса потребителей на услуги гостеприимства»</w:t>
            </w:r>
            <w:r w:rsidRPr="009F7C76">
              <w:t xml:space="preserve">.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570F3D">
        <w:trPr>
          <w:trHeight w:val="459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</w:rPr>
            </w:pPr>
            <w:r w:rsidRPr="009F7C76">
              <w:rPr>
                <w:b/>
                <w:szCs w:val="24"/>
              </w:rPr>
              <w:t xml:space="preserve">2. Практическая работа – </w:t>
            </w:r>
            <w:r w:rsidRPr="009F7C76">
              <w:t>«Изучение зависимости объема продаж гостиничных услуг от различных факторов внешней и внутренней среды»;</w:t>
            </w:r>
          </w:p>
        </w:tc>
        <w:tc>
          <w:tcPr>
            <w:tcW w:w="348" w:type="pct"/>
            <w:vAlign w:val="center"/>
          </w:tcPr>
          <w:p w:rsidR="00304390" w:rsidRPr="009F7C76" w:rsidRDefault="00C60AC4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570F3D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C84F0E">
        <w:trPr>
          <w:trHeight w:val="273"/>
        </w:trPr>
        <w:tc>
          <w:tcPr>
            <w:tcW w:w="988" w:type="pct"/>
            <w:vMerge w:val="restart"/>
          </w:tcPr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F7C76">
              <w:rPr>
                <w:rFonts w:ascii="Times New Roman" w:hAnsi="Times New Roman"/>
                <w:b/>
                <w:bCs/>
                <w:sz w:val="24"/>
                <w:szCs w:val="22"/>
              </w:rPr>
              <w:t>Тема 2</w:t>
            </w:r>
          </w:p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9F7C76">
              <w:rPr>
                <w:rFonts w:ascii="Times New Roman" w:hAnsi="Times New Roman"/>
                <w:b/>
                <w:bCs/>
                <w:sz w:val="24"/>
                <w:szCs w:val="22"/>
              </w:rPr>
              <w:t>Рынок гостиничных услуг.</w:t>
            </w:r>
          </w:p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C84F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570F3D">
        <w:trPr>
          <w:trHeight w:val="1545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pStyle w:val="ab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1.</w:t>
            </w:r>
            <w:r w:rsidRPr="009F7C76">
              <w:rPr>
                <w:szCs w:val="24"/>
              </w:rPr>
              <w:t xml:space="preserve"> Рыночные концепции маркетинга и их применение предприятием гостеприимства. Производственная концепция, товарная концепция, сбытовая концепция, потребительская (рыночная) концепция, интегрированный маркетинг, стратегический маркетинг, общественный (социально-этичный) маркетинг.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</w:p>
          <w:p w:rsidR="00304390" w:rsidRPr="009F7C76" w:rsidRDefault="00304390" w:rsidP="00C84F0E">
            <w:pPr>
              <w:rPr>
                <w:szCs w:val="24"/>
              </w:rPr>
            </w:pPr>
          </w:p>
        </w:tc>
      </w:tr>
      <w:tr w:rsidR="00304390" w:rsidRPr="009F7C76" w:rsidTr="00570F3D">
        <w:trPr>
          <w:trHeight w:val="84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2. </w:t>
            </w:r>
            <w:r w:rsidRPr="009F7C76">
              <w:rPr>
                <w:iCs/>
                <w:szCs w:val="24"/>
              </w:rPr>
              <w:t xml:space="preserve">Рынок: понятие, виды, признаки, классификация. Оценка конъюнктуры рынка. Основные рыночные показатели: ёмкость, доля рынка. </w:t>
            </w:r>
            <w:r w:rsidRPr="009F7C76">
              <w:rPr>
                <w:szCs w:val="24"/>
              </w:rPr>
              <w:t>Особенности.</w:t>
            </w:r>
            <w:r w:rsidRPr="009F7C76">
              <w:rPr>
                <w:iCs/>
                <w:szCs w:val="24"/>
              </w:rPr>
              <w:t xml:space="preserve"> </w:t>
            </w:r>
            <w:r w:rsidRPr="009F7C76">
              <w:rPr>
                <w:szCs w:val="24"/>
              </w:rPr>
              <w:t>и перспектив развития рынка гостиничных услуг.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3. </w:t>
            </w:r>
            <w:r w:rsidRPr="009F7C76">
              <w:rPr>
                <w:bCs/>
                <w:szCs w:val="24"/>
              </w:rPr>
              <w:t>Сегментация рынка гостиничных услуг, п</w:t>
            </w:r>
            <w:r w:rsidRPr="009F7C76">
              <w:rPr>
                <w:szCs w:val="24"/>
              </w:rPr>
              <w:t xml:space="preserve">онятие и значение. Признаки и критерии сегментации. Рыночная ниша. Выбор целевых сегментов для предприятия гостиничного хозяйства.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12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570F3D">
        <w:trPr>
          <w:trHeight w:val="276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szCs w:val="24"/>
                <w:highlight w:val="yellow"/>
              </w:rPr>
            </w:pPr>
            <w:r w:rsidRPr="009F7C76">
              <w:rPr>
                <w:b/>
                <w:szCs w:val="24"/>
              </w:rPr>
              <w:t>4</w:t>
            </w:r>
            <w:r w:rsidRPr="009F7C76">
              <w:rPr>
                <w:szCs w:val="24"/>
              </w:rPr>
              <w:t xml:space="preserve">. Стратегии охвата целевого рынка: недифференцированный, дифференцированный, концентрированный маркетинг.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ОК 01 - ОК 11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</w:t>
            </w:r>
          </w:p>
        </w:tc>
        <w:tc>
          <w:tcPr>
            <w:tcW w:w="348" w:type="pct"/>
            <w:vAlign w:val="center"/>
          </w:tcPr>
          <w:p w:rsidR="00304390" w:rsidRPr="009F7C76" w:rsidRDefault="00304390" w:rsidP="00570F3D">
            <w:pPr>
              <w:jc w:val="center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4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>Определение целевого сегмента потребителей гостиничных услуг».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C84F0E">
        <w:trPr>
          <w:trHeight w:val="812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 xml:space="preserve">2. Практическая работа – </w:t>
            </w:r>
            <w:r w:rsidRPr="009F7C76">
              <w:rPr>
                <w:szCs w:val="24"/>
              </w:rPr>
              <w:t>«Рыночные концепции маркетинга и их применение предприятием гостеприимства». Решение ситуационных задач, кейсов.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C84F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C84F0E">
        <w:trPr>
          <w:trHeight w:val="20"/>
        </w:trPr>
        <w:tc>
          <w:tcPr>
            <w:tcW w:w="988" w:type="pct"/>
            <w:vMerge w:val="restar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 3.</w:t>
            </w:r>
            <w:r w:rsidRPr="009F7C76">
              <w:rPr>
                <w:b/>
                <w:szCs w:val="24"/>
              </w:rPr>
              <w:t xml:space="preserve"> Составляющие комплекса маркетинга.</w:t>
            </w: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C84F0E">
            <w:pPr>
              <w:jc w:val="center"/>
              <w:rPr>
                <w:highlight w:val="yellow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</w:p>
        </w:tc>
      </w:tr>
      <w:tr w:rsidR="00304390" w:rsidRPr="009F7C76" w:rsidTr="00570F3D">
        <w:trPr>
          <w:trHeight w:val="508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1.</w:t>
            </w:r>
            <w:r w:rsidRPr="009F7C76">
              <w:rPr>
                <w:szCs w:val="24"/>
              </w:rPr>
              <w:t xml:space="preserve"> Понятия комплекса маркетинга, его базовые элементы: товар, цена, каналы сбыта, продвижение (4Р, 5Р, 7Р).</w:t>
            </w:r>
            <w:r w:rsidRPr="009F7C76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2.</w:t>
            </w:r>
            <w:r w:rsidRPr="009F7C76">
              <w:rPr>
                <w:iCs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Гостиничный продукт: характерные особенности. </w:t>
            </w:r>
            <w:r w:rsidRPr="009F7C76">
              <w:rPr>
                <w:iCs/>
                <w:szCs w:val="24"/>
              </w:rPr>
              <w:t xml:space="preserve">Жизненный цикл гостиничного продукта. </w:t>
            </w:r>
            <w:r w:rsidRPr="009F7C76">
              <w:rPr>
                <w:szCs w:val="24"/>
              </w:rPr>
              <w:t xml:space="preserve">Формирование комплексного гостиничного продукта, </w:t>
            </w:r>
            <w:r w:rsidRPr="009F7C76">
              <w:rPr>
                <w:iCs/>
                <w:szCs w:val="24"/>
              </w:rPr>
              <w:t>товарный ассортимент, товарная номенклатура.</w:t>
            </w:r>
            <w:r w:rsidRPr="009F7C76">
              <w:rPr>
                <w:szCs w:val="24"/>
              </w:rPr>
              <w:t xml:space="preserve"> Дополнительные услуги и их влияние на формирование потребительской ценности гостиничного продукта.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570F3D">
        <w:trPr>
          <w:trHeight w:val="1266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3.</w:t>
            </w:r>
            <w:r w:rsidRPr="009F7C76">
              <w:rPr>
                <w:iCs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Цена в комплексе маркетинга гостиничного предприятия: понятие и сущность цены. Зависимость цены от спроса. Основные виды ценовой стратегии. Особенности ценообразования в гостиничном бизнесе: виды тарифных планов и тарифной политика гостиничного предприятия. Выбор методов ценообразования.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304390" w:rsidRPr="009F7C76" w:rsidTr="00570F3D">
        <w:trPr>
          <w:trHeight w:val="418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4. </w:t>
            </w:r>
            <w:r w:rsidRPr="009F7C76">
              <w:rPr>
                <w:szCs w:val="24"/>
              </w:rPr>
              <w:t xml:space="preserve">Организация товародвижения. Каналы распределения (сбыта) гостиничных услуг. Функции каналов сбыта. Классификация каналов товародвижения в зависимости от составляющих их уровней. Типы посредников. </w:t>
            </w:r>
          </w:p>
        </w:tc>
        <w:tc>
          <w:tcPr>
            <w:tcW w:w="348" w:type="pct"/>
            <w:vAlign w:val="center"/>
          </w:tcPr>
          <w:p w:rsidR="00304390" w:rsidRPr="009F7C76" w:rsidRDefault="00304390" w:rsidP="00570F3D">
            <w:pPr>
              <w:jc w:val="center"/>
              <w:rPr>
                <w:highlight w:val="yellow"/>
              </w:rPr>
            </w:pPr>
          </w:p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5. </w:t>
            </w:r>
            <w:r w:rsidRPr="009F7C76">
              <w:rPr>
                <w:bCs/>
                <w:szCs w:val="24"/>
              </w:rPr>
              <w:t>Продвижение как составляющее</w:t>
            </w:r>
            <w:r w:rsidRPr="009F7C76">
              <w:rPr>
                <w:szCs w:val="24"/>
              </w:rPr>
              <w:t xml:space="preserve"> комплекса маркетинга</w:t>
            </w:r>
            <w:r w:rsidRPr="009F7C76">
              <w:rPr>
                <w:rStyle w:val="ad"/>
                <w:bCs/>
                <w:szCs w:val="24"/>
              </w:rPr>
              <w:t xml:space="preserve">. </w:t>
            </w:r>
            <w:r w:rsidRPr="009F7C76">
              <w:rPr>
                <w:szCs w:val="24"/>
              </w:rPr>
              <w:t>Методы формирования спроса и стимулирования сбыта в комплексе маркетинга (ФОССТИС): понятие, его составные части и средства.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C84F0E">
        <w:trPr>
          <w:trHeight w:val="387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C84F0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</w:p>
        </w:tc>
      </w:tr>
      <w:tr w:rsidR="00304390" w:rsidRPr="009F7C76" w:rsidTr="00C84F0E">
        <w:trPr>
          <w:trHeight w:val="492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>Определение рыночного жизненного цикла гостиничного продукта и способов его продления.».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C84F0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</w:tc>
      </w:tr>
      <w:tr w:rsidR="00570F3D" w:rsidRPr="009F7C76" w:rsidTr="00C84F0E">
        <w:trPr>
          <w:trHeight w:val="20"/>
        </w:trPr>
        <w:tc>
          <w:tcPr>
            <w:tcW w:w="988" w:type="pct"/>
            <w:vMerge w:val="restart"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Тема 4 Коммуникационная </w:t>
            </w:r>
            <w:r w:rsidRPr="009F7C76">
              <w:rPr>
                <w:b/>
                <w:szCs w:val="24"/>
              </w:rPr>
              <w:t>политика гостиничного предприятия</w:t>
            </w: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10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right"/>
              <w:rPr>
                <w:bCs/>
                <w:szCs w:val="24"/>
              </w:rPr>
            </w:pPr>
          </w:p>
        </w:tc>
      </w:tr>
      <w:tr w:rsidR="00570F3D" w:rsidRPr="009F7C76" w:rsidTr="00570F3D">
        <w:trPr>
          <w:trHeight w:val="20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Cs/>
                <w:szCs w:val="24"/>
              </w:rPr>
            </w:pPr>
            <w:r w:rsidRPr="009F7C76">
              <w:rPr>
                <w:b/>
                <w:bCs/>
              </w:rPr>
              <w:t xml:space="preserve">1. </w:t>
            </w:r>
            <w:r w:rsidRPr="009F7C76">
              <w:t xml:space="preserve">Цели и средства маркетинговых коммуникаций: реклама, стимулирование сбыта, пропаганда. Особенности формирования коммуникационной политики гостиничных предприятий. Характеристика основных современных средств продвижения: выставочная деятельность, реклама в СМИ, электронные технологии (Интернет, мультимедийные средства, </w:t>
            </w:r>
            <w:r w:rsidRPr="009F7C76">
              <w:rPr>
                <w:lang w:val="en-US"/>
              </w:rPr>
              <w:t>E</w:t>
            </w:r>
            <w:r w:rsidRPr="009F7C76">
              <w:t>-</w:t>
            </w:r>
            <w:r w:rsidRPr="009F7C76">
              <w:rPr>
                <w:lang w:val="en-US"/>
              </w:rPr>
              <w:t>mail</w:t>
            </w:r>
            <w:r w:rsidRPr="009F7C76">
              <w:t xml:space="preserve"> маркетинг).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570F3D" w:rsidRPr="009F7C76" w:rsidRDefault="00570F3D" w:rsidP="00C84F0E">
            <w:pPr>
              <w:jc w:val="right"/>
              <w:rPr>
                <w:bCs/>
                <w:szCs w:val="24"/>
              </w:rPr>
            </w:pPr>
          </w:p>
        </w:tc>
      </w:tr>
      <w:tr w:rsidR="00570F3D" w:rsidRPr="009F7C76" w:rsidTr="00570F3D">
        <w:trPr>
          <w:trHeight w:val="20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2.</w:t>
            </w:r>
            <w:r w:rsidRPr="009F7C76">
              <w:rPr>
                <w:szCs w:val="24"/>
              </w:rPr>
              <w:t xml:space="preserve"> Реклама гостиничных предприятий, ее роль и значение, </w:t>
            </w:r>
            <w:r w:rsidRPr="009F7C76">
              <w:rPr>
                <w:iCs/>
                <w:szCs w:val="24"/>
              </w:rPr>
              <w:t xml:space="preserve">функции, виды. Ознакомление с критериями выбора средств рекламы предприятиями гостиничного хозяйства. </w:t>
            </w:r>
            <w:r w:rsidRPr="009F7C76">
              <w:rPr>
                <w:bCs/>
                <w:szCs w:val="24"/>
              </w:rPr>
              <w:t>Организация рекламной кампании гостиничного предприятия.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bCs/>
                <w:szCs w:val="24"/>
              </w:rPr>
              <w:t>Выбор видов и носителей рекламы.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11</w:t>
            </w:r>
          </w:p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  <w:p w:rsidR="00570F3D" w:rsidRPr="009F7C76" w:rsidRDefault="00570F3D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ПК 4.3.</w:t>
            </w:r>
          </w:p>
        </w:tc>
      </w:tr>
      <w:tr w:rsidR="00570F3D" w:rsidRPr="009F7C76" w:rsidTr="00570F3D">
        <w:trPr>
          <w:trHeight w:val="20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3. </w:t>
            </w:r>
            <w:r w:rsidRPr="009F7C76">
              <w:rPr>
                <w:iCs/>
                <w:szCs w:val="24"/>
              </w:rPr>
              <w:t xml:space="preserve">Эффективность рекламы различных видов. Факторы, влияющие на эффективность рекламы. </w:t>
            </w:r>
            <w:r w:rsidRPr="009F7C76">
              <w:rPr>
                <w:szCs w:val="24"/>
              </w:rPr>
              <w:t xml:space="preserve">Рекламный бюджет. </w:t>
            </w:r>
            <w:r w:rsidRPr="009F7C76">
              <w:rPr>
                <w:iCs/>
                <w:szCs w:val="24"/>
              </w:rPr>
              <w:t>Изучение методов оценки эффективности рекламы.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11</w:t>
            </w:r>
          </w:p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  <w:p w:rsidR="00570F3D" w:rsidRPr="009F7C76" w:rsidRDefault="00570F3D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ПК 4.3</w:t>
            </w:r>
          </w:p>
        </w:tc>
      </w:tr>
      <w:tr w:rsidR="00570F3D" w:rsidRPr="009F7C76" w:rsidTr="00570F3D">
        <w:trPr>
          <w:trHeight w:val="20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4.</w:t>
            </w:r>
            <w:r w:rsidRPr="009F7C76">
              <w:rPr>
                <w:iCs/>
                <w:szCs w:val="24"/>
              </w:rPr>
              <w:t xml:space="preserve"> </w:t>
            </w:r>
            <w:r w:rsidRPr="009F7C76">
              <w:rPr>
                <w:bCs/>
                <w:szCs w:val="24"/>
              </w:rPr>
              <w:t>Стимулирование сбыта гостиничного продукта; виды, назначение. Оценка эффективности средств стимулирования. Организация стимулирования продаж номерного фонда и дополнительных услуг гостиницы.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11</w:t>
            </w:r>
          </w:p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570F3D" w:rsidRPr="009F7C76" w:rsidRDefault="00570F3D" w:rsidP="00C84F0E">
            <w:pPr>
              <w:jc w:val="right"/>
              <w:rPr>
                <w:bCs/>
                <w:szCs w:val="24"/>
              </w:rPr>
            </w:pPr>
          </w:p>
        </w:tc>
      </w:tr>
      <w:tr w:rsidR="00570F3D" w:rsidRPr="009F7C76" w:rsidTr="00570F3D">
        <w:trPr>
          <w:trHeight w:val="20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5</w:t>
            </w:r>
            <w:r w:rsidRPr="009F7C76">
              <w:rPr>
                <w:bCs/>
                <w:szCs w:val="24"/>
              </w:rPr>
              <w:t xml:space="preserve"> </w:t>
            </w:r>
            <w:r w:rsidRPr="009F7C76">
              <w:rPr>
                <w:bCs/>
                <w:szCs w:val="24"/>
                <w:lang w:val="en-US"/>
              </w:rPr>
              <w:t>PR</w:t>
            </w:r>
            <w:r w:rsidRPr="009F7C76">
              <w:rPr>
                <w:bCs/>
                <w:szCs w:val="24"/>
              </w:rPr>
              <w:t xml:space="preserve"> - </w:t>
            </w:r>
            <w:r w:rsidRPr="009F7C76">
              <w:rPr>
                <w:szCs w:val="24"/>
              </w:rPr>
              <w:t xml:space="preserve">«Паблик </w:t>
            </w:r>
            <w:proofErr w:type="spellStart"/>
            <w:r w:rsidRPr="009F7C76">
              <w:rPr>
                <w:szCs w:val="24"/>
              </w:rPr>
              <w:t>рилейшнз</w:t>
            </w:r>
            <w:proofErr w:type="spellEnd"/>
            <w:r w:rsidRPr="009F7C76">
              <w:rPr>
                <w:szCs w:val="24"/>
              </w:rPr>
              <w:t>»: понятие, назначение, виды мероприятий</w:t>
            </w:r>
            <w:r w:rsidRPr="009F7C76">
              <w:rPr>
                <w:b/>
                <w:bCs/>
                <w:szCs w:val="24"/>
              </w:rPr>
              <w:t xml:space="preserve">. </w:t>
            </w:r>
            <w:r w:rsidRPr="009F7C76">
              <w:rPr>
                <w:szCs w:val="24"/>
              </w:rPr>
              <w:t>Фирменный стиль гостиничного предприятия: понятие, составляющие элементы, пути формирования.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11</w:t>
            </w:r>
          </w:p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570F3D" w:rsidRPr="009F7C76" w:rsidRDefault="00570F3D" w:rsidP="00C84F0E">
            <w:pPr>
              <w:jc w:val="right"/>
              <w:rPr>
                <w:bCs/>
                <w:szCs w:val="24"/>
              </w:rPr>
            </w:pPr>
          </w:p>
        </w:tc>
      </w:tr>
      <w:tr w:rsidR="00570F3D" w:rsidRPr="009F7C76" w:rsidTr="00C84F0E">
        <w:trPr>
          <w:trHeight w:val="20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C84F0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right"/>
              <w:rPr>
                <w:bCs/>
                <w:szCs w:val="24"/>
              </w:rPr>
            </w:pPr>
          </w:p>
        </w:tc>
      </w:tr>
      <w:tr w:rsidR="00570F3D" w:rsidRPr="009F7C76" w:rsidTr="00570F3D">
        <w:trPr>
          <w:trHeight w:val="141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 xml:space="preserve">Разработка рекламного обращения: слогана, </w:t>
            </w:r>
            <w:r w:rsidRPr="009F7C76">
              <w:rPr>
                <w:iCs/>
                <w:szCs w:val="24"/>
              </w:rPr>
              <w:t>логотипа, основного текста, товарного знака, торговой марки».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570F3D" w:rsidRPr="009F7C76" w:rsidRDefault="00570F3D" w:rsidP="00C84F0E">
            <w:pPr>
              <w:jc w:val="center"/>
              <w:rPr>
                <w:bCs/>
                <w:szCs w:val="24"/>
              </w:rPr>
            </w:pPr>
          </w:p>
        </w:tc>
      </w:tr>
      <w:tr w:rsidR="00570F3D" w:rsidRPr="009F7C76" w:rsidTr="00570F3D">
        <w:trPr>
          <w:trHeight w:val="141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570F3D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2.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b/>
                <w:bCs/>
                <w:szCs w:val="24"/>
              </w:rPr>
              <w:t>Практическая работа – «</w:t>
            </w:r>
            <w:r w:rsidRPr="009F7C76">
              <w:rPr>
                <w:szCs w:val="24"/>
              </w:rPr>
              <w:t>Овладение методикой разработки рекламной к</w:t>
            </w:r>
            <w:r>
              <w:rPr>
                <w:szCs w:val="24"/>
              </w:rPr>
              <w:t>а</w:t>
            </w:r>
            <w:r w:rsidRPr="009F7C76">
              <w:rPr>
                <w:szCs w:val="24"/>
              </w:rPr>
              <w:t>мпании</w:t>
            </w:r>
            <w:r w:rsidRPr="009F7C76">
              <w:rPr>
                <w:b/>
                <w:szCs w:val="24"/>
              </w:rPr>
              <w:t xml:space="preserve"> </w:t>
            </w:r>
            <w:r w:rsidRPr="009F7C76">
              <w:rPr>
                <w:szCs w:val="24"/>
              </w:rPr>
              <w:t>гостиничного предприятия».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570F3D" w:rsidRPr="009F7C76" w:rsidRDefault="00570F3D" w:rsidP="00C84F0E">
            <w:pPr>
              <w:jc w:val="center"/>
              <w:rPr>
                <w:bCs/>
                <w:szCs w:val="24"/>
              </w:rPr>
            </w:pPr>
          </w:p>
        </w:tc>
      </w:tr>
      <w:tr w:rsidR="00570F3D" w:rsidRPr="009F7C76" w:rsidTr="00570F3D">
        <w:trPr>
          <w:trHeight w:val="20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570F3D" w:rsidRPr="009F7C76" w:rsidRDefault="00570F3D" w:rsidP="00C84F0E">
            <w:pPr>
              <w:rPr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3. Практическая работа – «</w:t>
            </w:r>
            <w:r w:rsidRPr="009F7C76">
              <w:rPr>
                <w:szCs w:val="24"/>
              </w:rPr>
              <w:t>Формирование рекламных материалов (брошюр, каталогов, буклетов и т.д.</w:t>
            </w:r>
            <w:r w:rsidRPr="009F7C76">
              <w:rPr>
                <w:iCs/>
                <w:szCs w:val="24"/>
              </w:rPr>
              <w:t>».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70" w:type="pct"/>
            <w:vAlign w:val="center"/>
          </w:tcPr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570F3D" w:rsidRPr="009F7C76" w:rsidRDefault="00570F3D" w:rsidP="00C84F0E">
            <w:pPr>
              <w:jc w:val="center"/>
              <w:rPr>
                <w:bCs/>
                <w:szCs w:val="24"/>
              </w:rPr>
            </w:pPr>
          </w:p>
        </w:tc>
      </w:tr>
      <w:tr w:rsidR="00570F3D" w:rsidRPr="009F7C76" w:rsidTr="00570F3D">
        <w:trPr>
          <w:trHeight w:val="20"/>
        </w:trPr>
        <w:tc>
          <w:tcPr>
            <w:tcW w:w="988" w:type="pct"/>
            <w:vMerge/>
          </w:tcPr>
          <w:p w:rsidR="00570F3D" w:rsidRPr="009F7C76" w:rsidRDefault="00570F3D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  <w:vAlign w:val="bottom"/>
          </w:tcPr>
          <w:p w:rsidR="00570F3D" w:rsidRPr="009F7C76" w:rsidRDefault="00570F3D" w:rsidP="00C84F0E">
            <w:pPr>
              <w:pStyle w:val="a3"/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9F7C76">
              <w:rPr>
                <w:b/>
                <w:lang w:val="ru-RU"/>
              </w:rPr>
              <w:t xml:space="preserve">. Практическая работа – </w:t>
            </w:r>
            <w:r w:rsidRPr="009F7C76">
              <w:rPr>
                <w:b/>
                <w:bCs/>
                <w:lang w:val="ru-RU"/>
              </w:rPr>
              <w:t>«</w:t>
            </w:r>
            <w:r w:rsidRPr="009F7C76">
              <w:rPr>
                <w:lang w:val="ru-RU"/>
              </w:rPr>
              <w:t>Разработка практических рекомендаций по формированию спроса и стимулированию сбыта гостиничного продукта для различных целевых сегментов».</w:t>
            </w:r>
          </w:p>
        </w:tc>
        <w:tc>
          <w:tcPr>
            <w:tcW w:w="348" w:type="pct"/>
            <w:vAlign w:val="center"/>
          </w:tcPr>
          <w:p w:rsidR="00570F3D" w:rsidRPr="009F7C76" w:rsidRDefault="00570F3D" w:rsidP="00570F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70" w:type="pct"/>
          </w:tcPr>
          <w:p w:rsidR="00570F3D" w:rsidRPr="009F7C76" w:rsidRDefault="00570F3D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570F3D" w:rsidRPr="009F7C76" w:rsidRDefault="00570F3D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C84F0E">
        <w:trPr>
          <w:trHeight w:val="20"/>
        </w:trPr>
        <w:tc>
          <w:tcPr>
            <w:tcW w:w="988" w:type="pct"/>
            <w:vMerge w:val="restar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 xml:space="preserve">Тема 5 </w:t>
            </w:r>
            <w:r w:rsidRPr="009F7C76">
              <w:rPr>
                <w:b/>
                <w:szCs w:val="24"/>
              </w:rPr>
              <w:t>Методологические основы маркетинговых исследований.</w:t>
            </w: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8" w:type="pct"/>
            <w:vAlign w:val="center"/>
          </w:tcPr>
          <w:p w:rsidR="00304390" w:rsidRPr="009F7C76" w:rsidRDefault="00304390" w:rsidP="003D7762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1</w:t>
            </w:r>
            <w:r w:rsidR="003D7762">
              <w:rPr>
                <w:b/>
                <w:bCs/>
                <w:szCs w:val="24"/>
              </w:rPr>
              <w:t>1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3D7762">
              <w:rPr>
                <w:bCs/>
                <w:szCs w:val="24"/>
              </w:rPr>
              <w:t>1</w:t>
            </w:r>
            <w:r w:rsidRPr="009F7C76">
              <w:rPr>
                <w:b/>
                <w:bCs/>
                <w:szCs w:val="24"/>
              </w:rPr>
              <w:t>.</w:t>
            </w:r>
            <w:r w:rsidRPr="009F7C76">
              <w:rPr>
                <w:szCs w:val="24"/>
              </w:rPr>
              <w:t xml:space="preserve"> Сущность, содержание и основные направления маркетинговых исследований. Практика маркетинговых исследований в деятельности предприятий сферы гостеприимства. Цели и задачи, объекты исследования.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2. Основные принципы организации маркетингового исследования. (этапы исследования). Виды информации. Источники сбора информации. 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3</w:t>
            </w:r>
            <w:r w:rsidRPr="009F7C76">
              <w:rPr>
                <w:b/>
                <w:bCs/>
                <w:szCs w:val="24"/>
              </w:rPr>
              <w:t>.</w:t>
            </w:r>
            <w:r w:rsidRPr="009F7C76">
              <w:rPr>
                <w:szCs w:val="24"/>
              </w:rPr>
              <w:t xml:space="preserve"> Полевые и кабинетные исследования. Опрос как основной метод сбора информации. Специфика проведения опросов и интервью в сфере гостеприимства. Классификация опросов по цели, типу опрашиваемых, частоте проведения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4</w:t>
            </w:r>
            <w:r w:rsidR="00570F3D">
              <w:rPr>
                <w:b/>
                <w:bCs/>
                <w:szCs w:val="24"/>
              </w:rPr>
              <w:t>.</w:t>
            </w:r>
            <w:r w:rsidRPr="009F7C76">
              <w:rPr>
                <w:szCs w:val="24"/>
              </w:rPr>
              <w:t xml:space="preserve"> Методы проведения опроса. Выборка: понятие, методы и проблемы формирования.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</w:rPr>
              <w:t>5</w:t>
            </w:r>
            <w:r w:rsidRPr="009F7C76">
              <w:rPr>
                <w:b/>
                <w:bCs/>
              </w:rPr>
              <w:t>.</w:t>
            </w:r>
            <w:r w:rsidRPr="009F7C76">
              <w:rPr>
                <w:iCs/>
              </w:rPr>
              <w:t xml:space="preserve"> </w:t>
            </w:r>
            <w:r w:rsidRPr="009F7C76">
              <w:t xml:space="preserve">Анкетная форма сбора маркетинговой информации: понятие и составные части анкеты. Этапы проведения анкетирования. </w:t>
            </w:r>
            <w:r w:rsidRPr="009F7C76">
              <w:rPr>
                <w:shd w:val="clear" w:color="auto" w:fill="FFFFFF"/>
              </w:rPr>
              <w:t xml:space="preserve">Порядок составления анкет. </w:t>
            </w:r>
            <w:r w:rsidRPr="009F7C76">
              <w:t>Виды вопросов анкеты по содержанию, сути проблемы, по форме содержания и представления</w:t>
            </w:r>
            <w:r w:rsidRPr="009F7C76">
              <w:rPr>
                <w:shd w:val="clear" w:color="auto" w:fill="FFFFFF"/>
              </w:rPr>
              <w:t>.</w:t>
            </w:r>
          </w:p>
        </w:tc>
        <w:tc>
          <w:tcPr>
            <w:tcW w:w="348" w:type="pct"/>
            <w:vAlign w:val="center"/>
          </w:tcPr>
          <w:p w:rsidR="00304390" w:rsidRPr="009F7C76" w:rsidRDefault="003D7762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</w:rPr>
              <w:t>6.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bCs/>
                <w:szCs w:val="24"/>
              </w:rPr>
              <w:t>Исследование п</w:t>
            </w:r>
            <w:r w:rsidRPr="009F7C76">
              <w:rPr>
                <w:szCs w:val="24"/>
              </w:rPr>
              <w:t>отребителей услуг гостеприимства и их потребительского поведения. Необходимость изучения потребительского поведения. Специфика организованных покупателей на рынке услуг.</w:t>
            </w:r>
          </w:p>
        </w:tc>
        <w:tc>
          <w:tcPr>
            <w:tcW w:w="348" w:type="pct"/>
            <w:vAlign w:val="center"/>
          </w:tcPr>
          <w:p w:rsidR="00304390" w:rsidRPr="009F7C76" w:rsidRDefault="00570F3D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ПК 4.3.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48" w:type="pct"/>
            <w:vAlign w:val="center"/>
          </w:tcPr>
          <w:p w:rsidR="00304390" w:rsidRPr="009F7C76" w:rsidRDefault="003D7762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>Изучение и освоение методов поиска и анализа актуальной информации в сети Интернет».</w:t>
            </w:r>
          </w:p>
        </w:tc>
        <w:tc>
          <w:tcPr>
            <w:tcW w:w="348" w:type="pct"/>
            <w:vAlign w:val="center"/>
          </w:tcPr>
          <w:p w:rsidR="00304390" w:rsidRPr="009F7C76" w:rsidRDefault="003D7762" w:rsidP="00570F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2. Практическая работа – «</w:t>
            </w:r>
            <w:r w:rsidRPr="009F7C76">
              <w:rPr>
                <w:szCs w:val="24"/>
              </w:rPr>
              <w:t>Отработка навыков составления анкет».</w:t>
            </w:r>
          </w:p>
        </w:tc>
        <w:tc>
          <w:tcPr>
            <w:tcW w:w="348" w:type="pct"/>
            <w:vAlign w:val="center"/>
          </w:tcPr>
          <w:p w:rsidR="00304390" w:rsidRPr="009F7C76" w:rsidRDefault="003D7762" w:rsidP="00570F3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 w:val="restar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 6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lastRenderedPageBreak/>
              <w:t>Конкурентоспособность гостиничного предприятия</w:t>
            </w: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48" w:type="pct"/>
            <w:vAlign w:val="center"/>
          </w:tcPr>
          <w:p w:rsidR="00304390" w:rsidRPr="009F7C76" w:rsidRDefault="00304390" w:rsidP="00570F3D">
            <w:pPr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4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 xml:space="preserve"> Основные понятия: конкуренция, конкурентная среда, конкурентоспособность гостиничного предприятия и гостиничного продукта.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szCs w:val="24"/>
              </w:rPr>
              <w:lastRenderedPageBreak/>
              <w:t>Ключевые факторы конкурентоспособности гостиничного продукта и гостиничной услуги.</w:t>
            </w:r>
            <w:r w:rsidRPr="009F7C76">
              <w:rPr>
                <w:bCs/>
                <w:szCs w:val="24"/>
              </w:rPr>
              <w:t xml:space="preserve"> Виды конкуренции на рынке гостиничных услуг.</w:t>
            </w:r>
          </w:p>
        </w:tc>
        <w:tc>
          <w:tcPr>
            <w:tcW w:w="348" w:type="pct"/>
            <w:vAlign w:val="center"/>
          </w:tcPr>
          <w:p w:rsidR="00304390" w:rsidRPr="009F7C76" w:rsidRDefault="003D7762" w:rsidP="00570F3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</w:tc>
      </w:tr>
      <w:tr w:rsidR="00304390" w:rsidRPr="009F7C76" w:rsidTr="00570F3D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 xml:space="preserve"> Конкурентные стратегии гостиничного предприятия. Критерии оценки и методы анализа конкурентоспособности предприятия гостиничного хозяйства. </w:t>
            </w:r>
            <w:r w:rsidRPr="009F7C76">
              <w:rPr>
                <w:iCs/>
                <w:szCs w:val="24"/>
              </w:rPr>
              <w:t>Взаимосвязь конкурентоспособности гостиничного продукта с ЖЦТ.</w:t>
            </w:r>
          </w:p>
        </w:tc>
        <w:tc>
          <w:tcPr>
            <w:tcW w:w="348" w:type="pct"/>
            <w:vAlign w:val="center"/>
          </w:tcPr>
          <w:p w:rsidR="00304390" w:rsidRPr="009F7C76" w:rsidRDefault="003D7762" w:rsidP="00570F3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  <w:highlight w:val="yellow"/>
              </w:rPr>
            </w:pPr>
            <w:r w:rsidRPr="009F7C76">
              <w:rPr>
                <w:szCs w:val="24"/>
              </w:rPr>
              <w:t>ОК 01 - ОК 10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4.2</w:t>
            </w:r>
          </w:p>
        </w:tc>
      </w:tr>
      <w:tr w:rsidR="00304390" w:rsidRPr="009F7C76" w:rsidTr="00C84F0E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348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  <w:tr w:rsidR="00304390" w:rsidRPr="009F7C76" w:rsidTr="003D7762">
        <w:trPr>
          <w:trHeight w:val="20"/>
        </w:trPr>
        <w:tc>
          <w:tcPr>
            <w:tcW w:w="988" w:type="pct"/>
            <w:vMerge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2694" w:type="pct"/>
          </w:tcPr>
          <w:p w:rsidR="00304390" w:rsidRPr="009F7C76" w:rsidRDefault="00304390" w:rsidP="00C84F0E">
            <w:pPr>
              <w:tabs>
                <w:tab w:val="left" w:pos="1050"/>
              </w:tabs>
              <w:rPr>
                <w:b/>
                <w:bCs/>
              </w:rPr>
            </w:pPr>
            <w:r w:rsidRPr="009F7C76">
              <w:rPr>
                <w:b/>
                <w:bCs/>
                <w:szCs w:val="24"/>
              </w:rPr>
              <w:t>1. Практическая работа – «</w:t>
            </w:r>
            <w:r w:rsidRPr="009F7C76">
              <w:rPr>
                <w:szCs w:val="24"/>
              </w:rPr>
              <w:t>Проведение оценки конкурентоспособности гостиничного предприятия и разработка мероприятий по ее повышению</w:t>
            </w:r>
            <w:r w:rsidRPr="009F7C76">
              <w:rPr>
                <w:iCs/>
                <w:szCs w:val="24"/>
              </w:rPr>
              <w:t>».</w:t>
            </w:r>
          </w:p>
        </w:tc>
        <w:tc>
          <w:tcPr>
            <w:tcW w:w="348" w:type="pct"/>
            <w:vAlign w:val="center"/>
          </w:tcPr>
          <w:p w:rsidR="00304390" w:rsidRPr="009F7C76" w:rsidRDefault="003D7762" w:rsidP="003D776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 4.1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ПК 4.2 </w:t>
            </w:r>
          </w:p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ПК 4.3.</w:t>
            </w:r>
          </w:p>
        </w:tc>
      </w:tr>
      <w:tr w:rsidR="00304390" w:rsidRPr="009F7C76" w:rsidTr="00C84F0E">
        <w:trPr>
          <w:trHeight w:val="20"/>
        </w:trPr>
        <w:tc>
          <w:tcPr>
            <w:tcW w:w="3682" w:type="pct"/>
            <w:gridSpan w:val="2"/>
          </w:tcPr>
          <w:p w:rsidR="00304390" w:rsidRPr="009F7C76" w:rsidRDefault="00304390" w:rsidP="00C84F0E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Всего: </w:t>
            </w:r>
          </w:p>
        </w:tc>
        <w:tc>
          <w:tcPr>
            <w:tcW w:w="348" w:type="pct"/>
            <w:vAlign w:val="center"/>
          </w:tcPr>
          <w:p w:rsidR="00304390" w:rsidRPr="009F7C76" w:rsidRDefault="00304390" w:rsidP="00C60AC4">
            <w:pPr>
              <w:jc w:val="center"/>
              <w:rPr>
                <w:bCs/>
                <w:szCs w:val="24"/>
              </w:rPr>
            </w:pPr>
            <w:r w:rsidRPr="009F7C76">
              <w:rPr>
                <w:b/>
                <w:bCs/>
              </w:rPr>
              <w:t>7</w:t>
            </w:r>
            <w:r w:rsidR="00C60AC4">
              <w:rPr>
                <w:b/>
                <w:bCs/>
              </w:rPr>
              <w:t>2</w:t>
            </w:r>
            <w:r w:rsidRPr="009F7C76">
              <w:rPr>
                <w:b/>
                <w:bCs/>
              </w:rPr>
              <w:t>час</w:t>
            </w:r>
            <w:r w:rsidR="00C60AC4">
              <w:rPr>
                <w:b/>
                <w:bCs/>
              </w:rPr>
              <w:t>а</w:t>
            </w:r>
            <w:r w:rsidRPr="009F7C76">
              <w:rPr>
                <w:b/>
                <w:bCs/>
              </w:rPr>
              <w:t>в</w:t>
            </w:r>
          </w:p>
        </w:tc>
        <w:tc>
          <w:tcPr>
            <w:tcW w:w="970" w:type="pct"/>
            <w:vAlign w:val="center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</w:p>
        </w:tc>
      </w:tr>
    </w:tbl>
    <w:p w:rsidR="00304390" w:rsidRPr="009F7C76" w:rsidRDefault="00304390" w:rsidP="00304390">
      <w:pPr>
        <w:rPr>
          <w:szCs w:val="24"/>
        </w:rPr>
      </w:pPr>
    </w:p>
    <w:p w:rsidR="00304390" w:rsidRPr="009F7C76" w:rsidRDefault="00304390" w:rsidP="00304390">
      <w:pPr>
        <w:rPr>
          <w:szCs w:val="24"/>
        </w:rPr>
        <w:sectPr w:rsidR="00304390" w:rsidRPr="009F7C76" w:rsidSect="0067244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04390" w:rsidRPr="009F7C76" w:rsidRDefault="00304390" w:rsidP="00304390">
      <w:pPr>
        <w:ind w:firstLine="660"/>
        <w:rPr>
          <w:b/>
          <w:szCs w:val="24"/>
        </w:rPr>
      </w:pPr>
      <w:r w:rsidRPr="009F7C76">
        <w:rPr>
          <w:b/>
          <w:szCs w:val="24"/>
        </w:rPr>
        <w:lastRenderedPageBreak/>
        <w:t xml:space="preserve">3. ПРИМЕРНЫЕ УСЛОВИЯ РЕАЛИЗАЦИИ ПРОГРАММЫ </w:t>
      </w:r>
    </w:p>
    <w:p w:rsidR="00304390" w:rsidRPr="009F7C76" w:rsidRDefault="00304390" w:rsidP="00304390">
      <w:pPr>
        <w:ind w:firstLine="660"/>
        <w:rPr>
          <w:b/>
          <w:bCs/>
          <w:szCs w:val="24"/>
        </w:rPr>
      </w:pPr>
    </w:p>
    <w:p w:rsidR="00304390" w:rsidRPr="009F7C76" w:rsidRDefault="00304390" w:rsidP="00304390">
      <w:pPr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3.1. Материально-техническое обеспечение</w:t>
      </w:r>
    </w:p>
    <w:p w:rsidR="00304390" w:rsidRPr="009F7C76" w:rsidRDefault="00304390" w:rsidP="00304390">
      <w:pPr>
        <w:ind w:firstLine="660"/>
        <w:rPr>
          <w:bCs/>
        </w:rPr>
      </w:pPr>
      <w:r w:rsidRPr="009F7C76">
        <w:rPr>
          <w:bCs/>
        </w:rPr>
        <w:t>Для реализации программы учебной дисциплины должны быть предусмотрены следующие специальные помещения:</w:t>
      </w:r>
    </w:p>
    <w:p w:rsidR="00304390" w:rsidRPr="009F7C76" w:rsidRDefault="00304390" w:rsidP="00304390">
      <w:pPr>
        <w:pStyle w:val="a8"/>
        <w:numPr>
          <w:ilvl w:val="0"/>
          <w:numId w:val="3"/>
        </w:numPr>
        <w:spacing w:before="0" w:after="0" w:line="276" w:lineRule="auto"/>
        <w:ind w:left="0" w:firstLine="660"/>
        <w:contextualSpacing/>
        <w:rPr>
          <w:rFonts w:ascii="Times New Roman" w:eastAsia="Batang" w:hAnsi="Times New Roman"/>
          <w:lang w:eastAsia="ko-KR"/>
        </w:rPr>
      </w:pPr>
      <w:r w:rsidRPr="009F7C76">
        <w:rPr>
          <w:rFonts w:ascii="Times New Roman" w:hAnsi="Times New Roman"/>
          <w:bCs/>
        </w:rPr>
        <w:t>кабинет «</w:t>
      </w:r>
      <w:r w:rsidRPr="009F7C76">
        <w:rPr>
          <w:rFonts w:ascii="Times New Roman" w:eastAsia="Batang" w:hAnsi="Times New Roman"/>
          <w:lang w:eastAsia="ko-KR"/>
        </w:rPr>
        <w:t>основы маркетинга</w:t>
      </w:r>
      <w:r w:rsidRPr="009F7C76">
        <w:rPr>
          <w:rFonts w:ascii="Times New Roman" w:hAnsi="Times New Roman"/>
          <w:bCs/>
        </w:rPr>
        <w:t>»</w:t>
      </w:r>
      <w:r w:rsidRPr="009F7C76">
        <w:rPr>
          <w:rFonts w:ascii="Times New Roman" w:hAnsi="Times New Roman"/>
        </w:rPr>
        <w:t>, оснащенный о</w:t>
      </w:r>
      <w:r w:rsidRPr="009F7C76">
        <w:rPr>
          <w:rFonts w:ascii="Times New Roman" w:hAnsi="Times New Roman"/>
          <w:bCs/>
        </w:rPr>
        <w:t xml:space="preserve">борудованием: </w:t>
      </w:r>
      <w:r w:rsidRPr="009F7C76">
        <w:rPr>
          <w:rFonts w:ascii="Times New Roman" w:hAnsi="Times New Roman"/>
        </w:rPr>
        <w:t xml:space="preserve">посадочные места по количеству обучающихся; компьютерные места для обучающихся; рабочее место преподавателя. </w:t>
      </w:r>
    </w:p>
    <w:p w:rsidR="00304390" w:rsidRPr="009F7C76" w:rsidRDefault="00304390" w:rsidP="00304390">
      <w:pPr>
        <w:pStyle w:val="a8"/>
        <w:spacing w:before="0" w:after="0"/>
        <w:ind w:left="0" w:firstLine="660"/>
        <w:rPr>
          <w:rFonts w:ascii="Times New Roman" w:hAnsi="Times New Roman"/>
          <w:bCs/>
        </w:rPr>
      </w:pPr>
      <w:r w:rsidRPr="009F7C76">
        <w:rPr>
          <w:rFonts w:ascii="Times New Roman" w:hAnsi="Times New Roman"/>
        </w:rPr>
        <w:t>(п</w:t>
      </w:r>
      <w:r w:rsidRPr="009F7C76">
        <w:rPr>
          <w:rFonts w:ascii="Times New Roman" w:hAnsi="Times New Roman"/>
          <w:bCs/>
        </w:rPr>
        <w:t xml:space="preserve">еречисляется основное оборудование кабинета), </w:t>
      </w:r>
    </w:p>
    <w:p w:rsidR="00304390" w:rsidRPr="009F7C76" w:rsidRDefault="00304390" w:rsidP="00304390">
      <w:pPr>
        <w:pStyle w:val="Default"/>
        <w:numPr>
          <w:ilvl w:val="0"/>
          <w:numId w:val="3"/>
        </w:numPr>
        <w:spacing w:line="276" w:lineRule="auto"/>
        <w:ind w:left="0" w:firstLine="660"/>
        <w:jc w:val="both"/>
        <w:rPr>
          <w:color w:val="auto"/>
        </w:rPr>
      </w:pPr>
      <w:r w:rsidRPr="009F7C76">
        <w:rPr>
          <w:color w:val="auto"/>
        </w:rPr>
        <w:t>т</w:t>
      </w:r>
      <w:r w:rsidRPr="009F7C76">
        <w:rPr>
          <w:bCs/>
          <w:color w:val="auto"/>
        </w:rPr>
        <w:t xml:space="preserve">ехническими средствами обучения: </w:t>
      </w:r>
      <w:r w:rsidRPr="009F7C76">
        <w:rPr>
          <w:color w:val="auto"/>
        </w:rPr>
        <w:t xml:space="preserve">компьютер; мультимедийная доска </w:t>
      </w:r>
      <w:r w:rsidRPr="009F7C76">
        <w:rPr>
          <w:iCs/>
          <w:color w:val="auto"/>
          <w:bdr w:val="none" w:sz="0" w:space="0" w:color="auto" w:frame="1"/>
          <w:shd w:val="clear" w:color="auto" w:fill="FFFFFF"/>
        </w:rPr>
        <w:t>мультимедийный проектор (цифровой проектор)</w:t>
      </w:r>
      <w:r w:rsidRPr="009F7C76">
        <w:rPr>
          <w:color w:val="auto"/>
        </w:rPr>
        <w:t xml:space="preserve">; </w:t>
      </w:r>
      <w:r w:rsidRPr="009F7C76">
        <w:rPr>
          <w:color w:val="auto"/>
          <w:shd w:val="clear" w:color="auto" w:fill="FFFFFF"/>
        </w:rPr>
        <w:t>проекционный экран.</w:t>
      </w:r>
      <w:r w:rsidRPr="009F7C76">
        <w:rPr>
          <w:color w:val="auto"/>
        </w:rPr>
        <w:t xml:space="preserve"> </w:t>
      </w:r>
    </w:p>
    <w:p w:rsidR="00304390" w:rsidRPr="009F7C76" w:rsidRDefault="00304390" w:rsidP="00304390">
      <w:pPr>
        <w:pStyle w:val="Default"/>
        <w:spacing w:line="276" w:lineRule="auto"/>
        <w:ind w:firstLine="660"/>
        <w:jc w:val="both"/>
        <w:rPr>
          <w:color w:val="auto"/>
        </w:rPr>
      </w:pPr>
      <w:r w:rsidRPr="009F7C76">
        <w:rPr>
          <w:color w:val="auto"/>
        </w:rPr>
        <w:t>(п</w:t>
      </w:r>
      <w:r w:rsidRPr="009F7C76">
        <w:rPr>
          <w:bCs/>
          <w:color w:val="auto"/>
        </w:rPr>
        <w:t>еречисляются технические средства необходимые для реализации программы)</w:t>
      </w:r>
      <w:r w:rsidRPr="009F7C76">
        <w:rPr>
          <w:color w:val="auto"/>
        </w:rPr>
        <w:t>.</w:t>
      </w:r>
    </w:p>
    <w:p w:rsidR="00304390" w:rsidRPr="009F7C76" w:rsidRDefault="00304390" w:rsidP="00304390">
      <w:pPr>
        <w:pStyle w:val="a8"/>
        <w:autoSpaceDE w:val="0"/>
        <w:autoSpaceDN w:val="0"/>
        <w:adjustRightInd w:val="0"/>
        <w:spacing w:before="0" w:after="0"/>
        <w:ind w:left="0" w:firstLine="660"/>
        <w:rPr>
          <w:rFonts w:ascii="Times New Roman" w:hAnsi="Times New Roman"/>
          <w:iCs/>
        </w:rPr>
      </w:pPr>
      <w:r w:rsidRPr="009F7C76">
        <w:rPr>
          <w:rFonts w:ascii="Times New Roman" w:hAnsi="Times New Roman"/>
        </w:rPr>
        <w:t xml:space="preserve">Лабораторий </w:t>
      </w:r>
      <w:r w:rsidRPr="009F7C76">
        <w:rPr>
          <w:rFonts w:ascii="Times New Roman" w:hAnsi="Times New Roman"/>
          <w:iCs/>
        </w:rPr>
        <w:t>– не предусмотрено.</w:t>
      </w:r>
    </w:p>
    <w:p w:rsidR="00304390" w:rsidRPr="009F7C76" w:rsidRDefault="00304390" w:rsidP="00304390">
      <w:pPr>
        <w:pStyle w:val="a8"/>
        <w:autoSpaceDE w:val="0"/>
        <w:autoSpaceDN w:val="0"/>
        <w:adjustRightInd w:val="0"/>
        <w:spacing w:before="0" w:after="0"/>
        <w:ind w:left="0" w:firstLine="660"/>
        <w:rPr>
          <w:rFonts w:ascii="Times New Roman" w:hAnsi="Times New Roman"/>
        </w:rPr>
      </w:pPr>
    </w:p>
    <w:p w:rsidR="00304390" w:rsidRPr="009F7C76" w:rsidRDefault="00304390" w:rsidP="00304390">
      <w:pPr>
        <w:ind w:firstLine="660"/>
        <w:rPr>
          <w:b/>
          <w:szCs w:val="24"/>
        </w:rPr>
      </w:pPr>
      <w:r w:rsidRPr="009F7C76">
        <w:rPr>
          <w:b/>
          <w:szCs w:val="24"/>
        </w:rPr>
        <w:t>3.2. Информационное обеспечение обучения</w:t>
      </w:r>
    </w:p>
    <w:p w:rsidR="00304390" w:rsidRPr="009F7C76" w:rsidRDefault="00304390" w:rsidP="00304390">
      <w:pPr>
        <w:ind w:firstLine="660"/>
      </w:pPr>
      <w:r w:rsidRPr="009F7C76">
        <w:rPr>
          <w:bCs/>
        </w:rPr>
        <w:t>Для реализации программы библиотечный фонд образовательной организации должен иметь п</w:t>
      </w:r>
      <w:r w:rsidRPr="009F7C76">
        <w:rPr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 (в случае наличия)</w:t>
      </w:r>
    </w:p>
    <w:p w:rsidR="00304390" w:rsidRPr="009F7C76" w:rsidRDefault="00304390" w:rsidP="00304390">
      <w:pPr>
        <w:ind w:firstLine="660"/>
        <w:contextualSpacing/>
      </w:pPr>
    </w:p>
    <w:p w:rsidR="00304390" w:rsidRPr="0024730C" w:rsidRDefault="00304390" w:rsidP="00304390">
      <w:pPr>
        <w:tabs>
          <w:tab w:val="left" w:pos="851"/>
        </w:tabs>
        <w:ind w:firstLine="660"/>
        <w:contextualSpacing/>
        <w:rPr>
          <w:b/>
          <w:szCs w:val="24"/>
        </w:rPr>
      </w:pPr>
      <w:r w:rsidRPr="0024730C">
        <w:rPr>
          <w:b/>
          <w:szCs w:val="24"/>
        </w:rPr>
        <w:t xml:space="preserve">3.2.1. </w:t>
      </w:r>
      <w:r w:rsidR="00951B78">
        <w:rPr>
          <w:b/>
          <w:szCs w:val="24"/>
        </w:rPr>
        <w:t>Основные источники</w:t>
      </w:r>
    </w:p>
    <w:p w:rsidR="00951B78" w:rsidRPr="00951B78" w:rsidRDefault="00951B78" w:rsidP="00951B78">
      <w:pPr>
        <w:pStyle w:val="a8"/>
        <w:widowControl w:val="0"/>
        <w:numPr>
          <w:ilvl w:val="0"/>
          <w:numId w:val="7"/>
        </w:numPr>
        <w:tabs>
          <w:tab w:val="left" w:pos="1730"/>
        </w:tabs>
        <w:autoSpaceDE w:val="0"/>
        <w:autoSpaceDN w:val="0"/>
        <w:spacing w:before="0" w:after="0"/>
        <w:ind w:right="224" w:firstLine="660"/>
        <w:rPr>
          <w:rFonts w:ascii="Times New Roman" w:hAnsi="Times New Roman"/>
        </w:rPr>
      </w:pPr>
      <w:proofErr w:type="spellStart"/>
      <w:r w:rsidRPr="00951B78">
        <w:rPr>
          <w:rFonts w:ascii="Times New Roman" w:hAnsi="Times New Roman"/>
        </w:rPr>
        <w:t>Скобкин</w:t>
      </w:r>
      <w:proofErr w:type="spellEnd"/>
      <w:r w:rsidRPr="00951B78">
        <w:rPr>
          <w:rFonts w:ascii="Times New Roman" w:hAnsi="Times New Roman"/>
        </w:rPr>
        <w:t xml:space="preserve">, С. С.  Основы маркетинга гостиничных </w:t>
      </w:r>
      <w:proofErr w:type="gramStart"/>
      <w:r w:rsidRPr="00951B78">
        <w:rPr>
          <w:rFonts w:ascii="Times New Roman" w:hAnsi="Times New Roman"/>
        </w:rPr>
        <w:t>услуг :</w:t>
      </w:r>
      <w:proofErr w:type="gramEnd"/>
      <w:r w:rsidRPr="00951B78">
        <w:rPr>
          <w:rFonts w:ascii="Times New Roman" w:hAnsi="Times New Roman"/>
        </w:rPr>
        <w:t xml:space="preserve"> учебник для среднего профессионального образования / С. С. </w:t>
      </w:r>
      <w:proofErr w:type="spellStart"/>
      <w:r w:rsidRPr="00951B78">
        <w:rPr>
          <w:rFonts w:ascii="Times New Roman" w:hAnsi="Times New Roman"/>
        </w:rPr>
        <w:t>Скобкин</w:t>
      </w:r>
      <w:proofErr w:type="spellEnd"/>
      <w:r w:rsidRPr="00951B78">
        <w:rPr>
          <w:rFonts w:ascii="Times New Roman" w:hAnsi="Times New Roman"/>
        </w:rPr>
        <w:t xml:space="preserve">. — 2-е изд., </w:t>
      </w:r>
      <w:proofErr w:type="spellStart"/>
      <w:r w:rsidRPr="00951B78">
        <w:rPr>
          <w:rFonts w:ascii="Times New Roman" w:hAnsi="Times New Roman"/>
        </w:rPr>
        <w:t>испр</w:t>
      </w:r>
      <w:proofErr w:type="spellEnd"/>
      <w:r w:rsidRPr="00951B78">
        <w:rPr>
          <w:rFonts w:ascii="Times New Roman" w:hAnsi="Times New Roman"/>
        </w:rPr>
        <w:t xml:space="preserve">. и доп. — </w:t>
      </w:r>
      <w:proofErr w:type="gramStart"/>
      <w:r w:rsidRPr="00951B78">
        <w:rPr>
          <w:rFonts w:ascii="Times New Roman" w:hAnsi="Times New Roman"/>
        </w:rPr>
        <w:t>Москва :</w:t>
      </w:r>
      <w:proofErr w:type="gramEnd"/>
      <w:r w:rsidRPr="00951B78">
        <w:rPr>
          <w:rFonts w:ascii="Times New Roman" w:hAnsi="Times New Roman"/>
        </w:rPr>
        <w:t xml:space="preserve"> Издательство </w:t>
      </w:r>
      <w:proofErr w:type="spellStart"/>
      <w:r w:rsidRPr="00951B78">
        <w:rPr>
          <w:rFonts w:ascii="Times New Roman" w:hAnsi="Times New Roman"/>
        </w:rPr>
        <w:t>Юрайт</w:t>
      </w:r>
      <w:proofErr w:type="spellEnd"/>
      <w:r w:rsidRPr="00951B78">
        <w:rPr>
          <w:rFonts w:ascii="Times New Roman" w:hAnsi="Times New Roman"/>
        </w:rPr>
        <w:t xml:space="preserve">, 2020. — 197 с. — (Профессиональное образование). — ISBN 978-5-534-10549-0. — </w:t>
      </w:r>
      <w:proofErr w:type="gramStart"/>
      <w:r w:rsidRPr="00951B78">
        <w:rPr>
          <w:rFonts w:ascii="Times New Roman" w:hAnsi="Times New Roman"/>
        </w:rPr>
        <w:t>Текст :</w:t>
      </w:r>
      <w:proofErr w:type="gramEnd"/>
      <w:r w:rsidRPr="00951B78">
        <w:rPr>
          <w:rFonts w:ascii="Times New Roman" w:hAnsi="Times New Roman"/>
        </w:rPr>
        <w:t xml:space="preserve"> электронный // ЭБС </w:t>
      </w:r>
      <w:proofErr w:type="spellStart"/>
      <w:r w:rsidRPr="00951B78">
        <w:rPr>
          <w:rFonts w:ascii="Times New Roman" w:hAnsi="Times New Roman"/>
        </w:rPr>
        <w:t>Юрайт</w:t>
      </w:r>
      <w:proofErr w:type="spellEnd"/>
      <w:r w:rsidRPr="00951B78">
        <w:rPr>
          <w:rFonts w:ascii="Times New Roman" w:hAnsi="Times New Roman"/>
        </w:rPr>
        <w:t xml:space="preserve"> [сайт]. — URL: </w:t>
      </w:r>
      <w:hyperlink r:id="rId8" w:history="1">
        <w:r w:rsidRPr="00951B78">
          <w:rPr>
            <w:rStyle w:val="a7"/>
            <w:rFonts w:ascii="Times New Roman" w:hAnsi="Times New Roman"/>
          </w:rPr>
          <w:t>https://urait.ru/bcode/456730</w:t>
        </w:r>
      </w:hyperlink>
      <w:r w:rsidRPr="00951B78">
        <w:rPr>
          <w:rFonts w:ascii="Times New Roman" w:hAnsi="Times New Roman"/>
        </w:rPr>
        <w:t xml:space="preserve"> </w:t>
      </w:r>
    </w:p>
    <w:p w:rsidR="00304390" w:rsidRDefault="00951B78" w:rsidP="00951B78">
      <w:pPr>
        <w:rPr>
          <w:rStyle w:val="a7"/>
        </w:rPr>
      </w:pPr>
      <w:proofErr w:type="spellStart"/>
      <w:r w:rsidRPr="00951B78">
        <w:t>Баумгартен</w:t>
      </w:r>
      <w:proofErr w:type="spellEnd"/>
      <w:r w:rsidRPr="00951B78">
        <w:t xml:space="preserve">, Л. В.  Основы маркетинга гостиничных </w:t>
      </w:r>
      <w:proofErr w:type="gramStart"/>
      <w:r w:rsidRPr="00951B78">
        <w:t>услуг :</w:t>
      </w:r>
      <w:proofErr w:type="gramEnd"/>
      <w:r w:rsidRPr="00951B78">
        <w:t xml:space="preserve"> учебник для среднего профессионального образования / Л. В. </w:t>
      </w:r>
      <w:proofErr w:type="spellStart"/>
      <w:r w:rsidRPr="00951B78">
        <w:t>Баумгартен</w:t>
      </w:r>
      <w:proofErr w:type="spellEnd"/>
      <w:r w:rsidRPr="00951B78">
        <w:t xml:space="preserve">. — </w:t>
      </w:r>
      <w:proofErr w:type="gramStart"/>
      <w:r w:rsidRPr="00951B78">
        <w:t>Москва :</w:t>
      </w:r>
      <w:proofErr w:type="gramEnd"/>
      <w:r w:rsidRPr="00951B78">
        <w:t xml:space="preserve"> Издательство </w:t>
      </w:r>
      <w:proofErr w:type="spellStart"/>
      <w:r w:rsidRPr="00951B78">
        <w:t>Юрайт</w:t>
      </w:r>
      <w:proofErr w:type="spellEnd"/>
      <w:r w:rsidRPr="00951B78">
        <w:t xml:space="preserve">, 2020. — 338 с. — (Профессиональное образование). — ISBN 978-5-534-10548-3. — </w:t>
      </w:r>
      <w:proofErr w:type="gramStart"/>
      <w:r w:rsidRPr="00951B78">
        <w:t>Текст :</w:t>
      </w:r>
      <w:proofErr w:type="gramEnd"/>
      <w:r w:rsidRPr="00951B78">
        <w:t xml:space="preserve"> электронный // ЭБС </w:t>
      </w:r>
      <w:proofErr w:type="spellStart"/>
      <w:r w:rsidRPr="00951B78">
        <w:t>Юрайт</w:t>
      </w:r>
      <w:proofErr w:type="spellEnd"/>
      <w:r w:rsidRPr="00951B78">
        <w:t xml:space="preserve"> [сайт]. — URL: </w:t>
      </w:r>
      <w:hyperlink r:id="rId9" w:history="1">
        <w:r w:rsidRPr="00951B78">
          <w:rPr>
            <w:rStyle w:val="a7"/>
          </w:rPr>
          <w:t>https://urait.ru/bcode/456732</w:t>
        </w:r>
      </w:hyperlink>
    </w:p>
    <w:p w:rsidR="00951B78" w:rsidRDefault="00951B78" w:rsidP="00951B78">
      <w:pPr>
        <w:rPr>
          <w:rStyle w:val="a7"/>
        </w:rPr>
      </w:pPr>
    </w:p>
    <w:p w:rsidR="00951B78" w:rsidRDefault="00951B78" w:rsidP="00951B78">
      <w:pPr>
        <w:pStyle w:val="3"/>
      </w:pPr>
      <w:r>
        <w:t>Электронные издания (электронные</w:t>
      </w:r>
      <w:r>
        <w:rPr>
          <w:spacing w:val="-5"/>
        </w:rPr>
        <w:t xml:space="preserve"> </w:t>
      </w:r>
      <w:r>
        <w:t>ресурсы)</w:t>
      </w:r>
    </w:p>
    <w:p w:rsidR="00951B78" w:rsidRPr="00951B78" w:rsidRDefault="00951B78" w:rsidP="00951B78">
      <w:pPr>
        <w:pStyle w:val="a8"/>
        <w:widowControl w:val="0"/>
        <w:numPr>
          <w:ilvl w:val="0"/>
          <w:numId w:val="8"/>
        </w:numPr>
        <w:tabs>
          <w:tab w:val="left" w:pos="1730"/>
        </w:tabs>
        <w:autoSpaceDE w:val="0"/>
        <w:autoSpaceDN w:val="0"/>
        <w:spacing w:before="0" w:after="0"/>
        <w:ind w:right="222" w:firstLine="660"/>
        <w:rPr>
          <w:rFonts w:ascii="Times New Roman" w:hAnsi="Times New Roman"/>
        </w:rPr>
      </w:pPr>
      <w:r w:rsidRPr="00951B78">
        <w:rPr>
          <w:rFonts w:ascii="Times New Roman" w:hAnsi="Times New Roman"/>
        </w:rPr>
        <w:t xml:space="preserve">Поведение потребителей: Учебник / Под общ. ред. О.Н. </w:t>
      </w:r>
      <w:proofErr w:type="spellStart"/>
      <w:r w:rsidRPr="00951B78">
        <w:rPr>
          <w:rFonts w:ascii="Times New Roman" w:hAnsi="Times New Roman"/>
        </w:rPr>
        <w:t>Романенковой</w:t>
      </w:r>
      <w:proofErr w:type="spellEnd"/>
      <w:r w:rsidRPr="00951B78">
        <w:rPr>
          <w:rFonts w:ascii="Times New Roman" w:hAnsi="Times New Roman"/>
        </w:rPr>
        <w:t>. — М.: Вузовский учебник: ИНФРА-М, 2015. — 320 с. + Доп. материалы [Электронный ресурс; Режим доступа</w:t>
      </w:r>
      <w:r w:rsidRPr="00951B78">
        <w:rPr>
          <w:rFonts w:ascii="Times New Roman" w:hAnsi="Times New Roman"/>
          <w:spacing w:val="-2"/>
        </w:rPr>
        <w:t xml:space="preserve"> </w:t>
      </w:r>
      <w:hyperlink r:id="rId10">
        <w:r w:rsidRPr="00951B78">
          <w:rPr>
            <w:rFonts w:ascii="Times New Roman" w:hAnsi="Times New Roman"/>
          </w:rPr>
          <w:t>http://znanium.com</w:t>
        </w:r>
      </w:hyperlink>
      <w:r w:rsidRPr="00951B78">
        <w:rPr>
          <w:rFonts w:ascii="Times New Roman" w:hAnsi="Times New Roman"/>
        </w:rPr>
        <w:t>]</w:t>
      </w:r>
    </w:p>
    <w:p w:rsidR="00951B78" w:rsidRPr="00951B78" w:rsidRDefault="00951B7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r w:rsidRPr="00951B78">
        <w:rPr>
          <w:rFonts w:ascii="Times New Roman" w:hAnsi="Times New Roman"/>
        </w:rPr>
        <w:t>Энциклопедия маркетинга:</w:t>
      </w:r>
      <w:r w:rsidRPr="00951B78">
        <w:rPr>
          <w:rFonts w:ascii="Times New Roman" w:hAnsi="Times New Roman"/>
          <w:spacing w:val="2"/>
        </w:rPr>
        <w:t xml:space="preserve"> </w:t>
      </w:r>
      <w:hyperlink r:id="rId11">
        <w:r w:rsidRPr="00951B78">
          <w:rPr>
            <w:rFonts w:ascii="Times New Roman" w:hAnsi="Times New Roman"/>
          </w:rPr>
          <w:t>http://marketing.spb.ru/</w:t>
        </w:r>
      </w:hyperlink>
    </w:p>
    <w:p w:rsidR="00951B78" w:rsidRPr="00951B78" w:rsidRDefault="00951B7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r w:rsidRPr="00951B78">
        <w:rPr>
          <w:rFonts w:ascii="Times New Roman" w:hAnsi="Times New Roman"/>
        </w:rPr>
        <w:t>Сайт гильдии маркетологов:</w:t>
      </w:r>
      <w:r w:rsidRPr="00951B78">
        <w:rPr>
          <w:rFonts w:ascii="Times New Roman" w:hAnsi="Times New Roman"/>
          <w:spacing w:val="1"/>
        </w:rPr>
        <w:t xml:space="preserve"> </w:t>
      </w:r>
      <w:hyperlink r:id="rId12">
        <w:r w:rsidRPr="00951B78">
          <w:rPr>
            <w:rFonts w:ascii="Times New Roman" w:hAnsi="Times New Roman"/>
          </w:rPr>
          <w:t>http://www.marketologi.ru/</w:t>
        </w:r>
      </w:hyperlink>
    </w:p>
    <w:p w:rsidR="00951B78" w:rsidRPr="00951B78" w:rsidRDefault="00951B7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r w:rsidRPr="00951B78">
        <w:rPr>
          <w:rFonts w:ascii="Times New Roman" w:hAnsi="Times New Roman"/>
        </w:rPr>
        <w:t>Сайт Российской ассоциации маркетинга:</w:t>
      </w:r>
      <w:r w:rsidRPr="00951B78">
        <w:rPr>
          <w:rFonts w:ascii="Times New Roman" w:hAnsi="Times New Roman"/>
          <w:spacing w:val="2"/>
        </w:rPr>
        <w:t xml:space="preserve"> </w:t>
      </w:r>
      <w:hyperlink r:id="rId13">
        <w:r w:rsidRPr="00951B78">
          <w:rPr>
            <w:rFonts w:ascii="Times New Roman" w:hAnsi="Times New Roman"/>
          </w:rPr>
          <w:t>http://www.ram.ru/</w:t>
        </w:r>
      </w:hyperlink>
    </w:p>
    <w:p w:rsidR="00951B78" w:rsidRPr="00951B78" w:rsidRDefault="00951B7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proofErr w:type="spellStart"/>
      <w:r w:rsidRPr="00951B78">
        <w:rPr>
          <w:rFonts w:ascii="Times New Roman" w:hAnsi="Times New Roman"/>
        </w:rPr>
        <w:t>On-line</w:t>
      </w:r>
      <w:proofErr w:type="spellEnd"/>
      <w:r w:rsidRPr="00951B78">
        <w:rPr>
          <w:rFonts w:ascii="Times New Roman" w:hAnsi="Times New Roman"/>
        </w:rPr>
        <w:t xml:space="preserve"> журнал по маркетингу 4p.r</w:t>
      </w:r>
      <w:hyperlink r:id="rId14">
        <w:r w:rsidRPr="00951B78">
          <w:rPr>
            <w:rFonts w:ascii="Times New Roman" w:hAnsi="Times New Roman"/>
          </w:rPr>
          <w:t>u:</w:t>
        </w:r>
        <w:r w:rsidRPr="00951B78">
          <w:rPr>
            <w:rFonts w:ascii="Times New Roman" w:hAnsi="Times New Roman"/>
            <w:spacing w:val="-11"/>
          </w:rPr>
          <w:t xml:space="preserve"> </w:t>
        </w:r>
        <w:r w:rsidRPr="00951B78">
          <w:rPr>
            <w:rFonts w:ascii="Times New Roman" w:hAnsi="Times New Roman"/>
          </w:rPr>
          <w:t>http://4p.ru/</w:t>
        </w:r>
      </w:hyperlink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26" w:firstLine="660"/>
        <w:jc w:val="left"/>
        <w:rPr>
          <w:rFonts w:ascii="Times New Roman" w:hAnsi="Times New Roman"/>
        </w:rPr>
      </w:pPr>
      <w:hyperlink r:id="rId15">
        <w:r w:rsidR="00951B78" w:rsidRPr="00951B78">
          <w:rPr>
            <w:rFonts w:ascii="Times New Roman" w:hAnsi="Times New Roman"/>
          </w:rPr>
          <w:t>http://www.aup.ru/library/</w:t>
        </w:r>
      </w:hyperlink>
      <w:r w:rsidR="00951B78" w:rsidRPr="00951B78">
        <w:rPr>
          <w:rFonts w:ascii="Times New Roman" w:hAnsi="Times New Roman"/>
        </w:rPr>
        <w:t xml:space="preserve"> - Административно-управленческий портал  «Менеджмент и маркетинг в бизнесе». 13.01.2012</w:t>
      </w:r>
      <w:r w:rsidR="00951B78" w:rsidRPr="00951B78">
        <w:rPr>
          <w:rFonts w:ascii="Times New Roman" w:hAnsi="Times New Roman"/>
          <w:spacing w:val="-3"/>
        </w:rPr>
        <w:t xml:space="preserve"> </w:t>
      </w:r>
      <w:r w:rsidR="00951B78" w:rsidRPr="00951B78">
        <w:rPr>
          <w:rFonts w:ascii="Times New Roman" w:hAnsi="Times New Roman"/>
        </w:rPr>
        <w:t>г.</w:t>
      </w:r>
    </w:p>
    <w:p w:rsidR="00951B78" w:rsidRPr="00951B78" w:rsidRDefault="00951B7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r w:rsidRPr="00951B78">
        <w:rPr>
          <w:rFonts w:ascii="Times New Roman" w:hAnsi="Times New Roman"/>
        </w:rPr>
        <w:t>Административно-управленческий портал:</w:t>
      </w:r>
      <w:r w:rsidRPr="00951B78">
        <w:rPr>
          <w:rFonts w:ascii="Times New Roman" w:hAnsi="Times New Roman"/>
          <w:spacing w:val="1"/>
        </w:rPr>
        <w:t xml:space="preserve"> </w:t>
      </w:r>
      <w:hyperlink r:id="rId16">
        <w:r w:rsidRPr="00951B78">
          <w:rPr>
            <w:rFonts w:ascii="Times New Roman" w:hAnsi="Times New Roman"/>
          </w:rPr>
          <w:t>http://www.aup.ru</w:t>
        </w:r>
      </w:hyperlink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hyperlink r:id="rId17">
        <w:r w:rsidR="00951B78" w:rsidRPr="00951B78">
          <w:rPr>
            <w:rFonts w:ascii="Times New Roman" w:hAnsi="Times New Roman"/>
          </w:rPr>
          <w:t>http://www.marketingandresearch.ru/-журнал</w:t>
        </w:r>
      </w:hyperlink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hyperlink r:id="rId18">
        <w:r w:rsidR="00951B78" w:rsidRPr="00951B78">
          <w:rPr>
            <w:rFonts w:ascii="Times New Roman" w:hAnsi="Times New Roman"/>
          </w:rPr>
          <w:t xml:space="preserve">http://www.frio.ru </w:t>
        </w:r>
      </w:hyperlink>
      <w:r w:rsidR="00951B78" w:rsidRPr="00951B78">
        <w:rPr>
          <w:rFonts w:ascii="Times New Roman" w:hAnsi="Times New Roman"/>
        </w:rPr>
        <w:t xml:space="preserve">Федерация Рестораторов и </w:t>
      </w:r>
      <w:proofErr w:type="spellStart"/>
      <w:r w:rsidR="00951B78" w:rsidRPr="00951B78">
        <w:rPr>
          <w:rFonts w:ascii="Times New Roman" w:hAnsi="Times New Roman"/>
        </w:rPr>
        <w:t>Отельеров</w:t>
      </w:r>
      <w:proofErr w:type="spellEnd"/>
      <w:r w:rsidR="00951B78" w:rsidRPr="00951B78">
        <w:rPr>
          <w:rFonts w:ascii="Times New Roman" w:hAnsi="Times New Roman"/>
          <w:spacing w:val="-2"/>
        </w:rPr>
        <w:t xml:space="preserve"> </w:t>
      </w:r>
      <w:r w:rsidR="00951B78" w:rsidRPr="00951B78">
        <w:rPr>
          <w:rFonts w:ascii="Times New Roman" w:hAnsi="Times New Roman"/>
        </w:rPr>
        <w:t>России.</w:t>
      </w:r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hyperlink r:id="rId19">
        <w:r w:rsidR="00951B78" w:rsidRPr="00951B78">
          <w:rPr>
            <w:rFonts w:ascii="Times New Roman" w:hAnsi="Times New Roman"/>
          </w:rPr>
          <w:t>http://sbiblio.com/biblio/archive/ambler_prakt/03.aspx</w:t>
        </w:r>
      </w:hyperlink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996" w:firstLine="660"/>
        <w:jc w:val="left"/>
        <w:rPr>
          <w:rFonts w:ascii="Times New Roman" w:hAnsi="Times New Roman"/>
          <w:lang w:val="en-US"/>
        </w:rPr>
      </w:pPr>
      <w:hyperlink r:id="rId20">
        <w:r w:rsidR="00951B78" w:rsidRPr="00951B78">
          <w:rPr>
            <w:rFonts w:ascii="Times New Roman" w:hAnsi="Times New Roman"/>
            <w:lang w:val="en-US"/>
          </w:rPr>
          <w:t>http://studyspace.ru/skachat-uchebnik/skachat-uchebnik-po-marketingk-uchebnyie-</w:t>
        </w:r>
      </w:hyperlink>
      <w:hyperlink r:id="rId21">
        <w:r w:rsidR="00951B78" w:rsidRPr="00951B78">
          <w:rPr>
            <w:rFonts w:ascii="Times New Roman" w:hAnsi="Times New Roman"/>
            <w:lang w:val="en-US"/>
          </w:rPr>
          <w:t xml:space="preserve"> posobiya-po-reklame-internet-marke.html </w:t>
        </w:r>
      </w:hyperlink>
      <w:r w:rsidR="00951B78" w:rsidRPr="00951B78">
        <w:rPr>
          <w:rFonts w:ascii="Times New Roman" w:hAnsi="Times New Roman"/>
          <w:lang w:val="en-US"/>
        </w:rPr>
        <w:t>(</w:t>
      </w:r>
      <w:r w:rsidR="00951B78" w:rsidRPr="00951B78">
        <w:rPr>
          <w:rFonts w:ascii="Times New Roman" w:hAnsi="Times New Roman"/>
        </w:rPr>
        <w:t>электронные</w:t>
      </w:r>
      <w:r w:rsidR="00951B78" w:rsidRPr="00951B78">
        <w:rPr>
          <w:rFonts w:ascii="Times New Roman" w:hAnsi="Times New Roman"/>
          <w:lang w:val="en-US"/>
        </w:rPr>
        <w:t xml:space="preserve"> </w:t>
      </w:r>
      <w:r w:rsidR="00951B78" w:rsidRPr="00951B78">
        <w:rPr>
          <w:rFonts w:ascii="Times New Roman" w:hAnsi="Times New Roman"/>
        </w:rPr>
        <w:t>учебники</w:t>
      </w:r>
      <w:r w:rsidR="00951B78" w:rsidRPr="00951B78">
        <w:rPr>
          <w:rFonts w:ascii="Times New Roman" w:hAnsi="Times New Roman"/>
          <w:lang w:val="en-US"/>
        </w:rPr>
        <w:t>).</w:t>
      </w:r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89"/>
          <w:tab w:val="left" w:pos="1790"/>
        </w:tabs>
        <w:autoSpaceDE w:val="0"/>
        <w:autoSpaceDN w:val="0"/>
        <w:spacing w:before="0" w:after="0"/>
        <w:ind w:left="1789" w:hanging="817"/>
        <w:jc w:val="left"/>
        <w:rPr>
          <w:rFonts w:ascii="Times New Roman" w:hAnsi="Times New Roman"/>
        </w:rPr>
      </w:pPr>
      <w:hyperlink r:id="rId22">
        <w:r w:rsidR="00951B78" w:rsidRPr="00951B78">
          <w:rPr>
            <w:rFonts w:ascii="Times New Roman" w:hAnsi="Times New Roman"/>
          </w:rPr>
          <w:t>http://studentam.net/content/view/515/58/</w:t>
        </w:r>
      </w:hyperlink>
      <w:r w:rsidR="00951B78" w:rsidRPr="00951B78">
        <w:rPr>
          <w:rFonts w:ascii="Times New Roman" w:hAnsi="Times New Roman"/>
        </w:rPr>
        <w:t xml:space="preserve"> (электронные</w:t>
      </w:r>
      <w:r w:rsidR="00951B78" w:rsidRPr="00951B78">
        <w:rPr>
          <w:rFonts w:ascii="Times New Roman" w:hAnsi="Times New Roman"/>
          <w:spacing w:val="-1"/>
        </w:rPr>
        <w:t xml:space="preserve"> </w:t>
      </w:r>
      <w:r w:rsidR="00951B78" w:rsidRPr="00951B78">
        <w:rPr>
          <w:rFonts w:ascii="Times New Roman" w:hAnsi="Times New Roman"/>
        </w:rPr>
        <w:t>учебники).</w:t>
      </w:r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hyperlink r:id="rId23">
        <w:r w:rsidR="00951B78" w:rsidRPr="00951B78">
          <w:rPr>
            <w:rFonts w:ascii="Times New Roman" w:hAnsi="Times New Roman"/>
          </w:rPr>
          <w:t>www.hospitality.ru</w:t>
        </w:r>
      </w:hyperlink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660" w:firstLine="660"/>
        <w:jc w:val="left"/>
        <w:rPr>
          <w:rFonts w:ascii="Times New Roman" w:hAnsi="Times New Roman"/>
        </w:rPr>
      </w:pPr>
      <w:hyperlink r:id="rId24">
        <w:r w:rsidR="00951B78">
          <w:t>http://piter-</w:t>
        </w:r>
      </w:hyperlink>
      <w:hyperlink r:id="rId25">
        <w:r w:rsidR="00951B78" w:rsidRPr="00951B78">
          <w:rPr>
            <w:rFonts w:ascii="Times New Roman" w:hAnsi="Times New Roman"/>
          </w:rPr>
          <w:t xml:space="preserve"> </w:t>
        </w:r>
        <w:r w:rsidR="00951B78" w:rsidRPr="00951B78">
          <w:rPr>
            <w:rFonts w:ascii="Times New Roman" w:hAnsi="Times New Roman"/>
          </w:rPr>
          <w:lastRenderedPageBreak/>
          <w:t>press.ru/thehttp://upravlencam.ru/lit/index.htmlme/upravlenie_menegement.html</w:t>
        </w:r>
      </w:hyperlink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hyperlink r:id="rId26">
        <w:r w:rsidR="00951B78" w:rsidRPr="00951B78">
          <w:rPr>
            <w:rFonts w:ascii="Times New Roman" w:hAnsi="Times New Roman"/>
          </w:rPr>
          <w:t xml:space="preserve">www.marketologi.ru </w:t>
        </w:r>
      </w:hyperlink>
      <w:r w:rsidR="00951B78" w:rsidRPr="00951B78">
        <w:rPr>
          <w:rFonts w:ascii="Times New Roman" w:hAnsi="Times New Roman"/>
        </w:rPr>
        <w:t>(сайт гильдии</w:t>
      </w:r>
      <w:r w:rsidR="00951B78" w:rsidRPr="00951B78">
        <w:rPr>
          <w:rFonts w:ascii="Times New Roman" w:hAnsi="Times New Roman"/>
          <w:spacing w:val="2"/>
        </w:rPr>
        <w:t xml:space="preserve"> </w:t>
      </w:r>
      <w:r w:rsidR="00951B78" w:rsidRPr="00951B78">
        <w:rPr>
          <w:rFonts w:ascii="Times New Roman" w:hAnsi="Times New Roman"/>
        </w:rPr>
        <w:t>маркетологов).</w:t>
      </w:r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hyperlink r:id="rId27">
        <w:r w:rsidR="00951B78" w:rsidRPr="00951B78">
          <w:rPr>
            <w:rFonts w:ascii="Times New Roman" w:hAnsi="Times New Roman"/>
          </w:rPr>
          <w:t xml:space="preserve">www.btlregion.ru </w:t>
        </w:r>
      </w:hyperlink>
      <w:r w:rsidR="00951B78" w:rsidRPr="00951B78">
        <w:rPr>
          <w:rFonts w:ascii="Times New Roman" w:hAnsi="Times New Roman"/>
        </w:rPr>
        <w:t>(всё о BTL).</w:t>
      </w:r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hyperlink r:id="rId28">
        <w:r w:rsidR="00951B78" w:rsidRPr="00951B78">
          <w:rPr>
            <w:rFonts w:ascii="Times New Roman" w:hAnsi="Times New Roman"/>
          </w:rPr>
          <w:t xml:space="preserve">http://marketing.rbc.ru/ </w:t>
        </w:r>
      </w:hyperlink>
      <w:r w:rsidR="00951B78" w:rsidRPr="00951B78">
        <w:rPr>
          <w:rFonts w:ascii="Times New Roman" w:hAnsi="Times New Roman"/>
        </w:rPr>
        <w:t>(исследования</w:t>
      </w:r>
      <w:r w:rsidR="00951B78" w:rsidRPr="00951B78">
        <w:rPr>
          <w:rFonts w:ascii="Times New Roman" w:hAnsi="Times New Roman"/>
          <w:spacing w:val="1"/>
        </w:rPr>
        <w:t xml:space="preserve"> </w:t>
      </w:r>
      <w:r w:rsidR="00951B78" w:rsidRPr="00951B78">
        <w:rPr>
          <w:rFonts w:ascii="Times New Roman" w:hAnsi="Times New Roman"/>
        </w:rPr>
        <w:t>РБК).</w:t>
      </w:r>
    </w:p>
    <w:p w:rsidR="00951B78" w:rsidRPr="00951B78" w:rsidRDefault="00066DB8" w:rsidP="00951B78">
      <w:pPr>
        <w:pStyle w:val="a8"/>
        <w:widowControl w:val="0"/>
        <w:numPr>
          <w:ilvl w:val="0"/>
          <w:numId w:val="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</w:rPr>
      </w:pPr>
      <w:hyperlink r:id="rId29">
        <w:r w:rsidR="00951B78" w:rsidRPr="00951B78">
          <w:rPr>
            <w:rFonts w:ascii="Times New Roman" w:hAnsi="Times New Roman"/>
          </w:rPr>
          <w:t xml:space="preserve">www.gks.ru </w:t>
        </w:r>
      </w:hyperlink>
      <w:r w:rsidR="00951B78" w:rsidRPr="00951B78">
        <w:rPr>
          <w:rFonts w:ascii="Times New Roman" w:hAnsi="Times New Roman"/>
        </w:rPr>
        <w:t>(Гос. служба статистики).</w:t>
      </w:r>
    </w:p>
    <w:p w:rsidR="00951B78" w:rsidRDefault="00951B78" w:rsidP="00951B78">
      <w:pPr>
        <w:pStyle w:val="af2"/>
        <w:spacing w:before="10"/>
        <w:rPr>
          <w:sz w:val="23"/>
        </w:rPr>
      </w:pPr>
    </w:p>
    <w:p w:rsidR="00951B78" w:rsidRPr="00951B78" w:rsidRDefault="00951B78" w:rsidP="00951B78">
      <w:pPr>
        <w:pStyle w:val="3"/>
      </w:pPr>
      <w:r w:rsidRPr="00951B78">
        <w:t xml:space="preserve">Дополнительные источники  </w:t>
      </w:r>
    </w:p>
    <w:p w:rsidR="00951B78" w:rsidRPr="00951B78" w:rsidRDefault="00951B78" w:rsidP="00951B78">
      <w:pPr>
        <w:pStyle w:val="a8"/>
        <w:widowControl w:val="0"/>
        <w:numPr>
          <w:ilvl w:val="0"/>
          <w:numId w:val="1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29" w:firstLine="660"/>
        <w:jc w:val="left"/>
        <w:rPr>
          <w:rFonts w:ascii="Times New Roman" w:hAnsi="Times New Roman"/>
        </w:rPr>
      </w:pPr>
      <w:proofErr w:type="spellStart"/>
      <w:r w:rsidRPr="00951B78">
        <w:rPr>
          <w:rFonts w:ascii="Times New Roman" w:hAnsi="Times New Roman"/>
        </w:rPr>
        <w:t>Скобкин</w:t>
      </w:r>
      <w:proofErr w:type="spellEnd"/>
      <w:r w:rsidRPr="00951B78">
        <w:rPr>
          <w:rFonts w:ascii="Times New Roman" w:hAnsi="Times New Roman"/>
        </w:rPr>
        <w:t xml:space="preserve">, С. С.  Маркетинг и продажи в гостиничном </w:t>
      </w:r>
      <w:proofErr w:type="gramStart"/>
      <w:r w:rsidRPr="00951B78">
        <w:rPr>
          <w:rFonts w:ascii="Times New Roman" w:hAnsi="Times New Roman"/>
        </w:rPr>
        <w:t>бизнесе :</w:t>
      </w:r>
      <w:proofErr w:type="gramEnd"/>
      <w:r w:rsidRPr="00951B78">
        <w:rPr>
          <w:rFonts w:ascii="Times New Roman" w:hAnsi="Times New Roman"/>
        </w:rPr>
        <w:t xml:space="preserve"> учебник для вузов / С. С. </w:t>
      </w:r>
      <w:proofErr w:type="spellStart"/>
      <w:r w:rsidRPr="00951B78">
        <w:rPr>
          <w:rFonts w:ascii="Times New Roman" w:hAnsi="Times New Roman"/>
        </w:rPr>
        <w:t>Скобкин</w:t>
      </w:r>
      <w:proofErr w:type="spellEnd"/>
      <w:r w:rsidRPr="00951B78">
        <w:rPr>
          <w:rFonts w:ascii="Times New Roman" w:hAnsi="Times New Roman"/>
        </w:rPr>
        <w:t xml:space="preserve">. — 2-е изд., </w:t>
      </w:r>
      <w:proofErr w:type="spellStart"/>
      <w:r w:rsidRPr="00951B78">
        <w:rPr>
          <w:rFonts w:ascii="Times New Roman" w:hAnsi="Times New Roman"/>
        </w:rPr>
        <w:t>испр</w:t>
      </w:r>
      <w:proofErr w:type="spellEnd"/>
      <w:r w:rsidRPr="00951B78">
        <w:rPr>
          <w:rFonts w:ascii="Times New Roman" w:hAnsi="Times New Roman"/>
        </w:rPr>
        <w:t xml:space="preserve">. и доп. — </w:t>
      </w:r>
      <w:proofErr w:type="gramStart"/>
      <w:r w:rsidRPr="00951B78">
        <w:rPr>
          <w:rFonts w:ascii="Times New Roman" w:hAnsi="Times New Roman"/>
        </w:rPr>
        <w:t>Москва :</w:t>
      </w:r>
      <w:proofErr w:type="gramEnd"/>
      <w:r w:rsidRPr="00951B78">
        <w:rPr>
          <w:rFonts w:ascii="Times New Roman" w:hAnsi="Times New Roman"/>
        </w:rPr>
        <w:t xml:space="preserve"> Издательство </w:t>
      </w:r>
      <w:proofErr w:type="spellStart"/>
      <w:r w:rsidRPr="00951B78">
        <w:rPr>
          <w:rFonts w:ascii="Times New Roman" w:hAnsi="Times New Roman"/>
        </w:rPr>
        <w:t>Юрайт</w:t>
      </w:r>
      <w:proofErr w:type="spellEnd"/>
      <w:r w:rsidRPr="00951B78">
        <w:rPr>
          <w:rFonts w:ascii="Times New Roman" w:hAnsi="Times New Roman"/>
        </w:rPr>
        <w:t xml:space="preserve">, 2020. — 197 с. — (Высшее образование). — ISBN 978-5-534-07356-0. — </w:t>
      </w:r>
      <w:proofErr w:type="gramStart"/>
      <w:r w:rsidRPr="00951B78">
        <w:rPr>
          <w:rFonts w:ascii="Times New Roman" w:hAnsi="Times New Roman"/>
        </w:rPr>
        <w:t>Текст :</w:t>
      </w:r>
      <w:proofErr w:type="gramEnd"/>
      <w:r w:rsidRPr="00951B78">
        <w:rPr>
          <w:rFonts w:ascii="Times New Roman" w:hAnsi="Times New Roman"/>
        </w:rPr>
        <w:t xml:space="preserve"> электронный // ЭБС </w:t>
      </w:r>
      <w:proofErr w:type="spellStart"/>
      <w:r w:rsidRPr="00951B78">
        <w:rPr>
          <w:rFonts w:ascii="Times New Roman" w:hAnsi="Times New Roman"/>
        </w:rPr>
        <w:t>Юрайт</w:t>
      </w:r>
      <w:proofErr w:type="spellEnd"/>
      <w:r w:rsidRPr="00951B78">
        <w:rPr>
          <w:rFonts w:ascii="Times New Roman" w:hAnsi="Times New Roman"/>
        </w:rPr>
        <w:t xml:space="preserve"> [сайт]. — URL: </w:t>
      </w:r>
      <w:hyperlink r:id="rId30" w:history="1">
        <w:r w:rsidRPr="00951B78">
          <w:rPr>
            <w:rStyle w:val="a7"/>
            <w:rFonts w:ascii="Times New Roman" w:hAnsi="Times New Roman"/>
          </w:rPr>
          <w:t>https://urait.ru/bcode/453850</w:t>
        </w:r>
      </w:hyperlink>
      <w:r w:rsidRPr="00951B78">
        <w:rPr>
          <w:rFonts w:ascii="Times New Roman" w:hAnsi="Times New Roman"/>
        </w:rPr>
        <w:t xml:space="preserve"> </w:t>
      </w:r>
    </w:p>
    <w:p w:rsidR="00951B78" w:rsidRPr="00951B78" w:rsidRDefault="00951B78" w:rsidP="00951B78">
      <w:pPr>
        <w:pStyle w:val="a8"/>
        <w:widowControl w:val="0"/>
        <w:numPr>
          <w:ilvl w:val="0"/>
          <w:numId w:val="1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29" w:firstLine="660"/>
        <w:jc w:val="left"/>
        <w:rPr>
          <w:rFonts w:ascii="Times New Roman" w:hAnsi="Times New Roman"/>
        </w:rPr>
      </w:pPr>
      <w:r w:rsidRPr="00951B78">
        <w:rPr>
          <w:rFonts w:ascii="Times New Roman" w:hAnsi="Times New Roman"/>
        </w:rPr>
        <w:t xml:space="preserve">Реброва, Н. П.  Основы </w:t>
      </w:r>
      <w:proofErr w:type="gramStart"/>
      <w:r w:rsidRPr="00951B78">
        <w:rPr>
          <w:rFonts w:ascii="Times New Roman" w:hAnsi="Times New Roman"/>
        </w:rPr>
        <w:t>маркетинга :</w:t>
      </w:r>
      <w:proofErr w:type="gramEnd"/>
      <w:r w:rsidRPr="00951B78">
        <w:rPr>
          <w:rFonts w:ascii="Times New Roman" w:hAnsi="Times New Roman"/>
        </w:rPr>
        <w:t xml:space="preserve"> учебник и практикум для среднего профессионального образования / Н. П. Реброва. — </w:t>
      </w:r>
      <w:proofErr w:type="gramStart"/>
      <w:r w:rsidRPr="00951B78">
        <w:rPr>
          <w:rFonts w:ascii="Times New Roman" w:hAnsi="Times New Roman"/>
        </w:rPr>
        <w:t>Москва :</w:t>
      </w:r>
      <w:proofErr w:type="gramEnd"/>
      <w:r w:rsidRPr="00951B78">
        <w:rPr>
          <w:rFonts w:ascii="Times New Roman" w:hAnsi="Times New Roman"/>
        </w:rPr>
        <w:t xml:space="preserve"> Издательство </w:t>
      </w:r>
      <w:proofErr w:type="spellStart"/>
      <w:r w:rsidRPr="00951B78">
        <w:rPr>
          <w:rFonts w:ascii="Times New Roman" w:hAnsi="Times New Roman"/>
        </w:rPr>
        <w:t>Юрайт</w:t>
      </w:r>
      <w:proofErr w:type="spellEnd"/>
      <w:r w:rsidRPr="00951B78">
        <w:rPr>
          <w:rFonts w:ascii="Times New Roman" w:hAnsi="Times New Roman"/>
        </w:rPr>
        <w:t xml:space="preserve">, 2020. — 277 с. — (Профессиональное образование). — ISBN 978-5-534-03462-2. — </w:t>
      </w:r>
      <w:proofErr w:type="gramStart"/>
      <w:r w:rsidRPr="00951B78">
        <w:rPr>
          <w:rFonts w:ascii="Times New Roman" w:hAnsi="Times New Roman"/>
        </w:rPr>
        <w:t>Текст :</w:t>
      </w:r>
      <w:proofErr w:type="gramEnd"/>
      <w:r w:rsidRPr="00951B78">
        <w:rPr>
          <w:rFonts w:ascii="Times New Roman" w:hAnsi="Times New Roman"/>
        </w:rPr>
        <w:t xml:space="preserve"> электронный // ЭБС </w:t>
      </w:r>
      <w:proofErr w:type="spellStart"/>
      <w:r w:rsidRPr="00951B78">
        <w:rPr>
          <w:rFonts w:ascii="Times New Roman" w:hAnsi="Times New Roman"/>
        </w:rPr>
        <w:t>Юрайт</w:t>
      </w:r>
      <w:proofErr w:type="spellEnd"/>
      <w:r w:rsidRPr="00951B78">
        <w:rPr>
          <w:rFonts w:ascii="Times New Roman" w:hAnsi="Times New Roman"/>
        </w:rPr>
        <w:t xml:space="preserve"> [сайт]. — URL: </w:t>
      </w:r>
      <w:hyperlink r:id="rId31" w:history="1">
        <w:r w:rsidRPr="00951B78">
          <w:rPr>
            <w:rStyle w:val="a7"/>
            <w:rFonts w:ascii="Times New Roman" w:hAnsi="Times New Roman"/>
          </w:rPr>
          <w:t>https://urait.ru/bcode/450814</w:t>
        </w:r>
      </w:hyperlink>
      <w:r w:rsidRPr="00951B78">
        <w:rPr>
          <w:rFonts w:ascii="Times New Roman" w:hAnsi="Times New Roman"/>
        </w:rPr>
        <w:t xml:space="preserve"> </w:t>
      </w:r>
    </w:p>
    <w:p w:rsidR="00951B78" w:rsidRPr="00951B78" w:rsidRDefault="00951B78" w:rsidP="00951B78">
      <w:pPr>
        <w:rPr>
          <w:rStyle w:val="a7"/>
        </w:rPr>
      </w:pPr>
    </w:p>
    <w:p w:rsidR="00951B78" w:rsidRDefault="00951B78" w:rsidP="00951B78">
      <w:pPr>
        <w:rPr>
          <w:rStyle w:val="a7"/>
        </w:rPr>
      </w:pPr>
    </w:p>
    <w:p w:rsidR="00951B78" w:rsidRDefault="00951B78" w:rsidP="00951B78">
      <w:pPr>
        <w:rPr>
          <w:rStyle w:val="a7"/>
        </w:rPr>
      </w:pPr>
    </w:p>
    <w:p w:rsidR="00951B78" w:rsidRPr="00951B78" w:rsidRDefault="00951B78" w:rsidP="00951B78">
      <w:pPr>
        <w:rPr>
          <w:b/>
          <w:szCs w:val="24"/>
        </w:rPr>
      </w:pPr>
    </w:p>
    <w:p w:rsidR="00304390" w:rsidRPr="009F7C76" w:rsidRDefault="00304390" w:rsidP="00304390">
      <w:pPr>
        <w:rPr>
          <w:b/>
          <w:szCs w:val="24"/>
        </w:rPr>
      </w:pPr>
      <w:r w:rsidRPr="009F7C76">
        <w:rPr>
          <w:b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2368"/>
        <w:gridCol w:w="2047"/>
      </w:tblGrid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Методы оценки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rPr>
                <w:bCs/>
              </w:rPr>
            </w:pP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>Знание о</w:t>
            </w:r>
            <w:hyperlink r:id="rId32" w:anchor="metkadoc3" w:history="1">
              <w:r w:rsidRPr="009F7C76">
                <w:rPr>
                  <w:bCs/>
                  <w:szCs w:val="24"/>
                </w:rPr>
                <w:t>собенностей маркетинга в гостиничной деятельности</w:t>
              </w:r>
            </w:hyperlink>
            <w:r w:rsidRPr="009F7C76">
              <w:rPr>
                <w:sz w:val="22"/>
              </w:rPr>
              <w:t xml:space="preserve">, </w:t>
            </w:r>
            <w:r w:rsidRPr="009F7C76">
              <w:rPr>
                <w:bCs/>
                <w:szCs w:val="24"/>
              </w:rPr>
              <w:t xml:space="preserve">его цели и методологию. 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Определять объекты маркетинговой деятельности. </w:t>
            </w:r>
            <w:r w:rsidRPr="009F7C76">
              <w:rPr>
                <w:rStyle w:val="blk"/>
              </w:rPr>
              <w:t xml:space="preserve">Потребности, удовлетворяемые гостиничным продуктом, </w:t>
            </w:r>
            <w:r w:rsidRPr="009F7C76">
              <w:t>понятие «гостиничный продукт», его специфические черты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iCs/>
                <w:szCs w:val="24"/>
              </w:rPr>
              <w:t>Описывать факторы, формирующие окружающую среду предприятия.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Знать рыночные</w:t>
            </w:r>
            <w:hyperlink r:id="rId33" w:anchor="metkadoc6" w:history="1">
              <w:r w:rsidRPr="009F7C76">
                <w:rPr>
                  <w:bCs/>
                  <w:szCs w:val="24"/>
                </w:rPr>
                <w:t xml:space="preserve"> стратегии маркетинга</w:t>
              </w:r>
            </w:hyperlink>
            <w:r w:rsidRPr="009F7C76">
              <w:rPr>
                <w:bCs/>
                <w:sz w:val="22"/>
                <w:szCs w:val="24"/>
              </w:rPr>
              <w:t xml:space="preserve"> </w:t>
            </w:r>
            <w:r w:rsidRPr="009F7C76">
              <w:rPr>
                <w:szCs w:val="24"/>
              </w:rPr>
              <w:t>и их применение предприятием гостеприимства.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 xml:space="preserve">Знать основные рыночные показатели: ёмкость, доля рынка. </w:t>
            </w:r>
            <w:r w:rsidRPr="009F7C76">
              <w:rPr>
                <w:sz w:val="23"/>
                <w:szCs w:val="23"/>
              </w:rPr>
              <w:t>Особенности</w:t>
            </w:r>
            <w:r w:rsidRPr="009F7C76">
              <w:rPr>
                <w:szCs w:val="24"/>
              </w:rPr>
              <w:t xml:space="preserve"> развития</w:t>
            </w:r>
            <w:r w:rsidRPr="009F7C76">
              <w:rPr>
                <w:sz w:val="23"/>
                <w:szCs w:val="23"/>
              </w:rPr>
              <w:t xml:space="preserve"> рынка гостиничных услуг</w:t>
            </w:r>
            <w:r w:rsidRPr="009F7C76">
              <w:rPr>
                <w:szCs w:val="24"/>
              </w:rPr>
              <w:t>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Указывать особенности сегментации рынка гостиничных услуг и </w:t>
            </w:r>
            <w:r w:rsidRPr="009F7C76">
              <w:rPr>
                <w:szCs w:val="24"/>
              </w:rPr>
              <w:t>стратегии охвата целевого рынка.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7</w:t>
            </w:r>
            <w:r w:rsidRPr="009F7C76">
              <w:rPr>
                <w:szCs w:val="24"/>
              </w:rPr>
              <w:t>5% правильных ответов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  <w:p w:rsidR="00304390" w:rsidRPr="009F7C76" w:rsidRDefault="00304390" w:rsidP="00C84F0E">
            <w:pPr>
              <w:widowControl w:val="0"/>
              <w:tabs>
                <w:tab w:val="left" w:pos="9160"/>
              </w:tabs>
              <w:jc w:val="center"/>
              <w:rPr>
                <w:bCs/>
              </w:rPr>
            </w:pPr>
            <w:r w:rsidRPr="009F7C76">
              <w:rPr>
                <w:bCs/>
                <w:szCs w:val="24"/>
              </w:rPr>
              <w:t>Тестирование по теме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Знать и перечислять составляющие комплекса маркетинга, его базовые элементы Характерные особенности и принципы </w:t>
            </w:r>
            <w:r w:rsidRPr="009F7C76">
              <w:rPr>
                <w:szCs w:val="24"/>
              </w:rPr>
              <w:lastRenderedPageBreak/>
              <w:t>формирования комплексного гостиничного продукта.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lastRenderedPageBreak/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Определять особенности ценообразования в гостиничном бизнесе: виды тарифных планов и тарифной политика гостиничного предприятия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Оценивать каналы распределения (сбыта) гостиничных услуг.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>7</w:t>
            </w:r>
            <w:r w:rsidRPr="009F7C76">
              <w:rPr>
                <w:szCs w:val="24"/>
              </w:rPr>
              <w:t>5% правильных ответов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  <w:p w:rsidR="00304390" w:rsidRPr="009F7C76" w:rsidRDefault="00304390" w:rsidP="00C84F0E">
            <w:pPr>
              <w:widowControl w:val="0"/>
              <w:tabs>
                <w:tab w:val="left" w:pos="9160"/>
              </w:tabs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Тестирование по теме</w:t>
            </w:r>
          </w:p>
          <w:p w:rsidR="00304390" w:rsidRPr="009F7C76" w:rsidRDefault="00304390" w:rsidP="00C84F0E">
            <w:pPr>
              <w:jc w:val="center"/>
              <w:rPr>
                <w:bCs/>
              </w:rPr>
            </w:pP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Определять основные направления продвижения гостиничного продукта: реклама, «</w:t>
            </w:r>
            <w:r w:rsidRPr="009F7C76">
              <w:rPr>
                <w:bCs/>
                <w:szCs w:val="24"/>
                <w:lang w:val="en-US"/>
              </w:rPr>
              <w:t>PR</w:t>
            </w:r>
            <w:r w:rsidRPr="009F7C76">
              <w:rPr>
                <w:bCs/>
                <w:szCs w:val="24"/>
              </w:rPr>
              <w:t xml:space="preserve">», персональные продажи и средства стимулирования сбыта. 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 xml:space="preserve">Называть специфику рекламы услуг гостиниц и гостиничного продукта, определять </w:t>
            </w:r>
            <w:r w:rsidRPr="009F7C76">
              <w:rPr>
                <w:bCs/>
                <w:szCs w:val="24"/>
              </w:rPr>
              <w:t>виды стимулирования сбыта.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>Определять составляющие элементы фирменного стиля гостиничного предприятия и пути формирования.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7</w:t>
            </w:r>
            <w:r w:rsidRPr="009F7C76">
              <w:rPr>
                <w:szCs w:val="24"/>
              </w:rPr>
              <w:t>5% правильных ответов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  <w:p w:rsidR="00304390" w:rsidRPr="009F7C76" w:rsidRDefault="00304390" w:rsidP="00C84F0E">
            <w:pPr>
              <w:widowControl w:val="0"/>
              <w:tabs>
                <w:tab w:val="left" w:pos="9160"/>
              </w:tabs>
              <w:jc w:val="center"/>
              <w:rPr>
                <w:bCs/>
              </w:rPr>
            </w:pPr>
            <w:r w:rsidRPr="009F7C76">
              <w:rPr>
                <w:bCs/>
                <w:szCs w:val="24"/>
              </w:rPr>
              <w:t>Тестирование по теме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Описывать методологию маркетинговых исследований, цели, задачи, объекты и этапы исследований. Определять виды, источники сбора информации. 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Определять </w:t>
            </w:r>
            <w:r w:rsidRPr="009F7C76">
              <w:rPr>
                <w:rStyle w:val="blk"/>
                <w:szCs w:val="24"/>
              </w:rPr>
              <w:t>методы изучения и анализа предпочтений потребителей гостиничных услуг, специфику проведения опросов и составления анкет.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304390" w:rsidRPr="009F7C76" w:rsidTr="00C84F0E">
        <w:trPr>
          <w:trHeight w:val="1691"/>
        </w:trPr>
        <w:tc>
          <w:tcPr>
            <w:tcW w:w="2638" w:type="pct"/>
          </w:tcPr>
          <w:p w:rsidR="00304390" w:rsidRPr="009F7C76" w:rsidRDefault="00304390" w:rsidP="00C84F0E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 xml:space="preserve">Описывать основные понятия конкурентоспособности </w:t>
            </w:r>
            <w:r w:rsidRPr="009F7C76">
              <w:rPr>
                <w:bCs/>
                <w:szCs w:val="24"/>
              </w:rPr>
              <w:t>гостиничного предприятия и гостиничного продукта</w:t>
            </w:r>
            <w:r w:rsidRPr="009F7C76">
              <w:rPr>
                <w:szCs w:val="24"/>
              </w:rPr>
              <w:t xml:space="preserve">. Определять факторы и виды конкуренции, критерии оценки. Объяснять взаимосвязь </w:t>
            </w:r>
            <w:r w:rsidRPr="009F7C76">
              <w:rPr>
                <w:iCs/>
                <w:szCs w:val="24"/>
              </w:rPr>
              <w:t>конкурентоспособности гостиничного продукта с ЖЦТ.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7</w:t>
            </w:r>
            <w:r w:rsidRPr="009F7C76">
              <w:rPr>
                <w:szCs w:val="24"/>
              </w:rPr>
              <w:t>5% правильных ответов</w:t>
            </w: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Устный опрос</w:t>
            </w:r>
          </w:p>
          <w:p w:rsidR="00304390" w:rsidRPr="009F7C76" w:rsidRDefault="00304390" w:rsidP="00C84F0E">
            <w:pPr>
              <w:widowControl w:val="0"/>
              <w:tabs>
                <w:tab w:val="left" w:pos="9160"/>
              </w:tabs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Тестирование по теме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Перечень умений, осваиваемых в рамках дисциплины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widowControl w:val="0"/>
              <w:tabs>
                <w:tab w:val="left" w:pos="9160"/>
              </w:tabs>
              <w:rPr>
                <w:bCs/>
              </w:rPr>
            </w:pP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Анализировать состояние спроса потребителей на услуги гостеприимства</w:t>
            </w:r>
            <w:r w:rsidRPr="009F7C76">
              <w:t>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t>Представить зависимость объема продаж гостиничных услуг от различных факторов внешней и внутренней среды;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процесса</w:t>
            </w:r>
          </w:p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bCs/>
              </w:rPr>
              <w:t>выполнения практической работы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tabs>
                <w:tab w:val="left" w:pos="1080"/>
              </w:tabs>
              <w:rPr>
                <w:bCs/>
                <w:szCs w:val="24"/>
              </w:rPr>
            </w:pPr>
            <w:r w:rsidRPr="009F7C76">
              <w:rPr>
                <w:szCs w:val="24"/>
              </w:rPr>
              <w:t>Определить целевой сегмент потребителей гостиничных услуг.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lastRenderedPageBreak/>
              <w:t xml:space="preserve">Решить ситуационные задания на определение использования рыночных концепций маркетинга. 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bCs/>
              </w:rPr>
              <w:t>Оценка результатов выполнения практической работы</w:t>
            </w:r>
            <w:r w:rsidRPr="009F7C76">
              <w:rPr>
                <w:szCs w:val="24"/>
              </w:rPr>
              <w:t xml:space="preserve"> 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Определить рыночный жизненный цикл гостиничного продукта и способы его продления.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>Разработать практические рекомендации по формированию спроса и стимулированию сбыта гостиничного продукта для различных целевых сегментов.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bCs/>
              </w:rPr>
              <w:t>выполнения практической работы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>Разработать рекламное обращение гостиничного предприятия для различных целевых сегментов.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  <w:p w:rsidR="00304390" w:rsidRPr="009F7C76" w:rsidRDefault="00304390" w:rsidP="00C84F0E">
            <w:pPr>
              <w:jc w:val="center"/>
              <w:rPr>
                <w:bCs/>
              </w:rPr>
            </w:pP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tabs>
                <w:tab w:val="left" w:pos="1170"/>
              </w:tabs>
              <w:rPr>
                <w:b/>
                <w:szCs w:val="24"/>
              </w:rPr>
            </w:pPr>
            <w:r w:rsidRPr="009F7C76">
              <w:rPr>
                <w:szCs w:val="24"/>
              </w:rPr>
              <w:t>Сформировать рекламные материалы (брошюру, каталог, буклет и т.д.</w:t>
            </w:r>
            <w:r w:rsidRPr="009F7C76">
              <w:rPr>
                <w:iCs/>
                <w:szCs w:val="24"/>
              </w:rPr>
              <w:t>).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tabs>
                <w:tab w:val="left" w:pos="1170"/>
              </w:tabs>
              <w:rPr>
                <w:b/>
                <w:szCs w:val="24"/>
              </w:rPr>
            </w:pPr>
            <w:r w:rsidRPr="009F7C76">
              <w:rPr>
                <w:szCs w:val="24"/>
              </w:rPr>
              <w:t>Разработать программу рекламной компании</w:t>
            </w:r>
            <w:r w:rsidRPr="009F7C76">
              <w:rPr>
                <w:b/>
                <w:szCs w:val="24"/>
              </w:rPr>
              <w:t xml:space="preserve"> </w:t>
            </w:r>
            <w:r w:rsidRPr="009F7C76">
              <w:rPr>
                <w:szCs w:val="24"/>
              </w:rPr>
              <w:t>гостиничного предприятия.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tabs>
                <w:tab w:val="left" w:pos="1170"/>
              </w:tabs>
              <w:rPr>
                <w:b/>
                <w:szCs w:val="24"/>
              </w:rPr>
            </w:pPr>
            <w:r w:rsidRPr="009F7C76">
              <w:rPr>
                <w:bCs/>
                <w:szCs w:val="24"/>
              </w:rPr>
              <w:t>Решать проблему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выбора средств распространения рекламы </w:t>
            </w:r>
            <w:r w:rsidRPr="009F7C76">
              <w:rPr>
                <w:bCs/>
                <w:szCs w:val="24"/>
              </w:rPr>
              <w:t>и оценка ее эффективности</w:t>
            </w:r>
            <w:r w:rsidRPr="009F7C76">
              <w:rPr>
                <w:szCs w:val="24"/>
              </w:rPr>
              <w:t>».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tabs>
                <w:tab w:val="left" w:pos="1170"/>
              </w:tabs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Использовать</w:t>
            </w:r>
            <w:r w:rsidRPr="009F7C76">
              <w:rPr>
                <w:szCs w:val="24"/>
              </w:rPr>
              <w:t xml:space="preserve"> методы поиска и анализа актуальной информации в сети Интернет».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tabs>
                <w:tab w:val="left" w:pos="1170"/>
              </w:tabs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 xml:space="preserve">Анализировать рынок гостиничных услуг, </w:t>
            </w:r>
            <w:r w:rsidRPr="009F7C76">
              <w:rPr>
                <w:bCs/>
                <w:szCs w:val="24"/>
              </w:rPr>
              <w:t>для определения инструментов маркетинга, применяемых в гостиничном предприятии</w:t>
            </w:r>
            <w:r w:rsidRPr="009F7C76">
              <w:rPr>
                <w:szCs w:val="24"/>
              </w:rPr>
              <w:t>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Оценка процесса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tabs>
                <w:tab w:val="left" w:pos="1170"/>
              </w:tabs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Демонстрировать навыки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szCs w:val="24"/>
              </w:rPr>
              <w:t>составления анкет.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  <w:p w:rsidR="00304390" w:rsidRPr="009F7C76" w:rsidRDefault="00304390" w:rsidP="00C84F0E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</w:tr>
      <w:tr w:rsidR="00304390" w:rsidRPr="009F7C76" w:rsidTr="00C84F0E">
        <w:tc>
          <w:tcPr>
            <w:tcW w:w="2638" w:type="pct"/>
          </w:tcPr>
          <w:p w:rsidR="00304390" w:rsidRPr="009F7C76" w:rsidRDefault="00304390" w:rsidP="00C84F0E">
            <w:pPr>
              <w:tabs>
                <w:tab w:val="left" w:pos="1170"/>
              </w:tabs>
              <w:rPr>
                <w:b/>
                <w:bCs/>
                <w:szCs w:val="24"/>
              </w:rPr>
            </w:pPr>
            <w:r w:rsidRPr="009F7C76">
              <w:rPr>
                <w:bCs/>
                <w:szCs w:val="24"/>
              </w:rPr>
              <w:t>Демонстрировать навыки</w:t>
            </w:r>
            <w:r w:rsidRPr="009F7C76">
              <w:rPr>
                <w:b/>
                <w:bCs/>
                <w:szCs w:val="24"/>
              </w:rPr>
              <w:t xml:space="preserve"> </w:t>
            </w:r>
            <w:r w:rsidRPr="009F7C76">
              <w:rPr>
                <w:szCs w:val="24"/>
              </w:rPr>
              <w:t>оценки конкурентоспособности гостиничного предприятия и разработка мероприятий по ее повышению</w:t>
            </w:r>
            <w:r w:rsidRPr="009F7C76">
              <w:rPr>
                <w:iCs/>
                <w:szCs w:val="24"/>
              </w:rPr>
              <w:t>.</w:t>
            </w:r>
          </w:p>
        </w:tc>
        <w:tc>
          <w:tcPr>
            <w:tcW w:w="1267" w:type="pct"/>
          </w:tcPr>
          <w:p w:rsidR="00304390" w:rsidRPr="009F7C76" w:rsidRDefault="00304390" w:rsidP="00C84F0E">
            <w:pPr>
              <w:jc w:val="center"/>
            </w:pPr>
            <w:r w:rsidRPr="009F7C76">
              <w:t>Оценка результатов</w:t>
            </w:r>
          </w:p>
          <w:p w:rsidR="00304390" w:rsidRPr="009F7C76" w:rsidRDefault="00304390" w:rsidP="00C84F0E">
            <w:pPr>
              <w:rPr>
                <w:b/>
                <w:bCs/>
                <w:szCs w:val="24"/>
              </w:rPr>
            </w:pPr>
          </w:p>
        </w:tc>
        <w:tc>
          <w:tcPr>
            <w:tcW w:w="1095" w:type="pct"/>
          </w:tcPr>
          <w:p w:rsidR="00304390" w:rsidRPr="009F7C76" w:rsidRDefault="00304390" w:rsidP="00C84F0E">
            <w:pPr>
              <w:jc w:val="center"/>
              <w:rPr>
                <w:bCs/>
              </w:rPr>
            </w:pPr>
            <w:r w:rsidRPr="009F7C76">
              <w:rPr>
                <w:szCs w:val="24"/>
              </w:rPr>
              <w:t>Экспертная оценка умения</w:t>
            </w:r>
          </w:p>
        </w:tc>
      </w:tr>
    </w:tbl>
    <w:p w:rsidR="00790D99" w:rsidRDefault="00790D99"/>
    <w:sectPr w:rsidR="0079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B8" w:rsidRDefault="00066DB8" w:rsidP="00304390">
      <w:r>
        <w:separator/>
      </w:r>
    </w:p>
  </w:endnote>
  <w:endnote w:type="continuationSeparator" w:id="0">
    <w:p w:rsidR="00066DB8" w:rsidRDefault="00066DB8" w:rsidP="0030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476760"/>
      <w:docPartObj>
        <w:docPartGallery w:val="Page Numbers (Bottom of Page)"/>
        <w:docPartUnique/>
      </w:docPartObj>
    </w:sdtPr>
    <w:sdtEndPr/>
    <w:sdtContent>
      <w:p w:rsidR="00F43AC6" w:rsidRDefault="00F43A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96E">
          <w:rPr>
            <w:noProof/>
          </w:rPr>
          <w:t>16</w:t>
        </w:r>
        <w:r>
          <w:fldChar w:fldCharType="end"/>
        </w:r>
      </w:p>
    </w:sdtContent>
  </w:sdt>
  <w:p w:rsidR="00F43AC6" w:rsidRDefault="00F43AC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B8" w:rsidRDefault="00066DB8" w:rsidP="00304390">
      <w:r>
        <w:separator/>
      </w:r>
    </w:p>
  </w:footnote>
  <w:footnote w:type="continuationSeparator" w:id="0">
    <w:p w:rsidR="00066DB8" w:rsidRDefault="00066DB8" w:rsidP="0030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61F"/>
    <w:multiLevelType w:val="hybridMultilevel"/>
    <w:tmpl w:val="F51C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E7964"/>
    <w:multiLevelType w:val="multilevel"/>
    <w:tmpl w:val="8A8EF4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C7F085B"/>
    <w:multiLevelType w:val="multilevel"/>
    <w:tmpl w:val="5084500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9759BF"/>
    <w:multiLevelType w:val="hybridMultilevel"/>
    <w:tmpl w:val="92D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D7141"/>
    <w:multiLevelType w:val="multilevel"/>
    <w:tmpl w:val="1CC62470"/>
    <w:lvl w:ilvl="0">
      <w:start w:val="4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7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88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98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7" w:hanging="600"/>
      </w:pPr>
      <w:rPr>
        <w:rFonts w:hint="default"/>
        <w:lang w:val="ru-RU" w:eastAsia="ru-RU" w:bidi="ru-RU"/>
      </w:rPr>
    </w:lvl>
  </w:abstractNum>
  <w:abstractNum w:abstractNumId="6" w15:restartNumberingAfterBreak="0">
    <w:nsid w:val="27423CEC"/>
    <w:multiLevelType w:val="hybridMultilevel"/>
    <w:tmpl w:val="ED045A94"/>
    <w:lvl w:ilvl="0" w:tplc="741A934A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F529C7A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65BAED52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F5F08630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77DA6756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E43679A6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5400E29C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10E8E098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A958497E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7" w15:restartNumberingAfterBreak="0">
    <w:nsid w:val="2C0F6C13"/>
    <w:multiLevelType w:val="hybridMultilevel"/>
    <w:tmpl w:val="B102423A"/>
    <w:lvl w:ilvl="0" w:tplc="39E8EB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E95306"/>
    <w:multiLevelType w:val="hybridMultilevel"/>
    <w:tmpl w:val="23F0F3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066F6"/>
    <w:multiLevelType w:val="multilevel"/>
    <w:tmpl w:val="A4CEF02C"/>
    <w:lvl w:ilvl="0">
      <w:start w:val="1"/>
      <w:numFmt w:val="decimal"/>
      <w:lvlText w:val="%1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10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5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76D64628"/>
    <w:multiLevelType w:val="multilevel"/>
    <w:tmpl w:val="6A4408EE"/>
    <w:lvl w:ilvl="0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32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7EA728B1"/>
    <w:multiLevelType w:val="hybridMultilevel"/>
    <w:tmpl w:val="A7B2EB6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18"/>
    <w:rsid w:val="00066DB8"/>
    <w:rsid w:val="000D1088"/>
    <w:rsid w:val="0024730C"/>
    <w:rsid w:val="00304390"/>
    <w:rsid w:val="0036125A"/>
    <w:rsid w:val="003D7762"/>
    <w:rsid w:val="00455E45"/>
    <w:rsid w:val="00570F3D"/>
    <w:rsid w:val="005B7823"/>
    <w:rsid w:val="005F6DA1"/>
    <w:rsid w:val="006368E9"/>
    <w:rsid w:val="007100B2"/>
    <w:rsid w:val="00723E36"/>
    <w:rsid w:val="00790D99"/>
    <w:rsid w:val="008C4483"/>
    <w:rsid w:val="00951B78"/>
    <w:rsid w:val="009B4454"/>
    <w:rsid w:val="00A82498"/>
    <w:rsid w:val="00AD3A18"/>
    <w:rsid w:val="00B01762"/>
    <w:rsid w:val="00B2796E"/>
    <w:rsid w:val="00B52962"/>
    <w:rsid w:val="00B65715"/>
    <w:rsid w:val="00BA0A9F"/>
    <w:rsid w:val="00C17B40"/>
    <w:rsid w:val="00C60AC4"/>
    <w:rsid w:val="00D378A6"/>
    <w:rsid w:val="00D65916"/>
    <w:rsid w:val="00F43AC6"/>
    <w:rsid w:val="00F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F985-7DDF-4441-84D9-4A7A3491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951B78"/>
    <w:pPr>
      <w:widowControl w:val="0"/>
      <w:numPr>
        <w:ilvl w:val="2"/>
        <w:numId w:val="11"/>
      </w:numPr>
      <w:tabs>
        <w:tab w:val="left" w:pos="1574"/>
      </w:tabs>
      <w:autoSpaceDE w:val="0"/>
      <w:autoSpaceDN w:val="0"/>
      <w:spacing w:before="80" w:line="274" w:lineRule="exact"/>
      <w:ind w:hanging="11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uiPriority w:val="99"/>
    <w:rsid w:val="00304390"/>
  </w:style>
  <w:style w:type="paragraph" w:styleId="a3">
    <w:name w:val="Normal (Web)"/>
    <w:basedOn w:val="a"/>
    <w:uiPriority w:val="99"/>
    <w:rsid w:val="00304390"/>
    <w:pPr>
      <w:widowControl w:val="0"/>
    </w:pPr>
    <w:rPr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304390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3043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304390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304390"/>
    <w:rPr>
      <w:rFonts w:cs="Times New Roman"/>
      <w:color w:val="0000FF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1"/>
    <w:qFormat/>
    <w:rsid w:val="00304390"/>
    <w:pPr>
      <w:spacing w:before="120" w:after="120"/>
      <w:ind w:left="708"/>
    </w:pPr>
    <w:rPr>
      <w:rFonts w:ascii="Calibri" w:hAnsi="Calibri"/>
      <w:szCs w:val="20"/>
    </w:rPr>
  </w:style>
  <w:style w:type="character" w:styleId="aa">
    <w:name w:val="Emphasis"/>
    <w:basedOn w:val="a0"/>
    <w:uiPriority w:val="99"/>
    <w:qFormat/>
    <w:rsid w:val="00304390"/>
    <w:rPr>
      <w:rFonts w:cs="Times New Roman"/>
      <w:i/>
    </w:rPr>
  </w:style>
  <w:style w:type="paragraph" w:customStyle="1" w:styleId="Default">
    <w:name w:val="Default"/>
    <w:uiPriority w:val="99"/>
    <w:rsid w:val="00304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04390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304390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304390"/>
    <w:rPr>
      <w:rFonts w:cs="Times New Roman"/>
      <w:b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04390"/>
    <w:rPr>
      <w:rFonts w:ascii="Calibri" w:eastAsia="Times New Roman" w:hAnsi="Calibri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43A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3AC6"/>
    <w:rPr>
      <w:rFonts w:ascii="Times New Roman" w:eastAsia="Times New Roman" w:hAnsi="Times New Roman" w:cs="Times New Roman"/>
      <w:sz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43A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3AC6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Link">
    <w:name w:val="Link"/>
    <w:rsid w:val="00BA0A9F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951B7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51B7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730" TargetMode="External"/><Relationship Id="rId13" Type="http://schemas.openxmlformats.org/officeDocument/2006/relationships/hyperlink" Target="http://www.ram.ru/" TargetMode="External"/><Relationship Id="rId18" Type="http://schemas.openxmlformats.org/officeDocument/2006/relationships/hyperlink" Target="http://www.frio.ru/" TargetMode="External"/><Relationship Id="rId26" Type="http://schemas.openxmlformats.org/officeDocument/2006/relationships/hyperlink" Target="http://www.marketolo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udyspace.ru/skachat-uchebnik/skachat-uchebnik-po-marketingk-uchebnyie-posobiya-po-reklame-internet-marke.html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marketologi.ru/" TargetMode="External"/><Relationship Id="rId17" Type="http://schemas.openxmlformats.org/officeDocument/2006/relationships/hyperlink" Target="http://www.marketingandresearch.ru/-%C3%90%C2%B6%C3%91%C6%92%C3%91%E2%82%AC%C3%90%C2%BD%C3%90%C2%B0%C3%90%C2%BB" TargetMode="External"/><Relationship Id="rId25" Type="http://schemas.openxmlformats.org/officeDocument/2006/relationships/hyperlink" Target="http://piter-press.ru/theme/upravlenie_menegement.html" TargetMode="External"/><Relationship Id="rId33" Type="http://schemas.openxmlformats.org/officeDocument/2006/relationships/hyperlink" Target="http://www.redov.ru/nauchnaja_literatura_prochee/osnovy_industrii_gostepriimstva/p1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" TargetMode="External"/><Relationship Id="rId20" Type="http://schemas.openxmlformats.org/officeDocument/2006/relationships/hyperlink" Target="http://studyspace.ru/skachat-uchebnik/skachat-uchebnik-po-marketingk-uchebnyie-posobiya-po-reklame-internet-marke.html" TargetMode="External"/><Relationship Id="rId29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keting.spb.ru/" TargetMode="External"/><Relationship Id="rId24" Type="http://schemas.openxmlformats.org/officeDocument/2006/relationships/hyperlink" Target="http://piter-press.ru/theme/upravlenie_menegement.html" TargetMode="External"/><Relationship Id="rId32" Type="http://schemas.openxmlformats.org/officeDocument/2006/relationships/hyperlink" Target="http://www.redov.ru/nauchnaja_literatura_prochee/osnovy_industrii_gostepriimstva/p12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p.ru/library/" TargetMode="External"/><Relationship Id="rId23" Type="http://schemas.openxmlformats.org/officeDocument/2006/relationships/hyperlink" Target="http://www.hospitality.ru/" TargetMode="External"/><Relationship Id="rId28" Type="http://schemas.openxmlformats.org/officeDocument/2006/relationships/hyperlink" Target="http://marketing.rbc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sbiblio.com/biblio/archive/ambler_prakt/03.aspx" TargetMode="External"/><Relationship Id="rId31" Type="http://schemas.openxmlformats.org/officeDocument/2006/relationships/hyperlink" Target="https://urait.ru/bcode/450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6732" TargetMode="External"/><Relationship Id="rId14" Type="http://schemas.openxmlformats.org/officeDocument/2006/relationships/hyperlink" Target="http://4p.ru/" TargetMode="External"/><Relationship Id="rId22" Type="http://schemas.openxmlformats.org/officeDocument/2006/relationships/hyperlink" Target="http://studentam.net/content/view/515/58/" TargetMode="External"/><Relationship Id="rId27" Type="http://schemas.openxmlformats.org/officeDocument/2006/relationships/hyperlink" Target="http://www.btlregion.ru/" TargetMode="External"/><Relationship Id="rId30" Type="http://schemas.openxmlformats.org/officeDocument/2006/relationships/hyperlink" Target="https://urait.ru/bcode/45385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Березанова Алия Борисовна</cp:lastModifiedBy>
  <cp:revision>13</cp:revision>
  <dcterms:created xsi:type="dcterms:W3CDTF">2020-03-27T07:14:00Z</dcterms:created>
  <dcterms:modified xsi:type="dcterms:W3CDTF">2022-01-11T06:16:00Z</dcterms:modified>
</cp:coreProperties>
</file>