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39" w:rsidRPr="00E31F39" w:rsidRDefault="00E31F39" w:rsidP="00E31F39">
      <w:pPr>
        <w:spacing w:after="0" w:line="256" w:lineRule="auto"/>
        <w:ind w:left="-567"/>
        <w:jc w:val="right"/>
        <w:rPr>
          <w:rFonts w:ascii="Times New Roman CYR" w:eastAsia="Calibri" w:hAnsi="Times New Roman CYR"/>
          <w:color w:val="111111"/>
          <w:sz w:val="24"/>
          <w:szCs w:val="24"/>
        </w:rPr>
      </w:pPr>
      <w:r w:rsidRPr="00E31F39">
        <w:rPr>
          <w:rFonts w:ascii="Times New Roman CYR" w:eastAsia="Calibri" w:hAnsi="Times New Roman CYR"/>
          <w:color w:val="11111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1F39" w:rsidRPr="00E31F39" w:rsidRDefault="00E31F39" w:rsidP="00E31F39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E31F39">
        <w:rPr>
          <w:rFonts w:ascii="Times New Roman CYR" w:eastAsia="Calibri" w:hAnsi="Times New Roman CYR"/>
          <w:b/>
          <w:color w:val="111111"/>
          <w:sz w:val="24"/>
          <w:szCs w:val="24"/>
        </w:rPr>
        <w:t>РОССИЙСКАЯ АКАДЕМИЯ</w:t>
      </w:r>
    </w:p>
    <w:p w:rsidR="00E31F39" w:rsidRPr="00E31F39" w:rsidRDefault="00E31F39" w:rsidP="00E31F39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E31F39">
        <w:rPr>
          <w:rFonts w:ascii="Times New Roman CYR" w:eastAsia="Calibri" w:hAnsi="Times New Roman CYR"/>
          <w:b/>
          <w:color w:val="111111"/>
          <w:sz w:val="24"/>
          <w:szCs w:val="24"/>
        </w:rPr>
        <w:t>НАРОДНОГО ХОЗЯЙСТВА и ГОСУДАРСТВЕННОЙ СЛУЖБЫ</w:t>
      </w:r>
    </w:p>
    <w:p w:rsidR="00E31F39" w:rsidRPr="00E31F39" w:rsidRDefault="00E31F39" w:rsidP="00E31F39">
      <w:pPr>
        <w:spacing w:after="0" w:line="256" w:lineRule="auto"/>
        <w:jc w:val="center"/>
        <w:rPr>
          <w:rFonts w:ascii="Times New Roman CYR" w:eastAsia="Calibri" w:hAnsi="Times New Roman CYR"/>
          <w:b/>
          <w:color w:val="111111"/>
          <w:sz w:val="24"/>
          <w:szCs w:val="24"/>
        </w:rPr>
      </w:pPr>
      <w:r w:rsidRPr="00E31F39">
        <w:rPr>
          <w:rFonts w:ascii="Times New Roman CYR" w:eastAsia="Calibri" w:hAnsi="Times New Roman CYR"/>
          <w:b/>
          <w:color w:val="111111"/>
          <w:sz w:val="24"/>
          <w:szCs w:val="24"/>
        </w:rPr>
        <w:t xml:space="preserve"> при ПРЕЗИДЕНТЕ РОССИЙСКОЙ ФЕДЕРАЦИИ</w:t>
      </w:r>
    </w:p>
    <w:p w:rsidR="00E31F39" w:rsidRPr="00E31F39" w:rsidRDefault="00E31F39" w:rsidP="00E31F39">
      <w:pPr>
        <w:spacing w:after="0" w:line="256" w:lineRule="auto"/>
        <w:jc w:val="center"/>
        <w:rPr>
          <w:rFonts w:ascii="Times New Roman CYR" w:eastAsia="Calibri" w:hAnsi="Times New Roman CYR"/>
          <w:color w:val="111111"/>
          <w:sz w:val="24"/>
          <w:szCs w:val="24"/>
        </w:rPr>
      </w:pPr>
    </w:p>
    <w:p w:rsidR="00AD31E9" w:rsidRDefault="00AD31E9" w:rsidP="00AD31E9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 xml:space="preserve">Северо-Западный институт управления </w:t>
      </w:r>
    </w:p>
    <w:p w:rsidR="00AD31E9" w:rsidRDefault="00AD31E9" w:rsidP="00AD31E9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E31F39" w:rsidRPr="00E31F39" w:rsidRDefault="00E31F39" w:rsidP="00E31F39">
      <w:pPr>
        <w:tabs>
          <w:tab w:val="left" w:pos="9923"/>
        </w:tabs>
        <w:spacing w:after="0" w:line="256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 w:rsidRPr="00E31F39">
        <w:rPr>
          <w:rFonts w:ascii="Arial Narrow" w:eastAsia="Calibri" w:hAnsi="Arial Narrow"/>
          <w:color w:val="111111"/>
          <w:sz w:val="16"/>
          <w:szCs w:val="16"/>
          <w:u w:val="double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eastAsia="MS Mincho" w:hAnsi="Times New Roman"/>
          <w:color w:val="000000"/>
          <w:sz w:val="28"/>
          <w:szCs w:val="28"/>
        </w:rPr>
      </w:pP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5"/>
        <w:gridCol w:w="4680"/>
      </w:tblGrid>
      <w:tr w:rsidR="00AD73DD" w:rsidRPr="00A87C56" w:rsidTr="00986F31">
        <w:trPr>
          <w:jc w:val="center"/>
        </w:trPr>
        <w:tc>
          <w:tcPr>
            <w:tcW w:w="5566" w:type="dxa"/>
            <w:shd w:val="clear" w:color="auto" w:fill="auto"/>
          </w:tcPr>
          <w:p w:rsidR="00AD73DD" w:rsidRPr="00A87C56" w:rsidRDefault="00AD73DD" w:rsidP="00986F3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14" w:type="dxa"/>
            <w:shd w:val="clear" w:color="auto" w:fill="auto"/>
          </w:tcPr>
          <w:p w:rsidR="00AD73DD" w:rsidRDefault="00AD73DD" w:rsidP="00986F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73DD" w:rsidRPr="00A87C56" w:rsidRDefault="00AD73DD" w:rsidP="00986F3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D73DD" w:rsidRDefault="00AD73DD" w:rsidP="00AD73DD">
      <w:pPr>
        <w:spacing w:after="0" w:line="240" w:lineRule="auto"/>
        <w:ind w:left="-709"/>
        <w:jc w:val="right"/>
        <w:rPr>
          <w:noProof/>
        </w:rPr>
      </w:pPr>
    </w:p>
    <w:p w:rsidR="00AD73DD" w:rsidRPr="00065D38" w:rsidRDefault="00AD73DD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E1E9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BE1E90">
        <w:rPr>
          <w:rFonts w:ascii="Times New Roman" w:eastAsia="SimSun" w:hAnsi="Times New Roman"/>
          <w:sz w:val="28"/>
          <w:szCs w:val="28"/>
          <w:lang w:eastAsia="zh-CN"/>
        </w:rPr>
        <w:t>учебной дисциплины</w:t>
      </w: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E1E90">
        <w:rPr>
          <w:rFonts w:ascii="Times New Roman" w:eastAsia="SimSun" w:hAnsi="Times New Roman"/>
          <w:sz w:val="28"/>
          <w:szCs w:val="28"/>
          <w:lang w:eastAsia="zh-CN"/>
        </w:rPr>
        <w:t>ОП 0</w:t>
      </w:r>
      <w:r w:rsidR="00E176A3" w:rsidRPr="00BE1E90"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Pr="00BE1E90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E176A3" w:rsidRPr="00BE1E90">
        <w:rPr>
          <w:rFonts w:ascii="Times New Roman" w:eastAsia="SimSun" w:hAnsi="Times New Roman"/>
          <w:sz w:val="28"/>
          <w:szCs w:val="28"/>
          <w:lang w:eastAsia="zh-CN"/>
        </w:rPr>
        <w:t>Требования к здания</w:t>
      </w:r>
      <w:r w:rsidR="000C1664" w:rsidRPr="00BE1E90">
        <w:rPr>
          <w:rFonts w:ascii="Times New Roman" w:eastAsia="SimSun" w:hAnsi="Times New Roman"/>
          <w:sz w:val="28"/>
          <w:szCs w:val="28"/>
          <w:lang w:eastAsia="zh-CN"/>
        </w:rPr>
        <w:t>м и инженерным системам гостиничных предприятий</w:t>
      </w:r>
    </w:p>
    <w:p w:rsidR="00AD73DD" w:rsidRPr="00BE1E90" w:rsidRDefault="00AD73DD" w:rsidP="00AD73DD">
      <w:pPr>
        <w:spacing w:after="0" w:line="240" w:lineRule="auto"/>
        <w:ind w:left="-567"/>
        <w:rPr>
          <w:rFonts w:ascii="Times New Roman" w:hAnsi="Times New Roman"/>
          <w:color w:val="1F3864" w:themeColor="accent5" w:themeShade="80"/>
          <w:sz w:val="28"/>
          <w:szCs w:val="28"/>
        </w:rPr>
      </w:pPr>
    </w:p>
    <w:p w:rsidR="00AD73DD" w:rsidRPr="00BE1E90" w:rsidRDefault="00AD73DD" w:rsidP="00AD73DD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E1E90">
        <w:rPr>
          <w:rFonts w:ascii="Times New Roman" w:hAnsi="Times New Roman"/>
          <w:sz w:val="28"/>
          <w:szCs w:val="28"/>
        </w:rPr>
        <w:t>специальность</w:t>
      </w: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E1E90">
        <w:rPr>
          <w:rFonts w:ascii="Times New Roman" w:hAnsi="Times New Roman"/>
          <w:sz w:val="28"/>
          <w:szCs w:val="28"/>
        </w:rPr>
        <w:t>Специальность 43.02.14 «Гостиничное дело»</w:t>
      </w: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E1E90">
        <w:rPr>
          <w:rFonts w:ascii="Times New Roman" w:hAnsi="Times New Roman"/>
          <w:sz w:val="28"/>
          <w:szCs w:val="28"/>
        </w:rPr>
        <w:t>Квалификация выпускника</w:t>
      </w: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E1E90">
        <w:rPr>
          <w:rFonts w:ascii="Times New Roman" w:hAnsi="Times New Roman"/>
          <w:sz w:val="28"/>
          <w:szCs w:val="28"/>
        </w:rPr>
        <w:t>Специалист по гостеприимству</w:t>
      </w: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E1E90">
        <w:rPr>
          <w:rFonts w:ascii="Times New Roman" w:hAnsi="Times New Roman"/>
          <w:sz w:val="28"/>
          <w:szCs w:val="28"/>
        </w:rPr>
        <w:t>Форма обучения</w:t>
      </w:r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BE1E90">
        <w:rPr>
          <w:rFonts w:ascii="Times New Roman" w:hAnsi="Times New Roman"/>
          <w:sz w:val="28"/>
          <w:szCs w:val="28"/>
        </w:rPr>
        <w:t>очная</w:t>
      </w:r>
      <w:bookmarkStart w:id="0" w:name="_GoBack"/>
      <w:bookmarkEnd w:id="0"/>
    </w:p>
    <w:p w:rsidR="00AD73DD" w:rsidRPr="00BE1E90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176A3" w:rsidRDefault="00E176A3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176A3" w:rsidRDefault="00E176A3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176A3" w:rsidRDefault="00E176A3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D73DD" w:rsidRDefault="00AD31E9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  <w:r w:rsidR="00E31F39">
        <w:rPr>
          <w:rFonts w:ascii="Times New Roman" w:hAnsi="Times New Roman"/>
          <w:sz w:val="28"/>
          <w:szCs w:val="28"/>
        </w:rPr>
        <w:t>, 202</w:t>
      </w:r>
      <w:r w:rsidR="00216E8A">
        <w:rPr>
          <w:rFonts w:ascii="Times New Roman" w:hAnsi="Times New Roman"/>
          <w:sz w:val="28"/>
          <w:szCs w:val="28"/>
        </w:rPr>
        <w:t>1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0043D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Рабочая программа учебной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дисциплины </w:t>
      </w:r>
      <w:r w:rsidRPr="008E3B8F">
        <w:rPr>
          <w:rFonts w:ascii="Times New Roman" w:eastAsia="Calibri" w:hAnsi="Times New Roman"/>
          <w:color w:val="000000"/>
          <w:sz w:val="24"/>
          <w:szCs w:val="24"/>
        </w:rPr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1E9" w:rsidRPr="00AD31E9" w:rsidRDefault="00AD31E9" w:rsidP="00AD3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AD31E9">
        <w:rPr>
          <w:rFonts w:ascii="Times New Roman" w:eastAsia="SimSun" w:hAnsi="Times New Roman"/>
          <w:lang w:eastAsia="zh-CN"/>
        </w:rPr>
        <w:t>Разработчик:</w:t>
      </w:r>
    </w:p>
    <w:p w:rsidR="00AD31E9" w:rsidRPr="00AD31E9" w:rsidRDefault="00C30E91" w:rsidP="00AD3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/>
          <w:color w:val="FF0000"/>
          <w:lang w:eastAsia="zh-CN"/>
        </w:rPr>
      </w:pPr>
      <w:r>
        <w:rPr>
          <w:rFonts w:ascii="Times New Roman" w:eastAsia="SimSun" w:hAnsi="Times New Roman"/>
          <w:lang w:eastAsia="zh-CN"/>
        </w:rPr>
        <w:t>В.С. Бурылов</w:t>
      </w:r>
      <w:r w:rsidR="00AD31E9" w:rsidRPr="00AD31E9">
        <w:rPr>
          <w:rFonts w:ascii="Times New Roman" w:eastAsia="SimSun" w:hAnsi="Times New Roman"/>
          <w:lang w:eastAsia="zh-CN"/>
        </w:rPr>
        <w:t xml:space="preserve"> – </w:t>
      </w:r>
      <w:r>
        <w:rPr>
          <w:rFonts w:ascii="Times New Roman" w:eastAsia="SimSun" w:hAnsi="Times New Roman"/>
          <w:lang w:eastAsia="zh-CN"/>
        </w:rPr>
        <w:t>заместитель д</w:t>
      </w:r>
      <w:r w:rsidR="00AD31E9" w:rsidRPr="00AD31E9">
        <w:rPr>
          <w:rFonts w:ascii="Times New Roman" w:eastAsia="SimSun" w:hAnsi="Times New Roman"/>
          <w:lang w:eastAsia="zh-CN"/>
        </w:rPr>
        <w:t>екан</w:t>
      </w:r>
      <w:r>
        <w:rPr>
          <w:rFonts w:ascii="Times New Roman" w:eastAsia="SimSun" w:hAnsi="Times New Roman"/>
          <w:lang w:eastAsia="zh-CN"/>
        </w:rPr>
        <w:t>а</w:t>
      </w:r>
      <w:r w:rsidR="00AD31E9" w:rsidRPr="00AD31E9">
        <w:rPr>
          <w:rFonts w:ascii="Times New Roman" w:eastAsia="SimSun" w:hAnsi="Times New Roman"/>
          <w:lang w:eastAsia="zh-CN"/>
        </w:rPr>
        <w:t xml:space="preserve"> факультета среднего профессионального образования СЗИУ РАНХиГС</w:t>
      </w:r>
    </w:p>
    <w:p w:rsidR="00AD73DD" w:rsidRPr="00AD31E9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Pr="00065D38" w:rsidRDefault="00AD73DD" w:rsidP="00AD7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3DD" w:rsidRDefault="00AD73DD" w:rsidP="00AD73DD">
      <w:pPr>
        <w:pStyle w:val="Default"/>
        <w:ind w:firstLine="709"/>
        <w:jc w:val="both"/>
        <w:rPr>
          <w:bCs/>
        </w:rPr>
      </w:pPr>
    </w:p>
    <w:p w:rsidR="00AD73DD" w:rsidRDefault="00AD73DD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D73DD" w:rsidRPr="00AD73DD" w:rsidRDefault="00AD73DD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D73D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383"/>
      </w:tblGrid>
      <w:tr w:rsidR="00E176A3" w:rsidRPr="00E176A3" w:rsidTr="00986F31">
        <w:tc>
          <w:tcPr>
            <w:tcW w:w="8188" w:type="dxa"/>
          </w:tcPr>
          <w:p w:rsidR="00E176A3" w:rsidRPr="00E176A3" w:rsidRDefault="00E176A3" w:rsidP="00E176A3">
            <w:pPr>
              <w:keepNext/>
              <w:autoSpaceDE w:val="0"/>
              <w:autoSpaceDN w:val="0"/>
              <w:spacing w:after="0" w:line="360" w:lineRule="auto"/>
              <w:ind w:left="284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E176A3" w:rsidRPr="00BC7B35" w:rsidRDefault="00E176A3" w:rsidP="00E176A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6A3" w:rsidRPr="00E176A3" w:rsidTr="00986F31">
        <w:tc>
          <w:tcPr>
            <w:tcW w:w="8188" w:type="dxa"/>
          </w:tcPr>
          <w:p w:rsidR="00E176A3" w:rsidRPr="00E176A3" w:rsidRDefault="00E176A3" w:rsidP="00E176A3">
            <w:pPr>
              <w:pStyle w:val="a9"/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b/>
              </w:rPr>
            </w:pPr>
            <w:r w:rsidRPr="00E176A3">
              <w:rPr>
                <w:b/>
                <w:caps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383" w:type="dxa"/>
          </w:tcPr>
          <w:p w:rsidR="00E176A3" w:rsidRPr="00BC7B35" w:rsidRDefault="00E176A3" w:rsidP="00E176A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76A3" w:rsidRPr="00E176A3" w:rsidTr="00986F31">
        <w:tc>
          <w:tcPr>
            <w:tcW w:w="8188" w:type="dxa"/>
          </w:tcPr>
          <w:p w:rsidR="00E176A3" w:rsidRPr="00E176A3" w:rsidRDefault="00E176A3" w:rsidP="00E176A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176A3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176A3" w:rsidRPr="00E176A3" w:rsidRDefault="00E176A3" w:rsidP="00E176A3">
            <w:pPr>
              <w:keepNext/>
              <w:autoSpaceDE w:val="0"/>
              <w:autoSpaceDN w:val="0"/>
              <w:spacing w:after="0" w:line="360" w:lineRule="auto"/>
              <w:ind w:left="284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E176A3" w:rsidRPr="00BC7B35" w:rsidRDefault="00BC7B35" w:rsidP="00E176A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176A3" w:rsidRPr="00E176A3" w:rsidTr="00986F31">
        <w:trPr>
          <w:trHeight w:val="670"/>
        </w:trPr>
        <w:tc>
          <w:tcPr>
            <w:tcW w:w="8188" w:type="dxa"/>
          </w:tcPr>
          <w:p w:rsidR="00E176A3" w:rsidRPr="00E176A3" w:rsidRDefault="00E176A3" w:rsidP="00E176A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176A3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E176A3" w:rsidRPr="00E176A3" w:rsidRDefault="00E176A3" w:rsidP="00E176A3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E176A3" w:rsidRPr="00BC7B35" w:rsidRDefault="00E176A3" w:rsidP="00BC7B3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7B35" w:rsidRPr="00BC7B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6A3" w:rsidRPr="00E176A3" w:rsidTr="00986F31">
        <w:tc>
          <w:tcPr>
            <w:tcW w:w="8188" w:type="dxa"/>
          </w:tcPr>
          <w:p w:rsidR="00E176A3" w:rsidRPr="00E176A3" w:rsidRDefault="00E176A3" w:rsidP="00E176A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176A3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176A3" w:rsidRPr="00E176A3" w:rsidRDefault="00E176A3" w:rsidP="00E176A3">
            <w:pPr>
              <w:keepNext/>
              <w:autoSpaceDE w:val="0"/>
              <w:autoSpaceDN w:val="0"/>
              <w:spacing w:after="0" w:line="360" w:lineRule="auto"/>
              <w:ind w:left="284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83" w:type="dxa"/>
          </w:tcPr>
          <w:p w:rsidR="00E176A3" w:rsidRPr="00BC7B35" w:rsidRDefault="00E176A3" w:rsidP="00E176A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6A3" w:rsidRPr="00BC7B35" w:rsidRDefault="00E176A3" w:rsidP="00E176A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3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AD73DD" w:rsidRDefault="00AD73DD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E176A3" w:rsidRDefault="00E176A3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E176A3" w:rsidRPr="00AD73DD" w:rsidRDefault="00E176A3" w:rsidP="00AD73DD">
      <w:pPr>
        <w:rPr>
          <w:rFonts w:ascii="Times New Roman" w:hAnsi="Times New Roman"/>
          <w:b/>
          <w:i/>
          <w:sz w:val="24"/>
          <w:szCs w:val="24"/>
        </w:rPr>
      </w:pPr>
    </w:p>
    <w:p w:rsidR="00AD73DD" w:rsidRPr="00AD73DD" w:rsidRDefault="00AD73DD" w:rsidP="00AD73DD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 w:rsidRPr="00AD73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AD73DD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</w:t>
      </w:r>
      <w:r w:rsidRPr="00E176A3">
        <w:rPr>
          <w:rFonts w:ascii="Times New Roman" w:hAnsi="Times New Roman"/>
          <w:b/>
          <w:i/>
          <w:sz w:val="24"/>
          <w:szCs w:val="24"/>
        </w:rPr>
        <w:t xml:space="preserve">ХАРАКТЕРИСТИКА РАБОЧЕЙ ПРОГРАММЫ </w:t>
      </w:r>
      <w:r w:rsidRPr="00AD73DD">
        <w:rPr>
          <w:rFonts w:ascii="Times New Roman" w:hAnsi="Times New Roman"/>
          <w:b/>
          <w:i/>
          <w:sz w:val="24"/>
          <w:szCs w:val="24"/>
        </w:rPr>
        <w:t xml:space="preserve">УЧЕБНОЙ </w:t>
      </w:r>
      <w:r w:rsidRPr="000C1664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E176A3" w:rsidRPr="000C1664">
        <w:rPr>
          <w:rFonts w:ascii="Times New Roman" w:eastAsia="SimSun" w:hAnsi="Times New Roman"/>
          <w:sz w:val="28"/>
          <w:szCs w:val="28"/>
          <w:lang w:eastAsia="zh-CN"/>
        </w:rPr>
        <w:t>Требования к зданиям и инженерным системам гостини</w:t>
      </w:r>
      <w:r w:rsidR="000C1664" w:rsidRPr="000C1664">
        <w:rPr>
          <w:rFonts w:ascii="Times New Roman" w:eastAsia="SimSun" w:hAnsi="Times New Roman"/>
          <w:sz w:val="28"/>
          <w:szCs w:val="28"/>
          <w:lang w:eastAsia="zh-CN"/>
        </w:rPr>
        <w:t>чных предприятий</w:t>
      </w:r>
      <w:r w:rsidRPr="000C1664">
        <w:rPr>
          <w:rFonts w:ascii="Times New Roman" w:hAnsi="Times New Roman"/>
          <w:b/>
          <w:i/>
          <w:sz w:val="24"/>
          <w:szCs w:val="24"/>
        </w:rPr>
        <w:t>»</w:t>
      </w:r>
      <w:r w:rsidRPr="00AD73D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73DD" w:rsidRPr="000C1664" w:rsidRDefault="00AD73DD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66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0C1664">
        <w:rPr>
          <w:rFonts w:ascii="Times New Roman" w:hAnsi="Times New Roman"/>
          <w:color w:val="000000"/>
          <w:sz w:val="24"/>
          <w:szCs w:val="24"/>
        </w:rPr>
        <w:tab/>
      </w:r>
    </w:p>
    <w:p w:rsidR="00AD73DD" w:rsidRPr="000C1664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64">
        <w:rPr>
          <w:rFonts w:ascii="Times New Roman" w:hAnsi="Times New Roman"/>
          <w:color w:val="000000"/>
          <w:sz w:val="24"/>
          <w:szCs w:val="24"/>
        </w:rPr>
        <w:tab/>
      </w:r>
      <w:r w:rsidRPr="000C1664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E176A3" w:rsidRPr="000C1664">
        <w:rPr>
          <w:rFonts w:ascii="Times New Roman" w:hAnsi="Times New Roman"/>
          <w:sz w:val="24"/>
          <w:szCs w:val="24"/>
        </w:rPr>
        <w:t>профессионального цикла</w:t>
      </w:r>
      <w:r w:rsidRPr="000C1664">
        <w:rPr>
          <w:rFonts w:ascii="Times New Roman" w:hAnsi="Times New Roman"/>
          <w:sz w:val="24"/>
          <w:szCs w:val="24"/>
        </w:rPr>
        <w:t xml:space="preserve"> является обязательной частью основной образовательной программы в соответствии с ФГОС </w:t>
      </w:r>
      <w:r w:rsidR="000C1664">
        <w:rPr>
          <w:rFonts w:ascii="Times New Roman" w:hAnsi="Times New Roman"/>
          <w:sz w:val="24"/>
          <w:szCs w:val="24"/>
        </w:rPr>
        <w:t>специальности</w:t>
      </w:r>
      <w:r w:rsidR="000C1664" w:rsidRPr="000C1664">
        <w:rPr>
          <w:rFonts w:ascii="Times New Roman" w:hAnsi="Times New Roman"/>
          <w:sz w:val="24"/>
          <w:szCs w:val="24"/>
        </w:rPr>
        <w:t xml:space="preserve"> 43.02.14 «Гостиничное дело»</w:t>
      </w:r>
      <w:r w:rsidRPr="000C1664">
        <w:rPr>
          <w:rFonts w:ascii="Times New Roman" w:hAnsi="Times New Roman"/>
          <w:sz w:val="24"/>
          <w:szCs w:val="24"/>
        </w:rPr>
        <w:t xml:space="preserve">. </w:t>
      </w:r>
    </w:p>
    <w:p w:rsidR="00D450B0" w:rsidRPr="000C1664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64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E176A3" w:rsidRPr="000C1664">
        <w:rPr>
          <w:rFonts w:ascii="Times New Roman" w:eastAsia="SimSun" w:hAnsi="Times New Roman"/>
          <w:sz w:val="24"/>
          <w:szCs w:val="24"/>
          <w:lang w:eastAsia="zh-CN"/>
        </w:rPr>
        <w:t>Требования к зданиям и инженерным системам гостини</w:t>
      </w:r>
      <w:r w:rsidR="000C1664" w:rsidRPr="000C1664">
        <w:rPr>
          <w:rFonts w:ascii="Times New Roman" w:eastAsia="SimSun" w:hAnsi="Times New Roman"/>
          <w:sz w:val="24"/>
          <w:szCs w:val="24"/>
          <w:lang w:eastAsia="zh-CN"/>
        </w:rPr>
        <w:t>чных предприятий</w:t>
      </w:r>
      <w:r w:rsidRPr="000C1664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</w:t>
      </w:r>
      <w:r w:rsidR="000C1664" w:rsidRPr="000C1664">
        <w:rPr>
          <w:rFonts w:ascii="Times New Roman" w:hAnsi="Times New Roman"/>
          <w:sz w:val="24"/>
          <w:szCs w:val="24"/>
        </w:rPr>
        <w:t xml:space="preserve">специальности </w:t>
      </w:r>
      <w:r w:rsidR="00E176A3" w:rsidRPr="000C1664">
        <w:rPr>
          <w:rFonts w:ascii="Times New Roman" w:hAnsi="Times New Roman"/>
          <w:sz w:val="24"/>
          <w:szCs w:val="24"/>
        </w:rPr>
        <w:t>43.02.14 «Гостиничное дело»</w:t>
      </w:r>
      <w:r w:rsidRPr="000C1664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</w:t>
      </w:r>
      <w:r w:rsidR="00D450B0" w:rsidRPr="000C1664">
        <w:rPr>
          <w:rFonts w:ascii="Times New Roman" w:hAnsi="Times New Roman"/>
          <w:sz w:val="24"/>
          <w:szCs w:val="24"/>
        </w:rPr>
        <w:t>:</w:t>
      </w:r>
    </w:p>
    <w:p w:rsidR="00D450B0" w:rsidRPr="000C1664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64">
        <w:rPr>
          <w:rFonts w:ascii="Times New Roman" w:hAnsi="Times New Roman"/>
          <w:sz w:val="24"/>
          <w:szCs w:val="24"/>
        </w:rPr>
        <w:t xml:space="preserve">ОК </w:t>
      </w:r>
      <w:r w:rsidR="00D450B0" w:rsidRPr="000C1664">
        <w:rPr>
          <w:rFonts w:ascii="Times New Roman" w:hAnsi="Times New Roman"/>
          <w:sz w:val="24"/>
          <w:szCs w:val="24"/>
        </w:rPr>
        <w:t>7  - Содействовать сохранению окружающей среды, ресурсосбережению, эффективно действовать в чрезвычайных ситуациях;</w:t>
      </w:r>
    </w:p>
    <w:p w:rsidR="00D450B0" w:rsidRDefault="00D450B0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64">
        <w:rPr>
          <w:rFonts w:ascii="Times New Roman" w:hAnsi="Times New Roman"/>
          <w:sz w:val="24"/>
          <w:szCs w:val="24"/>
        </w:rPr>
        <w:t>ОК 9 - Использовать информационные технологии в профессиональной деятельности</w:t>
      </w:r>
      <w:r w:rsidR="00CD2FC1" w:rsidRPr="000C1664">
        <w:rPr>
          <w:rFonts w:ascii="Times New Roman" w:hAnsi="Times New Roman"/>
          <w:sz w:val="24"/>
          <w:szCs w:val="24"/>
        </w:rPr>
        <w:t>.</w:t>
      </w:r>
    </w:p>
    <w:p w:rsidR="00AD73DD" w:rsidRPr="00AD73DD" w:rsidRDefault="00AD73DD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3DD" w:rsidRPr="00AD73DD" w:rsidRDefault="00AD73DD" w:rsidP="00AD7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D73DD" w:rsidRDefault="00AD73DD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803"/>
        <w:gridCol w:w="4953"/>
      </w:tblGrid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F62F6" w:rsidRPr="002C1BC1" w:rsidRDefault="003F62F6" w:rsidP="002C1BC1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Определять основные характеристики концепции гостиничного продукта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Стандарты, требования и рекомендации по оснащению гостиничных предприятий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Анализировать спрос и предложения гостиничной отрасли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Основные требования к зданиям и инженерным системам гостиничного предприятия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ОК04.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Психология коллектива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06.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Презентовать структуру профессиональной деятельности по специальности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Общечеловеческие ценности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3F62F6" w:rsidRPr="002C1BC1" w:rsidTr="00FC553C">
        <w:trPr>
          <w:trHeight w:val="131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08.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профилактики перенапряжения </w:t>
            </w:r>
            <w:r w:rsidRPr="002C1BC1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характерными для данной специальности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lastRenderedPageBreak/>
              <w:t>Средства профилактики перенапряжения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Составить план действия.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ресурсы.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Стандарты, требования и рекомендации по оснащению гостиничных предприятий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Актуальные методы работы в профессиональной и смежных сферах.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Составить план действия.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ресурсы.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Оценить результат и последствия своих действий (самостоятельно или с помощью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Стандарты, требования и рекомендации по оснащению гостиничных предприятий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3F62F6" w:rsidRPr="002C1BC1" w:rsidTr="00FC553C">
        <w:trPr>
          <w:trHeight w:val="273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Реализовать составленный план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3F62F6" w:rsidRPr="002C1BC1" w:rsidTr="00FC553C">
        <w:trPr>
          <w:trHeight w:val="1756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Актуальные методы работы в профессиональной и смежных сферах.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Составить план действия.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Определить необходимые ресурсы.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Оценить результат и последствия своих действий (самостоятельно или с помощью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Стандарты, требования и рекомендации по оснащению гостиничных предприятий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3F62F6" w:rsidRPr="002C1BC1" w:rsidTr="00FC553C">
        <w:trPr>
          <w:trHeight w:val="637"/>
        </w:trPr>
        <w:tc>
          <w:tcPr>
            <w:tcW w:w="591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C1BC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1915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Cs/>
                <w:sz w:val="24"/>
                <w:szCs w:val="24"/>
              </w:rPr>
              <w:t>Актуальные методы работы в профессиональной и смежных сферах.</w:t>
            </w:r>
          </w:p>
          <w:p w:rsidR="003F62F6" w:rsidRPr="002C1BC1" w:rsidRDefault="003F62F6" w:rsidP="002C1BC1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4BDA" w:rsidRDefault="002D4BDA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4BDA" w:rsidRPr="00AD73DD" w:rsidRDefault="002D4BDA" w:rsidP="00AD73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D73DD" w:rsidRPr="00AD73DD" w:rsidRDefault="00AD73DD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D73DD" w:rsidRPr="00AD73DD" w:rsidRDefault="00AD73DD" w:rsidP="00AD73D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AD73DD" w:rsidRPr="00AD73DD" w:rsidTr="00986F31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986F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D73DD" w:rsidRPr="00AD73DD" w:rsidRDefault="00AD73DD" w:rsidP="00986F31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D73DD" w:rsidRPr="00AD73DD" w:rsidTr="00986F31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986F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AD73DD" w:rsidRPr="00AD73DD" w:rsidRDefault="00AD31E9" w:rsidP="00986F3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</w:tr>
      <w:tr w:rsidR="00AD73DD" w:rsidRPr="00AD73DD" w:rsidTr="00986F31">
        <w:trPr>
          <w:trHeight w:val="490"/>
        </w:trPr>
        <w:tc>
          <w:tcPr>
            <w:tcW w:w="5000" w:type="pct"/>
            <w:gridSpan w:val="2"/>
            <w:vAlign w:val="center"/>
          </w:tcPr>
          <w:p w:rsidR="00AD73DD" w:rsidRPr="00AD73DD" w:rsidRDefault="00AD73DD" w:rsidP="00986F3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D73DD" w:rsidRPr="00AD73DD" w:rsidTr="00986F31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986F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D73DD" w:rsidRPr="00AD73DD" w:rsidRDefault="00780E49" w:rsidP="00986F3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AD73DD" w:rsidRPr="00AD73DD" w:rsidTr="00986F31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2D4BD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AD73DD" w:rsidRPr="00AD73DD" w:rsidRDefault="00780E49" w:rsidP="00986F3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AD73DD" w:rsidRPr="00AD73DD" w:rsidTr="00986F31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0C1664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</w:t>
            </w:r>
            <w:r w:rsidR="000C166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:rsidR="00AD73DD" w:rsidRPr="00AD73DD" w:rsidRDefault="00AD31E9" w:rsidP="00986F3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81F77" w:rsidRPr="00AD73DD" w:rsidTr="00986F31">
        <w:trPr>
          <w:trHeight w:val="490"/>
        </w:trPr>
        <w:tc>
          <w:tcPr>
            <w:tcW w:w="4073" w:type="pct"/>
            <w:vAlign w:val="center"/>
          </w:tcPr>
          <w:p w:rsidR="00481F77" w:rsidRPr="00AD73DD" w:rsidRDefault="00481F77" w:rsidP="00986F31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0C1664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481F77" w:rsidRDefault="00481F77" w:rsidP="00986F3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D73DD" w:rsidRPr="00AD73DD" w:rsidTr="00986F31">
        <w:trPr>
          <w:trHeight w:val="490"/>
        </w:trPr>
        <w:tc>
          <w:tcPr>
            <w:tcW w:w="4073" w:type="pct"/>
            <w:vAlign w:val="center"/>
          </w:tcPr>
          <w:p w:rsidR="00AD73DD" w:rsidRPr="00AD73DD" w:rsidRDefault="00AD73DD" w:rsidP="00986F31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481F77" w:rsidRPr="00481F7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экзамен</w:t>
            </w:r>
          </w:p>
        </w:tc>
        <w:tc>
          <w:tcPr>
            <w:tcW w:w="927" w:type="pct"/>
            <w:vAlign w:val="center"/>
          </w:tcPr>
          <w:p w:rsidR="00AD73DD" w:rsidRPr="00AD73DD" w:rsidRDefault="00AD31E9" w:rsidP="00986F31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F13006" w:rsidRPr="009F7C76" w:rsidRDefault="00F13006" w:rsidP="00F13006">
      <w:pPr>
        <w:rPr>
          <w:b/>
          <w:szCs w:val="24"/>
        </w:rPr>
      </w:pPr>
    </w:p>
    <w:p w:rsidR="00F13006" w:rsidRPr="009F7C76" w:rsidRDefault="00F13006" w:rsidP="00F13006">
      <w:pPr>
        <w:rPr>
          <w:b/>
          <w:szCs w:val="24"/>
        </w:rPr>
        <w:sectPr w:rsidR="00F13006" w:rsidRPr="009F7C76" w:rsidSect="00FC553C">
          <w:pgSz w:w="11906" w:h="16838"/>
          <w:pgMar w:top="1134" w:right="567" w:bottom="1134" w:left="1134" w:header="709" w:footer="709" w:gutter="0"/>
          <w:cols w:space="720"/>
        </w:sectPr>
      </w:pPr>
    </w:p>
    <w:p w:rsidR="00F13006" w:rsidRPr="002C1BC1" w:rsidRDefault="00F13006" w:rsidP="00F13006">
      <w:pPr>
        <w:rPr>
          <w:rFonts w:ascii="Times New Roman" w:hAnsi="Times New Roman"/>
          <w:b/>
          <w:bCs/>
          <w:sz w:val="24"/>
          <w:szCs w:val="24"/>
        </w:rPr>
      </w:pPr>
      <w:r w:rsidRPr="002C1BC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072"/>
        <w:gridCol w:w="992"/>
        <w:gridCol w:w="2551"/>
      </w:tblGrid>
      <w:tr w:rsidR="00F13006" w:rsidRPr="009F7C76" w:rsidTr="00D4160E">
        <w:trPr>
          <w:trHeight w:val="435"/>
        </w:trPr>
        <w:tc>
          <w:tcPr>
            <w:tcW w:w="2553" w:type="dxa"/>
          </w:tcPr>
          <w:p w:rsidR="00FC553C" w:rsidRDefault="00FC553C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</w:tcPr>
          <w:p w:rsidR="00FC553C" w:rsidRDefault="00FC553C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C553C" w:rsidRDefault="00FC553C" w:rsidP="00FC553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</w:tcPr>
          <w:p w:rsidR="00FC553C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13006" w:rsidRPr="009F7C76" w:rsidTr="00D4160E">
        <w:trPr>
          <w:trHeight w:val="20"/>
        </w:trPr>
        <w:tc>
          <w:tcPr>
            <w:tcW w:w="2553" w:type="dxa"/>
          </w:tcPr>
          <w:p w:rsidR="00F13006" w:rsidRPr="003F62F6" w:rsidRDefault="00F13006" w:rsidP="00FC553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13006" w:rsidRPr="003F62F6" w:rsidRDefault="00F13006" w:rsidP="00FC553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3006" w:rsidRPr="003F62F6" w:rsidRDefault="00F13006" w:rsidP="00FC553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13006" w:rsidRPr="003F62F6" w:rsidRDefault="00F13006" w:rsidP="00FC553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3006" w:rsidRPr="009F7C76" w:rsidTr="00D4160E">
        <w:trPr>
          <w:trHeight w:val="137"/>
        </w:trPr>
        <w:tc>
          <w:tcPr>
            <w:tcW w:w="2553" w:type="dxa"/>
            <w:vMerge w:val="restart"/>
          </w:tcPr>
          <w:p w:rsidR="00F13006" w:rsidRPr="00FC553C" w:rsidRDefault="00F13006" w:rsidP="00D4160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FC553C">
              <w:rPr>
                <w:rFonts w:ascii="Times New Roman" w:hAnsi="Times New Roman"/>
                <w:b/>
                <w:sz w:val="24"/>
                <w:szCs w:val="24"/>
              </w:rPr>
              <w:t>Тема 1. Современные принципы проектирования гостиничных зданий</w:t>
            </w:r>
          </w:p>
        </w:tc>
        <w:tc>
          <w:tcPr>
            <w:tcW w:w="9072" w:type="dxa"/>
          </w:tcPr>
          <w:p w:rsidR="00F13006" w:rsidRPr="00FC553C" w:rsidRDefault="00F13006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FC55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13006" w:rsidRPr="00D4160E" w:rsidRDefault="00D4160E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13006" w:rsidRPr="00D4160E" w:rsidRDefault="00F13006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C553C" w:rsidRDefault="00FC553C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13006" w:rsidRPr="003F62F6" w:rsidRDefault="00FC553C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F13006" w:rsidRPr="009F7C76" w:rsidTr="00D4160E">
        <w:trPr>
          <w:trHeight w:val="300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1. Материально-техническая база туристских учреждений. Состав основных фондов туристских учреждений. </w:t>
            </w:r>
          </w:p>
        </w:tc>
        <w:tc>
          <w:tcPr>
            <w:tcW w:w="992" w:type="dxa"/>
          </w:tcPr>
          <w:p w:rsidR="00F13006" w:rsidRPr="003F62F6" w:rsidRDefault="003F62F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300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2. Продукт «гостиница». Алгоритм гостиничного проекта: основные понятия проектирования; этапы проектирования гостиничных предприятий; виды проектов; принципы проектирования. </w:t>
            </w:r>
          </w:p>
        </w:tc>
        <w:tc>
          <w:tcPr>
            <w:tcW w:w="992" w:type="dxa"/>
          </w:tcPr>
          <w:p w:rsidR="00F13006" w:rsidRPr="003F62F6" w:rsidRDefault="003F62F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300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3. Влияние месторасположения объекта на типологию гостиничных предприятий (туристская дестинация). Основные требования к зданиям гостиниц и туристских комплексов.</w:t>
            </w:r>
          </w:p>
        </w:tc>
        <w:tc>
          <w:tcPr>
            <w:tcW w:w="992" w:type="dxa"/>
          </w:tcPr>
          <w:p w:rsidR="00F13006" w:rsidRPr="003F62F6" w:rsidRDefault="004F7A02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95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70"/>
        </w:trPr>
        <w:tc>
          <w:tcPr>
            <w:tcW w:w="2553" w:type="dxa"/>
            <w:vMerge w:val="restart"/>
          </w:tcPr>
          <w:p w:rsidR="00D4160E" w:rsidRPr="00D4160E" w:rsidRDefault="00D4160E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4160E">
              <w:rPr>
                <w:rFonts w:ascii="Times New Roman" w:hAnsi="Times New Roman"/>
                <w:b/>
                <w:sz w:val="24"/>
                <w:szCs w:val="24"/>
              </w:rPr>
              <w:t>Тема 2. Архитектурно – планировочные решения и функциональная организация гостиничных зданий.</w:t>
            </w:r>
          </w:p>
        </w:tc>
        <w:tc>
          <w:tcPr>
            <w:tcW w:w="9072" w:type="dxa"/>
          </w:tcPr>
          <w:p w:rsidR="00D4160E" w:rsidRPr="00D4160E" w:rsidRDefault="00D4160E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4160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4160E" w:rsidRPr="00D4160E" w:rsidRDefault="00216E8A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4160E" w:rsidRPr="00D4160E" w:rsidRDefault="00D4160E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ОК.03.</w:t>
            </w:r>
          </w:p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413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3F62F6" w:rsidRDefault="00D4160E" w:rsidP="00D416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1. Основные тенденции архитектурного решения современных гостиниц. Композиционные схемы помещений. Конструктивные схемы гостиничных предприятий: бескаркасные, каркасные и с неполным каркасом</w:t>
            </w:r>
          </w:p>
        </w:tc>
        <w:tc>
          <w:tcPr>
            <w:tcW w:w="99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412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Категории гостиниц</w:t>
            </w:r>
          </w:p>
        </w:tc>
        <w:tc>
          <w:tcPr>
            <w:tcW w:w="99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550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3F62F6" w:rsidRDefault="00D4160E" w:rsidP="00D416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 xml:space="preserve">. Схемы функциональной организации малой бюджетной гостиницы и большой гостиницы повышенной категории. </w:t>
            </w:r>
          </w:p>
        </w:tc>
        <w:tc>
          <w:tcPr>
            <w:tcW w:w="99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550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3F62F6" w:rsidRDefault="00D4160E" w:rsidP="00D416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Объемно-планировочное решение гостиничного объекта: основные блоки помещений и функциональные требования к ним, связь между отдельными блоками помещений. Функциональное зонирование основных помещений гостиниц..</w:t>
            </w:r>
          </w:p>
        </w:tc>
        <w:tc>
          <w:tcPr>
            <w:tcW w:w="99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550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Требования к проектированию комплекса жилых и общественных помещений</w:t>
            </w:r>
          </w:p>
        </w:tc>
        <w:tc>
          <w:tcPr>
            <w:tcW w:w="99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20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D4160E" w:rsidRDefault="00D4160E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4160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4160E" w:rsidRPr="00D4160E" w:rsidRDefault="00D4160E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416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825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3F62F6" w:rsidRDefault="00D4160E" w:rsidP="00D416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1. Решение задач на определение категории гостиниц, пользуясь документом «Требования к гостиницам и другим средствам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 различных категорий»</w:t>
            </w:r>
          </w:p>
        </w:tc>
        <w:tc>
          <w:tcPr>
            <w:tcW w:w="99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825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3F62F6" w:rsidRDefault="00D4160E" w:rsidP="00D4160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Расчет площади различных помещений гостиницы в зависимости от категории и назначения предприятия.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Расчет числа посадочных мест в предприятиях питания.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Расчет площади служебных и вспомогательных помещений</w:t>
            </w:r>
          </w:p>
        </w:tc>
        <w:tc>
          <w:tcPr>
            <w:tcW w:w="99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20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D4160E" w:rsidRDefault="00D4160E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4160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  <w:vMerge w:val="restart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E" w:rsidRPr="009F7C76" w:rsidTr="00D4160E">
        <w:trPr>
          <w:trHeight w:val="20"/>
        </w:trPr>
        <w:tc>
          <w:tcPr>
            <w:tcW w:w="2553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Проведение функционального зонирования различных помещений гостиничных предприятий.</w:t>
            </w:r>
          </w:p>
        </w:tc>
        <w:tc>
          <w:tcPr>
            <w:tcW w:w="992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60E" w:rsidRPr="003F62F6" w:rsidRDefault="00D4160E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55"/>
        </w:trPr>
        <w:tc>
          <w:tcPr>
            <w:tcW w:w="2553" w:type="dxa"/>
            <w:vMerge w:val="restart"/>
          </w:tcPr>
          <w:p w:rsidR="00313289" w:rsidRPr="00D4160E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4160E">
              <w:rPr>
                <w:rFonts w:ascii="Times New Roman" w:hAnsi="Times New Roman"/>
                <w:b/>
                <w:sz w:val="24"/>
                <w:szCs w:val="24"/>
              </w:rPr>
              <w:t>Тема 3. Современная инженерная инфраструктура гостиничных предприятий. Система жизнеобеспечения гостиниц.</w:t>
            </w:r>
          </w:p>
        </w:tc>
        <w:tc>
          <w:tcPr>
            <w:tcW w:w="9072" w:type="dxa"/>
          </w:tcPr>
          <w:p w:rsidR="00313289" w:rsidRPr="00D4160E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4160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13289" w:rsidRPr="00313289" w:rsidRDefault="004F7A02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55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1. Общие требования к инженерно-техническому оборудованию гостиничных предприятий, требования ТУ. Принципы подбора оборудования: модульная координация, однотипность, унификация. 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55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2. Назначение и состав инженерной инфраструктуры: санитарно-технические системы (отопление, холодное и горячее водоснабжение, вентиляция и кондиционирование воздуха, канализация, централизованная система пылеудаления); лифтовое оборудование, энергетическое оборудование (электрическое освещение, его виды). 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55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3. Телекоммуникационные системы (телефонная и радиотелефонная связь, локальная компьютерная сеть, система контроля доступа, комплексная система обеспечения безопасности, комплексная система оснащения конференц – залов). 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55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4. Профессиональное технологическое оборудование (уборочные машины, оборудование прачечных и химчисток, оборудование службы приема и размещения). 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55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5. Правила эксплуатации инженерного оборудования, система планово-предупредительного ремонта. Управление системой жизнеобеспечения, автоматизация и диспетчеризация работы инженерного оборудования. 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85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6. Использование системы жизнеобеспечения и оборудования гостиниц и туристских комплексов для обеспечения комфорта проживающих и безопасных условий труда персонала.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39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D4160E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4160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13289" w:rsidRPr="00313289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313289">
        <w:trPr>
          <w:trHeight w:val="413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1328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1. Разбор и решение производственных ситуаций, связанных с неисправностями инженерно-технического оборудования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412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2. Анализ технической эксплуатации оборудования службы приема и размещения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245"/>
        </w:trPr>
        <w:tc>
          <w:tcPr>
            <w:tcW w:w="2553" w:type="dxa"/>
            <w:vMerge w:val="restart"/>
          </w:tcPr>
          <w:p w:rsidR="00F13006" w:rsidRPr="00313289" w:rsidRDefault="00F13006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Тема 4. Ресурсосберегающие и энергосберегающие технологии в профессиональной деятельности</w:t>
            </w:r>
          </w:p>
        </w:tc>
        <w:tc>
          <w:tcPr>
            <w:tcW w:w="9072" w:type="dxa"/>
          </w:tcPr>
          <w:p w:rsidR="00F13006" w:rsidRPr="00313289" w:rsidRDefault="00F13006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13006" w:rsidRPr="00313289" w:rsidRDefault="004F7A02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07. ОК 09.</w:t>
            </w:r>
          </w:p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245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1. Общая характеристика ресурсов. Определение потребности гостиничного предприятия в материальных и технических ресурсах. Контроль правильного использования материальных и технических ресурсов. </w:t>
            </w:r>
          </w:p>
        </w:tc>
        <w:tc>
          <w:tcPr>
            <w:tcW w:w="992" w:type="dxa"/>
          </w:tcPr>
          <w:p w:rsidR="00F13006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245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2. Роль ресурсосберегающих технологий в обеспечении прибыльности гостиницы. Применение новых ресурсосберегающих технологий в эксплуатации инженерного оборудования и функционировании предметно-пространственной среды: система оповещения на фотоэлементах, система автоматического отключения света, оснащение ванной комнаты фотоэлементами</w:t>
            </w:r>
          </w:p>
        </w:tc>
        <w:tc>
          <w:tcPr>
            <w:tcW w:w="992" w:type="dxa"/>
          </w:tcPr>
          <w:p w:rsidR="00F13006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245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3. Автоматизация здания гостиницы как основной фактор экономного использования человеческих ресурсов.</w:t>
            </w:r>
          </w:p>
        </w:tc>
        <w:tc>
          <w:tcPr>
            <w:tcW w:w="992" w:type="dxa"/>
          </w:tcPr>
          <w:p w:rsidR="00F13006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300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13289" w:rsidRDefault="00F13006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F13006" w:rsidRPr="00313289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300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Решение производственных ситуаций, связанных с использованием ресурсосберегающих технологий</w:t>
            </w:r>
          </w:p>
        </w:tc>
        <w:tc>
          <w:tcPr>
            <w:tcW w:w="992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9F7C76" w:rsidTr="00D4160E">
        <w:trPr>
          <w:trHeight w:val="225"/>
        </w:trPr>
        <w:tc>
          <w:tcPr>
            <w:tcW w:w="2553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3006" w:rsidRPr="003F62F6" w:rsidRDefault="00F13006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03"/>
        </w:trPr>
        <w:tc>
          <w:tcPr>
            <w:tcW w:w="2553" w:type="dxa"/>
            <w:vMerge w:val="restart"/>
          </w:tcPr>
          <w:p w:rsidR="00313289" w:rsidRPr="00313289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Тема 5. Современная архитектура и интерьер гостиничных зданий</w:t>
            </w:r>
          </w:p>
        </w:tc>
        <w:tc>
          <w:tcPr>
            <w:tcW w:w="9072" w:type="dxa"/>
          </w:tcPr>
          <w:p w:rsidR="00313289" w:rsidRPr="00313289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13289" w:rsidRPr="00313289" w:rsidRDefault="004F7A02" w:rsidP="0031328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ПК. 3.2</w:t>
            </w:r>
          </w:p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313289" w:rsidRPr="009F7C76" w:rsidTr="00D4160E">
        <w:trPr>
          <w:trHeight w:val="922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1. Основные понятия архитектуры. Понятие «стиль» в архитектуре. Современные архитектурные стили гостиничных предприятий. Экстерьер здания и его влияние на создание интерьера. Ландшафтная архитектура.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922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2. Социальные и композиционные основы интерьера. Принципы оформления интерьера гостиничных зданий. Естественное и искусственное освещение в интерьере. Проблема цвета в интерьере и его физиологическое воздействие на человека. Колористическая композиция различных помещений гостиничного предприятия. 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922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3. Мебельные стили в интерьере. Требования к современным мебельным изделиям. Меблировка жилых и общественных помещений гостиницы. Декоративное искусство в художественном оформлении интерьера. Современные тенденции, влияющие на оформление гостиничных предприятий.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337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13289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13289" w:rsidRPr="00313289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313289">
        <w:trPr>
          <w:trHeight w:val="555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1328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1. Выбор цветовой гаммы в оформлении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интерьера конкретных помещений. 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Составление схемы расстановки мебели с учетом стиля гостиницы и функц</w:t>
            </w:r>
            <w:r>
              <w:rPr>
                <w:rFonts w:ascii="Times New Roman" w:hAnsi="Times New Roman"/>
                <w:sz w:val="24"/>
                <w:szCs w:val="24"/>
              </w:rPr>
              <w:t>ионального назначения помещения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313289">
        <w:trPr>
          <w:trHeight w:val="376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Создание фирменного стиля гостиничного предприятия.</w:t>
            </w:r>
          </w:p>
        </w:tc>
        <w:tc>
          <w:tcPr>
            <w:tcW w:w="992" w:type="dxa"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0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13289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  <w:vMerge w:val="restart"/>
          </w:tcPr>
          <w:p w:rsidR="00313289" w:rsidRPr="00313289" w:rsidRDefault="00313289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89" w:rsidRPr="009F7C76" w:rsidTr="00D4160E">
        <w:trPr>
          <w:trHeight w:val="20"/>
        </w:trPr>
        <w:tc>
          <w:tcPr>
            <w:tcW w:w="2553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3289" w:rsidRPr="003F62F6" w:rsidRDefault="00313289" w:rsidP="0031328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Подготовка докладов, презентаций по различным архитектурным стилям.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2F6">
              <w:rPr>
                <w:rFonts w:ascii="Times New Roman" w:hAnsi="Times New Roman"/>
                <w:sz w:val="24"/>
                <w:szCs w:val="24"/>
              </w:rPr>
              <w:t>Подготовка докладов и презентаций по современному оформлению интерьера гостиничных предприятий.</w:t>
            </w:r>
          </w:p>
        </w:tc>
        <w:tc>
          <w:tcPr>
            <w:tcW w:w="992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3289" w:rsidRPr="003F62F6" w:rsidRDefault="00313289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D4160E">
        <w:trPr>
          <w:trHeight w:val="20"/>
        </w:trPr>
        <w:tc>
          <w:tcPr>
            <w:tcW w:w="2553" w:type="dxa"/>
            <w:vMerge w:val="restart"/>
          </w:tcPr>
          <w:p w:rsidR="002C1BC1" w:rsidRPr="00313289" w:rsidRDefault="002C1BC1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Тема 6. Создание системы безопасности в гостиничном предприятии.</w:t>
            </w:r>
          </w:p>
        </w:tc>
        <w:tc>
          <w:tcPr>
            <w:tcW w:w="9072" w:type="dxa"/>
          </w:tcPr>
          <w:p w:rsidR="002C1BC1" w:rsidRPr="00313289" w:rsidRDefault="002C1BC1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C1BC1" w:rsidRPr="003F62F6" w:rsidRDefault="004F7A02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ОК 06. ОК 08.</w:t>
            </w:r>
          </w:p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ПК.1.3</w:t>
            </w:r>
          </w:p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D23515">
        <w:trPr>
          <w:trHeight w:val="1380"/>
        </w:trPr>
        <w:tc>
          <w:tcPr>
            <w:tcW w:w="2553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 xml:space="preserve">1. Основные документы, регламентирующие охрану труда. Организация охраны труда на предприятии. </w:t>
            </w:r>
          </w:p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2. Производственная экология и санитария. Надзор и контроль по охране труда. Ответственность работодателя и сотрудника за нарушение законодательных актов об охране труда.</w:t>
            </w:r>
          </w:p>
        </w:tc>
        <w:tc>
          <w:tcPr>
            <w:tcW w:w="992" w:type="dxa"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D4160E">
        <w:trPr>
          <w:trHeight w:val="199"/>
        </w:trPr>
        <w:tc>
          <w:tcPr>
            <w:tcW w:w="2553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3. Антитеррористическая и противокриминальная защита гостиничного объекта. Действия персонала гостиницы в чрезвычайных ситуациях. Организация пожарной безопасности в гостинице.</w:t>
            </w:r>
          </w:p>
        </w:tc>
        <w:tc>
          <w:tcPr>
            <w:tcW w:w="992" w:type="dxa"/>
          </w:tcPr>
          <w:p w:rsidR="002C1BC1" w:rsidRPr="003F62F6" w:rsidRDefault="004F7A02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D4160E">
        <w:trPr>
          <w:trHeight w:val="199"/>
        </w:trPr>
        <w:tc>
          <w:tcPr>
            <w:tcW w:w="2553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1BC1" w:rsidRPr="00313289" w:rsidRDefault="002C1BC1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2C1BC1" w:rsidRPr="00313289" w:rsidRDefault="002C1BC1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D4160E">
        <w:trPr>
          <w:trHeight w:val="276"/>
        </w:trPr>
        <w:tc>
          <w:tcPr>
            <w:tcW w:w="2553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Анализ причин профессиональных заболеваний и травматизма.</w:t>
            </w:r>
          </w:p>
        </w:tc>
        <w:tc>
          <w:tcPr>
            <w:tcW w:w="992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D4160E">
        <w:trPr>
          <w:trHeight w:val="20"/>
        </w:trPr>
        <w:tc>
          <w:tcPr>
            <w:tcW w:w="2553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1BC1" w:rsidRPr="00313289" w:rsidRDefault="002C1BC1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1328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  <w:vMerge w:val="restart"/>
          </w:tcPr>
          <w:p w:rsidR="002C1BC1" w:rsidRPr="00313289" w:rsidRDefault="00216E8A" w:rsidP="003F62F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D4160E">
        <w:trPr>
          <w:trHeight w:val="20"/>
        </w:trPr>
        <w:tc>
          <w:tcPr>
            <w:tcW w:w="2553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F62F6">
              <w:rPr>
                <w:rFonts w:ascii="Times New Roman" w:hAnsi="Times New Roman"/>
                <w:sz w:val="24"/>
                <w:szCs w:val="24"/>
              </w:rPr>
              <w:t>Подготовка сообщений о действиях персонала гостиничного предприятия в чрезвычайных ситуациях</w:t>
            </w:r>
          </w:p>
        </w:tc>
        <w:tc>
          <w:tcPr>
            <w:tcW w:w="992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FC553C">
        <w:trPr>
          <w:trHeight w:val="20"/>
        </w:trPr>
        <w:tc>
          <w:tcPr>
            <w:tcW w:w="11625" w:type="dxa"/>
            <w:gridSpan w:val="2"/>
          </w:tcPr>
          <w:p w:rsidR="002C1BC1" w:rsidRPr="002C1BC1" w:rsidRDefault="002C1BC1" w:rsidP="003F62F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2C1BC1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2C1BC1" w:rsidRPr="002C1BC1" w:rsidRDefault="002C1BC1" w:rsidP="003F62F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2C1B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FC553C">
        <w:trPr>
          <w:trHeight w:val="20"/>
        </w:trPr>
        <w:tc>
          <w:tcPr>
            <w:tcW w:w="11625" w:type="dxa"/>
            <w:gridSpan w:val="2"/>
          </w:tcPr>
          <w:p w:rsidR="002C1BC1" w:rsidRPr="002C1BC1" w:rsidRDefault="002C1BC1" w:rsidP="003F62F6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2C1BC1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2C1BC1" w:rsidRPr="002C1BC1" w:rsidRDefault="00AD31E9" w:rsidP="002C1BC1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BC1" w:rsidRPr="009F7C76" w:rsidTr="00FC553C">
        <w:trPr>
          <w:trHeight w:val="20"/>
        </w:trPr>
        <w:tc>
          <w:tcPr>
            <w:tcW w:w="11625" w:type="dxa"/>
            <w:gridSpan w:val="2"/>
          </w:tcPr>
          <w:p w:rsidR="002C1BC1" w:rsidRPr="002C1BC1" w:rsidRDefault="002C1BC1" w:rsidP="003F62F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BC1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C1BC1" w:rsidRPr="002C1BC1" w:rsidRDefault="00216E8A" w:rsidP="003F62F6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2551" w:type="dxa"/>
            <w:vMerge/>
          </w:tcPr>
          <w:p w:rsidR="002C1BC1" w:rsidRPr="003F62F6" w:rsidRDefault="002C1BC1" w:rsidP="003F62F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006" w:rsidRPr="009F7C76" w:rsidRDefault="00F13006" w:rsidP="00F13006">
      <w:pPr>
        <w:pStyle w:val="a9"/>
        <w:spacing w:before="0" w:after="0"/>
        <w:ind w:left="0"/>
      </w:pPr>
      <w:r w:rsidRPr="009F7C76">
        <w:t>.</w:t>
      </w:r>
    </w:p>
    <w:p w:rsidR="00F13006" w:rsidRPr="009F7C76" w:rsidRDefault="00F13006" w:rsidP="00F13006">
      <w:pPr>
        <w:ind w:firstLine="709"/>
        <w:rPr>
          <w:szCs w:val="24"/>
        </w:rPr>
        <w:sectPr w:rsidR="00F13006" w:rsidRPr="009F7C76" w:rsidSect="00FC553C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C577C" w:rsidRPr="00AD73DD" w:rsidRDefault="003C577C" w:rsidP="003C577C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3C577C" w:rsidRPr="00093B97" w:rsidRDefault="003C577C" w:rsidP="003C577C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3B9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Pr="00093B97">
        <w:rPr>
          <w:rFonts w:ascii="Times New Roman" w:hAnsi="Times New Roman"/>
          <w:bCs/>
          <w:sz w:val="24"/>
          <w:szCs w:val="24"/>
        </w:rPr>
        <w:t>:</w:t>
      </w:r>
    </w:p>
    <w:p w:rsidR="003C577C" w:rsidRPr="00093B97" w:rsidRDefault="003C577C" w:rsidP="003C577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3B97">
        <w:rPr>
          <w:rFonts w:ascii="Times New Roman" w:hAnsi="Times New Roman"/>
          <w:bCs/>
          <w:sz w:val="24"/>
          <w:szCs w:val="24"/>
        </w:rPr>
        <w:t>Кабинет</w:t>
      </w:r>
      <w:r w:rsidRPr="00093B97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093B97">
        <w:rPr>
          <w:rFonts w:ascii="Times New Roman" w:hAnsi="Times New Roman"/>
          <w:sz w:val="24"/>
          <w:szCs w:val="24"/>
        </w:rPr>
        <w:t>Инженерных систем гостиницы и охраны труда</w:t>
      </w:r>
      <w:r w:rsidRPr="00093B97">
        <w:rPr>
          <w:rFonts w:ascii="Times New Roman" w:hAnsi="Times New Roman"/>
          <w:bCs/>
          <w:i/>
          <w:sz w:val="24"/>
          <w:szCs w:val="24"/>
        </w:rPr>
        <w:t>»</w:t>
      </w:r>
      <w:r w:rsidRPr="00093B97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093B97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093B97">
        <w:rPr>
          <w:rFonts w:ascii="Times New Roman" w:hAnsi="Times New Roman"/>
          <w:bCs/>
          <w:sz w:val="24"/>
          <w:szCs w:val="24"/>
        </w:rPr>
        <w:t>учебная мебель, доска белая эмалированная для записи фломастером 100х200, учебно-методическое обеспечение.</w:t>
      </w:r>
    </w:p>
    <w:p w:rsidR="003C577C" w:rsidRPr="00093B97" w:rsidRDefault="003C577C" w:rsidP="003C577C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3B9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C577C" w:rsidRPr="00093B97" w:rsidRDefault="003C577C" w:rsidP="003C577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93B9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93B9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13006" w:rsidRPr="00093B97" w:rsidRDefault="00F13006" w:rsidP="003C577C">
      <w:pPr>
        <w:pStyle w:val="a9"/>
        <w:tabs>
          <w:tab w:val="left" w:pos="0"/>
        </w:tabs>
        <w:spacing w:before="0" w:after="0" w:line="360" w:lineRule="auto"/>
        <w:ind w:left="0" w:firstLine="660"/>
        <w:contextualSpacing/>
        <w:rPr>
          <w:b/>
          <w:bCs/>
        </w:rPr>
      </w:pPr>
      <w:r w:rsidRPr="00093B97">
        <w:rPr>
          <w:b/>
          <w:bCs/>
        </w:rPr>
        <w:t>3.2.1 Основные источники (печатные издания):</w:t>
      </w:r>
    </w:p>
    <w:p w:rsidR="00093B97" w:rsidRPr="00093B97" w:rsidRDefault="00093B97" w:rsidP="00093B97">
      <w:pPr>
        <w:pStyle w:val="a9"/>
        <w:widowControl w:val="0"/>
        <w:numPr>
          <w:ilvl w:val="0"/>
          <w:numId w:val="36"/>
        </w:numPr>
        <w:tabs>
          <w:tab w:val="left" w:pos="1155"/>
        </w:tabs>
        <w:autoSpaceDE w:val="0"/>
        <w:autoSpaceDN w:val="0"/>
        <w:spacing w:before="0" w:after="0"/>
        <w:ind w:right="225" w:firstLine="660"/>
      </w:pPr>
      <w:r w:rsidRPr="00093B97">
        <w:t>Опарин С. Г.  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2020. — 283 с. — (Профессиональное образование). — ISBN 978-5-534-02359-6. — Режим доступа: URL: </w:t>
      </w:r>
      <w:hyperlink r:id="rId8" w:history="1">
        <w:r w:rsidRPr="00093B97">
          <w:rPr>
            <w:rStyle w:val="af"/>
          </w:rPr>
          <w:t>https://urait.ru/bcode/452521</w:t>
        </w:r>
      </w:hyperlink>
      <w:r w:rsidRPr="00093B97">
        <w:t xml:space="preserve"> </w:t>
      </w:r>
    </w:p>
    <w:p w:rsidR="00093B97" w:rsidRPr="00093B97" w:rsidRDefault="00093B97" w:rsidP="00093B97">
      <w:pPr>
        <w:pStyle w:val="a9"/>
        <w:widowControl w:val="0"/>
        <w:numPr>
          <w:ilvl w:val="0"/>
          <w:numId w:val="36"/>
        </w:numPr>
        <w:tabs>
          <w:tab w:val="left" w:pos="1214"/>
        </w:tabs>
        <w:autoSpaceDE w:val="0"/>
        <w:autoSpaceDN w:val="0"/>
        <w:spacing w:before="0" w:after="0"/>
        <w:ind w:left="1213" w:hanging="241"/>
      </w:pPr>
      <w:r w:rsidRPr="00093B97">
        <w:t>Гражданский кодекс Российской</w:t>
      </w:r>
      <w:r w:rsidRPr="00093B97">
        <w:rPr>
          <w:spacing w:val="-5"/>
        </w:rPr>
        <w:t xml:space="preserve"> </w:t>
      </w:r>
      <w:r w:rsidRPr="00093B97">
        <w:t>Федерации</w:t>
      </w:r>
    </w:p>
    <w:p w:rsidR="00093B97" w:rsidRPr="00093B97" w:rsidRDefault="00093B97" w:rsidP="00093B97">
      <w:pPr>
        <w:pStyle w:val="a9"/>
        <w:widowControl w:val="0"/>
        <w:numPr>
          <w:ilvl w:val="0"/>
          <w:numId w:val="36"/>
        </w:numPr>
        <w:tabs>
          <w:tab w:val="left" w:pos="1214"/>
        </w:tabs>
        <w:autoSpaceDE w:val="0"/>
        <w:autoSpaceDN w:val="0"/>
        <w:spacing w:before="0" w:after="0"/>
        <w:ind w:left="1213" w:hanging="241"/>
      </w:pPr>
      <w:r w:rsidRPr="00093B97">
        <w:t>Налоговый кодекс Российской</w:t>
      </w:r>
      <w:r w:rsidRPr="00093B97">
        <w:rPr>
          <w:spacing w:val="-2"/>
        </w:rPr>
        <w:t xml:space="preserve"> </w:t>
      </w:r>
      <w:r w:rsidRPr="00093B97">
        <w:t>Федерации</w:t>
      </w:r>
    </w:p>
    <w:p w:rsidR="00093B97" w:rsidRPr="00093B97" w:rsidRDefault="00093B97" w:rsidP="00093B97">
      <w:pPr>
        <w:pStyle w:val="a9"/>
        <w:widowControl w:val="0"/>
        <w:numPr>
          <w:ilvl w:val="0"/>
          <w:numId w:val="36"/>
        </w:numPr>
        <w:tabs>
          <w:tab w:val="left" w:pos="1214"/>
        </w:tabs>
        <w:autoSpaceDE w:val="0"/>
        <w:autoSpaceDN w:val="0"/>
        <w:spacing w:before="0" w:after="0"/>
        <w:ind w:left="1213" w:hanging="241"/>
      </w:pPr>
      <w:r w:rsidRPr="00093B97">
        <w:t>Трудовой кодекс Российской</w:t>
      </w:r>
      <w:r w:rsidRPr="00093B97">
        <w:rPr>
          <w:spacing w:val="-2"/>
        </w:rPr>
        <w:t xml:space="preserve"> </w:t>
      </w:r>
      <w:r w:rsidRPr="00093B97">
        <w:t>Федерации</w:t>
      </w:r>
    </w:p>
    <w:p w:rsidR="00F13006" w:rsidRPr="00093B97" w:rsidRDefault="00F13006" w:rsidP="003C577C">
      <w:pPr>
        <w:shd w:val="clear" w:color="auto" w:fill="FFFFFF"/>
        <w:spacing w:line="360" w:lineRule="auto"/>
        <w:ind w:firstLine="660"/>
        <w:contextualSpacing/>
        <w:rPr>
          <w:rFonts w:ascii="Times New Roman" w:hAnsi="Times New Roman"/>
          <w:bCs/>
          <w:sz w:val="24"/>
          <w:szCs w:val="24"/>
        </w:rPr>
      </w:pPr>
    </w:p>
    <w:p w:rsidR="00F13006" w:rsidRPr="00093B97" w:rsidRDefault="00F13006" w:rsidP="003C577C">
      <w:pPr>
        <w:shd w:val="clear" w:color="auto" w:fill="FFFFFF"/>
        <w:spacing w:line="360" w:lineRule="auto"/>
        <w:ind w:firstLine="660"/>
        <w:contextualSpacing/>
        <w:rPr>
          <w:rFonts w:ascii="Times New Roman" w:hAnsi="Times New Roman"/>
          <w:sz w:val="24"/>
          <w:szCs w:val="24"/>
        </w:rPr>
      </w:pPr>
      <w:r w:rsidRPr="00093B97">
        <w:rPr>
          <w:rFonts w:ascii="Times New Roman" w:hAnsi="Times New Roman"/>
          <w:b/>
          <w:bCs/>
          <w:sz w:val="24"/>
          <w:szCs w:val="24"/>
        </w:rPr>
        <w:t>3.2.2 Интернет источники (электронные издания)</w:t>
      </w:r>
    </w:p>
    <w:p w:rsidR="00093B97" w:rsidRPr="00093B97" w:rsidRDefault="00820159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 w:line="274" w:lineRule="exact"/>
        <w:ind w:hanging="241"/>
      </w:pPr>
      <w:hyperlink r:id="rId9">
        <w:r w:rsidR="00093B97" w:rsidRPr="00093B97">
          <w:t>http://www.russiatourism.ru</w:t>
        </w:r>
      </w:hyperlink>
    </w:p>
    <w:p w:rsidR="00093B97" w:rsidRPr="00093B97" w:rsidRDefault="00820159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/>
        <w:ind w:hanging="241"/>
      </w:pPr>
      <w:hyperlink r:id="rId10">
        <w:r w:rsidR="00093B97" w:rsidRPr="00093B97">
          <w:t>http://www.hotelmaster.ru</w:t>
        </w:r>
      </w:hyperlink>
    </w:p>
    <w:p w:rsidR="00093B97" w:rsidRPr="00093B97" w:rsidRDefault="00820159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/>
        <w:ind w:hanging="241"/>
      </w:pPr>
      <w:hyperlink r:id="rId11">
        <w:r w:rsidR="00093B97" w:rsidRPr="00093B97">
          <w:t>http://www.hotres.ru</w:t>
        </w:r>
      </w:hyperlink>
    </w:p>
    <w:p w:rsidR="00093B97" w:rsidRPr="00093B97" w:rsidRDefault="00820159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/>
        <w:ind w:hanging="241"/>
      </w:pPr>
      <w:hyperlink r:id="rId12">
        <w:r w:rsidR="00093B97" w:rsidRPr="00093B97">
          <w:t>http://www.hotelline.ru</w:t>
        </w:r>
      </w:hyperlink>
    </w:p>
    <w:p w:rsidR="00093B97" w:rsidRPr="00093B97" w:rsidRDefault="00820159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/>
        <w:ind w:hanging="241"/>
      </w:pPr>
      <w:hyperlink r:id="rId13">
        <w:r w:rsidR="00093B97" w:rsidRPr="00093B97">
          <w:t>http://www.frontdesk.ru</w:t>
        </w:r>
      </w:hyperlink>
    </w:p>
    <w:p w:rsidR="00093B97" w:rsidRPr="00093B97" w:rsidRDefault="00820159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/>
        <w:ind w:hanging="241"/>
      </w:pPr>
      <w:hyperlink r:id="rId14">
        <w:r w:rsidR="00093B97" w:rsidRPr="00093B97">
          <w:t>http://ps-hotel.ru</w:t>
        </w:r>
      </w:hyperlink>
      <w:r w:rsidR="00093B97" w:rsidRPr="00093B97">
        <w:t xml:space="preserve"> Техническое оснащение гостиничных</w:t>
      </w:r>
      <w:r w:rsidR="00093B97" w:rsidRPr="00093B97">
        <w:rPr>
          <w:spacing w:val="-2"/>
        </w:rPr>
        <w:t xml:space="preserve"> </w:t>
      </w:r>
      <w:r w:rsidR="00093B97" w:rsidRPr="00093B97">
        <w:t>номеров.</w:t>
      </w:r>
    </w:p>
    <w:p w:rsidR="00093B97" w:rsidRPr="00093B97" w:rsidRDefault="00820159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/>
        <w:ind w:hanging="241"/>
      </w:pPr>
      <w:hyperlink r:id="rId15">
        <w:r w:rsidR="00093B97" w:rsidRPr="00093B97">
          <w:rPr>
            <w:u w:val="single"/>
          </w:rPr>
          <w:t>http://hotelexecutive.ru/</w:t>
        </w:r>
      </w:hyperlink>
    </w:p>
    <w:p w:rsidR="00093B97" w:rsidRPr="00093B97" w:rsidRDefault="00820159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/>
        <w:ind w:hanging="241"/>
      </w:pPr>
      <w:hyperlink r:id="rId16">
        <w:r w:rsidR="00093B97" w:rsidRPr="00093B97">
          <w:t>http://service-school72.ru/</w:t>
        </w:r>
      </w:hyperlink>
    </w:p>
    <w:p w:rsidR="00093B97" w:rsidRPr="00093B97" w:rsidRDefault="00093B97" w:rsidP="00093B97">
      <w:pPr>
        <w:pStyle w:val="a9"/>
        <w:widowControl w:val="0"/>
        <w:numPr>
          <w:ilvl w:val="0"/>
          <w:numId w:val="37"/>
        </w:numPr>
        <w:tabs>
          <w:tab w:val="left" w:pos="1214"/>
        </w:tabs>
        <w:autoSpaceDE w:val="0"/>
        <w:autoSpaceDN w:val="0"/>
        <w:spacing w:before="0" w:after="0"/>
        <w:ind w:hanging="241"/>
      </w:pPr>
      <w:r w:rsidRPr="00093B97">
        <w:t>Каталог уборочного оборудования. - Режим доступа</w:t>
      </w:r>
      <w:hyperlink r:id="rId17">
        <w:r w:rsidRPr="00093B97">
          <w:t>: http://www.moyker.ru</w:t>
        </w:r>
      </w:hyperlink>
      <w:r w:rsidRPr="00093B97">
        <w:rPr>
          <w:spacing w:val="-2"/>
        </w:rPr>
        <w:t xml:space="preserve"> </w:t>
      </w:r>
      <w:r w:rsidRPr="00093B97">
        <w:t>;</w:t>
      </w:r>
    </w:p>
    <w:p w:rsidR="00093B97" w:rsidRPr="00093B97" w:rsidRDefault="00093B97" w:rsidP="00093B97">
      <w:pPr>
        <w:pStyle w:val="a9"/>
        <w:widowControl w:val="0"/>
        <w:numPr>
          <w:ilvl w:val="0"/>
          <w:numId w:val="37"/>
        </w:numPr>
        <w:tabs>
          <w:tab w:val="left" w:pos="1698"/>
        </w:tabs>
        <w:autoSpaceDE w:val="0"/>
        <w:autoSpaceDN w:val="0"/>
        <w:spacing w:before="0" w:after="0"/>
        <w:ind w:left="312" w:right="218" w:firstLine="660"/>
        <w:jc w:val="both"/>
      </w:pPr>
      <w:r w:rsidRPr="00093B97">
        <w:rPr>
          <w:spacing w:val="-3"/>
        </w:rPr>
        <w:t>«Пять</w:t>
      </w:r>
      <w:r w:rsidRPr="00093B97">
        <w:rPr>
          <w:spacing w:val="54"/>
        </w:rPr>
        <w:t xml:space="preserve"> </w:t>
      </w:r>
      <w:r w:rsidRPr="00093B97">
        <w:t>звезд. Гостиничный бизнес»</w:t>
      </w:r>
      <w:r w:rsidRPr="00093B97">
        <w:rPr>
          <w:spacing w:val="60"/>
        </w:rPr>
        <w:t xml:space="preserve"> </w:t>
      </w:r>
      <w:r w:rsidRPr="00093B97">
        <w:t>–</w:t>
      </w:r>
      <w:r w:rsidRPr="00093B97">
        <w:rPr>
          <w:spacing w:val="60"/>
        </w:rPr>
        <w:t xml:space="preserve"> </w:t>
      </w:r>
      <w:r w:rsidRPr="00093B97">
        <w:t>ежемесячный</w:t>
      </w:r>
      <w:r w:rsidRPr="00093B97">
        <w:rPr>
          <w:spacing w:val="60"/>
        </w:rPr>
        <w:t xml:space="preserve"> </w:t>
      </w:r>
      <w:r w:rsidRPr="00093B97">
        <w:t>информационно- аналитический журнал для специалистов гостиничной отрасли., [Эл. Ресурс], Режим доступа:</w:t>
      </w:r>
      <w:r w:rsidRPr="00093B97">
        <w:rPr>
          <w:u w:val="single"/>
        </w:rPr>
        <w:t xml:space="preserve"> </w:t>
      </w:r>
      <w:hyperlink r:id="rId18">
        <w:r w:rsidRPr="00093B97">
          <w:rPr>
            <w:u w:val="single"/>
          </w:rPr>
          <w:t>http://5stars-mag.ru</w:t>
        </w:r>
      </w:hyperlink>
    </w:p>
    <w:p w:rsidR="00093B97" w:rsidRPr="00093B97" w:rsidRDefault="00093B97" w:rsidP="00093B97">
      <w:pPr>
        <w:pStyle w:val="a9"/>
        <w:widowControl w:val="0"/>
        <w:numPr>
          <w:ilvl w:val="0"/>
          <w:numId w:val="37"/>
        </w:numPr>
        <w:tabs>
          <w:tab w:val="left" w:pos="1466"/>
        </w:tabs>
        <w:autoSpaceDE w:val="0"/>
        <w:autoSpaceDN w:val="0"/>
        <w:spacing w:before="0" w:after="0"/>
        <w:ind w:left="312" w:right="224" w:firstLine="660"/>
        <w:jc w:val="both"/>
      </w:pPr>
      <w:r w:rsidRPr="00093B97">
        <w:t>Федерация Рестораторов и Отельеров России [Электронный ресурс]. – Режим доступа</w:t>
      </w:r>
      <w:hyperlink r:id="rId19">
        <w:r w:rsidRPr="00093B97">
          <w:t>:http://www.frio.ru</w:t>
        </w:r>
      </w:hyperlink>
    </w:p>
    <w:p w:rsidR="00093B97" w:rsidRPr="00093B97" w:rsidRDefault="00093B97" w:rsidP="00093B97">
      <w:pPr>
        <w:pStyle w:val="a9"/>
        <w:widowControl w:val="0"/>
        <w:numPr>
          <w:ilvl w:val="0"/>
          <w:numId w:val="37"/>
        </w:numPr>
        <w:tabs>
          <w:tab w:val="left" w:pos="1374"/>
        </w:tabs>
        <w:autoSpaceDE w:val="0"/>
        <w:autoSpaceDN w:val="0"/>
        <w:spacing w:before="0" w:after="0"/>
        <w:ind w:left="312" w:right="221" w:firstLine="660"/>
        <w:jc w:val="both"/>
      </w:pPr>
      <w:r w:rsidRPr="00093B97">
        <w:t>Строительные нормы для гостиниц. Инженерные системы и оборудование гостиниц.- [Электронный ресурс], форма доступа:</w:t>
      </w:r>
      <w:r w:rsidRPr="00093B97">
        <w:rPr>
          <w:spacing w:val="-2"/>
        </w:rPr>
        <w:t xml:space="preserve"> </w:t>
      </w:r>
      <w:hyperlink r:id="rId20">
        <w:r w:rsidRPr="00093B97">
          <w:rPr>
            <w:u w:val="single"/>
          </w:rPr>
          <w:t>http://www.unix-spb.ru/stroygost.php?review=7</w:t>
        </w:r>
        <w:r w:rsidRPr="00093B97">
          <w:t>.</w:t>
        </w:r>
      </w:hyperlink>
    </w:p>
    <w:p w:rsidR="00093B97" w:rsidRPr="00093B97" w:rsidRDefault="00093B97" w:rsidP="00093B97">
      <w:pPr>
        <w:pStyle w:val="af3"/>
        <w:spacing w:before="5"/>
        <w:rPr>
          <w:sz w:val="24"/>
          <w:szCs w:val="24"/>
        </w:rPr>
      </w:pPr>
    </w:p>
    <w:p w:rsidR="00093B97" w:rsidRPr="00093B97" w:rsidRDefault="00093B97" w:rsidP="003C577C">
      <w:pPr>
        <w:shd w:val="clear" w:color="auto" w:fill="FFFFFF"/>
        <w:spacing w:line="360" w:lineRule="auto"/>
        <w:ind w:firstLine="66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93B97" w:rsidRPr="00093B97" w:rsidRDefault="00093B97" w:rsidP="003C577C">
      <w:pPr>
        <w:shd w:val="clear" w:color="auto" w:fill="FFFFFF"/>
        <w:spacing w:line="360" w:lineRule="auto"/>
        <w:ind w:firstLine="66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93B97" w:rsidRPr="00093B97" w:rsidRDefault="00093B97" w:rsidP="003C577C">
      <w:pPr>
        <w:shd w:val="clear" w:color="auto" w:fill="FFFFFF"/>
        <w:spacing w:line="360" w:lineRule="auto"/>
        <w:ind w:firstLine="66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13006" w:rsidRPr="00093B97" w:rsidRDefault="00F13006" w:rsidP="003C577C">
      <w:pPr>
        <w:shd w:val="clear" w:color="auto" w:fill="FFFFFF"/>
        <w:spacing w:line="360" w:lineRule="auto"/>
        <w:ind w:firstLine="66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93B97">
        <w:rPr>
          <w:rFonts w:ascii="Times New Roman" w:hAnsi="Times New Roman"/>
          <w:b/>
          <w:sz w:val="24"/>
          <w:szCs w:val="24"/>
          <w:shd w:val="clear" w:color="auto" w:fill="FFFFFF"/>
        </w:rPr>
        <w:t>3.2.3. Дополнительные источники</w:t>
      </w:r>
    </w:p>
    <w:p w:rsidR="00093B97" w:rsidRPr="00093B97" w:rsidRDefault="00093B97" w:rsidP="00093B97">
      <w:pPr>
        <w:pStyle w:val="af3"/>
        <w:tabs>
          <w:tab w:val="left" w:pos="4080"/>
          <w:tab w:val="left" w:pos="5250"/>
          <w:tab w:val="left" w:pos="5581"/>
          <w:tab w:val="left" w:pos="7041"/>
          <w:tab w:val="left" w:pos="7952"/>
          <w:tab w:val="left" w:pos="8847"/>
          <w:tab w:val="left" w:pos="9823"/>
        </w:tabs>
        <w:spacing w:before="1"/>
        <w:ind w:left="312" w:right="222" w:firstLine="660"/>
        <w:rPr>
          <w:rFonts w:ascii="Times New Roman" w:hAnsi="Times New Roman"/>
          <w:sz w:val="24"/>
          <w:szCs w:val="24"/>
        </w:rPr>
      </w:pPr>
      <w:r w:rsidRPr="00093B97">
        <w:rPr>
          <w:rFonts w:ascii="Times New Roman" w:hAnsi="Times New Roman"/>
          <w:sz w:val="24"/>
          <w:szCs w:val="24"/>
        </w:rPr>
        <w:t xml:space="preserve">1. Опарин С. Г.  Архитектурно-строительное проектирование : учебник и практикум для вузов / С. Г. Опарин, А. А. Леонтьев ; под общей редакцией С. Г. Опарина. — Москва : Издательство Юрайт, 2020. — 283 с. — (Высшее образование). — ISBN 978-5-9916-8767-6. — Режим доступа: URL: </w:t>
      </w:r>
      <w:hyperlink r:id="rId21" w:history="1">
        <w:r w:rsidRPr="00093B97">
          <w:rPr>
            <w:rStyle w:val="af"/>
            <w:rFonts w:ascii="Times New Roman" w:hAnsi="Times New Roman"/>
            <w:sz w:val="24"/>
            <w:szCs w:val="24"/>
          </w:rPr>
          <w:t>https://urait.ru/bcode/450969</w:t>
        </w:r>
      </w:hyperlink>
      <w:r w:rsidRPr="00093B97">
        <w:rPr>
          <w:rFonts w:ascii="Times New Roman" w:hAnsi="Times New Roman"/>
          <w:sz w:val="24"/>
          <w:szCs w:val="24"/>
        </w:rPr>
        <w:t xml:space="preserve">  </w:t>
      </w:r>
    </w:p>
    <w:p w:rsidR="00093B97" w:rsidRPr="00093B97" w:rsidRDefault="00093B97" w:rsidP="00093B97">
      <w:pPr>
        <w:pStyle w:val="af3"/>
        <w:tabs>
          <w:tab w:val="left" w:pos="4080"/>
          <w:tab w:val="left" w:pos="5250"/>
          <w:tab w:val="left" w:pos="5581"/>
          <w:tab w:val="left" w:pos="7041"/>
          <w:tab w:val="left" w:pos="7952"/>
          <w:tab w:val="left" w:pos="8847"/>
          <w:tab w:val="left" w:pos="9823"/>
        </w:tabs>
        <w:spacing w:before="1"/>
        <w:ind w:left="312" w:right="222" w:firstLine="660"/>
        <w:rPr>
          <w:rFonts w:ascii="Times New Roman" w:hAnsi="Times New Roman"/>
          <w:sz w:val="24"/>
          <w:szCs w:val="24"/>
        </w:rPr>
      </w:pPr>
      <w:r w:rsidRPr="00093B97">
        <w:rPr>
          <w:rFonts w:ascii="Times New Roman" w:hAnsi="Times New Roman"/>
          <w:sz w:val="24"/>
          <w:szCs w:val="24"/>
        </w:rPr>
        <w:t>2. Гусакова Е. А.  Основы организации и управления в строительстве : учебник и практикум для среднего профессионального образования / Е. А. Гусакова, А. С. Павлов. — 2-е изд., перераб. и доп. — Москва : Издательство Юрайт, 2021. — 648 с. — (Профессиональное образование). — ISBN 978-5-534-14397-3. — Текст : электронный // ЭБС Юрайт [сайт]. — URL: </w:t>
      </w:r>
      <w:hyperlink r:id="rId22" w:history="1">
        <w:r w:rsidRPr="00093B97">
          <w:rPr>
            <w:rStyle w:val="af"/>
            <w:rFonts w:ascii="Times New Roman" w:hAnsi="Times New Roman"/>
            <w:sz w:val="24"/>
            <w:szCs w:val="24"/>
          </w:rPr>
          <w:t>https://urait.ru/bcode/477526</w:t>
        </w:r>
      </w:hyperlink>
      <w:r w:rsidRPr="00093B97">
        <w:rPr>
          <w:rFonts w:ascii="Times New Roman" w:hAnsi="Times New Roman"/>
          <w:sz w:val="24"/>
          <w:szCs w:val="24"/>
        </w:rPr>
        <w:t xml:space="preserve"> </w:t>
      </w:r>
    </w:p>
    <w:p w:rsidR="00F13006" w:rsidRPr="003C577C" w:rsidRDefault="00F13006" w:rsidP="003C577C">
      <w:pPr>
        <w:pStyle w:val="a9"/>
        <w:shd w:val="clear" w:color="auto" w:fill="FFFFFF"/>
        <w:spacing w:before="0" w:after="0" w:line="360" w:lineRule="auto"/>
        <w:ind w:left="0" w:firstLine="660"/>
        <w:contextualSpacing/>
        <w:rPr>
          <w:shd w:val="clear" w:color="auto" w:fill="FFFFFF"/>
        </w:rPr>
      </w:pPr>
    </w:p>
    <w:p w:rsidR="00F13006" w:rsidRPr="003C577C" w:rsidRDefault="00F13006" w:rsidP="00F13006">
      <w:pPr>
        <w:contextualSpacing/>
        <w:rPr>
          <w:rFonts w:ascii="Times New Roman" w:hAnsi="Times New Roman"/>
          <w:b/>
          <w:sz w:val="24"/>
          <w:szCs w:val="24"/>
        </w:rPr>
      </w:pPr>
      <w:r w:rsidRPr="003C577C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2108"/>
        <w:gridCol w:w="2818"/>
      </w:tblGrid>
      <w:tr w:rsidR="00F13006" w:rsidRPr="003C577C" w:rsidTr="00FC553C">
        <w:tc>
          <w:tcPr>
            <w:tcW w:w="2364" w:type="pct"/>
          </w:tcPr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C577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128" w:type="pct"/>
          </w:tcPr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C577C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C577C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13006" w:rsidRPr="003C577C" w:rsidTr="00FC553C">
        <w:tc>
          <w:tcPr>
            <w:tcW w:w="2364" w:type="pct"/>
          </w:tcPr>
          <w:p w:rsidR="00F13006" w:rsidRPr="003C577C" w:rsidRDefault="00F13006" w:rsidP="003C577C">
            <w:pPr>
              <w:pStyle w:val="af0"/>
              <w:rPr>
                <w:rStyle w:val="blk"/>
                <w:rFonts w:ascii="Times New Roman" w:hAnsi="Times New Roman"/>
                <w:b/>
                <w:i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концепцию обеспечения безопасности гостиничных предприятий</w:t>
            </w:r>
          </w:p>
          <w:p w:rsidR="00F13006" w:rsidRPr="003C577C" w:rsidRDefault="00F13006" w:rsidP="003C577C">
            <w:pPr>
              <w:pStyle w:val="af0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основные требования к зданиям гостиниц и туристических комплексов;</w:t>
            </w:r>
          </w:p>
          <w:p w:rsidR="00F13006" w:rsidRPr="003C577C" w:rsidRDefault="00F13006" w:rsidP="003C577C">
            <w:pPr>
              <w:pStyle w:val="af0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типовые архитектурно-планировочные решения и функциональную организацию зданий гостиниц и туристических комплексов;</w:t>
            </w:r>
          </w:p>
          <w:p w:rsidR="00F13006" w:rsidRPr="003C577C" w:rsidRDefault="00F13006" w:rsidP="003C577C">
            <w:pPr>
              <w:pStyle w:val="af0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состав инженерных служб гостиничных комплексов</w:t>
            </w:r>
          </w:p>
          <w:p w:rsidR="00F13006" w:rsidRPr="003C577C" w:rsidRDefault="00F13006" w:rsidP="003C577C">
            <w:pPr>
              <w:pStyle w:val="af0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требования к инженерно-техническому оборудованию и системам жизнеобеспечения гостиниц и туристических комплексов</w:t>
            </w:r>
          </w:p>
          <w:p w:rsidR="00F13006" w:rsidRPr="003C577C" w:rsidRDefault="00F13006" w:rsidP="003C577C">
            <w:pPr>
              <w:pStyle w:val="af0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порядок оперативного реагирования в случае нарушения в системах жизнеобеспечения;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основы охраны здоровья, санитарии и гигиены</w:t>
            </w:r>
          </w:p>
        </w:tc>
        <w:tc>
          <w:tcPr>
            <w:tcW w:w="1128" w:type="pct"/>
          </w:tcPr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>Оценка выполнения ситуационных задач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при участии в деловой игре 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при участии в ролевой игре 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>Оценка внеаудиторной самостоятельной работы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06" w:rsidRPr="003C577C" w:rsidTr="00FC553C">
        <w:trPr>
          <w:trHeight w:val="896"/>
        </w:trPr>
        <w:tc>
          <w:tcPr>
            <w:tcW w:w="2364" w:type="pct"/>
          </w:tcPr>
          <w:p w:rsidR="00F13006" w:rsidRPr="003C577C" w:rsidRDefault="00F13006" w:rsidP="003C577C">
            <w:pPr>
              <w:pStyle w:val="af0"/>
              <w:rPr>
                <w:rStyle w:val="blk"/>
                <w:rFonts w:ascii="Times New Roman" w:hAnsi="Times New Roman"/>
                <w:b/>
                <w:i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определять нарушения в системах жизнеобеспечения и оборудования гостиниц и туристских комплексов для обеспечения комфорта проживающих;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Style w:val="blk"/>
                <w:rFonts w:ascii="Times New Roman" w:hAnsi="Times New Roman"/>
                <w:sz w:val="24"/>
                <w:szCs w:val="24"/>
              </w:rPr>
              <w:t>- контролировать выполнения правил и норм охраны труда и требований производственной санитарии и гигиены на рабочем месте;</w:t>
            </w:r>
          </w:p>
        </w:tc>
        <w:tc>
          <w:tcPr>
            <w:tcW w:w="1128" w:type="pct"/>
          </w:tcPr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>Характеристики демонстрируемых умений</w:t>
            </w:r>
          </w:p>
        </w:tc>
        <w:tc>
          <w:tcPr>
            <w:tcW w:w="1508" w:type="pct"/>
          </w:tcPr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F13006" w:rsidRPr="003C577C" w:rsidRDefault="00F13006" w:rsidP="003C57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C577C">
              <w:rPr>
                <w:rFonts w:ascii="Times New Roman" w:hAnsi="Times New Roman"/>
                <w:sz w:val="24"/>
                <w:szCs w:val="24"/>
              </w:rPr>
              <w:t>Оценка внеаудиторной самостоятельной работы</w:t>
            </w:r>
          </w:p>
        </w:tc>
      </w:tr>
    </w:tbl>
    <w:p w:rsidR="00F13006" w:rsidRPr="009F7C76" w:rsidRDefault="00F13006" w:rsidP="00F13006">
      <w:pPr>
        <w:rPr>
          <w:b/>
          <w:szCs w:val="24"/>
        </w:rPr>
      </w:pPr>
    </w:p>
    <w:p w:rsidR="0094464C" w:rsidRPr="00AD73DD" w:rsidRDefault="0094464C" w:rsidP="003C577C">
      <w:pPr>
        <w:ind w:left="1353"/>
        <w:rPr>
          <w:rFonts w:ascii="Times New Roman" w:hAnsi="Times New Roman"/>
          <w:sz w:val="24"/>
          <w:szCs w:val="24"/>
        </w:rPr>
      </w:pPr>
    </w:p>
    <w:sectPr w:rsidR="0094464C" w:rsidRPr="00AD73DD" w:rsidSect="003C577C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59" w:rsidRDefault="00820159" w:rsidP="00AD73DD">
      <w:pPr>
        <w:spacing w:after="0" w:line="240" w:lineRule="auto"/>
      </w:pPr>
      <w:r>
        <w:separator/>
      </w:r>
    </w:p>
  </w:endnote>
  <w:endnote w:type="continuationSeparator" w:id="0">
    <w:p w:rsidR="00820159" w:rsidRDefault="00820159" w:rsidP="00A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3C" w:rsidRDefault="00FC553C" w:rsidP="00986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53C" w:rsidRDefault="00FC553C" w:rsidP="00986F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3C" w:rsidRDefault="00FC553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E1E90">
      <w:rPr>
        <w:noProof/>
      </w:rPr>
      <w:t>13</w:t>
    </w:r>
    <w:r>
      <w:fldChar w:fldCharType="end"/>
    </w:r>
  </w:p>
  <w:p w:rsidR="00FC553C" w:rsidRDefault="00FC553C" w:rsidP="00986F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59" w:rsidRDefault="00820159" w:rsidP="00AD73DD">
      <w:pPr>
        <w:spacing w:after="0" w:line="240" w:lineRule="auto"/>
      </w:pPr>
      <w:r>
        <w:separator/>
      </w:r>
    </w:p>
  </w:footnote>
  <w:footnote w:type="continuationSeparator" w:id="0">
    <w:p w:rsidR="00820159" w:rsidRDefault="00820159" w:rsidP="00AD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17A"/>
    <w:multiLevelType w:val="hybridMultilevel"/>
    <w:tmpl w:val="09E28F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894"/>
    <w:multiLevelType w:val="hybridMultilevel"/>
    <w:tmpl w:val="EBF8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DB175DE"/>
    <w:multiLevelType w:val="hybridMultilevel"/>
    <w:tmpl w:val="CA34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935"/>
    <w:multiLevelType w:val="hybridMultilevel"/>
    <w:tmpl w:val="F982AD58"/>
    <w:lvl w:ilvl="0" w:tplc="AFACE07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7943DA4"/>
    <w:multiLevelType w:val="hybridMultilevel"/>
    <w:tmpl w:val="63A8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7215"/>
    <w:multiLevelType w:val="hybridMultilevel"/>
    <w:tmpl w:val="BF049E94"/>
    <w:lvl w:ilvl="0" w:tplc="00C49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F369A"/>
    <w:multiLevelType w:val="multilevel"/>
    <w:tmpl w:val="EF8A260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95E64BA"/>
    <w:multiLevelType w:val="hybridMultilevel"/>
    <w:tmpl w:val="A83A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2ECE"/>
    <w:multiLevelType w:val="hybridMultilevel"/>
    <w:tmpl w:val="E334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5E4A"/>
    <w:multiLevelType w:val="hybridMultilevel"/>
    <w:tmpl w:val="64C0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E54C3"/>
    <w:multiLevelType w:val="hybridMultilevel"/>
    <w:tmpl w:val="20CE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339A"/>
    <w:multiLevelType w:val="hybridMultilevel"/>
    <w:tmpl w:val="66C409E8"/>
    <w:lvl w:ilvl="0" w:tplc="4B4E5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F7442"/>
    <w:multiLevelType w:val="multilevel"/>
    <w:tmpl w:val="B566B8D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6570D46"/>
    <w:multiLevelType w:val="hybridMultilevel"/>
    <w:tmpl w:val="08A4D1B6"/>
    <w:lvl w:ilvl="0" w:tplc="E90AB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35BF5"/>
    <w:multiLevelType w:val="hybridMultilevel"/>
    <w:tmpl w:val="105031CE"/>
    <w:lvl w:ilvl="0" w:tplc="641A950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DAD0E9B"/>
    <w:multiLevelType w:val="hybridMultilevel"/>
    <w:tmpl w:val="4774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F311F"/>
    <w:multiLevelType w:val="hybridMultilevel"/>
    <w:tmpl w:val="9866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127B0"/>
    <w:multiLevelType w:val="hybridMultilevel"/>
    <w:tmpl w:val="B0E6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12DA7"/>
    <w:multiLevelType w:val="hybridMultilevel"/>
    <w:tmpl w:val="378A05A8"/>
    <w:lvl w:ilvl="0" w:tplc="62527A14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86BA4A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42728422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8A042376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C22CAF4A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3078C0B2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09508FAE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8C6C9304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AD088852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21" w15:restartNumberingAfterBreak="0">
    <w:nsid w:val="41743AAD"/>
    <w:multiLevelType w:val="hybridMultilevel"/>
    <w:tmpl w:val="5F6C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0F74"/>
    <w:multiLevelType w:val="hybridMultilevel"/>
    <w:tmpl w:val="F76449F6"/>
    <w:lvl w:ilvl="0" w:tplc="00C49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E1480"/>
    <w:multiLevelType w:val="hybridMultilevel"/>
    <w:tmpl w:val="46A20536"/>
    <w:lvl w:ilvl="0" w:tplc="8822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62D5F"/>
    <w:multiLevelType w:val="hybridMultilevel"/>
    <w:tmpl w:val="CFEACA30"/>
    <w:lvl w:ilvl="0" w:tplc="F03CD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B5C07"/>
    <w:multiLevelType w:val="multilevel"/>
    <w:tmpl w:val="9224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26" w15:restartNumberingAfterBreak="0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07E2A"/>
    <w:multiLevelType w:val="hybridMultilevel"/>
    <w:tmpl w:val="DA6E4170"/>
    <w:lvl w:ilvl="0" w:tplc="E87A2988">
      <w:start w:val="1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C09FE">
      <w:numFmt w:val="bullet"/>
      <w:lvlText w:val="•"/>
      <w:lvlJc w:val="left"/>
      <w:pPr>
        <w:ind w:left="2172" w:hanging="240"/>
      </w:pPr>
      <w:rPr>
        <w:rFonts w:hint="default"/>
        <w:lang w:val="ru-RU" w:eastAsia="ru-RU" w:bidi="ru-RU"/>
      </w:rPr>
    </w:lvl>
    <w:lvl w:ilvl="2" w:tplc="B7641D3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3" w:tplc="7718708C">
      <w:numFmt w:val="bullet"/>
      <w:lvlText w:val="•"/>
      <w:lvlJc w:val="left"/>
      <w:pPr>
        <w:ind w:left="4077" w:hanging="240"/>
      </w:pPr>
      <w:rPr>
        <w:rFonts w:hint="default"/>
        <w:lang w:val="ru-RU" w:eastAsia="ru-RU" w:bidi="ru-RU"/>
      </w:rPr>
    </w:lvl>
    <w:lvl w:ilvl="4" w:tplc="330EEB90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7F94BE96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F85C7DEC">
      <w:numFmt w:val="bullet"/>
      <w:lvlText w:val="•"/>
      <w:lvlJc w:val="left"/>
      <w:pPr>
        <w:ind w:left="6935" w:hanging="240"/>
      </w:pPr>
      <w:rPr>
        <w:rFonts w:hint="default"/>
        <w:lang w:val="ru-RU" w:eastAsia="ru-RU" w:bidi="ru-RU"/>
      </w:rPr>
    </w:lvl>
    <w:lvl w:ilvl="7" w:tplc="23A276AC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8" w:tplc="2C9CC412">
      <w:numFmt w:val="bullet"/>
      <w:lvlText w:val="•"/>
      <w:lvlJc w:val="left"/>
      <w:pPr>
        <w:ind w:left="8841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5BAB69F3"/>
    <w:multiLevelType w:val="hybridMultilevel"/>
    <w:tmpl w:val="8F7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E34"/>
    <w:multiLevelType w:val="hybridMultilevel"/>
    <w:tmpl w:val="DEEA6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CC0ADC"/>
    <w:multiLevelType w:val="multilevel"/>
    <w:tmpl w:val="A2AC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31" w15:restartNumberingAfterBreak="0">
    <w:nsid w:val="76706DD8"/>
    <w:multiLevelType w:val="hybridMultilevel"/>
    <w:tmpl w:val="1BE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57F2A"/>
    <w:multiLevelType w:val="hybridMultilevel"/>
    <w:tmpl w:val="F82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F656B"/>
    <w:multiLevelType w:val="hybridMultilevel"/>
    <w:tmpl w:val="78002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446EDC"/>
    <w:multiLevelType w:val="hybridMultilevel"/>
    <w:tmpl w:val="90C2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0C3"/>
    <w:multiLevelType w:val="hybridMultilevel"/>
    <w:tmpl w:val="DCD8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22"/>
  </w:num>
  <w:num w:numId="8">
    <w:abstractNumId w:val="7"/>
  </w:num>
  <w:num w:numId="9">
    <w:abstractNumId w:val="6"/>
  </w:num>
  <w:num w:numId="10">
    <w:abstractNumId w:val="33"/>
  </w:num>
  <w:num w:numId="11">
    <w:abstractNumId w:val="29"/>
  </w:num>
  <w:num w:numId="12">
    <w:abstractNumId w:val="18"/>
  </w:num>
  <w:num w:numId="13">
    <w:abstractNumId w:val="24"/>
  </w:num>
  <w:num w:numId="14">
    <w:abstractNumId w:val="13"/>
  </w:num>
  <w:num w:numId="15">
    <w:abstractNumId w:val="35"/>
  </w:num>
  <w:num w:numId="16">
    <w:abstractNumId w:val="31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4"/>
  </w:num>
  <w:num w:numId="22">
    <w:abstractNumId w:val="15"/>
  </w:num>
  <w:num w:numId="23">
    <w:abstractNumId w:val="10"/>
  </w:num>
  <w:num w:numId="24">
    <w:abstractNumId w:val="32"/>
  </w:num>
  <w:num w:numId="25">
    <w:abstractNumId w:val="1"/>
  </w:num>
  <w:num w:numId="26">
    <w:abstractNumId w:val="19"/>
  </w:num>
  <w:num w:numId="27">
    <w:abstractNumId w:val="3"/>
  </w:num>
  <w:num w:numId="28">
    <w:abstractNumId w:val="28"/>
  </w:num>
  <w:num w:numId="29">
    <w:abstractNumId w:val="11"/>
  </w:num>
  <w:num w:numId="30">
    <w:abstractNumId w:val="34"/>
  </w:num>
  <w:num w:numId="31">
    <w:abstractNumId w:val="25"/>
  </w:num>
  <w:num w:numId="32">
    <w:abstractNumId w:val="8"/>
  </w:num>
  <w:num w:numId="33">
    <w:abstractNumId w:val="14"/>
  </w:num>
  <w:num w:numId="34">
    <w:abstractNumId w:val="23"/>
  </w:num>
  <w:num w:numId="35">
    <w:abstractNumId w:val="30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0"/>
    <w:rsid w:val="00050B51"/>
    <w:rsid w:val="00093B97"/>
    <w:rsid w:val="000A299C"/>
    <w:rsid w:val="000C1664"/>
    <w:rsid w:val="000E3940"/>
    <w:rsid w:val="00145764"/>
    <w:rsid w:val="00216E8A"/>
    <w:rsid w:val="002B4ADC"/>
    <w:rsid w:val="002C1BC1"/>
    <w:rsid w:val="002D4BDA"/>
    <w:rsid w:val="002E6128"/>
    <w:rsid w:val="002F1DD2"/>
    <w:rsid w:val="002F2CB2"/>
    <w:rsid w:val="00304F47"/>
    <w:rsid w:val="00310E92"/>
    <w:rsid w:val="00313289"/>
    <w:rsid w:val="003245BF"/>
    <w:rsid w:val="00326DAF"/>
    <w:rsid w:val="003C577C"/>
    <w:rsid w:val="003D7B3D"/>
    <w:rsid w:val="003F62F6"/>
    <w:rsid w:val="00451633"/>
    <w:rsid w:val="00481F77"/>
    <w:rsid w:val="00483186"/>
    <w:rsid w:val="004F7A02"/>
    <w:rsid w:val="0050612E"/>
    <w:rsid w:val="005B7557"/>
    <w:rsid w:val="005B7C57"/>
    <w:rsid w:val="006045F1"/>
    <w:rsid w:val="006329A5"/>
    <w:rsid w:val="00674408"/>
    <w:rsid w:val="00697E50"/>
    <w:rsid w:val="006E5A74"/>
    <w:rsid w:val="00754F9F"/>
    <w:rsid w:val="00780E49"/>
    <w:rsid w:val="007A3459"/>
    <w:rsid w:val="007C523A"/>
    <w:rsid w:val="00820159"/>
    <w:rsid w:val="00854827"/>
    <w:rsid w:val="0089468C"/>
    <w:rsid w:val="008B1FBA"/>
    <w:rsid w:val="008B3357"/>
    <w:rsid w:val="0094464C"/>
    <w:rsid w:val="00964A92"/>
    <w:rsid w:val="00966DF7"/>
    <w:rsid w:val="00986F31"/>
    <w:rsid w:val="009A1845"/>
    <w:rsid w:val="009C51F8"/>
    <w:rsid w:val="00A070B6"/>
    <w:rsid w:val="00A95B6F"/>
    <w:rsid w:val="00AA7F3B"/>
    <w:rsid w:val="00AD31E9"/>
    <w:rsid w:val="00AD73DD"/>
    <w:rsid w:val="00AE23E0"/>
    <w:rsid w:val="00AF5221"/>
    <w:rsid w:val="00BC7B35"/>
    <w:rsid w:val="00BE1E90"/>
    <w:rsid w:val="00C30E91"/>
    <w:rsid w:val="00CD2FC1"/>
    <w:rsid w:val="00CD4E9C"/>
    <w:rsid w:val="00D0668F"/>
    <w:rsid w:val="00D4160E"/>
    <w:rsid w:val="00D43EC9"/>
    <w:rsid w:val="00D450B0"/>
    <w:rsid w:val="00DA6226"/>
    <w:rsid w:val="00E176A3"/>
    <w:rsid w:val="00E31F39"/>
    <w:rsid w:val="00E509B3"/>
    <w:rsid w:val="00E94B59"/>
    <w:rsid w:val="00ED4D0A"/>
    <w:rsid w:val="00ED7B2D"/>
    <w:rsid w:val="00F00A27"/>
    <w:rsid w:val="00F0526A"/>
    <w:rsid w:val="00F06F5A"/>
    <w:rsid w:val="00F07EEF"/>
    <w:rsid w:val="00F13006"/>
    <w:rsid w:val="00FA3228"/>
    <w:rsid w:val="00FB1A5E"/>
    <w:rsid w:val="00FC370E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06E4-E135-4C90-B891-5F6B02E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D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73D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73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AD73DD"/>
    <w:rPr>
      <w:rFonts w:cs="Times New Roman"/>
    </w:rPr>
  </w:style>
  <w:style w:type="paragraph" w:styleId="a6">
    <w:name w:val="footnote text"/>
    <w:basedOn w:val="a"/>
    <w:link w:val="a7"/>
    <w:uiPriority w:val="99"/>
    <w:rsid w:val="00AD73D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D73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AD73DD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AD73D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AD73DD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AD73D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30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4ADC"/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AF5221"/>
    <w:rPr>
      <w:color w:val="0000FF"/>
      <w:u w:val="single"/>
    </w:rPr>
  </w:style>
  <w:style w:type="paragraph" w:styleId="af0">
    <w:name w:val="No Spacing"/>
    <w:uiPriority w:val="1"/>
    <w:qFormat/>
    <w:rsid w:val="00ED7B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0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0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lk">
    <w:name w:val="blk"/>
    <w:uiPriority w:val="99"/>
    <w:rsid w:val="00F13006"/>
  </w:style>
  <w:style w:type="character" w:customStyle="1" w:styleId="apple-converted-space">
    <w:name w:val="apple-converted-space"/>
    <w:uiPriority w:val="99"/>
    <w:rsid w:val="00F13006"/>
  </w:style>
  <w:style w:type="paragraph" w:styleId="af1">
    <w:name w:val="Body Text Indent"/>
    <w:basedOn w:val="a"/>
    <w:link w:val="af2"/>
    <w:uiPriority w:val="99"/>
    <w:rsid w:val="00F13006"/>
    <w:pPr>
      <w:spacing w:after="120" w:line="240" w:lineRule="auto"/>
      <w:ind w:left="283"/>
      <w:jc w:val="both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130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093B9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93B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521" TargetMode="External"/><Relationship Id="rId13" Type="http://schemas.openxmlformats.org/officeDocument/2006/relationships/hyperlink" Target="http://www.frontdesk.ru/" TargetMode="External"/><Relationship Id="rId18" Type="http://schemas.openxmlformats.org/officeDocument/2006/relationships/hyperlink" Target="http://5stars-mag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bcode/4509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telline.ru/" TargetMode="External"/><Relationship Id="rId17" Type="http://schemas.openxmlformats.org/officeDocument/2006/relationships/hyperlink" Target="http://www.moyke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rvice-school72.ru/" TargetMode="External"/><Relationship Id="rId20" Type="http://schemas.openxmlformats.org/officeDocument/2006/relationships/hyperlink" Target="http://www.unix-spb.ru/stroygost.php?review=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res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otelexecutive.ru/article.php?numn=656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otelmaster.ru/" TargetMode="External"/><Relationship Id="rId19" Type="http://schemas.openxmlformats.org/officeDocument/2006/relationships/hyperlink" Target="http://www.fr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hyperlink" Target="http://ps-hotel.ru/" TargetMode="External"/><Relationship Id="rId22" Type="http://schemas.openxmlformats.org/officeDocument/2006/relationships/hyperlink" Target="https://urait.ru/bcode/477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987A-18F7-40ED-9E20-6306A967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Гефель</dc:creator>
  <cp:keywords/>
  <dc:description/>
  <cp:lastModifiedBy>Дочкина Анна Александровна</cp:lastModifiedBy>
  <cp:revision>6</cp:revision>
  <dcterms:created xsi:type="dcterms:W3CDTF">2021-02-01T09:20:00Z</dcterms:created>
  <dcterms:modified xsi:type="dcterms:W3CDTF">2021-02-01T14:09:00Z</dcterms:modified>
</cp:coreProperties>
</file>