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85" w:rsidRPr="00451A85" w:rsidRDefault="00451A85" w:rsidP="00451A85">
      <w:pPr>
        <w:spacing w:after="0" w:line="256" w:lineRule="auto"/>
        <w:ind w:left="-567"/>
        <w:jc w:val="right"/>
        <w:rPr>
          <w:rFonts w:ascii="Times New Roman CYR" w:eastAsia="Calibri" w:hAnsi="Times New Roman CYR"/>
          <w:color w:val="111111"/>
          <w:sz w:val="24"/>
          <w:szCs w:val="24"/>
        </w:rPr>
      </w:pPr>
      <w:r w:rsidRPr="00451A85">
        <w:rPr>
          <w:rFonts w:ascii="Times New Roman CYR" w:eastAsia="Calibri" w:hAnsi="Times New Roman CYR"/>
          <w:color w:val="111111"/>
          <w:sz w:val="24"/>
          <w:szCs w:val="24"/>
        </w:rPr>
        <w:t>Федеральное государственное бюджетное образовательное учреждение высшего образования</w:t>
      </w:r>
    </w:p>
    <w:p w:rsidR="00451A85" w:rsidRPr="00451A85" w:rsidRDefault="00451A85" w:rsidP="00451A85">
      <w:pPr>
        <w:spacing w:after="0" w:line="256" w:lineRule="auto"/>
        <w:jc w:val="center"/>
        <w:rPr>
          <w:rFonts w:ascii="Times New Roman CYR" w:eastAsia="Calibri" w:hAnsi="Times New Roman CYR"/>
          <w:b/>
          <w:color w:val="111111"/>
          <w:sz w:val="24"/>
          <w:szCs w:val="24"/>
        </w:rPr>
      </w:pPr>
      <w:r w:rsidRPr="00451A85">
        <w:rPr>
          <w:rFonts w:ascii="Times New Roman CYR" w:eastAsia="Calibri" w:hAnsi="Times New Roman CYR"/>
          <w:b/>
          <w:color w:val="111111"/>
          <w:sz w:val="24"/>
          <w:szCs w:val="24"/>
        </w:rPr>
        <w:t>РОССИЙСКАЯ АКАДЕМИЯ</w:t>
      </w:r>
    </w:p>
    <w:p w:rsidR="00451A85" w:rsidRPr="00451A85" w:rsidRDefault="00451A85" w:rsidP="00451A85">
      <w:pPr>
        <w:spacing w:after="0" w:line="256" w:lineRule="auto"/>
        <w:jc w:val="center"/>
        <w:rPr>
          <w:rFonts w:ascii="Times New Roman CYR" w:eastAsia="Calibri" w:hAnsi="Times New Roman CYR"/>
          <w:b/>
          <w:color w:val="111111"/>
          <w:sz w:val="24"/>
          <w:szCs w:val="24"/>
        </w:rPr>
      </w:pPr>
      <w:r w:rsidRPr="00451A85">
        <w:rPr>
          <w:rFonts w:ascii="Times New Roman CYR" w:eastAsia="Calibri" w:hAnsi="Times New Roman CYR"/>
          <w:b/>
          <w:color w:val="111111"/>
          <w:sz w:val="24"/>
          <w:szCs w:val="24"/>
        </w:rPr>
        <w:t>НАРОДНОГО ХОЗЯЙСТВА и ГОСУДАРСТВЕННОЙ СЛУЖБЫ</w:t>
      </w:r>
    </w:p>
    <w:p w:rsidR="00451A85" w:rsidRPr="00451A85" w:rsidRDefault="00451A85" w:rsidP="00451A85">
      <w:pPr>
        <w:spacing w:after="0" w:line="256" w:lineRule="auto"/>
        <w:jc w:val="center"/>
        <w:rPr>
          <w:rFonts w:ascii="Times New Roman CYR" w:eastAsia="Calibri" w:hAnsi="Times New Roman CYR"/>
          <w:b/>
          <w:color w:val="111111"/>
          <w:sz w:val="24"/>
          <w:szCs w:val="24"/>
        </w:rPr>
      </w:pPr>
      <w:r w:rsidRPr="00451A85">
        <w:rPr>
          <w:rFonts w:ascii="Times New Roman CYR" w:eastAsia="Calibri" w:hAnsi="Times New Roman CYR"/>
          <w:b/>
          <w:color w:val="111111"/>
          <w:sz w:val="24"/>
          <w:szCs w:val="24"/>
        </w:rPr>
        <w:t xml:space="preserve"> при ПРЕЗИДЕНТЕ РОССИЙСКОЙ ФЕДЕРАЦИИ</w:t>
      </w:r>
    </w:p>
    <w:p w:rsidR="00451A85" w:rsidRPr="00451A85" w:rsidRDefault="00451A85" w:rsidP="00451A85">
      <w:pPr>
        <w:spacing w:after="0" w:line="256" w:lineRule="auto"/>
        <w:jc w:val="center"/>
        <w:rPr>
          <w:rFonts w:ascii="Times New Roman CYR" w:eastAsia="Calibri" w:hAnsi="Times New Roman CYR"/>
          <w:color w:val="111111"/>
          <w:sz w:val="24"/>
          <w:szCs w:val="24"/>
        </w:rPr>
      </w:pPr>
    </w:p>
    <w:p w:rsidR="00451A85" w:rsidRDefault="000B69FA" w:rsidP="00451A85">
      <w:pPr>
        <w:spacing w:after="0" w:line="256" w:lineRule="auto"/>
        <w:jc w:val="center"/>
        <w:rPr>
          <w:rFonts w:ascii="Times New Roman CYR" w:eastAsia="Calibri" w:hAnsi="Times New Roman CYR"/>
          <w:b/>
          <w:color w:val="111111"/>
          <w:spacing w:val="26"/>
          <w:sz w:val="24"/>
          <w:szCs w:val="24"/>
        </w:rPr>
      </w:pPr>
      <w:r>
        <w:rPr>
          <w:rFonts w:ascii="Times New Roman CYR" w:eastAsia="Calibri" w:hAnsi="Times New Roman CYR"/>
          <w:b/>
          <w:color w:val="111111"/>
          <w:spacing w:val="26"/>
          <w:sz w:val="24"/>
          <w:szCs w:val="24"/>
        </w:rPr>
        <w:t>Северо-Западный институт управления</w:t>
      </w:r>
    </w:p>
    <w:p w:rsidR="000B69FA" w:rsidRPr="00451A85" w:rsidRDefault="000B69FA" w:rsidP="00451A85">
      <w:pPr>
        <w:spacing w:after="0" w:line="256" w:lineRule="auto"/>
        <w:jc w:val="center"/>
        <w:rPr>
          <w:rFonts w:ascii="Times New Roman CYR" w:eastAsia="Calibri" w:hAnsi="Times New Roman CYR"/>
          <w:b/>
          <w:color w:val="111111"/>
          <w:spacing w:val="26"/>
          <w:sz w:val="24"/>
          <w:szCs w:val="24"/>
        </w:rPr>
      </w:pPr>
      <w:r>
        <w:rPr>
          <w:rFonts w:ascii="Times New Roman CYR" w:eastAsia="Calibri" w:hAnsi="Times New Roman CYR"/>
          <w:b/>
          <w:color w:val="111111"/>
          <w:spacing w:val="26"/>
          <w:sz w:val="24"/>
          <w:szCs w:val="24"/>
        </w:rPr>
        <w:t>Факультет среднего профессионального образования</w:t>
      </w:r>
    </w:p>
    <w:p w:rsidR="00451A85" w:rsidRPr="00451A85" w:rsidRDefault="00451A85" w:rsidP="00451A85">
      <w:pPr>
        <w:tabs>
          <w:tab w:val="left" w:pos="9923"/>
        </w:tabs>
        <w:spacing w:after="0" w:line="256" w:lineRule="auto"/>
        <w:jc w:val="center"/>
        <w:rPr>
          <w:rFonts w:ascii="Times New Roman" w:eastAsia="MS Mincho" w:hAnsi="Times New Roman"/>
          <w:color w:val="000000"/>
          <w:sz w:val="28"/>
          <w:szCs w:val="28"/>
        </w:rPr>
      </w:pPr>
      <w:r w:rsidRPr="00451A85">
        <w:rPr>
          <w:rFonts w:ascii="Arial Narrow" w:eastAsia="Calibri" w:hAnsi="Arial Narrow"/>
          <w:color w:val="111111"/>
          <w:sz w:val="16"/>
          <w:szCs w:val="16"/>
          <w:u w:val="double"/>
          <w:vertAlign w:val="subscript"/>
        </w:rPr>
        <w:t>_____________________________________________________________________________________________________________________________________________________________________________________________________________</w:t>
      </w:r>
    </w:p>
    <w:p w:rsidR="00AD73DD" w:rsidRPr="00065D38" w:rsidRDefault="00AD73DD" w:rsidP="00AD73DD">
      <w:pPr>
        <w:spacing w:after="0" w:line="240" w:lineRule="auto"/>
        <w:ind w:left="-709"/>
        <w:rPr>
          <w:rFonts w:ascii="Times New Roman" w:eastAsia="MS Mincho" w:hAnsi="Times New Roman"/>
          <w:color w:val="000000"/>
          <w:sz w:val="28"/>
          <w:szCs w:val="28"/>
        </w:rPr>
      </w:pPr>
    </w:p>
    <w:p w:rsidR="00AD73DD" w:rsidRPr="00065D38" w:rsidRDefault="00AD73DD" w:rsidP="00AD73DD">
      <w:pPr>
        <w:spacing w:after="0" w:line="240" w:lineRule="auto"/>
        <w:ind w:left="-709"/>
        <w:rPr>
          <w:rFonts w:ascii="Times New Roman" w:hAnsi="Times New Roman"/>
          <w:sz w:val="24"/>
          <w:szCs w:val="24"/>
        </w:rPr>
      </w:pPr>
    </w:p>
    <w:p w:rsidR="00AD73DD" w:rsidRPr="00065D38" w:rsidRDefault="00AD73DD" w:rsidP="00AD73DD">
      <w:pPr>
        <w:spacing w:after="0" w:line="240" w:lineRule="auto"/>
        <w:ind w:left="-709"/>
        <w:rPr>
          <w:rFonts w:ascii="Times New Roman" w:hAnsi="Times New Roman"/>
          <w:sz w:val="24"/>
          <w:szCs w:val="24"/>
        </w:rPr>
      </w:pPr>
    </w:p>
    <w:tbl>
      <w:tblPr>
        <w:tblW w:w="0" w:type="auto"/>
        <w:jc w:val="center"/>
        <w:tblLook w:val="04A0" w:firstRow="1" w:lastRow="0" w:firstColumn="1" w:lastColumn="0" w:noHBand="0" w:noVBand="1"/>
      </w:tblPr>
      <w:tblGrid>
        <w:gridCol w:w="5181"/>
        <w:gridCol w:w="4390"/>
      </w:tblGrid>
      <w:tr w:rsidR="00AD73DD" w:rsidRPr="00A87C56" w:rsidTr="00986F31">
        <w:trPr>
          <w:jc w:val="center"/>
        </w:trPr>
        <w:tc>
          <w:tcPr>
            <w:tcW w:w="5566" w:type="dxa"/>
            <w:shd w:val="clear" w:color="auto" w:fill="auto"/>
          </w:tcPr>
          <w:p w:rsidR="00AD73DD" w:rsidRPr="00A87C56" w:rsidRDefault="00AD73DD" w:rsidP="00986F31">
            <w:pPr>
              <w:spacing w:after="0" w:line="240" w:lineRule="auto"/>
              <w:jc w:val="center"/>
              <w:rPr>
                <w:rFonts w:ascii="Times New Roman" w:eastAsia="Calibri" w:hAnsi="Times New Roman"/>
                <w:lang w:eastAsia="en-US"/>
              </w:rPr>
            </w:pPr>
          </w:p>
        </w:tc>
        <w:tc>
          <w:tcPr>
            <w:tcW w:w="4714" w:type="dxa"/>
            <w:shd w:val="clear" w:color="auto" w:fill="auto"/>
          </w:tcPr>
          <w:p w:rsidR="00AD73DD" w:rsidRDefault="00AD73DD" w:rsidP="00986F31">
            <w:pPr>
              <w:spacing w:after="0" w:line="240" w:lineRule="auto"/>
              <w:rPr>
                <w:rFonts w:ascii="Times New Roman" w:hAnsi="Times New Roman"/>
                <w:sz w:val="26"/>
                <w:szCs w:val="26"/>
              </w:rPr>
            </w:pPr>
            <w:r>
              <w:rPr>
                <w:rFonts w:ascii="Times New Roman" w:hAnsi="Times New Roman"/>
                <w:sz w:val="26"/>
                <w:szCs w:val="26"/>
              </w:rPr>
              <w:t xml:space="preserve"> </w:t>
            </w:r>
          </w:p>
          <w:p w:rsidR="00AD73DD" w:rsidRPr="00A87C56" w:rsidRDefault="00AD73DD" w:rsidP="00986F31">
            <w:pPr>
              <w:spacing w:after="0" w:line="240" w:lineRule="auto"/>
              <w:rPr>
                <w:rFonts w:ascii="Times New Roman" w:eastAsia="Calibri" w:hAnsi="Times New Roman"/>
                <w:lang w:eastAsia="en-US"/>
              </w:rPr>
            </w:pPr>
          </w:p>
        </w:tc>
      </w:tr>
    </w:tbl>
    <w:p w:rsidR="00AD73DD" w:rsidRDefault="00AD73DD" w:rsidP="00AD73DD">
      <w:pPr>
        <w:spacing w:after="0" w:line="240" w:lineRule="auto"/>
        <w:ind w:left="-709"/>
        <w:jc w:val="right"/>
        <w:rPr>
          <w:noProof/>
        </w:rPr>
      </w:pPr>
    </w:p>
    <w:p w:rsidR="00AD73DD" w:rsidRPr="00065D38" w:rsidRDefault="00AD73DD" w:rsidP="00AD73DD">
      <w:pPr>
        <w:spacing w:after="0" w:line="240" w:lineRule="auto"/>
        <w:ind w:left="-709"/>
        <w:jc w:val="right"/>
        <w:rPr>
          <w:rFonts w:ascii="Times New Roman" w:hAnsi="Times New Roman"/>
          <w:sz w:val="24"/>
          <w:szCs w:val="24"/>
        </w:rPr>
      </w:pPr>
    </w:p>
    <w:p w:rsidR="00AD73DD" w:rsidRDefault="00AD73DD" w:rsidP="00AD73DD">
      <w:pPr>
        <w:spacing w:after="0" w:line="240" w:lineRule="auto"/>
        <w:ind w:left="-709"/>
        <w:rPr>
          <w:rFonts w:ascii="Times New Roman" w:hAnsi="Times New Roman"/>
          <w:sz w:val="24"/>
          <w:szCs w:val="24"/>
        </w:rPr>
      </w:pPr>
    </w:p>
    <w:p w:rsidR="00E25EBF" w:rsidRDefault="00E25EBF" w:rsidP="00AD73DD">
      <w:pPr>
        <w:spacing w:after="0" w:line="240" w:lineRule="auto"/>
        <w:ind w:left="-709"/>
        <w:rPr>
          <w:rFonts w:ascii="Times New Roman" w:hAnsi="Times New Roman"/>
          <w:sz w:val="24"/>
          <w:szCs w:val="24"/>
        </w:rPr>
      </w:pPr>
    </w:p>
    <w:p w:rsidR="00E25EBF" w:rsidRDefault="00E25EBF" w:rsidP="00AD73DD">
      <w:pPr>
        <w:spacing w:after="0" w:line="240" w:lineRule="auto"/>
        <w:ind w:left="-709"/>
        <w:rPr>
          <w:rFonts w:ascii="Times New Roman" w:hAnsi="Times New Roman"/>
          <w:sz w:val="24"/>
          <w:szCs w:val="24"/>
        </w:rPr>
      </w:pPr>
    </w:p>
    <w:p w:rsidR="00E25EBF" w:rsidRPr="00065D38" w:rsidRDefault="00E25EBF" w:rsidP="00AD73DD">
      <w:pPr>
        <w:spacing w:after="0" w:line="240" w:lineRule="auto"/>
        <w:ind w:left="-709"/>
        <w:rPr>
          <w:rFonts w:ascii="Times New Roman" w:hAnsi="Times New Roman"/>
          <w:sz w:val="24"/>
          <w:szCs w:val="24"/>
        </w:rPr>
      </w:pPr>
    </w:p>
    <w:p w:rsidR="00AD73DD" w:rsidRPr="001355CA" w:rsidRDefault="00AD73DD" w:rsidP="00AD73DD">
      <w:pPr>
        <w:spacing w:after="0" w:line="240" w:lineRule="auto"/>
        <w:ind w:left="-567"/>
        <w:jc w:val="center"/>
        <w:rPr>
          <w:rFonts w:ascii="Times New Roman" w:hAnsi="Times New Roman"/>
          <w:b/>
          <w:sz w:val="28"/>
          <w:szCs w:val="28"/>
        </w:rPr>
      </w:pPr>
      <w:r w:rsidRPr="001355CA">
        <w:rPr>
          <w:rFonts w:ascii="Times New Roman" w:hAnsi="Times New Roman"/>
          <w:b/>
          <w:sz w:val="28"/>
          <w:szCs w:val="28"/>
        </w:rPr>
        <w:t>РАБОЧАЯ ПРОГРАММА</w:t>
      </w:r>
    </w:p>
    <w:p w:rsidR="00AD73DD" w:rsidRPr="001355CA" w:rsidRDefault="00AD73DD" w:rsidP="00AD73DD">
      <w:pPr>
        <w:spacing w:after="0" w:line="240" w:lineRule="auto"/>
        <w:ind w:left="-567"/>
        <w:jc w:val="center"/>
        <w:rPr>
          <w:rFonts w:ascii="Times New Roman" w:hAnsi="Times New Roman"/>
          <w:b/>
          <w:sz w:val="28"/>
          <w:szCs w:val="28"/>
        </w:rPr>
      </w:pPr>
    </w:p>
    <w:p w:rsidR="00AD73DD" w:rsidRPr="001355CA" w:rsidRDefault="00AD73DD" w:rsidP="00AD73DD">
      <w:pPr>
        <w:spacing w:after="0" w:line="240" w:lineRule="auto"/>
        <w:ind w:left="-567"/>
        <w:jc w:val="center"/>
        <w:rPr>
          <w:rFonts w:ascii="Times New Roman" w:eastAsia="SimSun" w:hAnsi="Times New Roman"/>
          <w:sz w:val="28"/>
          <w:szCs w:val="28"/>
          <w:lang w:eastAsia="zh-CN"/>
        </w:rPr>
      </w:pPr>
      <w:r w:rsidRPr="001355CA">
        <w:rPr>
          <w:rFonts w:ascii="Times New Roman" w:eastAsia="SimSun" w:hAnsi="Times New Roman"/>
          <w:sz w:val="28"/>
          <w:szCs w:val="28"/>
          <w:lang w:eastAsia="zh-CN"/>
        </w:rPr>
        <w:t>учебной дисциплины</w:t>
      </w:r>
    </w:p>
    <w:p w:rsidR="00AD73DD" w:rsidRPr="001355CA" w:rsidRDefault="00AD73DD" w:rsidP="00AD73DD">
      <w:pPr>
        <w:spacing w:after="0" w:line="240" w:lineRule="auto"/>
        <w:ind w:left="-567"/>
        <w:jc w:val="center"/>
        <w:rPr>
          <w:rFonts w:ascii="Times New Roman" w:eastAsia="SimSun" w:hAnsi="Times New Roman"/>
          <w:sz w:val="28"/>
          <w:szCs w:val="28"/>
          <w:lang w:eastAsia="zh-CN"/>
        </w:rPr>
      </w:pPr>
    </w:p>
    <w:p w:rsidR="00337B3C" w:rsidRPr="001355CA" w:rsidRDefault="000652FC" w:rsidP="00337B3C">
      <w:pPr>
        <w:spacing w:after="0" w:line="240" w:lineRule="auto"/>
        <w:ind w:left="-567"/>
        <w:jc w:val="center"/>
        <w:rPr>
          <w:rFonts w:ascii="Times New Roman" w:eastAsia="SimSun" w:hAnsi="Times New Roman"/>
          <w:sz w:val="28"/>
          <w:szCs w:val="28"/>
          <w:lang w:eastAsia="zh-CN"/>
        </w:rPr>
      </w:pPr>
      <w:r w:rsidRPr="001355CA">
        <w:rPr>
          <w:rFonts w:ascii="Times New Roman" w:eastAsia="SimSun" w:hAnsi="Times New Roman"/>
          <w:sz w:val="28"/>
          <w:szCs w:val="28"/>
          <w:lang w:eastAsia="zh-CN"/>
        </w:rPr>
        <w:t xml:space="preserve">ОП. </w:t>
      </w:r>
      <w:r w:rsidR="000B69FA" w:rsidRPr="001355CA">
        <w:rPr>
          <w:rFonts w:ascii="Times New Roman" w:eastAsia="SimSun" w:hAnsi="Times New Roman"/>
          <w:sz w:val="28"/>
          <w:szCs w:val="28"/>
          <w:lang w:eastAsia="zh-CN"/>
        </w:rPr>
        <w:t>10</w:t>
      </w:r>
      <w:r w:rsidRPr="001355CA">
        <w:rPr>
          <w:rFonts w:ascii="Times New Roman" w:eastAsia="SimSun" w:hAnsi="Times New Roman"/>
          <w:sz w:val="28"/>
          <w:szCs w:val="28"/>
          <w:lang w:eastAsia="zh-CN"/>
        </w:rPr>
        <w:t xml:space="preserve"> </w:t>
      </w:r>
      <w:r w:rsidR="00506085" w:rsidRPr="001355CA">
        <w:rPr>
          <w:rFonts w:ascii="Times New Roman" w:eastAsia="SimSun" w:hAnsi="Times New Roman"/>
          <w:sz w:val="28"/>
          <w:szCs w:val="28"/>
          <w:lang w:eastAsia="zh-CN"/>
        </w:rPr>
        <w:t>История</w:t>
      </w:r>
      <w:r w:rsidR="00337B3C" w:rsidRPr="001355CA">
        <w:rPr>
          <w:rFonts w:ascii="Times New Roman" w:eastAsia="SimSun" w:hAnsi="Times New Roman"/>
          <w:sz w:val="28"/>
          <w:szCs w:val="28"/>
          <w:lang w:eastAsia="zh-CN"/>
        </w:rPr>
        <w:t xml:space="preserve"> гостеприимства</w:t>
      </w:r>
    </w:p>
    <w:p w:rsidR="00AD73DD" w:rsidRPr="001355CA" w:rsidRDefault="00AD73DD" w:rsidP="00AD73DD">
      <w:pPr>
        <w:spacing w:after="0" w:line="240" w:lineRule="auto"/>
        <w:ind w:left="-567"/>
        <w:rPr>
          <w:rFonts w:ascii="Times New Roman" w:hAnsi="Times New Roman"/>
          <w:color w:val="1F3864" w:themeColor="accent5" w:themeShade="80"/>
          <w:sz w:val="28"/>
          <w:szCs w:val="28"/>
        </w:rPr>
      </w:pPr>
    </w:p>
    <w:p w:rsidR="00AD73DD" w:rsidRPr="001355CA" w:rsidRDefault="00AD73DD" w:rsidP="00AD73DD">
      <w:pPr>
        <w:spacing w:after="0" w:line="240" w:lineRule="auto"/>
        <w:ind w:left="-567"/>
        <w:rPr>
          <w:rFonts w:ascii="Times New Roman" w:hAnsi="Times New Roman"/>
          <w:i/>
          <w:sz w:val="28"/>
          <w:szCs w:val="28"/>
          <w:u w:val="single"/>
        </w:rPr>
      </w:pPr>
    </w:p>
    <w:p w:rsidR="00AD73DD" w:rsidRPr="001355CA" w:rsidRDefault="00AD73DD" w:rsidP="00AD73DD">
      <w:pPr>
        <w:spacing w:after="0" w:line="240" w:lineRule="auto"/>
        <w:ind w:left="-567"/>
        <w:jc w:val="center"/>
        <w:rPr>
          <w:rFonts w:ascii="Times New Roman" w:hAnsi="Times New Roman"/>
          <w:sz w:val="28"/>
          <w:szCs w:val="28"/>
        </w:rPr>
      </w:pPr>
    </w:p>
    <w:p w:rsidR="00AD73DD" w:rsidRPr="001355CA" w:rsidRDefault="001355CA" w:rsidP="001355CA">
      <w:pPr>
        <w:spacing w:after="0" w:line="240" w:lineRule="auto"/>
        <w:ind w:left="-567"/>
        <w:jc w:val="center"/>
        <w:rPr>
          <w:rFonts w:ascii="Times New Roman" w:hAnsi="Times New Roman"/>
          <w:sz w:val="28"/>
          <w:szCs w:val="28"/>
        </w:rPr>
      </w:pPr>
      <w:r>
        <w:rPr>
          <w:rFonts w:ascii="Times New Roman" w:hAnsi="Times New Roman"/>
          <w:sz w:val="28"/>
          <w:szCs w:val="28"/>
        </w:rPr>
        <w:t>С</w:t>
      </w:r>
      <w:r w:rsidR="00AD73DD" w:rsidRPr="001355CA">
        <w:rPr>
          <w:rFonts w:ascii="Times New Roman" w:hAnsi="Times New Roman"/>
          <w:sz w:val="28"/>
          <w:szCs w:val="28"/>
        </w:rPr>
        <w:t>пециальность</w:t>
      </w:r>
      <w:r>
        <w:rPr>
          <w:rFonts w:ascii="Times New Roman" w:hAnsi="Times New Roman"/>
          <w:sz w:val="28"/>
          <w:szCs w:val="28"/>
        </w:rPr>
        <w:t xml:space="preserve"> </w:t>
      </w:r>
      <w:r w:rsidR="00AD73DD" w:rsidRPr="001355CA">
        <w:rPr>
          <w:rFonts w:ascii="Times New Roman" w:hAnsi="Times New Roman"/>
          <w:sz w:val="28"/>
          <w:szCs w:val="28"/>
        </w:rPr>
        <w:t>43.02.14 «Гостиничное дело»</w:t>
      </w:r>
    </w:p>
    <w:p w:rsidR="00AD73DD" w:rsidRPr="001355CA" w:rsidRDefault="00AD73DD" w:rsidP="00AD73DD">
      <w:pPr>
        <w:spacing w:after="0" w:line="240" w:lineRule="auto"/>
        <w:ind w:left="-567"/>
        <w:jc w:val="center"/>
        <w:rPr>
          <w:rFonts w:ascii="Times New Roman" w:hAnsi="Times New Roman"/>
          <w:sz w:val="28"/>
          <w:szCs w:val="28"/>
        </w:rPr>
      </w:pPr>
    </w:p>
    <w:p w:rsidR="00AD73DD" w:rsidRPr="001355CA" w:rsidRDefault="00AD73DD" w:rsidP="00AD73DD">
      <w:pPr>
        <w:spacing w:after="0" w:line="240" w:lineRule="auto"/>
        <w:ind w:left="-567"/>
        <w:jc w:val="center"/>
        <w:rPr>
          <w:rFonts w:ascii="Times New Roman" w:hAnsi="Times New Roman"/>
          <w:sz w:val="28"/>
          <w:szCs w:val="28"/>
        </w:rPr>
      </w:pPr>
      <w:r w:rsidRPr="001355CA">
        <w:rPr>
          <w:rFonts w:ascii="Times New Roman" w:hAnsi="Times New Roman"/>
          <w:sz w:val="28"/>
          <w:szCs w:val="28"/>
        </w:rPr>
        <w:t>Квалификация выпускника</w:t>
      </w:r>
    </w:p>
    <w:p w:rsidR="00AD73DD" w:rsidRPr="001355CA" w:rsidRDefault="00AD73DD" w:rsidP="00AD73DD">
      <w:pPr>
        <w:spacing w:after="0" w:line="240" w:lineRule="auto"/>
        <w:ind w:left="-567"/>
        <w:jc w:val="center"/>
        <w:rPr>
          <w:rFonts w:ascii="Times New Roman" w:hAnsi="Times New Roman"/>
          <w:sz w:val="28"/>
          <w:szCs w:val="28"/>
        </w:rPr>
      </w:pPr>
      <w:r w:rsidRPr="001355CA">
        <w:rPr>
          <w:rFonts w:ascii="Times New Roman" w:hAnsi="Times New Roman"/>
          <w:sz w:val="28"/>
          <w:szCs w:val="28"/>
        </w:rPr>
        <w:t>Специалист по гостеприимству</w:t>
      </w:r>
    </w:p>
    <w:p w:rsidR="00AD73DD" w:rsidRPr="001355CA" w:rsidRDefault="00AD73DD" w:rsidP="00AD73DD">
      <w:pPr>
        <w:spacing w:after="0" w:line="240" w:lineRule="auto"/>
        <w:ind w:left="-567"/>
        <w:jc w:val="center"/>
        <w:rPr>
          <w:rFonts w:ascii="Times New Roman" w:hAnsi="Times New Roman"/>
          <w:sz w:val="28"/>
          <w:szCs w:val="28"/>
        </w:rPr>
      </w:pPr>
    </w:p>
    <w:p w:rsidR="00AD73DD" w:rsidRPr="001355CA" w:rsidRDefault="00AD73DD" w:rsidP="00AD73DD">
      <w:pPr>
        <w:spacing w:after="0" w:line="240" w:lineRule="auto"/>
        <w:ind w:left="-567"/>
        <w:jc w:val="center"/>
        <w:rPr>
          <w:rFonts w:ascii="Times New Roman" w:hAnsi="Times New Roman"/>
          <w:sz w:val="28"/>
          <w:szCs w:val="28"/>
        </w:rPr>
      </w:pPr>
    </w:p>
    <w:p w:rsidR="00AD73DD" w:rsidRPr="001355CA" w:rsidRDefault="00AD73DD" w:rsidP="00AD73DD">
      <w:pPr>
        <w:spacing w:after="0" w:line="240" w:lineRule="auto"/>
        <w:ind w:left="-567"/>
        <w:jc w:val="center"/>
        <w:rPr>
          <w:rFonts w:ascii="Times New Roman" w:hAnsi="Times New Roman"/>
          <w:sz w:val="28"/>
          <w:szCs w:val="28"/>
        </w:rPr>
      </w:pPr>
      <w:r w:rsidRPr="001355CA">
        <w:rPr>
          <w:rFonts w:ascii="Times New Roman" w:hAnsi="Times New Roman"/>
          <w:sz w:val="28"/>
          <w:szCs w:val="28"/>
        </w:rPr>
        <w:t>Форма обучения</w:t>
      </w:r>
    </w:p>
    <w:p w:rsidR="00AD73DD" w:rsidRPr="001355CA" w:rsidRDefault="00AD73DD" w:rsidP="00AD73DD">
      <w:pPr>
        <w:spacing w:after="0" w:line="240" w:lineRule="auto"/>
        <w:ind w:left="-567"/>
        <w:jc w:val="center"/>
        <w:rPr>
          <w:rFonts w:ascii="Times New Roman" w:hAnsi="Times New Roman"/>
          <w:i/>
          <w:sz w:val="28"/>
          <w:szCs w:val="28"/>
        </w:rPr>
      </w:pPr>
      <w:r w:rsidRPr="001355CA">
        <w:rPr>
          <w:rFonts w:ascii="Times New Roman" w:hAnsi="Times New Roman"/>
          <w:sz w:val="28"/>
          <w:szCs w:val="28"/>
        </w:rPr>
        <w:t>очная</w:t>
      </w:r>
    </w:p>
    <w:p w:rsidR="00AD73DD" w:rsidRPr="00065D38" w:rsidRDefault="00AD73DD" w:rsidP="00AD73DD">
      <w:pPr>
        <w:spacing w:after="0" w:line="240" w:lineRule="auto"/>
        <w:ind w:left="-567"/>
        <w:jc w:val="center"/>
        <w:rPr>
          <w:rFonts w:ascii="Times New Roman" w:hAnsi="Times New Roman"/>
          <w:sz w:val="28"/>
          <w:szCs w:val="28"/>
        </w:rPr>
      </w:pPr>
    </w:p>
    <w:p w:rsidR="00AD73DD" w:rsidRPr="00065D38" w:rsidRDefault="00AD73DD" w:rsidP="00AD73DD">
      <w:pPr>
        <w:spacing w:after="0" w:line="240" w:lineRule="auto"/>
        <w:ind w:left="-567"/>
        <w:jc w:val="center"/>
        <w:rPr>
          <w:rFonts w:ascii="Times New Roman" w:hAnsi="Times New Roman"/>
          <w:sz w:val="28"/>
          <w:szCs w:val="28"/>
        </w:rPr>
      </w:pPr>
    </w:p>
    <w:p w:rsidR="00AD73DD" w:rsidRPr="00065D38" w:rsidRDefault="00AD73DD" w:rsidP="00AD73DD">
      <w:pPr>
        <w:spacing w:after="0" w:line="240" w:lineRule="auto"/>
        <w:ind w:left="-567"/>
        <w:jc w:val="center"/>
        <w:rPr>
          <w:rFonts w:ascii="Times New Roman" w:hAnsi="Times New Roman"/>
          <w:sz w:val="28"/>
          <w:szCs w:val="28"/>
        </w:rPr>
      </w:pPr>
    </w:p>
    <w:p w:rsidR="00AD73DD" w:rsidRDefault="00AD73DD" w:rsidP="00AD73DD">
      <w:pPr>
        <w:spacing w:after="0" w:line="240" w:lineRule="auto"/>
        <w:ind w:left="-567"/>
        <w:jc w:val="center"/>
        <w:rPr>
          <w:rFonts w:ascii="Times New Roman" w:hAnsi="Times New Roman"/>
          <w:sz w:val="28"/>
          <w:szCs w:val="28"/>
        </w:rPr>
      </w:pPr>
    </w:p>
    <w:p w:rsidR="00AD73DD" w:rsidRDefault="00AD73DD" w:rsidP="00AD73DD">
      <w:pPr>
        <w:spacing w:after="0" w:line="240" w:lineRule="auto"/>
        <w:ind w:left="-567"/>
        <w:jc w:val="center"/>
        <w:rPr>
          <w:rFonts w:ascii="Times New Roman" w:hAnsi="Times New Roman"/>
          <w:sz w:val="28"/>
          <w:szCs w:val="28"/>
        </w:rPr>
      </w:pPr>
      <w:bookmarkStart w:id="0" w:name="_GoBack"/>
      <w:bookmarkEnd w:id="0"/>
    </w:p>
    <w:p w:rsidR="00E176A3" w:rsidRDefault="00E176A3" w:rsidP="00AD73DD">
      <w:pPr>
        <w:spacing w:after="0" w:line="240" w:lineRule="auto"/>
        <w:ind w:left="-567"/>
        <w:jc w:val="center"/>
        <w:rPr>
          <w:rFonts w:ascii="Times New Roman" w:hAnsi="Times New Roman"/>
          <w:sz w:val="28"/>
          <w:szCs w:val="28"/>
        </w:rPr>
      </w:pPr>
    </w:p>
    <w:p w:rsidR="00E176A3" w:rsidRDefault="00E176A3" w:rsidP="00AD73DD">
      <w:pPr>
        <w:spacing w:after="0" w:line="240" w:lineRule="auto"/>
        <w:ind w:left="-567"/>
        <w:jc w:val="center"/>
        <w:rPr>
          <w:rFonts w:ascii="Times New Roman" w:hAnsi="Times New Roman"/>
          <w:sz w:val="28"/>
          <w:szCs w:val="28"/>
        </w:rPr>
      </w:pPr>
    </w:p>
    <w:p w:rsidR="00E176A3" w:rsidRDefault="00E176A3" w:rsidP="00AD73DD">
      <w:pPr>
        <w:spacing w:after="0" w:line="240" w:lineRule="auto"/>
        <w:ind w:left="-567"/>
        <w:jc w:val="center"/>
        <w:rPr>
          <w:rFonts w:ascii="Times New Roman" w:hAnsi="Times New Roman"/>
          <w:sz w:val="28"/>
          <w:szCs w:val="28"/>
        </w:rPr>
      </w:pPr>
    </w:p>
    <w:p w:rsidR="00E176A3" w:rsidRDefault="00E176A3" w:rsidP="00AD73DD">
      <w:pPr>
        <w:spacing w:after="0" w:line="240" w:lineRule="auto"/>
        <w:ind w:left="-567"/>
        <w:jc w:val="center"/>
        <w:rPr>
          <w:rFonts w:ascii="Times New Roman" w:hAnsi="Times New Roman"/>
          <w:sz w:val="28"/>
          <w:szCs w:val="28"/>
        </w:rPr>
      </w:pPr>
    </w:p>
    <w:p w:rsidR="00E176A3" w:rsidRPr="00065D38" w:rsidRDefault="00E176A3" w:rsidP="00AD73DD">
      <w:pPr>
        <w:spacing w:after="0" w:line="240" w:lineRule="auto"/>
        <w:ind w:left="-567"/>
        <w:jc w:val="center"/>
        <w:rPr>
          <w:rFonts w:ascii="Times New Roman" w:hAnsi="Times New Roman"/>
          <w:sz w:val="28"/>
          <w:szCs w:val="28"/>
        </w:rPr>
      </w:pPr>
    </w:p>
    <w:p w:rsidR="00AD73DD" w:rsidRPr="00065D38" w:rsidRDefault="00AD73DD" w:rsidP="00AD73DD">
      <w:pPr>
        <w:spacing w:after="0" w:line="240" w:lineRule="auto"/>
        <w:ind w:left="-567"/>
        <w:jc w:val="center"/>
        <w:rPr>
          <w:rFonts w:ascii="Times New Roman" w:hAnsi="Times New Roman"/>
          <w:sz w:val="28"/>
          <w:szCs w:val="28"/>
        </w:rPr>
      </w:pPr>
    </w:p>
    <w:p w:rsidR="00AD73DD" w:rsidRDefault="005422BE" w:rsidP="00AD73DD">
      <w:pPr>
        <w:spacing w:after="0" w:line="240" w:lineRule="auto"/>
        <w:ind w:left="-567"/>
        <w:jc w:val="center"/>
        <w:rPr>
          <w:rFonts w:ascii="Times New Roman" w:hAnsi="Times New Roman"/>
          <w:sz w:val="28"/>
          <w:szCs w:val="28"/>
        </w:rPr>
      </w:pPr>
      <w:r>
        <w:rPr>
          <w:rFonts w:ascii="Times New Roman" w:hAnsi="Times New Roman"/>
          <w:sz w:val="28"/>
          <w:szCs w:val="28"/>
        </w:rPr>
        <w:t>Санкт-Петербург</w:t>
      </w:r>
      <w:r w:rsidR="0069107F">
        <w:rPr>
          <w:rFonts w:ascii="Times New Roman" w:hAnsi="Times New Roman"/>
          <w:sz w:val="28"/>
          <w:szCs w:val="28"/>
        </w:rPr>
        <w:t>, 202</w:t>
      </w:r>
      <w:r w:rsidR="009D2602">
        <w:rPr>
          <w:rFonts w:ascii="Times New Roman" w:hAnsi="Times New Roman"/>
          <w:sz w:val="28"/>
          <w:szCs w:val="28"/>
        </w:rPr>
        <w:t>1</w:t>
      </w:r>
    </w:p>
    <w:p w:rsidR="00AD73DD" w:rsidRDefault="00AD73DD" w:rsidP="00AD73DD">
      <w:pPr>
        <w:autoSpaceDE w:val="0"/>
        <w:autoSpaceDN w:val="0"/>
        <w:adjustRightInd w:val="0"/>
        <w:spacing w:after="0" w:line="360" w:lineRule="auto"/>
        <w:ind w:firstLine="708"/>
        <w:jc w:val="both"/>
        <w:rPr>
          <w:rFonts w:ascii="Times New Roman" w:eastAsia="Calibri" w:hAnsi="Times New Roman"/>
          <w:color w:val="000000"/>
          <w:sz w:val="24"/>
          <w:szCs w:val="24"/>
        </w:rPr>
      </w:pPr>
      <w:r>
        <w:rPr>
          <w:rFonts w:ascii="Times New Roman" w:hAnsi="Times New Roman"/>
          <w:sz w:val="28"/>
          <w:szCs w:val="28"/>
        </w:rPr>
        <w:br w:type="page"/>
      </w:r>
      <w:r w:rsidRPr="00C0043D">
        <w:rPr>
          <w:rFonts w:ascii="Times New Roman" w:eastAsia="Calibri" w:hAnsi="Times New Roman"/>
          <w:color w:val="000000"/>
          <w:sz w:val="24"/>
          <w:szCs w:val="24"/>
        </w:rPr>
        <w:lastRenderedPageBreak/>
        <w:t xml:space="preserve">Рабочая программа учебной </w:t>
      </w:r>
      <w:r>
        <w:rPr>
          <w:rFonts w:ascii="Times New Roman" w:eastAsia="Calibri" w:hAnsi="Times New Roman"/>
          <w:color w:val="000000"/>
          <w:sz w:val="24"/>
          <w:szCs w:val="24"/>
        </w:rPr>
        <w:t xml:space="preserve">дисциплины </w:t>
      </w:r>
      <w:r w:rsidRPr="008E3B8F">
        <w:rPr>
          <w:rFonts w:ascii="Times New Roman" w:eastAsia="Calibri" w:hAnsi="Times New Roman"/>
          <w:color w:val="000000"/>
          <w:sz w:val="24"/>
          <w:szCs w:val="24"/>
        </w:rPr>
        <w:t>разработана на основе Федерального государственного образовательного стандарта, утвержденного от 9 декабря 2016 г. № 1552 "Об утверждении федерального государственного образовательного стандарта среднего профессионального образования по специальности 43.02.14 Гостиничное дело</w:t>
      </w:r>
    </w:p>
    <w:p w:rsidR="00AD73DD" w:rsidRDefault="00AD73DD" w:rsidP="00AD73DD">
      <w:pPr>
        <w:autoSpaceDE w:val="0"/>
        <w:autoSpaceDN w:val="0"/>
        <w:adjustRightInd w:val="0"/>
        <w:spacing w:after="0" w:line="360" w:lineRule="auto"/>
        <w:ind w:firstLine="708"/>
        <w:jc w:val="both"/>
        <w:rPr>
          <w:rFonts w:ascii="Times New Roman" w:eastAsia="Calibri" w:hAnsi="Times New Roman"/>
          <w:color w:val="000000"/>
          <w:sz w:val="24"/>
          <w:szCs w:val="24"/>
        </w:rPr>
      </w:pPr>
    </w:p>
    <w:p w:rsidR="00AD73DD" w:rsidRPr="00065D38" w:rsidRDefault="00AD73DD" w:rsidP="00AD73DD">
      <w:pPr>
        <w:autoSpaceDE w:val="0"/>
        <w:autoSpaceDN w:val="0"/>
        <w:adjustRightInd w:val="0"/>
        <w:spacing w:after="0" w:line="360" w:lineRule="auto"/>
        <w:ind w:firstLine="708"/>
        <w:jc w:val="both"/>
        <w:rPr>
          <w:rFonts w:ascii="Times New Roman" w:hAnsi="Times New Roman"/>
          <w:b/>
          <w:bCs/>
          <w:sz w:val="24"/>
          <w:szCs w:val="24"/>
        </w:rPr>
      </w:pPr>
    </w:p>
    <w:p w:rsidR="00506085" w:rsidRPr="00506085" w:rsidRDefault="00506085" w:rsidP="005060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SimSun" w:hAnsi="Times New Roman"/>
          <w:lang w:eastAsia="zh-CN"/>
        </w:rPr>
      </w:pPr>
      <w:r w:rsidRPr="00506085">
        <w:rPr>
          <w:rFonts w:ascii="Times New Roman" w:eastAsia="SimSun" w:hAnsi="Times New Roman"/>
          <w:lang w:eastAsia="zh-CN"/>
        </w:rPr>
        <w:t>Разработчик:</w:t>
      </w:r>
    </w:p>
    <w:p w:rsidR="00506085" w:rsidRPr="00506085" w:rsidRDefault="000B69FA" w:rsidP="00506085">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eastAsia="SimSun" w:hAnsi="Times New Roman"/>
          <w:color w:val="FF0000"/>
          <w:lang w:eastAsia="zh-CN"/>
        </w:rPr>
      </w:pPr>
      <w:r>
        <w:rPr>
          <w:rFonts w:ascii="Times New Roman" w:eastAsia="SimSun" w:hAnsi="Times New Roman"/>
          <w:lang w:eastAsia="zh-CN"/>
        </w:rPr>
        <w:t xml:space="preserve">В.С. Бурылов </w:t>
      </w:r>
      <w:r w:rsidR="00506085" w:rsidRPr="00506085">
        <w:rPr>
          <w:rFonts w:ascii="Times New Roman" w:eastAsia="SimSun" w:hAnsi="Times New Roman"/>
          <w:lang w:eastAsia="zh-CN"/>
        </w:rPr>
        <w:t xml:space="preserve"> – </w:t>
      </w:r>
      <w:r>
        <w:rPr>
          <w:rFonts w:ascii="Times New Roman" w:eastAsia="SimSun" w:hAnsi="Times New Roman"/>
          <w:lang w:eastAsia="zh-CN"/>
        </w:rPr>
        <w:t>заместитель д</w:t>
      </w:r>
      <w:r w:rsidR="00506085" w:rsidRPr="00506085">
        <w:rPr>
          <w:rFonts w:ascii="Times New Roman" w:eastAsia="SimSun" w:hAnsi="Times New Roman"/>
          <w:lang w:eastAsia="zh-CN"/>
        </w:rPr>
        <w:t>екан</w:t>
      </w:r>
      <w:r>
        <w:rPr>
          <w:rFonts w:ascii="Times New Roman" w:eastAsia="SimSun" w:hAnsi="Times New Roman"/>
          <w:lang w:eastAsia="zh-CN"/>
        </w:rPr>
        <w:t>а</w:t>
      </w:r>
      <w:r w:rsidR="00506085" w:rsidRPr="00506085">
        <w:rPr>
          <w:rFonts w:ascii="Times New Roman" w:eastAsia="SimSun" w:hAnsi="Times New Roman"/>
          <w:lang w:eastAsia="zh-CN"/>
        </w:rPr>
        <w:t xml:space="preserve"> факультета среднего профессионального образования СЗИУ РАНХиГС</w:t>
      </w:r>
    </w:p>
    <w:p w:rsidR="00AD73DD" w:rsidRPr="00065D38" w:rsidRDefault="00AD73DD" w:rsidP="00AD73DD">
      <w:pPr>
        <w:autoSpaceDE w:val="0"/>
        <w:autoSpaceDN w:val="0"/>
        <w:adjustRightInd w:val="0"/>
        <w:spacing w:after="0" w:line="360" w:lineRule="auto"/>
        <w:jc w:val="both"/>
        <w:rPr>
          <w:rFonts w:ascii="Times New Roman" w:hAnsi="Times New Roman"/>
          <w:sz w:val="24"/>
          <w:szCs w:val="24"/>
        </w:rPr>
      </w:pPr>
    </w:p>
    <w:p w:rsidR="00AD73DD" w:rsidRPr="00065D38" w:rsidRDefault="00AD73DD" w:rsidP="00AD73DD">
      <w:pPr>
        <w:autoSpaceDE w:val="0"/>
        <w:autoSpaceDN w:val="0"/>
        <w:adjustRightInd w:val="0"/>
        <w:spacing w:after="0" w:line="360" w:lineRule="auto"/>
        <w:jc w:val="both"/>
        <w:rPr>
          <w:rFonts w:ascii="Times New Roman" w:hAnsi="Times New Roman"/>
          <w:color w:val="000000"/>
          <w:sz w:val="24"/>
          <w:szCs w:val="24"/>
        </w:rPr>
      </w:pPr>
    </w:p>
    <w:p w:rsidR="00AD73DD" w:rsidRDefault="00AD73DD" w:rsidP="00AD73DD">
      <w:pPr>
        <w:autoSpaceDE w:val="0"/>
        <w:autoSpaceDN w:val="0"/>
        <w:adjustRightInd w:val="0"/>
        <w:spacing w:after="0" w:line="36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AD73DD" w:rsidRDefault="00AD73DD" w:rsidP="00AD73DD">
      <w:pPr>
        <w:autoSpaceDE w:val="0"/>
        <w:autoSpaceDN w:val="0"/>
        <w:adjustRightInd w:val="0"/>
        <w:spacing w:after="0" w:line="360" w:lineRule="auto"/>
        <w:ind w:firstLine="709"/>
        <w:jc w:val="both"/>
        <w:rPr>
          <w:rFonts w:ascii="Times New Roman" w:hAnsi="Times New Roman"/>
          <w:sz w:val="24"/>
          <w:szCs w:val="24"/>
        </w:rPr>
      </w:pPr>
    </w:p>
    <w:p w:rsidR="00AD73DD" w:rsidRDefault="00AD73DD" w:rsidP="00AD73DD">
      <w:pPr>
        <w:autoSpaceDE w:val="0"/>
        <w:autoSpaceDN w:val="0"/>
        <w:adjustRightInd w:val="0"/>
        <w:spacing w:after="0" w:line="360" w:lineRule="auto"/>
        <w:jc w:val="both"/>
        <w:rPr>
          <w:rFonts w:ascii="Times New Roman" w:hAnsi="Times New Roman"/>
          <w:color w:val="000000"/>
          <w:sz w:val="24"/>
          <w:szCs w:val="24"/>
        </w:rPr>
      </w:pPr>
    </w:p>
    <w:p w:rsidR="00AD73DD" w:rsidRDefault="00AD73DD" w:rsidP="00AD73DD">
      <w:pPr>
        <w:autoSpaceDE w:val="0"/>
        <w:autoSpaceDN w:val="0"/>
        <w:adjustRightInd w:val="0"/>
        <w:spacing w:after="0" w:line="360" w:lineRule="auto"/>
        <w:jc w:val="both"/>
        <w:rPr>
          <w:rFonts w:ascii="Times New Roman" w:hAnsi="Times New Roman"/>
          <w:color w:val="000000"/>
          <w:sz w:val="24"/>
          <w:szCs w:val="24"/>
        </w:rPr>
      </w:pPr>
    </w:p>
    <w:p w:rsidR="00AD73DD" w:rsidRPr="00065D38" w:rsidRDefault="00AD73DD" w:rsidP="00AD73DD">
      <w:pPr>
        <w:autoSpaceDE w:val="0"/>
        <w:autoSpaceDN w:val="0"/>
        <w:adjustRightInd w:val="0"/>
        <w:spacing w:after="0" w:line="360" w:lineRule="auto"/>
        <w:jc w:val="both"/>
        <w:rPr>
          <w:rFonts w:ascii="Times New Roman" w:hAnsi="Times New Roman"/>
          <w:color w:val="000000"/>
          <w:sz w:val="24"/>
          <w:szCs w:val="24"/>
        </w:rPr>
      </w:pPr>
    </w:p>
    <w:p w:rsidR="00AD73DD" w:rsidRDefault="00AD73DD" w:rsidP="00AD73DD">
      <w:pPr>
        <w:pStyle w:val="Default"/>
        <w:ind w:firstLine="709"/>
        <w:jc w:val="both"/>
        <w:rPr>
          <w:bCs/>
        </w:rPr>
      </w:pPr>
    </w:p>
    <w:p w:rsidR="00AD73DD" w:rsidRDefault="00AD73DD">
      <w:pPr>
        <w:spacing w:after="160" w:line="259" w:lineRule="auto"/>
        <w:rPr>
          <w:rFonts w:ascii="Times New Roman" w:hAnsi="Times New Roman"/>
          <w:b/>
          <w:i/>
          <w:sz w:val="24"/>
          <w:szCs w:val="24"/>
        </w:rPr>
      </w:pPr>
      <w:r>
        <w:rPr>
          <w:rFonts w:ascii="Times New Roman" w:hAnsi="Times New Roman"/>
          <w:b/>
          <w:i/>
          <w:sz w:val="24"/>
          <w:szCs w:val="24"/>
        </w:rPr>
        <w:br w:type="page"/>
      </w:r>
    </w:p>
    <w:p w:rsidR="00AD73DD" w:rsidRPr="005422BE" w:rsidRDefault="00AD73DD" w:rsidP="005422BE">
      <w:pPr>
        <w:jc w:val="center"/>
        <w:rPr>
          <w:rFonts w:ascii="Times New Roman" w:hAnsi="Times New Roman"/>
          <w:b/>
          <w:sz w:val="24"/>
          <w:szCs w:val="24"/>
        </w:rPr>
      </w:pPr>
      <w:r w:rsidRPr="005422BE">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188"/>
        <w:gridCol w:w="1383"/>
      </w:tblGrid>
      <w:tr w:rsidR="00E176A3" w:rsidRPr="00E176A3" w:rsidTr="00986F31">
        <w:tc>
          <w:tcPr>
            <w:tcW w:w="8188" w:type="dxa"/>
          </w:tcPr>
          <w:p w:rsidR="00E176A3" w:rsidRPr="00E176A3" w:rsidRDefault="00E176A3" w:rsidP="00E176A3">
            <w:pPr>
              <w:keepNext/>
              <w:autoSpaceDE w:val="0"/>
              <w:autoSpaceDN w:val="0"/>
              <w:spacing w:after="0" w:line="360" w:lineRule="auto"/>
              <w:ind w:left="284"/>
              <w:contextualSpacing/>
              <w:jc w:val="both"/>
              <w:outlineLvl w:val="0"/>
              <w:rPr>
                <w:rFonts w:ascii="Times New Roman" w:hAnsi="Times New Roman"/>
                <w:b/>
                <w:caps/>
                <w:sz w:val="24"/>
                <w:szCs w:val="24"/>
              </w:rPr>
            </w:pPr>
          </w:p>
        </w:tc>
        <w:tc>
          <w:tcPr>
            <w:tcW w:w="1383" w:type="dxa"/>
            <w:hideMark/>
          </w:tcPr>
          <w:p w:rsidR="00E176A3" w:rsidRPr="00186905" w:rsidRDefault="00E176A3" w:rsidP="00E176A3">
            <w:pPr>
              <w:spacing w:after="0" w:line="360" w:lineRule="auto"/>
              <w:contextualSpacing/>
              <w:jc w:val="both"/>
              <w:rPr>
                <w:rFonts w:ascii="Times New Roman" w:hAnsi="Times New Roman"/>
                <w:b/>
                <w:sz w:val="24"/>
                <w:szCs w:val="24"/>
              </w:rPr>
            </w:pPr>
          </w:p>
        </w:tc>
      </w:tr>
      <w:tr w:rsidR="00E176A3" w:rsidRPr="00E176A3" w:rsidTr="00986F31">
        <w:tc>
          <w:tcPr>
            <w:tcW w:w="8188" w:type="dxa"/>
          </w:tcPr>
          <w:p w:rsidR="00E176A3" w:rsidRPr="00E176A3" w:rsidRDefault="00E176A3" w:rsidP="00E176A3">
            <w:pPr>
              <w:pStyle w:val="a9"/>
              <w:numPr>
                <w:ilvl w:val="0"/>
                <w:numId w:val="3"/>
              </w:numPr>
              <w:spacing w:after="0" w:line="360" w:lineRule="auto"/>
              <w:contextualSpacing/>
              <w:jc w:val="both"/>
              <w:rPr>
                <w:b/>
              </w:rPr>
            </w:pPr>
            <w:r w:rsidRPr="00E176A3">
              <w:rPr>
                <w:b/>
                <w:caps/>
              </w:rPr>
              <w:t xml:space="preserve">ОБЩАЯ ХАРАКТЕРИСТИКА РАБОЧЕЙ ПРОГРАММЫ УЧЕБНОЙ ДИСЦИПЛИНЫ </w:t>
            </w:r>
          </w:p>
        </w:tc>
        <w:tc>
          <w:tcPr>
            <w:tcW w:w="1383" w:type="dxa"/>
          </w:tcPr>
          <w:p w:rsidR="00E176A3" w:rsidRPr="00186905" w:rsidRDefault="00E176A3" w:rsidP="00E176A3">
            <w:pPr>
              <w:spacing w:after="0" w:line="360" w:lineRule="auto"/>
              <w:contextualSpacing/>
              <w:jc w:val="center"/>
              <w:rPr>
                <w:rFonts w:ascii="Times New Roman" w:hAnsi="Times New Roman"/>
                <w:b/>
                <w:sz w:val="24"/>
                <w:szCs w:val="24"/>
              </w:rPr>
            </w:pPr>
            <w:r w:rsidRPr="00186905">
              <w:rPr>
                <w:rFonts w:ascii="Times New Roman" w:hAnsi="Times New Roman"/>
                <w:b/>
                <w:sz w:val="24"/>
                <w:szCs w:val="24"/>
              </w:rPr>
              <w:t>4</w:t>
            </w:r>
          </w:p>
        </w:tc>
      </w:tr>
      <w:tr w:rsidR="00E176A3" w:rsidRPr="00E176A3" w:rsidTr="00986F31">
        <w:tc>
          <w:tcPr>
            <w:tcW w:w="8188" w:type="dxa"/>
          </w:tcPr>
          <w:p w:rsidR="00E176A3" w:rsidRPr="00E176A3" w:rsidRDefault="00E176A3" w:rsidP="00E176A3">
            <w:pPr>
              <w:keepNext/>
              <w:numPr>
                <w:ilvl w:val="0"/>
                <w:numId w:val="3"/>
              </w:numPr>
              <w:autoSpaceDE w:val="0"/>
              <w:autoSpaceDN w:val="0"/>
              <w:spacing w:after="0" w:line="360" w:lineRule="auto"/>
              <w:contextualSpacing/>
              <w:jc w:val="both"/>
              <w:outlineLvl w:val="0"/>
              <w:rPr>
                <w:rFonts w:ascii="Times New Roman" w:hAnsi="Times New Roman"/>
                <w:b/>
                <w:caps/>
                <w:sz w:val="24"/>
                <w:szCs w:val="24"/>
              </w:rPr>
            </w:pPr>
            <w:r w:rsidRPr="00E176A3">
              <w:rPr>
                <w:rFonts w:ascii="Times New Roman" w:hAnsi="Times New Roman"/>
                <w:b/>
                <w:caps/>
                <w:sz w:val="24"/>
                <w:szCs w:val="24"/>
              </w:rPr>
              <w:t>СТРУКТУРА и СОДЕРЖАНИЕ УЧЕБНОЙ ДИСЦИПЛИНЫ</w:t>
            </w:r>
          </w:p>
          <w:p w:rsidR="00E176A3" w:rsidRPr="00E176A3" w:rsidRDefault="00E176A3" w:rsidP="00E176A3">
            <w:pPr>
              <w:keepNext/>
              <w:autoSpaceDE w:val="0"/>
              <w:autoSpaceDN w:val="0"/>
              <w:spacing w:after="0" w:line="360" w:lineRule="auto"/>
              <w:ind w:left="284"/>
              <w:contextualSpacing/>
              <w:jc w:val="both"/>
              <w:outlineLvl w:val="0"/>
              <w:rPr>
                <w:rFonts w:ascii="Times New Roman" w:hAnsi="Times New Roman"/>
                <w:b/>
                <w:caps/>
                <w:sz w:val="24"/>
                <w:szCs w:val="24"/>
              </w:rPr>
            </w:pPr>
          </w:p>
        </w:tc>
        <w:tc>
          <w:tcPr>
            <w:tcW w:w="1383" w:type="dxa"/>
          </w:tcPr>
          <w:p w:rsidR="00E176A3" w:rsidRPr="00186905" w:rsidRDefault="00186905" w:rsidP="00E176A3">
            <w:pPr>
              <w:spacing w:after="0" w:line="360" w:lineRule="auto"/>
              <w:contextualSpacing/>
              <w:jc w:val="center"/>
              <w:rPr>
                <w:rFonts w:ascii="Times New Roman" w:hAnsi="Times New Roman"/>
                <w:b/>
                <w:sz w:val="24"/>
                <w:szCs w:val="24"/>
              </w:rPr>
            </w:pPr>
            <w:r w:rsidRPr="00186905">
              <w:rPr>
                <w:rFonts w:ascii="Times New Roman" w:hAnsi="Times New Roman"/>
                <w:b/>
                <w:sz w:val="24"/>
                <w:szCs w:val="24"/>
              </w:rPr>
              <w:t>5</w:t>
            </w:r>
          </w:p>
        </w:tc>
      </w:tr>
      <w:tr w:rsidR="00E176A3" w:rsidRPr="00E176A3" w:rsidTr="00986F31">
        <w:trPr>
          <w:trHeight w:val="670"/>
        </w:trPr>
        <w:tc>
          <w:tcPr>
            <w:tcW w:w="8188" w:type="dxa"/>
          </w:tcPr>
          <w:p w:rsidR="00E176A3" w:rsidRPr="00E176A3" w:rsidRDefault="00E176A3" w:rsidP="00E176A3">
            <w:pPr>
              <w:keepNext/>
              <w:numPr>
                <w:ilvl w:val="0"/>
                <w:numId w:val="3"/>
              </w:numPr>
              <w:autoSpaceDE w:val="0"/>
              <w:autoSpaceDN w:val="0"/>
              <w:spacing w:after="0" w:line="360" w:lineRule="auto"/>
              <w:contextualSpacing/>
              <w:jc w:val="both"/>
              <w:outlineLvl w:val="0"/>
              <w:rPr>
                <w:rFonts w:ascii="Times New Roman" w:hAnsi="Times New Roman"/>
                <w:b/>
                <w:caps/>
                <w:sz w:val="24"/>
                <w:szCs w:val="24"/>
              </w:rPr>
            </w:pPr>
            <w:r w:rsidRPr="00E176A3">
              <w:rPr>
                <w:rFonts w:ascii="Times New Roman" w:hAnsi="Times New Roman"/>
                <w:b/>
                <w:caps/>
                <w:sz w:val="24"/>
                <w:szCs w:val="24"/>
              </w:rPr>
              <w:t>условия реализации УЧЕБНОЙ дисциплины</w:t>
            </w:r>
          </w:p>
          <w:p w:rsidR="00E176A3" w:rsidRPr="00E176A3" w:rsidRDefault="00E176A3" w:rsidP="00E176A3">
            <w:pPr>
              <w:keepNext/>
              <w:tabs>
                <w:tab w:val="num" w:pos="0"/>
              </w:tabs>
              <w:autoSpaceDE w:val="0"/>
              <w:autoSpaceDN w:val="0"/>
              <w:spacing w:after="0" w:line="360" w:lineRule="auto"/>
              <w:ind w:left="284" w:firstLine="284"/>
              <w:contextualSpacing/>
              <w:jc w:val="both"/>
              <w:outlineLvl w:val="0"/>
              <w:rPr>
                <w:rFonts w:ascii="Times New Roman" w:hAnsi="Times New Roman"/>
                <w:b/>
                <w:caps/>
                <w:sz w:val="24"/>
                <w:szCs w:val="24"/>
              </w:rPr>
            </w:pPr>
          </w:p>
        </w:tc>
        <w:tc>
          <w:tcPr>
            <w:tcW w:w="1383" w:type="dxa"/>
          </w:tcPr>
          <w:p w:rsidR="00E176A3" w:rsidRPr="00186905" w:rsidRDefault="00E176A3" w:rsidP="00186905">
            <w:pPr>
              <w:spacing w:after="0" w:line="360" w:lineRule="auto"/>
              <w:contextualSpacing/>
              <w:jc w:val="center"/>
              <w:rPr>
                <w:rFonts w:ascii="Times New Roman" w:hAnsi="Times New Roman"/>
                <w:b/>
                <w:sz w:val="24"/>
                <w:szCs w:val="24"/>
              </w:rPr>
            </w:pPr>
            <w:r w:rsidRPr="00186905">
              <w:rPr>
                <w:rFonts w:ascii="Times New Roman" w:hAnsi="Times New Roman"/>
                <w:b/>
                <w:sz w:val="24"/>
                <w:szCs w:val="24"/>
              </w:rPr>
              <w:t>1</w:t>
            </w:r>
            <w:r w:rsidR="00186905" w:rsidRPr="00186905">
              <w:rPr>
                <w:rFonts w:ascii="Times New Roman" w:hAnsi="Times New Roman"/>
                <w:b/>
                <w:sz w:val="24"/>
                <w:szCs w:val="24"/>
              </w:rPr>
              <w:t>1</w:t>
            </w:r>
          </w:p>
        </w:tc>
      </w:tr>
      <w:tr w:rsidR="00E176A3" w:rsidRPr="00E176A3" w:rsidTr="00986F31">
        <w:tc>
          <w:tcPr>
            <w:tcW w:w="8188" w:type="dxa"/>
          </w:tcPr>
          <w:p w:rsidR="00E176A3" w:rsidRPr="00E176A3" w:rsidRDefault="00E176A3" w:rsidP="00E176A3">
            <w:pPr>
              <w:keepNext/>
              <w:numPr>
                <w:ilvl w:val="0"/>
                <w:numId w:val="3"/>
              </w:numPr>
              <w:autoSpaceDE w:val="0"/>
              <w:autoSpaceDN w:val="0"/>
              <w:spacing w:after="0" w:line="360" w:lineRule="auto"/>
              <w:contextualSpacing/>
              <w:jc w:val="both"/>
              <w:outlineLvl w:val="0"/>
              <w:rPr>
                <w:rFonts w:ascii="Times New Roman" w:hAnsi="Times New Roman"/>
                <w:b/>
                <w:caps/>
                <w:sz w:val="24"/>
                <w:szCs w:val="24"/>
              </w:rPr>
            </w:pPr>
            <w:r w:rsidRPr="00E176A3">
              <w:rPr>
                <w:rFonts w:ascii="Times New Roman" w:hAnsi="Times New Roman"/>
                <w:b/>
                <w:caps/>
                <w:sz w:val="24"/>
                <w:szCs w:val="24"/>
              </w:rPr>
              <w:t>контроль и ОЦЕНКА РЕЗУЛЬТАТОВ ОСВОЕНИЯ УЧЕБНОЙ дисциплины</w:t>
            </w:r>
          </w:p>
          <w:p w:rsidR="00E176A3" w:rsidRPr="00E176A3" w:rsidRDefault="00E176A3" w:rsidP="00E176A3">
            <w:pPr>
              <w:keepNext/>
              <w:autoSpaceDE w:val="0"/>
              <w:autoSpaceDN w:val="0"/>
              <w:spacing w:after="0" w:line="360" w:lineRule="auto"/>
              <w:ind w:left="284"/>
              <w:contextualSpacing/>
              <w:jc w:val="both"/>
              <w:outlineLvl w:val="0"/>
              <w:rPr>
                <w:rFonts w:ascii="Times New Roman" w:hAnsi="Times New Roman"/>
                <w:b/>
                <w:caps/>
                <w:sz w:val="24"/>
                <w:szCs w:val="24"/>
              </w:rPr>
            </w:pPr>
          </w:p>
        </w:tc>
        <w:tc>
          <w:tcPr>
            <w:tcW w:w="1383" w:type="dxa"/>
          </w:tcPr>
          <w:p w:rsidR="00E176A3" w:rsidRPr="00186905" w:rsidRDefault="00E176A3" w:rsidP="00E176A3">
            <w:pPr>
              <w:spacing w:after="0" w:line="360" w:lineRule="auto"/>
              <w:contextualSpacing/>
              <w:jc w:val="center"/>
              <w:rPr>
                <w:rFonts w:ascii="Times New Roman" w:hAnsi="Times New Roman"/>
                <w:b/>
                <w:sz w:val="24"/>
                <w:szCs w:val="24"/>
              </w:rPr>
            </w:pPr>
          </w:p>
          <w:p w:rsidR="00E176A3" w:rsidRPr="00186905" w:rsidRDefault="00E176A3" w:rsidP="00186905">
            <w:pPr>
              <w:spacing w:after="0" w:line="360" w:lineRule="auto"/>
              <w:contextualSpacing/>
              <w:jc w:val="center"/>
              <w:rPr>
                <w:rFonts w:ascii="Times New Roman" w:hAnsi="Times New Roman"/>
                <w:b/>
                <w:sz w:val="24"/>
                <w:szCs w:val="24"/>
              </w:rPr>
            </w:pPr>
            <w:r w:rsidRPr="00186905">
              <w:rPr>
                <w:rFonts w:ascii="Times New Roman" w:hAnsi="Times New Roman"/>
                <w:b/>
                <w:sz w:val="24"/>
                <w:szCs w:val="24"/>
              </w:rPr>
              <w:t>1</w:t>
            </w:r>
            <w:r w:rsidR="00186905" w:rsidRPr="00186905">
              <w:rPr>
                <w:rFonts w:ascii="Times New Roman" w:hAnsi="Times New Roman"/>
                <w:b/>
                <w:sz w:val="24"/>
                <w:szCs w:val="24"/>
              </w:rPr>
              <w:t>2</w:t>
            </w:r>
          </w:p>
        </w:tc>
      </w:tr>
    </w:tbl>
    <w:p w:rsidR="00AD73DD" w:rsidRDefault="00AD73DD" w:rsidP="00AD73DD">
      <w:pPr>
        <w:rPr>
          <w:rFonts w:ascii="Times New Roman" w:hAnsi="Times New Roman"/>
          <w:b/>
          <w:i/>
          <w:sz w:val="24"/>
          <w:szCs w:val="24"/>
        </w:rPr>
      </w:pPr>
    </w:p>
    <w:p w:rsidR="00E176A3" w:rsidRDefault="00E176A3" w:rsidP="00AD73DD">
      <w:pPr>
        <w:rPr>
          <w:rFonts w:ascii="Times New Roman" w:hAnsi="Times New Roman"/>
          <w:b/>
          <w:i/>
          <w:sz w:val="24"/>
          <w:szCs w:val="24"/>
        </w:rPr>
      </w:pPr>
    </w:p>
    <w:p w:rsidR="00E176A3" w:rsidRPr="00AD73DD" w:rsidRDefault="00E176A3" w:rsidP="00AD73DD">
      <w:pPr>
        <w:rPr>
          <w:rFonts w:ascii="Times New Roman" w:hAnsi="Times New Roman"/>
          <w:b/>
          <w:i/>
          <w:sz w:val="24"/>
          <w:szCs w:val="24"/>
        </w:rPr>
      </w:pPr>
    </w:p>
    <w:p w:rsidR="00AD73DD" w:rsidRPr="005422BE" w:rsidRDefault="00AD73DD" w:rsidP="00AD73DD">
      <w:pPr>
        <w:suppressAutoHyphens/>
        <w:spacing w:after="0"/>
        <w:rPr>
          <w:rFonts w:ascii="Times New Roman" w:hAnsi="Times New Roman"/>
          <w:b/>
          <w:sz w:val="24"/>
          <w:szCs w:val="24"/>
        </w:rPr>
      </w:pPr>
      <w:r w:rsidRPr="00AD73DD">
        <w:rPr>
          <w:rFonts w:ascii="Times New Roman" w:hAnsi="Times New Roman"/>
          <w:b/>
          <w:i/>
          <w:sz w:val="24"/>
          <w:szCs w:val="24"/>
          <w:u w:val="single"/>
        </w:rPr>
        <w:br w:type="page"/>
      </w:r>
      <w:r w:rsidRPr="005422BE">
        <w:rPr>
          <w:rFonts w:ascii="Times New Roman" w:hAnsi="Times New Roman"/>
          <w:b/>
          <w:sz w:val="24"/>
          <w:szCs w:val="24"/>
        </w:rPr>
        <w:lastRenderedPageBreak/>
        <w:t>1.</w:t>
      </w:r>
      <w:r w:rsidRPr="00AD73DD">
        <w:rPr>
          <w:rFonts w:ascii="Times New Roman" w:hAnsi="Times New Roman"/>
          <w:b/>
          <w:i/>
          <w:sz w:val="24"/>
          <w:szCs w:val="24"/>
        </w:rPr>
        <w:t xml:space="preserve"> </w:t>
      </w:r>
      <w:r w:rsidRPr="005422BE">
        <w:rPr>
          <w:rFonts w:ascii="Times New Roman" w:hAnsi="Times New Roman"/>
          <w:b/>
          <w:sz w:val="24"/>
          <w:szCs w:val="24"/>
        </w:rPr>
        <w:t>ОБЩАЯ ХАРАКТЕРИСТИКА РАБОЧЕЙ ПРОГРАММЫ УЧЕБНОЙ ДИСЦИПЛИНЫ «</w:t>
      </w:r>
      <w:r w:rsidR="000B69FA" w:rsidRPr="005422BE">
        <w:rPr>
          <w:rFonts w:ascii="Times New Roman" w:hAnsi="Times New Roman"/>
          <w:b/>
          <w:sz w:val="24"/>
          <w:szCs w:val="24"/>
        </w:rPr>
        <w:t>История гостеприимс</w:t>
      </w:r>
      <w:r w:rsidR="005422BE" w:rsidRPr="005422BE">
        <w:rPr>
          <w:rFonts w:ascii="Times New Roman" w:hAnsi="Times New Roman"/>
          <w:b/>
          <w:sz w:val="24"/>
          <w:szCs w:val="24"/>
        </w:rPr>
        <w:t>т</w:t>
      </w:r>
      <w:r w:rsidR="000B69FA" w:rsidRPr="005422BE">
        <w:rPr>
          <w:rFonts w:ascii="Times New Roman" w:hAnsi="Times New Roman"/>
          <w:b/>
          <w:sz w:val="24"/>
          <w:szCs w:val="24"/>
        </w:rPr>
        <w:t>ва</w:t>
      </w:r>
      <w:r w:rsidRPr="005422BE">
        <w:rPr>
          <w:rFonts w:ascii="Times New Roman" w:hAnsi="Times New Roman"/>
          <w:b/>
          <w:sz w:val="24"/>
          <w:szCs w:val="24"/>
        </w:rPr>
        <w:t xml:space="preserve">» </w:t>
      </w:r>
    </w:p>
    <w:p w:rsidR="00AD73DD" w:rsidRPr="00AD73DD" w:rsidRDefault="00AD73DD" w:rsidP="00AD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D73DD">
        <w:rPr>
          <w:rFonts w:ascii="Times New Roman" w:hAnsi="Times New Roman"/>
          <w:b/>
          <w:sz w:val="24"/>
          <w:szCs w:val="24"/>
        </w:rPr>
        <w:t xml:space="preserve">1.1. Место дисциплины в структуре основной образовательной программы: </w:t>
      </w:r>
      <w:r w:rsidRPr="00AD73DD">
        <w:rPr>
          <w:rFonts w:ascii="Times New Roman" w:hAnsi="Times New Roman"/>
          <w:color w:val="000000"/>
          <w:sz w:val="24"/>
          <w:szCs w:val="24"/>
        </w:rPr>
        <w:tab/>
      </w:r>
    </w:p>
    <w:p w:rsidR="00AD73DD" w:rsidRPr="000652FC" w:rsidRDefault="00AD73DD" w:rsidP="00AD7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73DD">
        <w:rPr>
          <w:rFonts w:ascii="Times New Roman" w:hAnsi="Times New Roman"/>
          <w:color w:val="000000"/>
          <w:sz w:val="24"/>
          <w:szCs w:val="24"/>
        </w:rPr>
        <w:tab/>
      </w:r>
      <w:r w:rsidRPr="00AD73DD">
        <w:rPr>
          <w:rFonts w:ascii="Times New Roman" w:hAnsi="Times New Roman"/>
          <w:sz w:val="24"/>
          <w:szCs w:val="24"/>
        </w:rPr>
        <w:t xml:space="preserve">Учебная дисциплина </w:t>
      </w:r>
      <w:r w:rsidR="00E176A3">
        <w:rPr>
          <w:rFonts w:ascii="Times New Roman" w:hAnsi="Times New Roman"/>
          <w:sz w:val="24"/>
          <w:szCs w:val="24"/>
        </w:rPr>
        <w:t>профессионального цикла</w:t>
      </w:r>
      <w:r w:rsidRPr="00AD73DD">
        <w:rPr>
          <w:rFonts w:ascii="Times New Roman" w:hAnsi="Times New Roman"/>
          <w:sz w:val="24"/>
          <w:szCs w:val="24"/>
        </w:rPr>
        <w:t xml:space="preserve"> является обязательной частью основной образовательной программы в соответствии с ФГОС </w:t>
      </w:r>
      <w:r w:rsidR="000652FC">
        <w:rPr>
          <w:rFonts w:ascii="Times New Roman" w:hAnsi="Times New Roman"/>
          <w:sz w:val="24"/>
          <w:szCs w:val="24"/>
        </w:rPr>
        <w:t xml:space="preserve">специальности </w:t>
      </w:r>
      <w:r w:rsidR="000652FC" w:rsidRPr="00D450B0">
        <w:rPr>
          <w:rFonts w:ascii="Times New Roman" w:hAnsi="Times New Roman"/>
          <w:sz w:val="24"/>
          <w:szCs w:val="24"/>
        </w:rPr>
        <w:t xml:space="preserve">43.02.14 </w:t>
      </w:r>
      <w:r w:rsidR="000652FC" w:rsidRPr="000652FC">
        <w:rPr>
          <w:rFonts w:ascii="Times New Roman" w:hAnsi="Times New Roman"/>
          <w:sz w:val="24"/>
          <w:szCs w:val="24"/>
        </w:rPr>
        <w:t>«Гостиничное дело»</w:t>
      </w:r>
      <w:r w:rsidRPr="000652FC">
        <w:rPr>
          <w:rFonts w:ascii="Times New Roman" w:hAnsi="Times New Roman"/>
          <w:sz w:val="24"/>
          <w:szCs w:val="24"/>
        </w:rPr>
        <w:t xml:space="preserve">. </w:t>
      </w:r>
    </w:p>
    <w:p w:rsidR="00D450B0" w:rsidRPr="000652FC" w:rsidRDefault="00AD73DD" w:rsidP="00AD7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652FC">
        <w:rPr>
          <w:rFonts w:ascii="Times New Roman" w:hAnsi="Times New Roman"/>
          <w:sz w:val="24"/>
          <w:szCs w:val="24"/>
        </w:rPr>
        <w:tab/>
        <w:t>Учебная дисциплина «</w:t>
      </w:r>
      <w:r w:rsidR="005F6473">
        <w:rPr>
          <w:rFonts w:ascii="Times New Roman" w:eastAsia="SimSun" w:hAnsi="Times New Roman"/>
          <w:sz w:val="24"/>
          <w:szCs w:val="24"/>
          <w:lang w:eastAsia="zh-CN"/>
        </w:rPr>
        <w:t>История</w:t>
      </w:r>
      <w:r w:rsidR="009C4E5D" w:rsidRPr="000652FC">
        <w:rPr>
          <w:rFonts w:ascii="Times New Roman" w:eastAsia="SimSun" w:hAnsi="Times New Roman"/>
          <w:sz w:val="24"/>
          <w:szCs w:val="24"/>
          <w:lang w:eastAsia="zh-CN"/>
        </w:rPr>
        <w:t xml:space="preserve"> гостеприимства</w:t>
      </w:r>
      <w:r w:rsidRPr="000652FC">
        <w:rPr>
          <w:rFonts w:ascii="Times New Roman" w:hAnsi="Times New Roman"/>
          <w:sz w:val="24"/>
          <w:szCs w:val="24"/>
        </w:rPr>
        <w:t>» обеспечивает формирование профессиональных и общих компетенций по всем видам деятельности Ф</w:t>
      </w:r>
      <w:r w:rsidR="000652FC" w:rsidRPr="000652FC">
        <w:rPr>
          <w:rFonts w:ascii="Times New Roman" w:hAnsi="Times New Roman"/>
          <w:sz w:val="24"/>
          <w:szCs w:val="24"/>
        </w:rPr>
        <w:t xml:space="preserve">ГОС по специальности </w:t>
      </w:r>
      <w:r w:rsidR="00E176A3" w:rsidRPr="000652FC">
        <w:rPr>
          <w:rFonts w:ascii="Times New Roman" w:hAnsi="Times New Roman"/>
          <w:sz w:val="24"/>
          <w:szCs w:val="24"/>
        </w:rPr>
        <w:t>43.02.14 «Гостиничное дело»</w:t>
      </w:r>
      <w:r w:rsidRPr="000652FC">
        <w:rPr>
          <w:rFonts w:ascii="Times New Roman" w:hAnsi="Times New Roman"/>
          <w:sz w:val="24"/>
          <w:szCs w:val="24"/>
        </w:rPr>
        <w:t>. Особое значение дисциплина имеет при формировании и развитии</w:t>
      </w:r>
      <w:r w:rsidR="00D450B0" w:rsidRPr="000652FC">
        <w:rPr>
          <w:rFonts w:ascii="Times New Roman" w:hAnsi="Times New Roman"/>
          <w:sz w:val="24"/>
          <w:szCs w:val="24"/>
        </w:rPr>
        <w:t>:</w:t>
      </w:r>
    </w:p>
    <w:p w:rsidR="00337B3C" w:rsidRPr="000652FC" w:rsidRDefault="00AD73DD" w:rsidP="00AD7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652FC">
        <w:rPr>
          <w:rFonts w:ascii="Times New Roman" w:hAnsi="Times New Roman"/>
          <w:sz w:val="24"/>
          <w:szCs w:val="24"/>
        </w:rPr>
        <w:t xml:space="preserve">ОК </w:t>
      </w:r>
      <w:r w:rsidR="00836883">
        <w:rPr>
          <w:rFonts w:ascii="Times New Roman" w:hAnsi="Times New Roman"/>
          <w:sz w:val="24"/>
          <w:szCs w:val="24"/>
        </w:rPr>
        <w:t>0</w:t>
      </w:r>
      <w:r w:rsidR="00337B3C" w:rsidRPr="000652FC">
        <w:rPr>
          <w:rFonts w:ascii="Times New Roman" w:hAnsi="Times New Roman"/>
          <w:sz w:val="24"/>
          <w:szCs w:val="24"/>
        </w:rPr>
        <w:t xml:space="preserve">2 - Осуществлять поиск, анализ и интерпретацию информации, необходимой для выполнения задач профессиональной деятельности. </w:t>
      </w:r>
    </w:p>
    <w:p w:rsidR="00D450B0" w:rsidRDefault="00836883" w:rsidP="00AD73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ОК 0</w:t>
      </w:r>
      <w:r w:rsidR="00AE06A9">
        <w:rPr>
          <w:rFonts w:ascii="Times New Roman" w:hAnsi="Times New Roman"/>
          <w:sz w:val="24"/>
          <w:szCs w:val="24"/>
        </w:rPr>
        <w:t>9</w:t>
      </w:r>
      <w:r w:rsidR="00D450B0" w:rsidRPr="000652FC">
        <w:rPr>
          <w:rFonts w:ascii="Times New Roman" w:hAnsi="Times New Roman"/>
          <w:sz w:val="24"/>
          <w:szCs w:val="24"/>
        </w:rPr>
        <w:t xml:space="preserve"> - </w:t>
      </w:r>
      <w:r w:rsidR="00725F76" w:rsidRPr="00725F76">
        <w:rPr>
          <w:rFonts w:ascii="Times New Roman" w:hAnsi="Times New Roman"/>
          <w:sz w:val="24"/>
          <w:szCs w:val="24"/>
        </w:rPr>
        <w:t>Использовать информационные технологии в профессиональной деятельности</w:t>
      </w:r>
      <w:r w:rsidR="00337B3C" w:rsidRPr="000652FC">
        <w:rPr>
          <w:rFonts w:ascii="Times New Roman" w:hAnsi="Times New Roman"/>
          <w:sz w:val="24"/>
          <w:szCs w:val="24"/>
        </w:rPr>
        <w:t>.</w:t>
      </w:r>
    </w:p>
    <w:p w:rsidR="00AD73DD" w:rsidRPr="00AD73DD" w:rsidRDefault="00AD73DD" w:rsidP="00AD7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D73DD" w:rsidRPr="00AD73DD" w:rsidRDefault="00AD73DD" w:rsidP="00AD73DD">
      <w:pPr>
        <w:spacing w:after="0" w:line="240" w:lineRule="auto"/>
        <w:rPr>
          <w:rFonts w:ascii="Times New Roman" w:hAnsi="Times New Roman"/>
          <w:b/>
          <w:sz w:val="24"/>
          <w:szCs w:val="24"/>
        </w:rPr>
      </w:pPr>
      <w:r w:rsidRPr="00AD73DD">
        <w:rPr>
          <w:rFonts w:ascii="Times New Roman" w:hAnsi="Times New Roman"/>
          <w:b/>
          <w:sz w:val="24"/>
          <w:szCs w:val="24"/>
        </w:rPr>
        <w:t xml:space="preserve">1.2. Цель и планируемые результаты освоения дисциплины:   </w:t>
      </w:r>
    </w:p>
    <w:p w:rsidR="00AD73DD" w:rsidRDefault="00AD73DD" w:rsidP="00AD73DD">
      <w:pPr>
        <w:suppressAutoHyphens/>
        <w:spacing w:after="0" w:line="240" w:lineRule="auto"/>
        <w:ind w:firstLine="567"/>
        <w:jc w:val="both"/>
        <w:rPr>
          <w:rFonts w:ascii="Times New Roman" w:hAnsi="Times New Roman"/>
          <w:sz w:val="24"/>
          <w:szCs w:val="24"/>
        </w:rPr>
      </w:pPr>
      <w:r w:rsidRPr="00AD73DD">
        <w:rPr>
          <w:rFonts w:ascii="Times New Roman" w:hAnsi="Times New Roman"/>
          <w:sz w:val="24"/>
          <w:szCs w:val="24"/>
        </w:rPr>
        <w:t>В рамках программы учебной дисциплины обучающимися осваиваются умения и знания</w:t>
      </w:r>
    </w:p>
    <w:p w:rsidR="00304F47" w:rsidRDefault="00304F47" w:rsidP="00AD73DD">
      <w:pPr>
        <w:suppressAutoHyphens/>
        <w:spacing w:after="0" w:line="240" w:lineRule="auto"/>
        <w:ind w:firstLine="567"/>
        <w:jc w:val="both"/>
        <w:rPr>
          <w:rFonts w:ascii="Times New Roman" w:hAnsi="Times New Roman"/>
          <w:sz w:val="24"/>
          <w:szCs w:val="24"/>
        </w:rPr>
      </w:pPr>
    </w:p>
    <w:tbl>
      <w:tblPr>
        <w:tblStyle w:val="ac"/>
        <w:tblW w:w="0" w:type="auto"/>
        <w:tblLook w:val="04A0" w:firstRow="1" w:lastRow="0" w:firstColumn="1" w:lastColumn="0" w:noHBand="0" w:noVBand="1"/>
      </w:tblPr>
      <w:tblGrid>
        <w:gridCol w:w="1129"/>
        <w:gridCol w:w="3686"/>
        <w:gridCol w:w="4530"/>
      </w:tblGrid>
      <w:tr w:rsidR="00304F47" w:rsidRPr="00725F76" w:rsidTr="00304F47">
        <w:tc>
          <w:tcPr>
            <w:tcW w:w="1129" w:type="dxa"/>
          </w:tcPr>
          <w:p w:rsidR="00304F47" w:rsidRPr="00725F76" w:rsidRDefault="00304F47" w:rsidP="00AD73DD">
            <w:pPr>
              <w:suppressAutoHyphens/>
              <w:spacing w:after="0" w:line="240" w:lineRule="auto"/>
              <w:jc w:val="both"/>
              <w:rPr>
                <w:rFonts w:ascii="Times New Roman" w:hAnsi="Times New Roman"/>
                <w:sz w:val="24"/>
                <w:szCs w:val="24"/>
              </w:rPr>
            </w:pPr>
            <w:r w:rsidRPr="00725F76">
              <w:rPr>
                <w:rFonts w:ascii="Times New Roman" w:hAnsi="Times New Roman"/>
                <w:sz w:val="24"/>
                <w:szCs w:val="24"/>
              </w:rPr>
              <w:t xml:space="preserve">Код </w:t>
            </w:r>
          </w:p>
          <w:p w:rsidR="00304F47" w:rsidRPr="00725F76" w:rsidRDefault="00304F47" w:rsidP="00AD73DD">
            <w:pPr>
              <w:suppressAutoHyphens/>
              <w:spacing w:after="0" w:line="240" w:lineRule="auto"/>
              <w:jc w:val="both"/>
              <w:rPr>
                <w:rFonts w:ascii="Times New Roman" w:hAnsi="Times New Roman"/>
                <w:sz w:val="24"/>
                <w:szCs w:val="24"/>
              </w:rPr>
            </w:pPr>
            <w:r w:rsidRPr="00725F76">
              <w:rPr>
                <w:rFonts w:ascii="Times New Roman" w:hAnsi="Times New Roman"/>
                <w:sz w:val="24"/>
                <w:szCs w:val="24"/>
              </w:rPr>
              <w:t>ОК</w:t>
            </w:r>
          </w:p>
        </w:tc>
        <w:tc>
          <w:tcPr>
            <w:tcW w:w="3686" w:type="dxa"/>
          </w:tcPr>
          <w:p w:rsidR="00304F47" w:rsidRPr="00725F76" w:rsidRDefault="00304F47" w:rsidP="00780E49">
            <w:pPr>
              <w:suppressAutoHyphens/>
              <w:spacing w:after="0" w:line="240" w:lineRule="auto"/>
              <w:jc w:val="center"/>
              <w:rPr>
                <w:rFonts w:ascii="Times New Roman" w:hAnsi="Times New Roman"/>
                <w:sz w:val="24"/>
                <w:szCs w:val="24"/>
              </w:rPr>
            </w:pPr>
            <w:r w:rsidRPr="00725F76">
              <w:rPr>
                <w:rFonts w:ascii="Times New Roman" w:hAnsi="Times New Roman"/>
                <w:sz w:val="24"/>
                <w:szCs w:val="24"/>
              </w:rPr>
              <w:t>Умения</w:t>
            </w:r>
          </w:p>
        </w:tc>
        <w:tc>
          <w:tcPr>
            <w:tcW w:w="4530" w:type="dxa"/>
          </w:tcPr>
          <w:p w:rsidR="00304F47" w:rsidRPr="00725F76" w:rsidRDefault="00304F47" w:rsidP="00780E49">
            <w:pPr>
              <w:suppressAutoHyphens/>
              <w:spacing w:after="0" w:line="240" w:lineRule="auto"/>
              <w:jc w:val="center"/>
              <w:rPr>
                <w:rFonts w:ascii="Times New Roman" w:hAnsi="Times New Roman"/>
                <w:sz w:val="24"/>
                <w:szCs w:val="24"/>
              </w:rPr>
            </w:pPr>
            <w:r w:rsidRPr="00725F76">
              <w:rPr>
                <w:rFonts w:ascii="Times New Roman" w:hAnsi="Times New Roman"/>
                <w:sz w:val="24"/>
                <w:szCs w:val="24"/>
              </w:rPr>
              <w:t>Знания</w:t>
            </w:r>
          </w:p>
        </w:tc>
      </w:tr>
      <w:tr w:rsidR="00304F47" w:rsidRPr="00725F76" w:rsidTr="000652FC">
        <w:tc>
          <w:tcPr>
            <w:tcW w:w="1129" w:type="dxa"/>
          </w:tcPr>
          <w:p w:rsidR="00304F47" w:rsidRPr="00725F76" w:rsidRDefault="00304F47" w:rsidP="00AD73DD">
            <w:pPr>
              <w:suppressAutoHyphens/>
              <w:spacing w:after="0" w:line="240" w:lineRule="auto"/>
              <w:jc w:val="both"/>
              <w:rPr>
                <w:rFonts w:ascii="Times New Roman" w:hAnsi="Times New Roman"/>
                <w:sz w:val="24"/>
                <w:szCs w:val="24"/>
              </w:rPr>
            </w:pPr>
            <w:r w:rsidRPr="00725F76">
              <w:rPr>
                <w:rFonts w:ascii="Times New Roman" w:hAnsi="Times New Roman"/>
                <w:sz w:val="24"/>
                <w:szCs w:val="24"/>
              </w:rPr>
              <w:t xml:space="preserve"> </w:t>
            </w:r>
            <w:r w:rsidR="00337B3C" w:rsidRPr="00725F76">
              <w:rPr>
                <w:rFonts w:ascii="Times New Roman" w:hAnsi="Times New Roman"/>
                <w:sz w:val="24"/>
                <w:szCs w:val="24"/>
              </w:rPr>
              <w:t>ОК 2</w:t>
            </w:r>
          </w:p>
          <w:p w:rsidR="00304F47" w:rsidRPr="00725F76" w:rsidRDefault="00304F47" w:rsidP="00AD73DD">
            <w:pPr>
              <w:suppressAutoHyphens/>
              <w:spacing w:after="0" w:line="240" w:lineRule="auto"/>
              <w:jc w:val="both"/>
              <w:rPr>
                <w:rFonts w:ascii="Times New Roman" w:hAnsi="Times New Roman"/>
                <w:sz w:val="24"/>
                <w:szCs w:val="24"/>
              </w:rPr>
            </w:pPr>
          </w:p>
        </w:tc>
        <w:tc>
          <w:tcPr>
            <w:tcW w:w="3686" w:type="dxa"/>
          </w:tcPr>
          <w:p w:rsidR="00337B3C" w:rsidRPr="00725F76" w:rsidRDefault="00337B3C" w:rsidP="000652FC">
            <w:pPr>
              <w:numPr>
                <w:ilvl w:val="0"/>
                <w:numId w:val="22"/>
              </w:numPr>
              <w:spacing w:after="0" w:line="240" w:lineRule="auto"/>
              <w:ind w:left="289" w:hanging="284"/>
              <w:contextualSpacing/>
              <w:jc w:val="both"/>
              <w:rPr>
                <w:rFonts w:ascii="Times New Roman" w:hAnsi="Times New Roman"/>
                <w:color w:val="000000"/>
                <w:sz w:val="24"/>
                <w:szCs w:val="24"/>
              </w:rPr>
            </w:pPr>
            <w:r w:rsidRPr="00725F76">
              <w:rPr>
                <w:rFonts w:ascii="Times New Roman" w:hAnsi="Times New Roman"/>
                <w:color w:val="000000"/>
                <w:sz w:val="24"/>
                <w:szCs w:val="24"/>
              </w:rPr>
              <w:t xml:space="preserve">проводить сравнительный анализ истории становления и развития индустрии гостеприимства в России, Европе, Америке; </w:t>
            </w:r>
          </w:p>
          <w:p w:rsidR="00304F47" w:rsidRPr="00725F76" w:rsidRDefault="00337B3C" w:rsidP="00725F76">
            <w:pPr>
              <w:numPr>
                <w:ilvl w:val="0"/>
                <w:numId w:val="22"/>
              </w:numPr>
              <w:spacing w:after="0" w:line="240" w:lineRule="auto"/>
              <w:ind w:left="289" w:hanging="284"/>
              <w:contextualSpacing/>
              <w:jc w:val="both"/>
              <w:rPr>
                <w:rFonts w:ascii="Times New Roman" w:hAnsi="Times New Roman"/>
                <w:color w:val="000000"/>
                <w:sz w:val="24"/>
                <w:szCs w:val="24"/>
              </w:rPr>
            </w:pPr>
            <w:r w:rsidRPr="00725F76">
              <w:rPr>
                <w:rFonts w:ascii="Times New Roman" w:hAnsi="Times New Roman"/>
                <w:color w:val="000000"/>
                <w:sz w:val="24"/>
                <w:szCs w:val="24"/>
              </w:rPr>
              <w:t>определять классификацию номеров и гостиниц, типы и виды гостиничных и туристских предприятий;</w:t>
            </w:r>
          </w:p>
        </w:tc>
        <w:tc>
          <w:tcPr>
            <w:tcW w:w="4530" w:type="dxa"/>
          </w:tcPr>
          <w:p w:rsidR="00807965" w:rsidRPr="00725F76" w:rsidRDefault="00807965" w:rsidP="000652FC">
            <w:pPr>
              <w:numPr>
                <w:ilvl w:val="0"/>
                <w:numId w:val="23"/>
              </w:numPr>
              <w:spacing w:after="0" w:line="240" w:lineRule="auto"/>
              <w:ind w:left="289" w:hanging="284"/>
              <w:contextualSpacing/>
              <w:rPr>
                <w:rFonts w:ascii="Times New Roman" w:hAnsi="Times New Roman"/>
                <w:sz w:val="24"/>
                <w:szCs w:val="24"/>
              </w:rPr>
            </w:pPr>
            <w:r w:rsidRPr="00725F76">
              <w:rPr>
                <w:rFonts w:ascii="Times New Roman" w:hAnsi="Times New Roman"/>
                <w:sz w:val="24"/>
                <w:szCs w:val="24"/>
              </w:rPr>
              <w:t>историю развития гостиничных предприятий;</w:t>
            </w:r>
          </w:p>
          <w:p w:rsidR="00807965" w:rsidRPr="00725F76" w:rsidRDefault="00807965" w:rsidP="00725F76">
            <w:pPr>
              <w:numPr>
                <w:ilvl w:val="0"/>
                <w:numId w:val="23"/>
              </w:numPr>
              <w:spacing w:after="0" w:line="240" w:lineRule="auto"/>
              <w:ind w:left="289" w:hanging="284"/>
              <w:contextualSpacing/>
              <w:rPr>
                <w:rFonts w:ascii="Times New Roman" w:hAnsi="Times New Roman"/>
                <w:sz w:val="24"/>
                <w:szCs w:val="24"/>
              </w:rPr>
            </w:pPr>
            <w:r w:rsidRPr="00725F76">
              <w:rPr>
                <w:rFonts w:ascii="Times New Roman" w:hAnsi="Times New Roman"/>
                <w:sz w:val="24"/>
                <w:szCs w:val="24"/>
              </w:rPr>
              <w:t>классификацию гостиничных комплексов;</w:t>
            </w:r>
          </w:p>
          <w:p w:rsidR="00807965" w:rsidRPr="00725F76" w:rsidRDefault="00807965" w:rsidP="000652FC">
            <w:pPr>
              <w:numPr>
                <w:ilvl w:val="0"/>
                <w:numId w:val="23"/>
              </w:numPr>
              <w:spacing w:after="0" w:line="240" w:lineRule="auto"/>
              <w:ind w:left="289" w:hanging="284"/>
              <w:contextualSpacing/>
              <w:rPr>
                <w:rFonts w:ascii="Times New Roman" w:hAnsi="Times New Roman"/>
                <w:sz w:val="24"/>
                <w:szCs w:val="24"/>
              </w:rPr>
            </w:pPr>
            <w:r w:rsidRPr="00725F76">
              <w:rPr>
                <w:rFonts w:ascii="Times New Roman" w:hAnsi="Times New Roman"/>
                <w:sz w:val="24"/>
                <w:szCs w:val="24"/>
              </w:rPr>
              <w:t>характеристику и особенности гостиничных услуг;</w:t>
            </w:r>
          </w:p>
          <w:p w:rsidR="00304F47" w:rsidRPr="00725F76" w:rsidRDefault="00304F47" w:rsidP="00725F76">
            <w:pPr>
              <w:spacing w:after="0" w:line="240" w:lineRule="auto"/>
              <w:contextualSpacing/>
              <w:rPr>
                <w:rFonts w:ascii="Times New Roman" w:hAnsi="Times New Roman"/>
                <w:sz w:val="24"/>
                <w:szCs w:val="24"/>
              </w:rPr>
            </w:pPr>
          </w:p>
        </w:tc>
      </w:tr>
      <w:tr w:rsidR="00304F47" w:rsidTr="00304F47">
        <w:tc>
          <w:tcPr>
            <w:tcW w:w="1129" w:type="dxa"/>
          </w:tcPr>
          <w:p w:rsidR="00304F47" w:rsidRPr="00725F76" w:rsidRDefault="00AE06A9" w:rsidP="00AD73DD">
            <w:pPr>
              <w:suppressAutoHyphens/>
              <w:spacing w:after="0" w:line="240" w:lineRule="auto"/>
              <w:jc w:val="both"/>
              <w:rPr>
                <w:rFonts w:ascii="Times New Roman" w:hAnsi="Times New Roman"/>
                <w:sz w:val="24"/>
                <w:szCs w:val="24"/>
              </w:rPr>
            </w:pPr>
            <w:r>
              <w:rPr>
                <w:rFonts w:ascii="Times New Roman" w:hAnsi="Times New Roman"/>
                <w:sz w:val="24"/>
                <w:szCs w:val="24"/>
              </w:rPr>
              <w:t>ОК 9</w:t>
            </w:r>
          </w:p>
        </w:tc>
        <w:tc>
          <w:tcPr>
            <w:tcW w:w="3686" w:type="dxa"/>
          </w:tcPr>
          <w:p w:rsidR="00304F47" w:rsidRPr="00C12293" w:rsidRDefault="00725F76" w:rsidP="00C12293">
            <w:pPr>
              <w:pStyle w:val="a9"/>
              <w:numPr>
                <w:ilvl w:val="0"/>
                <w:numId w:val="43"/>
              </w:numPr>
              <w:suppressAutoHyphens/>
              <w:spacing w:after="0"/>
              <w:jc w:val="both"/>
            </w:pPr>
            <w:r w:rsidRPr="00C12293">
              <w:rPr>
                <w:color w:val="000000"/>
              </w:rPr>
              <w:t>особенности влияния гостиничных цепей на совершенствование деятельности гостиничных предприятий</w:t>
            </w:r>
          </w:p>
        </w:tc>
        <w:tc>
          <w:tcPr>
            <w:tcW w:w="4530" w:type="dxa"/>
          </w:tcPr>
          <w:p w:rsidR="00304F47" w:rsidRPr="00C12293" w:rsidRDefault="00725F76" w:rsidP="00C12293">
            <w:pPr>
              <w:pStyle w:val="a9"/>
              <w:numPr>
                <w:ilvl w:val="0"/>
                <w:numId w:val="43"/>
              </w:numPr>
              <w:suppressAutoHyphens/>
              <w:spacing w:after="0"/>
              <w:jc w:val="both"/>
            </w:pPr>
            <w:r w:rsidRPr="00C12293">
              <w:t>современные тенденции развития гостиниц</w:t>
            </w:r>
          </w:p>
        </w:tc>
      </w:tr>
    </w:tbl>
    <w:p w:rsidR="00AD73DD" w:rsidRDefault="00AD73DD" w:rsidP="00AD73DD">
      <w:pPr>
        <w:suppressAutoHyphens/>
        <w:spacing w:after="0" w:line="240" w:lineRule="auto"/>
        <w:ind w:firstLine="567"/>
        <w:jc w:val="both"/>
        <w:rPr>
          <w:rFonts w:ascii="Times New Roman" w:hAnsi="Times New Roman"/>
          <w:sz w:val="24"/>
          <w:szCs w:val="24"/>
          <w:lang w:eastAsia="en-US"/>
        </w:rPr>
      </w:pPr>
    </w:p>
    <w:p w:rsidR="00186905" w:rsidRDefault="00186905" w:rsidP="00AD73DD">
      <w:pPr>
        <w:suppressAutoHyphens/>
        <w:spacing w:after="0" w:line="240" w:lineRule="auto"/>
        <w:ind w:firstLine="567"/>
        <w:jc w:val="both"/>
        <w:rPr>
          <w:rFonts w:ascii="Times New Roman" w:hAnsi="Times New Roman"/>
          <w:sz w:val="24"/>
          <w:szCs w:val="24"/>
          <w:lang w:eastAsia="en-US"/>
        </w:rPr>
      </w:pPr>
    </w:p>
    <w:p w:rsidR="00186905" w:rsidRDefault="00186905" w:rsidP="00AD73DD">
      <w:pPr>
        <w:suppressAutoHyphens/>
        <w:spacing w:after="0" w:line="240" w:lineRule="auto"/>
        <w:ind w:firstLine="567"/>
        <w:jc w:val="both"/>
        <w:rPr>
          <w:rFonts w:ascii="Times New Roman" w:hAnsi="Times New Roman"/>
          <w:sz w:val="24"/>
          <w:szCs w:val="24"/>
          <w:lang w:eastAsia="en-US"/>
        </w:rPr>
      </w:pPr>
    </w:p>
    <w:p w:rsidR="00186905" w:rsidRDefault="00186905" w:rsidP="00AD73DD">
      <w:pPr>
        <w:suppressAutoHyphens/>
        <w:spacing w:after="0" w:line="240" w:lineRule="auto"/>
        <w:ind w:firstLine="567"/>
        <w:jc w:val="both"/>
        <w:rPr>
          <w:rFonts w:ascii="Times New Roman" w:hAnsi="Times New Roman"/>
          <w:sz w:val="24"/>
          <w:szCs w:val="24"/>
          <w:lang w:eastAsia="en-US"/>
        </w:rPr>
      </w:pPr>
    </w:p>
    <w:p w:rsidR="00186905" w:rsidRDefault="00186905" w:rsidP="00AD73DD">
      <w:pPr>
        <w:suppressAutoHyphens/>
        <w:spacing w:after="0" w:line="240" w:lineRule="auto"/>
        <w:ind w:firstLine="567"/>
        <w:jc w:val="both"/>
        <w:rPr>
          <w:rFonts w:ascii="Times New Roman" w:hAnsi="Times New Roman"/>
          <w:sz w:val="24"/>
          <w:szCs w:val="24"/>
          <w:lang w:eastAsia="en-US"/>
        </w:rPr>
      </w:pPr>
    </w:p>
    <w:p w:rsidR="00186905" w:rsidRDefault="00186905" w:rsidP="00AD73DD">
      <w:pPr>
        <w:suppressAutoHyphens/>
        <w:spacing w:after="0" w:line="240" w:lineRule="auto"/>
        <w:ind w:firstLine="567"/>
        <w:jc w:val="both"/>
        <w:rPr>
          <w:rFonts w:ascii="Times New Roman" w:hAnsi="Times New Roman"/>
          <w:sz w:val="24"/>
          <w:szCs w:val="24"/>
          <w:lang w:eastAsia="en-US"/>
        </w:rPr>
      </w:pPr>
    </w:p>
    <w:p w:rsidR="00186905" w:rsidRPr="00AD73DD" w:rsidRDefault="00186905" w:rsidP="00AD73DD">
      <w:pPr>
        <w:suppressAutoHyphens/>
        <w:spacing w:after="0" w:line="240" w:lineRule="auto"/>
        <w:ind w:firstLine="567"/>
        <w:jc w:val="both"/>
        <w:rPr>
          <w:rFonts w:ascii="Times New Roman" w:hAnsi="Times New Roman"/>
          <w:sz w:val="24"/>
          <w:szCs w:val="24"/>
          <w:lang w:eastAsia="en-US"/>
        </w:rPr>
      </w:pPr>
    </w:p>
    <w:p w:rsidR="00384BE1" w:rsidRDefault="00384BE1" w:rsidP="00AD73DD">
      <w:pPr>
        <w:suppressAutoHyphens/>
        <w:spacing w:after="240" w:line="240" w:lineRule="auto"/>
        <w:rPr>
          <w:rFonts w:ascii="Times New Roman" w:hAnsi="Times New Roman"/>
          <w:b/>
          <w:sz w:val="24"/>
          <w:szCs w:val="24"/>
        </w:rPr>
      </w:pPr>
    </w:p>
    <w:p w:rsidR="00384BE1" w:rsidRDefault="00384BE1" w:rsidP="00AD73DD">
      <w:pPr>
        <w:suppressAutoHyphens/>
        <w:spacing w:after="240" w:line="240" w:lineRule="auto"/>
        <w:rPr>
          <w:rFonts w:ascii="Times New Roman" w:hAnsi="Times New Roman"/>
          <w:b/>
          <w:sz w:val="24"/>
          <w:szCs w:val="24"/>
        </w:rPr>
      </w:pPr>
    </w:p>
    <w:p w:rsidR="00384BE1" w:rsidRDefault="00384BE1" w:rsidP="00AD73DD">
      <w:pPr>
        <w:suppressAutoHyphens/>
        <w:spacing w:after="240" w:line="240" w:lineRule="auto"/>
        <w:rPr>
          <w:rFonts w:ascii="Times New Roman" w:hAnsi="Times New Roman"/>
          <w:b/>
          <w:sz w:val="24"/>
          <w:szCs w:val="24"/>
        </w:rPr>
      </w:pPr>
    </w:p>
    <w:p w:rsidR="00384BE1" w:rsidRDefault="00384BE1" w:rsidP="00AD73DD">
      <w:pPr>
        <w:suppressAutoHyphens/>
        <w:spacing w:after="240" w:line="240" w:lineRule="auto"/>
        <w:rPr>
          <w:rFonts w:ascii="Times New Roman" w:hAnsi="Times New Roman"/>
          <w:b/>
          <w:sz w:val="24"/>
          <w:szCs w:val="24"/>
        </w:rPr>
      </w:pPr>
    </w:p>
    <w:p w:rsidR="009B049C" w:rsidRDefault="009B049C" w:rsidP="00AD73DD">
      <w:pPr>
        <w:suppressAutoHyphens/>
        <w:spacing w:after="240" w:line="240" w:lineRule="auto"/>
        <w:rPr>
          <w:rFonts w:ascii="Times New Roman" w:hAnsi="Times New Roman"/>
          <w:b/>
          <w:sz w:val="24"/>
          <w:szCs w:val="24"/>
        </w:rPr>
      </w:pPr>
    </w:p>
    <w:p w:rsidR="009B049C" w:rsidRDefault="009B049C" w:rsidP="00AD73DD">
      <w:pPr>
        <w:suppressAutoHyphens/>
        <w:spacing w:after="240" w:line="240" w:lineRule="auto"/>
        <w:rPr>
          <w:rFonts w:ascii="Times New Roman" w:hAnsi="Times New Roman"/>
          <w:b/>
          <w:sz w:val="24"/>
          <w:szCs w:val="24"/>
        </w:rPr>
      </w:pPr>
    </w:p>
    <w:p w:rsidR="009B049C" w:rsidRDefault="009B049C" w:rsidP="00AD73DD">
      <w:pPr>
        <w:suppressAutoHyphens/>
        <w:spacing w:after="240" w:line="240" w:lineRule="auto"/>
        <w:rPr>
          <w:rFonts w:ascii="Times New Roman" w:hAnsi="Times New Roman"/>
          <w:b/>
          <w:sz w:val="24"/>
          <w:szCs w:val="24"/>
        </w:rPr>
      </w:pPr>
    </w:p>
    <w:p w:rsidR="00AD73DD" w:rsidRPr="00AD73DD" w:rsidRDefault="00AD73DD" w:rsidP="00AD73DD">
      <w:pPr>
        <w:suppressAutoHyphens/>
        <w:spacing w:after="240" w:line="240" w:lineRule="auto"/>
        <w:rPr>
          <w:rFonts w:ascii="Times New Roman" w:hAnsi="Times New Roman"/>
          <w:b/>
          <w:sz w:val="24"/>
          <w:szCs w:val="24"/>
        </w:rPr>
      </w:pPr>
      <w:r w:rsidRPr="00AD73DD">
        <w:rPr>
          <w:rFonts w:ascii="Times New Roman" w:hAnsi="Times New Roman"/>
          <w:b/>
          <w:sz w:val="24"/>
          <w:szCs w:val="24"/>
        </w:rPr>
        <w:lastRenderedPageBreak/>
        <w:t>2. СТРУКТУРА И СОДЕРЖАНИЕ УЧЕБНОЙ ДИСЦИПЛИНЫ</w:t>
      </w:r>
    </w:p>
    <w:p w:rsidR="00AD73DD" w:rsidRPr="00AD73DD" w:rsidRDefault="00AD73DD" w:rsidP="00AD73DD">
      <w:pPr>
        <w:suppressAutoHyphens/>
        <w:spacing w:after="240" w:line="240" w:lineRule="auto"/>
        <w:rPr>
          <w:rFonts w:ascii="Times New Roman" w:hAnsi="Times New Roman"/>
          <w:b/>
          <w:sz w:val="24"/>
          <w:szCs w:val="24"/>
        </w:rPr>
      </w:pPr>
      <w:r w:rsidRPr="00AD73DD">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AD73DD" w:rsidRPr="00186905" w:rsidTr="00986F31">
        <w:trPr>
          <w:trHeight w:val="490"/>
        </w:trPr>
        <w:tc>
          <w:tcPr>
            <w:tcW w:w="4073" w:type="pct"/>
            <w:vAlign w:val="center"/>
          </w:tcPr>
          <w:p w:rsidR="00AD73DD" w:rsidRPr="005422BE" w:rsidRDefault="00AD73DD" w:rsidP="00186905">
            <w:pPr>
              <w:pStyle w:val="af0"/>
              <w:rPr>
                <w:rFonts w:ascii="Times New Roman" w:hAnsi="Times New Roman"/>
                <w:sz w:val="24"/>
                <w:szCs w:val="24"/>
              </w:rPr>
            </w:pPr>
            <w:r w:rsidRPr="005422BE">
              <w:rPr>
                <w:rFonts w:ascii="Times New Roman" w:hAnsi="Times New Roman"/>
                <w:sz w:val="24"/>
                <w:szCs w:val="24"/>
              </w:rPr>
              <w:t>Вид учебной работы</w:t>
            </w:r>
          </w:p>
        </w:tc>
        <w:tc>
          <w:tcPr>
            <w:tcW w:w="927" w:type="pct"/>
            <w:vAlign w:val="center"/>
          </w:tcPr>
          <w:p w:rsidR="00AD73DD" w:rsidRPr="005422BE" w:rsidRDefault="00AD73DD" w:rsidP="00186905">
            <w:pPr>
              <w:pStyle w:val="af0"/>
              <w:rPr>
                <w:rFonts w:ascii="Times New Roman" w:hAnsi="Times New Roman"/>
                <w:iCs/>
                <w:sz w:val="24"/>
                <w:szCs w:val="24"/>
              </w:rPr>
            </w:pPr>
            <w:r w:rsidRPr="005422BE">
              <w:rPr>
                <w:rFonts w:ascii="Times New Roman" w:hAnsi="Times New Roman"/>
                <w:iCs/>
                <w:sz w:val="24"/>
                <w:szCs w:val="24"/>
              </w:rPr>
              <w:t>Объем часов</w:t>
            </w:r>
          </w:p>
        </w:tc>
      </w:tr>
      <w:tr w:rsidR="00AD73DD" w:rsidRPr="00186905" w:rsidTr="00986F31">
        <w:trPr>
          <w:trHeight w:val="490"/>
        </w:trPr>
        <w:tc>
          <w:tcPr>
            <w:tcW w:w="4073" w:type="pct"/>
            <w:vAlign w:val="center"/>
          </w:tcPr>
          <w:p w:rsidR="00AD73DD" w:rsidRPr="005422BE" w:rsidRDefault="00AD73DD" w:rsidP="00186905">
            <w:pPr>
              <w:pStyle w:val="af0"/>
              <w:rPr>
                <w:rFonts w:ascii="Times New Roman" w:hAnsi="Times New Roman"/>
                <w:sz w:val="24"/>
                <w:szCs w:val="24"/>
              </w:rPr>
            </w:pPr>
            <w:r w:rsidRPr="005422BE">
              <w:rPr>
                <w:rFonts w:ascii="Times New Roman" w:hAnsi="Times New Roman"/>
                <w:sz w:val="24"/>
                <w:szCs w:val="24"/>
              </w:rPr>
              <w:t>Объем образовательной программы учебной дисциплины</w:t>
            </w:r>
          </w:p>
        </w:tc>
        <w:tc>
          <w:tcPr>
            <w:tcW w:w="927" w:type="pct"/>
            <w:vAlign w:val="center"/>
          </w:tcPr>
          <w:p w:rsidR="00AD73DD" w:rsidRPr="005422BE" w:rsidRDefault="000B69FA" w:rsidP="00186905">
            <w:pPr>
              <w:pStyle w:val="af0"/>
              <w:jc w:val="center"/>
              <w:rPr>
                <w:rFonts w:ascii="Times New Roman" w:hAnsi="Times New Roman"/>
                <w:iCs/>
                <w:sz w:val="24"/>
                <w:szCs w:val="24"/>
              </w:rPr>
            </w:pPr>
            <w:r w:rsidRPr="005422BE">
              <w:rPr>
                <w:rFonts w:ascii="Times New Roman" w:hAnsi="Times New Roman"/>
                <w:iCs/>
                <w:sz w:val="24"/>
                <w:szCs w:val="24"/>
              </w:rPr>
              <w:t>108</w:t>
            </w:r>
          </w:p>
        </w:tc>
      </w:tr>
      <w:tr w:rsidR="00AD73DD" w:rsidRPr="00186905" w:rsidTr="00986F31">
        <w:trPr>
          <w:trHeight w:val="490"/>
        </w:trPr>
        <w:tc>
          <w:tcPr>
            <w:tcW w:w="4073" w:type="pct"/>
            <w:vAlign w:val="center"/>
          </w:tcPr>
          <w:p w:rsidR="00AD73DD" w:rsidRPr="005422BE" w:rsidRDefault="00AD73DD" w:rsidP="00186905">
            <w:pPr>
              <w:pStyle w:val="af0"/>
              <w:rPr>
                <w:rFonts w:ascii="Times New Roman" w:hAnsi="Times New Roman"/>
                <w:sz w:val="24"/>
                <w:szCs w:val="24"/>
              </w:rPr>
            </w:pPr>
            <w:r w:rsidRPr="005422BE">
              <w:rPr>
                <w:rFonts w:ascii="Times New Roman" w:hAnsi="Times New Roman"/>
                <w:sz w:val="24"/>
                <w:szCs w:val="24"/>
              </w:rPr>
              <w:t>теоретическое обучение</w:t>
            </w:r>
          </w:p>
        </w:tc>
        <w:tc>
          <w:tcPr>
            <w:tcW w:w="927" w:type="pct"/>
            <w:vAlign w:val="center"/>
          </w:tcPr>
          <w:p w:rsidR="00AD73DD" w:rsidRPr="005422BE" w:rsidRDefault="005422BE" w:rsidP="00186905">
            <w:pPr>
              <w:pStyle w:val="af0"/>
              <w:jc w:val="center"/>
              <w:rPr>
                <w:rFonts w:ascii="Times New Roman" w:hAnsi="Times New Roman"/>
                <w:iCs/>
                <w:sz w:val="24"/>
                <w:szCs w:val="24"/>
              </w:rPr>
            </w:pPr>
            <w:r w:rsidRPr="005422BE">
              <w:rPr>
                <w:rFonts w:ascii="Times New Roman" w:hAnsi="Times New Roman"/>
                <w:iCs/>
                <w:sz w:val="24"/>
                <w:szCs w:val="24"/>
              </w:rPr>
              <w:t>36</w:t>
            </w:r>
          </w:p>
        </w:tc>
      </w:tr>
      <w:tr w:rsidR="00AD73DD" w:rsidRPr="00186905" w:rsidTr="00986F31">
        <w:trPr>
          <w:trHeight w:val="490"/>
        </w:trPr>
        <w:tc>
          <w:tcPr>
            <w:tcW w:w="4073" w:type="pct"/>
            <w:vAlign w:val="center"/>
          </w:tcPr>
          <w:p w:rsidR="00AD73DD" w:rsidRPr="005422BE" w:rsidRDefault="00AD73DD" w:rsidP="00384BE1">
            <w:pPr>
              <w:pStyle w:val="af0"/>
              <w:rPr>
                <w:rFonts w:ascii="Times New Roman" w:hAnsi="Times New Roman"/>
                <w:sz w:val="24"/>
                <w:szCs w:val="24"/>
              </w:rPr>
            </w:pPr>
            <w:r w:rsidRPr="005422BE">
              <w:rPr>
                <w:rFonts w:ascii="Times New Roman" w:hAnsi="Times New Roman"/>
                <w:sz w:val="24"/>
                <w:szCs w:val="24"/>
              </w:rPr>
              <w:t xml:space="preserve">практические занятия </w:t>
            </w:r>
          </w:p>
        </w:tc>
        <w:tc>
          <w:tcPr>
            <w:tcW w:w="927" w:type="pct"/>
            <w:vAlign w:val="center"/>
          </w:tcPr>
          <w:p w:rsidR="00AD73DD" w:rsidRPr="005422BE" w:rsidRDefault="005422BE" w:rsidP="00186905">
            <w:pPr>
              <w:pStyle w:val="af0"/>
              <w:jc w:val="center"/>
              <w:rPr>
                <w:rFonts w:ascii="Times New Roman" w:hAnsi="Times New Roman"/>
                <w:iCs/>
                <w:sz w:val="24"/>
                <w:szCs w:val="24"/>
              </w:rPr>
            </w:pPr>
            <w:r w:rsidRPr="005422BE">
              <w:rPr>
                <w:rFonts w:ascii="Times New Roman" w:hAnsi="Times New Roman"/>
                <w:iCs/>
                <w:sz w:val="24"/>
                <w:szCs w:val="24"/>
              </w:rPr>
              <w:t>36</w:t>
            </w:r>
          </w:p>
        </w:tc>
      </w:tr>
      <w:tr w:rsidR="00AD73DD" w:rsidRPr="00186905" w:rsidTr="00986F31">
        <w:trPr>
          <w:trHeight w:val="490"/>
        </w:trPr>
        <w:tc>
          <w:tcPr>
            <w:tcW w:w="4073" w:type="pct"/>
            <w:vAlign w:val="center"/>
          </w:tcPr>
          <w:p w:rsidR="00AD73DD" w:rsidRPr="005422BE" w:rsidRDefault="006B142E" w:rsidP="00186905">
            <w:pPr>
              <w:pStyle w:val="af0"/>
              <w:rPr>
                <w:rFonts w:ascii="Times New Roman" w:hAnsi="Times New Roman"/>
                <w:sz w:val="24"/>
                <w:szCs w:val="24"/>
              </w:rPr>
            </w:pPr>
            <w:r>
              <w:rPr>
                <w:rFonts w:ascii="Times New Roman" w:hAnsi="Times New Roman"/>
                <w:sz w:val="24"/>
                <w:szCs w:val="24"/>
              </w:rPr>
              <w:t>С</w:t>
            </w:r>
            <w:r w:rsidR="00AD73DD" w:rsidRPr="005422BE">
              <w:rPr>
                <w:rFonts w:ascii="Times New Roman" w:hAnsi="Times New Roman"/>
                <w:sz w:val="24"/>
                <w:szCs w:val="24"/>
              </w:rPr>
              <w:t xml:space="preserve">амостоятельная работа </w:t>
            </w:r>
          </w:p>
        </w:tc>
        <w:tc>
          <w:tcPr>
            <w:tcW w:w="927" w:type="pct"/>
            <w:vAlign w:val="center"/>
          </w:tcPr>
          <w:p w:rsidR="00AD73DD" w:rsidRPr="005422BE" w:rsidRDefault="005422BE" w:rsidP="00186905">
            <w:pPr>
              <w:pStyle w:val="af0"/>
              <w:jc w:val="center"/>
              <w:rPr>
                <w:rFonts w:ascii="Times New Roman" w:hAnsi="Times New Roman"/>
                <w:iCs/>
                <w:sz w:val="24"/>
                <w:szCs w:val="24"/>
              </w:rPr>
            </w:pPr>
            <w:r w:rsidRPr="005422BE">
              <w:rPr>
                <w:rFonts w:ascii="Times New Roman" w:hAnsi="Times New Roman"/>
                <w:iCs/>
                <w:sz w:val="24"/>
                <w:szCs w:val="24"/>
              </w:rPr>
              <w:t>28</w:t>
            </w:r>
          </w:p>
        </w:tc>
      </w:tr>
      <w:tr w:rsidR="00481F77" w:rsidRPr="00186905" w:rsidTr="00986F31">
        <w:trPr>
          <w:trHeight w:val="490"/>
        </w:trPr>
        <w:tc>
          <w:tcPr>
            <w:tcW w:w="4073" w:type="pct"/>
            <w:vAlign w:val="center"/>
          </w:tcPr>
          <w:p w:rsidR="00481F77" w:rsidRPr="005422BE" w:rsidRDefault="006B142E" w:rsidP="00186905">
            <w:pPr>
              <w:pStyle w:val="af0"/>
              <w:rPr>
                <w:rFonts w:ascii="Times New Roman" w:hAnsi="Times New Roman"/>
                <w:sz w:val="24"/>
                <w:szCs w:val="24"/>
              </w:rPr>
            </w:pPr>
            <w:r>
              <w:rPr>
                <w:rFonts w:ascii="Times New Roman" w:hAnsi="Times New Roman"/>
                <w:sz w:val="24"/>
                <w:szCs w:val="24"/>
              </w:rPr>
              <w:t>К</w:t>
            </w:r>
            <w:r w:rsidR="00481F77" w:rsidRPr="005422BE">
              <w:rPr>
                <w:rFonts w:ascii="Times New Roman" w:hAnsi="Times New Roman"/>
                <w:sz w:val="24"/>
                <w:szCs w:val="24"/>
              </w:rPr>
              <w:t>онсультации</w:t>
            </w:r>
          </w:p>
        </w:tc>
        <w:tc>
          <w:tcPr>
            <w:tcW w:w="927" w:type="pct"/>
            <w:vAlign w:val="center"/>
          </w:tcPr>
          <w:p w:rsidR="00481F77" w:rsidRPr="005422BE" w:rsidRDefault="00481F77" w:rsidP="00186905">
            <w:pPr>
              <w:pStyle w:val="af0"/>
              <w:jc w:val="center"/>
              <w:rPr>
                <w:rFonts w:ascii="Times New Roman" w:hAnsi="Times New Roman"/>
                <w:iCs/>
                <w:sz w:val="24"/>
                <w:szCs w:val="24"/>
              </w:rPr>
            </w:pPr>
            <w:r w:rsidRPr="005422BE">
              <w:rPr>
                <w:rFonts w:ascii="Times New Roman" w:hAnsi="Times New Roman"/>
                <w:iCs/>
                <w:sz w:val="24"/>
                <w:szCs w:val="24"/>
              </w:rPr>
              <w:t>2</w:t>
            </w:r>
          </w:p>
        </w:tc>
      </w:tr>
      <w:tr w:rsidR="00AD73DD" w:rsidRPr="00186905" w:rsidTr="00986F31">
        <w:trPr>
          <w:trHeight w:val="490"/>
        </w:trPr>
        <w:tc>
          <w:tcPr>
            <w:tcW w:w="4073" w:type="pct"/>
            <w:vAlign w:val="center"/>
          </w:tcPr>
          <w:p w:rsidR="00AD73DD" w:rsidRPr="005422BE" w:rsidRDefault="006B142E" w:rsidP="00186905">
            <w:pPr>
              <w:pStyle w:val="af0"/>
              <w:rPr>
                <w:rFonts w:ascii="Times New Roman" w:hAnsi="Times New Roman"/>
                <w:sz w:val="24"/>
                <w:szCs w:val="24"/>
              </w:rPr>
            </w:pPr>
            <w:r>
              <w:rPr>
                <w:rFonts w:ascii="Times New Roman" w:hAnsi="Times New Roman"/>
                <w:iCs/>
                <w:sz w:val="24"/>
                <w:szCs w:val="24"/>
              </w:rPr>
              <w:t>П</w:t>
            </w:r>
            <w:r w:rsidR="00AD73DD" w:rsidRPr="005422BE">
              <w:rPr>
                <w:rFonts w:ascii="Times New Roman" w:hAnsi="Times New Roman"/>
                <w:iCs/>
                <w:sz w:val="24"/>
                <w:szCs w:val="24"/>
              </w:rPr>
              <w:t>ромежуточная аттестация</w:t>
            </w:r>
            <w:r w:rsidR="00481F77" w:rsidRPr="005422BE">
              <w:rPr>
                <w:rFonts w:ascii="Times New Roman" w:hAnsi="Times New Roman"/>
                <w:iCs/>
                <w:sz w:val="24"/>
                <w:szCs w:val="24"/>
              </w:rPr>
              <w:t xml:space="preserve"> экзамен</w:t>
            </w:r>
          </w:p>
        </w:tc>
        <w:tc>
          <w:tcPr>
            <w:tcW w:w="927" w:type="pct"/>
            <w:vAlign w:val="center"/>
          </w:tcPr>
          <w:p w:rsidR="00AD73DD" w:rsidRPr="005422BE" w:rsidRDefault="00506085" w:rsidP="00186905">
            <w:pPr>
              <w:pStyle w:val="af0"/>
              <w:jc w:val="center"/>
              <w:rPr>
                <w:rFonts w:ascii="Times New Roman" w:hAnsi="Times New Roman"/>
                <w:iCs/>
                <w:sz w:val="24"/>
                <w:szCs w:val="24"/>
              </w:rPr>
            </w:pPr>
            <w:r w:rsidRPr="005422BE">
              <w:rPr>
                <w:rFonts w:ascii="Times New Roman" w:hAnsi="Times New Roman"/>
                <w:iCs/>
                <w:sz w:val="24"/>
                <w:szCs w:val="24"/>
              </w:rPr>
              <w:t>6</w:t>
            </w:r>
          </w:p>
        </w:tc>
      </w:tr>
    </w:tbl>
    <w:p w:rsidR="00AD73DD" w:rsidRPr="00AD73DD" w:rsidRDefault="00AD73DD" w:rsidP="00AD73DD">
      <w:pPr>
        <w:rPr>
          <w:rFonts w:ascii="Times New Roman" w:hAnsi="Times New Roman"/>
          <w:b/>
          <w:i/>
          <w:sz w:val="24"/>
          <w:szCs w:val="24"/>
        </w:rPr>
        <w:sectPr w:rsidR="00AD73DD" w:rsidRPr="00AD73DD" w:rsidSect="00986F31">
          <w:pgSz w:w="11906" w:h="16838"/>
          <w:pgMar w:top="1134" w:right="850" w:bottom="284" w:left="1701" w:header="708" w:footer="708" w:gutter="0"/>
          <w:cols w:space="720"/>
          <w:docGrid w:linePitch="299"/>
        </w:sectPr>
      </w:pPr>
    </w:p>
    <w:p w:rsidR="00AD73DD" w:rsidRDefault="00AD73DD" w:rsidP="00AD73DD">
      <w:pPr>
        <w:rPr>
          <w:rFonts w:ascii="Times New Roman" w:hAnsi="Times New Roman"/>
          <w:b/>
          <w:sz w:val="24"/>
          <w:szCs w:val="24"/>
        </w:rPr>
      </w:pPr>
      <w:r w:rsidRPr="00AD73DD">
        <w:rPr>
          <w:rFonts w:ascii="Times New Roman" w:hAnsi="Times New Roman"/>
          <w:b/>
          <w:sz w:val="24"/>
          <w:szCs w:val="24"/>
        </w:rPr>
        <w:lastRenderedPageBreak/>
        <w:t xml:space="preserve">2.2. Тематический план и содержание учебной дисциплины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542"/>
        <w:gridCol w:w="1275"/>
        <w:gridCol w:w="2127"/>
      </w:tblGrid>
      <w:tr w:rsidR="006045F1" w:rsidRPr="00B4794C" w:rsidTr="005F785D">
        <w:trPr>
          <w:trHeight w:val="2115"/>
        </w:trPr>
        <w:tc>
          <w:tcPr>
            <w:tcW w:w="3652" w:type="dxa"/>
            <w:shd w:val="clear" w:color="auto" w:fill="auto"/>
          </w:tcPr>
          <w:p w:rsidR="006045F1" w:rsidRPr="00B4794C" w:rsidRDefault="006045F1" w:rsidP="006045F1">
            <w:pPr>
              <w:jc w:val="center"/>
              <w:rPr>
                <w:rFonts w:ascii="Times New Roman" w:eastAsia="Calibri" w:hAnsi="Times New Roman"/>
                <w:b/>
                <w:sz w:val="24"/>
                <w:szCs w:val="24"/>
                <w:lang w:eastAsia="en-US"/>
              </w:rPr>
            </w:pPr>
            <w:r w:rsidRPr="00B4794C">
              <w:rPr>
                <w:rFonts w:ascii="Times New Roman" w:eastAsia="Calibri" w:hAnsi="Times New Roman"/>
                <w:b/>
                <w:sz w:val="24"/>
                <w:szCs w:val="24"/>
                <w:lang w:eastAsia="en-US"/>
              </w:rPr>
              <w:t>Наименование разделов и тем</w:t>
            </w:r>
          </w:p>
        </w:tc>
        <w:tc>
          <w:tcPr>
            <w:tcW w:w="7542" w:type="dxa"/>
            <w:shd w:val="clear" w:color="auto" w:fill="auto"/>
          </w:tcPr>
          <w:p w:rsidR="009C4E5D" w:rsidRPr="00B4794C" w:rsidRDefault="009C4E5D" w:rsidP="009C4E5D">
            <w:pPr>
              <w:jc w:val="center"/>
              <w:rPr>
                <w:rFonts w:ascii="Times New Roman" w:hAnsi="Times New Roman"/>
                <w:b/>
                <w:bCs/>
                <w:sz w:val="24"/>
                <w:szCs w:val="24"/>
              </w:rPr>
            </w:pPr>
            <w:r w:rsidRPr="00B4794C">
              <w:rPr>
                <w:rFonts w:ascii="Times New Roman" w:hAnsi="Times New Roman"/>
                <w:b/>
                <w:bCs/>
                <w:sz w:val="24"/>
                <w:szCs w:val="24"/>
              </w:rPr>
              <w:t xml:space="preserve">Содержание учебного материала, лабораторные, практические и </w:t>
            </w:r>
          </w:p>
          <w:p w:rsidR="006045F1" w:rsidRPr="00B4794C" w:rsidRDefault="009C4E5D" w:rsidP="009C4E5D">
            <w:pPr>
              <w:jc w:val="center"/>
              <w:rPr>
                <w:rFonts w:ascii="Times New Roman" w:eastAsia="Calibri" w:hAnsi="Times New Roman"/>
                <w:b/>
                <w:sz w:val="24"/>
                <w:szCs w:val="24"/>
                <w:lang w:eastAsia="en-US"/>
              </w:rPr>
            </w:pPr>
            <w:r w:rsidRPr="00B4794C">
              <w:rPr>
                <w:rFonts w:ascii="Times New Roman" w:hAnsi="Times New Roman"/>
                <w:b/>
                <w:bCs/>
                <w:sz w:val="24"/>
                <w:szCs w:val="24"/>
              </w:rPr>
              <w:t>самостоятельные работы обучающихся</w:t>
            </w:r>
          </w:p>
        </w:tc>
        <w:tc>
          <w:tcPr>
            <w:tcW w:w="1275" w:type="dxa"/>
            <w:shd w:val="clear" w:color="auto" w:fill="auto"/>
          </w:tcPr>
          <w:p w:rsidR="006045F1" w:rsidRPr="00B4794C" w:rsidRDefault="006045F1" w:rsidP="006045F1">
            <w:pPr>
              <w:jc w:val="center"/>
              <w:rPr>
                <w:rFonts w:ascii="Times New Roman" w:eastAsia="Calibri" w:hAnsi="Times New Roman"/>
                <w:b/>
                <w:sz w:val="24"/>
                <w:szCs w:val="24"/>
                <w:lang w:eastAsia="en-US"/>
              </w:rPr>
            </w:pPr>
            <w:r w:rsidRPr="00B4794C">
              <w:rPr>
                <w:rFonts w:ascii="Times New Roman" w:eastAsia="Calibri" w:hAnsi="Times New Roman"/>
                <w:b/>
                <w:sz w:val="24"/>
                <w:szCs w:val="24"/>
                <w:lang w:eastAsia="en-US"/>
              </w:rPr>
              <w:t>Объем в часах</w:t>
            </w:r>
          </w:p>
        </w:tc>
        <w:tc>
          <w:tcPr>
            <w:tcW w:w="2127" w:type="dxa"/>
          </w:tcPr>
          <w:p w:rsidR="006045F1" w:rsidRPr="00B4794C" w:rsidRDefault="006045F1" w:rsidP="006045F1">
            <w:pPr>
              <w:suppressAutoHyphens/>
              <w:jc w:val="center"/>
              <w:rPr>
                <w:rFonts w:ascii="Times New Roman" w:hAnsi="Times New Roman"/>
                <w:b/>
                <w:bCs/>
                <w:sz w:val="24"/>
                <w:szCs w:val="24"/>
              </w:rPr>
            </w:pPr>
            <w:r w:rsidRPr="00B4794C">
              <w:rPr>
                <w:rFonts w:ascii="Times New Roman" w:hAnsi="Times New Roman"/>
                <w:b/>
                <w:bCs/>
                <w:sz w:val="24"/>
                <w:szCs w:val="24"/>
              </w:rPr>
              <w:t>Коды компетенций, формированию которых способствует элемент программы</w:t>
            </w:r>
          </w:p>
        </w:tc>
      </w:tr>
      <w:tr w:rsidR="005F785D" w:rsidRPr="00B4794C" w:rsidTr="000A299C">
        <w:trPr>
          <w:trHeight w:val="289"/>
        </w:trPr>
        <w:tc>
          <w:tcPr>
            <w:tcW w:w="3652" w:type="dxa"/>
            <w:shd w:val="clear" w:color="auto" w:fill="auto"/>
          </w:tcPr>
          <w:p w:rsidR="005F785D" w:rsidRPr="00B4794C" w:rsidRDefault="00AF2D65" w:rsidP="006045F1">
            <w:pPr>
              <w:jc w:val="center"/>
              <w:rPr>
                <w:rFonts w:ascii="Times New Roman" w:eastAsia="Calibri" w:hAnsi="Times New Roman"/>
                <w:b/>
                <w:sz w:val="24"/>
                <w:szCs w:val="24"/>
                <w:lang w:val="en-US" w:eastAsia="en-US"/>
              </w:rPr>
            </w:pPr>
            <w:r w:rsidRPr="00B4794C">
              <w:rPr>
                <w:rFonts w:ascii="Times New Roman" w:eastAsia="Calibri" w:hAnsi="Times New Roman"/>
                <w:b/>
                <w:sz w:val="24"/>
                <w:szCs w:val="24"/>
                <w:lang w:val="en-US" w:eastAsia="en-US"/>
              </w:rPr>
              <w:t>1</w:t>
            </w:r>
          </w:p>
        </w:tc>
        <w:tc>
          <w:tcPr>
            <w:tcW w:w="7542" w:type="dxa"/>
            <w:shd w:val="clear" w:color="auto" w:fill="auto"/>
          </w:tcPr>
          <w:p w:rsidR="005F785D" w:rsidRPr="00B4794C" w:rsidRDefault="00AF2D65" w:rsidP="009C4E5D">
            <w:pPr>
              <w:jc w:val="center"/>
              <w:rPr>
                <w:rFonts w:ascii="Times New Roman" w:hAnsi="Times New Roman"/>
                <w:b/>
                <w:bCs/>
                <w:sz w:val="24"/>
                <w:szCs w:val="24"/>
                <w:lang w:val="en-US"/>
              </w:rPr>
            </w:pPr>
            <w:r w:rsidRPr="00B4794C">
              <w:rPr>
                <w:rFonts w:ascii="Times New Roman" w:hAnsi="Times New Roman"/>
                <w:b/>
                <w:bCs/>
                <w:sz w:val="24"/>
                <w:szCs w:val="24"/>
                <w:lang w:val="en-US"/>
              </w:rPr>
              <w:t>2</w:t>
            </w:r>
          </w:p>
        </w:tc>
        <w:tc>
          <w:tcPr>
            <w:tcW w:w="1275" w:type="dxa"/>
            <w:shd w:val="clear" w:color="auto" w:fill="auto"/>
          </w:tcPr>
          <w:p w:rsidR="005F785D" w:rsidRPr="00B4794C" w:rsidRDefault="00AF2D65" w:rsidP="006045F1">
            <w:pPr>
              <w:jc w:val="center"/>
              <w:rPr>
                <w:rFonts w:ascii="Times New Roman" w:eastAsia="Calibri" w:hAnsi="Times New Roman"/>
                <w:b/>
                <w:sz w:val="24"/>
                <w:szCs w:val="24"/>
                <w:lang w:val="en-US" w:eastAsia="en-US"/>
              </w:rPr>
            </w:pPr>
            <w:r w:rsidRPr="00B4794C">
              <w:rPr>
                <w:rFonts w:ascii="Times New Roman" w:eastAsia="Calibri" w:hAnsi="Times New Roman"/>
                <w:b/>
                <w:sz w:val="24"/>
                <w:szCs w:val="24"/>
                <w:lang w:val="en-US" w:eastAsia="en-US"/>
              </w:rPr>
              <w:t>3</w:t>
            </w:r>
          </w:p>
        </w:tc>
        <w:tc>
          <w:tcPr>
            <w:tcW w:w="2127" w:type="dxa"/>
          </w:tcPr>
          <w:p w:rsidR="005F785D" w:rsidRPr="00B4794C" w:rsidRDefault="00AF2D65" w:rsidP="006045F1">
            <w:pPr>
              <w:suppressAutoHyphens/>
              <w:jc w:val="center"/>
              <w:rPr>
                <w:rFonts w:ascii="Times New Roman" w:hAnsi="Times New Roman"/>
                <w:b/>
                <w:bCs/>
                <w:sz w:val="24"/>
                <w:szCs w:val="24"/>
                <w:lang w:val="en-US"/>
              </w:rPr>
            </w:pPr>
            <w:r w:rsidRPr="00B4794C">
              <w:rPr>
                <w:rFonts w:ascii="Times New Roman" w:hAnsi="Times New Roman"/>
                <w:b/>
                <w:bCs/>
                <w:sz w:val="24"/>
                <w:szCs w:val="24"/>
                <w:lang w:val="en-US"/>
              </w:rPr>
              <w:t>4</w:t>
            </w:r>
          </w:p>
        </w:tc>
      </w:tr>
      <w:tr w:rsidR="006045F1" w:rsidRPr="00B4794C" w:rsidTr="000A299C">
        <w:trPr>
          <w:trHeight w:val="20"/>
        </w:trPr>
        <w:tc>
          <w:tcPr>
            <w:tcW w:w="3652" w:type="dxa"/>
            <w:shd w:val="clear" w:color="auto" w:fill="auto"/>
          </w:tcPr>
          <w:p w:rsidR="006045F1" w:rsidRPr="00B4794C" w:rsidRDefault="005F785D" w:rsidP="00AF2D65">
            <w:pPr>
              <w:rPr>
                <w:rFonts w:ascii="Times New Roman" w:eastAsia="Calibri" w:hAnsi="Times New Roman"/>
                <w:sz w:val="24"/>
                <w:szCs w:val="24"/>
                <w:lang w:eastAsia="en-US"/>
              </w:rPr>
            </w:pPr>
            <w:r w:rsidRPr="00B4794C">
              <w:rPr>
                <w:rFonts w:ascii="Times New Roman" w:eastAsia="Calibri" w:hAnsi="Times New Roman"/>
                <w:b/>
                <w:sz w:val="24"/>
                <w:szCs w:val="24"/>
                <w:lang w:eastAsia="en-US"/>
              </w:rPr>
              <w:t>Введение</w:t>
            </w:r>
          </w:p>
        </w:tc>
        <w:tc>
          <w:tcPr>
            <w:tcW w:w="7542" w:type="dxa"/>
            <w:shd w:val="clear" w:color="auto" w:fill="auto"/>
          </w:tcPr>
          <w:p w:rsidR="006045F1" w:rsidRPr="00B4794C" w:rsidRDefault="00AD234D" w:rsidP="00AD234D">
            <w:pPr>
              <w:rPr>
                <w:rFonts w:ascii="Times New Roman" w:eastAsia="Calibri" w:hAnsi="Times New Roman"/>
                <w:sz w:val="24"/>
                <w:szCs w:val="24"/>
                <w:lang w:eastAsia="en-US"/>
              </w:rPr>
            </w:pPr>
            <w:r w:rsidRPr="00FC5F9C">
              <w:rPr>
                <w:rFonts w:ascii="Times New Roman" w:hAnsi="Times New Roman"/>
                <w:b/>
                <w:sz w:val="24"/>
                <w:szCs w:val="20"/>
              </w:rPr>
              <w:t>Объект и предмет истории туризма, цели и задачи курса, методы изучения.</w:t>
            </w:r>
          </w:p>
        </w:tc>
        <w:tc>
          <w:tcPr>
            <w:tcW w:w="1275" w:type="dxa"/>
            <w:shd w:val="clear" w:color="auto" w:fill="auto"/>
          </w:tcPr>
          <w:p w:rsidR="006045F1" w:rsidRPr="00B4794C" w:rsidRDefault="00AF2D65" w:rsidP="006045F1">
            <w:pPr>
              <w:jc w:val="center"/>
              <w:rPr>
                <w:rFonts w:ascii="Times New Roman" w:eastAsia="Calibri" w:hAnsi="Times New Roman"/>
                <w:sz w:val="24"/>
                <w:szCs w:val="24"/>
                <w:lang w:eastAsia="en-US"/>
              </w:rPr>
            </w:pPr>
            <w:r w:rsidRPr="00B4794C">
              <w:rPr>
                <w:rFonts w:ascii="Times New Roman" w:eastAsia="Calibri" w:hAnsi="Times New Roman"/>
                <w:sz w:val="24"/>
                <w:szCs w:val="24"/>
                <w:lang w:eastAsia="en-US"/>
              </w:rPr>
              <w:t>2</w:t>
            </w:r>
          </w:p>
        </w:tc>
        <w:tc>
          <w:tcPr>
            <w:tcW w:w="2127" w:type="dxa"/>
          </w:tcPr>
          <w:p w:rsidR="006045F1" w:rsidRPr="00B4794C" w:rsidRDefault="00C12293" w:rsidP="008F0131">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DA4930" w:rsidRPr="00B4794C" w:rsidTr="00AD234D">
        <w:trPr>
          <w:trHeight w:val="688"/>
        </w:trPr>
        <w:tc>
          <w:tcPr>
            <w:tcW w:w="3652" w:type="dxa"/>
            <w:vMerge w:val="restart"/>
            <w:shd w:val="clear" w:color="auto" w:fill="auto"/>
          </w:tcPr>
          <w:p w:rsidR="00DA4930" w:rsidRPr="007956FB" w:rsidRDefault="00DA4930" w:rsidP="009C4E5D">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 xml:space="preserve">Тема </w:t>
            </w:r>
            <w:r w:rsidR="00AD234D">
              <w:rPr>
                <w:rFonts w:ascii="Times New Roman" w:eastAsia="Calibri" w:hAnsi="Times New Roman"/>
                <w:b/>
                <w:sz w:val="24"/>
                <w:szCs w:val="24"/>
                <w:lang w:eastAsia="en-US"/>
              </w:rPr>
              <w:t>1.</w:t>
            </w:r>
          </w:p>
          <w:p w:rsidR="00DA4930" w:rsidRPr="00AA6C75" w:rsidRDefault="00DA4930" w:rsidP="009C4E5D">
            <w:pPr>
              <w:rPr>
                <w:rFonts w:ascii="Times New Roman" w:eastAsia="Calibri" w:hAnsi="Times New Roman"/>
                <w:b/>
                <w:sz w:val="24"/>
                <w:szCs w:val="24"/>
                <w:lang w:eastAsia="en-US"/>
              </w:rPr>
            </w:pPr>
            <w:r w:rsidRPr="00AA6C75">
              <w:rPr>
                <w:rFonts w:ascii="Times New Roman" w:eastAsia="Calibri" w:hAnsi="Times New Roman"/>
                <w:b/>
                <w:sz w:val="24"/>
                <w:szCs w:val="24"/>
                <w:lang w:eastAsia="en-US"/>
              </w:rPr>
              <w:t>История развития гостиничного хозяйства</w:t>
            </w:r>
          </w:p>
        </w:tc>
        <w:tc>
          <w:tcPr>
            <w:tcW w:w="7542" w:type="dxa"/>
            <w:shd w:val="clear" w:color="auto" w:fill="auto"/>
          </w:tcPr>
          <w:p w:rsidR="00DA4930" w:rsidRPr="00B4794C" w:rsidRDefault="00DA4930" w:rsidP="006045F1">
            <w:pPr>
              <w:rPr>
                <w:rFonts w:ascii="Times New Roman" w:eastAsia="Calibri" w:hAnsi="Times New Roman"/>
                <w:sz w:val="24"/>
                <w:szCs w:val="24"/>
                <w:lang w:eastAsia="en-US"/>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DA4930" w:rsidRPr="00B4794C" w:rsidRDefault="00DA4930" w:rsidP="006045F1">
            <w:pPr>
              <w:jc w:val="center"/>
              <w:rPr>
                <w:rFonts w:ascii="Times New Roman" w:eastAsia="Calibri" w:hAnsi="Times New Roman"/>
                <w:b/>
                <w:sz w:val="24"/>
                <w:szCs w:val="24"/>
                <w:lang w:eastAsia="en-US"/>
              </w:rPr>
            </w:pPr>
          </w:p>
        </w:tc>
        <w:tc>
          <w:tcPr>
            <w:tcW w:w="2127" w:type="dxa"/>
          </w:tcPr>
          <w:p w:rsidR="00DA4930" w:rsidRPr="00B4794C" w:rsidRDefault="00DA4930" w:rsidP="006045F1">
            <w:pPr>
              <w:jc w:val="center"/>
              <w:rPr>
                <w:rFonts w:ascii="Times New Roman" w:eastAsia="Calibri" w:hAnsi="Times New Roman"/>
                <w:sz w:val="24"/>
                <w:szCs w:val="24"/>
                <w:lang w:eastAsia="en-US"/>
              </w:rPr>
            </w:pPr>
          </w:p>
        </w:tc>
      </w:tr>
      <w:tr w:rsidR="00DA4930" w:rsidRPr="00B4794C" w:rsidTr="002230C1">
        <w:trPr>
          <w:trHeight w:val="673"/>
        </w:trPr>
        <w:tc>
          <w:tcPr>
            <w:tcW w:w="3652" w:type="dxa"/>
            <w:vMerge/>
            <w:shd w:val="clear" w:color="auto" w:fill="auto"/>
          </w:tcPr>
          <w:p w:rsidR="00DA4930" w:rsidRPr="00B4794C" w:rsidRDefault="00DA4930" w:rsidP="006045F1">
            <w:pPr>
              <w:rPr>
                <w:rFonts w:ascii="Times New Roman" w:eastAsia="Calibri" w:hAnsi="Times New Roman"/>
                <w:sz w:val="24"/>
                <w:szCs w:val="24"/>
                <w:lang w:eastAsia="en-US"/>
              </w:rPr>
            </w:pPr>
          </w:p>
        </w:tc>
        <w:tc>
          <w:tcPr>
            <w:tcW w:w="7542" w:type="dxa"/>
            <w:shd w:val="clear" w:color="auto" w:fill="auto"/>
          </w:tcPr>
          <w:p w:rsidR="00DA4930" w:rsidRPr="00AD234D" w:rsidRDefault="00AD234D" w:rsidP="00AD234D">
            <w:pPr>
              <w:rPr>
                <w:rFonts w:eastAsia="Calibri"/>
                <w:i/>
                <w:lang w:eastAsia="en-US"/>
              </w:rPr>
            </w:pPr>
            <w:r w:rsidRPr="00FC5F9C">
              <w:rPr>
                <w:rFonts w:ascii="Times New Roman" w:hAnsi="Times New Roman"/>
                <w:sz w:val="24"/>
                <w:szCs w:val="20"/>
              </w:rPr>
              <w:t xml:space="preserve">Периодизация истории туризма. Исторические предпосылки развития туризма и гостеприимства в древности (архаический период – до Х века до н.э.). Передвижение как жизненная необходимость, обеспечивающая основные инстинкты человека и важнейшее средство зарождения цивилизации. </w:t>
            </w:r>
          </w:p>
        </w:tc>
        <w:tc>
          <w:tcPr>
            <w:tcW w:w="1275" w:type="dxa"/>
            <w:shd w:val="clear" w:color="auto" w:fill="auto"/>
          </w:tcPr>
          <w:p w:rsidR="00DA4930" w:rsidRPr="002230C1" w:rsidRDefault="00AD234D" w:rsidP="002230C1">
            <w:pPr>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2127" w:type="dxa"/>
          </w:tcPr>
          <w:p w:rsidR="00DA4930" w:rsidRPr="00B4794C" w:rsidRDefault="00C12293" w:rsidP="008F0131">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DA4930" w:rsidRPr="00B4794C" w:rsidTr="002230C1">
        <w:trPr>
          <w:trHeight w:val="266"/>
        </w:trPr>
        <w:tc>
          <w:tcPr>
            <w:tcW w:w="3652" w:type="dxa"/>
            <w:vMerge/>
            <w:shd w:val="clear" w:color="auto" w:fill="auto"/>
          </w:tcPr>
          <w:p w:rsidR="00DA4930" w:rsidRPr="00B4794C" w:rsidRDefault="00DA4930" w:rsidP="006045F1">
            <w:pPr>
              <w:rPr>
                <w:rFonts w:ascii="Times New Roman" w:eastAsia="Calibri" w:hAnsi="Times New Roman"/>
                <w:sz w:val="24"/>
                <w:szCs w:val="24"/>
                <w:lang w:eastAsia="en-US"/>
              </w:rPr>
            </w:pPr>
          </w:p>
        </w:tc>
        <w:tc>
          <w:tcPr>
            <w:tcW w:w="7542" w:type="dxa"/>
            <w:shd w:val="clear" w:color="auto" w:fill="auto"/>
          </w:tcPr>
          <w:p w:rsidR="00DA4930" w:rsidRPr="002230C1" w:rsidRDefault="00E03FFF" w:rsidP="00200803">
            <w:pPr>
              <w:rPr>
                <w:rFonts w:ascii="Times New Roman" w:hAnsi="Times New Roman"/>
                <w:sz w:val="24"/>
                <w:szCs w:val="24"/>
              </w:rPr>
            </w:pPr>
            <w:r w:rsidRPr="002230C1">
              <w:rPr>
                <w:rFonts w:ascii="Times New Roman" w:hAnsi="Times New Roman"/>
                <w:b/>
                <w:bCs/>
                <w:sz w:val="24"/>
                <w:szCs w:val="24"/>
              </w:rPr>
              <w:t>Самостоятельная работа обучающихся</w:t>
            </w:r>
          </w:p>
        </w:tc>
        <w:tc>
          <w:tcPr>
            <w:tcW w:w="1275" w:type="dxa"/>
            <w:shd w:val="clear" w:color="auto" w:fill="auto"/>
          </w:tcPr>
          <w:p w:rsidR="00DA4930" w:rsidRPr="00E4620D" w:rsidRDefault="00B67087" w:rsidP="006045F1">
            <w:pPr>
              <w:jc w:val="center"/>
              <w:rPr>
                <w:rFonts w:ascii="Times New Roman" w:eastAsia="Calibri" w:hAnsi="Times New Roman"/>
                <w:sz w:val="24"/>
                <w:szCs w:val="24"/>
                <w:lang w:eastAsia="en-US"/>
              </w:rPr>
            </w:pPr>
            <w:r w:rsidRPr="00E4620D">
              <w:rPr>
                <w:rFonts w:ascii="Times New Roman" w:eastAsia="Calibri" w:hAnsi="Times New Roman"/>
                <w:sz w:val="24"/>
                <w:szCs w:val="24"/>
                <w:lang w:eastAsia="en-US"/>
              </w:rPr>
              <w:t>2</w:t>
            </w:r>
          </w:p>
        </w:tc>
        <w:tc>
          <w:tcPr>
            <w:tcW w:w="2127" w:type="dxa"/>
          </w:tcPr>
          <w:p w:rsidR="00DA4930" w:rsidRPr="00B4794C" w:rsidRDefault="00DA4930" w:rsidP="006045F1">
            <w:pPr>
              <w:jc w:val="center"/>
              <w:rPr>
                <w:rFonts w:ascii="Times New Roman" w:eastAsia="Calibri" w:hAnsi="Times New Roman"/>
                <w:sz w:val="24"/>
                <w:szCs w:val="24"/>
                <w:lang w:eastAsia="en-US"/>
              </w:rPr>
            </w:pPr>
          </w:p>
        </w:tc>
      </w:tr>
      <w:tr w:rsidR="006045F1" w:rsidRPr="00B4794C" w:rsidTr="002230C1">
        <w:trPr>
          <w:trHeight w:val="20"/>
        </w:trPr>
        <w:tc>
          <w:tcPr>
            <w:tcW w:w="3652" w:type="dxa"/>
            <w:vMerge w:val="restart"/>
            <w:shd w:val="clear" w:color="auto" w:fill="auto"/>
          </w:tcPr>
          <w:p w:rsidR="007956FB" w:rsidRPr="007956FB" w:rsidRDefault="00740756" w:rsidP="00740756">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 xml:space="preserve">Тема </w:t>
            </w:r>
            <w:r w:rsidR="00AD234D">
              <w:rPr>
                <w:rFonts w:ascii="Times New Roman" w:eastAsia="Calibri" w:hAnsi="Times New Roman"/>
                <w:b/>
                <w:sz w:val="24"/>
                <w:szCs w:val="24"/>
                <w:lang w:eastAsia="en-US"/>
              </w:rPr>
              <w:t>2</w:t>
            </w:r>
            <w:r w:rsidRPr="007956FB">
              <w:rPr>
                <w:rFonts w:ascii="Times New Roman" w:eastAsia="Calibri" w:hAnsi="Times New Roman"/>
                <w:b/>
                <w:sz w:val="24"/>
                <w:szCs w:val="24"/>
                <w:lang w:eastAsia="en-US"/>
              </w:rPr>
              <w:t xml:space="preserve">. </w:t>
            </w:r>
          </w:p>
          <w:p w:rsidR="006045F1" w:rsidRPr="00AA6C75" w:rsidRDefault="00AD234D" w:rsidP="006045F1">
            <w:pPr>
              <w:rPr>
                <w:rFonts w:ascii="Times New Roman" w:eastAsia="Calibri" w:hAnsi="Times New Roman"/>
                <w:b/>
                <w:sz w:val="24"/>
                <w:szCs w:val="24"/>
                <w:lang w:eastAsia="en-US"/>
              </w:rPr>
            </w:pPr>
            <w:r w:rsidRPr="00AA6C75">
              <w:rPr>
                <w:rFonts w:ascii="Times New Roman" w:hAnsi="Times New Roman"/>
                <w:b/>
                <w:sz w:val="24"/>
                <w:szCs w:val="20"/>
              </w:rPr>
              <w:t>Единый мир и разнообразие путешествий Древности (Х век до н.э. – V век нашей эры).</w:t>
            </w:r>
          </w:p>
        </w:tc>
        <w:tc>
          <w:tcPr>
            <w:tcW w:w="7542" w:type="dxa"/>
            <w:shd w:val="clear" w:color="auto" w:fill="auto"/>
          </w:tcPr>
          <w:p w:rsidR="006045F1" w:rsidRPr="00B4794C" w:rsidRDefault="006045F1" w:rsidP="006045F1">
            <w:pPr>
              <w:rPr>
                <w:rFonts w:ascii="Times New Roman" w:eastAsia="Calibri" w:hAnsi="Times New Roman"/>
                <w:sz w:val="24"/>
                <w:szCs w:val="24"/>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6045F1" w:rsidRPr="00E4620D" w:rsidRDefault="006045F1" w:rsidP="006045F1">
            <w:pPr>
              <w:jc w:val="center"/>
              <w:rPr>
                <w:rFonts w:ascii="Times New Roman" w:eastAsia="Calibri" w:hAnsi="Times New Roman"/>
                <w:sz w:val="24"/>
                <w:szCs w:val="24"/>
                <w:lang w:eastAsia="en-US"/>
              </w:rPr>
            </w:pPr>
          </w:p>
        </w:tc>
        <w:tc>
          <w:tcPr>
            <w:tcW w:w="2127" w:type="dxa"/>
          </w:tcPr>
          <w:p w:rsidR="006045F1" w:rsidRPr="00B4794C" w:rsidRDefault="006045F1" w:rsidP="006045F1">
            <w:pPr>
              <w:jc w:val="center"/>
              <w:rPr>
                <w:rFonts w:ascii="Times New Roman" w:eastAsia="Calibri" w:hAnsi="Times New Roman"/>
                <w:sz w:val="24"/>
                <w:szCs w:val="24"/>
                <w:lang w:eastAsia="en-US"/>
              </w:rPr>
            </w:pPr>
          </w:p>
        </w:tc>
      </w:tr>
      <w:tr w:rsidR="00740756" w:rsidRPr="00B4794C" w:rsidTr="002230C1">
        <w:trPr>
          <w:trHeight w:val="20"/>
        </w:trPr>
        <w:tc>
          <w:tcPr>
            <w:tcW w:w="3652" w:type="dxa"/>
            <w:vMerge/>
            <w:shd w:val="clear" w:color="auto" w:fill="auto"/>
          </w:tcPr>
          <w:p w:rsidR="00740756" w:rsidRPr="00B4794C" w:rsidRDefault="00740756" w:rsidP="00740756">
            <w:pPr>
              <w:rPr>
                <w:rFonts w:ascii="Times New Roman" w:eastAsia="Calibri" w:hAnsi="Times New Roman"/>
                <w:sz w:val="24"/>
                <w:szCs w:val="24"/>
                <w:lang w:eastAsia="en-US"/>
              </w:rPr>
            </w:pPr>
          </w:p>
        </w:tc>
        <w:tc>
          <w:tcPr>
            <w:tcW w:w="7542" w:type="dxa"/>
            <w:shd w:val="clear" w:color="auto" w:fill="auto"/>
          </w:tcPr>
          <w:p w:rsidR="00740756" w:rsidRPr="00B4794C" w:rsidRDefault="00AD234D" w:rsidP="00AD234D">
            <w:r w:rsidRPr="00FC5F9C">
              <w:rPr>
                <w:rFonts w:ascii="Times New Roman" w:hAnsi="Times New Roman"/>
                <w:sz w:val="24"/>
                <w:szCs w:val="20"/>
              </w:rPr>
              <w:t xml:space="preserve">Ойкумена древности: Древний Восток, Египет, регион Средиземноморья. Знания о Земле, состояние картографии. Туристские маршруты, дороги и дестинации древности. Условия мореплавания. Синкретичные формы «прототуризма» (паломничество, спортивные игры, поэтические состязания – в рамках Олимпийских игр). Зарождение отдельных элементов лечебно-оздоровительного, событийного, делового и иных форм туризма. Гостеприимство, </w:t>
            </w:r>
            <w:r w:rsidRPr="00FC5F9C">
              <w:rPr>
                <w:rFonts w:ascii="Times New Roman" w:hAnsi="Times New Roman"/>
                <w:sz w:val="24"/>
                <w:szCs w:val="20"/>
              </w:rPr>
              <w:lastRenderedPageBreak/>
              <w:t xml:space="preserve">заезжие дворы и трактиры. Размещение гостей. Формальности. Гурманизм и аттракции. </w:t>
            </w:r>
          </w:p>
        </w:tc>
        <w:tc>
          <w:tcPr>
            <w:tcW w:w="1275" w:type="dxa"/>
            <w:shd w:val="clear" w:color="auto" w:fill="auto"/>
          </w:tcPr>
          <w:p w:rsidR="00740756" w:rsidRPr="00B4794C" w:rsidRDefault="00E4620D" w:rsidP="00740756">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2127" w:type="dxa"/>
          </w:tcPr>
          <w:p w:rsidR="00740756" w:rsidRPr="00B4794C" w:rsidRDefault="00C12293" w:rsidP="008F0131">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740756" w:rsidRPr="00B4794C" w:rsidTr="002230C1">
        <w:trPr>
          <w:trHeight w:val="20"/>
        </w:trPr>
        <w:tc>
          <w:tcPr>
            <w:tcW w:w="3652" w:type="dxa"/>
            <w:vMerge/>
            <w:shd w:val="clear" w:color="auto" w:fill="auto"/>
          </w:tcPr>
          <w:p w:rsidR="00740756" w:rsidRPr="00B4794C" w:rsidRDefault="00740756" w:rsidP="00740756">
            <w:pPr>
              <w:rPr>
                <w:rFonts w:ascii="Times New Roman" w:eastAsia="Calibri" w:hAnsi="Times New Roman"/>
                <w:sz w:val="24"/>
                <w:szCs w:val="24"/>
                <w:highlight w:val="yellow"/>
                <w:lang w:eastAsia="en-US"/>
              </w:rPr>
            </w:pPr>
          </w:p>
        </w:tc>
        <w:tc>
          <w:tcPr>
            <w:tcW w:w="7542" w:type="dxa"/>
            <w:shd w:val="clear" w:color="auto" w:fill="auto"/>
          </w:tcPr>
          <w:p w:rsidR="00740756" w:rsidRPr="00B4794C" w:rsidRDefault="00740756" w:rsidP="00740756">
            <w:pPr>
              <w:rPr>
                <w:rFonts w:ascii="Times New Roman" w:eastAsia="Calibri" w:hAnsi="Times New Roman"/>
                <w:b/>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740756" w:rsidRPr="00E4620D" w:rsidRDefault="00E4620D" w:rsidP="00740756">
            <w:pPr>
              <w:jc w:val="center"/>
              <w:rPr>
                <w:rFonts w:ascii="Times New Roman" w:eastAsia="Calibri" w:hAnsi="Times New Roman"/>
                <w:sz w:val="24"/>
                <w:szCs w:val="24"/>
                <w:lang w:eastAsia="en-US"/>
              </w:rPr>
            </w:pPr>
            <w:r w:rsidRPr="00E4620D">
              <w:rPr>
                <w:rFonts w:ascii="Times New Roman" w:eastAsia="Calibri" w:hAnsi="Times New Roman"/>
                <w:sz w:val="24"/>
                <w:szCs w:val="24"/>
                <w:lang w:eastAsia="en-US"/>
              </w:rPr>
              <w:t>2</w:t>
            </w:r>
          </w:p>
        </w:tc>
        <w:tc>
          <w:tcPr>
            <w:tcW w:w="2127" w:type="dxa"/>
          </w:tcPr>
          <w:p w:rsidR="00740756" w:rsidRPr="00B4794C" w:rsidRDefault="00740756" w:rsidP="00740756">
            <w:pPr>
              <w:jc w:val="center"/>
              <w:rPr>
                <w:rFonts w:ascii="Times New Roman" w:eastAsia="Calibri" w:hAnsi="Times New Roman"/>
                <w:sz w:val="24"/>
                <w:szCs w:val="24"/>
                <w:lang w:eastAsia="en-US"/>
              </w:rPr>
            </w:pPr>
          </w:p>
        </w:tc>
      </w:tr>
      <w:tr w:rsidR="00740756" w:rsidRPr="00B4794C" w:rsidTr="002230C1">
        <w:trPr>
          <w:trHeight w:val="20"/>
        </w:trPr>
        <w:tc>
          <w:tcPr>
            <w:tcW w:w="3652" w:type="dxa"/>
            <w:vMerge w:val="restart"/>
            <w:shd w:val="clear" w:color="auto" w:fill="auto"/>
          </w:tcPr>
          <w:p w:rsidR="00740756" w:rsidRPr="00B4794C" w:rsidRDefault="00740756" w:rsidP="00740756">
            <w:pPr>
              <w:rPr>
                <w:rFonts w:ascii="Times New Roman" w:eastAsia="Calibri" w:hAnsi="Times New Roman"/>
                <w:sz w:val="24"/>
                <w:szCs w:val="24"/>
                <w:lang w:eastAsia="en-US"/>
              </w:rPr>
            </w:pPr>
          </w:p>
          <w:p w:rsidR="00A728A8" w:rsidRPr="007956FB" w:rsidRDefault="00AD234D" w:rsidP="00A728A8">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Тема 3.</w:t>
            </w:r>
          </w:p>
          <w:p w:rsidR="00AD234D" w:rsidRPr="00AA6C75" w:rsidRDefault="00AD234D" w:rsidP="00AD234D">
            <w:pPr>
              <w:rPr>
                <w:rFonts w:ascii="Times New Roman" w:hAnsi="Times New Roman"/>
                <w:b/>
                <w:sz w:val="24"/>
                <w:szCs w:val="20"/>
              </w:rPr>
            </w:pPr>
            <w:r w:rsidRPr="00AA6C75">
              <w:rPr>
                <w:rFonts w:ascii="Times New Roman" w:hAnsi="Times New Roman"/>
                <w:b/>
                <w:sz w:val="24"/>
                <w:szCs w:val="20"/>
              </w:rPr>
              <w:t xml:space="preserve">Факторы развития туризма и гостеприимства в древности. </w:t>
            </w:r>
          </w:p>
          <w:p w:rsidR="00A728A8" w:rsidRPr="00B4794C" w:rsidRDefault="00A728A8" w:rsidP="00A728A8">
            <w:pPr>
              <w:spacing w:after="0" w:line="240" w:lineRule="auto"/>
              <w:rPr>
                <w:rFonts w:ascii="Times New Roman" w:hAnsi="Times New Roman"/>
                <w:sz w:val="24"/>
                <w:szCs w:val="24"/>
              </w:rPr>
            </w:pPr>
          </w:p>
          <w:p w:rsidR="00740756" w:rsidRPr="00B4794C" w:rsidRDefault="00740756" w:rsidP="00740756">
            <w:pPr>
              <w:rPr>
                <w:rFonts w:ascii="Times New Roman" w:eastAsia="Calibri" w:hAnsi="Times New Roman"/>
                <w:sz w:val="24"/>
                <w:szCs w:val="24"/>
                <w:lang w:eastAsia="en-US"/>
              </w:rPr>
            </w:pPr>
          </w:p>
        </w:tc>
        <w:tc>
          <w:tcPr>
            <w:tcW w:w="7542" w:type="dxa"/>
            <w:shd w:val="clear" w:color="auto" w:fill="auto"/>
          </w:tcPr>
          <w:p w:rsidR="00740756" w:rsidRPr="00B4794C" w:rsidRDefault="00740756" w:rsidP="00740756">
            <w:pPr>
              <w:rPr>
                <w:rFonts w:ascii="Times New Roman" w:eastAsia="Calibri" w:hAnsi="Times New Roman"/>
                <w:sz w:val="24"/>
                <w:szCs w:val="24"/>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740756" w:rsidRPr="002230C1" w:rsidRDefault="00740756" w:rsidP="00740756">
            <w:pPr>
              <w:jc w:val="center"/>
              <w:rPr>
                <w:rFonts w:ascii="Times New Roman" w:eastAsia="Calibri" w:hAnsi="Times New Roman"/>
                <w:b/>
                <w:sz w:val="24"/>
                <w:szCs w:val="24"/>
                <w:lang w:eastAsia="en-US"/>
              </w:rPr>
            </w:pPr>
          </w:p>
        </w:tc>
        <w:tc>
          <w:tcPr>
            <w:tcW w:w="2127" w:type="dxa"/>
          </w:tcPr>
          <w:p w:rsidR="00740756" w:rsidRPr="00B4794C" w:rsidRDefault="00740756" w:rsidP="00740756">
            <w:pPr>
              <w:jc w:val="center"/>
              <w:rPr>
                <w:rFonts w:ascii="Times New Roman" w:eastAsia="Calibri" w:hAnsi="Times New Roman"/>
                <w:sz w:val="24"/>
                <w:szCs w:val="24"/>
                <w:lang w:eastAsia="en-US"/>
              </w:rPr>
            </w:pPr>
          </w:p>
        </w:tc>
      </w:tr>
      <w:tr w:rsidR="00E03FFF" w:rsidRPr="00B4794C" w:rsidTr="002230C1">
        <w:trPr>
          <w:trHeight w:val="20"/>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AD234D" w:rsidP="00AD234D">
            <w:r w:rsidRPr="00FC5F9C">
              <w:rPr>
                <w:rFonts w:ascii="Times New Roman" w:hAnsi="Times New Roman"/>
                <w:sz w:val="24"/>
                <w:szCs w:val="20"/>
              </w:rPr>
              <w:t xml:space="preserve">Проблема периодизации курса. Концепции В.П. Грицкевича и М.В. Соколовой. Источники по истории туризма и гостеприимства (граффити, карты, очерки путешествий, путеводители). Общая характеристика архаического периода (до Х в. до н.э.). 4. Субъективные мотивации путешествий. </w:t>
            </w:r>
          </w:p>
        </w:tc>
        <w:tc>
          <w:tcPr>
            <w:tcW w:w="1275" w:type="dxa"/>
            <w:shd w:val="clear" w:color="auto" w:fill="auto"/>
          </w:tcPr>
          <w:p w:rsidR="00E03FFF" w:rsidRPr="003A38AD" w:rsidRDefault="00E4620D" w:rsidP="00E03FFF">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E03FFF" w:rsidRPr="00B4794C" w:rsidRDefault="00C12293" w:rsidP="008F0131">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E03FFF" w:rsidRPr="00B4794C" w:rsidTr="002230C1">
        <w:trPr>
          <w:trHeight w:val="313"/>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E03FFF" w:rsidRPr="003A38AD" w:rsidRDefault="000D0595" w:rsidP="00E03FFF">
            <w:pPr>
              <w:jc w:val="center"/>
              <w:rPr>
                <w:rFonts w:ascii="Times New Roman" w:eastAsia="Calibri" w:hAnsi="Times New Roman"/>
                <w:sz w:val="24"/>
                <w:szCs w:val="24"/>
              </w:rPr>
            </w:pPr>
            <w:r w:rsidRPr="003A38AD">
              <w:rPr>
                <w:rFonts w:ascii="Times New Roman" w:eastAsia="Calibri" w:hAnsi="Times New Roman"/>
                <w:sz w:val="24"/>
                <w:szCs w:val="24"/>
              </w:rPr>
              <w:t>6</w:t>
            </w:r>
          </w:p>
        </w:tc>
        <w:tc>
          <w:tcPr>
            <w:tcW w:w="2127" w:type="dxa"/>
          </w:tcPr>
          <w:p w:rsidR="00E03FFF" w:rsidRPr="00B4794C" w:rsidRDefault="00E03FFF" w:rsidP="00E03FFF">
            <w:pPr>
              <w:jc w:val="center"/>
              <w:rPr>
                <w:rFonts w:ascii="Times New Roman" w:eastAsia="Calibri" w:hAnsi="Times New Roman"/>
                <w:sz w:val="24"/>
                <w:szCs w:val="24"/>
              </w:rPr>
            </w:pPr>
          </w:p>
        </w:tc>
      </w:tr>
      <w:tr w:rsidR="00E03FFF" w:rsidRPr="00B4794C" w:rsidTr="002230C1">
        <w:trPr>
          <w:trHeight w:val="415"/>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2230C1" w:rsidRDefault="00E03FFF" w:rsidP="00E03FFF">
            <w:pPr>
              <w:rPr>
                <w:rFonts w:ascii="Times New Roman" w:eastAsia="Calibri" w:hAnsi="Times New Roman"/>
                <w:sz w:val="24"/>
                <w:szCs w:val="24"/>
              </w:rPr>
            </w:pPr>
            <w:r w:rsidRPr="002230C1">
              <w:rPr>
                <w:rFonts w:ascii="Times New Roman" w:hAnsi="Times New Roman"/>
                <w:b/>
                <w:bCs/>
                <w:sz w:val="24"/>
                <w:szCs w:val="24"/>
              </w:rPr>
              <w:t>Самостоятельная работа обучающихся</w:t>
            </w:r>
          </w:p>
        </w:tc>
        <w:tc>
          <w:tcPr>
            <w:tcW w:w="1275" w:type="dxa"/>
            <w:shd w:val="clear" w:color="auto" w:fill="auto"/>
          </w:tcPr>
          <w:p w:rsidR="00E03FFF" w:rsidRPr="003A38AD" w:rsidRDefault="00B67087" w:rsidP="00E03FFF">
            <w:pPr>
              <w:jc w:val="center"/>
              <w:rPr>
                <w:rFonts w:ascii="Times New Roman" w:eastAsia="Calibri" w:hAnsi="Times New Roman"/>
                <w:sz w:val="24"/>
                <w:szCs w:val="24"/>
              </w:rPr>
            </w:pPr>
            <w:r w:rsidRPr="003A38AD">
              <w:rPr>
                <w:rFonts w:ascii="Times New Roman" w:eastAsia="Calibri" w:hAnsi="Times New Roman"/>
                <w:sz w:val="24"/>
                <w:szCs w:val="24"/>
              </w:rPr>
              <w:t>2</w:t>
            </w:r>
          </w:p>
        </w:tc>
        <w:tc>
          <w:tcPr>
            <w:tcW w:w="2127" w:type="dxa"/>
          </w:tcPr>
          <w:p w:rsidR="00E03FFF" w:rsidRPr="00B4794C" w:rsidRDefault="00E03FFF" w:rsidP="00E03FFF">
            <w:pPr>
              <w:jc w:val="center"/>
              <w:rPr>
                <w:rFonts w:ascii="Times New Roman" w:eastAsia="Calibri" w:hAnsi="Times New Roman"/>
                <w:sz w:val="24"/>
                <w:szCs w:val="24"/>
              </w:rPr>
            </w:pPr>
          </w:p>
        </w:tc>
      </w:tr>
      <w:tr w:rsidR="00E03FFF" w:rsidRPr="00B4794C" w:rsidTr="002230C1">
        <w:trPr>
          <w:trHeight w:val="410"/>
        </w:trPr>
        <w:tc>
          <w:tcPr>
            <w:tcW w:w="3652" w:type="dxa"/>
            <w:vMerge w:val="restart"/>
            <w:shd w:val="clear" w:color="auto" w:fill="auto"/>
          </w:tcPr>
          <w:p w:rsidR="00C31733" w:rsidRPr="007956FB" w:rsidRDefault="00AD234D" w:rsidP="00C31733">
            <w:pPr>
              <w:spacing w:after="0" w:line="240" w:lineRule="auto"/>
              <w:rPr>
                <w:rFonts w:ascii="Times New Roman" w:hAnsi="Times New Roman"/>
                <w:b/>
                <w:sz w:val="24"/>
                <w:szCs w:val="24"/>
              </w:rPr>
            </w:pPr>
            <w:r>
              <w:rPr>
                <w:rFonts w:ascii="Times New Roman" w:eastAsia="Calibri" w:hAnsi="Times New Roman"/>
                <w:b/>
                <w:sz w:val="24"/>
                <w:szCs w:val="24"/>
                <w:lang w:eastAsia="en-US"/>
              </w:rPr>
              <w:t>Тема 4</w:t>
            </w:r>
            <w:r w:rsidR="00C31733" w:rsidRPr="007956FB">
              <w:rPr>
                <w:rFonts w:ascii="Times New Roman" w:eastAsia="Calibri" w:hAnsi="Times New Roman"/>
                <w:b/>
                <w:sz w:val="24"/>
                <w:szCs w:val="24"/>
                <w:lang w:eastAsia="en-US"/>
              </w:rPr>
              <w:t>.</w:t>
            </w:r>
            <w:r w:rsidR="00C31733" w:rsidRPr="007956FB">
              <w:rPr>
                <w:rFonts w:ascii="Times New Roman" w:hAnsi="Times New Roman"/>
                <w:b/>
                <w:sz w:val="24"/>
                <w:szCs w:val="24"/>
              </w:rPr>
              <w:t xml:space="preserve"> </w:t>
            </w:r>
          </w:p>
          <w:p w:rsidR="00E03FFF" w:rsidRPr="00AA6C75" w:rsidRDefault="006E1DD5" w:rsidP="006E1DD5">
            <w:pPr>
              <w:rPr>
                <w:rFonts w:ascii="Times New Roman" w:eastAsia="Calibri" w:hAnsi="Times New Roman"/>
                <w:b/>
                <w:sz w:val="24"/>
                <w:szCs w:val="24"/>
                <w:lang w:eastAsia="en-US"/>
              </w:rPr>
            </w:pPr>
            <w:r w:rsidRPr="00AA6C75">
              <w:rPr>
                <w:rFonts w:ascii="Times New Roman" w:hAnsi="Times New Roman"/>
                <w:b/>
                <w:sz w:val="24"/>
                <w:szCs w:val="20"/>
              </w:rPr>
              <w:t xml:space="preserve">Походы и путешествия древности (Х в. до н.э. – V в. н.э.) </w:t>
            </w: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E03FFF" w:rsidRPr="003A38AD" w:rsidRDefault="00E03FFF" w:rsidP="00E03FFF">
            <w:pPr>
              <w:jc w:val="center"/>
              <w:rPr>
                <w:rFonts w:ascii="Times New Roman" w:eastAsia="Calibri" w:hAnsi="Times New Roman"/>
                <w:sz w:val="24"/>
                <w:szCs w:val="24"/>
                <w:lang w:eastAsia="en-US"/>
              </w:rPr>
            </w:pP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E03FFF" w:rsidRPr="00B4794C" w:rsidTr="002230C1">
        <w:trPr>
          <w:trHeight w:val="555"/>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6E1DD5" w:rsidRDefault="006E1DD5" w:rsidP="006E1DD5">
            <w:pPr>
              <w:rPr>
                <w:rFonts w:eastAsia="Calibri"/>
              </w:rPr>
            </w:pPr>
            <w:r w:rsidRPr="00FC5F9C">
              <w:rPr>
                <w:rFonts w:ascii="Times New Roman" w:hAnsi="Times New Roman"/>
                <w:sz w:val="24"/>
                <w:szCs w:val="20"/>
              </w:rPr>
              <w:t>Мифы древних о путешествиях. Илиада и Одиссея. Знания о Земле; состояние картографии. Основные маршруты древних греков. Дорожная система римлян. Аппиева дорога. Дестинации Греции и Египта. Появление синкретичных форм туризма (совокупность элементов паломнического, спортивного, событийного, делового и пр. форм туризма). Великие путешественники древности: Геродот, Страбон, Александр Македонский, Цезарь, Клавдий, Сципион и др.</w:t>
            </w:r>
          </w:p>
        </w:tc>
        <w:tc>
          <w:tcPr>
            <w:tcW w:w="1275" w:type="dxa"/>
            <w:shd w:val="clear" w:color="auto" w:fill="auto"/>
          </w:tcPr>
          <w:p w:rsidR="00E03FFF" w:rsidRPr="003A38AD" w:rsidRDefault="00E4620D" w:rsidP="00E03FFF">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E03FFF" w:rsidRPr="00B4794C" w:rsidRDefault="00C12293" w:rsidP="008F0131">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E03FFF" w:rsidRPr="00B4794C" w:rsidTr="002230C1">
        <w:trPr>
          <w:trHeight w:val="406"/>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E03FFF" w:rsidRPr="003A38AD" w:rsidRDefault="000D0595" w:rsidP="00E03FFF">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6</w:t>
            </w: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E03FFF" w:rsidRPr="00B4794C" w:rsidTr="002230C1">
        <w:trPr>
          <w:trHeight w:val="385"/>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E03FFF" w:rsidRPr="00B4794C" w:rsidRDefault="00B67087" w:rsidP="00E03FF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E03FFF" w:rsidRPr="00B4794C" w:rsidTr="002230C1">
        <w:trPr>
          <w:trHeight w:val="392"/>
        </w:trPr>
        <w:tc>
          <w:tcPr>
            <w:tcW w:w="3652" w:type="dxa"/>
            <w:vMerge w:val="restart"/>
            <w:shd w:val="clear" w:color="auto" w:fill="auto"/>
          </w:tcPr>
          <w:p w:rsidR="00632B5A" w:rsidRPr="007956FB" w:rsidRDefault="000677AE" w:rsidP="00632B5A">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Тема 5.</w:t>
            </w:r>
          </w:p>
          <w:p w:rsidR="00E03FFF" w:rsidRPr="00AA6C75" w:rsidRDefault="000677AE" w:rsidP="000677AE">
            <w:pPr>
              <w:rPr>
                <w:rFonts w:ascii="Times New Roman" w:eastAsia="Calibri" w:hAnsi="Times New Roman"/>
                <w:b/>
                <w:sz w:val="24"/>
                <w:szCs w:val="24"/>
                <w:lang w:eastAsia="en-US"/>
              </w:rPr>
            </w:pPr>
            <w:r w:rsidRPr="00AA6C75">
              <w:rPr>
                <w:rFonts w:ascii="Times New Roman" w:hAnsi="Times New Roman"/>
                <w:b/>
                <w:sz w:val="24"/>
                <w:szCs w:val="20"/>
              </w:rPr>
              <w:t>Развитие туризма в эпох</w:t>
            </w:r>
            <w:r w:rsidR="00CB430D" w:rsidRPr="00AA6C75">
              <w:rPr>
                <w:rFonts w:ascii="Times New Roman" w:hAnsi="Times New Roman"/>
                <w:b/>
                <w:sz w:val="24"/>
                <w:szCs w:val="20"/>
              </w:rPr>
              <w:t>у средневековья (V–ХV вв. н.э.)</w:t>
            </w: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E03FFF" w:rsidRPr="00B4794C" w:rsidRDefault="00E03FFF" w:rsidP="00E03FFF">
            <w:pPr>
              <w:jc w:val="center"/>
              <w:rPr>
                <w:rFonts w:ascii="Times New Roman" w:eastAsia="Calibri" w:hAnsi="Times New Roman"/>
                <w:sz w:val="24"/>
                <w:szCs w:val="24"/>
                <w:lang w:eastAsia="en-US"/>
              </w:rPr>
            </w:pP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632B5A" w:rsidRPr="00B4794C" w:rsidTr="002230C1">
        <w:trPr>
          <w:trHeight w:val="573"/>
        </w:trPr>
        <w:tc>
          <w:tcPr>
            <w:tcW w:w="3652" w:type="dxa"/>
            <w:vMerge/>
            <w:shd w:val="clear" w:color="auto" w:fill="auto"/>
          </w:tcPr>
          <w:p w:rsidR="00632B5A" w:rsidRPr="00B4794C" w:rsidRDefault="00632B5A" w:rsidP="00632B5A">
            <w:pPr>
              <w:rPr>
                <w:rFonts w:ascii="Times New Roman" w:eastAsia="Calibri" w:hAnsi="Times New Roman"/>
                <w:sz w:val="24"/>
                <w:szCs w:val="24"/>
                <w:lang w:eastAsia="en-US"/>
              </w:rPr>
            </w:pPr>
          </w:p>
        </w:tc>
        <w:tc>
          <w:tcPr>
            <w:tcW w:w="7542" w:type="dxa"/>
            <w:shd w:val="clear" w:color="auto" w:fill="auto"/>
          </w:tcPr>
          <w:p w:rsidR="00632B5A" w:rsidRPr="000677AE" w:rsidRDefault="000677AE" w:rsidP="000677AE">
            <w:pPr>
              <w:rPr>
                <w:rFonts w:ascii="Times New Roman" w:hAnsi="Times New Roman"/>
                <w:sz w:val="24"/>
                <w:szCs w:val="24"/>
              </w:rPr>
            </w:pPr>
            <w:r w:rsidRPr="000677AE">
              <w:rPr>
                <w:rFonts w:ascii="Times New Roman" w:hAnsi="Times New Roman"/>
                <w:sz w:val="24"/>
                <w:szCs w:val="24"/>
              </w:rPr>
              <w:t xml:space="preserve">Появление новых мотиваций путешествий («походы за знаниями» как истоки образовательного туризма). Развитие туристской </w:t>
            </w:r>
            <w:r w:rsidRPr="000677AE">
              <w:rPr>
                <w:rFonts w:ascii="Times New Roman" w:hAnsi="Times New Roman"/>
                <w:sz w:val="24"/>
                <w:szCs w:val="24"/>
              </w:rPr>
              <w:lastRenderedPageBreak/>
              <w:t>инфраструктуры как следствие крестовых походов XI–XIII вв. Строительство дорог, гостеприимных домов, совершенствование средств передвижения, питания и размещения; развитие средств коммуникации и безопасности; формальности, банковское обеспечение. Проводники. Сувениры. Развитие отдельных видов туризма: паломнического и образовательного.</w:t>
            </w:r>
          </w:p>
        </w:tc>
        <w:tc>
          <w:tcPr>
            <w:tcW w:w="1275" w:type="dxa"/>
            <w:shd w:val="clear" w:color="auto" w:fill="auto"/>
          </w:tcPr>
          <w:p w:rsidR="00632B5A" w:rsidRPr="00B4794C" w:rsidRDefault="00E4620D" w:rsidP="00632B5A">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tc>
        <w:tc>
          <w:tcPr>
            <w:tcW w:w="2127" w:type="dxa"/>
          </w:tcPr>
          <w:p w:rsidR="00632B5A" w:rsidRPr="00B4794C" w:rsidRDefault="005422BE" w:rsidP="008F0131">
            <w:pPr>
              <w:suppressAutoHyphens/>
              <w:spacing w:after="0" w:line="240" w:lineRule="auto"/>
              <w:jc w:val="center"/>
              <w:rPr>
                <w:rFonts w:ascii="Times New Roman" w:eastAsia="Calibri" w:hAnsi="Times New Roman"/>
                <w:sz w:val="24"/>
                <w:szCs w:val="24"/>
                <w:lang w:eastAsia="en-US"/>
              </w:rPr>
            </w:pPr>
            <w:r>
              <w:rPr>
                <w:rFonts w:ascii="Times New Roman" w:hAnsi="Times New Roman"/>
                <w:sz w:val="24"/>
                <w:szCs w:val="24"/>
              </w:rPr>
              <w:t>ОК 2</w:t>
            </w:r>
          </w:p>
        </w:tc>
      </w:tr>
      <w:tr w:rsidR="00E03FFF" w:rsidRPr="00B4794C" w:rsidTr="002230C1">
        <w:trPr>
          <w:trHeight w:val="423"/>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E03FFF" w:rsidRPr="003A38AD" w:rsidRDefault="000D0595" w:rsidP="00E03FFF">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F83821" w:rsidRPr="00B4794C" w:rsidTr="002230C1">
        <w:trPr>
          <w:trHeight w:val="160"/>
        </w:trPr>
        <w:tc>
          <w:tcPr>
            <w:tcW w:w="3652" w:type="dxa"/>
            <w:vMerge/>
            <w:shd w:val="clear" w:color="auto" w:fill="auto"/>
          </w:tcPr>
          <w:p w:rsidR="00F83821" w:rsidRPr="00B4794C" w:rsidRDefault="00F83821" w:rsidP="00E03FFF">
            <w:pPr>
              <w:rPr>
                <w:rFonts w:ascii="Times New Roman" w:eastAsia="Calibri" w:hAnsi="Times New Roman"/>
                <w:sz w:val="24"/>
                <w:szCs w:val="24"/>
                <w:lang w:eastAsia="en-US"/>
              </w:rPr>
            </w:pPr>
          </w:p>
        </w:tc>
        <w:tc>
          <w:tcPr>
            <w:tcW w:w="7542" w:type="dxa"/>
            <w:shd w:val="clear" w:color="auto" w:fill="auto"/>
          </w:tcPr>
          <w:p w:rsidR="00F83821" w:rsidRPr="00B4794C" w:rsidRDefault="00F83821" w:rsidP="00E03FFF">
            <w:pPr>
              <w:rPr>
                <w:rFonts w:ascii="Times New Roman" w:hAnsi="Times New Roman"/>
                <w:b/>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F83821" w:rsidRPr="003A38AD" w:rsidRDefault="00B67087" w:rsidP="00F83821">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F83821" w:rsidRPr="00B4794C" w:rsidRDefault="00F83821" w:rsidP="00E03FFF">
            <w:pPr>
              <w:jc w:val="center"/>
              <w:rPr>
                <w:rFonts w:ascii="Times New Roman" w:eastAsia="Calibri" w:hAnsi="Times New Roman"/>
                <w:sz w:val="24"/>
                <w:szCs w:val="24"/>
                <w:lang w:eastAsia="en-US"/>
              </w:rPr>
            </w:pPr>
          </w:p>
        </w:tc>
      </w:tr>
      <w:tr w:rsidR="00223F61" w:rsidRPr="00B4794C" w:rsidTr="002230C1">
        <w:trPr>
          <w:trHeight w:val="493"/>
        </w:trPr>
        <w:tc>
          <w:tcPr>
            <w:tcW w:w="3652" w:type="dxa"/>
            <w:vMerge w:val="restart"/>
            <w:shd w:val="clear" w:color="auto" w:fill="auto"/>
          </w:tcPr>
          <w:p w:rsidR="00223F61" w:rsidRDefault="000677AE" w:rsidP="00223F61">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Тема 6.</w:t>
            </w:r>
          </w:p>
          <w:p w:rsidR="00CB430D" w:rsidRPr="00AA6C75" w:rsidRDefault="00CB430D" w:rsidP="00CB430D">
            <w:pPr>
              <w:rPr>
                <w:rFonts w:ascii="Times New Roman" w:hAnsi="Times New Roman"/>
                <w:b/>
                <w:sz w:val="24"/>
                <w:szCs w:val="20"/>
              </w:rPr>
            </w:pPr>
            <w:r w:rsidRPr="00AA6C75">
              <w:rPr>
                <w:rFonts w:ascii="Times New Roman" w:hAnsi="Times New Roman"/>
                <w:b/>
                <w:sz w:val="24"/>
                <w:szCs w:val="20"/>
              </w:rPr>
              <w:t xml:space="preserve">Походы и путешествия Средневековья (V–ХV вв.) </w:t>
            </w:r>
          </w:p>
          <w:p w:rsidR="00223F61" w:rsidRPr="00B4794C" w:rsidRDefault="00223F61" w:rsidP="00223F61">
            <w:pPr>
              <w:rPr>
                <w:rFonts w:ascii="Times New Roman" w:eastAsia="Calibri" w:hAnsi="Times New Roman"/>
                <w:b/>
                <w:sz w:val="24"/>
                <w:szCs w:val="24"/>
                <w:lang w:eastAsia="en-US"/>
              </w:rPr>
            </w:pPr>
          </w:p>
        </w:tc>
        <w:tc>
          <w:tcPr>
            <w:tcW w:w="7542" w:type="dxa"/>
            <w:shd w:val="clear" w:color="auto" w:fill="auto"/>
          </w:tcPr>
          <w:p w:rsidR="00223F61" w:rsidRPr="00B4794C" w:rsidRDefault="00223F61" w:rsidP="00223F61">
            <w:pPr>
              <w:rPr>
                <w:rFonts w:ascii="Times New Roman" w:hAnsi="Times New Roman"/>
                <w:b/>
                <w:bCs/>
                <w:sz w:val="24"/>
                <w:szCs w:val="24"/>
              </w:rPr>
            </w:pPr>
            <w:r w:rsidRPr="00B4794C">
              <w:rPr>
                <w:rFonts w:ascii="Times New Roman" w:hAnsi="Times New Roman"/>
                <w:b/>
                <w:bCs/>
                <w:sz w:val="24"/>
                <w:szCs w:val="24"/>
              </w:rPr>
              <w:t>Содержание учебного материала</w:t>
            </w:r>
          </w:p>
        </w:tc>
        <w:tc>
          <w:tcPr>
            <w:tcW w:w="1275" w:type="dxa"/>
            <w:shd w:val="clear" w:color="auto" w:fill="auto"/>
          </w:tcPr>
          <w:p w:rsidR="00223F61" w:rsidRPr="003A38AD" w:rsidRDefault="00223F61" w:rsidP="00E03FFF">
            <w:pPr>
              <w:jc w:val="center"/>
              <w:rPr>
                <w:rFonts w:ascii="Times New Roman" w:eastAsia="Calibri" w:hAnsi="Times New Roman"/>
                <w:sz w:val="24"/>
                <w:szCs w:val="24"/>
                <w:lang w:eastAsia="en-US"/>
              </w:rPr>
            </w:pPr>
          </w:p>
        </w:tc>
        <w:tc>
          <w:tcPr>
            <w:tcW w:w="2127" w:type="dxa"/>
          </w:tcPr>
          <w:p w:rsidR="00223F61" w:rsidRPr="00B4794C" w:rsidRDefault="00223F61" w:rsidP="00E03FFF">
            <w:pPr>
              <w:jc w:val="center"/>
              <w:rPr>
                <w:rFonts w:ascii="Times New Roman" w:eastAsia="Calibri" w:hAnsi="Times New Roman"/>
                <w:sz w:val="24"/>
                <w:szCs w:val="24"/>
                <w:lang w:eastAsia="en-US"/>
              </w:rPr>
            </w:pPr>
          </w:p>
        </w:tc>
      </w:tr>
      <w:tr w:rsidR="005464B8" w:rsidRPr="00B4794C" w:rsidTr="002230C1">
        <w:trPr>
          <w:trHeight w:val="529"/>
        </w:trPr>
        <w:tc>
          <w:tcPr>
            <w:tcW w:w="3652" w:type="dxa"/>
            <w:vMerge/>
            <w:shd w:val="clear" w:color="auto" w:fill="auto"/>
          </w:tcPr>
          <w:p w:rsidR="005464B8" w:rsidRPr="00B4794C" w:rsidRDefault="005464B8" w:rsidP="005464B8">
            <w:pPr>
              <w:rPr>
                <w:rFonts w:ascii="Times New Roman" w:eastAsia="Calibri" w:hAnsi="Times New Roman"/>
                <w:sz w:val="24"/>
                <w:szCs w:val="24"/>
                <w:lang w:eastAsia="en-US"/>
              </w:rPr>
            </w:pPr>
          </w:p>
        </w:tc>
        <w:tc>
          <w:tcPr>
            <w:tcW w:w="7542" w:type="dxa"/>
            <w:shd w:val="clear" w:color="auto" w:fill="auto"/>
          </w:tcPr>
          <w:p w:rsidR="005464B8" w:rsidRPr="00CB430D" w:rsidRDefault="00CB430D" w:rsidP="00CB430D">
            <w:pPr>
              <w:rPr>
                <w:rFonts w:ascii="Times New Roman" w:hAnsi="Times New Roman"/>
                <w:sz w:val="24"/>
                <w:szCs w:val="24"/>
              </w:rPr>
            </w:pPr>
            <w:r w:rsidRPr="00CB430D">
              <w:rPr>
                <w:rFonts w:ascii="Times New Roman" w:hAnsi="Times New Roman"/>
                <w:sz w:val="24"/>
                <w:szCs w:val="24"/>
              </w:rPr>
              <w:t>Крестовые походы Средневековья: их влияние на развитие инфраструктуры туризма. Состояние дорог, постоялых дворов, средств передвижения. Паломничество: мотивы, дестинации, формальности. Первые университеты Европы. Истоки образовательного туризма.</w:t>
            </w:r>
          </w:p>
        </w:tc>
        <w:tc>
          <w:tcPr>
            <w:tcW w:w="1275" w:type="dxa"/>
            <w:shd w:val="clear" w:color="auto" w:fill="auto"/>
          </w:tcPr>
          <w:p w:rsidR="005464B8" w:rsidRPr="003A38AD" w:rsidRDefault="00E4620D" w:rsidP="005464B8">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5464B8" w:rsidRPr="00B4794C" w:rsidRDefault="005422BE" w:rsidP="005422BE">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E03FFF" w:rsidRPr="00B4794C" w:rsidTr="002230C1">
        <w:trPr>
          <w:trHeight w:val="354"/>
        </w:trPr>
        <w:tc>
          <w:tcPr>
            <w:tcW w:w="3652" w:type="dxa"/>
            <w:vMerge/>
            <w:shd w:val="clear" w:color="auto" w:fill="auto"/>
          </w:tcPr>
          <w:p w:rsidR="00E03FFF" w:rsidRPr="00B4794C" w:rsidRDefault="00E03FFF" w:rsidP="00E03FFF">
            <w:pPr>
              <w:rPr>
                <w:rFonts w:ascii="Times New Roman" w:eastAsia="Calibri" w:hAnsi="Times New Roman"/>
                <w:sz w:val="24"/>
                <w:szCs w:val="24"/>
                <w:lang w:eastAsia="en-US"/>
              </w:rPr>
            </w:pPr>
          </w:p>
        </w:tc>
        <w:tc>
          <w:tcPr>
            <w:tcW w:w="7542" w:type="dxa"/>
            <w:shd w:val="clear" w:color="auto" w:fill="auto"/>
          </w:tcPr>
          <w:p w:rsidR="00E03FFF" w:rsidRPr="00B4794C" w:rsidRDefault="00E03FFF" w:rsidP="00E03FFF">
            <w:pPr>
              <w:rPr>
                <w:rFonts w:ascii="Times New Roman" w:eastAsia="Calibri" w:hAnsi="Times New Roman"/>
                <w:sz w:val="24"/>
                <w:szCs w:val="24"/>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E03FFF" w:rsidRPr="003A38AD" w:rsidRDefault="000D0595" w:rsidP="00E03FFF">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E03FFF" w:rsidRPr="00B4794C" w:rsidRDefault="00E03FFF" w:rsidP="00E03FFF">
            <w:pPr>
              <w:jc w:val="center"/>
              <w:rPr>
                <w:rFonts w:ascii="Times New Roman" w:eastAsia="Calibri" w:hAnsi="Times New Roman"/>
                <w:sz w:val="24"/>
                <w:szCs w:val="24"/>
                <w:lang w:eastAsia="en-US"/>
              </w:rPr>
            </w:pPr>
          </w:p>
        </w:tc>
      </w:tr>
      <w:tr w:rsidR="00223F61" w:rsidRPr="00B4794C" w:rsidTr="002230C1">
        <w:trPr>
          <w:trHeight w:val="434"/>
        </w:trPr>
        <w:tc>
          <w:tcPr>
            <w:tcW w:w="3652" w:type="dxa"/>
            <w:vMerge w:val="restart"/>
            <w:shd w:val="clear" w:color="auto" w:fill="auto"/>
          </w:tcPr>
          <w:p w:rsidR="00223F61" w:rsidRPr="007956FB" w:rsidRDefault="007956FB" w:rsidP="00223F61">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sidR="0083273A">
              <w:rPr>
                <w:rFonts w:ascii="Times New Roman" w:eastAsia="Calibri" w:hAnsi="Times New Roman"/>
                <w:b/>
                <w:sz w:val="24"/>
                <w:szCs w:val="24"/>
                <w:lang w:eastAsia="en-US"/>
              </w:rPr>
              <w:t>ема 7</w:t>
            </w:r>
            <w:r w:rsidR="00223F61" w:rsidRPr="007956FB">
              <w:rPr>
                <w:rFonts w:ascii="Times New Roman" w:eastAsia="Calibri" w:hAnsi="Times New Roman"/>
                <w:b/>
                <w:sz w:val="24"/>
                <w:szCs w:val="24"/>
                <w:lang w:eastAsia="en-US"/>
              </w:rPr>
              <w:t>.</w:t>
            </w:r>
          </w:p>
          <w:p w:rsidR="00223F61" w:rsidRPr="00AA6C75" w:rsidRDefault="00077A9D" w:rsidP="00077A9D">
            <w:pPr>
              <w:rPr>
                <w:rFonts w:ascii="Times New Roman" w:eastAsia="Calibri" w:hAnsi="Times New Roman"/>
                <w:b/>
                <w:sz w:val="24"/>
                <w:szCs w:val="24"/>
                <w:lang w:eastAsia="en-US"/>
              </w:rPr>
            </w:pPr>
            <w:r w:rsidRPr="00AA6C75">
              <w:rPr>
                <w:rFonts w:ascii="Times New Roman" w:hAnsi="Times New Roman"/>
                <w:b/>
                <w:sz w:val="24"/>
                <w:szCs w:val="20"/>
              </w:rPr>
              <w:lastRenderedPageBreak/>
              <w:t xml:space="preserve">Великие географические открытия и их влияние на становление туризма и гостеприимства. </w:t>
            </w:r>
          </w:p>
        </w:tc>
        <w:tc>
          <w:tcPr>
            <w:tcW w:w="7542" w:type="dxa"/>
            <w:shd w:val="clear" w:color="auto" w:fill="auto"/>
          </w:tcPr>
          <w:p w:rsidR="00223F61" w:rsidRPr="00B4794C" w:rsidRDefault="00223F61" w:rsidP="00E03FFF">
            <w:pPr>
              <w:rPr>
                <w:rFonts w:ascii="Times New Roman" w:eastAsia="Calibri" w:hAnsi="Times New Roman"/>
                <w:sz w:val="24"/>
                <w:szCs w:val="24"/>
              </w:rPr>
            </w:pPr>
            <w:r w:rsidRPr="00B4794C">
              <w:rPr>
                <w:rFonts w:ascii="Times New Roman" w:hAnsi="Times New Roman"/>
                <w:b/>
                <w:bCs/>
                <w:sz w:val="24"/>
                <w:szCs w:val="24"/>
              </w:rPr>
              <w:lastRenderedPageBreak/>
              <w:t>Содержание учебного материала</w:t>
            </w:r>
          </w:p>
        </w:tc>
        <w:tc>
          <w:tcPr>
            <w:tcW w:w="1275" w:type="dxa"/>
            <w:shd w:val="clear" w:color="auto" w:fill="auto"/>
          </w:tcPr>
          <w:p w:rsidR="00223F61" w:rsidRPr="00B4794C" w:rsidRDefault="00223F61" w:rsidP="00E03FFF">
            <w:pPr>
              <w:jc w:val="center"/>
              <w:rPr>
                <w:rFonts w:ascii="Times New Roman" w:eastAsia="Calibri" w:hAnsi="Times New Roman"/>
                <w:sz w:val="24"/>
                <w:szCs w:val="24"/>
                <w:lang w:eastAsia="en-US"/>
              </w:rPr>
            </w:pPr>
          </w:p>
        </w:tc>
        <w:tc>
          <w:tcPr>
            <w:tcW w:w="2127" w:type="dxa"/>
          </w:tcPr>
          <w:p w:rsidR="00223F61" w:rsidRPr="00B4794C" w:rsidRDefault="00223F61" w:rsidP="00E03FFF">
            <w:pPr>
              <w:jc w:val="center"/>
              <w:rPr>
                <w:rFonts w:ascii="Times New Roman" w:eastAsia="Calibri" w:hAnsi="Times New Roman"/>
                <w:sz w:val="24"/>
                <w:szCs w:val="24"/>
                <w:lang w:eastAsia="en-US"/>
              </w:rPr>
            </w:pPr>
          </w:p>
        </w:tc>
      </w:tr>
      <w:tr w:rsidR="00077A9D" w:rsidRPr="00B4794C" w:rsidTr="00BB4A49">
        <w:trPr>
          <w:trHeight w:val="3959"/>
        </w:trPr>
        <w:tc>
          <w:tcPr>
            <w:tcW w:w="3652" w:type="dxa"/>
            <w:vMerge/>
            <w:shd w:val="clear" w:color="auto" w:fill="auto"/>
          </w:tcPr>
          <w:p w:rsidR="00077A9D" w:rsidRPr="00B4794C" w:rsidRDefault="00077A9D" w:rsidP="00077A9D">
            <w:pPr>
              <w:rPr>
                <w:rFonts w:ascii="Times New Roman" w:eastAsia="Calibri" w:hAnsi="Times New Roman"/>
                <w:sz w:val="24"/>
                <w:szCs w:val="24"/>
                <w:lang w:eastAsia="en-US"/>
              </w:rPr>
            </w:pPr>
          </w:p>
        </w:tc>
        <w:tc>
          <w:tcPr>
            <w:tcW w:w="7542" w:type="dxa"/>
            <w:shd w:val="clear" w:color="auto" w:fill="auto"/>
          </w:tcPr>
          <w:p w:rsidR="00077A9D" w:rsidRPr="00B4794C" w:rsidRDefault="00077A9D" w:rsidP="00BB4A49">
            <w:pPr>
              <w:spacing w:after="0" w:line="240" w:lineRule="auto"/>
              <w:rPr>
                <w:rFonts w:ascii="Times New Roman" w:eastAsia="Calibri" w:hAnsi="Times New Roman"/>
                <w:sz w:val="24"/>
                <w:szCs w:val="24"/>
                <w:lang w:eastAsia="en-US"/>
              </w:rPr>
            </w:pPr>
            <w:r w:rsidRPr="00FC5F9C">
              <w:rPr>
                <w:rFonts w:ascii="Times New Roman" w:hAnsi="Times New Roman"/>
                <w:sz w:val="24"/>
                <w:szCs w:val="20"/>
              </w:rPr>
              <w:t xml:space="preserve">Военные походы норманнов, активизация международной торговли. Морские путешествия ганзейских купцов. Причины кругосветных путешествий «На Запад». Христофор Колумб и его «поиски путей в Индию». Значение кругосветного путешествия Фернандо Магеллана. Деятельность «пиратов поневоле» (Фр. Писсаро, Эр. Кортеса). Изменение научной картины мира в начале ХVI в. Формирование целостного цивилизационного сознания. Качественный прорыв в картографии: «появление» 2-х Америк, уточнение многих географических позиций. Открытие Австралии. Корректировка сведений о Южном материке. Развитие морского транспорта. Достижения китайских корабелов. Изменения в системе питания европейцев. Привнесение новых культурных ценностей, артефактов. Географические открытия ХV–ХIХ вв. Объективные причины Великих географических открытий. Значение открытий Генриха Мореплавателя; Б. Диаша и Васко да Гамы. Роль Америго Веспуччи в освоении Нового Света. Достижения китайцев в области географических открытий в средние века. Путешествия древних русичей и землепроходцев, освоение ими новых земель Развитие туризма в новое время (XVII–XVIII вв.). Европейский туризм и система гостеприимства XIX в. Путешествия и открытия XVII– XVIII вв. Открытия голландских моряков в первой половине XVII в. Открытия Дж. Кука. Исследование «черного континента». Влияние торговли на развитие туризма в Новое время. Формирование лечебного туризма в XVIII в. Первые туристские организации. Становление туристской индустрии в Европе. Агентство Дж. Кука. Значение путешествий А. Гумбольдта и Ч. Дарвина. Исследование Индостана, внутренних районов Австралии. Покорение Северного и Южного полюсов. </w:t>
            </w:r>
          </w:p>
        </w:tc>
        <w:tc>
          <w:tcPr>
            <w:tcW w:w="1275" w:type="dxa"/>
            <w:shd w:val="clear" w:color="auto" w:fill="auto"/>
          </w:tcPr>
          <w:p w:rsidR="00077A9D" w:rsidRPr="00B4794C" w:rsidRDefault="00BB4A49" w:rsidP="00077A9D">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077A9D" w:rsidRPr="00B4794C" w:rsidRDefault="005422BE" w:rsidP="00077A9D">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077A9D" w:rsidRPr="00B4794C" w:rsidTr="002230C1">
        <w:trPr>
          <w:trHeight w:val="458"/>
        </w:trPr>
        <w:tc>
          <w:tcPr>
            <w:tcW w:w="3652" w:type="dxa"/>
            <w:vMerge/>
            <w:shd w:val="clear" w:color="auto" w:fill="auto"/>
          </w:tcPr>
          <w:p w:rsidR="00077A9D" w:rsidRPr="00B4794C" w:rsidRDefault="00077A9D" w:rsidP="00077A9D">
            <w:pPr>
              <w:rPr>
                <w:rFonts w:ascii="Times New Roman" w:eastAsia="Calibri" w:hAnsi="Times New Roman"/>
                <w:sz w:val="24"/>
                <w:szCs w:val="24"/>
                <w:lang w:eastAsia="en-US"/>
              </w:rPr>
            </w:pPr>
          </w:p>
        </w:tc>
        <w:tc>
          <w:tcPr>
            <w:tcW w:w="7542" w:type="dxa"/>
            <w:shd w:val="clear" w:color="auto" w:fill="auto"/>
          </w:tcPr>
          <w:p w:rsidR="00077A9D" w:rsidRPr="00B4794C" w:rsidRDefault="00077A9D" w:rsidP="00077A9D">
            <w:pPr>
              <w:rPr>
                <w:rFonts w:ascii="Times New Roman" w:eastAsia="Calibri" w:hAnsi="Times New Roman"/>
                <w:sz w:val="24"/>
                <w:szCs w:val="24"/>
                <w:lang w:eastAsia="en-US"/>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077A9D" w:rsidRPr="003A38AD" w:rsidRDefault="00A74D40" w:rsidP="00077A9D">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077A9D" w:rsidRPr="00B4794C" w:rsidRDefault="00077A9D" w:rsidP="00077A9D">
            <w:pPr>
              <w:jc w:val="center"/>
              <w:rPr>
                <w:rFonts w:ascii="Times New Roman" w:eastAsia="Calibri" w:hAnsi="Times New Roman"/>
                <w:sz w:val="24"/>
                <w:szCs w:val="24"/>
                <w:lang w:eastAsia="en-US"/>
              </w:rPr>
            </w:pPr>
          </w:p>
        </w:tc>
      </w:tr>
      <w:tr w:rsidR="00077A9D" w:rsidRPr="00B4794C" w:rsidTr="002230C1">
        <w:trPr>
          <w:trHeight w:val="406"/>
        </w:trPr>
        <w:tc>
          <w:tcPr>
            <w:tcW w:w="3652" w:type="dxa"/>
            <w:vMerge/>
            <w:shd w:val="clear" w:color="auto" w:fill="auto"/>
          </w:tcPr>
          <w:p w:rsidR="00077A9D" w:rsidRPr="00B4794C" w:rsidRDefault="00077A9D" w:rsidP="00077A9D">
            <w:pPr>
              <w:rPr>
                <w:rFonts w:ascii="Times New Roman" w:eastAsia="Calibri" w:hAnsi="Times New Roman"/>
                <w:sz w:val="24"/>
                <w:szCs w:val="24"/>
                <w:lang w:eastAsia="en-US"/>
              </w:rPr>
            </w:pPr>
          </w:p>
        </w:tc>
        <w:tc>
          <w:tcPr>
            <w:tcW w:w="7542" w:type="dxa"/>
            <w:shd w:val="clear" w:color="auto" w:fill="auto"/>
          </w:tcPr>
          <w:p w:rsidR="00077A9D" w:rsidRPr="00B4794C" w:rsidRDefault="00077A9D" w:rsidP="00077A9D">
            <w:pPr>
              <w:rPr>
                <w:rFonts w:ascii="Times New Roman" w:eastAsia="Calibri" w:hAnsi="Times New Roman"/>
                <w:sz w:val="24"/>
                <w:szCs w:val="24"/>
                <w:lang w:eastAsia="en-US"/>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077A9D" w:rsidRPr="00B4794C" w:rsidRDefault="00B67087" w:rsidP="00077A9D">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077A9D" w:rsidRPr="00B4794C" w:rsidRDefault="00077A9D" w:rsidP="00077A9D">
            <w:pPr>
              <w:jc w:val="center"/>
              <w:rPr>
                <w:rFonts w:ascii="Times New Roman" w:eastAsia="Calibri" w:hAnsi="Times New Roman"/>
                <w:sz w:val="24"/>
                <w:szCs w:val="24"/>
                <w:lang w:eastAsia="en-US"/>
              </w:rPr>
            </w:pPr>
          </w:p>
        </w:tc>
      </w:tr>
      <w:tr w:rsidR="00B67087" w:rsidRPr="00B4794C" w:rsidTr="002230C1">
        <w:trPr>
          <w:trHeight w:val="406"/>
        </w:trPr>
        <w:tc>
          <w:tcPr>
            <w:tcW w:w="3652" w:type="dxa"/>
            <w:vMerge w:val="restart"/>
            <w:shd w:val="clear" w:color="auto" w:fill="auto"/>
          </w:tcPr>
          <w:p w:rsidR="00B67087" w:rsidRPr="007956FB" w:rsidRDefault="00B67087" w:rsidP="00097BFD">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8</w:t>
            </w:r>
            <w:r w:rsidRPr="007956FB">
              <w:rPr>
                <w:rFonts w:ascii="Times New Roman" w:eastAsia="Calibri" w:hAnsi="Times New Roman"/>
                <w:b/>
                <w:sz w:val="24"/>
                <w:szCs w:val="24"/>
                <w:lang w:eastAsia="en-US"/>
              </w:rPr>
              <w:t>.</w:t>
            </w:r>
          </w:p>
          <w:p w:rsidR="00B67087" w:rsidRPr="00AA6C75" w:rsidRDefault="00B67087" w:rsidP="00097BFD">
            <w:pPr>
              <w:rPr>
                <w:rFonts w:ascii="Times New Roman" w:hAnsi="Times New Roman"/>
                <w:b/>
                <w:sz w:val="24"/>
                <w:szCs w:val="20"/>
              </w:rPr>
            </w:pPr>
            <w:r w:rsidRPr="00AA6C75">
              <w:rPr>
                <w:rFonts w:ascii="Times New Roman" w:hAnsi="Times New Roman"/>
                <w:b/>
                <w:sz w:val="24"/>
                <w:szCs w:val="20"/>
              </w:rPr>
              <w:t xml:space="preserve">Развитие туризма и гостеприимства в Европе и </w:t>
            </w:r>
            <w:r w:rsidRPr="00AA6C75">
              <w:rPr>
                <w:rFonts w:ascii="Times New Roman" w:hAnsi="Times New Roman"/>
                <w:b/>
                <w:sz w:val="24"/>
                <w:szCs w:val="20"/>
              </w:rPr>
              <w:lastRenderedPageBreak/>
              <w:t xml:space="preserve">России в ХVII–ХIХ вв. </w:t>
            </w:r>
          </w:p>
          <w:p w:rsidR="00B67087" w:rsidRPr="00B4794C" w:rsidRDefault="00B67087" w:rsidP="00097BFD">
            <w:pPr>
              <w:rPr>
                <w:rFonts w:ascii="Times New Roman" w:eastAsia="Calibri" w:hAnsi="Times New Roman"/>
                <w:sz w:val="24"/>
                <w:szCs w:val="24"/>
                <w:lang w:eastAsia="en-US"/>
              </w:rPr>
            </w:pPr>
          </w:p>
        </w:tc>
        <w:tc>
          <w:tcPr>
            <w:tcW w:w="7542" w:type="dxa"/>
            <w:shd w:val="clear" w:color="auto" w:fill="auto"/>
          </w:tcPr>
          <w:p w:rsidR="00B67087" w:rsidRPr="00B4794C" w:rsidRDefault="00B67087" w:rsidP="00077A9D">
            <w:pPr>
              <w:rPr>
                <w:rFonts w:ascii="Times New Roman" w:hAnsi="Times New Roman"/>
                <w:b/>
                <w:bCs/>
                <w:sz w:val="24"/>
                <w:szCs w:val="24"/>
              </w:rPr>
            </w:pPr>
            <w:r w:rsidRPr="00FC5F9C">
              <w:rPr>
                <w:rFonts w:ascii="Times New Roman" w:hAnsi="Times New Roman"/>
                <w:sz w:val="24"/>
                <w:szCs w:val="20"/>
              </w:rPr>
              <w:lastRenderedPageBreak/>
              <w:t xml:space="preserve">Путешествия и открытия ХVII–ХVIII вв. Завершение важнейших географических открытий: океанов, материков, крупных островов, проливов и т.д. Развитие путешествий в ХIХ – начале ХХ вв. Первые туристские организации в Европе. Туристское агентство Дж. Кука. </w:t>
            </w:r>
            <w:r w:rsidRPr="00FC5F9C">
              <w:rPr>
                <w:rFonts w:ascii="Times New Roman" w:hAnsi="Times New Roman"/>
                <w:sz w:val="24"/>
                <w:szCs w:val="20"/>
              </w:rPr>
              <w:lastRenderedPageBreak/>
              <w:t>Состояние ресторанного и гостиничного дела в Европе. Основные этапы развития российского туризма. Туризм и гостеприимство в дореволюционной России. Генезис туристско-экскурсионной деятельности В Российской империи (XVIII – начало ХХ вв.). Виды туризма, появившиеся в правление Петра I. Известные вояжи Петра I. Российские научно-исследовательские экспедиции XVIII в. и их результаты. Зарождение лечебного туризма в России. Развитие паломнического туризма в XVIII – начале ХХ вв. Школьный туризм и деятельность первых туристско-экскурсионных организаций в России. Русский туринг-клуб.</w:t>
            </w:r>
          </w:p>
        </w:tc>
        <w:tc>
          <w:tcPr>
            <w:tcW w:w="1275" w:type="dxa"/>
            <w:shd w:val="clear" w:color="auto" w:fill="auto"/>
          </w:tcPr>
          <w:p w:rsidR="00B67087" w:rsidRDefault="00BB4A49" w:rsidP="00077A9D">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tc>
        <w:tc>
          <w:tcPr>
            <w:tcW w:w="2127" w:type="dxa"/>
          </w:tcPr>
          <w:p w:rsidR="00B67087" w:rsidRPr="00B4794C" w:rsidRDefault="005422BE" w:rsidP="00077A9D">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B67087" w:rsidRPr="00B4794C" w:rsidTr="002230C1">
        <w:trPr>
          <w:trHeight w:val="406"/>
        </w:trPr>
        <w:tc>
          <w:tcPr>
            <w:tcW w:w="3652" w:type="dxa"/>
            <w:vMerge/>
            <w:shd w:val="clear" w:color="auto" w:fill="auto"/>
          </w:tcPr>
          <w:p w:rsidR="00B67087" w:rsidRPr="007956FB" w:rsidRDefault="00B67087" w:rsidP="00097BFD">
            <w:pPr>
              <w:spacing w:after="0" w:line="240" w:lineRule="auto"/>
              <w:rPr>
                <w:rFonts w:ascii="Times New Roman" w:eastAsia="Calibri" w:hAnsi="Times New Roman"/>
                <w:b/>
                <w:sz w:val="24"/>
                <w:szCs w:val="24"/>
                <w:lang w:eastAsia="en-US"/>
              </w:rPr>
            </w:pPr>
          </w:p>
        </w:tc>
        <w:tc>
          <w:tcPr>
            <w:tcW w:w="7542" w:type="dxa"/>
            <w:shd w:val="clear" w:color="auto" w:fill="auto"/>
          </w:tcPr>
          <w:p w:rsidR="00B67087" w:rsidRPr="00FC5F9C" w:rsidRDefault="00B67087" w:rsidP="00077A9D">
            <w:pPr>
              <w:rPr>
                <w:rFonts w:ascii="Times New Roman" w:hAnsi="Times New Roman"/>
                <w:sz w:val="24"/>
                <w:szCs w:val="20"/>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B67087" w:rsidRPr="003A38AD" w:rsidRDefault="00A74D40" w:rsidP="00077A9D">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B67087" w:rsidRPr="00B4794C" w:rsidRDefault="00B67087" w:rsidP="00077A9D">
            <w:pPr>
              <w:jc w:val="center"/>
              <w:rPr>
                <w:rFonts w:ascii="Times New Roman" w:eastAsia="Calibri" w:hAnsi="Times New Roman"/>
                <w:sz w:val="24"/>
                <w:szCs w:val="24"/>
                <w:lang w:eastAsia="en-US"/>
              </w:rPr>
            </w:pPr>
          </w:p>
        </w:tc>
      </w:tr>
      <w:tr w:rsidR="00B67087" w:rsidRPr="00B4794C" w:rsidTr="002230C1">
        <w:trPr>
          <w:trHeight w:val="406"/>
        </w:trPr>
        <w:tc>
          <w:tcPr>
            <w:tcW w:w="3652" w:type="dxa"/>
            <w:vMerge/>
            <w:shd w:val="clear" w:color="auto" w:fill="auto"/>
          </w:tcPr>
          <w:p w:rsidR="00B67087" w:rsidRPr="007956FB" w:rsidRDefault="00B67087" w:rsidP="00097BFD">
            <w:pPr>
              <w:spacing w:after="0" w:line="240" w:lineRule="auto"/>
              <w:rPr>
                <w:rFonts w:ascii="Times New Roman" w:eastAsia="Calibri" w:hAnsi="Times New Roman"/>
                <w:b/>
                <w:sz w:val="24"/>
                <w:szCs w:val="24"/>
                <w:lang w:eastAsia="en-US"/>
              </w:rPr>
            </w:pPr>
          </w:p>
        </w:tc>
        <w:tc>
          <w:tcPr>
            <w:tcW w:w="7542" w:type="dxa"/>
            <w:shd w:val="clear" w:color="auto" w:fill="auto"/>
          </w:tcPr>
          <w:p w:rsidR="00B67087" w:rsidRPr="00B4794C" w:rsidRDefault="00B67087" w:rsidP="00077A9D">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B67087" w:rsidRPr="003A38AD" w:rsidRDefault="00B67087" w:rsidP="00077A9D">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B67087" w:rsidRPr="00B4794C" w:rsidRDefault="00B67087" w:rsidP="00077A9D">
            <w:pPr>
              <w:jc w:val="center"/>
              <w:rPr>
                <w:rFonts w:ascii="Times New Roman" w:eastAsia="Calibri" w:hAnsi="Times New Roman"/>
                <w:sz w:val="24"/>
                <w:szCs w:val="24"/>
                <w:lang w:eastAsia="en-US"/>
              </w:rPr>
            </w:pPr>
          </w:p>
        </w:tc>
      </w:tr>
      <w:tr w:rsidR="006604F4" w:rsidRPr="00B4794C" w:rsidTr="002230C1">
        <w:trPr>
          <w:trHeight w:val="406"/>
        </w:trPr>
        <w:tc>
          <w:tcPr>
            <w:tcW w:w="3652" w:type="dxa"/>
            <w:vMerge w:val="restart"/>
            <w:shd w:val="clear" w:color="auto" w:fill="auto"/>
          </w:tcPr>
          <w:p w:rsidR="006604F4" w:rsidRPr="007956FB" w:rsidRDefault="006604F4" w:rsidP="00AA6C75">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9</w:t>
            </w:r>
            <w:r w:rsidRPr="007956FB">
              <w:rPr>
                <w:rFonts w:ascii="Times New Roman" w:eastAsia="Calibri" w:hAnsi="Times New Roman"/>
                <w:b/>
                <w:sz w:val="24"/>
                <w:szCs w:val="24"/>
                <w:lang w:eastAsia="en-US"/>
              </w:rPr>
              <w:t>.</w:t>
            </w:r>
          </w:p>
          <w:p w:rsidR="006604F4" w:rsidRPr="00AA6C75" w:rsidRDefault="006604F4" w:rsidP="00AA6C75">
            <w:pPr>
              <w:rPr>
                <w:rFonts w:ascii="Times New Roman" w:hAnsi="Times New Roman"/>
                <w:b/>
                <w:sz w:val="24"/>
                <w:szCs w:val="20"/>
              </w:rPr>
            </w:pPr>
            <w:r w:rsidRPr="00AA6C75">
              <w:rPr>
                <w:rFonts w:ascii="Times New Roman" w:hAnsi="Times New Roman"/>
                <w:b/>
                <w:sz w:val="24"/>
                <w:szCs w:val="20"/>
              </w:rPr>
              <w:t>Туризм и образовательные экскурсии в дореволюционной России.</w:t>
            </w:r>
          </w:p>
        </w:tc>
        <w:tc>
          <w:tcPr>
            <w:tcW w:w="7542" w:type="dxa"/>
            <w:shd w:val="clear" w:color="auto" w:fill="auto"/>
          </w:tcPr>
          <w:p w:rsidR="006604F4" w:rsidRPr="00B4794C" w:rsidRDefault="006604F4" w:rsidP="00B67087">
            <w:pPr>
              <w:rPr>
                <w:rFonts w:ascii="Times New Roman" w:hAnsi="Times New Roman"/>
                <w:b/>
                <w:bCs/>
                <w:sz w:val="24"/>
                <w:szCs w:val="24"/>
              </w:rPr>
            </w:pPr>
            <w:r w:rsidRPr="00FC5F9C">
              <w:rPr>
                <w:rFonts w:ascii="Times New Roman" w:hAnsi="Times New Roman"/>
                <w:sz w:val="24"/>
                <w:szCs w:val="20"/>
              </w:rPr>
              <w:t xml:space="preserve">Петр I и Екатерина II – основатели и покровители путешествий в России. Александр II и специализированная фирма «Акционерное общество Иматра». Первые российские путеводители А. Богданова, И. Гумбольдта. Экскурсионная деятельность Крымского и Владикавказского горных клубов. Русский туринг-клуб, его связь с зарубежными туристскими клубами. Гостиницы и рестораны России в дореволюционный период. </w:t>
            </w:r>
          </w:p>
        </w:tc>
        <w:tc>
          <w:tcPr>
            <w:tcW w:w="1275" w:type="dxa"/>
            <w:shd w:val="clear" w:color="auto" w:fill="auto"/>
          </w:tcPr>
          <w:p w:rsidR="006604F4" w:rsidRPr="003A38AD" w:rsidRDefault="006604F4" w:rsidP="00097BFD">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6604F4" w:rsidRPr="00B4794C" w:rsidRDefault="005422BE" w:rsidP="00097BFD">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6604F4" w:rsidRPr="00B4794C" w:rsidTr="006604F4">
        <w:trPr>
          <w:trHeight w:val="345"/>
        </w:trPr>
        <w:tc>
          <w:tcPr>
            <w:tcW w:w="3652" w:type="dxa"/>
            <w:vMerge/>
            <w:shd w:val="clear" w:color="auto" w:fill="auto"/>
          </w:tcPr>
          <w:p w:rsidR="006604F4" w:rsidRPr="007956FB" w:rsidRDefault="006604F4" w:rsidP="00AA6C75">
            <w:pPr>
              <w:spacing w:after="0" w:line="240" w:lineRule="auto"/>
              <w:rPr>
                <w:rFonts w:ascii="Times New Roman" w:eastAsia="Calibri" w:hAnsi="Times New Roman"/>
                <w:b/>
                <w:sz w:val="24"/>
                <w:szCs w:val="24"/>
                <w:lang w:eastAsia="en-US"/>
              </w:rPr>
            </w:pPr>
          </w:p>
        </w:tc>
        <w:tc>
          <w:tcPr>
            <w:tcW w:w="7542" w:type="dxa"/>
            <w:shd w:val="clear" w:color="auto" w:fill="auto"/>
          </w:tcPr>
          <w:p w:rsidR="006604F4" w:rsidRPr="00FC5F9C" w:rsidRDefault="006604F4" w:rsidP="00B67087">
            <w:pPr>
              <w:rPr>
                <w:rFonts w:ascii="Times New Roman" w:hAnsi="Times New Roman"/>
                <w:sz w:val="24"/>
                <w:szCs w:val="20"/>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6604F4" w:rsidRPr="003A38AD" w:rsidRDefault="00A74D40" w:rsidP="00097BFD">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6604F4" w:rsidRPr="00B4794C" w:rsidRDefault="006604F4" w:rsidP="00097BFD">
            <w:pPr>
              <w:jc w:val="center"/>
              <w:rPr>
                <w:rFonts w:ascii="Times New Roman" w:eastAsia="Calibri" w:hAnsi="Times New Roman"/>
                <w:sz w:val="24"/>
                <w:szCs w:val="24"/>
                <w:lang w:eastAsia="en-US"/>
              </w:rPr>
            </w:pPr>
          </w:p>
        </w:tc>
      </w:tr>
      <w:tr w:rsidR="006604F4" w:rsidRPr="00B4794C" w:rsidTr="006604F4">
        <w:trPr>
          <w:trHeight w:val="345"/>
        </w:trPr>
        <w:tc>
          <w:tcPr>
            <w:tcW w:w="3652" w:type="dxa"/>
            <w:vMerge/>
            <w:shd w:val="clear" w:color="auto" w:fill="auto"/>
          </w:tcPr>
          <w:p w:rsidR="006604F4" w:rsidRPr="007956FB" w:rsidRDefault="006604F4" w:rsidP="006604F4">
            <w:pPr>
              <w:spacing w:after="0" w:line="240" w:lineRule="auto"/>
              <w:rPr>
                <w:rFonts w:ascii="Times New Roman" w:eastAsia="Calibri" w:hAnsi="Times New Roman"/>
                <w:b/>
                <w:sz w:val="24"/>
                <w:szCs w:val="24"/>
                <w:lang w:eastAsia="en-US"/>
              </w:rPr>
            </w:pPr>
          </w:p>
        </w:tc>
        <w:tc>
          <w:tcPr>
            <w:tcW w:w="7542" w:type="dxa"/>
            <w:shd w:val="clear" w:color="auto" w:fill="auto"/>
          </w:tcPr>
          <w:p w:rsidR="006604F4" w:rsidRPr="00B4794C" w:rsidRDefault="006604F4" w:rsidP="006604F4">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6604F4" w:rsidRPr="003A38AD" w:rsidRDefault="006604F4" w:rsidP="006604F4">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6604F4" w:rsidRPr="00B4794C" w:rsidRDefault="006604F4" w:rsidP="006604F4">
            <w:pPr>
              <w:jc w:val="center"/>
              <w:rPr>
                <w:rFonts w:ascii="Times New Roman" w:eastAsia="Calibri" w:hAnsi="Times New Roman"/>
                <w:sz w:val="24"/>
                <w:szCs w:val="24"/>
                <w:lang w:eastAsia="en-US"/>
              </w:rPr>
            </w:pPr>
          </w:p>
        </w:tc>
      </w:tr>
      <w:tr w:rsidR="005E62A3" w:rsidRPr="00B4794C" w:rsidTr="002230C1">
        <w:trPr>
          <w:trHeight w:val="874"/>
        </w:trPr>
        <w:tc>
          <w:tcPr>
            <w:tcW w:w="3652" w:type="dxa"/>
            <w:vMerge w:val="restart"/>
            <w:shd w:val="clear" w:color="auto" w:fill="auto"/>
          </w:tcPr>
          <w:p w:rsidR="005E62A3" w:rsidRDefault="005E62A3"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10</w:t>
            </w:r>
            <w:r w:rsidRPr="007956FB">
              <w:rPr>
                <w:rFonts w:ascii="Times New Roman" w:eastAsia="Calibri" w:hAnsi="Times New Roman"/>
                <w:b/>
                <w:sz w:val="24"/>
                <w:szCs w:val="24"/>
                <w:lang w:eastAsia="en-US"/>
              </w:rPr>
              <w:t>.</w:t>
            </w:r>
          </w:p>
          <w:p w:rsidR="005E62A3" w:rsidRPr="00AA6C75" w:rsidRDefault="005E62A3" w:rsidP="006604F4">
            <w:pPr>
              <w:spacing w:after="0" w:line="240" w:lineRule="auto"/>
              <w:rPr>
                <w:rFonts w:ascii="Times New Roman" w:eastAsia="Calibri" w:hAnsi="Times New Roman"/>
                <w:b/>
                <w:sz w:val="24"/>
                <w:szCs w:val="24"/>
                <w:lang w:eastAsia="en-US"/>
              </w:rPr>
            </w:pPr>
            <w:r w:rsidRPr="00FC5F9C">
              <w:rPr>
                <w:rFonts w:ascii="Times New Roman" w:hAnsi="Times New Roman"/>
                <w:b/>
                <w:sz w:val="24"/>
                <w:szCs w:val="20"/>
              </w:rPr>
              <w:t>Развитие туризма и системы гостеприимства в советский период.</w:t>
            </w:r>
          </w:p>
        </w:tc>
        <w:tc>
          <w:tcPr>
            <w:tcW w:w="7542" w:type="dxa"/>
            <w:shd w:val="clear" w:color="auto" w:fill="auto"/>
          </w:tcPr>
          <w:p w:rsidR="005E62A3" w:rsidRDefault="005E62A3" w:rsidP="006604F4">
            <w:pPr>
              <w:rPr>
                <w:rFonts w:ascii="Times New Roman" w:hAnsi="Times New Roman"/>
                <w:b/>
                <w:bCs/>
                <w:sz w:val="24"/>
                <w:szCs w:val="24"/>
              </w:rPr>
            </w:pPr>
            <w:r w:rsidRPr="00FC5F9C">
              <w:rPr>
                <w:rFonts w:ascii="Times New Roman" w:hAnsi="Times New Roman"/>
                <w:sz w:val="24"/>
                <w:szCs w:val="20"/>
              </w:rPr>
              <w:t xml:space="preserve">Туристские организации Советского государства в 1920–30–е гг. Иностранный туризм в предвоенный период. Особенности развития советского туризма в 1960–80-е гг. Подготовка и переподготовка кадров туристской индустрии в СССР. </w:t>
            </w:r>
          </w:p>
        </w:tc>
        <w:tc>
          <w:tcPr>
            <w:tcW w:w="1275" w:type="dxa"/>
            <w:shd w:val="clear" w:color="auto" w:fill="auto"/>
          </w:tcPr>
          <w:p w:rsidR="005E62A3" w:rsidRPr="003A38AD" w:rsidRDefault="005E62A3" w:rsidP="006604F4">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2</w:t>
            </w:r>
          </w:p>
        </w:tc>
        <w:tc>
          <w:tcPr>
            <w:tcW w:w="2127" w:type="dxa"/>
          </w:tcPr>
          <w:p w:rsidR="005E62A3"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5E62A3" w:rsidRPr="00B4794C" w:rsidTr="005E62A3">
        <w:trPr>
          <w:trHeight w:val="558"/>
        </w:trPr>
        <w:tc>
          <w:tcPr>
            <w:tcW w:w="3652" w:type="dxa"/>
            <w:vMerge/>
            <w:shd w:val="clear" w:color="auto" w:fill="auto"/>
          </w:tcPr>
          <w:p w:rsidR="005E62A3" w:rsidRPr="007956FB" w:rsidRDefault="005E62A3" w:rsidP="005E62A3">
            <w:pPr>
              <w:spacing w:after="0" w:line="240" w:lineRule="auto"/>
              <w:rPr>
                <w:rFonts w:ascii="Times New Roman" w:eastAsia="Calibri" w:hAnsi="Times New Roman"/>
                <w:b/>
                <w:sz w:val="24"/>
                <w:szCs w:val="24"/>
                <w:lang w:eastAsia="en-US"/>
              </w:rPr>
            </w:pPr>
          </w:p>
        </w:tc>
        <w:tc>
          <w:tcPr>
            <w:tcW w:w="7542" w:type="dxa"/>
            <w:shd w:val="clear" w:color="auto" w:fill="auto"/>
          </w:tcPr>
          <w:p w:rsidR="005E62A3" w:rsidRPr="00FC5F9C" w:rsidRDefault="005E62A3" w:rsidP="005E62A3">
            <w:pPr>
              <w:rPr>
                <w:rFonts w:ascii="Times New Roman" w:hAnsi="Times New Roman"/>
                <w:sz w:val="24"/>
                <w:szCs w:val="20"/>
              </w:rPr>
            </w:pPr>
            <w:r w:rsidRPr="00B4794C">
              <w:rPr>
                <w:rFonts w:ascii="Times New Roman" w:hAnsi="Times New Roman"/>
                <w:b/>
                <w:bCs/>
                <w:sz w:val="24"/>
                <w:szCs w:val="24"/>
              </w:rPr>
              <w:t>В том числе, практических занятий</w:t>
            </w:r>
          </w:p>
        </w:tc>
        <w:tc>
          <w:tcPr>
            <w:tcW w:w="1275" w:type="dxa"/>
            <w:shd w:val="clear" w:color="auto" w:fill="auto"/>
          </w:tcPr>
          <w:p w:rsidR="005E62A3" w:rsidRPr="003A38AD" w:rsidRDefault="005E62A3" w:rsidP="005E62A3">
            <w:pPr>
              <w:jc w:val="center"/>
              <w:rPr>
                <w:rFonts w:ascii="Times New Roman" w:eastAsia="Calibri" w:hAnsi="Times New Roman"/>
                <w:sz w:val="24"/>
                <w:szCs w:val="24"/>
                <w:lang w:eastAsia="en-US"/>
              </w:rPr>
            </w:pPr>
            <w:r w:rsidRPr="003A38AD">
              <w:rPr>
                <w:rFonts w:ascii="Times New Roman" w:eastAsia="Calibri" w:hAnsi="Times New Roman"/>
                <w:sz w:val="24"/>
                <w:szCs w:val="24"/>
                <w:lang w:eastAsia="en-US"/>
              </w:rPr>
              <w:t>4</w:t>
            </w:r>
          </w:p>
        </w:tc>
        <w:tc>
          <w:tcPr>
            <w:tcW w:w="2127" w:type="dxa"/>
          </w:tcPr>
          <w:p w:rsidR="005E62A3" w:rsidRPr="00B4794C" w:rsidRDefault="005E62A3" w:rsidP="005E62A3">
            <w:pPr>
              <w:jc w:val="center"/>
              <w:rPr>
                <w:rFonts w:ascii="Times New Roman" w:eastAsia="Calibri" w:hAnsi="Times New Roman"/>
                <w:sz w:val="24"/>
                <w:szCs w:val="24"/>
                <w:lang w:eastAsia="en-US"/>
              </w:rPr>
            </w:pPr>
          </w:p>
        </w:tc>
      </w:tr>
      <w:tr w:rsidR="005E62A3" w:rsidRPr="00B4794C" w:rsidTr="005E62A3">
        <w:trPr>
          <w:trHeight w:val="558"/>
        </w:trPr>
        <w:tc>
          <w:tcPr>
            <w:tcW w:w="3652" w:type="dxa"/>
            <w:vMerge/>
            <w:shd w:val="clear" w:color="auto" w:fill="auto"/>
          </w:tcPr>
          <w:p w:rsidR="005E62A3" w:rsidRPr="007956FB" w:rsidRDefault="005E62A3" w:rsidP="005E62A3">
            <w:pPr>
              <w:spacing w:after="0" w:line="240" w:lineRule="auto"/>
              <w:rPr>
                <w:rFonts w:ascii="Times New Roman" w:eastAsia="Calibri" w:hAnsi="Times New Roman"/>
                <w:b/>
                <w:sz w:val="24"/>
                <w:szCs w:val="24"/>
                <w:lang w:eastAsia="en-US"/>
              </w:rPr>
            </w:pPr>
          </w:p>
        </w:tc>
        <w:tc>
          <w:tcPr>
            <w:tcW w:w="7542" w:type="dxa"/>
            <w:shd w:val="clear" w:color="auto" w:fill="auto"/>
          </w:tcPr>
          <w:p w:rsidR="005E62A3" w:rsidRPr="00B4794C" w:rsidRDefault="005E62A3" w:rsidP="005E62A3">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5E62A3" w:rsidRDefault="005E62A3" w:rsidP="005E62A3">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5E62A3" w:rsidRPr="00B4794C" w:rsidRDefault="005E62A3" w:rsidP="005E62A3">
            <w:pPr>
              <w:jc w:val="center"/>
              <w:rPr>
                <w:rFonts w:ascii="Times New Roman" w:eastAsia="Calibri" w:hAnsi="Times New Roman"/>
                <w:sz w:val="24"/>
                <w:szCs w:val="24"/>
                <w:lang w:eastAsia="en-US"/>
              </w:rPr>
            </w:pPr>
          </w:p>
        </w:tc>
      </w:tr>
      <w:tr w:rsidR="00183F0C" w:rsidRPr="00B4794C" w:rsidTr="002230C1">
        <w:trPr>
          <w:trHeight w:val="874"/>
        </w:trPr>
        <w:tc>
          <w:tcPr>
            <w:tcW w:w="3652" w:type="dxa"/>
            <w:vMerge w:val="restart"/>
            <w:shd w:val="clear" w:color="auto" w:fill="auto"/>
          </w:tcPr>
          <w:p w:rsidR="00183F0C" w:rsidRDefault="00183F0C"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11</w:t>
            </w:r>
            <w:r w:rsidRPr="007956FB">
              <w:rPr>
                <w:rFonts w:ascii="Times New Roman" w:eastAsia="Calibri" w:hAnsi="Times New Roman"/>
                <w:b/>
                <w:sz w:val="24"/>
                <w:szCs w:val="24"/>
                <w:lang w:eastAsia="en-US"/>
              </w:rPr>
              <w:t>.</w:t>
            </w:r>
          </w:p>
          <w:p w:rsidR="00183F0C" w:rsidRPr="00AA6C75" w:rsidRDefault="00183F0C" w:rsidP="006604F4">
            <w:pPr>
              <w:spacing w:after="0" w:line="240" w:lineRule="auto"/>
              <w:rPr>
                <w:rFonts w:ascii="Times New Roman" w:eastAsia="Calibri" w:hAnsi="Times New Roman"/>
                <w:b/>
                <w:sz w:val="24"/>
                <w:szCs w:val="24"/>
                <w:lang w:eastAsia="en-US"/>
              </w:rPr>
            </w:pPr>
            <w:r w:rsidRPr="00FC5F9C">
              <w:rPr>
                <w:rFonts w:ascii="Times New Roman" w:hAnsi="Times New Roman"/>
                <w:b/>
                <w:sz w:val="24"/>
                <w:szCs w:val="20"/>
              </w:rPr>
              <w:t>Туризм и гостеприимство в СССР.</w:t>
            </w:r>
          </w:p>
        </w:tc>
        <w:tc>
          <w:tcPr>
            <w:tcW w:w="7542" w:type="dxa"/>
            <w:shd w:val="clear" w:color="auto" w:fill="auto"/>
          </w:tcPr>
          <w:p w:rsidR="00183F0C" w:rsidRDefault="00183F0C" w:rsidP="006604F4">
            <w:pPr>
              <w:rPr>
                <w:rFonts w:ascii="Times New Roman" w:hAnsi="Times New Roman"/>
                <w:b/>
                <w:bCs/>
                <w:sz w:val="24"/>
                <w:szCs w:val="24"/>
              </w:rPr>
            </w:pPr>
            <w:r w:rsidRPr="00FC5F9C">
              <w:rPr>
                <w:rFonts w:ascii="Times New Roman" w:hAnsi="Times New Roman"/>
                <w:sz w:val="24"/>
                <w:szCs w:val="20"/>
              </w:rPr>
              <w:t xml:space="preserve">Туристско-экскурсионная работа в первые годы советской власти (1918–1926 гг.). Общество пролетарского туризма и экскурсий (1927–1936 гг.). Туристско-экскурсионное дело в предвоенные годы (1936–1941 гг.). Туризм и гостеприимство в послевоенный период (1945–1956 гг.). Период интенсивного развития туризма (1957–1991 гг.). Становление клубов туристов. Создание советов по туризму. Состояние гостиничного и ресторанного хозяйства. </w:t>
            </w:r>
          </w:p>
        </w:tc>
        <w:tc>
          <w:tcPr>
            <w:tcW w:w="1275" w:type="dxa"/>
            <w:shd w:val="clear" w:color="auto" w:fill="auto"/>
          </w:tcPr>
          <w:p w:rsidR="00183F0C" w:rsidRDefault="00183F0C"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183F0C"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2</w:t>
            </w:r>
          </w:p>
        </w:tc>
      </w:tr>
      <w:tr w:rsidR="00183F0C" w:rsidRPr="00B4794C" w:rsidTr="00183F0C">
        <w:trPr>
          <w:trHeight w:val="283"/>
        </w:trPr>
        <w:tc>
          <w:tcPr>
            <w:tcW w:w="3652" w:type="dxa"/>
            <w:vMerge/>
            <w:shd w:val="clear" w:color="auto" w:fill="auto"/>
          </w:tcPr>
          <w:p w:rsidR="00183F0C" w:rsidRPr="007956FB" w:rsidRDefault="00183F0C" w:rsidP="00183F0C">
            <w:pPr>
              <w:spacing w:after="0" w:line="240" w:lineRule="auto"/>
              <w:rPr>
                <w:rFonts w:ascii="Times New Roman" w:eastAsia="Calibri" w:hAnsi="Times New Roman"/>
                <w:b/>
                <w:sz w:val="24"/>
                <w:szCs w:val="24"/>
                <w:lang w:eastAsia="en-US"/>
              </w:rPr>
            </w:pPr>
          </w:p>
        </w:tc>
        <w:tc>
          <w:tcPr>
            <w:tcW w:w="7542" w:type="dxa"/>
            <w:shd w:val="clear" w:color="auto" w:fill="auto"/>
          </w:tcPr>
          <w:p w:rsidR="00183F0C" w:rsidRPr="00B4794C" w:rsidRDefault="00183F0C" w:rsidP="00183F0C">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183F0C" w:rsidRDefault="00183F0C" w:rsidP="00183F0C">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183F0C" w:rsidRPr="00B4794C" w:rsidRDefault="00183F0C" w:rsidP="00183F0C">
            <w:pPr>
              <w:jc w:val="center"/>
              <w:rPr>
                <w:rFonts w:ascii="Times New Roman" w:eastAsia="Calibri" w:hAnsi="Times New Roman"/>
                <w:sz w:val="24"/>
                <w:szCs w:val="24"/>
                <w:lang w:eastAsia="en-US"/>
              </w:rPr>
            </w:pPr>
          </w:p>
        </w:tc>
      </w:tr>
      <w:tr w:rsidR="0034013D" w:rsidRPr="00B4794C" w:rsidTr="0034013D">
        <w:trPr>
          <w:trHeight w:val="1609"/>
        </w:trPr>
        <w:tc>
          <w:tcPr>
            <w:tcW w:w="3652" w:type="dxa"/>
            <w:vMerge w:val="restart"/>
            <w:shd w:val="clear" w:color="auto" w:fill="auto"/>
          </w:tcPr>
          <w:p w:rsidR="0034013D" w:rsidRDefault="0034013D"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12</w:t>
            </w:r>
            <w:r w:rsidRPr="007956FB">
              <w:rPr>
                <w:rFonts w:ascii="Times New Roman" w:eastAsia="Calibri" w:hAnsi="Times New Roman"/>
                <w:b/>
                <w:sz w:val="24"/>
                <w:szCs w:val="24"/>
                <w:lang w:eastAsia="en-US"/>
              </w:rPr>
              <w:t>.</w:t>
            </w:r>
          </w:p>
          <w:p w:rsidR="0034013D" w:rsidRPr="00B4794C" w:rsidRDefault="0034013D" w:rsidP="006604F4">
            <w:pPr>
              <w:rPr>
                <w:rFonts w:ascii="Times New Roman" w:hAnsi="Times New Roman"/>
                <w:b/>
                <w:sz w:val="24"/>
                <w:szCs w:val="24"/>
              </w:rPr>
            </w:pPr>
            <w:r w:rsidRPr="00FC5F9C">
              <w:rPr>
                <w:rFonts w:ascii="Times New Roman" w:hAnsi="Times New Roman"/>
                <w:b/>
                <w:sz w:val="24"/>
                <w:szCs w:val="20"/>
              </w:rPr>
              <w:t>Современное состояние международного и отечественного туризма и гостеприимства.</w:t>
            </w:r>
            <w:r w:rsidRPr="00FC5F9C">
              <w:rPr>
                <w:rFonts w:ascii="Times New Roman" w:hAnsi="Times New Roman"/>
                <w:sz w:val="24"/>
                <w:szCs w:val="20"/>
              </w:rPr>
              <w:t xml:space="preserve"> </w:t>
            </w:r>
          </w:p>
        </w:tc>
        <w:tc>
          <w:tcPr>
            <w:tcW w:w="7542" w:type="dxa"/>
            <w:shd w:val="clear" w:color="auto" w:fill="auto"/>
          </w:tcPr>
          <w:p w:rsidR="0034013D" w:rsidRDefault="0034013D" w:rsidP="006604F4">
            <w:pPr>
              <w:rPr>
                <w:rFonts w:ascii="Times New Roman" w:hAnsi="Times New Roman"/>
                <w:b/>
                <w:bCs/>
                <w:sz w:val="24"/>
                <w:szCs w:val="24"/>
              </w:rPr>
            </w:pPr>
            <w:r w:rsidRPr="00FC5F9C">
              <w:rPr>
                <w:rFonts w:ascii="Times New Roman" w:hAnsi="Times New Roman"/>
                <w:sz w:val="24"/>
                <w:szCs w:val="20"/>
              </w:rPr>
              <w:t>Основные тенденции развития международного туризма. Стратегические направления развития туризма в России и Москве. Основные международные туристские организации. Страны – лидеры в туристской индустрии.</w:t>
            </w:r>
          </w:p>
        </w:tc>
        <w:tc>
          <w:tcPr>
            <w:tcW w:w="1275" w:type="dxa"/>
            <w:shd w:val="clear" w:color="auto" w:fill="auto"/>
          </w:tcPr>
          <w:p w:rsidR="0034013D" w:rsidRDefault="0034013D"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34013D"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9</w:t>
            </w:r>
          </w:p>
        </w:tc>
      </w:tr>
      <w:tr w:rsidR="0034013D" w:rsidRPr="00B4794C" w:rsidTr="0034013D">
        <w:trPr>
          <w:trHeight w:val="323"/>
        </w:trPr>
        <w:tc>
          <w:tcPr>
            <w:tcW w:w="3652" w:type="dxa"/>
            <w:vMerge/>
            <w:shd w:val="clear" w:color="auto" w:fill="auto"/>
          </w:tcPr>
          <w:p w:rsidR="0034013D" w:rsidRPr="007956FB" w:rsidRDefault="0034013D" w:rsidP="0034013D">
            <w:pPr>
              <w:spacing w:after="0" w:line="240" w:lineRule="auto"/>
              <w:rPr>
                <w:rFonts w:ascii="Times New Roman" w:eastAsia="Calibri" w:hAnsi="Times New Roman"/>
                <w:b/>
                <w:sz w:val="24"/>
                <w:szCs w:val="24"/>
                <w:lang w:eastAsia="en-US"/>
              </w:rPr>
            </w:pPr>
          </w:p>
        </w:tc>
        <w:tc>
          <w:tcPr>
            <w:tcW w:w="7542" w:type="dxa"/>
            <w:shd w:val="clear" w:color="auto" w:fill="auto"/>
          </w:tcPr>
          <w:p w:rsidR="0034013D" w:rsidRPr="00B4794C" w:rsidRDefault="0034013D" w:rsidP="0034013D">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34013D" w:rsidRDefault="0034013D" w:rsidP="0034013D">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34013D" w:rsidRPr="00B4794C" w:rsidRDefault="0034013D" w:rsidP="0034013D">
            <w:pPr>
              <w:jc w:val="center"/>
              <w:rPr>
                <w:rFonts w:ascii="Times New Roman" w:eastAsia="Calibri" w:hAnsi="Times New Roman"/>
                <w:sz w:val="24"/>
                <w:szCs w:val="24"/>
                <w:lang w:eastAsia="en-US"/>
              </w:rPr>
            </w:pPr>
          </w:p>
        </w:tc>
      </w:tr>
      <w:tr w:rsidR="006604F4" w:rsidRPr="00B4794C" w:rsidTr="002230C1">
        <w:trPr>
          <w:trHeight w:val="874"/>
        </w:trPr>
        <w:tc>
          <w:tcPr>
            <w:tcW w:w="3652" w:type="dxa"/>
            <w:vMerge w:val="restart"/>
            <w:shd w:val="clear" w:color="auto" w:fill="auto"/>
          </w:tcPr>
          <w:p w:rsidR="006604F4" w:rsidRDefault="006604F4"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13</w:t>
            </w:r>
            <w:r w:rsidRPr="007956FB">
              <w:rPr>
                <w:rFonts w:ascii="Times New Roman" w:eastAsia="Calibri" w:hAnsi="Times New Roman"/>
                <w:b/>
                <w:sz w:val="24"/>
                <w:szCs w:val="24"/>
                <w:lang w:eastAsia="en-US"/>
              </w:rPr>
              <w:t>.</w:t>
            </w:r>
          </w:p>
          <w:p w:rsidR="006604F4" w:rsidRPr="00B4794C" w:rsidRDefault="006604F4" w:rsidP="006604F4">
            <w:pPr>
              <w:rPr>
                <w:rFonts w:ascii="Times New Roman" w:hAnsi="Times New Roman"/>
                <w:b/>
                <w:sz w:val="24"/>
                <w:szCs w:val="24"/>
              </w:rPr>
            </w:pPr>
            <w:r w:rsidRPr="00FC5F9C">
              <w:rPr>
                <w:rFonts w:ascii="Times New Roman" w:hAnsi="Times New Roman"/>
                <w:b/>
                <w:sz w:val="24"/>
                <w:szCs w:val="20"/>
              </w:rPr>
              <w:t>Современное состояние международного и отечественного туризма.</w:t>
            </w:r>
            <w:r w:rsidRPr="00FC5F9C">
              <w:rPr>
                <w:rFonts w:ascii="Times New Roman" w:hAnsi="Times New Roman"/>
                <w:sz w:val="24"/>
                <w:szCs w:val="20"/>
              </w:rPr>
              <w:t xml:space="preserve"> </w:t>
            </w:r>
          </w:p>
        </w:tc>
        <w:tc>
          <w:tcPr>
            <w:tcW w:w="7542" w:type="dxa"/>
            <w:shd w:val="clear" w:color="auto" w:fill="auto"/>
          </w:tcPr>
          <w:p w:rsidR="006604F4" w:rsidRDefault="006604F4" w:rsidP="006604F4">
            <w:pPr>
              <w:rPr>
                <w:rFonts w:ascii="Times New Roman" w:hAnsi="Times New Roman"/>
                <w:b/>
                <w:bCs/>
                <w:sz w:val="24"/>
                <w:szCs w:val="24"/>
              </w:rPr>
            </w:pPr>
            <w:r w:rsidRPr="00FC5F9C">
              <w:rPr>
                <w:rFonts w:ascii="Times New Roman" w:hAnsi="Times New Roman"/>
                <w:sz w:val="24"/>
                <w:szCs w:val="20"/>
              </w:rPr>
              <w:t xml:space="preserve">Международные и отечественные туристские организации. Гостиничное дело: развитие и классификация отелей, лучшие гостиницы мира, перспективы развития. Ресторанное дело: развитие и классификация. Коммерциализация отдыха. Анимация и сувенирное дело в туриндустрии. </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6604F4"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9</w:t>
            </w:r>
          </w:p>
        </w:tc>
      </w:tr>
      <w:tr w:rsidR="006604F4" w:rsidRPr="00B4794C" w:rsidTr="007D0A4F">
        <w:trPr>
          <w:trHeight w:val="403"/>
        </w:trPr>
        <w:tc>
          <w:tcPr>
            <w:tcW w:w="3652" w:type="dxa"/>
            <w:vMerge/>
            <w:shd w:val="clear" w:color="auto" w:fill="auto"/>
          </w:tcPr>
          <w:p w:rsidR="006604F4" w:rsidRPr="007956FB" w:rsidRDefault="006604F4" w:rsidP="006604F4">
            <w:pPr>
              <w:spacing w:after="0" w:line="240" w:lineRule="auto"/>
              <w:rPr>
                <w:rFonts w:ascii="Times New Roman" w:eastAsia="Calibri" w:hAnsi="Times New Roman"/>
                <w:b/>
                <w:sz w:val="24"/>
                <w:szCs w:val="24"/>
                <w:lang w:eastAsia="en-US"/>
              </w:rPr>
            </w:pPr>
          </w:p>
        </w:tc>
        <w:tc>
          <w:tcPr>
            <w:tcW w:w="7542" w:type="dxa"/>
            <w:shd w:val="clear" w:color="auto" w:fill="auto"/>
          </w:tcPr>
          <w:p w:rsidR="006604F4" w:rsidRPr="00B4794C" w:rsidRDefault="006604F4" w:rsidP="006604F4">
            <w:pPr>
              <w:rPr>
                <w:rFonts w:ascii="Times New Roman" w:hAnsi="Times New Roman"/>
                <w:b/>
                <w:bCs/>
                <w:sz w:val="24"/>
                <w:szCs w:val="24"/>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6604F4" w:rsidRPr="00B4794C" w:rsidRDefault="006604F4" w:rsidP="006604F4">
            <w:pPr>
              <w:jc w:val="center"/>
              <w:rPr>
                <w:rFonts w:ascii="Times New Roman" w:eastAsia="Calibri" w:hAnsi="Times New Roman"/>
                <w:sz w:val="24"/>
                <w:szCs w:val="24"/>
                <w:lang w:eastAsia="en-US"/>
              </w:rPr>
            </w:pPr>
          </w:p>
        </w:tc>
      </w:tr>
      <w:tr w:rsidR="006604F4" w:rsidRPr="00B4794C" w:rsidTr="002230C1">
        <w:trPr>
          <w:trHeight w:val="874"/>
        </w:trPr>
        <w:tc>
          <w:tcPr>
            <w:tcW w:w="3652" w:type="dxa"/>
            <w:vMerge w:val="restart"/>
            <w:shd w:val="clear" w:color="auto" w:fill="auto"/>
          </w:tcPr>
          <w:p w:rsidR="006604F4" w:rsidRDefault="006604F4"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14</w:t>
            </w:r>
            <w:r w:rsidRPr="007956FB">
              <w:rPr>
                <w:rFonts w:ascii="Times New Roman" w:eastAsia="Calibri" w:hAnsi="Times New Roman"/>
                <w:b/>
                <w:sz w:val="24"/>
                <w:szCs w:val="24"/>
                <w:lang w:eastAsia="en-US"/>
              </w:rPr>
              <w:t>.</w:t>
            </w:r>
          </w:p>
          <w:p w:rsidR="006604F4" w:rsidRPr="00B4794C" w:rsidRDefault="006604F4" w:rsidP="006604F4">
            <w:pPr>
              <w:rPr>
                <w:rFonts w:ascii="Times New Roman" w:hAnsi="Times New Roman"/>
                <w:b/>
                <w:sz w:val="24"/>
                <w:szCs w:val="24"/>
              </w:rPr>
            </w:pPr>
            <w:r w:rsidRPr="00FC5F9C">
              <w:rPr>
                <w:rFonts w:ascii="Times New Roman" w:hAnsi="Times New Roman"/>
                <w:b/>
                <w:sz w:val="24"/>
                <w:szCs w:val="20"/>
              </w:rPr>
              <w:t>Лучшие, крупнейшие и необычные отели мира.</w:t>
            </w:r>
            <w:r w:rsidRPr="00FC5F9C">
              <w:rPr>
                <w:rFonts w:ascii="Times New Roman" w:hAnsi="Times New Roman"/>
                <w:sz w:val="24"/>
                <w:szCs w:val="20"/>
              </w:rPr>
              <w:t xml:space="preserve"> </w:t>
            </w:r>
          </w:p>
        </w:tc>
        <w:tc>
          <w:tcPr>
            <w:tcW w:w="7542" w:type="dxa"/>
            <w:shd w:val="clear" w:color="auto" w:fill="auto"/>
          </w:tcPr>
          <w:p w:rsidR="006604F4" w:rsidRDefault="006604F4" w:rsidP="006604F4">
            <w:pPr>
              <w:rPr>
                <w:rFonts w:ascii="Times New Roman" w:hAnsi="Times New Roman"/>
                <w:b/>
                <w:bCs/>
                <w:sz w:val="24"/>
                <w:szCs w:val="24"/>
              </w:rPr>
            </w:pPr>
            <w:r w:rsidRPr="00FC5F9C">
              <w:rPr>
                <w:rFonts w:ascii="Times New Roman" w:hAnsi="Times New Roman"/>
                <w:sz w:val="24"/>
                <w:szCs w:val="20"/>
              </w:rPr>
              <w:t xml:space="preserve">THE MANTA RESORT (Танзания, остров Пемба), ICEHOTEL(Швеция, Юккасъярви), CRAZY HOUSE HOTEL(Вьетнам, Далат), ЭКООТЕЛЬ LEAPRUS (Россия, КабардиноБалкария), WOODLYN PARK (Новая Зеландия, Северный остров), CHATEAU DE BAGNOLS (Франция, Рона), MONTANA MAGICA LODGE (Чили, Нельтуме), DOG BARK PARK INN (США, Айдахо, Коттонвуд), </w:t>
            </w:r>
            <w:r w:rsidRPr="00FC5F9C">
              <w:rPr>
                <w:rFonts w:ascii="Times New Roman" w:hAnsi="Times New Roman"/>
                <w:sz w:val="24"/>
                <w:szCs w:val="20"/>
              </w:rPr>
              <w:lastRenderedPageBreak/>
              <w:t>CUEVAS PEDRO ANTONIO DE ALARCON (Испания, Гранада), MUSEUM HOTEL(Турция, Каппадокия), ATTRAP’REVES MONTAGNAC(Франция, Альпы Верхнего Прованса), GREEN PLAZA SHINJUKU CAPSULE HOTEL(Япония, Токио).</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tc>
        <w:tc>
          <w:tcPr>
            <w:tcW w:w="2127" w:type="dxa"/>
          </w:tcPr>
          <w:p w:rsidR="006604F4"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9</w:t>
            </w:r>
          </w:p>
        </w:tc>
      </w:tr>
      <w:tr w:rsidR="006604F4" w:rsidRPr="00B4794C" w:rsidTr="00FE5826">
        <w:trPr>
          <w:trHeight w:val="459"/>
        </w:trPr>
        <w:tc>
          <w:tcPr>
            <w:tcW w:w="3652" w:type="dxa"/>
            <w:vMerge/>
            <w:shd w:val="clear" w:color="auto" w:fill="auto"/>
          </w:tcPr>
          <w:p w:rsidR="006604F4" w:rsidRPr="007956FB" w:rsidRDefault="006604F4" w:rsidP="006604F4">
            <w:pPr>
              <w:spacing w:after="0" w:line="240" w:lineRule="auto"/>
              <w:rPr>
                <w:rFonts w:ascii="Times New Roman" w:eastAsia="Calibri" w:hAnsi="Times New Roman"/>
                <w:b/>
                <w:sz w:val="24"/>
                <w:szCs w:val="24"/>
                <w:lang w:eastAsia="en-US"/>
              </w:rPr>
            </w:pPr>
          </w:p>
        </w:tc>
        <w:tc>
          <w:tcPr>
            <w:tcW w:w="7542" w:type="dxa"/>
            <w:shd w:val="clear" w:color="auto" w:fill="auto"/>
          </w:tcPr>
          <w:p w:rsidR="006604F4" w:rsidRPr="00FC5F9C" w:rsidRDefault="006604F4" w:rsidP="006604F4">
            <w:pPr>
              <w:rPr>
                <w:rFonts w:ascii="Times New Roman" w:hAnsi="Times New Roman"/>
                <w:sz w:val="24"/>
                <w:szCs w:val="20"/>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6604F4" w:rsidRPr="00B4794C" w:rsidRDefault="006604F4" w:rsidP="006604F4">
            <w:pPr>
              <w:jc w:val="center"/>
              <w:rPr>
                <w:rFonts w:ascii="Times New Roman" w:eastAsia="Calibri" w:hAnsi="Times New Roman"/>
                <w:sz w:val="24"/>
                <w:szCs w:val="24"/>
                <w:lang w:eastAsia="en-US"/>
              </w:rPr>
            </w:pPr>
          </w:p>
        </w:tc>
      </w:tr>
      <w:tr w:rsidR="006604F4" w:rsidRPr="00B4794C" w:rsidTr="002230C1">
        <w:trPr>
          <w:trHeight w:val="874"/>
        </w:trPr>
        <w:tc>
          <w:tcPr>
            <w:tcW w:w="3652" w:type="dxa"/>
            <w:vMerge w:val="restart"/>
            <w:shd w:val="clear" w:color="auto" w:fill="auto"/>
          </w:tcPr>
          <w:p w:rsidR="006604F4" w:rsidRDefault="006604F4" w:rsidP="006604F4">
            <w:pPr>
              <w:spacing w:after="0" w:line="240" w:lineRule="auto"/>
              <w:rPr>
                <w:rFonts w:ascii="Times New Roman" w:eastAsia="Calibri" w:hAnsi="Times New Roman"/>
                <w:b/>
                <w:sz w:val="24"/>
                <w:szCs w:val="24"/>
                <w:lang w:eastAsia="en-US"/>
              </w:rPr>
            </w:pPr>
            <w:r w:rsidRPr="007956FB">
              <w:rPr>
                <w:rFonts w:ascii="Times New Roman" w:eastAsia="Calibri" w:hAnsi="Times New Roman"/>
                <w:b/>
                <w:sz w:val="24"/>
                <w:szCs w:val="24"/>
                <w:lang w:eastAsia="en-US"/>
              </w:rPr>
              <w:t>Т</w:t>
            </w:r>
            <w:r>
              <w:rPr>
                <w:rFonts w:ascii="Times New Roman" w:eastAsia="Calibri" w:hAnsi="Times New Roman"/>
                <w:b/>
                <w:sz w:val="24"/>
                <w:szCs w:val="24"/>
                <w:lang w:eastAsia="en-US"/>
              </w:rPr>
              <w:t>ема 15</w:t>
            </w:r>
            <w:r w:rsidRPr="007956FB">
              <w:rPr>
                <w:rFonts w:ascii="Times New Roman" w:eastAsia="Calibri" w:hAnsi="Times New Roman"/>
                <w:b/>
                <w:sz w:val="24"/>
                <w:szCs w:val="24"/>
                <w:lang w:eastAsia="en-US"/>
              </w:rPr>
              <w:t>.</w:t>
            </w:r>
          </w:p>
          <w:p w:rsidR="006604F4" w:rsidRPr="005942E6" w:rsidRDefault="006604F4" w:rsidP="006604F4">
            <w:pPr>
              <w:rPr>
                <w:rFonts w:ascii="Times New Roman" w:hAnsi="Times New Roman"/>
                <w:b/>
                <w:sz w:val="24"/>
                <w:szCs w:val="24"/>
              </w:rPr>
            </w:pPr>
            <w:r w:rsidRPr="005942E6">
              <w:rPr>
                <w:rFonts w:ascii="Times New Roman" w:hAnsi="Times New Roman"/>
                <w:b/>
                <w:sz w:val="24"/>
                <w:szCs w:val="20"/>
              </w:rPr>
              <w:t xml:space="preserve">Современная индустрия отдыха. </w:t>
            </w:r>
          </w:p>
        </w:tc>
        <w:tc>
          <w:tcPr>
            <w:tcW w:w="7542" w:type="dxa"/>
            <w:shd w:val="clear" w:color="auto" w:fill="auto"/>
          </w:tcPr>
          <w:p w:rsidR="006604F4" w:rsidRDefault="006604F4" w:rsidP="006604F4">
            <w:pPr>
              <w:rPr>
                <w:rFonts w:ascii="Times New Roman" w:hAnsi="Times New Roman"/>
                <w:b/>
                <w:bCs/>
                <w:sz w:val="24"/>
                <w:szCs w:val="24"/>
              </w:rPr>
            </w:pPr>
            <w:r w:rsidRPr="00FC5F9C">
              <w:rPr>
                <w:rFonts w:ascii="Times New Roman" w:hAnsi="Times New Roman"/>
                <w:sz w:val="24"/>
                <w:szCs w:val="20"/>
              </w:rPr>
              <w:t>Предприятия с ярко выраженным развлекательным характером деятельности — цирки, зоопарки, аттракционы, игротеки, парки отдыха, передвижные городки и т.д. Стационарные и передвижные театры, кинотеатры, изостудии, концертные организации и коллективы (филармонии, оркестры, ансамбли, мюзик-холлы, художественные и музыкальные коллективы, радиовещание и телевидение и др.). Индивидуальные развлечения физической культуры — искусственные бассейны, катки, спортивные залы и клубы, а также спортивно-зрелищные предприятия. Библиотеки, музеи, выставки, клубные учреждения и т.д.</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6604F4"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ОК 9</w:t>
            </w:r>
          </w:p>
        </w:tc>
      </w:tr>
      <w:tr w:rsidR="006604F4" w:rsidRPr="00B4794C" w:rsidTr="007D0A4F">
        <w:trPr>
          <w:trHeight w:val="499"/>
        </w:trPr>
        <w:tc>
          <w:tcPr>
            <w:tcW w:w="3652" w:type="dxa"/>
            <w:vMerge/>
            <w:shd w:val="clear" w:color="auto" w:fill="auto"/>
          </w:tcPr>
          <w:p w:rsidR="006604F4" w:rsidRPr="007956FB" w:rsidRDefault="006604F4" w:rsidP="006604F4">
            <w:pPr>
              <w:spacing w:after="0" w:line="240" w:lineRule="auto"/>
              <w:rPr>
                <w:rFonts w:ascii="Times New Roman" w:eastAsia="Calibri" w:hAnsi="Times New Roman"/>
                <w:b/>
                <w:sz w:val="24"/>
                <w:szCs w:val="24"/>
                <w:lang w:eastAsia="en-US"/>
              </w:rPr>
            </w:pPr>
          </w:p>
        </w:tc>
        <w:tc>
          <w:tcPr>
            <w:tcW w:w="7542" w:type="dxa"/>
            <w:shd w:val="clear" w:color="auto" w:fill="auto"/>
          </w:tcPr>
          <w:p w:rsidR="006604F4" w:rsidRPr="00FC5F9C" w:rsidRDefault="006604F4" w:rsidP="006604F4">
            <w:pPr>
              <w:rPr>
                <w:rFonts w:ascii="Times New Roman" w:hAnsi="Times New Roman"/>
                <w:sz w:val="24"/>
                <w:szCs w:val="20"/>
              </w:rPr>
            </w:pPr>
            <w:r w:rsidRPr="00B4794C">
              <w:rPr>
                <w:rFonts w:ascii="Times New Roman" w:hAnsi="Times New Roman"/>
                <w:b/>
                <w:bCs/>
                <w:sz w:val="24"/>
                <w:szCs w:val="24"/>
              </w:rPr>
              <w:t>Самостоятельная работа обучающихся</w:t>
            </w:r>
          </w:p>
        </w:tc>
        <w:tc>
          <w:tcPr>
            <w:tcW w:w="1275" w:type="dxa"/>
            <w:shd w:val="clear" w:color="auto" w:fill="auto"/>
          </w:tcPr>
          <w:p w:rsidR="006604F4"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6604F4" w:rsidRPr="00B4794C" w:rsidRDefault="006604F4" w:rsidP="006604F4">
            <w:pPr>
              <w:jc w:val="center"/>
              <w:rPr>
                <w:rFonts w:ascii="Times New Roman" w:eastAsia="Calibri" w:hAnsi="Times New Roman"/>
                <w:sz w:val="24"/>
                <w:szCs w:val="24"/>
                <w:lang w:eastAsia="en-US"/>
              </w:rPr>
            </w:pPr>
          </w:p>
        </w:tc>
      </w:tr>
      <w:tr w:rsidR="005422BE" w:rsidRPr="00B4794C" w:rsidTr="00901C7E">
        <w:trPr>
          <w:trHeight w:val="443"/>
        </w:trPr>
        <w:tc>
          <w:tcPr>
            <w:tcW w:w="11194" w:type="dxa"/>
            <w:gridSpan w:val="2"/>
            <w:shd w:val="clear" w:color="auto" w:fill="auto"/>
          </w:tcPr>
          <w:p w:rsidR="005422BE" w:rsidRDefault="005422BE" w:rsidP="006604F4">
            <w:pPr>
              <w:rPr>
                <w:rFonts w:ascii="Times New Roman" w:hAnsi="Times New Roman"/>
                <w:b/>
                <w:bCs/>
                <w:sz w:val="24"/>
                <w:szCs w:val="24"/>
              </w:rPr>
            </w:pPr>
            <w:r>
              <w:rPr>
                <w:rFonts w:ascii="Times New Roman" w:hAnsi="Times New Roman"/>
                <w:b/>
                <w:sz w:val="24"/>
                <w:szCs w:val="24"/>
              </w:rPr>
              <w:t>Консультации</w:t>
            </w:r>
          </w:p>
        </w:tc>
        <w:tc>
          <w:tcPr>
            <w:tcW w:w="1275" w:type="dxa"/>
            <w:shd w:val="clear" w:color="auto" w:fill="auto"/>
          </w:tcPr>
          <w:p w:rsidR="005422BE"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2127" w:type="dxa"/>
          </w:tcPr>
          <w:p w:rsidR="005422BE" w:rsidRPr="00B4794C" w:rsidRDefault="005422BE" w:rsidP="006604F4">
            <w:pPr>
              <w:jc w:val="center"/>
              <w:rPr>
                <w:rFonts w:ascii="Times New Roman" w:eastAsia="Calibri" w:hAnsi="Times New Roman"/>
                <w:sz w:val="24"/>
                <w:szCs w:val="24"/>
                <w:lang w:eastAsia="en-US"/>
              </w:rPr>
            </w:pPr>
          </w:p>
        </w:tc>
      </w:tr>
      <w:tr w:rsidR="005422BE" w:rsidRPr="00B4794C" w:rsidTr="0045583E">
        <w:trPr>
          <w:trHeight w:val="479"/>
        </w:trPr>
        <w:tc>
          <w:tcPr>
            <w:tcW w:w="11194" w:type="dxa"/>
            <w:gridSpan w:val="2"/>
            <w:shd w:val="clear" w:color="auto" w:fill="auto"/>
          </w:tcPr>
          <w:p w:rsidR="005422BE" w:rsidRPr="005422BE" w:rsidRDefault="005422BE" w:rsidP="005422BE">
            <w:pPr>
              <w:rPr>
                <w:rFonts w:ascii="Times New Roman" w:hAnsi="Times New Roman"/>
                <w:b/>
                <w:sz w:val="24"/>
                <w:szCs w:val="24"/>
              </w:rPr>
            </w:pPr>
            <w:r w:rsidRPr="00B4794C">
              <w:rPr>
                <w:rFonts w:ascii="Times New Roman" w:hAnsi="Times New Roman"/>
                <w:b/>
                <w:sz w:val="24"/>
                <w:szCs w:val="24"/>
              </w:rPr>
              <w:t>Промежуточная аттестация</w:t>
            </w:r>
            <w:r>
              <w:rPr>
                <w:rFonts w:ascii="Times New Roman" w:hAnsi="Times New Roman"/>
                <w:b/>
                <w:sz w:val="24"/>
                <w:szCs w:val="24"/>
              </w:rPr>
              <w:t xml:space="preserve"> </w:t>
            </w:r>
            <w:r w:rsidRPr="005422BE">
              <w:rPr>
                <w:rFonts w:ascii="Times New Roman" w:hAnsi="Times New Roman"/>
                <w:i/>
                <w:sz w:val="24"/>
                <w:szCs w:val="24"/>
              </w:rPr>
              <w:t>экзамен</w:t>
            </w:r>
          </w:p>
        </w:tc>
        <w:tc>
          <w:tcPr>
            <w:tcW w:w="1275" w:type="dxa"/>
            <w:shd w:val="clear" w:color="auto" w:fill="auto"/>
          </w:tcPr>
          <w:p w:rsidR="005422BE" w:rsidRPr="00B4794C" w:rsidRDefault="005422BE"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127" w:type="dxa"/>
          </w:tcPr>
          <w:p w:rsidR="005422BE" w:rsidRPr="00B4794C" w:rsidRDefault="005422BE" w:rsidP="006604F4">
            <w:pPr>
              <w:jc w:val="center"/>
              <w:rPr>
                <w:rFonts w:ascii="Times New Roman" w:eastAsia="Calibri" w:hAnsi="Times New Roman"/>
                <w:sz w:val="24"/>
                <w:szCs w:val="24"/>
                <w:lang w:eastAsia="en-US"/>
              </w:rPr>
            </w:pPr>
          </w:p>
        </w:tc>
      </w:tr>
      <w:tr w:rsidR="006604F4" w:rsidRPr="00B4794C" w:rsidTr="007D0A4F">
        <w:trPr>
          <w:trHeight w:val="373"/>
        </w:trPr>
        <w:tc>
          <w:tcPr>
            <w:tcW w:w="3652" w:type="dxa"/>
            <w:shd w:val="clear" w:color="auto" w:fill="auto"/>
          </w:tcPr>
          <w:p w:rsidR="006604F4" w:rsidRPr="00B4794C" w:rsidRDefault="006604F4" w:rsidP="006604F4">
            <w:pPr>
              <w:rPr>
                <w:rFonts w:ascii="Times New Roman" w:hAnsi="Times New Roman"/>
                <w:b/>
                <w:sz w:val="24"/>
                <w:szCs w:val="24"/>
              </w:rPr>
            </w:pPr>
            <w:r w:rsidRPr="00B4794C">
              <w:rPr>
                <w:rFonts w:ascii="Times New Roman" w:hAnsi="Times New Roman"/>
                <w:b/>
                <w:sz w:val="24"/>
                <w:szCs w:val="24"/>
              </w:rPr>
              <w:t>Всего:</w:t>
            </w:r>
          </w:p>
        </w:tc>
        <w:tc>
          <w:tcPr>
            <w:tcW w:w="7542" w:type="dxa"/>
            <w:shd w:val="clear" w:color="auto" w:fill="auto"/>
          </w:tcPr>
          <w:p w:rsidR="006604F4" w:rsidRPr="00B4794C" w:rsidRDefault="006604F4" w:rsidP="006604F4">
            <w:pPr>
              <w:rPr>
                <w:rFonts w:ascii="Times New Roman" w:hAnsi="Times New Roman"/>
                <w:b/>
                <w:bCs/>
                <w:sz w:val="24"/>
                <w:szCs w:val="24"/>
              </w:rPr>
            </w:pPr>
          </w:p>
        </w:tc>
        <w:tc>
          <w:tcPr>
            <w:tcW w:w="1275" w:type="dxa"/>
            <w:shd w:val="clear" w:color="auto" w:fill="auto"/>
          </w:tcPr>
          <w:p w:rsidR="006604F4" w:rsidRPr="00B4794C" w:rsidRDefault="006604F4" w:rsidP="006604F4">
            <w:pPr>
              <w:jc w:val="center"/>
              <w:rPr>
                <w:rFonts w:ascii="Times New Roman" w:eastAsia="Calibri" w:hAnsi="Times New Roman"/>
                <w:sz w:val="24"/>
                <w:szCs w:val="24"/>
                <w:lang w:eastAsia="en-US"/>
              </w:rPr>
            </w:pPr>
            <w:r>
              <w:rPr>
                <w:rFonts w:ascii="Times New Roman" w:eastAsia="Calibri" w:hAnsi="Times New Roman"/>
                <w:sz w:val="24"/>
                <w:szCs w:val="24"/>
                <w:lang w:eastAsia="en-US"/>
              </w:rPr>
              <w:t>108</w:t>
            </w:r>
          </w:p>
        </w:tc>
        <w:tc>
          <w:tcPr>
            <w:tcW w:w="2127" w:type="dxa"/>
          </w:tcPr>
          <w:p w:rsidR="006604F4" w:rsidRPr="00B4794C" w:rsidRDefault="006604F4" w:rsidP="006604F4">
            <w:pPr>
              <w:jc w:val="center"/>
              <w:rPr>
                <w:rFonts w:ascii="Times New Roman" w:eastAsia="Calibri" w:hAnsi="Times New Roman"/>
                <w:sz w:val="24"/>
                <w:szCs w:val="24"/>
                <w:lang w:eastAsia="en-US"/>
              </w:rPr>
            </w:pPr>
          </w:p>
        </w:tc>
      </w:tr>
    </w:tbl>
    <w:p w:rsidR="006045F1" w:rsidRDefault="006045F1" w:rsidP="00AD73DD">
      <w:pPr>
        <w:rPr>
          <w:rFonts w:ascii="Times New Roman" w:hAnsi="Times New Roman"/>
          <w:b/>
          <w:sz w:val="24"/>
          <w:szCs w:val="24"/>
        </w:rPr>
      </w:pPr>
    </w:p>
    <w:p w:rsidR="00AD73DD" w:rsidRPr="00AD73DD" w:rsidRDefault="00AD73DD" w:rsidP="00AD73DD">
      <w:pPr>
        <w:rPr>
          <w:rFonts w:ascii="Times New Roman" w:hAnsi="Times New Roman"/>
          <w:b/>
          <w:bCs/>
          <w:i/>
          <w:sz w:val="24"/>
          <w:szCs w:val="24"/>
        </w:rPr>
      </w:pPr>
    </w:p>
    <w:p w:rsidR="00AD73DD" w:rsidRPr="00AD73DD" w:rsidRDefault="00AD73DD" w:rsidP="00AD73DD">
      <w:pPr>
        <w:suppressAutoHyphens/>
        <w:jc w:val="both"/>
        <w:rPr>
          <w:rFonts w:ascii="Times New Roman" w:hAnsi="Times New Roman"/>
          <w:bCs/>
          <w:i/>
          <w:sz w:val="24"/>
          <w:szCs w:val="24"/>
        </w:rPr>
      </w:pPr>
    </w:p>
    <w:p w:rsidR="00AD73DD" w:rsidRPr="00AD73DD" w:rsidRDefault="00AD73DD" w:rsidP="00AD73DD">
      <w:pPr>
        <w:pStyle w:val="a9"/>
        <w:ind w:left="709"/>
        <w:rPr>
          <w:i/>
        </w:rPr>
      </w:pPr>
      <w:r w:rsidRPr="00AD73DD">
        <w:rPr>
          <w:i/>
        </w:rPr>
        <w:t>.</w:t>
      </w:r>
    </w:p>
    <w:p w:rsidR="00AD73DD" w:rsidRPr="00AD73DD" w:rsidRDefault="00AD73DD" w:rsidP="00AD73DD">
      <w:pPr>
        <w:ind w:firstLine="709"/>
        <w:rPr>
          <w:rFonts w:ascii="Times New Roman" w:hAnsi="Times New Roman"/>
          <w:i/>
          <w:sz w:val="24"/>
          <w:szCs w:val="24"/>
        </w:rPr>
        <w:sectPr w:rsidR="00AD73DD" w:rsidRPr="00AD73DD" w:rsidSect="00986F31">
          <w:pgSz w:w="16840" w:h="11907" w:orient="landscape"/>
          <w:pgMar w:top="851" w:right="1134" w:bottom="851" w:left="992" w:header="709" w:footer="709" w:gutter="0"/>
          <w:cols w:space="720"/>
        </w:sectPr>
      </w:pPr>
    </w:p>
    <w:p w:rsidR="00AD73DD" w:rsidRPr="00AD73DD" w:rsidRDefault="00AD73DD" w:rsidP="00AD73DD">
      <w:pPr>
        <w:ind w:left="1353"/>
        <w:rPr>
          <w:rFonts w:ascii="Times New Roman" w:hAnsi="Times New Roman"/>
          <w:b/>
          <w:bCs/>
          <w:sz w:val="24"/>
          <w:szCs w:val="24"/>
        </w:rPr>
      </w:pPr>
      <w:r w:rsidRPr="00AD73DD">
        <w:rPr>
          <w:rFonts w:ascii="Times New Roman" w:hAnsi="Times New Roman"/>
          <w:b/>
          <w:bCs/>
          <w:sz w:val="24"/>
          <w:szCs w:val="24"/>
        </w:rPr>
        <w:lastRenderedPageBreak/>
        <w:t>3. УСЛОВИЯ РЕАЛИЗАЦИИ ПРОГРАММЫ УЧЕБНОЙ ДИСЦИПЛИНЫ</w:t>
      </w:r>
    </w:p>
    <w:p w:rsidR="00AD73DD" w:rsidRPr="000877A7" w:rsidRDefault="00AD73DD" w:rsidP="000877A7">
      <w:pPr>
        <w:suppressAutoHyphens/>
        <w:spacing w:line="240" w:lineRule="auto"/>
        <w:ind w:firstLine="709"/>
        <w:contextualSpacing/>
        <w:jc w:val="both"/>
        <w:rPr>
          <w:rFonts w:ascii="Times New Roman" w:hAnsi="Times New Roman"/>
          <w:bCs/>
          <w:sz w:val="24"/>
          <w:szCs w:val="24"/>
        </w:rPr>
      </w:pPr>
      <w:r w:rsidRPr="00186905">
        <w:rPr>
          <w:rFonts w:ascii="Times New Roman" w:hAnsi="Times New Roman"/>
          <w:b/>
          <w:bCs/>
          <w:sz w:val="24"/>
          <w:szCs w:val="24"/>
        </w:rPr>
        <w:t>3.1. Для реализаци</w:t>
      </w:r>
      <w:r w:rsidR="003D7B3D" w:rsidRPr="00186905">
        <w:rPr>
          <w:rFonts w:ascii="Times New Roman" w:hAnsi="Times New Roman"/>
          <w:b/>
          <w:bCs/>
          <w:sz w:val="24"/>
          <w:szCs w:val="24"/>
        </w:rPr>
        <w:t xml:space="preserve">и программы учебной дисциплины </w:t>
      </w:r>
      <w:r w:rsidRPr="00186905">
        <w:rPr>
          <w:rFonts w:ascii="Times New Roman" w:hAnsi="Times New Roman"/>
          <w:b/>
          <w:bCs/>
          <w:sz w:val="24"/>
          <w:szCs w:val="24"/>
        </w:rPr>
        <w:t>должны быть предусмотрены следующие специальные помещения</w:t>
      </w:r>
      <w:r w:rsidRPr="000877A7">
        <w:rPr>
          <w:rFonts w:ascii="Times New Roman" w:hAnsi="Times New Roman"/>
          <w:bCs/>
          <w:sz w:val="24"/>
          <w:szCs w:val="24"/>
        </w:rPr>
        <w:t>:</w:t>
      </w:r>
    </w:p>
    <w:p w:rsidR="000877A7" w:rsidRPr="007B75CB" w:rsidRDefault="00AD73DD" w:rsidP="007B75CB">
      <w:pPr>
        <w:suppressAutoHyphens/>
        <w:autoSpaceDE w:val="0"/>
        <w:autoSpaceDN w:val="0"/>
        <w:adjustRightInd w:val="0"/>
        <w:spacing w:after="0" w:line="240" w:lineRule="auto"/>
        <w:ind w:firstLine="709"/>
        <w:contextualSpacing/>
        <w:jc w:val="both"/>
        <w:rPr>
          <w:rFonts w:ascii="Times New Roman" w:hAnsi="Times New Roman"/>
          <w:sz w:val="24"/>
          <w:szCs w:val="24"/>
          <w:lang w:eastAsia="en-US"/>
        </w:rPr>
      </w:pPr>
      <w:r w:rsidRPr="000877A7">
        <w:rPr>
          <w:rFonts w:ascii="Times New Roman" w:hAnsi="Times New Roman"/>
          <w:bCs/>
          <w:sz w:val="24"/>
          <w:szCs w:val="24"/>
        </w:rPr>
        <w:t>Кабинет</w:t>
      </w:r>
      <w:r w:rsidRPr="000877A7">
        <w:rPr>
          <w:rFonts w:ascii="Times New Roman" w:hAnsi="Times New Roman"/>
          <w:bCs/>
          <w:i/>
          <w:sz w:val="24"/>
          <w:szCs w:val="24"/>
        </w:rPr>
        <w:t xml:space="preserve"> «</w:t>
      </w:r>
      <w:r w:rsidR="007B75CB">
        <w:rPr>
          <w:rFonts w:ascii="Times New Roman" w:hAnsi="Times New Roman"/>
          <w:lang w:eastAsia="en-US"/>
        </w:rPr>
        <w:t>С</w:t>
      </w:r>
      <w:r w:rsidR="007B75CB" w:rsidRPr="007B75CB">
        <w:rPr>
          <w:rFonts w:ascii="Times New Roman" w:hAnsi="Times New Roman"/>
          <w:lang w:eastAsia="en-US"/>
        </w:rPr>
        <w:t>оциально-экономических дисциплин</w:t>
      </w:r>
      <w:r w:rsidRPr="000877A7">
        <w:rPr>
          <w:rFonts w:ascii="Times New Roman" w:hAnsi="Times New Roman"/>
          <w:bCs/>
          <w:i/>
          <w:sz w:val="24"/>
          <w:szCs w:val="24"/>
        </w:rPr>
        <w:t>»</w:t>
      </w:r>
      <w:r w:rsidRPr="000877A7">
        <w:rPr>
          <w:rFonts w:ascii="Times New Roman" w:hAnsi="Times New Roman"/>
          <w:sz w:val="24"/>
          <w:szCs w:val="24"/>
          <w:lang w:eastAsia="en-US"/>
        </w:rPr>
        <w:t>,</w:t>
      </w:r>
      <w:r w:rsidR="000877A7" w:rsidRPr="000877A7">
        <w:rPr>
          <w:rFonts w:ascii="Times New Roman" w:hAnsi="Times New Roman"/>
          <w:sz w:val="24"/>
          <w:szCs w:val="24"/>
          <w:lang w:eastAsia="en-US"/>
        </w:rPr>
        <w:t xml:space="preserve"> </w:t>
      </w:r>
      <w:r w:rsidRPr="000877A7">
        <w:rPr>
          <w:rFonts w:ascii="Times New Roman" w:hAnsi="Times New Roman"/>
          <w:sz w:val="24"/>
          <w:szCs w:val="24"/>
          <w:lang w:eastAsia="en-US"/>
        </w:rPr>
        <w:t>оснащенный о</w:t>
      </w:r>
      <w:r w:rsidRPr="000877A7">
        <w:rPr>
          <w:rFonts w:ascii="Times New Roman" w:hAnsi="Times New Roman"/>
          <w:bCs/>
          <w:sz w:val="24"/>
          <w:szCs w:val="24"/>
          <w:lang w:eastAsia="en-US"/>
        </w:rPr>
        <w:t>борудованием:</w:t>
      </w:r>
      <w:r w:rsidR="009D770C" w:rsidRPr="000877A7">
        <w:rPr>
          <w:rFonts w:ascii="Times New Roman" w:hAnsi="Times New Roman"/>
          <w:bCs/>
          <w:sz w:val="24"/>
          <w:szCs w:val="24"/>
          <w:lang w:eastAsia="en-US"/>
        </w:rPr>
        <w:t xml:space="preserve"> </w:t>
      </w:r>
      <w:r w:rsidR="009D770C" w:rsidRPr="000877A7">
        <w:rPr>
          <w:rFonts w:ascii="Times New Roman" w:hAnsi="Times New Roman"/>
          <w:bCs/>
          <w:sz w:val="24"/>
          <w:szCs w:val="24"/>
        </w:rPr>
        <w:t>учебная мебель, доска белая эмалированная для записи фломастером 100х200, учебно-методическое обеспечение</w:t>
      </w:r>
      <w:r w:rsidRPr="000877A7">
        <w:rPr>
          <w:rFonts w:ascii="Times New Roman" w:hAnsi="Times New Roman"/>
          <w:bCs/>
          <w:i/>
          <w:sz w:val="24"/>
          <w:szCs w:val="24"/>
        </w:rPr>
        <w:t xml:space="preserve">, </w:t>
      </w:r>
      <w:r w:rsidR="007B75CB">
        <w:rPr>
          <w:rFonts w:ascii="Times New Roman" w:hAnsi="Times New Roman"/>
          <w:bCs/>
          <w:sz w:val="24"/>
          <w:szCs w:val="24"/>
        </w:rPr>
        <w:t>п</w:t>
      </w:r>
      <w:r w:rsidR="009D770C" w:rsidRPr="000877A7">
        <w:rPr>
          <w:rFonts w:ascii="Times New Roman" w:hAnsi="Times New Roman"/>
          <w:bCs/>
          <w:sz w:val="24"/>
          <w:szCs w:val="24"/>
        </w:rPr>
        <w:t>роектор</w:t>
      </w:r>
      <w:r w:rsidR="007B75CB">
        <w:rPr>
          <w:rFonts w:ascii="Times New Roman" w:hAnsi="Times New Roman"/>
          <w:bCs/>
          <w:sz w:val="24"/>
          <w:szCs w:val="24"/>
        </w:rPr>
        <w:t>.</w:t>
      </w:r>
      <w:r w:rsidR="009D770C" w:rsidRPr="000877A7">
        <w:rPr>
          <w:rFonts w:ascii="Times New Roman" w:hAnsi="Times New Roman"/>
          <w:bCs/>
          <w:sz w:val="24"/>
          <w:szCs w:val="24"/>
        </w:rPr>
        <w:t xml:space="preserve"> </w:t>
      </w:r>
    </w:p>
    <w:p w:rsidR="00AD73DD" w:rsidRPr="00AD73DD" w:rsidRDefault="00AD73DD" w:rsidP="00AD73DD">
      <w:pPr>
        <w:suppressAutoHyphens/>
        <w:ind w:firstLine="709"/>
        <w:jc w:val="both"/>
        <w:rPr>
          <w:rFonts w:ascii="Times New Roman" w:hAnsi="Times New Roman"/>
          <w:b/>
          <w:bCs/>
          <w:sz w:val="24"/>
          <w:szCs w:val="24"/>
        </w:rPr>
      </w:pPr>
      <w:r w:rsidRPr="00AD73DD">
        <w:rPr>
          <w:rFonts w:ascii="Times New Roman" w:hAnsi="Times New Roman"/>
          <w:b/>
          <w:bCs/>
          <w:sz w:val="24"/>
          <w:szCs w:val="24"/>
        </w:rPr>
        <w:t>3.2. Информационное обеспечение реализации программы</w:t>
      </w:r>
    </w:p>
    <w:p w:rsidR="00AD73DD" w:rsidRDefault="00AD73DD" w:rsidP="00AD73DD">
      <w:pPr>
        <w:suppressAutoHyphens/>
        <w:ind w:firstLine="709"/>
        <w:jc w:val="both"/>
        <w:rPr>
          <w:rFonts w:ascii="Times New Roman" w:hAnsi="Times New Roman"/>
          <w:sz w:val="24"/>
          <w:szCs w:val="24"/>
        </w:rPr>
      </w:pPr>
      <w:r w:rsidRPr="00AD73DD">
        <w:rPr>
          <w:rFonts w:ascii="Times New Roman" w:hAnsi="Times New Roman"/>
          <w:bCs/>
          <w:sz w:val="24"/>
          <w:szCs w:val="24"/>
        </w:rPr>
        <w:t>Для реализации программы библиотечный фонд образовательной организации должен иметь п</w:t>
      </w:r>
      <w:r w:rsidRPr="00AD73DD">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w:t>
      </w:r>
      <w:r w:rsidR="000877A7">
        <w:rPr>
          <w:rFonts w:ascii="Times New Roman" w:hAnsi="Times New Roman"/>
          <w:sz w:val="24"/>
          <w:szCs w:val="24"/>
        </w:rPr>
        <w:t>образовательном процессе.</w:t>
      </w:r>
    </w:p>
    <w:p w:rsidR="009D770C" w:rsidRPr="00AD73DD" w:rsidRDefault="009D770C" w:rsidP="009D770C">
      <w:pPr>
        <w:ind w:left="360"/>
        <w:contextualSpacing/>
        <w:rPr>
          <w:rFonts w:ascii="Times New Roman" w:hAnsi="Times New Roman"/>
          <w:b/>
          <w:sz w:val="24"/>
          <w:szCs w:val="24"/>
        </w:rPr>
      </w:pPr>
      <w:r w:rsidRPr="00AD73DD">
        <w:rPr>
          <w:rFonts w:ascii="Times New Roman" w:hAnsi="Times New Roman"/>
          <w:b/>
          <w:sz w:val="24"/>
          <w:szCs w:val="24"/>
        </w:rPr>
        <w:t>3.2.2. Электронные издания (электронные ресурсы)</w:t>
      </w:r>
    </w:p>
    <w:p w:rsidR="00CF6497" w:rsidRPr="00CF6497" w:rsidRDefault="00CF6497" w:rsidP="00CF6497">
      <w:pPr>
        <w:tabs>
          <w:tab w:val="left" w:pos="1843"/>
        </w:tabs>
        <w:spacing w:after="0" w:line="240" w:lineRule="auto"/>
        <w:ind w:firstLine="709"/>
        <w:jc w:val="both"/>
        <w:rPr>
          <w:rFonts w:ascii="Times New Roman" w:hAnsi="Times New Roman"/>
          <w:b/>
          <w:bCs/>
          <w:sz w:val="24"/>
          <w:szCs w:val="24"/>
        </w:rPr>
      </w:pPr>
      <w:r w:rsidRPr="00CF6497">
        <w:rPr>
          <w:rFonts w:ascii="Times New Roman" w:hAnsi="Times New Roman"/>
          <w:b/>
          <w:bCs/>
          <w:sz w:val="24"/>
          <w:szCs w:val="24"/>
        </w:rPr>
        <w:t>Основная</w:t>
      </w:r>
    </w:p>
    <w:p w:rsidR="00CF6497" w:rsidRPr="00CF6497" w:rsidRDefault="00CF6497" w:rsidP="00CF6497">
      <w:pPr>
        <w:numPr>
          <w:ilvl w:val="0"/>
          <w:numId w:val="39"/>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bCs/>
          <w:sz w:val="24"/>
          <w:szCs w:val="24"/>
        </w:rPr>
        <w:t xml:space="preserve">Тимохина, Т. Л. Гостиничный сервис : учебник для СПО / Т. Л. Тимохина. — М. : Издательство Юрайт, 2017. — 331 с. — (Серия : Профессиональное образование). — ISBN 978-5-534-03427-1. — Режим доступа : </w:t>
      </w:r>
      <w:hyperlink r:id="rId8" w:history="1">
        <w:r w:rsidRPr="00CF6497">
          <w:rPr>
            <w:rFonts w:ascii="Times New Roman" w:hAnsi="Times New Roman"/>
            <w:bCs/>
            <w:color w:val="0000FF"/>
            <w:sz w:val="24"/>
            <w:szCs w:val="24"/>
            <w:u w:val="single"/>
          </w:rPr>
          <w:t>www.biblio-online.ru/book/05FBCB8B-ADDB-4861-869C-83A61B803759</w:t>
        </w:r>
      </w:hyperlink>
      <w:r w:rsidRPr="00CF6497">
        <w:rPr>
          <w:rFonts w:ascii="Times New Roman" w:hAnsi="Times New Roman"/>
          <w:bCs/>
          <w:sz w:val="24"/>
          <w:szCs w:val="24"/>
        </w:rPr>
        <w:t>.</w:t>
      </w:r>
    </w:p>
    <w:p w:rsidR="00CF6497" w:rsidRPr="00CF6497" w:rsidRDefault="00CF6497" w:rsidP="00CF6497">
      <w:pPr>
        <w:numPr>
          <w:ilvl w:val="0"/>
          <w:numId w:val="39"/>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sz w:val="24"/>
          <w:szCs w:val="24"/>
        </w:rPr>
        <w:t>Тимохина, Т. Л. Гостиничная индустрия : учебник для СПО / Т. Л. Тимохина. — М. : Издательство Юрайт, 2017. — 336 с. — (Серия : Профессиональное образование). — ISBN 978-5-534-04589-5. — Режим доступа : www.biblio-online.ru/book/12AC7584-3AAC-48DC-A720-4CA49A6FD829.</w:t>
      </w:r>
    </w:p>
    <w:p w:rsidR="009D770C" w:rsidRPr="009D770C" w:rsidRDefault="009D770C" w:rsidP="009D770C">
      <w:pPr>
        <w:pStyle w:val="a9"/>
        <w:numPr>
          <w:ilvl w:val="2"/>
          <w:numId w:val="24"/>
        </w:numPr>
        <w:tabs>
          <w:tab w:val="left" w:pos="567"/>
          <w:tab w:val="left" w:pos="851"/>
        </w:tabs>
        <w:spacing w:after="0"/>
        <w:jc w:val="both"/>
      </w:pPr>
      <w:r w:rsidRPr="009D770C">
        <w:rPr>
          <w:b/>
          <w:bCs/>
        </w:rPr>
        <w:t xml:space="preserve">Дополнительные источники </w:t>
      </w:r>
    </w:p>
    <w:p w:rsidR="00CF6497" w:rsidRPr="009D770C" w:rsidRDefault="00CF6497" w:rsidP="009D770C">
      <w:pPr>
        <w:pStyle w:val="a9"/>
        <w:numPr>
          <w:ilvl w:val="0"/>
          <w:numId w:val="40"/>
        </w:numPr>
        <w:tabs>
          <w:tab w:val="left" w:pos="567"/>
          <w:tab w:val="left" w:pos="851"/>
        </w:tabs>
        <w:spacing w:after="0"/>
        <w:jc w:val="both"/>
      </w:pPr>
      <w:r w:rsidRPr="009D770C">
        <w:rPr>
          <w:shd w:val="clear" w:color="auto" w:fill="FFFFFF"/>
        </w:rPr>
        <w:t xml:space="preserve">Медлик С. Гостиничный бизнес учебник[Электронный ресурс] / С. Медлик , Х. Инграм -  М.: ЮНИТИ-ДАНА, 2012. - Режим доступа </w:t>
      </w:r>
      <w:hyperlink r:id="rId9" w:history="1">
        <w:r w:rsidRPr="009D770C">
          <w:rPr>
            <w:u w:val="single"/>
            <w:shd w:val="clear" w:color="auto" w:fill="FFFFFF"/>
          </w:rPr>
          <w:t>http://www.iprbookshop.ru/7029</w:t>
        </w:r>
      </w:hyperlink>
    </w:p>
    <w:p w:rsidR="00CF6497" w:rsidRPr="00CF6497" w:rsidRDefault="00CF6497" w:rsidP="00CF6497">
      <w:pPr>
        <w:numPr>
          <w:ilvl w:val="0"/>
          <w:numId w:val="40"/>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sz w:val="24"/>
          <w:szCs w:val="24"/>
        </w:rPr>
        <w:t xml:space="preserve">Руденко Л.Л. Сервисная деятельность: учебное пособие [Электронный ресурс] / Л.Л. Руденко - М.: Дашков и К, Ай Пи Эр Медиа, 2012. - Режим доступа </w:t>
      </w:r>
      <w:hyperlink r:id="rId10" w:history="1">
        <w:r w:rsidRPr="00CF6497">
          <w:rPr>
            <w:rFonts w:ascii="Times New Roman" w:hAnsi="Times New Roman"/>
            <w:color w:val="0000FF"/>
            <w:sz w:val="24"/>
            <w:szCs w:val="24"/>
            <w:u w:val="single"/>
          </w:rPr>
          <w:t>http://www.iprbookshop.ru/4968</w:t>
        </w:r>
      </w:hyperlink>
    </w:p>
    <w:p w:rsidR="00CF6497" w:rsidRPr="00CF6497" w:rsidRDefault="00CF6497" w:rsidP="00CF6497">
      <w:pPr>
        <w:numPr>
          <w:ilvl w:val="0"/>
          <w:numId w:val="40"/>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bCs/>
          <w:sz w:val="24"/>
          <w:szCs w:val="24"/>
        </w:rPr>
        <w:t xml:space="preserve">Руденко Л.Л. Технологии гостиничной деятельности учебное пособие [Электронный ресурс] / Л.Л. Руденко , Н.П. Овчаренко , А.Б. Косолапов - М.: Дашков и К, Ай Пи Эр Медиа, 2014. - Режим доступа </w:t>
      </w:r>
      <w:hyperlink r:id="rId11" w:history="1">
        <w:r w:rsidRPr="00CF6497">
          <w:rPr>
            <w:rFonts w:ascii="Times New Roman" w:hAnsi="Times New Roman"/>
            <w:bCs/>
            <w:sz w:val="24"/>
            <w:szCs w:val="24"/>
            <w:u w:val="single"/>
          </w:rPr>
          <w:t>http://www.iprbookshop.ru/15714</w:t>
        </w:r>
      </w:hyperlink>
      <w:r w:rsidRPr="00CF6497">
        <w:rPr>
          <w:rFonts w:ascii="Times New Roman" w:hAnsi="Times New Roman"/>
          <w:bCs/>
          <w:sz w:val="24"/>
          <w:szCs w:val="24"/>
        </w:rPr>
        <w:t xml:space="preserve"> </w:t>
      </w:r>
    </w:p>
    <w:p w:rsidR="00CF6497" w:rsidRPr="00CF6497" w:rsidRDefault="00CF6497" w:rsidP="00CF6497">
      <w:pPr>
        <w:numPr>
          <w:ilvl w:val="0"/>
          <w:numId w:val="40"/>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sz w:val="24"/>
          <w:szCs w:val="24"/>
        </w:rPr>
        <w:t>Кусков А.С. Гостиничное дело: учебное пособие [Электронный ресурс] / А.С. Кусков - М.: Дашков и К, Ай Пи Эр Медиа, 2010 - Режим доступа  http://www.iprbookshop.ru/939</w:t>
      </w:r>
    </w:p>
    <w:p w:rsidR="00CF6497" w:rsidRPr="00CF6497" w:rsidRDefault="00CF6497" w:rsidP="00CF6497">
      <w:pPr>
        <w:numPr>
          <w:ilvl w:val="0"/>
          <w:numId w:val="40"/>
        </w:numPr>
        <w:tabs>
          <w:tab w:val="left" w:pos="567"/>
          <w:tab w:val="left" w:pos="851"/>
        </w:tabs>
        <w:spacing w:after="0" w:line="240" w:lineRule="auto"/>
        <w:ind w:left="0" w:firstLine="567"/>
        <w:jc w:val="both"/>
        <w:rPr>
          <w:rFonts w:ascii="Times New Roman" w:hAnsi="Times New Roman"/>
          <w:sz w:val="24"/>
          <w:szCs w:val="24"/>
        </w:rPr>
      </w:pPr>
      <w:r w:rsidRPr="00CF6497">
        <w:rPr>
          <w:rFonts w:ascii="Times New Roman" w:hAnsi="Times New Roman"/>
          <w:sz w:val="24"/>
          <w:szCs w:val="24"/>
        </w:rPr>
        <w:t xml:space="preserve">Прончева О.К. Специализированные средства размещения; учебное пособие [Электронный ресурс]/ О.К.Прончева - Омск: Омский государственный институт сервиса, 2013. - Режим доступа http://www.iprbookshop.ru/26693 </w:t>
      </w:r>
    </w:p>
    <w:p w:rsidR="00AD73DD" w:rsidRPr="00AD73DD" w:rsidRDefault="00AD73DD" w:rsidP="00AD73DD">
      <w:pPr>
        <w:contextualSpacing/>
        <w:rPr>
          <w:rFonts w:ascii="Times New Roman" w:hAnsi="Times New Roman"/>
          <w:b/>
          <w:i/>
          <w:sz w:val="24"/>
          <w:szCs w:val="24"/>
        </w:rPr>
      </w:pPr>
    </w:p>
    <w:p w:rsidR="00AD73DD" w:rsidRPr="000877A7" w:rsidRDefault="00AD73DD" w:rsidP="000877A7">
      <w:pPr>
        <w:pStyle w:val="a9"/>
        <w:numPr>
          <w:ilvl w:val="0"/>
          <w:numId w:val="24"/>
        </w:numPr>
        <w:contextualSpacing/>
        <w:rPr>
          <w:b/>
          <w:i/>
        </w:rPr>
      </w:pPr>
      <w:r w:rsidRPr="000877A7">
        <w:rPr>
          <w:b/>
          <w:i/>
        </w:rPr>
        <w:t>КОНТРОЛЬ И ОЦЕНКА РЕЗУЛЬТАТОВ ОСВОЕНИЯ УЧЕБНОЙ ДИСЦИПЛИНЫ</w:t>
      </w:r>
    </w:p>
    <w:p w:rsidR="000877A7" w:rsidRPr="00E25EBF" w:rsidRDefault="000877A7" w:rsidP="000877A7">
      <w:pPr>
        <w:spacing w:after="0"/>
        <w:ind w:firstLine="709"/>
        <w:jc w:val="both"/>
        <w:rPr>
          <w:rFonts w:ascii="Times New Roman" w:hAnsi="Times New Roman"/>
          <w:sz w:val="24"/>
          <w:szCs w:val="24"/>
        </w:rPr>
      </w:pPr>
      <w:r w:rsidRPr="00E25EBF">
        <w:rPr>
          <w:rFonts w:ascii="Times New Roman" w:hAnsi="Times New Roman"/>
          <w:sz w:val="24"/>
          <w:szCs w:val="24"/>
        </w:rPr>
        <w:t>Контроль и оценка качества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w:t>
      </w:r>
    </w:p>
    <w:p w:rsidR="000877A7" w:rsidRPr="00E25EBF" w:rsidRDefault="000877A7" w:rsidP="000877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E25EBF">
        <w:rPr>
          <w:rFonts w:ascii="Times New Roman" w:hAnsi="Times New Roman"/>
          <w:sz w:val="24"/>
          <w:szCs w:val="24"/>
        </w:rPr>
        <w:t xml:space="preserve">При освоении учебной дисциплины используются активные методы обучения - презентации, лекция-беседа, интерактивные - мозговой штурм, уроки- презентации, </w:t>
      </w:r>
      <w:r w:rsidRPr="00E25EBF">
        <w:rPr>
          <w:rFonts w:ascii="Times New Roman" w:hAnsi="Times New Roman"/>
          <w:sz w:val="24"/>
          <w:szCs w:val="24"/>
        </w:rPr>
        <w:lastRenderedPageBreak/>
        <w:t>дискуссии.</w:t>
      </w:r>
    </w:p>
    <w:p w:rsidR="000877A7" w:rsidRPr="00E25EBF" w:rsidRDefault="000877A7" w:rsidP="000877A7">
      <w:pPr>
        <w:spacing w:after="0"/>
        <w:ind w:firstLine="709"/>
        <w:jc w:val="both"/>
        <w:rPr>
          <w:rFonts w:ascii="Times New Roman" w:hAnsi="Times New Roman"/>
          <w:sz w:val="24"/>
          <w:szCs w:val="24"/>
        </w:rPr>
      </w:pPr>
      <w:r w:rsidRPr="00E25EBF">
        <w:rPr>
          <w:rFonts w:ascii="Times New Roman" w:hAnsi="Times New Roman"/>
          <w:sz w:val="24"/>
          <w:szCs w:val="24"/>
        </w:rPr>
        <w:t>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0877A7" w:rsidRPr="00E25EBF" w:rsidRDefault="000877A7" w:rsidP="000877A7">
      <w:pPr>
        <w:spacing w:after="0"/>
        <w:ind w:firstLine="709"/>
        <w:jc w:val="both"/>
        <w:rPr>
          <w:rFonts w:ascii="Times New Roman" w:hAnsi="Times New Roman"/>
          <w:sz w:val="24"/>
          <w:szCs w:val="24"/>
        </w:rPr>
      </w:pPr>
      <w:r w:rsidRPr="00E25EBF">
        <w:rPr>
          <w:rFonts w:ascii="Times New Roman" w:hAnsi="Times New Roman"/>
          <w:sz w:val="24"/>
          <w:szCs w:val="24"/>
        </w:rPr>
        <w:t>Форма промежуточной аттестации устанавливается с учетом индивидуальных психофизических особенностей обучающегося инвалида или обучающегося с ОВЗ (устно, письменно на бумаге, письменно на компьютере, в форме тестирования и т.п.). При необходимости осуществляется увеличение времени на подготовку к промежуточной аттестации, а также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p w:rsidR="000877A7" w:rsidRPr="00954D8A" w:rsidRDefault="000877A7" w:rsidP="000877A7">
      <w:pPr>
        <w:pStyle w:val="a9"/>
        <w:ind w:left="720"/>
        <w:contextualSpacing/>
        <w:rPr>
          <w:b/>
          <w:i/>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3024"/>
        <w:gridCol w:w="2887"/>
      </w:tblGrid>
      <w:tr w:rsidR="00AD73DD" w:rsidRPr="00AD73DD" w:rsidTr="00986F31">
        <w:tc>
          <w:tcPr>
            <w:tcW w:w="1912" w:type="pct"/>
          </w:tcPr>
          <w:p w:rsidR="00AD73DD" w:rsidRPr="00AD73DD" w:rsidRDefault="00AD73DD" w:rsidP="00986F31">
            <w:pPr>
              <w:spacing w:line="240" w:lineRule="auto"/>
              <w:jc w:val="center"/>
              <w:rPr>
                <w:rFonts w:ascii="Times New Roman" w:hAnsi="Times New Roman"/>
                <w:b/>
                <w:bCs/>
                <w:i/>
                <w:sz w:val="24"/>
                <w:szCs w:val="24"/>
              </w:rPr>
            </w:pPr>
            <w:r w:rsidRPr="00AD73DD">
              <w:rPr>
                <w:rFonts w:ascii="Times New Roman" w:hAnsi="Times New Roman"/>
                <w:b/>
                <w:bCs/>
                <w:i/>
                <w:sz w:val="24"/>
                <w:szCs w:val="24"/>
              </w:rPr>
              <w:t>Результаты обучения</w:t>
            </w:r>
          </w:p>
        </w:tc>
        <w:tc>
          <w:tcPr>
            <w:tcW w:w="1580" w:type="pct"/>
          </w:tcPr>
          <w:p w:rsidR="00AD73DD" w:rsidRPr="00AD73DD" w:rsidRDefault="00AD73DD" w:rsidP="00986F31">
            <w:pPr>
              <w:spacing w:line="240" w:lineRule="auto"/>
              <w:jc w:val="center"/>
              <w:rPr>
                <w:rFonts w:ascii="Times New Roman" w:hAnsi="Times New Roman"/>
                <w:b/>
                <w:bCs/>
                <w:i/>
                <w:sz w:val="24"/>
                <w:szCs w:val="24"/>
              </w:rPr>
            </w:pPr>
            <w:r w:rsidRPr="00AD73DD">
              <w:rPr>
                <w:rFonts w:ascii="Times New Roman" w:hAnsi="Times New Roman"/>
                <w:b/>
                <w:bCs/>
                <w:i/>
                <w:sz w:val="24"/>
                <w:szCs w:val="24"/>
              </w:rPr>
              <w:t>Критерии оценки</w:t>
            </w:r>
          </w:p>
        </w:tc>
        <w:tc>
          <w:tcPr>
            <w:tcW w:w="1508" w:type="pct"/>
          </w:tcPr>
          <w:p w:rsidR="00AD73DD" w:rsidRPr="00AD73DD" w:rsidRDefault="00AD73DD" w:rsidP="00986F31">
            <w:pPr>
              <w:spacing w:line="240" w:lineRule="auto"/>
              <w:jc w:val="center"/>
              <w:rPr>
                <w:rFonts w:ascii="Times New Roman" w:hAnsi="Times New Roman"/>
                <w:b/>
                <w:bCs/>
                <w:i/>
                <w:sz w:val="24"/>
                <w:szCs w:val="24"/>
              </w:rPr>
            </w:pPr>
            <w:r w:rsidRPr="00AD73DD">
              <w:rPr>
                <w:rFonts w:ascii="Times New Roman" w:hAnsi="Times New Roman"/>
                <w:b/>
                <w:bCs/>
                <w:i/>
                <w:sz w:val="24"/>
                <w:szCs w:val="24"/>
              </w:rPr>
              <w:t>Методы оценки</w:t>
            </w:r>
          </w:p>
        </w:tc>
      </w:tr>
      <w:tr w:rsidR="00AD73DD" w:rsidRPr="000877A7" w:rsidTr="00986F31">
        <w:tc>
          <w:tcPr>
            <w:tcW w:w="1912" w:type="pct"/>
          </w:tcPr>
          <w:p w:rsidR="00AD73DD" w:rsidRDefault="00AD73DD" w:rsidP="00986F31">
            <w:pPr>
              <w:spacing w:line="240" w:lineRule="auto"/>
              <w:rPr>
                <w:rFonts w:ascii="Times New Roman" w:hAnsi="Times New Roman"/>
                <w:bCs/>
                <w:i/>
                <w:sz w:val="24"/>
                <w:szCs w:val="24"/>
              </w:rPr>
            </w:pPr>
            <w:r w:rsidRPr="000877A7">
              <w:rPr>
                <w:rFonts w:ascii="Times New Roman" w:hAnsi="Times New Roman"/>
                <w:bCs/>
                <w:i/>
                <w:sz w:val="24"/>
                <w:szCs w:val="24"/>
              </w:rPr>
              <w:t xml:space="preserve">Перечень </w:t>
            </w:r>
            <w:r w:rsidRPr="000877A7">
              <w:rPr>
                <w:rFonts w:ascii="Times New Roman" w:hAnsi="Times New Roman"/>
                <w:b/>
                <w:bCs/>
                <w:i/>
                <w:sz w:val="24"/>
                <w:szCs w:val="24"/>
              </w:rPr>
              <w:t>знаний</w:t>
            </w:r>
            <w:r w:rsidRPr="000877A7">
              <w:rPr>
                <w:rFonts w:ascii="Times New Roman" w:hAnsi="Times New Roman"/>
                <w:bCs/>
                <w:i/>
                <w:sz w:val="24"/>
                <w:szCs w:val="24"/>
              </w:rPr>
              <w:t>, осваиваемых в рамках дисциплины</w:t>
            </w:r>
          </w:p>
          <w:p w:rsidR="00E94B59" w:rsidRPr="00AD6E6C" w:rsidRDefault="00AD6E6C" w:rsidP="00986F31">
            <w:pPr>
              <w:spacing w:line="240" w:lineRule="auto"/>
              <w:rPr>
                <w:rFonts w:ascii="Times New Roman" w:hAnsi="Times New Roman"/>
                <w:sz w:val="24"/>
                <w:szCs w:val="24"/>
              </w:rPr>
            </w:pPr>
            <w:r w:rsidRPr="00AD6E6C">
              <w:rPr>
                <w:rFonts w:ascii="Times New Roman" w:hAnsi="Times New Roman"/>
                <w:sz w:val="24"/>
                <w:szCs w:val="24"/>
              </w:rPr>
              <w:t>-</w:t>
            </w:r>
            <w:r w:rsidR="00CF6497" w:rsidRPr="00AD6E6C">
              <w:rPr>
                <w:rFonts w:ascii="Times New Roman" w:hAnsi="Times New Roman"/>
                <w:sz w:val="24"/>
                <w:szCs w:val="24"/>
              </w:rPr>
              <w:t>определять классификацию номеров и гостиниц, типы и виды гостиничных и туристских предприятий</w:t>
            </w:r>
          </w:p>
          <w:p w:rsidR="00CF6497" w:rsidRPr="00AD6E6C" w:rsidRDefault="00AD6E6C" w:rsidP="00986F31">
            <w:pPr>
              <w:spacing w:line="240" w:lineRule="auto"/>
              <w:rPr>
                <w:rFonts w:ascii="Times New Roman" w:hAnsi="Times New Roman"/>
                <w:sz w:val="24"/>
                <w:szCs w:val="24"/>
              </w:rPr>
            </w:pPr>
            <w:r w:rsidRPr="00AD6E6C">
              <w:rPr>
                <w:rFonts w:ascii="Times New Roman" w:hAnsi="Times New Roman"/>
                <w:sz w:val="24"/>
                <w:szCs w:val="24"/>
              </w:rPr>
              <w:t>-</w:t>
            </w:r>
            <w:r w:rsidR="00CF6497" w:rsidRPr="00AD6E6C">
              <w:rPr>
                <w:rFonts w:ascii="Times New Roman" w:hAnsi="Times New Roman"/>
                <w:sz w:val="24"/>
                <w:szCs w:val="24"/>
              </w:rPr>
              <w:t>анализировать влияние гостиничных цепей на совершенствование деятельности гостиничных предприятий</w:t>
            </w:r>
          </w:p>
          <w:p w:rsidR="00E94B59" w:rsidRPr="00AD73DD" w:rsidRDefault="00AD6E6C" w:rsidP="000877A7">
            <w:pPr>
              <w:spacing w:line="240" w:lineRule="auto"/>
              <w:rPr>
                <w:rFonts w:ascii="Times New Roman" w:hAnsi="Times New Roman"/>
                <w:bCs/>
                <w:i/>
                <w:sz w:val="24"/>
                <w:szCs w:val="24"/>
              </w:rPr>
            </w:pPr>
            <w:r w:rsidRPr="00AD6E6C">
              <w:rPr>
                <w:rFonts w:ascii="Times New Roman" w:hAnsi="Times New Roman"/>
                <w:sz w:val="24"/>
                <w:szCs w:val="24"/>
              </w:rPr>
              <w:t>-</w:t>
            </w:r>
            <w:r w:rsidR="00CF6497" w:rsidRPr="00AD6E6C">
              <w:rPr>
                <w:rFonts w:ascii="Times New Roman" w:hAnsi="Times New Roman"/>
                <w:sz w:val="24"/>
                <w:szCs w:val="24"/>
              </w:rPr>
              <w:t>проводить анализ организационных структур гостиничных предприятий различных типов и классов обслуживания</w:t>
            </w:r>
          </w:p>
        </w:tc>
        <w:tc>
          <w:tcPr>
            <w:tcW w:w="1580" w:type="pct"/>
          </w:tcPr>
          <w:p w:rsidR="00E94B59" w:rsidRDefault="00E94B59" w:rsidP="00986F31">
            <w:pPr>
              <w:spacing w:line="240" w:lineRule="auto"/>
              <w:rPr>
                <w:rFonts w:ascii="Times New Roman" w:hAnsi="Times New Roman"/>
                <w:bCs/>
                <w:i/>
                <w:sz w:val="24"/>
                <w:szCs w:val="24"/>
              </w:rPr>
            </w:pPr>
          </w:p>
          <w:p w:rsidR="001B337F" w:rsidRDefault="001B337F" w:rsidP="001B337F">
            <w:pPr>
              <w:pStyle w:val="af0"/>
            </w:pPr>
            <w:r>
              <w:rPr>
                <w:rFonts w:ascii="Times New Roman" w:hAnsi="Times New Roman"/>
                <w:sz w:val="24"/>
                <w:szCs w:val="24"/>
              </w:rPr>
              <w:t>- знание</w:t>
            </w:r>
            <w:r w:rsidRPr="001B337F">
              <w:rPr>
                <w:rFonts w:ascii="Times New Roman" w:hAnsi="Times New Roman"/>
                <w:sz w:val="24"/>
                <w:szCs w:val="24"/>
              </w:rPr>
              <w:t xml:space="preserve"> нормативных документов, используемых при классификации гостиничных и туристских предприятий</w:t>
            </w:r>
            <w:r>
              <w:t xml:space="preserve"> ;</w:t>
            </w:r>
          </w:p>
          <w:p w:rsidR="000877A7" w:rsidRDefault="000877A7" w:rsidP="000877A7">
            <w:pPr>
              <w:spacing w:after="0" w:line="0" w:lineRule="atLeast"/>
              <w:jc w:val="center"/>
              <w:rPr>
                <w:rFonts w:ascii="Times New Roman" w:hAnsi="Times New Roman"/>
                <w:color w:val="171717"/>
                <w:sz w:val="24"/>
                <w:szCs w:val="24"/>
              </w:rPr>
            </w:pPr>
          </w:p>
          <w:p w:rsidR="000877A7" w:rsidRPr="00014BFA" w:rsidRDefault="000877A7" w:rsidP="000877A7">
            <w:pPr>
              <w:spacing w:after="0" w:line="0" w:lineRule="atLeast"/>
              <w:rPr>
                <w:rFonts w:ascii="Times New Roman" w:hAnsi="Times New Roman"/>
                <w:sz w:val="24"/>
                <w:szCs w:val="24"/>
              </w:rPr>
            </w:pPr>
            <w:r>
              <w:rPr>
                <w:rFonts w:ascii="Times New Roman" w:hAnsi="Times New Roman"/>
                <w:color w:val="171717"/>
                <w:sz w:val="24"/>
                <w:szCs w:val="24"/>
              </w:rPr>
              <w:t>- п</w:t>
            </w:r>
            <w:r w:rsidRPr="00014BFA">
              <w:rPr>
                <w:rFonts w:ascii="Times New Roman" w:hAnsi="Times New Roman"/>
                <w:color w:val="171717"/>
                <w:sz w:val="24"/>
                <w:szCs w:val="24"/>
              </w:rPr>
              <w:t>олнота ответов, точность формулировок</w:t>
            </w:r>
          </w:p>
          <w:p w:rsidR="000877A7" w:rsidRDefault="000877A7" w:rsidP="000877A7">
            <w:pPr>
              <w:spacing w:after="0" w:line="0" w:lineRule="atLeast"/>
              <w:jc w:val="center"/>
              <w:rPr>
                <w:rFonts w:ascii="Times New Roman" w:hAnsi="Times New Roman"/>
                <w:color w:val="171717"/>
                <w:sz w:val="24"/>
                <w:szCs w:val="24"/>
              </w:rPr>
            </w:pPr>
          </w:p>
          <w:p w:rsidR="000877A7" w:rsidRDefault="000877A7" w:rsidP="000877A7">
            <w:pPr>
              <w:spacing w:after="0" w:line="0" w:lineRule="atLeast"/>
              <w:jc w:val="center"/>
              <w:rPr>
                <w:rFonts w:ascii="Times New Roman" w:hAnsi="Times New Roman"/>
                <w:color w:val="171717"/>
                <w:sz w:val="24"/>
                <w:szCs w:val="24"/>
              </w:rPr>
            </w:pPr>
          </w:p>
          <w:p w:rsidR="001B337F" w:rsidRPr="00AD73DD" w:rsidRDefault="000877A7" w:rsidP="000877A7">
            <w:pPr>
              <w:spacing w:after="0" w:line="0" w:lineRule="atLeast"/>
              <w:rPr>
                <w:rFonts w:ascii="Times New Roman" w:hAnsi="Times New Roman"/>
                <w:bCs/>
                <w:i/>
                <w:sz w:val="24"/>
                <w:szCs w:val="24"/>
              </w:rPr>
            </w:pPr>
            <w:r>
              <w:rPr>
                <w:rFonts w:ascii="Times New Roman" w:hAnsi="Times New Roman"/>
                <w:color w:val="171717"/>
                <w:sz w:val="24"/>
                <w:szCs w:val="24"/>
              </w:rPr>
              <w:t>- а</w:t>
            </w:r>
            <w:r w:rsidRPr="00014BFA">
              <w:rPr>
                <w:rFonts w:ascii="Times New Roman" w:hAnsi="Times New Roman"/>
                <w:color w:val="171717"/>
                <w:sz w:val="24"/>
                <w:szCs w:val="24"/>
              </w:rPr>
              <w:t>декватность применения профессиональной терминологии</w:t>
            </w:r>
            <w:r>
              <w:rPr>
                <w:rFonts w:ascii="Times New Roman" w:hAnsi="Times New Roman"/>
                <w:color w:val="171717"/>
                <w:sz w:val="24"/>
                <w:szCs w:val="24"/>
              </w:rPr>
              <w:t xml:space="preserve"> н</w:t>
            </w:r>
            <w:r w:rsidRPr="00014BFA">
              <w:rPr>
                <w:rFonts w:ascii="Times New Roman" w:hAnsi="Times New Roman"/>
                <w:color w:val="171717"/>
                <w:sz w:val="24"/>
                <w:szCs w:val="24"/>
              </w:rPr>
              <w:t>е менее 75% правильных ответов</w:t>
            </w:r>
          </w:p>
          <w:p w:rsidR="001B337F" w:rsidRPr="00AD73DD" w:rsidRDefault="001B337F" w:rsidP="001B337F">
            <w:pPr>
              <w:spacing w:line="240" w:lineRule="auto"/>
              <w:rPr>
                <w:rFonts w:ascii="Times New Roman" w:hAnsi="Times New Roman"/>
                <w:bCs/>
                <w:i/>
                <w:sz w:val="24"/>
                <w:szCs w:val="24"/>
              </w:rPr>
            </w:pPr>
          </w:p>
        </w:tc>
        <w:tc>
          <w:tcPr>
            <w:tcW w:w="1508" w:type="pct"/>
          </w:tcPr>
          <w:p w:rsidR="00E94B59" w:rsidRPr="000877A7" w:rsidRDefault="00E94B59" w:rsidP="00986F31">
            <w:pPr>
              <w:spacing w:line="240" w:lineRule="auto"/>
              <w:rPr>
                <w:rFonts w:ascii="Times New Roman" w:hAnsi="Times New Roman"/>
                <w:bCs/>
                <w:i/>
                <w:sz w:val="24"/>
                <w:szCs w:val="24"/>
              </w:rPr>
            </w:pPr>
          </w:p>
          <w:p w:rsidR="00ED4D0A" w:rsidRPr="000262F7" w:rsidRDefault="000877A7" w:rsidP="000877A7">
            <w:pPr>
              <w:spacing w:after="0" w:line="240" w:lineRule="auto"/>
              <w:rPr>
                <w:rFonts w:ascii="Times New Roman" w:hAnsi="Times New Roman"/>
                <w:sz w:val="24"/>
                <w:szCs w:val="24"/>
              </w:rPr>
            </w:pPr>
            <w:r w:rsidRPr="000262F7">
              <w:rPr>
                <w:rFonts w:ascii="Times New Roman" w:hAnsi="Times New Roman"/>
                <w:sz w:val="24"/>
                <w:szCs w:val="24"/>
              </w:rPr>
              <w:t>- н</w:t>
            </w:r>
            <w:r w:rsidR="00A95B6F" w:rsidRPr="000262F7">
              <w:rPr>
                <w:rFonts w:ascii="Times New Roman" w:hAnsi="Times New Roman"/>
                <w:sz w:val="24"/>
                <w:szCs w:val="24"/>
              </w:rPr>
              <w:t>аблюдение</w:t>
            </w:r>
            <w:r w:rsidR="00ED4D0A" w:rsidRPr="000262F7">
              <w:rPr>
                <w:rFonts w:ascii="Times New Roman" w:hAnsi="Times New Roman"/>
                <w:sz w:val="24"/>
                <w:szCs w:val="24"/>
              </w:rPr>
              <w:t xml:space="preserve"> и экспертная оценка на практических занятиях при выполнении работ  по решению производственных ситуаций </w:t>
            </w:r>
          </w:p>
          <w:p w:rsidR="00ED4D0A" w:rsidRPr="000262F7" w:rsidRDefault="000877A7" w:rsidP="000877A7">
            <w:pPr>
              <w:spacing w:after="0" w:line="240" w:lineRule="auto"/>
              <w:rPr>
                <w:rFonts w:ascii="Times New Roman" w:hAnsi="Times New Roman"/>
                <w:sz w:val="24"/>
                <w:szCs w:val="24"/>
              </w:rPr>
            </w:pPr>
            <w:r w:rsidRPr="000262F7">
              <w:rPr>
                <w:rFonts w:ascii="Times New Roman" w:hAnsi="Times New Roman"/>
                <w:sz w:val="24"/>
                <w:szCs w:val="24"/>
              </w:rPr>
              <w:t>- э</w:t>
            </w:r>
            <w:r w:rsidR="00ED4D0A" w:rsidRPr="000262F7">
              <w:rPr>
                <w:rFonts w:ascii="Times New Roman" w:hAnsi="Times New Roman"/>
                <w:sz w:val="24"/>
                <w:szCs w:val="24"/>
              </w:rPr>
              <w:t xml:space="preserve">кспертная оценка индивидуальных заданий </w:t>
            </w:r>
          </w:p>
          <w:p w:rsidR="00E94B59" w:rsidRPr="000877A7" w:rsidRDefault="00E94B59" w:rsidP="009D770C">
            <w:pPr>
              <w:jc w:val="both"/>
              <w:rPr>
                <w:rFonts w:ascii="Times New Roman" w:hAnsi="Times New Roman"/>
                <w:bCs/>
                <w:i/>
                <w:sz w:val="24"/>
                <w:szCs w:val="24"/>
              </w:rPr>
            </w:pPr>
          </w:p>
        </w:tc>
      </w:tr>
      <w:tr w:rsidR="00AD73DD" w:rsidRPr="00AD73DD" w:rsidTr="00986F31">
        <w:trPr>
          <w:trHeight w:val="896"/>
        </w:trPr>
        <w:tc>
          <w:tcPr>
            <w:tcW w:w="1912" w:type="pct"/>
          </w:tcPr>
          <w:p w:rsidR="00AD73DD" w:rsidRPr="000262F7" w:rsidRDefault="00AD73DD" w:rsidP="00986F31">
            <w:pPr>
              <w:spacing w:line="240" w:lineRule="auto"/>
              <w:rPr>
                <w:rFonts w:ascii="Times New Roman" w:hAnsi="Times New Roman"/>
                <w:bCs/>
                <w:i/>
                <w:sz w:val="24"/>
                <w:szCs w:val="24"/>
              </w:rPr>
            </w:pPr>
            <w:r w:rsidRPr="000262F7">
              <w:rPr>
                <w:rFonts w:ascii="Times New Roman" w:hAnsi="Times New Roman"/>
                <w:bCs/>
                <w:i/>
                <w:sz w:val="24"/>
                <w:szCs w:val="24"/>
              </w:rPr>
              <w:t xml:space="preserve">Перечень </w:t>
            </w:r>
            <w:r w:rsidRPr="000262F7">
              <w:rPr>
                <w:rFonts w:ascii="Times New Roman" w:hAnsi="Times New Roman"/>
                <w:b/>
                <w:bCs/>
                <w:i/>
                <w:sz w:val="24"/>
                <w:szCs w:val="24"/>
              </w:rPr>
              <w:t>умений</w:t>
            </w:r>
            <w:r w:rsidRPr="000262F7">
              <w:rPr>
                <w:rFonts w:ascii="Times New Roman" w:hAnsi="Times New Roman"/>
                <w:bCs/>
                <w:i/>
                <w:sz w:val="24"/>
                <w:szCs w:val="24"/>
              </w:rPr>
              <w:t>, осваиваемых в рамках дисциплины</w:t>
            </w:r>
          </w:p>
          <w:p w:rsidR="00AD6E6C" w:rsidRPr="00AD6E6C" w:rsidRDefault="00AD6E6C" w:rsidP="00AD6E6C">
            <w:pPr>
              <w:jc w:val="both"/>
              <w:rPr>
                <w:rFonts w:ascii="Times New Roman" w:hAnsi="Times New Roman"/>
                <w:sz w:val="24"/>
                <w:szCs w:val="24"/>
              </w:rPr>
            </w:pPr>
            <w:r>
              <w:t xml:space="preserve">- </w:t>
            </w:r>
            <w:r w:rsidRPr="00AD6E6C">
              <w:rPr>
                <w:rFonts w:ascii="Times New Roman" w:hAnsi="Times New Roman"/>
                <w:sz w:val="24"/>
                <w:szCs w:val="24"/>
              </w:rPr>
              <w:t>историю развития гостиничных предприятий;</w:t>
            </w:r>
          </w:p>
          <w:p w:rsidR="00AD6E6C" w:rsidRPr="00AD6E6C" w:rsidRDefault="00AD6E6C" w:rsidP="00AD6E6C">
            <w:pPr>
              <w:jc w:val="both"/>
              <w:rPr>
                <w:rFonts w:ascii="Times New Roman" w:hAnsi="Times New Roman"/>
                <w:sz w:val="24"/>
                <w:szCs w:val="24"/>
              </w:rPr>
            </w:pPr>
            <w:r>
              <w:rPr>
                <w:rFonts w:ascii="Times New Roman" w:hAnsi="Times New Roman"/>
                <w:sz w:val="24"/>
                <w:szCs w:val="24"/>
              </w:rPr>
              <w:t>-</w:t>
            </w:r>
            <w:r w:rsidRPr="00AD6E6C">
              <w:rPr>
                <w:rFonts w:ascii="Times New Roman" w:hAnsi="Times New Roman"/>
                <w:sz w:val="24"/>
                <w:szCs w:val="24"/>
              </w:rPr>
              <w:t>классификацию гостиничных комплексов;</w:t>
            </w:r>
          </w:p>
          <w:p w:rsidR="00AD6E6C" w:rsidRPr="00AD6E6C" w:rsidRDefault="00AD6E6C" w:rsidP="00AD6E6C">
            <w:pPr>
              <w:jc w:val="both"/>
              <w:rPr>
                <w:rFonts w:ascii="Times New Roman" w:hAnsi="Times New Roman"/>
                <w:sz w:val="24"/>
                <w:szCs w:val="24"/>
              </w:rPr>
            </w:pPr>
            <w:r>
              <w:rPr>
                <w:rFonts w:ascii="Times New Roman" w:hAnsi="Times New Roman"/>
                <w:sz w:val="24"/>
                <w:szCs w:val="24"/>
              </w:rPr>
              <w:t>-</w:t>
            </w:r>
            <w:r w:rsidRPr="00AD6E6C">
              <w:rPr>
                <w:rFonts w:ascii="Times New Roman" w:hAnsi="Times New Roman"/>
                <w:sz w:val="24"/>
                <w:szCs w:val="24"/>
              </w:rPr>
              <w:t>современные тенденции развития гостиниц;</w:t>
            </w:r>
          </w:p>
          <w:p w:rsidR="00AD6E6C" w:rsidRPr="00AD6E6C" w:rsidRDefault="00AD6E6C" w:rsidP="00AD6E6C">
            <w:pPr>
              <w:jc w:val="both"/>
              <w:rPr>
                <w:rFonts w:ascii="Times New Roman" w:hAnsi="Times New Roman"/>
                <w:sz w:val="24"/>
                <w:szCs w:val="24"/>
              </w:rPr>
            </w:pPr>
            <w:r>
              <w:rPr>
                <w:rFonts w:ascii="Times New Roman" w:hAnsi="Times New Roman"/>
                <w:sz w:val="24"/>
                <w:szCs w:val="24"/>
              </w:rPr>
              <w:t>-</w:t>
            </w:r>
            <w:r w:rsidRPr="00AD6E6C">
              <w:rPr>
                <w:rFonts w:ascii="Times New Roman" w:hAnsi="Times New Roman"/>
                <w:sz w:val="24"/>
                <w:szCs w:val="24"/>
              </w:rPr>
              <w:t xml:space="preserve">характеристику и особенности </w:t>
            </w:r>
            <w:r w:rsidRPr="00AD6E6C">
              <w:rPr>
                <w:rFonts w:ascii="Times New Roman" w:hAnsi="Times New Roman"/>
                <w:sz w:val="24"/>
                <w:szCs w:val="24"/>
              </w:rPr>
              <w:lastRenderedPageBreak/>
              <w:t>гостиничных услуг;</w:t>
            </w:r>
          </w:p>
          <w:p w:rsidR="00AD6E6C" w:rsidRPr="00AD6E6C" w:rsidRDefault="00AD6E6C" w:rsidP="00AD6E6C">
            <w:pPr>
              <w:jc w:val="both"/>
              <w:rPr>
                <w:rFonts w:ascii="Times New Roman" w:hAnsi="Times New Roman"/>
                <w:sz w:val="24"/>
                <w:szCs w:val="24"/>
              </w:rPr>
            </w:pPr>
            <w:r>
              <w:rPr>
                <w:rFonts w:ascii="Times New Roman" w:hAnsi="Times New Roman"/>
                <w:sz w:val="24"/>
                <w:szCs w:val="24"/>
              </w:rPr>
              <w:t>-</w:t>
            </w:r>
            <w:r w:rsidRPr="00AD6E6C">
              <w:rPr>
                <w:rFonts w:ascii="Times New Roman" w:hAnsi="Times New Roman"/>
                <w:sz w:val="24"/>
                <w:szCs w:val="24"/>
              </w:rPr>
              <w:t>организационную структуру гостиничных предприятий;</w:t>
            </w:r>
          </w:p>
          <w:p w:rsidR="008B1FBA" w:rsidRPr="008B1FBA" w:rsidRDefault="00AD6E6C" w:rsidP="000262F7">
            <w:pPr>
              <w:rPr>
                <w:rFonts w:ascii="Times New Roman" w:hAnsi="Times New Roman"/>
                <w:bCs/>
                <w:i/>
                <w:sz w:val="24"/>
                <w:szCs w:val="24"/>
                <w:highlight w:val="yellow"/>
              </w:rPr>
            </w:pPr>
            <w:r>
              <w:rPr>
                <w:rFonts w:ascii="Times New Roman" w:hAnsi="Times New Roman"/>
                <w:sz w:val="24"/>
                <w:szCs w:val="24"/>
              </w:rPr>
              <w:t>-</w:t>
            </w:r>
            <w:r w:rsidRPr="00AD6E6C">
              <w:rPr>
                <w:rFonts w:ascii="Times New Roman" w:hAnsi="Times New Roman"/>
                <w:sz w:val="24"/>
                <w:szCs w:val="24"/>
              </w:rPr>
              <w:t>характеристику средств размещения по функциональному назначению.</w:t>
            </w:r>
          </w:p>
        </w:tc>
        <w:tc>
          <w:tcPr>
            <w:tcW w:w="1580" w:type="pct"/>
          </w:tcPr>
          <w:p w:rsidR="00AD73DD" w:rsidRDefault="00AD73DD" w:rsidP="00986F31">
            <w:pPr>
              <w:spacing w:line="240" w:lineRule="auto"/>
              <w:rPr>
                <w:rFonts w:ascii="Times New Roman" w:hAnsi="Times New Roman"/>
                <w:bCs/>
                <w:i/>
                <w:sz w:val="24"/>
                <w:szCs w:val="24"/>
                <w:highlight w:val="yellow"/>
              </w:rPr>
            </w:pPr>
          </w:p>
          <w:p w:rsidR="000262F7" w:rsidRDefault="000262F7" w:rsidP="00986F31">
            <w:pPr>
              <w:spacing w:line="240" w:lineRule="auto"/>
              <w:rPr>
                <w:rFonts w:ascii="Times New Roman" w:hAnsi="Times New Roman"/>
                <w:bCs/>
                <w:i/>
                <w:sz w:val="24"/>
                <w:szCs w:val="24"/>
                <w:highlight w:val="yellow"/>
              </w:rPr>
            </w:pPr>
          </w:p>
          <w:p w:rsidR="000262F7" w:rsidRDefault="000262F7" w:rsidP="00986F31">
            <w:pPr>
              <w:spacing w:line="240" w:lineRule="auto"/>
              <w:rPr>
                <w:rFonts w:ascii="Times New Roman" w:hAnsi="Times New Roman"/>
                <w:bCs/>
                <w:i/>
                <w:sz w:val="24"/>
                <w:szCs w:val="24"/>
                <w:highlight w:val="yellow"/>
              </w:rPr>
            </w:pPr>
            <w:r>
              <w:rPr>
                <w:rFonts w:ascii="Times New Roman" w:hAnsi="Times New Roman"/>
                <w:color w:val="171717"/>
                <w:sz w:val="24"/>
                <w:szCs w:val="24"/>
              </w:rPr>
              <w:t>- о</w:t>
            </w:r>
            <w:r w:rsidRPr="00014BFA">
              <w:rPr>
                <w:rFonts w:ascii="Times New Roman" w:hAnsi="Times New Roman"/>
                <w:color w:val="171717"/>
                <w:sz w:val="24"/>
                <w:szCs w:val="24"/>
              </w:rPr>
              <w:t>ценка результатов выполнения заданий</w:t>
            </w:r>
          </w:p>
          <w:p w:rsidR="000262F7" w:rsidRDefault="000262F7" w:rsidP="00986F31">
            <w:pPr>
              <w:spacing w:line="240" w:lineRule="auto"/>
              <w:rPr>
                <w:rFonts w:ascii="Times New Roman" w:hAnsi="Times New Roman"/>
                <w:bCs/>
                <w:i/>
                <w:sz w:val="24"/>
                <w:szCs w:val="24"/>
                <w:highlight w:val="yellow"/>
              </w:rPr>
            </w:pPr>
            <w:r>
              <w:rPr>
                <w:rFonts w:ascii="Times New Roman" w:hAnsi="Times New Roman"/>
                <w:color w:val="171717"/>
                <w:sz w:val="24"/>
                <w:szCs w:val="24"/>
              </w:rPr>
              <w:t>- п</w:t>
            </w:r>
            <w:r w:rsidRPr="00014BFA">
              <w:rPr>
                <w:rFonts w:ascii="Times New Roman" w:hAnsi="Times New Roman"/>
                <w:color w:val="171717"/>
                <w:sz w:val="24"/>
                <w:szCs w:val="24"/>
              </w:rPr>
              <w:t>равильность, полнота выполнения заданий</w:t>
            </w:r>
          </w:p>
          <w:p w:rsidR="000262F7" w:rsidRDefault="000262F7" w:rsidP="00986F31">
            <w:pPr>
              <w:spacing w:line="240" w:lineRule="auto"/>
              <w:rPr>
                <w:rFonts w:ascii="Times New Roman" w:hAnsi="Times New Roman"/>
                <w:bCs/>
                <w:i/>
                <w:sz w:val="24"/>
                <w:szCs w:val="24"/>
                <w:highlight w:val="yellow"/>
              </w:rPr>
            </w:pPr>
            <w:r>
              <w:rPr>
                <w:rFonts w:ascii="Times New Roman" w:hAnsi="Times New Roman"/>
                <w:color w:val="171717"/>
                <w:sz w:val="24"/>
                <w:szCs w:val="24"/>
              </w:rPr>
              <w:t>- о</w:t>
            </w:r>
            <w:r w:rsidRPr="00014BFA">
              <w:rPr>
                <w:rFonts w:ascii="Times New Roman" w:hAnsi="Times New Roman"/>
                <w:color w:val="171717"/>
                <w:sz w:val="24"/>
                <w:szCs w:val="24"/>
              </w:rPr>
              <w:t>ценка результатов выполнения заданий</w:t>
            </w:r>
          </w:p>
          <w:p w:rsidR="000262F7" w:rsidRPr="00014BFA" w:rsidRDefault="000262F7" w:rsidP="000262F7">
            <w:pPr>
              <w:spacing w:after="0" w:line="0" w:lineRule="atLeast"/>
              <w:rPr>
                <w:rFonts w:ascii="Times New Roman" w:hAnsi="Times New Roman"/>
                <w:color w:val="171717"/>
                <w:sz w:val="24"/>
                <w:szCs w:val="24"/>
              </w:rPr>
            </w:pPr>
            <w:r>
              <w:rPr>
                <w:rFonts w:ascii="Times New Roman" w:hAnsi="Times New Roman"/>
                <w:color w:val="171717"/>
                <w:sz w:val="24"/>
                <w:szCs w:val="24"/>
              </w:rPr>
              <w:t>- с</w:t>
            </w:r>
            <w:r w:rsidRPr="00014BFA">
              <w:rPr>
                <w:rFonts w:ascii="Times New Roman" w:hAnsi="Times New Roman"/>
                <w:color w:val="171717"/>
                <w:sz w:val="24"/>
                <w:szCs w:val="24"/>
              </w:rPr>
              <w:t>оответствие требованиям инструкции</w:t>
            </w:r>
          </w:p>
          <w:p w:rsidR="000262F7" w:rsidRDefault="000262F7" w:rsidP="00986F31">
            <w:pPr>
              <w:spacing w:line="240" w:lineRule="auto"/>
              <w:rPr>
                <w:rFonts w:ascii="Times New Roman" w:hAnsi="Times New Roman"/>
                <w:bCs/>
                <w:i/>
                <w:sz w:val="24"/>
                <w:szCs w:val="24"/>
                <w:highlight w:val="yellow"/>
              </w:rPr>
            </w:pPr>
          </w:p>
          <w:p w:rsidR="000262F7" w:rsidRDefault="000262F7" w:rsidP="00986F31">
            <w:pPr>
              <w:spacing w:line="240" w:lineRule="auto"/>
              <w:rPr>
                <w:rFonts w:ascii="Times New Roman" w:hAnsi="Times New Roman"/>
                <w:bCs/>
                <w:i/>
                <w:sz w:val="24"/>
                <w:szCs w:val="24"/>
                <w:highlight w:val="yellow"/>
              </w:rPr>
            </w:pPr>
            <w:r>
              <w:rPr>
                <w:rFonts w:ascii="Times New Roman" w:hAnsi="Times New Roman"/>
                <w:color w:val="171717" w:themeColor="background2" w:themeShade="1A"/>
                <w:sz w:val="24"/>
                <w:szCs w:val="24"/>
              </w:rPr>
              <w:t>- а</w:t>
            </w:r>
            <w:r w:rsidRPr="00014BFA">
              <w:rPr>
                <w:rFonts w:ascii="Times New Roman" w:hAnsi="Times New Roman"/>
                <w:color w:val="171717" w:themeColor="background2" w:themeShade="1A"/>
                <w:sz w:val="24"/>
                <w:szCs w:val="24"/>
              </w:rPr>
              <w:t>декватность, оптимальность выбора способов действий, методов выполнения заданий</w:t>
            </w:r>
          </w:p>
          <w:p w:rsidR="000262F7" w:rsidRPr="008B1FBA" w:rsidRDefault="000262F7" w:rsidP="00986F31">
            <w:pPr>
              <w:spacing w:line="240" w:lineRule="auto"/>
              <w:rPr>
                <w:rFonts w:ascii="Times New Roman" w:hAnsi="Times New Roman"/>
                <w:bCs/>
                <w:i/>
                <w:sz w:val="24"/>
                <w:szCs w:val="24"/>
                <w:highlight w:val="yellow"/>
              </w:rPr>
            </w:pPr>
          </w:p>
        </w:tc>
        <w:tc>
          <w:tcPr>
            <w:tcW w:w="1508" w:type="pct"/>
          </w:tcPr>
          <w:p w:rsidR="000262F7" w:rsidRDefault="000262F7" w:rsidP="00986F31">
            <w:pPr>
              <w:spacing w:line="240" w:lineRule="auto"/>
              <w:rPr>
                <w:rFonts w:ascii="Times New Roman" w:hAnsi="Times New Roman"/>
                <w:bCs/>
                <w:sz w:val="24"/>
                <w:szCs w:val="24"/>
              </w:rPr>
            </w:pPr>
          </w:p>
          <w:p w:rsidR="00AD73DD" w:rsidRPr="000262F7" w:rsidRDefault="00AD73DD" w:rsidP="00986F31">
            <w:pPr>
              <w:spacing w:line="240" w:lineRule="auto"/>
              <w:rPr>
                <w:rFonts w:ascii="Times New Roman" w:hAnsi="Times New Roman"/>
                <w:bCs/>
                <w:sz w:val="24"/>
                <w:szCs w:val="24"/>
              </w:rPr>
            </w:pPr>
            <w:r w:rsidRPr="000262F7">
              <w:rPr>
                <w:rFonts w:ascii="Times New Roman" w:hAnsi="Times New Roman"/>
                <w:bCs/>
                <w:sz w:val="24"/>
                <w:szCs w:val="24"/>
              </w:rPr>
              <w:t>Оценка результатов выполнения практической работы</w:t>
            </w:r>
          </w:p>
          <w:p w:rsidR="006E5A74" w:rsidRPr="000262F7" w:rsidRDefault="00AD6E6C" w:rsidP="00AD6E6C">
            <w:pPr>
              <w:jc w:val="both"/>
            </w:pPr>
            <w:r w:rsidRPr="000262F7">
              <w:rPr>
                <w:rFonts w:ascii="Times New Roman" w:hAnsi="Times New Roman"/>
                <w:sz w:val="24"/>
                <w:szCs w:val="24"/>
              </w:rPr>
              <w:t>Составление презентаций</w:t>
            </w:r>
          </w:p>
          <w:p w:rsidR="00AD73DD" w:rsidRPr="008B1FBA" w:rsidRDefault="00AD73DD" w:rsidP="00986F31">
            <w:pPr>
              <w:spacing w:line="240" w:lineRule="auto"/>
              <w:rPr>
                <w:rFonts w:ascii="Times New Roman" w:hAnsi="Times New Roman"/>
                <w:bCs/>
                <w:i/>
                <w:sz w:val="24"/>
                <w:szCs w:val="24"/>
                <w:highlight w:val="yellow"/>
              </w:rPr>
            </w:pPr>
          </w:p>
        </w:tc>
      </w:tr>
    </w:tbl>
    <w:p w:rsidR="00AD73DD" w:rsidRPr="00AD73DD" w:rsidRDefault="00AD73DD" w:rsidP="00AD73DD">
      <w:pPr>
        <w:spacing w:after="0"/>
        <w:jc w:val="both"/>
        <w:rPr>
          <w:rFonts w:ascii="Times New Roman" w:hAnsi="Times New Roman"/>
          <w:b/>
          <w:sz w:val="24"/>
          <w:szCs w:val="24"/>
        </w:rPr>
      </w:pPr>
    </w:p>
    <w:p w:rsidR="00AD73DD" w:rsidRPr="00AD73DD" w:rsidRDefault="00AD73DD" w:rsidP="00AD73DD">
      <w:pPr>
        <w:spacing w:after="0"/>
        <w:jc w:val="both"/>
        <w:rPr>
          <w:rFonts w:ascii="Times New Roman" w:hAnsi="Times New Roman"/>
          <w:b/>
          <w:sz w:val="24"/>
          <w:szCs w:val="24"/>
        </w:rPr>
      </w:pPr>
    </w:p>
    <w:p w:rsidR="00AD73DD" w:rsidRPr="00AD73DD" w:rsidRDefault="00AD73DD" w:rsidP="00AD73DD">
      <w:pPr>
        <w:spacing w:after="0"/>
        <w:jc w:val="both"/>
        <w:rPr>
          <w:rFonts w:ascii="Times New Roman" w:hAnsi="Times New Roman"/>
          <w:b/>
          <w:sz w:val="24"/>
          <w:szCs w:val="24"/>
        </w:rPr>
      </w:pPr>
    </w:p>
    <w:sectPr w:rsidR="00AD73DD" w:rsidRPr="00AD73DD" w:rsidSect="00F15F15">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66" w:rsidRDefault="00B70566" w:rsidP="00AD73DD">
      <w:pPr>
        <w:spacing w:after="0" w:line="240" w:lineRule="auto"/>
      </w:pPr>
      <w:r>
        <w:separator/>
      </w:r>
    </w:p>
  </w:endnote>
  <w:endnote w:type="continuationSeparator" w:id="0">
    <w:p w:rsidR="00B70566" w:rsidRDefault="00B70566" w:rsidP="00AD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31" w:rsidRDefault="00AD6F43" w:rsidP="00986F31">
    <w:pPr>
      <w:pStyle w:val="a3"/>
      <w:framePr w:wrap="around" w:vAnchor="text" w:hAnchor="margin" w:xAlign="right" w:y="1"/>
      <w:rPr>
        <w:rStyle w:val="a5"/>
      </w:rPr>
    </w:pPr>
    <w:r>
      <w:rPr>
        <w:rStyle w:val="a5"/>
      </w:rPr>
      <w:fldChar w:fldCharType="begin"/>
    </w:r>
    <w:r w:rsidR="00986F31">
      <w:rPr>
        <w:rStyle w:val="a5"/>
      </w:rPr>
      <w:instrText xml:space="preserve">PAGE  </w:instrText>
    </w:r>
    <w:r>
      <w:rPr>
        <w:rStyle w:val="a5"/>
      </w:rPr>
      <w:fldChar w:fldCharType="end"/>
    </w:r>
  </w:p>
  <w:p w:rsidR="00986F31" w:rsidRDefault="00986F31" w:rsidP="00986F3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F31" w:rsidRDefault="00AD6F43">
    <w:pPr>
      <w:pStyle w:val="a3"/>
      <w:jc w:val="right"/>
    </w:pPr>
    <w:r>
      <w:fldChar w:fldCharType="begin"/>
    </w:r>
    <w:r w:rsidR="00986F31">
      <w:instrText>PAGE   \* MERGEFORMAT</w:instrText>
    </w:r>
    <w:r>
      <w:fldChar w:fldCharType="separate"/>
    </w:r>
    <w:r w:rsidR="009D2602">
      <w:rPr>
        <w:noProof/>
      </w:rPr>
      <w:t>15</w:t>
    </w:r>
    <w:r>
      <w:fldChar w:fldCharType="end"/>
    </w:r>
  </w:p>
  <w:p w:rsidR="00986F31" w:rsidRDefault="00986F31" w:rsidP="00986F3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66" w:rsidRDefault="00B70566" w:rsidP="00AD73DD">
      <w:pPr>
        <w:spacing w:after="0" w:line="240" w:lineRule="auto"/>
      </w:pPr>
      <w:r>
        <w:separator/>
      </w:r>
    </w:p>
  </w:footnote>
  <w:footnote w:type="continuationSeparator" w:id="0">
    <w:p w:rsidR="00B70566" w:rsidRDefault="00B70566" w:rsidP="00AD7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17A"/>
    <w:multiLevelType w:val="hybridMultilevel"/>
    <w:tmpl w:val="09E28FE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DCB4542"/>
    <w:multiLevelType w:val="hybridMultilevel"/>
    <w:tmpl w:val="430C7670"/>
    <w:lvl w:ilvl="0" w:tplc="4EBAA20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B81935"/>
    <w:multiLevelType w:val="hybridMultilevel"/>
    <w:tmpl w:val="F982AD58"/>
    <w:lvl w:ilvl="0" w:tplc="AFACE076">
      <w:start w:val="1"/>
      <w:numFmt w:val="decimal"/>
      <w:lvlText w:val="%1."/>
      <w:lvlJc w:val="left"/>
      <w:pPr>
        <w:ind w:left="1713" w:hanging="360"/>
      </w:pPr>
      <w:rPr>
        <w:b w:val="0"/>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7943DA4"/>
    <w:multiLevelType w:val="hybridMultilevel"/>
    <w:tmpl w:val="63A88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E7E62"/>
    <w:multiLevelType w:val="hybridMultilevel"/>
    <w:tmpl w:val="04A21B1E"/>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8617215"/>
    <w:multiLevelType w:val="hybridMultilevel"/>
    <w:tmpl w:val="BF049E94"/>
    <w:lvl w:ilvl="0" w:tplc="00C49F7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5E64BA"/>
    <w:multiLevelType w:val="hybridMultilevel"/>
    <w:tmpl w:val="A83A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C3005"/>
    <w:multiLevelType w:val="hybridMultilevel"/>
    <w:tmpl w:val="EEA61806"/>
    <w:lvl w:ilvl="0" w:tplc="0419000F">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FA78EA"/>
    <w:multiLevelType w:val="hybridMultilevel"/>
    <w:tmpl w:val="AE6841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3C5BE2"/>
    <w:multiLevelType w:val="hybridMultilevel"/>
    <w:tmpl w:val="B1569B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0BE54C3"/>
    <w:multiLevelType w:val="hybridMultilevel"/>
    <w:tmpl w:val="20CEE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F9339A"/>
    <w:multiLevelType w:val="hybridMultilevel"/>
    <w:tmpl w:val="66C409E8"/>
    <w:lvl w:ilvl="0" w:tplc="4B4E5C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7935BF5"/>
    <w:multiLevelType w:val="hybridMultilevel"/>
    <w:tmpl w:val="105031CE"/>
    <w:lvl w:ilvl="0" w:tplc="641A950A">
      <w:start w:val="1"/>
      <w:numFmt w:val="bullet"/>
      <w:lvlText w:val=""/>
      <w:lvlJc w:val="left"/>
      <w:pPr>
        <w:ind w:left="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15:restartNumberingAfterBreak="0">
    <w:nsid w:val="2B1508E2"/>
    <w:multiLevelType w:val="hybridMultilevel"/>
    <w:tmpl w:val="6CB84B4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D0E9B"/>
    <w:multiLevelType w:val="hybridMultilevel"/>
    <w:tmpl w:val="47749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05D3D"/>
    <w:multiLevelType w:val="hybridMultilevel"/>
    <w:tmpl w:val="4530BDDA"/>
    <w:lvl w:ilvl="0" w:tplc="60C4D3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37F47"/>
    <w:multiLevelType w:val="hybridMultilevel"/>
    <w:tmpl w:val="457E4C0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825550"/>
    <w:multiLevelType w:val="hybridMultilevel"/>
    <w:tmpl w:val="6666C1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BF311F"/>
    <w:multiLevelType w:val="hybridMultilevel"/>
    <w:tmpl w:val="98661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E6832"/>
    <w:multiLevelType w:val="hybridMultilevel"/>
    <w:tmpl w:val="481CC76C"/>
    <w:lvl w:ilvl="0" w:tplc="51BE528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1743AAD"/>
    <w:multiLevelType w:val="hybridMultilevel"/>
    <w:tmpl w:val="5F6C4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611B25"/>
    <w:multiLevelType w:val="hybridMultilevel"/>
    <w:tmpl w:val="024A1800"/>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670F74"/>
    <w:multiLevelType w:val="hybridMultilevel"/>
    <w:tmpl w:val="F76449F6"/>
    <w:lvl w:ilvl="0" w:tplc="00C49F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EE73FB6"/>
    <w:multiLevelType w:val="hybridMultilevel"/>
    <w:tmpl w:val="F8CC4DF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62D5F"/>
    <w:multiLevelType w:val="hybridMultilevel"/>
    <w:tmpl w:val="CFEACA30"/>
    <w:lvl w:ilvl="0" w:tplc="F03CD1D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72B5C07"/>
    <w:multiLevelType w:val="multilevel"/>
    <w:tmpl w:val="9224DB78"/>
    <w:lvl w:ilvl="0">
      <w:start w:val="1"/>
      <w:numFmt w:val="decimal"/>
      <w:lvlText w:val="%1."/>
      <w:lvlJc w:val="left"/>
      <w:pPr>
        <w:ind w:left="720" w:hanging="360"/>
      </w:pPr>
      <w:rPr>
        <w:rFonts w:hint="default"/>
      </w:rPr>
    </w:lvl>
    <w:lvl w:ilvl="1">
      <w:start w:val="2"/>
      <w:numFmt w:val="decimal"/>
      <w:isLgl/>
      <w:lvlText w:val="%1.%2."/>
      <w:lvlJc w:val="left"/>
      <w:pPr>
        <w:ind w:left="1003" w:hanging="540"/>
      </w:pPr>
      <w:rPr>
        <w:rFonts w:hint="default"/>
        <w:b/>
      </w:rPr>
    </w:lvl>
    <w:lvl w:ilvl="2">
      <w:start w:val="3"/>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28" w15:restartNumberingAfterBreak="0">
    <w:nsid w:val="57301101"/>
    <w:multiLevelType w:val="hybridMultilevel"/>
    <w:tmpl w:val="9D7658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182F7C"/>
    <w:multiLevelType w:val="hybridMultilevel"/>
    <w:tmpl w:val="A2EA9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E1F072D"/>
    <w:multiLevelType w:val="hybridMultilevel"/>
    <w:tmpl w:val="5F465AF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696E34"/>
    <w:multiLevelType w:val="hybridMultilevel"/>
    <w:tmpl w:val="DEEA6C72"/>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4A7FD4"/>
    <w:multiLevelType w:val="hybridMultilevel"/>
    <w:tmpl w:val="3E78DD60"/>
    <w:lvl w:ilvl="0" w:tplc="5704CE20">
      <w:start w:val="1"/>
      <w:numFmt w:val="decimal"/>
      <w:lvlText w:val="%1."/>
      <w:lvlJc w:val="left"/>
      <w:pPr>
        <w:ind w:left="360" w:hanging="360"/>
      </w:pPr>
      <w:rPr>
        <w:rFonts w:hint="default"/>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8B95CFE"/>
    <w:multiLevelType w:val="hybridMultilevel"/>
    <w:tmpl w:val="72AA4BC8"/>
    <w:lvl w:ilvl="0" w:tplc="B856404A">
      <w:start w:val="1"/>
      <w:numFmt w:val="decimal"/>
      <w:lvlText w:val="%1."/>
      <w:lvlJc w:val="left"/>
      <w:pPr>
        <w:ind w:left="360" w:hanging="360"/>
      </w:pPr>
      <w:rPr>
        <w:rFonts w:hint="default"/>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1703755"/>
    <w:multiLevelType w:val="hybridMultilevel"/>
    <w:tmpl w:val="FB5CBAC6"/>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22839EB"/>
    <w:multiLevelType w:val="hybridMultilevel"/>
    <w:tmpl w:val="1A92A6D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41069FF"/>
    <w:multiLevelType w:val="hybridMultilevel"/>
    <w:tmpl w:val="1CFEB752"/>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5657B81"/>
    <w:multiLevelType w:val="hybridMultilevel"/>
    <w:tmpl w:val="0AA253FA"/>
    <w:lvl w:ilvl="0" w:tplc="29E2221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6706DD8"/>
    <w:multiLevelType w:val="hybridMultilevel"/>
    <w:tmpl w:val="1BEED0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92F656B"/>
    <w:multiLevelType w:val="hybridMultilevel"/>
    <w:tmpl w:val="78002FAA"/>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BCA40C3"/>
    <w:multiLevelType w:val="hybridMultilevel"/>
    <w:tmpl w:val="DCD8F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015F3F"/>
    <w:multiLevelType w:val="hybridMultilevel"/>
    <w:tmpl w:val="99D87F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4"/>
  </w:num>
  <w:num w:numId="7">
    <w:abstractNumId w:val="24"/>
  </w:num>
  <w:num w:numId="8">
    <w:abstractNumId w:val="7"/>
  </w:num>
  <w:num w:numId="9">
    <w:abstractNumId w:val="5"/>
  </w:num>
  <w:num w:numId="10">
    <w:abstractNumId w:val="39"/>
  </w:num>
  <w:num w:numId="11">
    <w:abstractNumId w:val="31"/>
  </w:num>
  <w:num w:numId="12">
    <w:abstractNumId w:val="20"/>
  </w:num>
  <w:num w:numId="13">
    <w:abstractNumId w:val="26"/>
  </w:num>
  <w:num w:numId="14">
    <w:abstractNumId w:val="13"/>
  </w:num>
  <w:num w:numId="15">
    <w:abstractNumId w:val="40"/>
  </w:num>
  <w:num w:numId="16">
    <w:abstractNumId w:val="38"/>
  </w:num>
  <w:num w:numId="17">
    <w:abstractNumId w:val="8"/>
  </w:num>
  <w:num w:numId="18">
    <w:abstractNumId w:val="16"/>
  </w:num>
  <w:num w:numId="19">
    <w:abstractNumId w:val="22"/>
  </w:num>
  <w:num w:numId="20">
    <w:abstractNumId w:val="12"/>
  </w:num>
  <w:num w:numId="21">
    <w:abstractNumId w:val="3"/>
  </w:num>
  <w:num w:numId="22">
    <w:abstractNumId w:val="23"/>
  </w:num>
  <w:num w:numId="23">
    <w:abstractNumId w:val="25"/>
  </w:num>
  <w:num w:numId="24">
    <w:abstractNumId w:val="27"/>
  </w:num>
  <w:num w:numId="25">
    <w:abstractNumId w:val="10"/>
  </w:num>
  <w:num w:numId="26">
    <w:abstractNumId w:val="19"/>
  </w:num>
  <w:num w:numId="27">
    <w:abstractNumId w:val="37"/>
  </w:num>
  <w:num w:numId="28">
    <w:abstractNumId w:val="17"/>
  </w:num>
  <w:num w:numId="29">
    <w:abstractNumId w:val="6"/>
  </w:num>
  <w:num w:numId="30">
    <w:abstractNumId w:val="34"/>
  </w:num>
  <w:num w:numId="31">
    <w:abstractNumId w:val="35"/>
  </w:num>
  <w:num w:numId="32">
    <w:abstractNumId w:val="2"/>
  </w:num>
  <w:num w:numId="33">
    <w:abstractNumId w:val="21"/>
  </w:num>
  <w:num w:numId="34">
    <w:abstractNumId w:val="11"/>
  </w:num>
  <w:num w:numId="35">
    <w:abstractNumId w:val="41"/>
  </w:num>
  <w:num w:numId="36">
    <w:abstractNumId w:val="15"/>
  </w:num>
  <w:num w:numId="37">
    <w:abstractNumId w:val="29"/>
  </w:num>
  <w:num w:numId="38">
    <w:abstractNumId w:val="36"/>
  </w:num>
  <w:num w:numId="39">
    <w:abstractNumId w:val="33"/>
  </w:num>
  <w:num w:numId="40">
    <w:abstractNumId w:val="32"/>
  </w:num>
  <w:num w:numId="41">
    <w:abstractNumId w:val="9"/>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940"/>
    <w:rsid w:val="000262F7"/>
    <w:rsid w:val="00045CC3"/>
    <w:rsid w:val="000652FC"/>
    <w:rsid w:val="000677AE"/>
    <w:rsid w:val="00077A9D"/>
    <w:rsid w:val="000831EF"/>
    <w:rsid w:val="000877A7"/>
    <w:rsid w:val="00090E38"/>
    <w:rsid w:val="00097BFD"/>
    <w:rsid w:val="000A299C"/>
    <w:rsid w:val="000A4305"/>
    <w:rsid w:val="000B69FA"/>
    <w:rsid w:val="000D0595"/>
    <w:rsid w:val="000E3940"/>
    <w:rsid w:val="001355CA"/>
    <w:rsid w:val="00172F84"/>
    <w:rsid w:val="00183F0C"/>
    <w:rsid w:val="00186905"/>
    <w:rsid w:val="001B337F"/>
    <w:rsid w:val="00200803"/>
    <w:rsid w:val="002230C1"/>
    <w:rsid w:val="00223F61"/>
    <w:rsid w:val="002429E3"/>
    <w:rsid w:val="00287E45"/>
    <w:rsid w:val="002B4ADC"/>
    <w:rsid w:val="002F1DD2"/>
    <w:rsid w:val="002F2CB2"/>
    <w:rsid w:val="00304F47"/>
    <w:rsid w:val="003245BF"/>
    <w:rsid w:val="00326DAF"/>
    <w:rsid w:val="00337B3C"/>
    <w:rsid w:val="0034013D"/>
    <w:rsid w:val="00384BE1"/>
    <w:rsid w:val="003973C6"/>
    <w:rsid w:val="003A37F0"/>
    <w:rsid w:val="003A38AD"/>
    <w:rsid w:val="003D7B3D"/>
    <w:rsid w:val="00415400"/>
    <w:rsid w:val="00451A85"/>
    <w:rsid w:val="00481201"/>
    <w:rsid w:val="00481F77"/>
    <w:rsid w:val="00506085"/>
    <w:rsid w:val="0050612E"/>
    <w:rsid w:val="005422BE"/>
    <w:rsid w:val="005464B8"/>
    <w:rsid w:val="005942E6"/>
    <w:rsid w:val="005B660A"/>
    <w:rsid w:val="005B7557"/>
    <w:rsid w:val="005E62A3"/>
    <w:rsid w:val="005F3203"/>
    <w:rsid w:val="005F6473"/>
    <w:rsid w:val="005F785D"/>
    <w:rsid w:val="006045F1"/>
    <w:rsid w:val="00632B5A"/>
    <w:rsid w:val="006604F4"/>
    <w:rsid w:val="0069107F"/>
    <w:rsid w:val="006B142E"/>
    <w:rsid w:val="006E1DD5"/>
    <w:rsid w:val="006E5A74"/>
    <w:rsid w:val="00725F76"/>
    <w:rsid w:val="00740756"/>
    <w:rsid w:val="00754F9F"/>
    <w:rsid w:val="00780E49"/>
    <w:rsid w:val="007956FB"/>
    <w:rsid w:val="007A35CF"/>
    <w:rsid w:val="007B304A"/>
    <w:rsid w:val="007B75CB"/>
    <w:rsid w:val="007D0A4F"/>
    <w:rsid w:val="007F65D7"/>
    <w:rsid w:val="00807965"/>
    <w:rsid w:val="00821993"/>
    <w:rsid w:val="0083273A"/>
    <w:rsid w:val="00836883"/>
    <w:rsid w:val="008B1FBA"/>
    <w:rsid w:val="008B3357"/>
    <w:rsid w:val="008F0131"/>
    <w:rsid w:val="0094464C"/>
    <w:rsid w:val="00954686"/>
    <w:rsid w:val="00954D8A"/>
    <w:rsid w:val="00962294"/>
    <w:rsid w:val="00966DF7"/>
    <w:rsid w:val="00986F31"/>
    <w:rsid w:val="009B049C"/>
    <w:rsid w:val="009C4E5D"/>
    <w:rsid w:val="009D2602"/>
    <w:rsid w:val="009D770C"/>
    <w:rsid w:val="00A447D0"/>
    <w:rsid w:val="00A728A8"/>
    <w:rsid w:val="00A74D40"/>
    <w:rsid w:val="00A85047"/>
    <w:rsid w:val="00A92D28"/>
    <w:rsid w:val="00A95B6F"/>
    <w:rsid w:val="00AA6C75"/>
    <w:rsid w:val="00AD234D"/>
    <w:rsid w:val="00AD6E6C"/>
    <w:rsid w:val="00AD6F43"/>
    <w:rsid w:val="00AD73DD"/>
    <w:rsid w:val="00AE06A9"/>
    <w:rsid w:val="00AE23E0"/>
    <w:rsid w:val="00AF2D65"/>
    <w:rsid w:val="00AF5221"/>
    <w:rsid w:val="00B237D4"/>
    <w:rsid w:val="00B4794C"/>
    <w:rsid w:val="00B67087"/>
    <w:rsid w:val="00B70566"/>
    <w:rsid w:val="00BB4A49"/>
    <w:rsid w:val="00BE65A3"/>
    <w:rsid w:val="00C12293"/>
    <w:rsid w:val="00C31733"/>
    <w:rsid w:val="00CA10B1"/>
    <w:rsid w:val="00CB430D"/>
    <w:rsid w:val="00CD2FC1"/>
    <w:rsid w:val="00CF6497"/>
    <w:rsid w:val="00D23C10"/>
    <w:rsid w:val="00D30879"/>
    <w:rsid w:val="00D43EC9"/>
    <w:rsid w:val="00D450B0"/>
    <w:rsid w:val="00D577BC"/>
    <w:rsid w:val="00D638A4"/>
    <w:rsid w:val="00D80DFC"/>
    <w:rsid w:val="00D84CA1"/>
    <w:rsid w:val="00DA3029"/>
    <w:rsid w:val="00DA4930"/>
    <w:rsid w:val="00E03FFF"/>
    <w:rsid w:val="00E176A3"/>
    <w:rsid w:val="00E25EBF"/>
    <w:rsid w:val="00E4620D"/>
    <w:rsid w:val="00E509B3"/>
    <w:rsid w:val="00E51D2D"/>
    <w:rsid w:val="00E94B59"/>
    <w:rsid w:val="00E9504D"/>
    <w:rsid w:val="00ED4D0A"/>
    <w:rsid w:val="00F07EEF"/>
    <w:rsid w:val="00F15F15"/>
    <w:rsid w:val="00F83821"/>
    <w:rsid w:val="00FB1332"/>
    <w:rsid w:val="00FB1A5E"/>
    <w:rsid w:val="00FB414B"/>
    <w:rsid w:val="00FC370E"/>
    <w:rsid w:val="00FE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6F923-FEB4-433B-8C35-53925CB7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3D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D73DD"/>
    <w:pPr>
      <w:keepNext/>
      <w:spacing w:before="240" w:after="60" w:line="240" w:lineRule="auto"/>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73DD"/>
    <w:rPr>
      <w:rFonts w:ascii="Arial" w:eastAsia="Times New Roman" w:hAnsi="Arial" w:cs="Times New Roman"/>
      <w:b/>
      <w:bCs/>
      <w:kern w:val="32"/>
      <w:sz w:val="32"/>
      <w:szCs w:val="32"/>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AD73DD"/>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D73DD"/>
    <w:rPr>
      <w:rFonts w:ascii="Times New Roman" w:eastAsia="Times New Roman" w:hAnsi="Times New Roman" w:cs="Times New Roman"/>
      <w:sz w:val="24"/>
      <w:szCs w:val="24"/>
    </w:rPr>
  </w:style>
  <w:style w:type="character" w:styleId="a5">
    <w:name w:val="page number"/>
    <w:uiPriority w:val="99"/>
    <w:rsid w:val="00AD73DD"/>
    <w:rPr>
      <w:rFonts w:cs="Times New Roman"/>
    </w:rPr>
  </w:style>
  <w:style w:type="paragraph" w:styleId="a6">
    <w:name w:val="footnote text"/>
    <w:basedOn w:val="a"/>
    <w:link w:val="a7"/>
    <w:uiPriority w:val="99"/>
    <w:rsid w:val="00AD73DD"/>
    <w:pPr>
      <w:spacing w:after="0" w:line="240" w:lineRule="auto"/>
    </w:pPr>
    <w:rPr>
      <w:rFonts w:ascii="Times New Roman" w:hAnsi="Times New Roman"/>
      <w:sz w:val="20"/>
      <w:szCs w:val="20"/>
      <w:lang w:val="en-US"/>
    </w:rPr>
  </w:style>
  <w:style w:type="character" w:customStyle="1" w:styleId="a7">
    <w:name w:val="Текст сноски Знак"/>
    <w:basedOn w:val="a0"/>
    <w:link w:val="a6"/>
    <w:uiPriority w:val="99"/>
    <w:rsid w:val="00AD73DD"/>
    <w:rPr>
      <w:rFonts w:ascii="Times New Roman" w:eastAsia="Times New Roman" w:hAnsi="Times New Roman" w:cs="Times New Roman"/>
      <w:sz w:val="20"/>
      <w:szCs w:val="20"/>
      <w:lang w:val="en-US"/>
    </w:rPr>
  </w:style>
  <w:style w:type="character" w:styleId="a8">
    <w:name w:val="footnote reference"/>
    <w:uiPriority w:val="99"/>
    <w:rsid w:val="00AD73DD"/>
    <w:rPr>
      <w:rFonts w:cs="Times New Roman"/>
      <w:vertAlign w:val="superscript"/>
    </w:rPr>
  </w:style>
  <w:style w:type="paragraph" w:styleId="a9">
    <w:name w:val="List Paragraph"/>
    <w:aliases w:val="Содержание. 2 уровень"/>
    <w:basedOn w:val="a"/>
    <w:link w:val="aa"/>
    <w:uiPriority w:val="99"/>
    <w:qFormat/>
    <w:rsid w:val="00AD73DD"/>
    <w:pPr>
      <w:spacing w:before="120" w:after="120" w:line="240" w:lineRule="auto"/>
      <w:ind w:left="708"/>
    </w:pPr>
    <w:rPr>
      <w:rFonts w:ascii="Times New Roman" w:hAnsi="Times New Roman"/>
      <w:sz w:val="24"/>
      <w:szCs w:val="24"/>
    </w:rPr>
  </w:style>
  <w:style w:type="character" w:styleId="ab">
    <w:name w:val="Emphasis"/>
    <w:uiPriority w:val="20"/>
    <w:qFormat/>
    <w:rsid w:val="00AD73DD"/>
    <w:rPr>
      <w:rFonts w:cs="Times New Roman"/>
      <w:i/>
    </w:rPr>
  </w:style>
  <w:style w:type="character" w:customStyle="1" w:styleId="aa">
    <w:name w:val="Абзац списка Знак"/>
    <w:aliases w:val="Содержание. 2 уровень Знак"/>
    <w:link w:val="a9"/>
    <w:uiPriority w:val="99"/>
    <w:qFormat/>
    <w:locked/>
    <w:rsid w:val="00AD73DD"/>
    <w:rPr>
      <w:rFonts w:ascii="Times New Roman" w:eastAsia="Times New Roman" w:hAnsi="Times New Roman" w:cs="Times New Roman"/>
      <w:sz w:val="24"/>
      <w:szCs w:val="24"/>
    </w:rPr>
  </w:style>
  <w:style w:type="paragraph" w:customStyle="1" w:styleId="Default">
    <w:name w:val="Default"/>
    <w:rsid w:val="00AD73D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uiPriority w:val="39"/>
    <w:rsid w:val="0030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B4AD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B4ADC"/>
    <w:rPr>
      <w:rFonts w:ascii="Calibri" w:eastAsia="Times New Roman" w:hAnsi="Calibri" w:cs="Times New Roman"/>
      <w:lang w:eastAsia="ru-RU"/>
    </w:rPr>
  </w:style>
  <w:style w:type="character" w:styleId="af">
    <w:name w:val="Hyperlink"/>
    <w:rsid w:val="00AF5221"/>
    <w:rPr>
      <w:color w:val="0000FF"/>
      <w:u w:val="single"/>
    </w:rPr>
  </w:style>
  <w:style w:type="paragraph" w:styleId="af0">
    <w:name w:val="No Spacing"/>
    <w:uiPriority w:val="1"/>
    <w:qFormat/>
    <w:rsid w:val="001B337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05FBCB8B-ADDB-4861-869C-83A61B803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7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4968" TargetMode="External"/><Relationship Id="rId4" Type="http://schemas.openxmlformats.org/officeDocument/2006/relationships/settings" Target="settings.xml"/><Relationship Id="rId9" Type="http://schemas.openxmlformats.org/officeDocument/2006/relationships/hyperlink" Target="http://www.iprbookshop.ru/70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CA64-94E2-4E17-8AC4-9AA44A14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15</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Гефель</dc:creator>
  <cp:lastModifiedBy>Березанова Алия Борисовна</cp:lastModifiedBy>
  <cp:revision>58</cp:revision>
  <dcterms:created xsi:type="dcterms:W3CDTF">2018-11-07T07:17:00Z</dcterms:created>
  <dcterms:modified xsi:type="dcterms:W3CDTF">2021-12-21T12:14:00Z</dcterms:modified>
</cp:coreProperties>
</file>