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 xml:space="preserve">Федеральное государственное бюджетное образовательное </w:t>
      </w:r>
    </w:p>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учреждение высшего образования</w:t>
      </w:r>
    </w:p>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9C1782"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9C1782" w:rsidRDefault="00AF2AC0" w:rsidP="00DC69ED">
      <w:pPr>
        <w:suppressAutoHyphens w:val="0"/>
        <w:jc w:val="center"/>
        <w:rPr>
          <w:rFonts w:ascii="Times New Roman" w:hAnsi="Times New Roman"/>
          <w:b/>
          <w:sz w:val="24"/>
          <w:szCs w:val="24"/>
        </w:rPr>
      </w:pPr>
      <w:r w:rsidRPr="009C1782">
        <w:rPr>
          <w:rFonts w:ascii="Times New Roman" w:hAnsi="Times New Roman"/>
          <w:b/>
          <w:sz w:val="24"/>
          <w:szCs w:val="24"/>
        </w:rPr>
        <w:t>СЕВЕРО-ЗАПАДНЫЙ ИНСТИТУТ УПРАВЛЕНИЯ</w:t>
      </w:r>
      <w:r w:rsidRPr="009C1782">
        <w:rPr>
          <w:rFonts w:ascii="Times New Roman" w:hAnsi="Times New Roman"/>
          <w:sz w:val="24"/>
          <w:szCs w:val="24"/>
        </w:rPr>
        <w:t xml:space="preserve"> </w:t>
      </w:r>
      <w:r w:rsidRPr="009C1782">
        <w:rPr>
          <w:rFonts w:ascii="Times New Roman" w:hAnsi="Times New Roman"/>
          <w:b/>
          <w:sz w:val="24"/>
          <w:szCs w:val="24"/>
        </w:rPr>
        <w:t>- филиал РАНХиГС</w:t>
      </w:r>
    </w:p>
    <w:p w:rsidR="00AF2AC0" w:rsidRPr="009C1782" w:rsidRDefault="00AF2AC0" w:rsidP="00DC69ED">
      <w:pPr>
        <w:suppressAutoHyphens w:val="0"/>
        <w:jc w:val="center"/>
        <w:rPr>
          <w:rFonts w:ascii="Times New Roman" w:hAnsi="Times New Roman"/>
          <w:b/>
          <w:sz w:val="24"/>
          <w:szCs w:val="24"/>
        </w:rPr>
      </w:pPr>
    </w:p>
    <w:p w:rsidR="0014165A" w:rsidRPr="009C1782" w:rsidRDefault="0014165A" w:rsidP="0014165A">
      <w:pPr>
        <w:suppressAutoHyphens w:val="0"/>
        <w:ind w:firstLine="709"/>
        <w:jc w:val="center"/>
        <w:rPr>
          <w:rFonts w:ascii="Times New Roman" w:eastAsia="MS Mincho" w:hAnsi="Times New Roman" w:cs="Calibri"/>
          <w:b/>
          <w:sz w:val="24"/>
          <w:szCs w:val="24"/>
          <w:lang w:eastAsia="en-US"/>
        </w:rPr>
      </w:pPr>
      <w:r w:rsidRPr="009C1782">
        <w:rPr>
          <w:rFonts w:ascii="Times New Roman" w:eastAsia="MS Mincho" w:hAnsi="Times New Roman" w:cs="Calibri"/>
          <w:b/>
          <w:sz w:val="24"/>
          <w:szCs w:val="24"/>
          <w:lang w:eastAsia="en-US"/>
        </w:rPr>
        <w:t>Кафедра</w:t>
      </w:r>
      <w:r w:rsidR="00864900">
        <w:rPr>
          <w:rFonts w:ascii="Times New Roman" w:eastAsia="MS Mincho" w:hAnsi="Times New Roman" w:cs="Calibri"/>
          <w:b/>
          <w:sz w:val="24"/>
          <w:szCs w:val="24"/>
          <w:lang w:eastAsia="en-US"/>
        </w:rPr>
        <w:t xml:space="preserve"> </w:t>
      </w:r>
      <w:r w:rsidRPr="009C1782">
        <w:rPr>
          <w:rFonts w:ascii="Times New Roman" w:eastAsia="MS Mincho" w:hAnsi="Times New Roman" w:cs="Calibri"/>
          <w:b/>
          <w:sz w:val="24"/>
          <w:szCs w:val="24"/>
          <w:lang w:eastAsia="en-US"/>
        </w:rPr>
        <w:t>социальных технологий</w:t>
      </w:r>
    </w:p>
    <w:p w:rsidR="0014165A" w:rsidRPr="009C1782" w:rsidRDefault="0014165A" w:rsidP="0014165A">
      <w:pPr>
        <w:suppressAutoHyphens w:val="0"/>
        <w:ind w:firstLine="709"/>
        <w:jc w:val="right"/>
        <w:rPr>
          <w:rFonts w:ascii="Times New Roman" w:hAnsi="Times New Roman" w:cs="Calibri"/>
          <w:sz w:val="24"/>
          <w:szCs w:val="24"/>
          <w:lang w:eastAsia="en-US"/>
        </w:rPr>
      </w:pPr>
    </w:p>
    <w:p w:rsidR="0014165A" w:rsidRPr="009C1782" w:rsidRDefault="0014165A" w:rsidP="0014165A">
      <w:pPr>
        <w:ind w:firstLine="709"/>
        <w:jc w:val="center"/>
        <w:rPr>
          <w:rFonts w:ascii="Times New Roman" w:eastAsia="MS Mincho" w:hAnsi="Times New Roman" w:cs="Calibri"/>
          <w:sz w:val="24"/>
          <w:szCs w:val="24"/>
        </w:rPr>
      </w:pPr>
    </w:p>
    <w:p w:rsidR="0014165A" w:rsidRPr="009C1782" w:rsidRDefault="0014165A" w:rsidP="0014165A">
      <w:pPr>
        <w:ind w:firstLine="33"/>
        <w:jc w:val="right"/>
        <w:rPr>
          <w:rFonts w:ascii="Times New Roman" w:eastAsia="Calibri" w:hAnsi="Times New Roman" w:cs="Calibri"/>
          <w:sz w:val="24"/>
          <w:szCs w:val="24"/>
          <w:lang w:eastAsia="en-US"/>
        </w:rPr>
      </w:pPr>
      <w:r w:rsidRPr="009C1782">
        <w:rPr>
          <w:rFonts w:ascii="Times New Roman" w:hAnsi="Times New Roman" w:cs="Calibri"/>
          <w:sz w:val="24"/>
          <w:szCs w:val="24"/>
        </w:rPr>
        <w:t>УТВЕРЖДЕНА</w:t>
      </w:r>
    </w:p>
    <w:p w:rsidR="0014165A" w:rsidRPr="00756DE8" w:rsidRDefault="0014165A" w:rsidP="0014165A">
      <w:pPr>
        <w:ind w:firstLine="709"/>
        <w:jc w:val="right"/>
        <w:rPr>
          <w:rFonts w:ascii="Times New Roman" w:hAnsi="Times New Roman" w:cs="Calibri"/>
          <w:sz w:val="24"/>
          <w:szCs w:val="24"/>
          <w:lang w:eastAsia="zh-CN"/>
        </w:rPr>
      </w:pPr>
      <w:r w:rsidRPr="00756DE8">
        <w:rPr>
          <w:rFonts w:ascii="Times New Roman" w:hAnsi="Times New Roman" w:cs="Calibri"/>
          <w:sz w:val="24"/>
          <w:szCs w:val="24"/>
        </w:rPr>
        <w:t xml:space="preserve">решением методической комиссии </w:t>
      </w:r>
    </w:p>
    <w:p w:rsidR="0014165A" w:rsidRPr="00756DE8" w:rsidRDefault="0014165A" w:rsidP="0014165A">
      <w:pPr>
        <w:ind w:firstLine="709"/>
        <w:jc w:val="right"/>
        <w:rPr>
          <w:rFonts w:ascii="Times New Roman" w:hAnsi="Times New Roman" w:cs="Calibri"/>
          <w:sz w:val="24"/>
          <w:szCs w:val="24"/>
        </w:rPr>
      </w:pPr>
      <w:r w:rsidRPr="00756DE8">
        <w:rPr>
          <w:rFonts w:ascii="Times New Roman" w:hAnsi="Times New Roman" w:cs="Calibri"/>
          <w:sz w:val="24"/>
          <w:szCs w:val="24"/>
        </w:rPr>
        <w:t>по направлению подготовки</w:t>
      </w:r>
    </w:p>
    <w:p w:rsidR="00756DE8" w:rsidRPr="00756DE8" w:rsidRDefault="00756DE8" w:rsidP="00756DE8">
      <w:pPr>
        <w:ind w:firstLine="709"/>
        <w:jc w:val="right"/>
        <w:rPr>
          <w:rFonts w:ascii="Times New Roman" w:hAnsi="Times New Roman" w:cs="Calibri"/>
          <w:sz w:val="24"/>
        </w:rPr>
      </w:pPr>
      <w:r w:rsidRPr="00756DE8">
        <w:rPr>
          <w:rFonts w:ascii="Times New Roman" w:hAnsi="Times New Roman" w:cs="Calibri"/>
          <w:sz w:val="24"/>
        </w:rPr>
        <w:t>37.06.01 Психологические науки</w:t>
      </w:r>
    </w:p>
    <w:p w:rsidR="00864900" w:rsidRPr="009C1782" w:rsidRDefault="00864900" w:rsidP="00864900">
      <w:pPr>
        <w:ind w:firstLine="709"/>
        <w:jc w:val="right"/>
        <w:rPr>
          <w:rFonts w:ascii="Times New Roman" w:hAnsi="Times New Roman" w:cs="Calibri"/>
          <w:sz w:val="24"/>
          <w:szCs w:val="24"/>
        </w:rPr>
      </w:pPr>
      <w:r w:rsidRPr="009C1782">
        <w:rPr>
          <w:rFonts w:ascii="Times New Roman" w:hAnsi="Times New Roman" w:cs="Calibri"/>
          <w:sz w:val="24"/>
          <w:szCs w:val="24"/>
        </w:rPr>
        <w:t xml:space="preserve">Протокол </w:t>
      </w:r>
      <w:r w:rsidRPr="00162D6A">
        <w:rPr>
          <w:rFonts w:ascii="Times New Roman" w:hAnsi="Times New Roman" w:cs="Calibri"/>
          <w:sz w:val="24"/>
          <w:szCs w:val="24"/>
        </w:rPr>
        <w:t xml:space="preserve">от </w:t>
      </w:r>
      <w:r w:rsidR="00333C96" w:rsidRPr="00162D6A">
        <w:rPr>
          <w:rFonts w:ascii="Times New Roman" w:hAnsi="Times New Roman" w:cs="Calibri"/>
          <w:sz w:val="24"/>
          <w:szCs w:val="24"/>
        </w:rPr>
        <w:t>2</w:t>
      </w:r>
      <w:r w:rsidR="00162D6A" w:rsidRPr="00162D6A">
        <w:rPr>
          <w:rFonts w:ascii="Times New Roman" w:hAnsi="Times New Roman" w:cs="Calibri"/>
          <w:sz w:val="24"/>
          <w:szCs w:val="24"/>
        </w:rPr>
        <w:t>0</w:t>
      </w:r>
      <w:r w:rsidRPr="00162D6A">
        <w:rPr>
          <w:rFonts w:ascii="Times New Roman" w:hAnsi="Times New Roman" w:cs="Calibri"/>
          <w:sz w:val="24"/>
          <w:szCs w:val="24"/>
        </w:rPr>
        <w:t xml:space="preserve"> </w:t>
      </w:r>
      <w:r w:rsidR="00162D6A" w:rsidRPr="00162D6A">
        <w:rPr>
          <w:rFonts w:ascii="Times New Roman" w:hAnsi="Times New Roman" w:cs="Calibri"/>
          <w:sz w:val="24"/>
          <w:szCs w:val="24"/>
        </w:rPr>
        <w:t>июня</w:t>
      </w:r>
      <w:r w:rsidRPr="00162D6A">
        <w:rPr>
          <w:rFonts w:ascii="Times New Roman" w:hAnsi="Times New Roman" w:cs="Calibri"/>
          <w:sz w:val="24"/>
          <w:szCs w:val="24"/>
        </w:rPr>
        <w:t xml:space="preserve"> 201</w:t>
      </w:r>
      <w:r w:rsidR="00162D6A" w:rsidRPr="00162D6A">
        <w:rPr>
          <w:rFonts w:ascii="Times New Roman" w:hAnsi="Times New Roman" w:cs="Calibri"/>
          <w:sz w:val="24"/>
          <w:szCs w:val="24"/>
        </w:rPr>
        <w:t>9</w:t>
      </w:r>
      <w:r w:rsidRPr="00162D6A">
        <w:rPr>
          <w:rFonts w:ascii="Times New Roman" w:hAnsi="Times New Roman" w:cs="Calibri"/>
          <w:sz w:val="24"/>
          <w:szCs w:val="24"/>
        </w:rPr>
        <w:t xml:space="preserve"> г. № </w:t>
      </w:r>
      <w:r w:rsidR="00162D6A" w:rsidRPr="00162D6A">
        <w:rPr>
          <w:rFonts w:ascii="Times New Roman" w:hAnsi="Times New Roman" w:cs="Calibri"/>
          <w:sz w:val="24"/>
          <w:szCs w:val="24"/>
        </w:rPr>
        <w:t>2</w:t>
      </w: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ind w:right="-284" w:firstLine="567"/>
        <w:jc w:val="center"/>
        <w:rPr>
          <w:rFonts w:ascii="Times New Roman" w:hAnsi="Times New Roman"/>
          <w:b/>
          <w:bCs/>
          <w:sz w:val="24"/>
          <w:szCs w:val="24"/>
        </w:rPr>
      </w:pPr>
      <w:r w:rsidRPr="009C1782">
        <w:rPr>
          <w:rFonts w:ascii="Times New Roman" w:hAnsi="Times New Roman"/>
          <w:b/>
          <w:bCs/>
          <w:sz w:val="24"/>
          <w:szCs w:val="24"/>
        </w:rPr>
        <w:t xml:space="preserve">РАБОЧАЯ ПРОГРАММА ДИСЦИПЛИНЫ </w:t>
      </w:r>
    </w:p>
    <w:p w:rsidR="0014165A" w:rsidRPr="009C1782" w:rsidRDefault="0014165A" w:rsidP="0014165A">
      <w:pPr>
        <w:ind w:firstLine="709"/>
        <w:jc w:val="center"/>
        <w:rPr>
          <w:rFonts w:ascii="Times New Roman" w:hAnsi="Times New Roman" w:cs="Calibri"/>
          <w:b/>
          <w:sz w:val="24"/>
          <w:szCs w:val="24"/>
        </w:rPr>
      </w:pPr>
    </w:p>
    <w:p w:rsidR="0014165A" w:rsidRPr="007A4328" w:rsidRDefault="0014165A" w:rsidP="0014165A">
      <w:pPr>
        <w:ind w:firstLine="709"/>
        <w:jc w:val="center"/>
        <w:rPr>
          <w:rFonts w:ascii="Times New Roman" w:hAnsi="Times New Roman" w:cs="Calibri"/>
          <w:b/>
          <w:sz w:val="24"/>
          <w:szCs w:val="24"/>
          <w:u w:val="single"/>
        </w:rPr>
      </w:pPr>
      <w:r w:rsidRPr="007A4328">
        <w:rPr>
          <w:rFonts w:ascii="Times New Roman" w:hAnsi="Times New Roman" w:cs="Calibri"/>
          <w:b/>
          <w:sz w:val="24"/>
          <w:szCs w:val="24"/>
          <w:u w:val="single"/>
        </w:rPr>
        <w:t>Б1.Б.</w:t>
      </w:r>
      <w:r w:rsidR="007F4B06" w:rsidRPr="007A4328">
        <w:rPr>
          <w:rFonts w:ascii="Times New Roman" w:hAnsi="Times New Roman" w:cs="Calibri"/>
          <w:b/>
          <w:sz w:val="24"/>
          <w:szCs w:val="24"/>
          <w:u w:val="single"/>
        </w:rPr>
        <w:t>0</w:t>
      </w:r>
      <w:r w:rsidRPr="007A4328">
        <w:rPr>
          <w:rFonts w:ascii="Times New Roman" w:hAnsi="Times New Roman" w:cs="Calibri"/>
          <w:b/>
          <w:sz w:val="24"/>
          <w:szCs w:val="24"/>
          <w:u w:val="single"/>
        </w:rPr>
        <w:t>1</w:t>
      </w:r>
      <w:r w:rsidR="007F4B06" w:rsidRPr="007A4328">
        <w:rPr>
          <w:rFonts w:ascii="Times New Roman" w:hAnsi="Times New Roman" w:cs="Calibri"/>
          <w:b/>
          <w:sz w:val="24"/>
          <w:szCs w:val="24"/>
          <w:u w:val="single"/>
        </w:rPr>
        <w:t>.01</w:t>
      </w:r>
      <w:r w:rsidRPr="007A4328">
        <w:rPr>
          <w:rFonts w:ascii="Times New Roman" w:hAnsi="Times New Roman" w:cs="Calibri"/>
          <w:b/>
          <w:sz w:val="24"/>
          <w:szCs w:val="24"/>
          <w:u w:val="single"/>
        </w:rPr>
        <w:t xml:space="preserve"> ИСТОРИЯ И ФИЛОСОФИЯ НАУКИ</w:t>
      </w:r>
    </w:p>
    <w:p w:rsidR="0014165A" w:rsidRPr="009C1782" w:rsidRDefault="0014165A" w:rsidP="0014165A">
      <w:pPr>
        <w:ind w:firstLine="567"/>
        <w:jc w:val="center"/>
        <w:rPr>
          <w:rFonts w:ascii="Times New Roman" w:hAnsi="Times New Roman"/>
          <w:i/>
          <w:iCs/>
          <w:sz w:val="16"/>
          <w:szCs w:val="16"/>
          <w:lang w:eastAsia="en-US"/>
        </w:rPr>
      </w:pPr>
      <w:r w:rsidRPr="009C1782">
        <w:rPr>
          <w:rFonts w:ascii="Times New Roman" w:hAnsi="Times New Roman"/>
          <w:i/>
          <w:iCs/>
          <w:sz w:val="16"/>
          <w:szCs w:val="16"/>
        </w:rPr>
        <w:t>(индекс, наименование дисциплины (модуля), в соответствии с учебным планом)</w:t>
      </w:r>
    </w:p>
    <w:p w:rsidR="0014165A" w:rsidRPr="00756DE8" w:rsidRDefault="0014165A" w:rsidP="0014165A">
      <w:pPr>
        <w:ind w:firstLine="567"/>
        <w:jc w:val="center"/>
        <w:rPr>
          <w:rFonts w:ascii="Times New Roman" w:hAnsi="Times New Roman"/>
          <w:i/>
          <w:iCs/>
          <w:sz w:val="24"/>
          <w:szCs w:val="24"/>
        </w:rPr>
      </w:pPr>
    </w:p>
    <w:p w:rsidR="0014165A" w:rsidRPr="00756DE8" w:rsidRDefault="0014165A" w:rsidP="0014165A">
      <w:pPr>
        <w:ind w:firstLine="567"/>
        <w:jc w:val="center"/>
        <w:rPr>
          <w:rFonts w:ascii="Times New Roman" w:hAnsi="Times New Roman"/>
          <w:sz w:val="24"/>
          <w:szCs w:val="24"/>
          <w:u w:val="single"/>
        </w:rPr>
      </w:pPr>
      <w:r w:rsidRPr="00756DE8">
        <w:rPr>
          <w:rFonts w:ascii="Times New Roman" w:hAnsi="Times New Roman"/>
          <w:sz w:val="24"/>
          <w:szCs w:val="24"/>
          <w:u w:val="single"/>
        </w:rPr>
        <w:t>не используется</w:t>
      </w:r>
    </w:p>
    <w:p w:rsidR="0014165A" w:rsidRPr="00756DE8" w:rsidRDefault="0014165A" w:rsidP="0014165A">
      <w:pPr>
        <w:ind w:firstLine="709"/>
        <w:jc w:val="center"/>
        <w:rPr>
          <w:rFonts w:ascii="Times New Roman" w:eastAsia="Calibri" w:hAnsi="Times New Roman"/>
          <w:i/>
          <w:iCs/>
          <w:sz w:val="16"/>
          <w:szCs w:val="16"/>
        </w:rPr>
      </w:pPr>
      <w:r w:rsidRPr="00756DE8">
        <w:rPr>
          <w:rFonts w:ascii="Times New Roman" w:hAnsi="Times New Roman"/>
          <w:i/>
          <w:iCs/>
          <w:sz w:val="16"/>
          <w:szCs w:val="16"/>
        </w:rPr>
        <w:t>краткое наименование дисциплины (модуля) (при наличии)</w:t>
      </w:r>
    </w:p>
    <w:p w:rsidR="0014165A" w:rsidRPr="00756DE8" w:rsidRDefault="0014165A" w:rsidP="0014165A">
      <w:pPr>
        <w:ind w:firstLine="709"/>
        <w:jc w:val="both"/>
        <w:rPr>
          <w:rFonts w:ascii="Times New Roman" w:hAnsi="Times New Roman"/>
          <w:sz w:val="24"/>
          <w:szCs w:val="24"/>
          <w:lang w:eastAsia="en-US"/>
        </w:rPr>
      </w:pPr>
    </w:p>
    <w:p w:rsidR="00756DE8" w:rsidRPr="00756DE8" w:rsidRDefault="00756DE8" w:rsidP="00756DE8">
      <w:pPr>
        <w:ind w:firstLine="709"/>
        <w:jc w:val="center"/>
        <w:rPr>
          <w:rFonts w:ascii="Times New Roman" w:hAnsi="Times New Roman"/>
          <w:u w:val="single"/>
        </w:rPr>
      </w:pPr>
      <w:r w:rsidRPr="00756DE8">
        <w:rPr>
          <w:rFonts w:ascii="Times New Roman" w:hAnsi="Times New Roman"/>
          <w:u w:val="single"/>
        </w:rPr>
        <w:t>37.06.01 Психологические науки</w:t>
      </w:r>
    </w:p>
    <w:p w:rsidR="00756DE8" w:rsidRPr="00756DE8" w:rsidRDefault="00756DE8" w:rsidP="00756DE8">
      <w:pPr>
        <w:ind w:firstLine="567"/>
        <w:jc w:val="center"/>
        <w:rPr>
          <w:rFonts w:ascii="Times New Roman" w:hAnsi="Times New Roman"/>
          <w:lang w:eastAsia="en-US"/>
        </w:rPr>
      </w:pPr>
      <w:r w:rsidRPr="00756DE8">
        <w:rPr>
          <w:rFonts w:ascii="Times New Roman" w:hAnsi="Times New Roman"/>
          <w:i/>
          <w:iCs/>
          <w:sz w:val="16"/>
          <w:szCs w:val="16"/>
          <w:lang w:eastAsia="en-US"/>
        </w:rPr>
        <w:t>(код, наименование направления подготовки (специальности)</w:t>
      </w:r>
    </w:p>
    <w:p w:rsidR="00756DE8" w:rsidRPr="00756DE8" w:rsidRDefault="00756DE8" w:rsidP="00756DE8">
      <w:pPr>
        <w:ind w:firstLine="567"/>
        <w:jc w:val="center"/>
        <w:rPr>
          <w:rFonts w:ascii="Times New Roman" w:hAnsi="Times New Roman"/>
          <w:sz w:val="24"/>
          <w:lang w:eastAsia="en-US"/>
        </w:rPr>
      </w:pPr>
    </w:p>
    <w:p w:rsidR="00756DE8" w:rsidRPr="00756DE8" w:rsidRDefault="00756DE8" w:rsidP="00756DE8">
      <w:pPr>
        <w:ind w:firstLine="709"/>
        <w:jc w:val="center"/>
        <w:rPr>
          <w:rFonts w:ascii="Times New Roman" w:hAnsi="Times New Roman"/>
          <w:szCs w:val="24"/>
          <w:u w:val="single"/>
        </w:rPr>
      </w:pPr>
      <w:r w:rsidRPr="00756DE8">
        <w:rPr>
          <w:rFonts w:ascii="Times New Roman" w:hAnsi="Times New Roman"/>
          <w:u w:val="single"/>
        </w:rPr>
        <w:t>Психология развития, акмеология</w:t>
      </w:r>
    </w:p>
    <w:p w:rsidR="00756DE8" w:rsidRPr="00756DE8" w:rsidRDefault="00756DE8" w:rsidP="00756DE8">
      <w:pPr>
        <w:ind w:firstLine="567"/>
        <w:jc w:val="center"/>
        <w:rPr>
          <w:rFonts w:ascii="Times New Roman" w:hAnsi="Times New Roman"/>
          <w:lang w:eastAsia="en-US"/>
        </w:rPr>
      </w:pPr>
      <w:r w:rsidRPr="00756DE8">
        <w:rPr>
          <w:rFonts w:ascii="Times New Roman" w:hAnsi="Times New Roman"/>
          <w:i/>
          <w:iCs/>
          <w:sz w:val="16"/>
          <w:szCs w:val="16"/>
          <w:lang w:eastAsia="en-US"/>
        </w:rPr>
        <w:t>(направленность(и) (профиль (и)/специализация(ии)</w:t>
      </w:r>
    </w:p>
    <w:p w:rsidR="00756DE8" w:rsidRPr="00756DE8" w:rsidRDefault="00756DE8" w:rsidP="00756DE8">
      <w:pPr>
        <w:ind w:firstLine="567"/>
        <w:jc w:val="center"/>
        <w:rPr>
          <w:rFonts w:ascii="Times New Roman" w:hAnsi="Times New Roman"/>
          <w:sz w:val="24"/>
          <w:lang w:eastAsia="en-US"/>
        </w:rPr>
      </w:pPr>
    </w:p>
    <w:p w:rsidR="00756DE8" w:rsidRPr="00756DE8" w:rsidRDefault="00756DE8" w:rsidP="00756DE8">
      <w:pPr>
        <w:ind w:firstLine="567"/>
        <w:jc w:val="center"/>
        <w:rPr>
          <w:rFonts w:ascii="Times New Roman" w:hAnsi="Times New Roman"/>
          <w:szCs w:val="24"/>
          <w:lang w:eastAsia="en-US"/>
        </w:rPr>
      </w:pPr>
      <w:r w:rsidRPr="00756DE8">
        <w:rPr>
          <w:rFonts w:ascii="Times New Roman" w:hAnsi="Times New Roman"/>
          <w:u w:val="single"/>
        </w:rPr>
        <w:t>Исследователь. Преподаватель-исследователь</w:t>
      </w:r>
    </w:p>
    <w:p w:rsidR="00756DE8" w:rsidRPr="00756DE8" w:rsidRDefault="00756DE8" w:rsidP="00756DE8">
      <w:pPr>
        <w:ind w:firstLine="567"/>
        <w:jc w:val="center"/>
        <w:rPr>
          <w:rFonts w:ascii="Times New Roman" w:hAnsi="Times New Roman"/>
          <w:lang w:eastAsia="en-US"/>
        </w:rPr>
      </w:pPr>
      <w:r w:rsidRPr="00756DE8">
        <w:rPr>
          <w:rFonts w:ascii="Times New Roman" w:hAnsi="Times New Roman"/>
          <w:i/>
          <w:iCs/>
          <w:sz w:val="16"/>
          <w:szCs w:val="16"/>
          <w:lang w:eastAsia="en-US"/>
        </w:rPr>
        <w:t>(квалификация)</w:t>
      </w:r>
    </w:p>
    <w:p w:rsidR="00756DE8" w:rsidRPr="00756DE8" w:rsidRDefault="00756DE8" w:rsidP="00756DE8">
      <w:pPr>
        <w:ind w:firstLine="567"/>
        <w:jc w:val="center"/>
        <w:rPr>
          <w:rFonts w:ascii="Times New Roman" w:hAnsi="Times New Roman"/>
          <w:sz w:val="24"/>
          <w:lang w:eastAsia="en-US"/>
        </w:rPr>
      </w:pPr>
    </w:p>
    <w:p w:rsidR="0081115F" w:rsidRPr="0081115F" w:rsidRDefault="0081115F" w:rsidP="0081115F">
      <w:pPr>
        <w:ind w:firstLine="567"/>
        <w:jc w:val="center"/>
        <w:rPr>
          <w:rFonts w:ascii="Times New Roman" w:eastAsia="Calibri" w:hAnsi="Times New Roman"/>
          <w:sz w:val="24"/>
          <w:szCs w:val="24"/>
          <w:u w:val="single"/>
        </w:rPr>
      </w:pPr>
      <w:r w:rsidRPr="0081115F">
        <w:rPr>
          <w:rFonts w:ascii="Times New Roman" w:hAnsi="Times New Roman"/>
          <w:sz w:val="24"/>
          <w:szCs w:val="24"/>
          <w:u w:val="single"/>
        </w:rPr>
        <w:t>Очная, заочная</w:t>
      </w:r>
    </w:p>
    <w:p w:rsidR="00756DE8" w:rsidRPr="0081115F" w:rsidRDefault="0081115F" w:rsidP="0081115F">
      <w:pPr>
        <w:ind w:firstLine="567"/>
        <w:jc w:val="center"/>
        <w:rPr>
          <w:rFonts w:ascii="Times New Roman" w:hAnsi="Times New Roman"/>
          <w:sz w:val="16"/>
          <w:szCs w:val="16"/>
          <w:lang w:eastAsia="en-US"/>
        </w:rPr>
      </w:pPr>
      <w:r w:rsidRPr="0081115F">
        <w:rPr>
          <w:rFonts w:ascii="Times New Roman" w:hAnsi="Times New Roman"/>
          <w:i/>
          <w:iCs/>
          <w:sz w:val="16"/>
          <w:szCs w:val="16"/>
          <w:lang w:eastAsia="en-US"/>
        </w:rPr>
        <w:t xml:space="preserve"> </w:t>
      </w:r>
      <w:r w:rsidR="00756DE8" w:rsidRPr="0081115F">
        <w:rPr>
          <w:rFonts w:ascii="Times New Roman" w:hAnsi="Times New Roman"/>
          <w:i/>
          <w:iCs/>
          <w:sz w:val="16"/>
          <w:szCs w:val="16"/>
          <w:lang w:eastAsia="en-US"/>
        </w:rPr>
        <w:t>(форма(ы) обучения)</w:t>
      </w:r>
    </w:p>
    <w:p w:rsidR="0014165A" w:rsidRPr="00756DE8" w:rsidRDefault="0014165A" w:rsidP="0014165A">
      <w:pPr>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eastAsiaTheme="minorEastAsia" w:hAnsi="Times New Roman"/>
          <w:i/>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14165A">
      <w:pPr>
        <w:suppressAutoHyphens w:val="0"/>
        <w:jc w:val="center"/>
        <w:rPr>
          <w:rFonts w:ascii="Times New Roman" w:hAnsi="Times New Roman"/>
          <w:sz w:val="24"/>
          <w:szCs w:val="24"/>
        </w:rPr>
      </w:pPr>
      <w:r w:rsidRPr="009C1782">
        <w:rPr>
          <w:rFonts w:ascii="Times New Roman" w:hAnsi="Times New Roman"/>
          <w:sz w:val="24"/>
          <w:szCs w:val="24"/>
        </w:rPr>
        <w:t>Год набора 20</w:t>
      </w:r>
      <w:r w:rsidR="00BF6C5B" w:rsidRPr="00162D6A">
        <w:rPr>
          <w:rFonts w:ascii="Times New Roman" w:hAnsi="Times New Roman"/>
          <w:sz w:val="24"/>
          <w:szCs w:val="24"/>
        </w:rPr>
        <w:t>20</w:t>
      </w: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r w:rsidRPr="009C1782">
        <w:rPr>
          <w:rFonts w:ascii="Times New Roman" w:hAnsi="Times New Roman"/>
          <w:kern w:val="0"/>
          <w:sz w:val="24"/>
          <w:szCs w:val="24"/>
          <w:lang w:eastAsia="en-US"/>
        </w:rPr>
        <w:t>Санкт-Петербург, 201</w:t>
      </w:r>
      <w:r w:rsidR="00BF6C5B" w:rsidRPr="00162D6A">
        <w:rPr>
          <w:rFonts w:ascii="Times New Roman" w:hAnsi="Times New Roman"/>
          <w:kern w:val="0"/>
          <w:sz w:val="24"/>
          <w:szCs w:val="24"/>
          <w:lang w:eastAsia="en-US"/>
        </w:rPr>
        <w:t>9</w:t>
      </w:r>
      <w:r w:rsidRPr="009C1782">
        <w:rPr>
          <w:rFonts w:ascii="Times New Roman" w:eastAsia="Calibri" w:hAnsi="Times New Roman"/>
          <w:kern w:val="0"/>
          <w:sz w:val="24"/>
          <w:szCs w:val="24"/>
          <w:lang w:eastAsia="en-US"/>
        </w:rPr>
        <w:t xml:space="preserve"> </w:t>
      </w:r>
    </w:p>
    <w:p w:rsidR="00827AFF" w:rsidRPr="009C1782" w:rsidRDefault="00827AFF" w:rsidP="0014165A">
      <w:pPr>
        <w:suppressAutoHyphens w:val="0"/>
        <w:overflowPunct/>
        <w:autoSpaceDE/>
        <w:autoSpaceDN/>
        <w:ind w:firstLine="709"/>
        <w:jc w:val="both"/>
        <w:textAlignment w:val="auto"/>
        <w:rPr>
          <w:rFonts w:ascii="Times New Roman" w:hAnsi="Times New Roman"/>
          <w:bCs/>
          <w:kern w:val="0"/>
          <w:sz w:val="24"/>
          <w:szCs w:val="24"/>
          <w:lang w:eastAsia="en-US"/>
        </w:rPr>
      </w:pPr>
      <w:r w:rsidRPr="009C1782">
        <w:rPr>
          <w:rFonts w:ascii="Times New Roman" w:hAnsi="Times New Roman"/>
          <w:b/>
          <w:bCs/>
          <w:kern w:val="0"/>
          <w:sz w:val="24"/>
          <w:szCs w:val="24"/>
          <w:lang w:eastAsia="en-US"/>
        </w:rPr>
        <w:lastRenderedPageBreak/>
        <w:t>Автор</w:t>
      </w:r>
      <w:r w:rsidR="0014165A" w:rsidRPr="009C1782">
        <w:rPr>
          <w:rFonts w:ascii="Times New Roman" w:hAnsi="Times New Roman"/>
          <w:b/>
          <w:bCs/>
          <w:kern w:val="0"/>
          <w:sz w:val="24"/>
          <w:szCs w:val="24"/>
          <w:lang w:eastAsia="en-US"/>
        </w:rPr>
        <w:t>-</w:t>
      </w:r>
      <w:r w:rsidRPr="009C1782">
        <w:rPr>
          <w:rFonts w:ascii="Times New Roman" w:hAnsi="Times New Roman"/>
          <w:b/>
          <w:bCs/>
          <w:kern w:val="0"/>
          <w:sz w:val="24"/>
          <w:szCs w:val="24"/>
          <w:lang w:eastAsia="en-US"/>
        </w:rPr>
        <w:t>составитель:</w:t>
      </w:r>
      <w:r w:rsidR="0014165A" w:rsidRPr="009C1782">
        <w:rPr>
          <w:rFonts w:ascii="Times New Roman" w:hAnsi="Times New Roman"/>
          <w:b/>
          <w:bCs/>
          <w:kern w:val="0"/>
          <w:sz w:val="24"/>
          <w:szCs w:val="24"/>
          <w:lang w:eastAsia="en-US"/>
        </w:rPr>
        <w:t xml:space="preserve"> </w:t>
      </w:r>
      <w:r w:rsidR="0014165A" w:rsidRPr="009C1782">
        <w:rPr>
          <w:rFonts w:ascii="Times New Roman" w:hAnsi="Times New Roman"/>
          <w:bCs/>
          <w:kern w:val="0"/>
          <w:sz w:val="24"/>
          <w:szCs w:val="24"/>
          <w:lang w:eastAsia="en-US"/>
        </w:rPr>
        <w:t>до</w:t>
      </w:r>
      <w:r w:rsidR="002B3235" w:rsidRPr="009C1782">
        <w:rPr>
          <w:rFonts w:ascii="Times New Roman" w:hAnsi="Times New Roman"/>
          <w:sz w:val="24"/>
        </w:rPr>
        <w:t>ктор философских наук, профессор,</w:t>
      </w:r>
      <w:r w:rsidR="0014165A" w:rsidRPr="009C1782">
        <w:rPr>
          <w:rFonts w:ascii="Times New Roman" w:hAnsi="Times New Roman"/>
          <w:sz w:val="24"/>
        </w:rPr>
        <w:t xml:space="preserve"> </w:t>
      </w:r>
      <w:r w:rsidR="002B3235" w:rsidRPr="009C1782">
        <w:rPr>
          <w:rFonts w:ascii="Times New Roman" w:hAnsi="Times New Roman"/>
          <w:sz w:val="24"/>
        </w:rPr>
        <w:t>профессор кафедры журналистики и медиакоммуникаций Г. Г. Филиппов</w:t>
      </w:r>
      <w:r w:rsidR="00F72C85">
        <w:rPr>
          <w:rFonts w:ascii="Times New Roman" w:hAnsi="Times New Roman"/>
          <w:sz w:val="24"/>
        </w:rPr>
        <w:t>.</w:t>
      </w:r>
    </w:p>
    <w:p w:rsidR="00827AFF" w:rsidRPr="009C1782" w:rsidRDefault="00827AFF" w:rsidP="0014165A">
      <w:pPr>
        <w:suppressAutoHyphens w:val="0"/>
        <w:overflowPunct/>
        <w:autoSpaceDE/>
        <w:autoSpaceDN/>
        <w:ind w:firstLine="709"/>
        <w:textAlignment w:val="auto"/>
        <w:rPr>
          <w:rFonts w:ascii="Times New Roman" w:hAnsi="Times New Roman"/>
          <w:bCs/>
          <w:kern w:val="0"/>
          <w:sz w:val="24"/>
          <w:szCs w:val="24"/>
          <w:lang w:eastAsia="en-US"/>
        </w:rPr>
      </w:pPr>
    </w:p>
    <w:p w:rsidR="0014165A" w:rsidRPr="009C1782" w:rsidRDefault="0014165A" w:rsidP="0014165A">
      <w:pPr>
        <w:ind w:firstLine="709"/>
        <w:jc w:val="both"/>
        <w:rPr>
          <w:rFonts w:ascii="Times New Roman" w:hAnsi="Times New Roman"/>
          <w:sz w:val="24"/>
          <w:szCs w:val="24"/>
          <w:lang w:eastAsia="en-US"/>
        </w:rPr>
      </w:pPr>
      <w:r w:rsidRPr="009C1782">
        <w:rPr>
          <w:rFonts w:ascii="Times New Roman" w:hAnsi="Times New Roman"/>
          <w:b/>
          <w:sz w:val="24"/>
          <w:szCs w:val="24"/>
        </w:rPr>
        <w:t>Технический редактор</w:t>
      </w:r>
      <w:r w:rsidRPr="009C1782">
        <w:rPr>
          <w:rFonts w:ascii="Times New Roman" w:hAnsi="Times New Roman"/>
          <w:sz w:val="24"/>
          <w:szCs w:val="24"/>
        </w:rPr>
        <w:t>: канд. пед наук, доцент, доцент кафедры социальных технологий И.В. Шубина.</w:t>
      </w:r>
    </w:p>
    <w:p w:rsidR="0014165A" w:rsidRPr="009C1782" w:rsidRDefault="0014165A" w:rsidP="0014165A">
      <w:pPr>
        <w:ind w:firstLine="709"/>
        <w:jc w:val="both"/>
        <w:rPr>
          <w:rFonts w:ascii="Times New Roman" w:hAnsi="Times New Roman"/>
          <w:b/>
          <w:spacing w:val="-4"/>
          <w:sz w:val="24"/>
          <w:szCs w:val="24"/>
          <w:lang w:eastAsia="zh-CN"/>
        </w:rPr>
      </w:pPr>
    </w:p>
    <w:p w:rsidR="00864900" w:rsidRDefault="00864900" w:rsidP="00864900">
      <w:pPr>
        <w:ind w:firstLine="709"/>
        <w:jc w:val="both"/>
        <w:rPr>
          <w:rFonts w:ascii="Times New Roman" w:hAnsi="Times New Roman"/>
          <w:sz w:val="24"/>
        </w:rPr>
      </w:pPr>
      <w:r>
        <w:rPr>
          <w:rFonts w:ascii="Times New Roman" w:hAnsi="Times New Roman"/>
          <w:spacing w:val="-4"/>
          <w:sz w:val="24"/>
          <w:szCs w:val="24"/>
        </w:rPr>
        <w:t>З</w:t>
      </w:r>
      <w:r>
        <w:rPr>
          <w:rFonts w:ascii="Times New Roman" w:hAnsi="Times New Roman"/>
          <w:b/>
          <w:spacing w:val="-4"/>
          <w:sz w:val="24"/>
          <w:szCs w:val="24"/>
        </w:rPr>
        <w:t xml:space="preserve">аведующая </w:t>
      </w:r>
      <w:r>
        <w:rPr>
          <w:rFonts w:ascii="Times New Roman" w:hAnsi="Times New Roman"/>
          <w:b/>
          <w:sz w:val="24"/>
          <w:szCs w:val="24"/>
        </w:rPr>
        <w:t>кафедрой</w:t>
      </w:r>
      <w:r>
        <w:rPr>
          <w:rFonts w:ascii="Times New Roman" w:hAnsi="Times New Roman"/>
          <w:sz w:val="24"/>
          <w:szCs w:val="24"/>
        </w:rPr>
        <w:t xml:space="preserve"> </w:t>
      </w:r>
      <w:r>
        <w:rPr>
          <w:rFonts w:ascii="Times New Roman" w:hAnsi="Times New Roman"/>
          <w:b/>
          <w:sz w:val="24"/>
          <w:szCs w:val="24"/>
        </w:rPr>
        <w:t>социальных технологий:</w:t>
      </w:r>
      <w:r>
        <w:rPr>
          <w:rFonts w:ascii="Times New Roman" w:hAnsi="Times New Roman"/>
          <w:sz w:val="24"/>
          <w:szCs w:val="28"/>
        </w:rPr>
        <w:t xml:space="preserve"> </w:t>
      </w:r>
      <w:r>
        <w:rPr>
          <w:rFonts w:ascii="Times New Roman" w:hAnsi="Times New Roman"/>
          <w:sz w:val="24"/>
        </w:rPr>
        <w:t>доктор политических наук, профессор, профессор кафедры социальных технологий И.А. Ветренко.</w:t>
      </w:r>
    </w:p>
    <w:p w:rsidR="00827AFF" w:rsidRPr="009C1782"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14165A" w:rsidRPr="009C1782" w:rsidRDefault="0014165A" w:rsidP="00DC69ED">
      <w:pPr>
        <w:suppressAutoHyphens w:val="0"/>
        <w:ind w:firstLine="567"/>
        <w:jc w:val="center"/>
        <w:rPr>
          <w:rFonts w:ascii="Times New Roman" w:hAnsi="Times New Roman"/>
          <w:b/>
          <w:sz w:val="24"/>
          <w:szCs w:val="24"/>
        </w:rPr>
      </w:pPr>
    </w:p>
    <w:p w:rsidR="0014165A" w:rsidRPr="009C1782" w:rsidRDefault="0014165A"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C2006C" w:rsidRPr="009C1782" w:rsidRDefault="00C2006C" w:rsidP="00DC69ED">
      <w:pPr>
        <w:suppressAutoHyphens w:val="0"/>
        <w:ind w:firstLine="567"/>
        <w:jc w:val="center"/>
        <w:rPr>
          <w:rFonts w:ascii="Times New Roman" w:hAnsi="Times New Roman"/>
          <w:sz w:val="24"/>
          <w:szCs w:val="24"/>
        </w:rPr>
      </w:pPr>
      <w:r w:rsidRPr="009C1782">
        <w:rPr>
          <w:rFonts w:ascii="Times New Roman" w:hAnsi="Times New Roman"/>
          <w:b/>
          <w:sz w:val="24"/>
          <w:szCs w:val="24"/>
        </w:rPr>
        <w:t>СОДЕРЖАНИЕ</w:t>
      </w: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709"/>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Перечень планируемых результатов обучения по дисциплине, соотнесенных с планируемыми результатами освоения образовательной программы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Объем и место дисциплин</w:t>
            </w:r>
            <w:r w:rsidR="00864900">
              <w:rPr>
                <w:rFonts w:ascii="Times New Roman" w:hAnsi="Times New Roman"/>
                <w:sz w:val="24"/>
                <w:szCs w:val="24"/>
                <w:lang w:eastAsia="en-US"/>
              </w:rPr>
              <w:t>ы</w:t>
            </w:r>
            <w:r w:rsidRPr="009C1782">
              <w:rPr>
                <w:rFonts w:ascii="Times New Roman" w:hAnsi="Times New Roman"/>
                <w:sz w:val="24"/>
                <w:szCs w:val="24"/>
                <w:lang w:eastAsia="en-US"/>
              </w:rPr>
              <w:t xml:space="preserve"> в структуре образовательной программы</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textAlignment w:val="auto"/>
              <w:rPr>
                <w:rFonts w:ascii="Times New Roman" w:hAnsi="Times New Roman"/>
                <w:sz w:val="24"/>
                <w:szCs w:val="24"/>
                <w:lang w:eastAsia="en-US"/>
              </w:rPr>
            </w:pPr>
            <w:r w:rsidRPr="009C1782">
              <w:rPr>
                <w:rFonts w:ascii="Times New Roman" w:hAnsi="Times New Roman"/>
                <w:sz w:val="24"/>
                <w:szCs w:val="24"/>
                <w:lang w:eastAsia="en-US"/>
              </w:rPr>
              <w:t>Содержание и структура дисциплины</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Методические указания для обучающихся по освоению дисциплины (модуля)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6.1. Основная литература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tabs>
                <w:tab w:val="left" w:pos="0"/>
                <w:tab w:val="left" w:pos="540"/>
              </w:tabs>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6.2. Дополнительная литература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6.3. Учебно-методическое обеспечение самостоятельной работы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6.4. Нормативные правовые документы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6.5. Интернет-ресурсы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6.6. Иные источники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Материально-техническая база, информационные технологии, программное обеспечение и информационные справочные системы </w:t>
            </w:r>
          </w:p>
        </w:tc>
      </w:tr>
    </w:tbl>
    <w:p w:rsidR="00C2006C" w:rsidRPr="009C1782" w:rsidRDefault="00C2006C" w:rsidP="00DC69ED">
      <w:pPr>
        <w:suppressAutoHyphens w:val="0"/>
        <w:ind w:firstLine="567"/>
        <w:jc w:val="both"/>
        <w:rPr>
          <w:rFonts w:ascii="Times New Roman" w:hAnsi="Times New Roman"/>
          <w:sz w:val="24"/>
          <w:szCs w:val="24"/>
        </w:rPr>
      </w:pPr>
    </w:p>
    <w:p w:rsidR="00C2006C" w:rsidRPr="009C1782" w:rsidRDefault="00C2006C" w:rsidP="00DC69ED">
      <w:pPr>
        <w:suppressAutoHyphens w:val="0"/>
        <w:ind w:firstLine="567"/>
        <w:jc w:val="center"/>
        <w:rPr>
          <w:rFonts w:ascii="Times New Roman" w:hAnsi="Times New Roman"/>
          <w:sz w:val="24"/>
          <w:szCs w:val="24"/>
        </w:rPr>
        <w:sectPr w:rsidR="00C2006C" w:rsidRPr="009C1782" w:rsidSect="00AF2AC0">
          <w:headerReference w:type="default" r:id="rId8"/>
          <w:pgSz w:w="11906" w:h="16838"/>
          <w:pgMar w:top="1134" w:right="850" w:bottom="1134" w:left="1701" w:header="720" w:footer="720" w:gutter="0"/>
          <w:cols w:space="720"/>
          <w:titlePg/>
          <w:docGrid w:linePitch="299"/>
        </w:sectPr>
      </w:pPr>
      <w:r w:rsidRPr="009C1782">
        <w:rPr>
          <w:rFonts w:ascii="Times New Roman" w:hAnsi="Times New Roman"/>
          <w:sz w:val="24"/>
          <w:szCs w:val="24"/>
        </w:rPr>
        <w:t xml:space="preserve"> </w:t>
      </w:r>
    </w:p>
    <w:p w:rsidR="00C2006C" w:rsidRPr="009C1782" w:rsidRDefault="00C2006C" w:rsidP="009C1782">
      <w:pPr>
        <w:numPr>
          <w:ilvl w:val="0"/>
          <w:numId w:val="2"/>
        </w:numPr>
        <w:suppressAutoHyphens w:val="0"/>
        <w:overflowPunct/>
        <w:autoSpaceDE/>
        <w:ind w:left="0" w:firstLine="709"/>
        <w:jc w:val="center"/>
        <w:textAlignment w:val="auto"/>
        <w:rPr>
          <w:rFonts w:ascii="Times New Roman" w:hAnsi="Times New Roman"/>
          <w:sz w:val="24"/>
          <w:szCs w:val="24"/>
        </w:rPr>
      </w:pPr>
      <w:bookmarkStart w:id="0" w:name="_Toc308030185"/>
      <w:bookmarkStart w:id="1" w:name="_Toc299967372"/>
      <w:r w:rsidRPr="009C1782">
        <w:rPr>
          <w:rFonts w:ascii="Times New Roman" w:hAnsi="Times New Roman"/>
          <w:b/>
          <w:kern w:val="0"/>
          <w:sz w:val="24"/>
          <w:szCs w:val="24"/>
          <w:lang w:eastAsia="en-US"/>
        </w:rPr>
        <w:t>Перечень планируемых результатов обучения по дисциплине, соотнесенных с планируемыми результатами освоения программы</w:t>
      </w:r>
    </w:p>
    <w:p w:rsidR="00C2006C" w:rsidRPr="009C1782" w:rsidRDefault="00C2006C" w:rsidP="009C1782">
      <w:pPr>
        <w:numPr>
          <w:ilvl w:val="1"/>
          <w:numId w:val="3"/>
        </w:numPr>
        <w:suppressAutoHyphens w:val="0"/>
        <w:overflowPunct/>
        <w:autoSpaceDE/>
        <w:ind w:left="0" w:firstLine="709"/>
        <w:jc w:val="both"/>
        <w:textAlignment w:val="auto"/>
        <w:rPr>
          <w:rFonts w:ascii="Times New Roman" w:hAnsi="Times New Roman"/>
          <w:sz w:val="24"/>
          <w:szCs w:val="24"/>
        </w:rPr>
      </w:pPr>
      <w:r w:rsidRPr="009C1782">
        <w:rPr>
          <w:rFonts w:ascii="Times New Roman" w:hAnsi="Times New Roman"/>
          <w:kern w:val="0"/>
          <w:sz w:val="24"/>
          <w:szCs w:val="24"/>
          <w:lang w:eastAsia="en-US"/>
        </w:rPr>
        <w:t>Дисциплина</w:t>
      </w:r>
      <w:r w:rsidR="00827AFF" w:rsidRPr="009C1782">
        <w:rPr>
          <w:rFonts w:ascii="Times New Roman" w:hAnsi="Times New Roman"/>
          <w:sz w:val="24"/>
          <w:szCs w:val="24"/>
        </w:rPr>
        <w:t xml:space="preserve"> </w:t>
      </w:r>
      <w:r w:rsidR="007F4B06" w:rsidRPr="009C1782">
        <w:rPr>
          <w:rFonts w:ascii="Times New Roman" w:hAnsi="Times New Roman" w:cs="Calibri"/>
          <w:sz w:val="24"/>
          <w:szCs w:val="24"/>
        </w:rPr>
        <w:t xml:space="preserve">Б1.Б.01.01 </w:t>
      </w:r>
      <w:r w:rsidR="00A10816" w:rsidRPr="009C1782">
        <w:rPr>
          <w:rFonts w:ascii="Times New Roman" w:hAnsi="Times New Roman"/>
          <w:sz w:val="24"/>
          <w:szCs w:val="24"/>
        </w:rPr>
        <w:t>«</w:t>
      </w:r>
      <w:r w:rsidR="0089540D" w:rsidRPr="009C1782">
        <w:rPr>
          <w:rFonts w:ascii="Times New Roman" w:hAnsi="Times New Roman"/>
          <w:sz w:val="24"/>
          <w:szCs w:val="24"/>
        </w:rPr>
        <w:t>История и философия науки</w:t>
      </w:r>
      <w:r w:rsidR="00A10816" w:rsidRPr="009C1782">
        <w:rPr>
          <w:rFonts w:ascii="Times New Roman" w:hAnsi="Times New Roman"/>
          <w:sz w:val="24"/>
          <w:szCs w:val="24"/>
        </w:rPr>
        <w:t xml:space="preserve">» </w:t>
      </w:r>
      <w:r w:rsidRPr="009C1782">
        <w:rPr>
          <w:rFonts w:ascii="Times New Roman" w:hAnsi="Times New Roman"/>
          <w:kern w:val="0"/>
          <w:sz w:val="24"/>
          <w:szCs w:val="24"/>
          <w:lang w:eastAsia="en-US"/>
        </w:rPr>
        <w:t>обеспечивает овладение следующими компетенциями:</w:t>
      </w:r>
    </w:p>
    <w:tbl>
      <w:tblPr>
        <w:tblStyle w:val="af1"/>
        <w:tblW w:w="0" w:type="auto"/>
        <w:tblInd w:w="108" w:type="dxa"/>
        <w:tblLayout w:type="fixed"/>
        <w:tblLook w:val="04A0" w:firstRow="1" w:lastRow="0" w:firstColumn="1" w:lastColumn="0" w:noHBand="0" w:noVBand="1"/>
      </w:tblPr>
      <w:tblGrid>
        <w:gridCol w:w="1134"/>
        <w:gridCol w:w="3874"/>
        <w:gridCol w:w="1371"/>
        <w:gridCol w:w="3084"/>
      </w:tblGrid>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7F4B06"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Код</w:t>
            </w:r>
          </w:p>
          <w:p w:rsidR="00AF2AC0"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7F4B06"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 xml:space="preserve">Код этапа </w:t>
            </w:r>
          </w:p>
          <w:p w:rsidR="00AF2AC0"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7F4B06"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 xml:space="preserve">Наименование этапа </w:t>
            </w:r>
          </w:p>
          <w:p w:rsidR="00AF2AC0"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освоения компетенции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pStyle w:val="3"/>
              <w:widowControl w:val="0"/>
              <w:ind w:left="57" w:right="57" w:firstLine="0"/>
              <w:rPr>
                <w:rFonts w:ascii="Times New Roman" w:hAnsi="Times New Roman" w:cs="Times New Roman"/>
                <w:spacing w:val="-20"/>
                <w:sz w:val="20"/>
                <w:lang w:eastAsia="ru-RU"/>
              </w:rPr>
            </w:pPr>
            <w:r w:rsidRPr="00CB3FC3">
              <w:rPr>
                <w:rFonts w:ascii="Times New Roman" w:hAnsi="Times New Roman" w:cs="Times New Roman"/>
                <w:sz w:val="20"/>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ind w:left="57" w:right="57"/>
              <w:jc w:val="both"/>
              <w:rPr>
                <w:rFonts w:ascii="Times New Roman" w:hAnsi="Times New Roman"/>
                <w:spacing w:val="-20"/>
                <w:sz w:val="20"/>
                <w:szCs w:val="20"/>
              </w:rPr>
            </w:pPr>
            <w:r w:rsidRPr="00CB3FC3">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ind w:left="57" w:right="57"/>
              <w:contextualSpacing/>
              <w:jc w:val="both"/>
              <w:rPr>
                <w:rFonts w:ascii="Times New Roman" w:hAnsi="Times New Roman"/>
                <w:spacing w:val="-20"/>
                <w:sz w:val="20"/>
                <w:szCs w:val="20"/>
              </w:rPr>
            </w:pPr>
            <w:r w:rsidRPr="00CB3FC3">
              <w:rPr>
                <w:rFonts w:ascii="Times New Roman" w:hAnsi="Times New Roman"/>
                <w:sz w:val="20"/>
                <w:szCs w:val="20"/>
              </w:rPr>
              <w:t xml:space="preserve">УК-1.1 </w:t>
            </w:r>
          </w:p>
        </w:tc>
        <w:tc>
          <w:tcPr>
            <w:tcW w:w="308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ind w:left="57" w:right="57"/>
              <w:jc w:val="both"/>
              <w:rPr>
                <w:rFonts w:ascii="Times New Roman" w:eastAsiaTheme="minorEastAsia" w:hAnsi="Times New Roman"/>
                <w:spacing w:val="-20"/>
                <w:sz w:val="20"/>
                <w:szCs w:val="20"/>
                <w:lang w:eastAsia="ja-JP"/>
              </w:rPr>
            </w:pPr>
            <w:r w:rsidRPr="00CB3FC3">
              <w:rPr>
                <w:rFonts w:ascii="Times New Roman" w:hAnsi="Times New Roman"/>
                <w:sz w:val="20"/>
                <w:szCs w:val="20"/>
              </w:rPr>
              <w:t>Способность на основе критического анализа собранной научной информации об объекте представить его в виде структурных элементов и взаимосвязей между ними.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pStyle w:val="3"/>
              <w:widowControl w:val="0"/>
              <w:ind w:left="57" w:right="57" w:firstLine="0"/>
              <w:rPr>
                <w:rFonts w:ascii="Times New Roman" w:hAnsi="Times New Roman" w:cs="Times New Roman"/>
                <w:spacing w:val="-20"/>
                <w:sz w:val="20"/>
                <w:lang w:eastAsia="ru-RU"/>
              </w:rPr>
            </w:pPr>
            <w:r w:rsidRPr="00CB3FC3">
              <w:rPr>
                <w:rFonts w:ascii="Times New Roman" w:hAnsi="Times New Roman" w:cs="Times New Roman"/>
                <w:color w:val="000000"/>
                <w:sz w:val="20"/>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pStyle w:val="af"/>
              <w:spacing w:before="0" w:after="0"/>
              <w:ind w:right="57"/>
              <w:rPr>
                <w:spacing w:val="-20"/>
                <w:sz w:val="20"/>
                <w:szCs w:val="20"/>
              </w:rPr>
            </w:pPr>
            <w:r w:rsidRPr="00CB3FC3">
              <w:rPr>
                <w:sz w:val="20"/>
                <w:szCs w:val="20"/>
              </w:rPr>
              <w:t>С</w:t>
            </w:r>
            <w:r w:rsidRPr="00CB3FC3">
              <w:rPr>
                <w:color w:val="000000"/>
                <w:sz w:val="20"/>
                <w:szCs w:val="20"/>
              </w:rPr>
              <w:t>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ind w:left="57" w:right="57"/>
              <w:contextualSpacing/>
              <w:jc w:val="both"/>
              <w:rPr>
                <w:rFonts w:ascii="Times New Roman" w:hAnsi="Times New Roman"/>
                <w:spacing w:val="-20"/>
                <w:sz w:val="20"/>
                <w:szCs w:val="20"/>
              </w:rPr>
            </w:pPr>
            <w:r w:rsidRPr="00CB3FC3">
              <w:rPr>
                <w:rFonts w:ascii="Times New Roman" w:hAnsi="Times New Roman"/>
                <w:sz w:val="20"/>
                <w:szCs w:val="20"/>
              </w:rPr>
              <w:t xml:space="preserve">УК-2.1 </w:t>
            </w:r>
          </w:p>
        </w:tc>
        <w:tc>
          <w:tcPr>
            <w:tcW w:w="308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suppressAutoHyphens w:val="0"/>
              <w:ind w:left="57" w:right="57"/>
              <w:jc w:val="both"/>
              <w:rPr>
                <w:rFonts w:ascii="Times New Roman" w:eastAsiaTheme="minorEastAsia" w:hAnsi="Times New Roman"/>
                <w:spacing w:val="-20"/>
                <w:sz w:val="20"/>
                <w:szCs w:val="20"/>
                <w:lang w:eastAsia="ja-JP"/>
              </w:rPr>
            </w:pPr>
            <w:r w:rsidRPr="00CB3FC3">
              <w:rPr>
                <w:rFonts w:ascii="Times New Roman" w:hAnsi="Times New Roman"/>
                <w:color w:val="000000"/>
                <w:sz w:val="20"/>
                <w:szCs w:val="20"/>
              </w:rPr>
              <w:t>Способность проектировать комплексные исследования</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CB3FC3" w:rsidRDefault="00CB3FC3" w:rsidP="00CB3FC3">
            <w:pPr>
              <w:pStyle w:val="3"/>
              <w:widowControl w:val="0"/>
              <w:ind w:left="57" w:right="57" w:firstLine="0"/>
              <w:rPr>
                <w:rFonts w:ascii="Times New Roman" w:hAnsi="Times New Roman" w:cs="Times New Roman"/>
                <w:spacing w:val="-20"/>
                <w:sz w:val="20"/>
                <w:lang w:eastAsia="ru-RU"/>
              </w:rPr>
            </w:pPr>
            <w:r w:rsidRPr="00CB3FC3">
              <w:rPr>
                <w:rFonts w:ascii="Times New Roman" w:hAnsi="Times New Roman" w:cs="Times New Roman"/>
                <w:sz w:val="20"/>
              </w:rPr>
              <w:t>УК– 5</w:t>
            </w:r>
          </w:p>
        </w:tc>
        <w:tc>
          <w:tcPr>
            <w:tcW w:w="3874" w:type="dxa"/>
            <w:tcBorders>
              <w:top w:val="single" w:sz="4" w:space="0" w:color="auto"/>
              <w:left w:val="single" w:sz="4" w:space="0" w:color="auto"/>
              <w:bottom w:val="single" w:sz="4" w:space="0" w:color="auto"/>
              <w:right w:val="single" w:sz="4" w:space="0" w:color="auto"/>
            </w:tcBorders>
            <w:hideMark/>
          </w:tcPr>
          <w:p w:rsidR="00AF2AC0" w:rsidRPr="00CB3FC3" w:rsidRDefault="00CB3FC3" w:rsidP="00CB3FC3">
            <w:pPr>
              <w:ind w:right="57"/>
              <w:jc w:val="both"/>
              <w:rPr>
                <w:rFonts w:ascii="Times New Roman" w:hAnsi="Times New Roman"/>
                <w:spacing w:val="-20"/>
                <w:sz w:val="20"/>
                <w:szCs w:val="20"/>
              </w:rPr>
            </w:pPr>
            <w:r w:rsidRPr="00CB3FC3">
              <w:rPr>
                <w:rFonts w:ascii="Times New Roman" w:hAnsi="Times New Roman"/>
                <w:sz w:val="20"/>
                <w:szCs w:val="20"/>
              </w:rPr>
              <w:t xml:space="preserve">Способность планировать и решать задачи собственного профессионального и личностного развития </w:t>
            </w:r>
          </w:p>
        </w:tc>
        <w:tc>
          <w:tcPr>
            <w:tcW w:w="1371" w:type="dxa"/>
            <w:tcBorders>
              <w:top w:val="single" w:sz="4" w:space="0" w:color="auto"/>
              <w:left w:val="single" w:sz="4" w:space="0" w:color="auto"/>
              <w:bottom w:val="single" w:sz="4" w:space="0" w:color="auto"/>
              <w:right w:val="single" w:sz="4" w:space="0" w:color="auto"/>
            </w:tcBorders>
            <w:hideMark/>
          </w:tcPr>
          <w:p w:rsidR="00AF2AC0" w:rsidRPr="00CB3FC3" w:rsidRDefault="00CB3FC3" w:rsidP="00CB3FC3">
            <w:pPr>
              <w:pStyle w:val="3"/>
              <w:widowControl w:val="0"/>
              <w:ind w:left="57" w:right="57" w:firstLine="0"/>
              <w:rPr>
                <w:rFonts w:ascii="Times New Roman" w:hAnsi="Times New Roman" w:cs="Times New Roman"/>
                <w:spacing w:val="-20"/>
                <w:sz w:val="20"/>
                <w:lang w:eastAsia="ru-RU"/>
              </w:rPr>
            </w:pPr>
            <w:r w:rsidRPr="00CB3FC3">
              <w:rPr>
                <w:rFonts w:ascii="Times New Roman" w:hAnsi="Times New Roman" w:cs="Times New Roman"/>
                <w:sz w:val="20"/>
              </w:rPr>
              <w:t>УК-5.1</w:t>
            </w:r>
          </w:p>
        </w:tc>
        <w:tc>
          <w:tcPr>
            <w:tcW w:w="3084" w:type="dxa"/>
            <w:tcBorders>
              <w:top w:val="single" w:sz="4" w:space="0" w:color="auto"/>
              <w:left w:val="single" w:sz="4" w:space="0" w:color="auto"/>
              <w:bottom w:val="single" w:sz="4" w:space="0" w:color="auto"/>
              <w:right w:val="single" w:sz="4" w:space="0" w:color="auto"/>
            </w:tcBorders>
            <w:hideMark/>
          </w:tcPr>
          <w:p w:rsidR="00AF2AC0" w:rsidRPr="00CB3FC3" w:rsidRDefault="00CB3FC3" w:rsidP="00CB3FC3">
            <w:pPr>
              <w:suppressAutoHyphens w:val="0"/>
              <w:ind w:left="57" w:right="57"/>
              <w:contextualSpacing/>
              <w:jc w:val="both"/>
              <w:rPr>
                <w:rFonts w:ascii="Times New Roman" w:eastAsiaTheme="minorEastAsia" w:hAnsi="Times New Roman"/>
                <w:spacing w:val="-20"/>
                <w:sz w:val="20"/>
                <w:szCs w:val="20"/>
                <w:lang w:eastAsia="ja-JP"/>
              </w:rPr>
            </w:pPr>
            <w:r w:rsidRPr="00CB3FC3">
              <w:rPr>
                <w:rFonts w:ascii="Times New Roman" w:hAnsi="Times New Roman"/>
                <w:sz w:val="20"/>
                <w:szCs w:val="20"/>
              </w:rPr>
              <w:t>Способность осознанно выстраивать свою образовательную траекторию и расставлять приоритеты при планировании дальнейшей деятельности</w:t>
            </w:r>
          </w:p>
        </w:tc>
      </w:tr>
    </w:tbl>
    <w:p w:rsidR="007F4B06" w:rsidRPr="009C1782" w:rsidRDefault="007F4B06" w:rsidP="009C1782">
      <w:pPr>
        <w:suppressAutoHyphens w:val="0"/>
        <w:overflowPunct/>
        <w:autoSpaceDE/>
        <w:ind w:firstLine="709"/>
        <w:jc w:val="both"/>
        <w:textAlignment w:val="auto"/>
        <w:rPr>
          <w:rFonts w:ascii="Times New Roman" w:hAnsi="Times New Roman"/>
          <w:sz w:val="24"/>
          <w:szCs w:val="24"/>
        </w:rPr>
      </w:pPr>
    </w:p>
    <w:p w:rsidR="00C2006C" w:rsidRPr="009C1782" w:rsidRDefault="00C2006C" w:rsidP="009C1782">
      <w:pPr>
        <w:numPr>
          <w:ilvl w:val="1"/>
          <w:numId w:val="3"/>
        </w:numPr>
        <w:suppressAutoHyphens w:val="0"/>
        <w:overflowPunct/>
        <w:autoSpaceDE/>
        <w:ind w:left="0" w:firstLine="709"/>
        <w:jc w:val="both"/>
        <w:textAlignment w:val="auto"/>
        <w:rPr>
          <w:rFonts w:ascii="Times New Roman" w:hAnsi="Times New Roman"/>
          <w:sz w:val="24"/>
          <w:szCs w:val="24"/>
        </w:rPr>
      </w:pPr>
      <w:r w:rsidRPr="009C1782">
        <w:rPr>
          <w:rFonts w:ascii="Times New Roman" w:hAnsi="Times New Roman"/>
          <w:b/>
          <w:kern w:val="0"/>
          <w:sz w:val="24"/>
          <w:szCs w:val="24"/>
          <w:lang w:eastAsia="en-US"/>
        </w:rPr>
        <w:t xml:space="preserve"> </w:t>
      </w:r>
      <w:r w:rsidRPr="009C1782">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9C1782" w:rsidTr="00CB3FC3">
        <w:trPr>
          <w:tblHeader/>
        </w:trPr>
        <w:tc>
          <w:tcPr>
            <w:tcW w:w="1418" w:type="dxa"/>
            <w:tcBorders>
              <w:top w:val="single" w:sz="4" w:space="0" w:color="000000"/>
              <w:left w:val="single" w:sz="4" w:space="0" w:color="000000"/>
              <w:bottom w:val="single" w:sz="4" w:space="0" w:color="000000"/>
              <w:right w:val="single" w:sz="4" w:space="0" w:color="auto"/>
            </w:tcBorders>
            <w:hideMark/>
          </w:tcPr>
          <w:bookmarkEnd w:id="0"/>
          <w:bookmarkEnd w:id="1"/>
          <w:p w:rsidR="00AF2AC0" w:rsidRPr="00CB3FC3" w:rsidRDefault="00AF2AC0" w:rsidP="00CB3FC3">
            <w:pPr>
              <w:suppressAutoHyphens w:val="0"/>
              <w:ind w:left="57" w:right="57"/>
              <w:rPr>
                <w:rFonts w:ascii="Times New Roman" w:eastAsia="Calibri" w:hAnsi="Times New Roman"/>
                <w:b/>
                <w:spacing w:val="-20"/>
                <w:sz w:val="20"/>
                <w:szCs w:val="20"/>
              </w:rPr>
            </w:pPr>
            <w:r w:rsidRPr="00CB3FC3">
              <w:rPr>
                <w:rFonts w:ascii="Times New Roman" w:eastAsia="Calibri" w:hAnsi="Times New Roman"/>
                <w:b/>
                <w:spacing w:val="-20"/>
                <w:sz w:val="20"/>
                <w:szCs w:val="20"/>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hideMark/>
          </w:tcPr>
          <w:p w:rsidR="00AF2AC0" w:rsidRPr="00CB3FC3" w:rsidRDefault="00AF2AC0" w:rsidP="00CB3FC3">
            <w:pPr>
              <w:suppressAutoHyphens w:val="0"/>
              <w:ind w:left="57" w:right="57"/>
              <w:jc w:val="center"/>
              <w:rPr>
                <w:rFonts w:ascii="Times New Roman" w:eastAsia="Calibri" w:hAnsi="Times New Roman"/>
                <w:b/>
                <w:spacing w:val="-20"/>
                <w:sz w:val="20"/>
                <w:szCs w:val="20"/>
              </w:rPr>
            </w:pPr>
            <w:r w:rsidRPr="00CB3FC3">
              <w:rPr>
                <w:rFonts w:ascii="Times New Roman" w:hAnsi="Times New Roman"/>
                <w:b/>
                <w:spacing w:val="-20"/>
                <w:sz w:val="20"/>
                <w:szCs w:val="20"/>
              </w:rPr>
              <w:t>Результаты обучения</w:t>
            </w:r>
          </w:p>
        </w:tc>
      </w:tr>
      <w:tr w:rsidR="00AF2AC0" w:rsidRPr="009C1782" w:rsidTr="00CB3FC3">
        <w:tc>
          <w:tcPr>
            <w:tcW w:w="1418" w:type="dxa"/>
            <w:vMerge w:val="restart"/>
            <w:tcBorders>
              <w:top w:val="single" w:sz="4" w:space="0" w:color="000000"/>
              <w:left w:val="single" w:sz="4" w:space="0" w:color="000000"/>
              <w:bottom w:val="single" w:sz="4" w:space="0" w:color="auto"/>
              <w:right w:val="single" w:sz="4" w:space="0" w:color="auto"/>
            </w:tcBorders>
          </w:tcPr>
          <w:p w:rsidR="00AF2AC0" w:rsidRPr="00CB3FC3" w:rsidRDefault="00756DE8" w:rsidP="00CB3FC3">
            <w:pPr>
              <w:ind w:left="57" w:right="57"/>
              <w:contextualSpacing/>
              <w:jc w:val="both"/>
              <w:rPr>
                <w:rFonts w:ascii="Times New Roman" w:eastAsia="Calibri" w:hAnsi="Times New Roman"/>
                <w:spacing w:val="-20"/>
                <w:sz w:val="20"/>
                <w:szCs w:val="20"/>
              </w:rPr>
            </w:pPr>
            <w:r w:rsidRPr="00CB3FC3">
              <w:rPr>
                <w:rFonts w:ascii="Times New Roman" w:hAnsi="Times New Roman"/>
                <w:sz w:val="20"/>
                <w:szCs w:val="20"/>
              </w:rPr>
              <w:t>УК-1.1</w:t>
            </w:r>
          </w:p>
        </w:tc>
        <w:tc>
          <w:tcPr>
            <w:tcW w:w="8080" w:type="dxa"/>
            <w:tcBorders>
              <w:top w:val="single" w:sz="4" w:space="0" w:color="000000"/>
              <w:left w:val="single" w:sz="4" w:space="0" w:color="auto"/>
              <w:bottom w:val="single" w:sz="4" w:space="0" w:color="000000"/>
              <w:right w:val="single" w:sz="4" w:space="0" w:color="000000"/>
            </w:tcBorders>
            <w:hideMark/>
          </w:tcPr>
          <w:p w:rsidR="00AF2AC0" w:rsidRPr="00CB3FC3" w:rsidRDefault="00CB3FC3" w:rsidP="00CB3FC3">
            <w:pPr>
              <w:ind w:left="57" w:right="57"/>
              <w:contextualSpacing/>
              <w:jc w:val="both"/>
              <w:rPr>
                <w:rFonts w:ascii="Times New Roman" w:eastAsia="Calibri" w:hAnsi="Times New Roman"/>
                <w:spacing w:val="-20"/>
                <w:sz w:val="20"/>
                <w:szCs w:val="20"/>
              </w:rPr>
            </w:pPr>
            <w:r>
              <w:rPr>
                <w:rFonts w:ascii="Times New Roman" w:hAnsi="Times New Roman"/>
                <w:b/>
                <w:sz w:val="20"/>
                <w:szCs w:val="20"/>
              </w:rPr>
              <w:t>З</w:t>
            </w:r>
            <w:r w:rsidR="00756DE8" w:rsidRPr="00CB3FC3">
              <w:rPr>
                <w:rFonts w:ascii="Times New Roman" w:hAnsi="Times New Roman"/>
                <w:b/>
                <w:sz w:val="20"/>
                <w:szCs w:val="20"/>
              </w:rPr>
              <w:t>нани</w:t>
            </w:r>
            <w:r>
              <w:rPr>
                <w:rFonts w:ascii="Times New Roman" w:hAnsi="Times New Roman"/>
                <w:b/>
                <w:sz w:val="20"/>
                <w:szCs w:val="20"/>
              </w:rPr>
              <w:t>е</w:t>
            </w:r>
            <w:r w:rsidR="00756DE8" w:rsidRPr="00CB3FC3">
              <w:rPr>
                <w:rFonts w:ascii="Times New Roman" w:hAnsi="Times New Roman"/>
                <w:b/>
                <w:sz w:val="20"/>
                <w:szCs w:val="20"/>
              </w:rPr>
              <w:t xml:space="preserve">: </w:t>
            </w:r>
            <w:r w:rsidR="00756DE8" w:rsidRPr="00CB3FC3">
              <w:rPr>
                <w:rFonts w:ascii="Times New Roman" w:hAnsi="Times New Roman"/>
                <w:sz w:val="20"/>
                <w:szCs w:val="20"/>
              </w:rPr>
              <w:t>системы, свойства систем, классификации систем, системного подхода, принципов системного подхода, методов научных исследований и проведения анализа</w:t>
            </w:r>
            <w:r>
              <w:rPr>
                <w:rFonts w:ascii="Times New Roman" w:hAnsi="Times New Roman"/>
                <w:sz w:val="20"/>
                <w:szCs w:val="20"/>
              </w:rPr>
              <w:t>.</w:t>
            </w:r>
          </w:p>
        </w:tc>
      </w:tr>
      <w:tr w:rsidR="00AF2AC0" w:rsidRPr="009C1782" w:rsidTr="00CB3FC3">
        <w:trPr>
          <w:trHeight w:val="417"/>
        </w:trPr>
        <w:tc>
          <w:tcPr>
            <w:tcW w:w="1418" w:type="dxa"/>
            <w:vMerge/>
            <w:tcBorders>
              <w:top w:val="single" w:sz="4" w:space="0" w:color="000000"/>
              <w:left w:val="single" w:sz="4" w:space="0" w:color="000000"/>
              <w:bottom w:val="single" w:sz="4" w:space="0" w:color="auto"/>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rPr>
            </w:pPr>
          </w:p>
        </w:tc>
        <w:tc>
          <w:tcPr>
            <w:tcW w:w="8080" w:type="dxa"/>
            <w:tcBorders>
              <w:top w:val="single" w:sz="4" w:space="0" w:color="000000"/>
              <w:left w:val="single" w:sz="4" w:space="0" w:color="auto"/>
              <w:bottom w:val="single" w:sz="4" w:space="0" w:color="000000"/>
              <w:right w:val="single" w:sz="4" w:space="0" w:color="000000"/>
            </w:tcBorders>
            <w:hideMark/>
          </w:tcPr>
          <w:p w:rsidR="00AF2AC0" w:rsidRPr="00CB3FC3" w:rsidRDefault="00CB3FC3" w:rsidP="00CB3FC3">
            <w:pPr>
              <w:ind w:left="57" w:right="57"/>
              <w:jc w:val="both"/>
              <w:rPr>
                <w:rFonts w:ascii="Times New Roman" w:eastAsia="Calibri" w:hAnsi="Times New Roman"/>
                <w:spacing w:val="-20"/>
                <w:sz w:val="20"/>
                <w:szCs w:val="20"/>
              </w:rPr>
            </w:pPr>
            <w:r>
              <w:rPr>
                <w:rFonts w:ascii="Times New Roman" w:hAnsi="Times New Roman"/>
                <w:b/>
                <w:color w:val="000000"/>
                <w:sz w:val="20"/>
                <w:szCs w:val="20"/>
              </w:rPr>
              <w:t>У</w:t>
            </w:r>
            <w:r w:rsidR="00756DE8" w:rsidRPr="00CB3FC3">
              <w:rPr>
                <w:rFonts w:ascii="Times New Roman" w:hAnsi="Times New Roman"/>
                <w:b/>
                <w:color w:val="000000"/>
                <w:sz w:val="20"/>
                <w:szCs w:val="20"/>
              </w:rPr>
              <w:t>мени</w:t>
            </w:r>
            <w:r>
              <w:rPr>
                <w:rFonts w:ascii="Times New Roman" w:hAnsi="Times New Roman"/>
                <w:b/>
                <w:color w:val="000000"/>
                <w:sz w:val="20"/>
                <w:szCs w:val="20"/>
              </w:rPr>
              <w:t>е</w:t>
            </w:r>
            <w:r w:rsidR="00756DE8" w:rsidRPr="00CB3FC3">
              <w:rPr>
                <w:rFonts w:ascii="Times New Roman" w:hAnsi="Times New Roman"/>
                <w:b/>
                <w:color w:val="000000"/>
                <w:sz w:val="20"/>
                <w:szCs w:val="20"/>
              </w:rPr>
              <w:t xml:space="preserve">: </w:t>
            </w:r>
            <w:r w:rsidR="00756DE8" w:rsidRPr="00CB3FC3">
              <w:rPr>
                <w:rFonts w:ascii="Times New Roman" w:hAnsi="Times New Roman"/>
                <w:sz w:val="20"/>
                <w:szCs w:val="20"/>
              </w:rPr>
              <w:t>критически оценивать информацию; выявлять основные связи и зависимости в системах и объектах; выявлять эмерджентные свойства систем</w:t>
            </w:r>
            <w:r>
              <w:rPr>
                <w:rFonts w:ascii="Times New Roman" w:hAnsi="Times New Roman"/>
                <w:sz w:val="20"/>
                <w:szCs w:val="20"/>
              </w:rPr>
              <w:t>.</w:t>
            </w:r>
            <w:r w:rsidR="00756DE8" w:rsidRPr="00CB3FC3">
              <w:rPr>
                <w:rFonts w:ascii="Times New Roman" w:hAnsi="Times New Roman"/>
                <w:sz w:val="20"/>
                <w:szCs w:val="20"/>
              </w:rPr>
              <w:t xml:space="preserve"> </w:t>
            </w:r>
          </w:p>
        </w:tc>
      </w:tr>
      <w:tr w:rsidR="00AF2AC0" w:rsidRPr="009C1782" w:rsidTr="00CB3FC3">
        <w:trPr>
          <w:trHeight w:val="418"/>
        </w:trPr>
        <w:tc>
          <w:tcPr>
            <w:tcW w:w="1418" w:type="dxa"/>
            <w:vMerge/>
            <w:tcBorders>
              <w:top w:val="single" w:sz="4" w:space="0" w:color="000000"/>
              <w:left w:val="single" w:sz="4" w:space="0" w:color="000000"/>
              <w:bottom w:val="single" w:sz="4" w:space="0" w:color="auto"/>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rPr>
            </w:pPr>
          </w:p>
        </w:tc>
        <w:tc>
          <w:tcPr>
            <w:tcW w:w="8080" w:type="dxa"/>
            <w:tcBorders>
              <w:top w:val="single" w:sz="4" w:space="0" w:color="000000"/>
              <w:left w:val="single" w:sz="4" w:space="0" w:color="auto"/>
              <w:bottom w:val="single" w:sz="4" w:space="0" w:color="auto"/>
              <w:right w:val="single" w:sz="4" w:space="0" w:color="000000"/>
            </w:tcBorders>
            <w:hideMark/>
          </w:tcPr>
          <w:p w:rsidR="00AF2AC0" w:rsidRPr="00CB3FC3" w:rsidRDefault="00CB3FC3" w:rsidP="00CB3FC3">
            <w:pPr>
              <w:ind w:left="57" w:right="57"/>
              <w:jc w:val="both"/>
              <w:rPr>
                <w:rFonts w:ascii="Times New Roman" w:eastAsia="Calibri" w:hAnsi="Times New Roman"/>
                <w:spacing w:val="-20"/>
                <w:sz w:val="20"/>
                <w:szCs w:val="20"/>
              </w:rPr>
            </w:pPr>
            <w:r>
              <w:rPr>
                <w:rFonts w:ascii="Times New Roman" w:hAnsi="Times New Roman"/>
                <w:b/>
                <w:sz w:val="20"/>
                <w:szCs w:val="20"/>
              </w:rPr>
              <w:t>Н</w:t>
            </w:r>
            <w:r w:rsidR="00756DE8" w:rsidRPr="00CB3FC3">
              <w:rPr>
                <w:rFonts w:ascii="Times New Roman" w:hAnsi="Times New Roman"/>
                <w:b/>
                <w:sz w:val="20"/>
                <w:szCs w:val="20"/>
              </w:rPr>
              <w:t>авык</w:t>
            </w:r>
            <w:r>
              <w:rPr>
                <w:rFonts w:ascii="Times New Roman" w:hAnsi="Times New Roman"/>
                <w:b/>
                <w:sz w:val="20"/>
                <w:szCs w:val="20"/>
              </w:rPr>
              <w:t>и</w:t>
            </w:r>
            <w:r w:rsidR="00756DE8" w:rsidRPr="00CB3FC3">
              <w:rPr>
                <w:rFonts w:ascii="Times New Roman" w:hAnsi="Times New Roman"/>
                <w:b/>
                <w:sz w:val="20"/>
                <w:szCs w:val="20"/>
              </w:rPr>
              <w:t xml:space="preserve">: </w:t>
            </w:r>
            <w:r w:rsidR="00756DE8" w:rsidRPr="00CB3FC3">
              <w:rPr>
                <w:rFonts w:ascii="Times New Roman" w:hAnsi="Times New Roman"/>
                <w:sz w:val="20"/>
                <w:szCs w:val="20"/>
              </w:rPr>
              <w:t>обоснования собственной научной позиции; применения критического анализа и системного подхода при работе с информацией.</w:t>
            </w:r>
          </w:p>
        </w:tc>
      </w:tr>
      <w:tr w:rsidR="00AF2AC0" w:rsidRPr="009C1782" w:rsidTr="00CB3FC3">
        <w:trPr>
          <w:trHeight w:val="190"/>
        </w:trPr>
        <w:tc>
          <w:tcPr>
            <w:tcW w:w="1418" w:type="dxa"/>
            <w:vMerge w:val="restart"/>
            <w:tcBorders>
              <w:top w:val="single" w:sz="4" w:space="0" w:color="auto"/>
              <w:left w:val="single" w:sz="4" w:space="0" w:color="000000"/>
              <w:bottom w:val="single" w:sz="4" w:space="0" w:color="000000"/>
              <w:right w:val="single" w:sz="4" w:space="0" w:color="auto"/>
            </w:tcBorders>
            <w:hideMark/>
          </w:tcPr>
          <w:p w:rsidR="00AF2AC0" w:rsidRPr="00CB3FC3" w:rsidRDefault="00756DE8" w:rsidP="00CB3FC3">
            <w:pPr>
              <w:ind w:left="57" w:right="57"/>
              <w:contextualSpacing/>
              <w:jc w:val="both"/>
              <w:rPr>
                <w:rFonts w:ascii="Times New Roman" w:eastAsia="Calibri" w:hAnsi="Times New Roman"/>
                <w:spacing w:val="-20"/>
                <w:sz w:val="20"/>
                <w:szCs w:val="20"/>
              </w:rPr>
            </w:pPr>
            <w:r w:rsidRPr="00CB3FC3">
              <w:rPr>
                <w:rFonts w:ascii="Times New Roman" w:hAnsi="Times New Roman"/>
                <w:sz w:val="20"/>
                <w:szCs w:val="20"/>
              </w:rPr>
              <w:t xml:space="preserve">УК-2.1 </w:t>
            </w:r>
          </w:p>
        </w:tc>
        <w:tc>
          <w:tcPr>
            <w:tcW w:w="8080" w:type="dxa"/>
            <w:tcBorders>
              <w:top w:val="single" w:sz="4" w:space="0" w:color="auto"/>
              <w:left w:val="single" w:sz="4" w:space="0" w:color="auto"/>
              <w:bottom w:val="single" w:sz="4" w:space="0" w:color="auto"/>
              <w:right w:val="single" w:sz="4" w:space="0" w:color="000000"/>
            </w:tcBorders>
            <w:hideMark/>
          </w:tcPr>
          <w:p w:rsidR="00AF2AC0" w:rsidRPr="00CB3FC3" w:rsidRDefault="00CB3FC3" w:rsidP="00CB3FC3">
            <w:pPr>
              <w:ind w:left="57" w:right="57"/>
              <w:contextualSpacing/>
              <w:jc w:val="both"/>
              <w:rPr>
                <w:rFonts w:eastAsia="Calibri"/>
                <w:spacing w:val="-20"/>
                <w:sz w:val="20"/>
                <w:szCs w:val="20"/>
              </w:rPr>
            </w:pPr>
            <w:r>
              <w:rPr>
                <w:rFonts w:ascii="Times New Roman" w:hAnsi="Times New Roman"/>
                <w:b/>
                <w:sz w:val="20"/>
                <w:szCs w:val="20"/>
              </w:rPr>
              <w:t>З</w:t>
            </w:r>
            <w:r w:rsidR="00756DE8" w:rsidRPr="00CB3FC3">
              <w:rPr>
                <w:rFonts w:ascii="Times New Roman" w:hAnsi="Times New Roman"/>
                <w:b/>
                <w:sz w:val="20"/>
                <w:szCs w:val="20"/>
              </w:rPr>
              <w:t>нани</w:t>
            </w:r>
            <w:r>
              <w:rPr>
                <w:rFonts w:ascii="Times New Roman" w:hAnsi="Times New Roman"/>
                <w:b/>
                <w:sz w:val="20"/>
                <w:szCs w:val="20"/>
              </w:rPr>
              <w:t>е</w:t>
            </w:r>
            <w:r w:rsidR="00756DE8" w:rsidRPr="00CB3FC3">
              <w:rPr>
                <w:rFonts w:ascii="Times New Roman" w:hAnsi="Times New Roman"/>
                <w:b/>
                <w:sz w:val="20"/>
                <w:szCs w:val="20"/>
              </w:rPr>
              <w:t>:</w:t>
            </w:r>
            <w:r w:rsidR="00756DE8" w:rsidRPr="00CB3FC3">
              <w:rPr>
                <w:rFonts w:ascii="Times New Roman" w:hAnsi="Times New Roman"/>
                <w:sz w:val="20"/>
                <w:szCs w:val="20"/>
              </w:rPr>
              <w:t xml:space="preserve"> методов научных исследований и проведения анализа</w:t>
            </w:r>
            <w:r>
              <w:rPr>
                <w:rFonts w:ascii="Times New Roman" w:hAnsi="Times New Roman"/>
                <w:sz w:val="20"/>
                <w:szCs w:val="20"/>
              </w:rPr>
              <w:t>.</w:t>
            </w:r>
          </w:p>
        </w:tc>
      </w:tr>
      <w:tr w:rsidR="00AF2AC0" w:rsidRPr="009C1782" w:rsidTr="00CB3FC3">
        <w:trPr>
          <w:trHeight w:val="184"/>
        </w:trPr>
        <w:tc>
          <w:tcPr>
            <w:tcW w:w="1418" w:type="dxa"/>
            <w:vMerge/>
            <w:tcBorders>
              <w:top w:val="single" w:sz="4" w:space="0" w:color="auto"/>
              <w:left w:val="single" w:sz="4" w:space="0" w:color="000000"/>
              <w:bottom w:val="single" w:sz="4" w:space="0" w:color="000000"/>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rPr>
            </w:pPr>
          </w:p>
        </w:tc>
        <w:tc>
          <w:tcPr>
            <w:tcW w:w="8080" w:type="dxa"/>
            <w:tcBorders>
              <w:top w:val="single" w:sz="4" w:space="0" w:color="auto"/>
              <w:left w:val="single" w:sz="4" w:space="0" w:color="auto"/>
              <w:bottom w:val="single" w:sz="4" w:space="0" w:color="auto"/>
              <w:right w:val="single" w:sz="4" w:space="0" w:color="000000"/>
            </w:tcBorders>
            <w:hideMark/>
          </w:tcPr>
          <w:p w:rsidR="00AF2AC0" w:rsidRPr="00CB3FC3" w:rsidRDefault="00CB3FC3" w:rsidP="00CB3FC3">
            <w:pPr>
              <w:ind w:left="57" w:right="57"/>
              <w:jc w:val="both"/>
              <w:rPr>
                <w:rFonts w:eastAsia="Calibri"/>
                <w:spacing w:val="-20"/>
                <w:sz w:val="20"/>
                <w:szCs w:val="20"/>
              </w:rPr>
            </w:pPr>
            <w:r>
              <w:rPr>
                <w:rFonts w:ascii="Times New Roman" w:hAnsi="Times New Roman"/>
                <w:b/>
                <w:color w:val="000000"/>
                <w:sz w:val="20"/>
                <w:szCs w:val="20"/>
              </w:rPr>
              <w:t>У</w:t>
            </w:r>
            <w:r w:rsidR="00756DE8" w:rsidRPr="00CB3FC3">
              <w:rPr>
                <w:rFonts w:ascii="Times New Roman" w:hAnsi="Times New Roman"/>
                <w:b/>
                <w:color w:val="000000"/>
                <w:sz w:val="20"/>
                <w:szCs w:val="20"/>
              </w:rPr>
              <w:t>мени</w:t>
            </w:r>
            <w:r>
              <w:rPr>
                <w:rFonts w:ascii="Times New Roman" w:hAnsi="Times New Roman"/>
                <w:b/>
                <w:color w:val="000000"/>
                <w:sz w:val="20"/>
                <w:szCs w:val="20"/>
              </w:rPr>
              <w:t>е</w:t>
            </w:r>
            <w:r w:rsidR="00756DE8" w:rsidRPr="00CB3FC3">
              <w:rPr>
                <w:rFonts w:ascii="Times New Roman" w:hAnsi="Times New Roman"/>
                <w:b/>
                <w:color w:val="000000"/>
                <w:sz w:val="20"/>
                <w:szCs w:val="20"/>
              </w:rPr>
              <w:t xml:space="preserve">: </w:t>
            </w:r>
            <w:r w:rsidR="00756DE8" w:rsidRPr="00CB3FC3">
              <w:rPr>
                <w:rFonts w:ascii="Times New Roman" w:hAnsi="Times New Roman"/>
                <w:sz w:val="20"/>
                <w:szCs w:val="20"/>
              </w:rPr>
              <w:t>критически оценивать информацию; выявлять основные связи и зависимости; выявлять имплицитные свойства; учитывать фактор времени при проведении исследования; учитывать фактор объективности и субъективности при анализе явлений</w:t>
            </w:r>
            <w:r>
              <w:rPr>
                <w:rFonts w:ascii="Times New Roman" w:hAnsi="Times New Roman"/>
                <w:sz w:val="20"/>
                <w:szCs w:val="20"/>
              </w:rPr>
              <w:t>.</w:t>
            </w:r>
          </w:p>
        </w:tc>
      </w:tr>
      <w:tr w:rsidR="00AF2AC0" w:rsidRPr="009C1782" w:rsidTr="00CB3FC3">
        <w:trPr>
          <w:trHeight w:val="529"/>
        </w:trPr>
        <w:tc>
          <w:tcPr>
            <w:tcW w:w="1418" w:type="dxa"/>
            <w:vMerge/>
            <w:tcBorders>
              <w:top w:val="single" w:sz="4" w:space="0" w:color="auto"/>
              <w:left w:val="single" w:sz="4" w:space="0" w:color="000000"/>
              <w:bottom w:val="single" w:sz="4" w:space="0" w:color="000000"/>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rPr>
            </w:pPr>
          </w:p>
        </w:tc>
        <w:tc>
          <w:tcPr>
            <w:tcW w:w="8080" w:type="dxa"/>
            <w:tcBorders>
              <w:top w:val="single" w:sz="4" w:space="0" w:color="auto"/>
              <w:left w:val="single" w:sz="4" w:space="0" w:color="auto"/>
              <w:bottom w:val="single" w:sz="4" w:space="0" w:color="000000"/>
              <w:right w:val="single" w:sz="4" w:space="0" w:color="000000"/>
            </w:tcBorders>
            <w:hideMark/>
          </w:tcPr>
          <w:p w:rsidR="00AF2AC0" w:rsidRPr="00CB3FC3" w:rsidRDefault="00CB3FC3" w:rsidP="00CB3FC3">
            <w:pPr>
              <w:ind w:left="57" w:right="57"/>
              <w:jc w:val="both"/>
              <w:rPr>
                <w:rFonts w:eastAsia="Calibri"/>
                <w:spacing w:val="-20"/>
                <w:sz w:val="20"/>
                <w:szCs w:val="20"/>
              </w:rPr>
            </w:pPr>
            <w:r>
              <w:rPr>
                <w:rFonts w:ascii="Times New Roman" w:hAnsi="Times New Roman"/>
                <w:b/>
                <w:sz w:val="20"/>
                <w:szCs w:val="20"/>
              </w:rPr>
              <w:t>Н</w:t>
            </w:r>
            <w:r w:rsidR="00756DE8" w:rsidRPr="00CB3FC3">
              <w:rPr>
                <w:rFonts w:ascii="Times New Roman" w:hAnsi="Times New Roman"/>
                <w:b/>
                <w:sz w:val="20"/>
                <w:szCs w:val="20"/>
              </w:rPr>
              <w:t>авык</w:t>
            </w:r>
            <w:r>
              <w:rPr>
                <w:rFonts w:ascii="Times New Roman" w:hAnsi="Times New Roman"/>
                <w:b/>
                <w:sz w:val="20"/>
                <w:szCs w:val="20"/>
              </w:rPr>
              <w:t>и</w:t>
            </w:r>
            <w:r w:rsidR="00756DE8" w:rsidRPr="00CB3FC3">
              <w:rPr>
                <w:rFonts w:ascii="Times New Roman" w:hAnsi="Times New Roman"/>
                <w:b/>
                <w:sz w:val="20"/>
                <w:szCs w:val="20"/>
              </w:rPr>
              <w:t xml:space="preserve">: </w:t>
            </w:r>
            <w:r w:rsidR="00756DE8" w:rsidRPr="00CB3FC3">
              <w:rPr>
                <w:rFonts w:ascii="Times New Roman" w:hAnsi="Times New Roman"/>
                <w:sz w:val="20"/>
                <w:szCs w:val="20"/>
              </w:rPr>
              <w:t>обоснования собственной научной позиции; применения критического анализа при работе с информацией.</w:t>
            </w:r>
          </w:p>
        </w:tc>
      </w:tr>
      <w:tr w:rsidR="00AF2AC0" w:rsidRPr="009C1782" w:rsidTr="00CB3FC3">
        <w:trPr>
          <w:trHeight w:val="251"/>
        </w:trPr>
        <w:tc>
          <w:tcPr>
            <w:tcW w:w="1418" w:type="dxa"/>
            <w:vMerge w:val="restart"/>
            <w:tcBorders>
              <w:top w:val="single" w:sz="4" w:space="0" w:color="auto"/>
              <w:left w:val="single" w:sz="4" w:space="0" w:color="000000"/>
              <w:bottom w:val="single" w:sz="4" w:space="0" w:color="auto"/>
              <w:right w:val="single" w:sz="4" w:space="0" w:color="auto"/>
            </w:tcBorders>
          </w:tcPr>
          <w:p w:rsidR="00AF2AC0" w:rsidRPr="00CB3FC3" w:rsidRDefault="00CB3FC3" w:rsidP="00CB3FC3">
            <w:pPr>
              <w:suppressAutoHyphens w:val="0"/>
              <w:ind w:left="57" w:right="57"/>
              <w:rPr>
                <w:rFonts w:ascii="Times New Roman" w:eastAsia="Calibri" w:hAnsi="Times New Roman"/>
                <w:spacing w:val="-20"/>
                <w:sz w:val="20"/>
                <w:szCs w:val="20"/>
                <w:lang w:eastAsia="ar-SA"/>
              </w:rPr>
            </w:pPr>
            <w:r w:rsidRPr="00CB3FC3">
              <w:rPr>
                <w:rFonts w:ascii="Times New Roman" w:hAnsi="Times New Roman"/>
                <w:sz w:val="20"/>
                <w:szCs w:val="20"/>
              </w:rPr>
              <w:t>УК-5.1</w:t>
            </w:r>
          </w:p>
        </w:tc>
        <w:tc>
          <w:tcPr>
            <w:tcW w:w="8080" w:type="dxa"/>
            <w:tcBorders>
              <w:top w:val="single" w:sz="4" w:space="0" w:color="auto"/>
              <w:left w:val="single" w:sz="4" w:space="0" w:color="auto"/>
              <w:bottom w:val="single" w:sz="4" w:space="0" w:color="auto"/>
              <w:right w:val="single" w:sz="4" w:space="0" w:color="000000"/>
            </w:tcBorders>
            <w:hideMark/>
          </w:tcPr>
          <w:p w:rsidR="00AF2AC0" w:rsidRPr="00CB3FC3" w:rsidRDefault="00CB3FC3" w:rsidP="00CB3FC3">
            <w:pPr>
              <w:pStyle w:val="aa"/>
              <w:spacing w:after="0" w:line="240" w:lineRule="auto"/>
              <w:ind w:left="57" w:right="57"/>
              <w:jc w:val="both"/>
              <w:rPr>
                <w:rFonts w:ascii="Times New Roman" w:hAnsi="Times New Roman"/>
                <w:spacing w:val="-20"/>
                <w:sz w:val="20"/>
                <w:szCs w:val="20"/>
              </w:rPr>
            </w:pPr>
            <w:r>
              <w:rPr>
                <w:rFonts w:ascii="Times New Roman" w:hAnsi="Times New Roman"/>
                <w:b/>
                <w:i/>
                <w:sz w:val="20"/>
                <w:szCs w:val="20"/>
              </w:rPr>
              <w:t>З</w:t>
            </w:r>
            <w:r w:rsidRPr="00CB3FC3">
              <w:rPr>
                <w:rFonts w:ascii="Times New Roman" w:hAnsi="Times New Roman"/>
                <w:b/>
                <w:i/>
                <w:sz w:val="20"/>
                <w:szCs w:val="20"/>
              </w:rPr>
              <w:t>нания</w:t>
            </w:r>
            <w:r w:rsidRPr="00CB3FC3">
              <w:rPr>
                <w:rFonts w:ascii="Times New Roman" w:hAnsi="Times New Roman"/>
                <w:sz w:val="20"/>
                <w:szCs w:val="20"/>
              </w:rPr>
              <w:t xml:space="preserve"> в области саморазвития обучающихся (аспирантов) на основе принципов образования в течение всей жизни: концепции образования в течение всей жизни (</w:t>
            </w:r>
            <w:r w:rsidRPr="00CB3FC3">
              <w:rPr>
                <w:rFonts w:ascii="Times New Roman" w:hAnsi="Times New Roman"/>
                <w:sz w:val="20"/>
                <w:szCs w:val="20"/>
                <w:lang w:val="en-US"/>
              </w:rPr>
              <w:t>lifelong</w:t>
            </w:r>
            <w:r w:rsidRPr="00CB3FC3">
              <w:rPr>
                <w:rFonts w:ascii="Times New Roman" w:hAnsi="Times New Roman"/>
                <w:sz w:val="20"/>
                <w:szCs w:val="20"/>
              </w:rPr>
              <w:t xml:space="preserve"> </w:t>
            </w:r>
            <w:r w:rsidRPr="00CB3FC3">
              <w:rPr>
                <w:rFonts w:ascii="Times New Roman" w:hAnsi="Times New Roman"/>
                <w:sz w:val="20"/>
                <w:szCs w:val="20"/>
                <w:lang w:val="en-US"/>
              </w:rPr>
              <w:t>leaning</w:t>
            </w:r>
            <w:r w:rsidRPr="00CB3FC3">
              <w:rPr>
                <w:rFonts w:ascii="Times New Roman" w:hAnsi="Times New Roman"/>
                <w:sz w:val="20"/>
                <w:szCs w:val="20"/>
              </w:rPr>
              <w:t xml:space="preserve">); целеполагания как </w:t>
            </w:r>
            <w:r w:rsidRPr="00CB3FC3">
              <w:rPr>
                <w:rFonts w:ascii="Times New Roman" w:hAnsi="Times New Roman"/>
                <w:color w:val="333333"/>
                <w:sz w:val="20"/>
                <w:szCs w:val="20"/>
              </w:rPr>
              <w:t>процесса осмысления своей деятельности (в т.ч. учебной), постановки целей и их достижения</w:t>
            </w:r>
            <w:r>
              <w:rPr>
                <w:rFonts w:ascii="Times New Roman" w:hAnsi="Times New Roman"/>
                <w:color w:val="333333"/>
                <w:sz w:val="20"/>
                <w:szCs w:val="20"/>
              </w:rPr>
              <w:t>.</w:t>
            </w:r>
          </w:p>
        </w:tc>
      </w:tr>
      <w:tr w:rsidR="00AF2AC0" w:rsidRPr="009C1782" w:rsidTr="00CB3FC3">
        <w:trPr>
          <w:trHeight w:val="335"/>
        </w:trPr>
        <w:tc>
          <w:tcPr>
            <w:tcW w:w="1418" w:type="dxa"/>
            <w:vMerge/>
            <w:tcBorders>
              <w:top w:val="single" w:sz="4" w:space="0" w:color="auto"/>
              <w:left w:val="single" w:sz="4" w:space="0" w:color="000000"/>
              <w:bottom w:val="single" w:sz="4" w:space="0" w:color="auto"/>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lang w:eastAsia="ar-SA"/>
              </w:rPr>
            </w:pPr>
          </w:p>
        </w:tc>
        <w:tc>
          <w:tcPr>
            <w:tcW w:w="8080" w:type="dxa"/>
            <w:tcBorders>
              <w:top w:val="single" w:sz="4" w:space="0" w:color="auto"/>
              <w:left w:val="single" w:sz="4" w:space="0" w:color="auto"/>
              <w:bottom w:val="single" w:sz="4" w:space="0" w:color="auto"/>
              <w:right w:val="single" w:sz="4" w:space="0" w:color="000000"/>
            </w:tcBorders>
            <w:hideMark/>
          </w:tcPr>
          <w:p w:rsidR="00AF2AC0" w:rsidRPr="00CB3FC3" w:rsidRDefault="00CB3FC3" w:rsidP="00CB3FC3">
            <w:pPr>
              <w:pStyle w:val="aa"/>
              <w:spacing w:after="0" w:line="240" w:lineRule="auto"/>
              <w:ind w:left="57" w:right="57"/>
              <w:jc w:val="both"/>
              <w:rPr>
                <w:rFonts w:ascii="Times New Roman" w:hAnsi="Times New Roman"/>
                <w:spacing w:val="-20"/>
                <w:sz w:val="20"/>
                <w:szCs w:val="20"/>
              </w:rPr>
            </w:pPr>
            <w:r>
              <w:rPr>
                <w:rFonts w:ascii="Times New Roman" w:hAnsi="Times New Roman"/>
                <w:sz w:val="20"/>
                <w:szCs w:val="20"/>
              </w:rPr>
              <w:t>У</w:t>
            </w:r>
            <w:r w:rsidRPr="00CB3FC3">
              <w:rPr>
                <w:rFonts w:ascii="Times New Roman" w:hAnsi="Times New Roman"/>
                <w:b/>
                <w:i/>
                <w:sz w:val="20"/>
                <w:szCs w:val="20"/>
              </w:rPr>
              <w:t>мения</w:t>
            </w:r>
            <w:r w:rsidRPr="00CB3FC3">
              <w:rPr>
                <w:rFonts w:ascii="Times New Roman" w:hAnsi="Times New Roman"/>
                <w:sz w:val="20"/>
                <w:szCs w:val="20"/>
              </w:rPr>
              <w:t xml:space="preserve"> в области саморазвития обучающихся (аспирантов) на основе принципов образования в течение всей жизни: формировать программу профессионального саморазвития; использовать открытые обучающие программы</w:t>
            </w:r>
            <w:r>
              <w:rPr>
                <w:rFonts w:ascii="Times New Roman" w:hAnsi="Times New Roman"/>
                <w:sz w:val="20"/>
                <w:szCs w:val="20"/>
              </w:rPr>
              <w:t>.</w:t>
            </w:r>
          </w:p>
        </w:tc>
      </w:tr>
      <w:tr w:rsidR="00CB3FC3" w:rsidRPr="009C1782" w:rsidTr="00CB3FC3">
        <w:trPr>
          <w:trHeight w:val="773"/>
        </w:trPr>
        <w:tc>
          <w:tcPr>
            <w:tcW w:w="1418" w:type="dxa"/>
            <w:vMerge/>
            <w:tcBorders>
              <w:top w:val="single" w:sz="4" w:space="0" w:color="auto"/>
              <w:left w:val="single" w:sz="4" w:space="0" w:color="000000"/>
              <w:bottom w:val="single" w:sz="4" w:space="0" w:color="auto"/>
              <w:right w:val="single" w:sz="4" w:space="0" w:color="auto"/>
            </w:tcBorders>
            <w:hideMark/>
          </w:tcPr>
          <w:p w:rsidR="00CB3FC3" w:rsidRPr="00CB3FC3" w:rsidRDefault="00CB3FC3" w:rsidP="00CB3FC3">
            <w:pPr>
              <w:suppressAutoHyphens w:val="0"/>
              <w:ind w:left="57" w:right="57"/>
              <w:rPr>
                <w:rFonts w:ascii="Times New Roman" w:eastAsia="Calibri" w:hAnsi="Times New Roman"/>
                <w:spacing w:val="-20"/>
                <w:sz w:val="20"/>
                <w:szCs w:val="20"/>
                <w:lang w:eastAsia="ar-SA"/>
              </w:rPr>
            </w:pPr>
          </w:p>
        </w:tc>
        <w:tc>
          <w:tcPr>
            <w:tcW w:w="8080" w:type="dxa"/>
            <w:tcBorders>
              <w:top w:val="single" w:sz="4" w:space="0" w:color="auto"/>
              <w:left w:val="single" w:sz="4" w:space="0" w:color="auto"/>
              <w:right w:val="single" w:sz="4" w:space="0" w:color="000000"/>
            </w:tcBorders>
            <w:hideMark/>
          </w:tcPr>
          <w:p w:rsidR="00CB3FC3" w:rsidRPr="00CB3FC3" w:rsidRDefault="00CB3FC3" w:rsidP="00CB3FC3">
            <w:pPr>
              <w:pStyle w:val="aa"/>
              <w:spacing w:after="0" w:line="240" w:lineRule="auto"/>
              <w:ind w:left="57" w:right="57"/>
              <w:jc w:val="both"/>
              <w:rPr>
                <w:rFonts w:ascii="Times New Roman" w:hAnsi="Times New Roman"/>
                <w:spacing w:val="-20"/>
                <w:sz w:val="20"/>
                <w:szCs w:val="20"/>
              </w:rPr>
            </w:pPr>
            <w:r>
              <w:rPr>
                <w:rFonts w:ascii="Times New Roman" w:hAnsi="Times New Roman"/>
                <w:b/>
                <w:i/>
                <w:sz w:val="20"/>
                <w:szCs w:val="20"/>
              </w:rPr>
              <w:t>Н</w:t>
            </w:r>
            <w:r w:rsidRPr="00CB3FC3">
              <w:rPr>
                <w:rFonts w:ascii="Times New Roman" w:hAnsi="Times New Roman"/>
                <w:b/>
                <w:i/>
                <w:sz w:val="20"/>
                <w:szCs w:val="20"/>
              </w:rPr>
              <w:t>авыки</w:t>
            </w:r>
            <w:r w:rsidRPr="00CB3FC3">
              <w:rPr>
                <w:rFonts w:ascii="Times New Roman" w:hAnsi="Times New Roman"/>
                <w:sz w:val="20"/>
                <w:szCs w:val="20"/>
              </w:rPr>
              <w:t xml:space="preserve">: проводить самоанализ и анализ внешней среды; использовать </w:t>
            </w:r>
            <w:r w:rsidRPr="00CB3FC3">
              <w:rPr>
                <w:rFonts w:ascii="Times New Roman" w:eastAsia="Times New Roman" w:hAnsi="Times New Roman"/>
                <w:iCs/>
                <w:color w:val="000000"/>
                <w:sz w:val="20"/>
                <w:szCs w:val="20"/>
                <w:lang w:eastAsia="ru-RU"/>
              </w:rPr>
              <w:t xml:space="preserve">современные методов самоорганизации и саморазвития; применять приемы планирования и </w:t>
            </w:r>
            <w:r w:rsidRPr="00CB3FC3">
              <w:rPr>
                <w:rFonts w:ascii="Times New Roman" w:hAnsi="Times New Roman"/>
                <w:sz w:val="20"/>
                <w:szCs w:val="20"/>
              </w:rPr>
              <w:t>тайм-менеджмента.</w:t>
            </w:r>
          </w:p>
        </w:tc>
      </w:tr>
    </w:tbl>
    <w:p w:rsidR="009C1782" w:rsidRPr="009C1782" w:rsidRDefault="009C1782" w:rsidP="009C1782">
      <w:pPr>
        <w:tabs>
          <w:tab w:val="left" w:pos="284"/>
        </w:tabs>
        <w:suppressAutoHyphens w:val="0"/>
        <w:overflowPunct/>
        <w:autoSpaceDE/>
        <w:jc w:val="center"/>
        <w:textAlignment w:val="auto"/>
        <w:rPr>
          <w:rFonts w:ascii="Times New Roman" w:hAnsi="Times New Roman"/>
          <w:b/>
          <w:kern w:val="0"/>
          <w:sz w:val="24"/>
          <w:szCs w:val="24"/>
        </w:rPr>
      </w:pPr>
      <w:bookmarkStart w:id="2" w:name="_Toc308030186"/>
      <w:bookmarkStart w:id="3" w:name="_Toc299967374"/>
    </w:p>
    <w:p w:rsidR="00C2006C" w:rsidRPr="009C1782" w:rsidRDefault="00C2006C" w:rsidP="009C1782">
      <w:pPr>
        <w:numPr>
          <w:ilvl w:val="0"/>
          <w:numId w:val="2"/>
        </w:numPr>
        <w:tabs>
          <w:tab w:val="left" w:pos="284"/>
        </w:tabs>
        <w:suppressAutoHyphens w:val="0"/>
        <w:overflowPunct/>
        <w:autoSpaceDE/>
        <w:ind w:left="0" w:firstLine="709"/>
        <w:jc w:val="center"/>
        <w:textAlignment w:val="auto"/>
        <w:rPr>
          <w:rFonts w:ascii="Times New Roman" w:hAnsi="Times New Roman"/>
          <w:b/>
          <w:kern w:val="0"/>
          <w:sz w:val="24"/>
          <w:szCs w:val="24"/>
        </w:rPr>
      </w:pPr>
      <w:r w:rsidRPr="009C1782">
        <w:rPr>
          <w:rFonts w:ascii="Times New Roman" w:hAnsi="Times New Roman"/>
          <w:b/>
          <w:kern w:val="0"/>
          <w:sz w:val="24"/>
          <w:szCs w:val="24"/>
        </w:rPr>
        <w:t>Объем и место дисциплины</w:t>
      </w:r>
      <w:r w:rsidR="00864900">
        <w:rPr>
          <w:rFonts w:ascii="Times New Roman" w:hAnsi="Times New Roman"/>
          <w:b/>
          <w:kern w:val="0"/>
          <w:sz w:val="24"/>
          <w:szCs w:val="24"/>
        </w:rPr>
        <w:t xml:space="preserve"> </w:t>
      </w:r>
      <w:r w:rsidRPr="009C1782">
        <w:rPr>
          <w:rFonts w:ascii="Times New Roman" w:hAnsi="Times New Roman"/>
          <w:b/>
          <w:kern w:val="0"/>
          <w:sz w:val="24"/>
          <w:szCs w:val="24"/>
        </w:rPr>
        <w:t xml:space="preserve">в структуре </w:t>
      </w:r>
      <w:r w:rsidR="00864900">
        <w:rPr>
          <w:rFonts w:ascii="Times New Roman" w:hAnsi="Times New Roman"/>
          <w:b/>
          <w:kern w:val="0"/>
          <w:sz w:val="24"/>
          <w:szCs w:val="24"/>
        </w:rPr>
        <w:t>образовательной программы</w:t>
      </w:r>
    </w:p>
    <w:p w:rsidR="00C2006C" w:rsidRPr="009C1782" w:rsidRDefault="00C2006C" w:rsidP="009C1782">
      <w:pPr>
        <w:tabs>
          <w:tab w:val="left" w:pos="284"/>
        </w:tabs>
        <w:suppressAutoHyphens w:val="0"/>
        <w:overflowPunct/>
        <w:autoSpaceDE/>
        <w:ind w:firstLine="709"/>
        <w:textAlignment w:val="auto"/>
        <w:rPr>
          <w:rFonts w:ascii="Times New Roman" w:hAnsi="Times New Roman"/>
          <w:b/>
          <w:kern w:val="0"/>
          <w:sz w:val="24"/>
          <w:szCs w:val="24"/>
        </w:rPr>
      </w:pPr>
      <w:r w:rsidRPr="009C1782">
        <w:rPr>
          <w:rFonts w:ascii="Times New Roman" w:hAnsi="Times New Roman"/>
          <w:b/>
          <w:kern w:val="0"/>
          <w:sz w:val="24"/>
          <w:szCs w:val="24"/>
        </w:rPr>
        <w:t>Объем дисциплины</w:t>
      </w:r>
    </w:p>
    <w:p w:rsidR="00864900" w:rsidRPr="009C1782" w:rsidRDefault="00864900" w:rsidP="00864900">
      <w:pPr>
        <w:suppressAutoHyphens w:val="0"/>
        <w:ind w:firstLine="709"/>
        <w:jc w:val="both"/>
        <w:rPr>
          <w:rFonts w:ascii="Times New Roman" w:hAnsi="Times New Roman"/>
          <w:sz w:val="24"/>
          <w:szCs w:val="24"/>
          <w:lang w:eastAsia="ar-SA"/>
        </w:rPr>
      </w:pPr>
      <w:r w:rsidRPr="009C1782">
        <w:rPr>
          <w:rFonts w:ascii="Times New Roman" w:hAnsi="Times New Roman"/>
          <w:sz w:val="24"/>
          <w:szCs w:val="24"/>
          <w:lang w:eastAsia="ar-SA"/>
        </w:rPr>
        <w:t>Общая трудоемкость дисциплины составляет 5 зачетных единицы, 180 академических часов/135 астрономических часов.</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864900" w:rsidRPr="009C1782" w:rsidTr="004B1E81">
        <w:tc>
          <w:tcPr>
            <w:tcW w:w="4643" w:type="dxa"/>
            <w:shd w:val="clear" w:color="auto" w:fill="auto"/>
          </w:tcPr>
          <w:p w:rsidR="00864900" w:rsidRPr="009C1782" w:rsidRDefault="00864900" w:rsidP="004B1E81">
            <w:pPr>
              <w:suppressAutoHyphens w:val="0"/>
              <w:jc w:val="center"/>
              <w:rPr>
                <w:rFonts w:ascii="Times New Roman" w:hAnsi="Times New Roman"/>
                <w:b/>
                <w:sz w:val="24"/>
                <w:szCs w:val="24"/>
              </w:rPr>
            </w:pPr>
            <w:r w:rsidRPr="009C1782">
              <w:rPr>
                <w:rFonts w:ascii="Times New Roman" w:hAnsi="Times New Roman"/>
                <w:b/>
                <w:sz w:val="24"/>
                <w:szCs w:val="24"/>
              </w:rPr>
              <w:t>Вид работы</w:t>
            </w:r>
          </w:p>
        </w:tc>
        <w:tc>
          <w:tcPr>
            <w:tcW w:w="4822" w:type="dxa"/>
            <w:gridSpan w:val="2"/>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rPr>
              <w:t>Трудоемкость</w:t>
            </w:r>
            <w:r w:rsidRPr="009C1782">
              <w:rPr>
                <w:rFonts w:ascii="Times New Roman" w:hAnsi="Times New Roman"/>
                <w:b/>
                <w:sz w:val="24"/>
                <w:szCs w:val="24"/>
                <w:lang w:eastAsia="ar-SA"/>
              </w:rPr>
              <w:t>(в акад. часах)</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b/>
                <w:sz w:val="24"/>
                <w:szCs w:val="24"/>
              </w:rPr>
            </w:pP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очная</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заочная</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b/>
                <w:sz w:val="24"/>
                <w:szCs w:val="24"/>
              </w:rPr>
            </w:pPr>
            <w:r w:rsidRPr="009C1782">
              <w:rPr>
                <w:rFonts w:ascii="Times New Roman" w:hAnsi="Times New Roman"/>
                <w:b/>
                <w:sz w:val="24"/>
                <w:szCs w:val="24"/>
              </w:rPr>
              <w:t>Общая трудоемкость</w:t>
            </w: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180</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180</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b/>
                <w:sz w:val="24"/>
                <w:szCs w:val="24"/>
              </w:rPr>
            </w:pPr>
            <w:r w:rsidRPr="009C1782">
              <w:rPr>
                <w:rFonts w:ascii="Times New Roman" w:hAnsi="Times New Roman"/>
                <w:b/>
                <w:sz w:val="24"/>
                <w:szCs w:val="24"/>
              </w:rPr>
              <w:t>Контактная работа с преподавателем</w:t>
            </w: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80</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64</w:t>
            </w:r>
          </w:p>
        </w:tc>
      </w:tr>
      <w:tr w:rsidR="00864900" w:rsidRPr="009C1782" w:rsidTr="004B1E81">
        <w:tc>
          <w:tcPr>
            <w:tcW w:w="4643" w:type="dxa"/>
            <w:shd w:val="clear" w:color="auto" w:fill="auto"/>
          </w:tcPr>
          <w:p w:rsidR="00864900" w:rsidRPr="009C1782" w:rsidRDefault="00864900" w:rsidP="004B1E81">
            <w:pPr>
              <w:tabs>
                <w:tab w:val="left" w:pos="426"/>
              </w:tabs>
              <w:suppressAutoHyphens w:val="0"/>
              <w:rPr>
                <w:rFonts w:ascii="Times New Roman" w:hAnsi="Times New Roman"/>
                <w:sz w:val="24"/>
                <w:szCs w:val="24"/>
              </w:rPr>
            </w:pPr>
            <w:r w:rsidRPr="009C1782">
              <w:rPr>
                <w:rFonts w:ascii="Times New Roman" w:hAnsi="Times New Roman"/>
                <w:sz w:val="24"/>
                <w:szCs w:val="24"/>
              </w:rPr>
              <w:t>Лекции</w:t>
            </w:r>
          </w:p>
        </w:tc>
        <w:tc>
          <w:tcPr>
            <w:tcW w:w="2411" w:type="dxa"/>
            <w:shd w:val="clear" w:color="auto" w:fill="auto"/>
          </w:tcPr>
          <w:p w:rsidR="00864900" w:rsidRPr="009C1782" w:rsidRDefault="00864900" w:rsidP="004B1E81">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60</w:t>
            </w:r>
          </w:p>
        </w:tc>
        <w:tc>
          <w:tcPr>
            <w:tcW w:w="2411" w:type="dxa"/>
          </w:tcPr>
          <w:p w:rsidR="00864900" w:rsidRPr="009C1782" w:rsidRDefault="00864900" w:rsidP="004B1E81">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42</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sz w:val="24"/>
                <w:szCs w:val="24"/>
              </w:rPr>
            </w:pPr>
            <w:r w:rsidRPr="009C1782">
              <w:rPr>
                <w:rFonts w:ascii="Times New Roman" w:hAnsi="Times New Roman"/>
                <w:sz w:val="24"/>
                <w:szCs w:val="24"/>
              </w:rPr>
              <w:t>Практические занятия</w:t>
            </w:r>
          </w:p>
        </w:tc>
        <w:tc>
          <w:tcPr>
            <w:tcW w:w="2411" w:type="dxa"/>
            <w:shd w:val="clear" w:color="auto" w:fill="auto"/>
          </w:tcPr>
          <w:p w:rsidR="00864900" w:rsidRPr="009C1782" w:rsidRDefault="00864900" w:rsidP="004B1E81">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20</w:t>
            </w:r>
          </w:p>
        </w:tc>
        <w:tc>
          <w:tcPr>
            <w:tcW w:w="2411" w:type="dxa"/>
          </w:tcPr>
          <w:p w:rsidR="00864900" w:rsidRPr="009C1782" w:rsidRDefault="00864900" w:rsidP="004B1E81">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12</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b/>
                <w:sz w:val="24"/>
                <w:szCs w:val="24"/>
              </w:rPr>
            </w:pPr>
            <w:r w:rsidRPr="009C1782">
              <w:rPr>
                <w:rFonts w:ascii="Times New Roman" w:hAnsi="Times New Roman"/>
                <w:b/>
                <w:sz w:val="24"/>
                <w:szCs w:val="24"/>
              </w:rPr>
              <w:t>Самостоятельная работа</w:t>
            </w: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94</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120</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b/>
                <w:sz w:val="24"/>
                <w:szCs w:val="24"/>
              </w:rPr>
            </w:pPr>
            <w:r w:rsidRPr="009C1782">
              <w:rPr>
                <w:rFonts w:ascii="Times New Roman" w:hAnsi="Times New Roman"/>
                <w:b/>
                <w:sz w:val="24"/>
                <w:szCs w:val="24"/>
              </w:rPr>
              <w:t>Контроль</w:t>
            </w: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sz w:val="24"/>
                <w:szCs w:val="24"/>
              </w:rPr>
            </w:pPr>
            <w:r w:rsidRPr="009C1782">
              <w:rPr>
                <w:rFonts w:ascii="Times New Roman" w:hAnsi="Times New Roman"/>
                <w:sz w:val="24"/>
                <w:szCs w:val="24"/>
              </w:rPr>
              <w:t>Формы текущего контроля</w:t>
            </w: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КР</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КР</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b/>
                <w:sz w:val="24"/>
                <w:szCs w:val="24"/>
              </w:rPr>
            </w:pPr>
            <w:r w:rsidRPr="009C1782">
              <w:rPr>
                <w:rFonts w:ascii="Times New Roman" w:hAnsi="Times New Roman"/>
                <w:b/>
                <w:sz w:val="24"/>
                <w:szCs w:val="24"/>
              </w:rPr>
              <w:t>Форма промежуточной аттестации</w:t>
            </w: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w:t>
            </w:r>
            <w:r>
              <w:rPr>
                <w:rFonts w:ascii="Times New Roman" w:hAnsi="Times New Roman"/>
                <w:b/>
                <w:sz w:val="24"/>
                <w:szCs w:val="24"/>
                <w:lang w:eastAsia="ar-SA"/>
              </w:rPr>
              <w:t xml:space="preserve">Зачет, </w:t>
            </w:r>
            <w:r w:rsidRPr="009C1782">
              <w:rPr>
                <w:rFonts w:ascii="Times New Roman" w:hAnsi="Times New Roman"/>
                <w:b/>
                <w:sz w:val="24"/>
                <w:szCs w:val="24"/>
                <w:lang w:eastAsia="ar-SA"/>
              </w:rPr>
              <w:t>Экзамен)</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Pr>
                <w:rFonts w:ascii="Times New Roman" w:hAnsi="Times New Roman"/>
                <w:b/>
                <w:sz w:val="24"/>
                <w:szCs w:val="24"/>
                <w:lang w:eastAsia="ar-SA"/>
              </w:rPr>
              <w:t>(Зачет, Экзамен)</w:t>
            </w:r>
          </w:p>
        </w:tc>
      </w:tr>
    </w:tbl>
    <w:p w:rsidR="00864900" w:rsidRPr="009C1782" w:rsidRDefault="00864900" w:rsidP="00864900">
      <w:pPr>
        <w:suppressAutoHyphens w:val="0"/>
        <w:ind w:firstLine="709"/>
        <w:rPr>
          <w:rFonts w:ascii="Times New Roman" w:hAnsi="Times New Roman"/>
          <w:sz w:val="24"/>
          <w:szCs w:val="24"/>
          <w:lang w:eastAsia="ar-SA"/>
        </w:rPr>
      </w:pPr>
    </w:p>
    <w:p w:rsidR="00C2006C" w:rsidRPr="009C1782" w:rsidRDefault="00C2006C" w:rsidP="00F72C85">
      <w:pPr>
        <w:tabs>
          <w:tab w:val="left" w:pos="284"/>
        </w:tabs>
        <w:suppressAutoHyphens w:val="0"/>
        <w:overflowPunct/>
        <w:autoSpaceDE/>
        <w:ind w:firstLine="709"/>
        <w:jc w:val="center"/>
        <w:textAlignment w:val="auto"/>
        <w:rPr>
          <w:rFonts w:ascii="Times New Roman" w:hAnsi="Times New Roman"/>
          <w:b/>
          <w:kern w:val="0"/>
          <w:sz w:val="24"/>
          <w:szCs w:val="24"/>
        </w:rPr>
      </w:pPr>
      <w:r w:rsidRPr="009C1782">
        <w:rPr>
          <w:rFonts w:ascii="Times New Roman" w:hAnsi="Times New Roman"/>
          <w:b/>
          <w:kern w:val="0"/>
          <w:sz w:val="24"/>
          <w:szCs w:val="24"/>
        </w:rPr>
        <w:t xml:space="preserve">Место дисциплины в структуре </w:t>
      </w:r>
      <w:r w:rsidR="00864900">
        <w:rPr>
          <w:rFonts w:ascii="Times New Roman" w:hAnsi="Times New Roman"/>
          <w:b/>
          <w:kern w:val="0"/>
          <w:sz w:val="24"/>
          <w:szCs w:val="24"/>
        </w:rPr>
        <w:t>образовательной программы</w:t>
      </w:r>
    </w:p>
    <w:p w:rsidR="00546B8D" w:rsidRPr="009C1782" w:rsidRDefault="009C1782" w:rsidP="00CB3FC3">
      <w:pPr>
        <w:ind w:firstLine="709"/>
        <w:jc w:val="both"/>
        <w:rPr>
          <w:rFonts w:ascii="Times New Roman" w:hAnsi="Times New Roman"/>
          <w:sz w:val="24"/>
          <w:szCs w:val="24"/>
        </w:rPr>
      </w:pPr>
      <w:r w:rsidRPr="009C1782">
        <w:rPr>
          <w:rFonts w:ascii="Times New Roman" w:hAnsi="Times New Roman"/>
          <w:kern w:val="0"/>
          <w:sz w:val="24"/>
          <w:szCs w:val="24"/>
        </w:rPr>
        <w:t>Д</w:t>
      </w:r>
      <w:bookmarkEnd w:id="2"/>
      <w:bookmarkEnd w:id="3"/>
      <w:r w:rsidR="00546B8D" w:rsidRPr="009C1782">
        <w:rPr>
          <w:rFonts w:ascii="Times New Roman" w:hAnsi="Times New Roman"/>
          <w:sz w:val="24"/>
          <w:szCs w:val="24"/>
        </w:rPr>
        <w:t>исциплина «История и философия науки» относится к базовым дисциплинам (Б1.Б)</w:t>
      </w:r>
      <w:bookmarkStart w:id="4" w:name="_Toc419652012"/>
      <w:r w:rsidR="00AF2AC0" w:rsidRPr="009C1782">
        <w:rPr>
          <w:rFonts w:ascii="Times New Roman" w:hAnsi="Times New Roman"/>
          <w:sz w:val="24"/>
          <w:szCs w:val="24"/>
        </w:rPr>
        <w:t xml:space="preserve"> учебного плана по направлению </w:t>
      </w:r>
      <w:r w:rsidRPr="009C1782">
        <w:rPr>
          <w:rFonts w:ascii="Times New Roman" w:hAnsi="Times New Roman"/>
          <w:sz w:val="24"/>
          <w:szCs w:val="24"/>
        </w:rPr>
        <w:t xml:space="preserve">подготовки </w:t>
      </w:r>
      <w:r w:rsidR="00CB3FC3">
        <w:rPr>
          <w:rFonts w:ascii="Times New Roman" w:hAnsi="Times New Roman" w:cs="Calibri"/>
          <w:sz w:val="24"/>
        </w:rPr>
        <w:t>37.06.01 Психологические науки</w:t>
      </w:r>
      <w:r w:rsidR="00AF2AC0" w:rsidRPr="009C1782">
        <w:rPr>
          <w:rFonts w:ascii="Times New Roman" w:hAnsi="Times New Roman"/>
          <w:sz w:val="24"/>
          <w:szCs w:val="24"/>
        </w:rPr>
        <w:t>.</w:t>
      </w:r>
    </w:p>
    <w:bookmarkEnd w:id="4"/>
    <w:p w:rsidR="00546B8D" w:rsidRPr="009C1782" w:rsidRDefault="002F333F" w:rsidP="00CB3FC3">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Дисциплина реализуется параллельно с такими дисциплинами как: </w:t>
      </w:r>
      <w:r w:rsidR="00C9431D">
        <w:rPr>
          <w:rFonts w:ascii="Times New Roman" w:hAnsi="Times New Roman"/>
          <w:sz w:val="24"/>
          <w:szCs w:val="24"/>
        </w:rPr>
        <w:t>«</w:t>
      </w:r>
      <w:r w:rsidR="00CB3FC3">
        <w:rPr>
          <w:rFonts w:ascii="Times New Roman" w:hAnsi="Times New Roman"/>
          <w:sz w:val="24"/>
          <w:szCs w:val="24"/>
        </w:rPr>
        <w:t>Психология развития, акмеология</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 xml:space="preserve">Актуальные проблемы </w:t>
      </w:r>
      <w:r w:rsidR="00CB3FC3">
        <w:rPr>
          <w:rFonts w:ascii="Times New Roman" w:hAnsi="Times New Roman"/>
          <w:sz w:val="24"/>
          <w:szCs w:val="24"/>
        </w:rPr>
        <w:t>психологических</w:t>
      </w:r>
      <w:r w:rsidR="009C1782">
        <w:rPr>
          <w:rFonts w:ascii="Times New Roman" w:hAnsi="Times New Roman"/>
          <w:sz w:val="24"/>
          <w:szCs w:val="24"/>
        </w:rPr>
        <w:t xml:space="preserve"> исследований</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7A3286" w:rsidRPr="009C1782">
        <w:rPr>
          <w:rFonts w:ascii="Times New Roman" w:hAnsi="Times New Roman"/>
          <w:sz w:val="24"/>
          <w:szCs w:val="24"/>
        </w:rPr>
        <w:t>Методология теоретических и экспериментальных исследований</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Современные методы исследования и информационно-коммуникативные технологии</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Педагогика и психология высшей школы</w:t>
      </w:r>
      <w:r w:rsidR="00C9431D">
        <w:rPr>
          <w:rFonts w:ascii="Times New Roman" w:hAnsi="Times New Roman"/>
          <w:sz w:val="24"/>
          <w:szCs w:val="24"/>
        </w:rPr>
        <w:t>»</w:t>
      </w:r>
      <w:r w:rsidR="007A3286" w:rsidRPr="009C1782">
        <w:rPr>
          <w:rFonts w:ascii="Times New Roman" w:hAnsi="Times New Roman"/>
          <w:sz w:val="24"/>
          <w:szCs w:val="24"/>
        </w:rPr>
        <w:t>.</w:t>
      </w:r>
    </w:p>
    <w:p w:rsidR="00546B8D" w:rsidRPr="009C1782" w:rsidRDefault="00546B8D" w:rsidP="009C1782">
      <w:pPr>
        <w:suppressAutoHyphens w:val="0"/>
        <w:ind w:firstLine="709"/>
        <w:jc w:val="both"/>
        <w:rPr>
          <w:rFonts w:ascii="Times New Roman" w:hAnsi="Times New Roman"/>
          <w:sz w:val="24"/>
          <w:szCs w:val="24"/>
        </w:rPr>
      </w:pPr>
    </w:p>
    <w:p w:rsidR="008A40A6" w:rsidRPr="009C1782" w:rsidRDefault="008A40A6" w:rsidP="008A40A6">
      <w:pPr>
        <w:numPr>
          <w:ilvl w:val="0"/>
          <w:numId w:val="2"/>
        </w:numPr>
        <w:tabs>
          <w:tab w:val="left" w:pos="284"/>
        </w:tabs>
        <w:suppressAutoHyphens w:val="0"/>
        <w:overflowPunct/>
        <w:autoSpaceDE/>
        <w:ind w:left="0" w:firstLine="709"/>
        <w:jc w:val="center"/>
        <w:textAlignment w:val="auto"/>
        <w:rPr>
          <w:rFonts w:ascii="Times New Roman" w:hAnsi="Times New Roman"/>
          <w:sz w:val="24"/>
          <w:szCs w:val="24"/>
        </w:rPr>
      </w:pPr>
      <w:r w:rsidRPr="009C1782">
        <w:rPr>
          <w:rFonts w:ascii="Times New Roman" w:hAnsi="Times New Roman"/>
          <w:b/>
          <w:sz w:val="24"/>
          <w:szCs w:val="24"/>
        </w:rPr>
        <w:t xml:space="preserve">Содержание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15"/>
        <w:gridCol w:w="3142"/>
        <w:gridCol w:w="53"/>
        <w:gridCol w:w="797"/>
        <w:gridCol w:w="53"/>
        <w:gridCol w:w="673"/>
        <w:gridCol w:w="36"/>
        <w:gridCol w:w="17"/>
        <w:gridCol w:w="514"/>
        <w:gridCol w:w="53"/>
        <w:gridCol w:w="514"/>
        <w:gridCol w:w="53"/>
        <w:gridCol w:w="656"/>
        <w:gridCol w:w="53"/>
        <w:gridCol w:w="953"/>
        <w:gridCol w:w="23"/>
        <w:gridCol w:w="16"/>
        <w:gridCol w:w="1802"/>
        <w:gridCol w:w="41"/>
      </w:tblGrid>
      <w:tr w:rsidR="008A40A6" w:rsidRPr="00C9431D" w:rsidTr="004B1E81">
        <w:trPr>
          <w:gridAfter w:val="1"/>
          <w:wAfter w:w="41" w:type="dxa"/>
          <w:trHeight w:val="80"/>
          <w:jc w:val="center"/>
        </w:trPr>
        <w:tc>
          <w:tcPr>
            <w:tcW w:w="3157"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Наименование тем (разделов)</w:t>
            </w:r>
          </w:p>
          <w:p w:rsidR="008A40A6" w:rsidRPr="00C9431D" w:rsidRDefault="008A40A6" w:rsidP="004B1E81">
            <w:pPr>
              <w:suppressAutoHyphens w:val="0"/>
              <w:ind w:firstLine="567"/>
              <w:jc w:val="center"/>
              <w:rPr>
                <w:rFonts w:ascii="Times New Roman" w:hAnsi="Times New Roman"/>
                <w:sz w:val="20"/>
                <w:szCs w:val="20"/>
              </w:rPr>
            </w:pPr>
            <w:r w:rsidRPr="00C9431D">
              <w:rPr>
                <w:rFonts w:ascii="Times New Roman" w:hAnsi="Times New Roman"/>
                <w:b/>
                <w:sz w:val="20"/>
                <w:szCs w:val="20"/>
              </w:rPr>
              <w:t xml:space="preserve"> </w:t>
            </w:r>
          </w:p>
          <w:p w:rsidR="008A40A6" w:rsidRPr="00C9431D" w:rsidRDefault="008A40A6" w:rsidP="004B1E81">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4425" w:type="dxa"/>
            <w:gridSpan w:val="1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Объем дисциплины, час.</w:t>
            </w:r>
          </w:p>
        </w:tc>
        <w:tc>
          <w:tcPr>
            <w:tcW w:w="1841"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Форма текущего контроля успеваемости, промежуточной аттестации </w:t>
            </w:r>
          </w:p>
        </w:tc>
      </w:tr>
      <w:tr w:rsidR="008A40A6" w:rsidRPr="00C9431D" w:rsidTr="004B1E81">
        <w:trPr>
          <w:gridAfter w:val="1"/>
          <w:wAfter w:w="41" w:type="dxa"/>
          <w:trHeight w:val="80"/>
          <w:jc w:val="center"/>
        </w:trPr>
        <w:tc>
          <w:tcPr>
            <w:tcW w:w="3157" w:type="dxa"/>
            <w:gridSpan w:val="2"/>
            <w:vMerge/>
            <w:tcBorders>
              <w:top w:val="single" w:sz="4" w:space="0" w:color="836967"/>
              <w:left w:val="single" w:sz="4" w:space="0" w:color="836967"/>
              <w:bottom w:val="single" w:sz="4" w:space="0" w:color="836967"/>
              <w:right w:val="single" w:sz="4" w:space="0" w:color="836967"/>
            </w:tcBorders>
            <w:hideMark/>
          </w:tcPr>
          <w:p w:rsidR="008A40A6" w:rsidRPr="00C9431D" w:rsidRDefault="008A40A6" w:rsidP="004B1E81">
            <w:pPr>
              <w:suppressAutoHyphens w:val="0"/>
              <w:rPr>
                <w:rFonts w:ascii="Times New Roman" w:eastAsiaTheme="minorEastAsia" w:hAnsi="Times New Roman"/>
                <w:sz w:val="20"/>
                <w:szCs w:val="20"/>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rPr>
                <w:rFonts w:ascii="Times New Roman" w:eastAsiaTheme="minorEastAsia" w:hAnsi="Times New Roman"/>
                <w:sz w:val="20"/>
                <w:szCs w:val="20"/>
                <w:lang w:eastAsia="ja-JP"/>
              </w:rPr>
            </w:pPr>
            <w:r w:rsidRPr="00C9431D">
              <w:rPr>
                <w:rFonts w:ascii="Times New Roman" w:hAnsi="Times New Roman"/>
                <w:b/>
                <w:sz w:val="20"/>
                <w:szCs w:val="20"/>
              </w:rPr>
              <w:t>Всего</w:t>
            </w:r>
          </w:p>
          <w:p w:rsidR="008A40A6" w:rsidRPr="00C9431D" w:rsidRDefault="008A40A6" w:rsidP="004B1E81">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2569" w:type="dxa"/>
            <w:gridSpan w:val="9"/>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Контактная работа обучающихся с преподавателем по видам учебных занятий</w:t>
            </w:r>
          </w:p>
        </w:tc>
        <w:tc>
          <w:tcPr>
            <w:tcW w:w="1006"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rPr>
                <w:rFonts w:ascii="Times New Roman" w:eastAsiaTheme="minorEastAsia" w:hAnsi="Times New Roman"/>
                <w:sz w:val="20"/>
                <w:szCs w:val="20"/>
                <w:lang w:eastAsia="ja-JP"/>
              </w:rPr>
            </w:pPr>
            <w:r w:rsidRPr="00C9431D">
              <w:rPr>
                <w:rFonts w:ascii="Times New Roman" w:hAnsi="Times New Roman"/>
                <w:b/>
                <w:sz w:val="20"/>
                <w:szCs w:val="20"/>
              </w:rPr>
              <w:t>СР</w:t>
            </w:r>
          </w:p>
          <w:p w:rsidR="008A40A6" w:rsidRPr="00C9431D" w:rsidRDefault="008A40A6" w:rsidP="004B1E81">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1841" w:type="dxa"/>
            <w:gridSpan w:val="3"/>
            <w:vMerge/>
            <w:tcBorders>
              <w:top w:val="single" w:sz="4" w:space="0" w:color="836967"/>
              <w:left w:val="single" w:sz="4" w:space="0" w:color="836967"/>
              <w:bottom w:val="single" w:sz="4" w:space="0" w:color="836967"/>
              <w:right w:val="single" w:sz="4" w:space="0" w:color="836967"/>
            </w:tcBorders>
            <w:hideMark/>
          </w:tcPr>
          <w:p w:rsidR="008A40A6" w:rsidRPr="00C9431D" w:rsidRDefault="008A40A6" w:rsidP="004B1E81">
            <w:pPr>
              <w:suppressAutoHyphens w:val="0"/>
              <w:rPr>
                <w:rFonts w:ascii="Times New Roman" w:eastAsiaTheme="minorEastAsia" w:hAnsi="Times New Roman"/>
                <w:sz w:val="20"/>
                <w:szCs w:val="20"/>
                <w:lang w:eastAsia="ja-JP"/>
              </w:rPr>
            </w:pPr>
          </w:p>
        </w:tc>
      </w:tr>
      <w:tr w:rsidR="008A40A6" w:rsidRPr="00C9431D" w:rsidTr="004B1E81">
        <w:trPr>
          <w:gridAfter w:val="1"/>
          <w:wAfter w:w="41" w:type="dxa"/>
          <w:trHeight w:val="80"/>
          <w:jc w:val="center"/>
        </w:trPr>
        <w:tc>
          <w:tcPr>
            <w:tcW w:w="3157" w:type="dxa"/>
            <w:gridSpan w:val="2"/>
            <w:vMerge/>
            <w:tcBorders>
              <w:top w:val="single" w:sz="4" w:space="0" w:color="836967"/>
              <w:left w:val="single" w:sz="4" w:space="0" w:color="836967"/>
              <w:bottom w:val="single" w:sz="4" w:space="0" w:color="836967"/>
              <w:right w:val="single" w:sz="4" w:space="0" w:color="836967"/>
            </w:tcBorders>
            <w:hideMark/>
          </w:tcPr>
          <w:p w:rsidR="008A40A6" w:rsidRPr="00C9431D" w:rsidRDefault="008A40A6" w:rsidP="004B1E81">
            <w:pPr>
              <w:suppressAutoHyphens w:val="0"/>
              <w:rPr>
                <w:rFonts w:ascii="Times New Roman" w:eastAsiaTheme="minorEastAsia" w:hAnsi="Times New Roman"/>
                <w:sz w:val="20"/>
                <w:szCs w:val="20"/>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hideMark/>
          </w:tcPr>
          <w:p w:rsidR="008A40A6" w:rsidRPr="00C9431D" w:rsidRDefault="008A40A6" w:rsidP="004B1E81">
            <w:pPr>
              <w:suppressAutoHyphens w:val="0"/>
              <w:rPr>
                <w:rFonts w:ascii="Times New Roman" w:eastAsiaTheme="minorEastAsia" w:hAnsi="Times New Roman"/>
                <w:sz w:val="20"/>
                <w:szCs w:val="20"/>
                <w:lang w:eastAsia="ja-JP"/>
              </w:rPr>
            </w:pPr>
          </w:p>
        </w:tc>
        <w:tc>
          <w:tcPr>
            <w:tcW w:w="7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Л</w:t>
            </w:r>
          </w:p>
        </w:tc>
        <w:tc>
          <w:tcPr>
            <w:tcW w:w="56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ЛР</w:t>
            </w:r>
          </w:p>
        </w:tc>
        <w:tc>
          <w:tcPr>
            <w:tcW w:w="56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ПЗ </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КСР*</w:t>
            </w:r>
          </w:p>
        </w:tc>
        <w:tc>
          <w:tcPr>
            <w:tcW w:w="1006" w:type="dxa"/>
            <w:gridSpan w:val="2"/>
            <w:vMerge/>
            <w:tcBorders>
              <w:top w:val="single" w:sz="2" w:space="0" w:color="836967"/>
              <w:left w:val="single" w:sz="4" w:space="0" w:color="836967"/>
              <w:bottom w:val="single" w:sz="4" w:space="0" w:color="836967"/>
              <w:right w:val="single" w:sz="4" w:space="0" w:color="836967"/>
            </w:tcBorders>
            <w:hideMark/>
          </w:tcPr>
          <w:p w:rsidR="008A40A6" w:rsidRPr="00C9431D" w:rsidRDefault="008A40A6" w:rsidP="004B1E81">
            <w:pPr>
              <w:suppressAutoHyphens w:val="0"/>
              <w:rPr>
                <w:rFonts w:ascii="Times New Roman" w:eastAsiaTheme="minorEastAsia" w:hAnsi="Times New Roman"/>
                <w:sz w:val="20"/>
                <w:szCs w:val="20"/>
                <w:lang w:eastAsia="ja-JP"/>
              </w:rPr>
            </w:pPr>
          </w:p>
        </w:tc>
        <w:tc>
          <w:tcPr>
            <w:tcW w:w="1841" w:type="dxa"/>
            <w:gridSpan w:val="3"/>
            <w:vMerge/>
            <w:tcBorders>
              <w:top w:val="single" w:sz="4" w:space="0" w:color="836967"/>
              <w:left w:val="single" w:sz="4" w:space="0" w:color="836967"/>
              <w:bottom w:val="single" w:sz="4" w:space="0" w:color="836967"/>
              <w:right w:val="single" w:sz="4" w:space="0" w:color="836967"/>
            </w:tcBorders>
            <w:hideMark/>
          </w:tcPr>
          <w:p w:rsidR="008A40A6" w:rsidRPr="00C9431D" w:rsidRDefault="008A40A6" w:rsidP="004B1E81">
            <w:pPr>
              <w:suppressAutoHyphens w:val="0"/>
              <w:rPr>
                <w:rFonts w:ascii="Times New Roman" w:eastAsiaTheme="minorEastAsia" w:hAnsi="Times New Roman"/>
                <w:sz w:val="20"/>
                <w:szCs w:val="20"/>
                <w:lang w:eastAsia="ja-JP"/>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9449" w:type="dxa"/>
            <w:gridSpan w:val="18"/>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b/>
                <w:i/>
                <w:spacing w:val="-20"/>
                <w:sz w:val="20"/>
              </w:rPr>
              <w:t>Очная форма обучения</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2. </w:t>
            </w:r>
            <w:r w:rsidR="00F72C85">
              <w:rPr>
                <w:rFonts w:ascii="Times New Roman" w:hAnsi="Times New Roman"/>
                <w:spacing w:val="-20"/>
                <w:sz w:val="20"/>
                <w:szCs w:val="20"/>
              </w:rPr>
              <w:t xml:space="preserve"> </w:t>
            </w:r>
            <w:r w:rsidRPr="00C9431D">
              <w:rPr>
                <w:rFonts w:ascii="Times New Roman" w:hAnsi="Times New Roman"/>
                <w:spacing w:val="-20"/>
                <w:sz w:val="20"/>
                <w:szCs w:val="20"/>
              </w:rPr>
              <w:t>Античная наука и философия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КР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3. Научное знание в эпоху Средневековья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КР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4. Научное знание в эпоху Возрождения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5. Становление науки в европейской культуре нового времени</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КР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6. 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7.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8. Начало становления научного знания. В античную эпоху</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9.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10. Структура научного познания и структура науки</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11. Методы научного познания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12. 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13.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14.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26</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15. </w:t>
            </w:r>
            <w:r w:rsidR="00F72C85">
              <w:rPr>
                <w:rFonts w:ascii="Times New Roman" w:hAnsi="Times New Roman"/>
                <w:spacing w:val="-20"/>
                <w:sz w:val="20"/>
                <w:szCs w:val="20"/>
              </w:rPr>
              <w:t xml:space="preserve"> </w:t>
            </w:r>
            <w:r w:rsidRPr="00C9431D">
              <w:rPr>
                <w:rFonts w:ascii="Times New Roman" w:hAnsi="Times New Roman"/>
                <w:spacing w:val="-20"/>
                <w:sz w:val="20"/>
                <w:szCs w:val="20"/>
              </w:rPr>
              <w:t>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396"/>
        </w:trPr>
        <w:tc>
          <w:tcPr>
            <w:tcW w:w="3195" w:type="dxa"/>
            <w:gridSpan w:val="2"/>
            <w:tcMar>
              <w:top w:w="28" w:type="dxa"/>
              <w:left w:w="85" w:type="dxa"/>
              <w:bottom w:w="28"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Промежуточная</w:t>
            </w:r>
            <w:r>
              <w:rPr>
                <w:rFonts w:ascii="Times New Roman" w:hAnsi="Times New Roman"/>
                <w:spacing w:val="-20"/>
                <w:sz w:val="20"/>
                <w:szCs w:val="20"/>
              </w:rPr>
              <w:t xml:space="preserve"> </w:t>
            </w:r>
            <w:r w:rsidRPr="00C9431D">
              <w:rPr>
                <w:rFonts w:ascii="Times New Roman" w:hAnsi="Times New Roman"/>
                <w:spacing w:val="-20"/>
                <w:sz w:val="20"/>
                <w:szCs w:val="20"/>
              </w:rPr>
              <w:t xml:space="preserve"> аттес</w:t>
            </w:r>
            <w:r w:rsidR="00F72C85">
              <w:rPr>
                <w:rFonts w:ascii="Times New Roman" w:hAnsi="Times New Roman"/>
                <w:spacing w:val="-20"/>
                <w:sz w:val="20"/>
                <w:szCs w:val="20"/>
              </w:rPr>
              <w:t>т</w:t>
            </w:r>
            <w:r w:rsidRPr="00C9431D">
              <w:rPr>
                <w:rFonts w:ascii="Times New Roman" w:hAnsi="Times New Roman"/>
                <w:spacing w:val="-20"/>
                <w:sz w:val="20"/>
                <w:szCs w:val="20"/>
              </w:rPr>
              <w:t>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8A40A6" w:rsidRPr="00C9431D" w:rsidRDefault="00333C96" w:rsidP="004B1E81">
            <w:pPr>
              <w:suppressAutoHyphens w:val="0"/>
              <w:jc w:val="center"/>
              <w:rPr>
                <w:rFonts w:ascii="Times New Roman" w:hAnsi="Times New Roman"/>
                <w:spacing w:val="-20"/>
                <w:sz w:val="20"/>
                <w:szCs w:val="20"/>
              </w:rPr>
            </w:pPr>
            <w:r>
              <w:rPr>
                <w:rFonts w:ascii="Times New Roman" w:hAnsi="Times New Roman"/>
                <w:spacing w:val="-20"/>
                <w:sz w:val="20"/>
                <w:szCs w:val="20"/>
              </w:rPr>
              <w:t>6/4,5</w:t>
            </w:r>
          </w:p>
        </w:tc>
        <w:tc>
          <w:tcPr>
            <w:tcW w:w="709" w:type="dxa"/>
            <w:gridSpan w:val="2"/>
            <w:tcBorders>
              <w:bottom w:val="single" w:sz="4" w:space="0" w:color="auto"/>
            </w:tcBorders>
            <w:shd w:val="clear" w:color="auto" w:fill="auto"/>
          </w:tcPr>
          <w:p w:rsidR="008A40A6" w:rsidRPr="00C9431D" w:rsidRDefault="008A40A6" w:rsidP="004B1E81">
            <w:pPr>
              <w:suppressAutoHyphens w:val="0"/>
              <w:jc w:val="center"/>
              <w:rPr>
                <w:rFonts w:ascii="Times New Roman" w:hAnsi="Times New Roman"/>
                <w:spacing w:val="-20"/>
                <w:sz w:val="20"/>
                <w:szCs w:val="20"/>
              </w:rPr>
            </w:pPr>
          </w:p>
        </w:tc>
        <w:tc>
          <w:tcPr>
            <w:tcW w:w="584" w:type="dxa"/>
            <w:gridSpan w:val="3"/>
            <w:tcBorders>
              <w:bottom w:val="single" w:sz="4" w:space="0" w:color="auto"/>
            </w:tcBorders>
            <w:shd w:val="clear" w:color="auto" w:fill="auto"/>
          </w:tcPr>
          <w:p w:rsidR="008A40A6" w:rsidRPr="00C9431D" w:rsidRDefault="008A40A6" w:rsidP="004B1E81">
            <w:pPr>
              <w:jc w:val="center"/>
              <w:rPr>
                <w:rFonts w:ascii="Times New Roman" w:hAnsi="Times New Roman"/>
                <w:spacing w:val="-20"/>
                <w:sz w:val="20"/>
                <w:szCs w:val="20"/>
              </w:rPr>
            </w:pPr>
          </w:p>
        </w:tc>
        <w:tc>
          <w:tcPr>
            <w:tcW w:w="567" w:type="dxa"/>
            <w:gridSpan w:val="2"/>
            <w:tcBorders>
              <w:bottom w:val="single" w:sz="4" w:space="0" w:color="auto"/>
            </w:tcBorders>
            <w:shd w:val="clear" w:color="auto" w:fill="auto"/>
          </w:tcPr>
          <w:p w:rsidR="008A40A6" w:rsidRPr="00C9431D" w:rsidRDefault="008A40A6" w:rsidP="004B1E81">
            <w:pPr>
              <w:jc w:val="center"/>
              <w:rPr>
                <w:rFonts w:ascii="Times New Roman" w:hAnsi="Times New Roman"/>
                <w:spacing w:val="-20"/>
                <w:sz w:val="20"/>
                <w:szCs w:val="20"/>
              </w:rPr>
            </w:pPr>
          </w:p>
        </w:tc>
        <w:tc>
          <w:tcPr>
            <w:tcW w:w="709" w:type="dxa"/>
            <w:gridSpan w:val="2"/>
            <w:tcBorders>
              <w:bottom w:val="single" w:sz="4" w:space="0" w:color="auto"/>
            </w:tcBorders>
            <w:shd w:val="clear" w:color="auto" w:fill="auto"/>
          </w:tcPr>
          <w:p w:rsidR="008A40A6" w:rsidRPr="00C9431D" w:rsidRDefault="008A40A6" w:rsidP="004B1E81">
            <w:pPr>
              <w:jc w:val="center"/>
              <w:rPr>
                <w:rFonts w:ascii="Times New Roman" w:hAnsi="Times New Roman"/>
                <w:spacing w:val="-20"/>
                <w:sz w:val="20"/>
                <w:szCs w:val="20"/>
              </w:rPr>
            </w:pPr>
          </w:p>
        </w:tc>
        <w:tc>
          <w:tcPr>
            <w:tcW w:w="992" w:type="dxa"/>
            <w:gridSpan w:val="3"/>
            <w:tcBorders>
              <w:bottom w:val="single" w:sz="4" w:space="0" w:color="auto"/>
            </w:tcBorders>
            <w:shd w:val="clear" w:color="auto" w:fill="auto"/>
          </w:tcPr>
          <w:p w:rsidR="008A40A6" w:rsidRPr="00C9431D" w:rsidRDefault="008A40A6" w:rsidP="004B1E81">
            <w:pPr>
              <w:jc w:val="center"/>
              <w:rPr>
                <w:rFonts w:ascii="Times New Roman" w:hAnsi="Times New Roman"/>
                <w:spacing w:val="-20"/>
                <w:sz w:val="20"/>
                <w:szCs w:val="20"/>
              </w:rPr>
            </w:pPr>
          </w:p>
        </w:tc>
        <w:tc>
          <w:tcPr>
            <w:tcW w:w="1843" w:type="dxa"/>
            <w:gridSpan w:val="2"/>
            <w:tcBorders>
              <w:bottom w:val="single" w:sz="4" w:space="0" w:color="auto"/>
            </w:tcBorders>
            <w:shd w:val="clear" w:color="auto" w:fill="auto"/>
          </w:tcPr>
          <w:p w:rsidR="008A40A6" w:rsidRPr="00C9431D" w:rsidRDefault="008A40A6" w:rsidP="004B1E81">
            <w:pPr>
              <w:jc w:val="center"/>
              <w:rPr>
                <w:rFonts w:ascii="Times New Roman" w:hAnsi="Times New Roman"/>
                <w:spacing w:val="-20"/>
                <w:sz w:val="20"/>
                <w:szCs w:val="20"/>
              </w:rPr>
            </w:pPr>
            <w:r>
              <w:rPr>
                <w:rFonts w:ascii="Times New Roman" w:hAnsi="Times New Roman"/>
                <w:spacing w:val="-20"/>
                <w:sz w:val="20"/>
                <w:szCs w:val="20"/>
              </w:rPr>
              <w:t xml:space="preserve">Зачет, </w:t>
            </w:r>
            <w:r w:rsidRPr="00C9431D">
              <w:rPr>
                <w:rFonts w:ascii="Times New Roman" w:hAnsi="Times New Roman"/>
                <w:spacing w:val="-20"/>
                <w:sz w:val="20"/>
                <w:szCs w:val="20"/>
              </w:rPr>
              <w:t>Экзамен</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28" w:type="dxa"/>
              <w:left w:w="85" w:type="dxa"/>
              <w:bottom w:w="28"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b/>
                <w:sz w:val="20"/>
                <w:szCs w:val="20"/>
              </w:rPr>
              <w:t>Всего (ак. ч. / астр. ч.)</w:t>
            </w:r>
          </w:p>
        </w:tc>
        <w:tc>
          <w:tcPr>
            <w:tcW w:w="850" w:type="dxa"/>
            <w:gridSpan w:val="2"/>
            <w:tcBorders>
              <w:bottom w:val="single" w:sz="4" w:space="0" w:color="auto"/>
            </w:tcBorders>
            <w:tcMar>
              <w:top w:w="28" w:type="dxa"/>
              <w:left w:w="85" w:type="dxa"/>
              <w:bottom w:w="28" w:type="dxa"/>
              <w:right w:w="85" w:type="dxa"/>
            </w:tcMar>
          </w:tcPr>
          <w:p w:rsidR="008A40A6" w:rsidRPr="009D2664" w:rsidRDefault="008A40A6" w:rsidP="004B1E81">
            <w:pPr>
              <w:suppressAutoHyphens w:val="0"/>
              <w:jc w:val="center"/>
              <w:rPr>
                <w:rFonts w:ascii="Times New Roman" w:hAnsi="Times New Roman"/>
                <w:b/>
                <w:spacing w:val="-20"/>
                <w:sz w:val="20"/>
                <w:szCs w:val="20"/>
              </w:rPr>
            </w:pPr>
            <w:r w:rsidRPr="009D2664">
              <w:rPr>
                <w:rFonts w:ascii="Times New Roman" w:hAnsi="Times New Roman"/>
                <w:b/>
                <w:spacing w:val="-20"/>
                <w:sz w:val="20"/>
                <w:szCs w:val="20"/>
              </w:rPr>
              <w:t>180/135</w:t>
            </w:r>
          </w:p>
        </w:tc>
        <w:tc>
          <w:tcPr>
            <w:tcW w:w="709" w:type="dxa"/>
            <w:gridSpan w:val="2"/>
            <w:tcBorders>
              <w:bottom w:val="single" w:sz="4" w:space="0" w:color="auto"/>
            </w:tcBorders>
            <w:tcMar>
              <w:top w:w="28" w:type="dxa"/>
              <w:left w:w="85" w:type="dxa"/>
              <w:bottom w:w="28" w:type="dxa"/>
              <w:right w:w="85" w:type="dxa"/>
            </w:tcMar>
          </w:tcPr>
          <w:p w:rsidR="008A40A6" w:rsidRPr="009D2664" w:rsidRDefault="008A40A6" w:rsidP="004B1E81">
            <w:pPr>
              <w:suppressAutoHyphens w:val="0"/>
              <w:jc w:val="center"/>
              <w:rPr>
                <w:rFonts w:ascii="Times New Roman" w:hAnsi="Times New Roman"/>
                <w:b/>
                <w:spacing w:val="-20"/>
                <w:sz w:val="20"/>
                <w:szCs w:val="20"/>
              </w:rPr>
            </w:pPr>
            <w:r>
              <w:rPr>
                <w:rFonts w:ascii="Times New Roman" w:hAnsi="Times New Roman"/>
                <w:b/>
                <w:spacing w:val="-20"/>
                <w:sz w:val="20"/>
                <w:szCs w:val="20"/>
              </w:rPr>
              <w:t>60</w:t>
            </w:r>
            <w:r w:rsidRPr="009D2664">
              <w:rPr>
                <w:rFonts w:ascii="Times New Roman" w:hAnsi="Times New Roman"/>
                <w:b/>
                <w:spacing w:val="-20"/>
                <w:sz w:val="20"/>
                <w:szCs w:val="20"/>
              </w:rPr>
              <w:t>/45</w:t>
            </w:r>
          </w:p>
        </w:tc>
        <w:tc>
          <w:tcPr>
            <w:tcW w:w="584" w:type="dxa"/>
            <w:gridSpan w:val="3"/>
            <w:tcBorders>
              <w:bottom w:val="single" w:sz="4" w:space="0" w:color="auto"/>
            </w:tcBorders>
            <w:tcMar>
              <w:top w:w="28" w:type="dxa"/>
              <w:left w:w="85" w:type="dxa"/>
              <w:bottom w:w="28" w:type="dxa"/>
              <w:right w:w="85" w:type="dxa"/>
            </w:tcMar>
          </w:tcPr>
          <w:p w:rsidR="008A40A6" w:rsidRPr="009D2664" w:rsidRDefault="008A40A6" w:rsidP="004B1E81">
            <w:pPr>
              <w:pStyle w:val="12"/>
              <w:spacing w:before="0" w:line="240" w:lineRule="auto"/>
              <w:ind w:firstLine="0"/>
              <w:jc w:val="center"/>
              <w:rPr>
                <w:b/>
                <w:spacing w:val="-20"/>
                <w:sz w:val="20"/>
              </w:rPr>
            </w:pPr>
          </w:p>
        </w:tc>
        <w:tc>
          <w:tcPr>
            <w:tcW w:w="567" w:type="dxa"/>
            <w:gridSpan w:val="2"/>
            <w:tcBorders>
              <w:bottom w:val="single" w:sz="4" w:space="0" w:color="auto"/>
            </w:tcBorders>
            <w:tcMar>
              <w:top w:w="28" w:type="dxa"/>
              <w:left w:w="85" w:type="dxa"/>
              <w:bottom w:w="28" w:type="dxa"/>
              <w:right w:w="85" w:type="dxa"/>
            </w:tcMar>
          </w:tcPr>
          <w:p w:rsidR="008A40A6" w:rsidRPr="009D2664" w:rsidRDefault="008A40A6" w:rsidP="004B1E81">
            <w:pPr>
              <w:pStyle w:val="12"/>
              <w:spacing w:before="0" w:line="240" w:lineRule="auto"/>
              <w:ind w:firstLine="0"/>
              <w:jc w:val="center"/>
              <w:rPr>
                <w:b/>
                <w:i/>
                <w:spacing w:val="-20"/>
                <w:sz w:val="20"/>
              </w:rPr>
            </w:pPr>
            <w:r w:rsidRPr="009D2664">
              <w:rPr>
                <w:b/>
                <w:spacing w:val="-20"/>
                <w:sz w:val="20"/>
              </w:rPr>
              <w:t>20/15</w:t>
            </w:r>
          </w:p>
        </w:tc>
        <w:tc>
          <w:tcPr>
            <w:tcW w:w="709" w:type="dxa"/>
            <w:gridSpan w:val="2"/>
            <w:tcBorders>
              <w:bottom w:val="single" w:sz="4" w:space="0" w:color="auto"/>
            </w:tcBorders>
            <w:tcMar>
              <w:top w:w="28" w:type="dxa"/>
              <w:left w:w="85" w:type="dxa"/>
              <w:bottom w:w="28" w:type="dxa"/>
              <w:right w:w="85" w:type="dxa"/>
            </w:tcMar>
          </w:tcPr>
          <w:p w:rsidR="008A40A6" w:rsidRPr="00333C96" w:rsidRDefault="00333C96" w:rsidP="004B1E81">
            <w:pPr>
              <w:pStyle w:val="12"/>
              <w:spacing w:before="0" w:line="240" w:lineRule="auto"/>
              <w:ind w:firstLine="0"/>
              <w:jc w:val="center"/>
              <w:rPr>
                <w:b/>
                <w:i/>
                <w:spacing w:val="-20"/>
                <w:sz w:val="20"/>
              </w:rPr>
            </w:pPr>
            <w:r w:rsidRPr="00333C96">
              <w:rPr>
                <w:b/>
                <w:i/>
                <w:spacing w:val="-20"/>
                <w:sz w:val="20"/>
              </w:rPr>
              <w:t>2</w:t>
            </w:r>
          </w:p>
        </w:tc>
        <w:tc>
          <w:tcPr>
            <w:tcW w:w="992" w:type="dxa"/>
            <w:gridSpan w:val="3"/>
            <w:tcBorders>
              <w:bottom w:val="single" w:sz="4" w:space="0" w:color="auto"/>
            </w:tcBorders>
            <w:tcMar>
              <w:top w:w="28" w:type="dxa"/>
              <w:left w:w="85" w:type="dxa"/>
              <w:bottom w:w="28" w:type="dxa"/>
              <w:right w:w="85" w:type="dxa"/>
            </w:tcMar>
          </w:tcPr>
          <w:p w:rsidR="008A40A6" w:rsidRPr="00C9431D" w:rsidRDefault="008A40A6" w:rsidP="004B1E81">
            <w:pPr>
              <w:pStyle w:val="12"/>
              <w:spacing w:before="0" w:line="240" w:lineRule="auto"/>
              <w:ind w:firstLine="0"/>
              <w:jc w:val="center"/>
              <w:rPr>
                <w:b/>
                <w:spacing w:val="-20"/>
                <w:sz w:val="20"/>
              </w:rPr>
            </w:pPr>
            <w:r w:rsidRPr="00C9431D">
              <w:rPr>
                <w:b/>
                <w:spacing w:val="-20"/>
                <w:sz w:val="20"/>
              </w:rPr>
              <w:t>94</w:t>
            </w:r>
            <w:r>
              <w:rPr>
                <w:b/>
                <w:spacing w:val="-20"/>
                <w:sz w:val="20"/>
              </w:rPr>
              <w:t>/70,5</w:t>
            </w:r>
          </w:p>
        </w:tc>
        <w:tc>
          <w:tcPr>
            <w:tcW w:w="1843" w:type="dxa"/>
            <w:gridSpan w:val="2"/>
            <w:tcMar>
              <w:top w:w="28" w:type="dxa"/>
              <w:left w:w="85" w:type="dxa"/>
              <w:bottom w:w="28" w:type="dxa"/>
              <w:right w:w="85" w:type="dxa"/>
            </w:tcMar>
          </w:tcPr>
          <w:p w:rsidR="008A40A6" w:rsidRPr="00C9431D" w:rsidRDefault="008A40A6" w:rsidP="004B1E81">
            <w:pPr>
              <w:pStyle w:val="12"/>
              <w:spacing w:before="0" w:line="240" w:lineRule="auto"/>
              <w:ind w:firstLine="0"/>
              <w:jc w:val="left"/>
              <w:rPr>
                <w:b/>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9449" w:type="dxa"/>
            <w:gridSpan w:val="18"/>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b/>
                <w:i/>
                <w:spacing w:val="-20"/>
                <w:sz w:val="20"/>
              </w:rPr>
              <w:t>Заочная форма обучения</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14</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10</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2. Античная наука и философия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КР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3. Научное знание в эпоху Средневековья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КР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4. Научное знание в эпоху Возрождения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2</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5. Становление науки в европейской культуре нового времени</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2</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КР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6. 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12</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7.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14</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10</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8. Начало становления научного знания. В античную эпоху</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2</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9.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12</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10. Структура научного познания и структура науки</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14</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10</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11. Методы научного познания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12</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Pr>
                <w:rFonts w:ascii="Times New Roman" w:hAnsi="Times New Roman"/>
                <w:spacing w:val="-20"/>
                <w:sz w:val="20"/>
                <w:szCs w:val="20"/>
              </w:rPr>
              <w:t>8</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12. 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10</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Pr>
                <w:rFonts w:ascii="Times New Roman" w:hAnsi="Times New Roman"/>
                <w:spacing w:val="-20"/>
                <w:sz w:val="20"/>
                <w:szCs w:val="20"/>
              </w:rPr>
              <w:t>6</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13.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12</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2</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14.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w:t>
            </w:r>
            <w:r>
              <w:rPr>
                <w:spacing w:val="-20"/>
                <w:sz w:val="20"/>
              </w:rPr>
              <w:t>6</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Pr>
                <w:rFonts w:ascii="Times New Roman" w:hAnsi="Times New Roman"/>
                <w:spacing w:val="-20"/>
                <w:sz w:val="20"/>
                <w:szCs w:val="20"/>
              </w:rPr>
              <w:t>12</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15. </w:t>
            </w:r>
            <w:r w:rsidR="00F72C85">
              <w:rPr>
                <w:rFonts w:ascii="Times New Roman" w:hAnsi="Times New Roman"/>
                <w:spacing w:val="-20"/>
                <w:sz w:val="20"/>
                <w:szCs w:val="20"/>
              </w:rPr>
              <w:t xml:space="preserve"> </w:t>
            </w:r>
            <w:r w:rsidRPr="00C9431D">
              <w:rPr>
                <w:rFonts w:ascii="Times New Roman" w:hAnsi="Times New Roman"/>
                <w:spacing w:val="-20"/>
                <w:sz w:val="20"/>
                <w:szCs w:val="20"/>
              </w:rPr>
              <w:t>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8</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2</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6</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396"/>
        </w:trPr>
        <w:tc>
          <w:tcPr>
            <w:tcW w:w="3195" w:type="dxa"/>
            <w:gridSpan w:val="2"/>
            <w:tcMar>
              <w:top w:w="28" w:type="dxa"/>
              <w:left w:w="85" w:type="dxa"/>
              <w:bottom w:w="28" w:type="dxa"/>
              <w:right w:w="85" w:type="dxa"/>
            </w:tcMar>
          </w:tcPr>
          <w:p w:rsidR="008A40A6" w:rsidRPr="00C9431D" w:rsidRDefault="008A40A6" w:rsidP="004B1E81">
            <w:pPr>
              <w:pStyle w:val="12"/>
              <w:spacing w:before="0" w:line="240" w:lineRule="auto"/>
              <w:ind w:firstLine="0"/>
              <w:jc w:val="left"/>
              <w:rPr>
                <w:spacing w:val="-20"/>
                <w:sz w:val="20"/>
              </w:rPr>
            </w:pPr>
            <w:r w:rsidRPr="00C9431D">
              <w:rPr>
                <w:spacing w:val="-20"/>
                <w:sz w:val="20"/>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6</w:t>
            </w:r>
            <w:r w:rsidR="00333C96">
              <w:rPr>
                <w:spacing w:val="-20"/>
                <w:sz w:val="20"/>
              </w:rPr>
              <w:t>/4,5</w:t>
            </w:r>
          </w:p>
        </w:tc>
        <w:tc>
          <w:tcPr>
            <w:tcW w:w="726" w:type="dxa"/>
            <w:gridSpan w:val="3"/>
            <w:tcBorders>
              <w:bottom w:val="single" w:sz="4" w:space="0" w:color="auto"/>
            </w:tcBorders>
            <w:shd w:val="clear" w:color="auto" w:fill="auto"/>
          </w:tcPr>
          <w:p w:rsidR="008A40A6" w:rsidRPr="00C9431D" w:rsidRDefault="008A40A6" w:rsidP="004B1E81">
            <w:pPr>
              <w:pStyle w:val="12"/>
              <w:spacing w:before="0" w:line="240" w:lineRule="auto"/>
              <w:ind w:firstLine="0"/>
              <w:jc w:val="center"/>
              <w:rPr>
                <w:spacing w:val="-20"/>
                <w:sz w:val="20"/>
              </w:rPr>
            </w:pPr>
          </w:p>
        </w:tc>
        <w:tc>
          <w:tcPr>
            <w:tcW w:w="567" w:type="dxa"/>
            <w:gridSpan w:val="2"/>
            <w:tcBorders>
              <w:bottom w:val="single" w:sz="4" w:space="0" w:color="auto"/>
            </w:tcBorders>
            <w:shd w:val="clear" w:color="auto" w:fill="auto"/>
          </w:tcPr>
          <w:p w:rsidR="008A40A6" w:rsidRPr="00C9431D" w:rsidRDefault="008A40A6" w:rsidP="004B1E81">
            <w:pPr>
              <w:pStyle w:val="12"/>
              <w:spacing w:before="0" w:line="240" w:lineRule="auto"/>
              <w:ind w:firstLine="0"/>
              <w:jc w:val="center"/>
              <w:rPr>
                <w:spacing w:val="-20"/>
                <w:sz w:val="20"/>
              </w:rPr>
            </w:pPr>
          </w:p>
        </w:tc>
        <w:tc>
          <w:tcPr>
            <w:tcW w:w="567" w:type="dxa"/>
            <w:gridSpan w:val="2"/>
            <w:tcBorders>
              <w:bottom w:val="single" w:sz="4" w:space="0" w:color="auto"/>
            </w:tcBorders>
            <w:shd w:val="clear" w:color="auto" w:fill="auto"/>
          </w:tcPr>
          <w:p w:rsidR="008A40A6" w:rsidRPr="00C9431D" w:rsidRDefault="008A40A6" w:rsidP="004B1E81">
            <w:pPr>
              <w:pStyle w:val="12"/>
              <w:spacing w:before="0" w:line="240" w:lineRule="auto"/>
              <w:ind w:firstLine="0"/>
              <w:jc w:val="center"/>
              <w:rPr>
                <w:spacing w:val="-20"/>
                <w:sz w:val="20"/>
              </w:rPr>
            </w:pPr>
          </w:p>
        </w:tc>
        <w:tc>
          <w:tcPr>
            <w:tcW w:w="709" w:type="dxa"/>
            <w:gridSpan w:val="2"/>
            <w:tcBorders>
              <w:bottom w:val="single" w:sz="4" w:space="0" w:color="auto"/>
            </w:tcBorders>
            <w:shd w:val="clear" w:color="auto" w:fill="auto"/>
          </w:tcPr>
          <w:p w:rsidR="008A40A6" w:rsidRPr="00C9431D" w:rsidRDefault="008A40A6" w:rsidP="004B1E81">
            <w:pPr>
              <w:pStyle w:val="12"/>
              <w:spacing w:before="0" w:line="240" w:lineRule="auto"/>
              <w:ind w:firstLine="0"/>
              <w:jc w:val="center"/>
              <w:rPr>
                <w:spacing w:val="-20"/>
                <w:sz w:val="20"/>
              </w:rPr>
            </w:pPr>
          </w:p>
        </w:tc>
        <w:tc>
          <w:tcPr>
            <w:tcW w:w="992" w:type="dxa"/>
            <w:gridSpan w:val="3"/>
            <w:tcBorders>
              <w:bottom w:val="single" w:sz="4" w:space="0" w:color="auto"/>
            </w:tcBorders>
            <w:shd w:val="clear" w:color="auto" w:fill="auto"/>
          </w:tcPr>
          <w:p w:rsidR="008A40A6" w:rsidRPr="00C9431D" w:rsidRDefault="008A40A6" w:rsidP="004B1E81">
            <w:pPr>
              <w:pStyle w:val="12"/>
              <w:spacing w:before="0" w:line="240" w:lineRule="auto"/>
              <w:ind w:firstLine="0"/>
              <w:jc w:val="center"/>
              <w:rPr>
                <w:spacing w:val="-20"/>
                <w:sz w:val="20"/>
              </w:rPr>
            </w:pPr>
          </w:p>
        </w:tc>
        <w:tc>
          <w:tcPr>
            <w:tcW w:w="1843" w:type="dxa"/>
            <w:gridSpan w:val="2"/>
            <w:tcBorders>
              <w:bottom w:val="single" w:sz="4" w:space="0" w:color="auto"/>
            </w:tcBorders>
          </w:tcPr>
          <w:p w:rsidR="008A40A6" w:rsidRPr="00C9431D" w:rsidRDefault="008A40A6" w:rsidP="004B1E81">
            <w:pPr>
              <w:pStyle w:val="12"/>
              <w:spacing w:before="0" w:line="240" w:lineRule="auto"/>
              <w:ind w:firstLine="34"/>
              <w:jc w:val="right"/>
              <w:rPr>
                <w:b/>
                <w:spacing w:val="-20"/>
                <w:sz w:val="20"/>
              </w:rPr>
            </w:pPr>
            <w:r>
              <w:rPr>
                <w:b/>
                <w:spacing w:val="-20"/>
                <w:sz w:val="20"/>
              </w:rPr>
              <w:t xml:space="preserve">Зачет, </w:t>
            </w:r>
            <w:r w:rsidRPr="00C9431D">
              <w:rPr>
                <w:b/>
                <w:spacing w:val="-20"/>
                <w:sz w:val="20"/>
              </w:rPr>
              <w:t>Экзамен</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28" w:type="dxa"/>
              <w:left w:w="85" w:type="dxa"/>
              <w:bottom w:w="28" w:type="dxa"/>
              <w:right w:w="85" w:type="dxa"/>
            </w:tcMar>
          </w:tcPr>
          <w:p w:rsidR="008A40A6" w:rsidRPr="00C9431D" w:rsidRDefault="008A40A6" w:rsidP="004B1E81">
            <w:pPr>
              <w:pStyle w:val="12"/>
              <w:spacing w:before="0" w:line="240" w:lineRule="auto"/>
              <w:ind w:firstLine="0"/>
              <w:rPr>
                <w:b/>
                <w:spacing w:val="-20"/>
                <w:sz w:val="20"/>
              </w:rPr>
            </w:pPr>
            <w:r w:rsidRPr="00C9431D">
              <w:rPr>
                <w:b/>
                <w:sz w:val="20"/>
              </w:rPr>
              <w:t>Всего (ак. ч. / астр. ч.)</w:t>
            </w:r>
          </w:p>
        </w:tc>
        <w:tc>
          <w:tcPr>
            <w:tcW w:w="850" w:type="dxa"/>
            <w:gridSpan w:val="2"/>
            <w:tcBorders>
              <w:bottom w:val="single" w:sz="4" w:space="0" w:color="auto"/>
            </w:tcBorders>
            <w:tcMar>
              <w:top w:w="28" w:type="dxa"/>
              <w:left w:w="85" w:type="dxa"/>
              <w:bottom w:w="28" w:type="dxa"/>
              <w:right w:w="85" w:type="dxa"/>
            </w:tcMar>
          </w:tcPr>
          <w:p w:rsidR="008A40A6" w:rsidRPr="00C9431D" w:rsidRDefault="008A40A6" w:rsidP="004B1E81">
            <w:pPr>
              <w:pStyle w:val="12"/>
              <w:spacing w:before="0" w:line="240" w:lineRule="auto"/>
              <w:ind w:firstLine="0"/>
              <w:jc w:val="center"/>
              <w:rPr>
                <w:b/>
                <w:spacing w:val="-20"/>
                <w:sz w:val="20"/>
              </w:rPr>
            </w:pPr>
            <w:r w:rsidRPr="00C9431D">
              <w:rPr>
                <w:b/>
                <w:spacing w:val="-20"/>
                <w:sz w:val="20"/>
              </w:rPr>
              <w:t>180/135</w:t>
            </w:r>
          </w:p>
        </w:tc>
        <w:tc>
          <w:tcPr>
            <w:tcW w:w="726" w:type="dxa"/>
            <w:gridSpan w:val="3"/>
            <w:tcBorders>
              <w:bottom w:val="single" w:sz="4" w:space="0" w:color="auto"/>
            </w:tcBorders>
            <w:tcMar>
              <w:top w:w="28" w:type="dxa"/>
              <w:left w:w="85" w:type="dxa"/>
              <w:bottom w:w="28" w:type="dxa"/>
              <w:right w:w="85" w:type="dxa"/>
            </w:tcMar>
          </w:tcPr>
          <w:p w:rsidR="008A40A6" w:rsidRPr="00C9431D" w:rsidRDefault="008A40A6" w:rsidP="004B1E81">
            <w:pPr>
              <w:pStyle w:val="12"/>
              <w:spacing w:before="0" w:line="240" w:lineRule="auto"/>
              <w:ind w:firstLine="0"/>
              <w:jc w:val="center"/>
              <w:rPr>
                <w:b/>
                <w:spacing w:val="-20"/>
                <w:sz w:val="20"/>
              </w:rPr>
            </w:pPr>
            <w:r w:rsidRPr="00C9431D">
              <w:rPr>
                <w:b/>
                <w:spacing w:val="-20"/>
                <w:sz w:val="20"/>
              </w:rPr>
              <w:t>42</w:t>
            </w:r>
            <w:r>
              <w:rPr>
                <w:b/>
                <w:spacing w:val="-20"/>
                <w:sz w:val="20"/>
              </w:rPr>
              <w:t>/31,5</w:t>
            </w:r>
          </w:p>
        </w:tc>
        <w:tc>
          <w:tcPr>
            <w:tcW w:w="567" w:type="dxa"/>
            <w:gridSpan w:val="2"/>
            <w:tcBorders>
              <w:bottom w:val="single" w:sz="4" w:space="0" w:color="auto"/>
            </w:tcBorders>
            <w:tcMar>
              <w:top w:w="28" w:type="dxa"/>
              <w:left w:w="85" w:type="dxa"/>
              <w:bottom w:w="28" w:type="dxa"/>
              <w:right w:w="85" w:type="dxa"/>
            </w:tcMar>
          </w:tcPr>
          <w:p w:rsidR="008A40A6" w:rsidRPr="00C9431D" w:rsidRDefault="008A40A6" w:rsidP="004B1E81">
            <w:pPr>
              <w:pStyle w:val="12"/>
              <w:spacing w:before="0" w:line="240" w:lineRule="auto"/>
              <w:ind w:firstLine="0"/>
              <w:jc w:val="center"/>
              <w:rPr>
                <w:b/>
                <w:spacing w:val="-20"/>
                <w:sz w:val="20"/>
              </w:rPr>
            </w:pPr>
          </w:p>
        </w:tc>
        <w:tc>
          <w:tcPr>
            <w:tcW w:w="567" w:type="dxa"/>
            <w:gridSpan w:val="2"/>
            <w:tcBorders>
              <w:bottom w:val="single" w:sz="4" w:space="0" w:color="auto"/>
            </w:tcBorders>
            <w:tcMar>
              <w:top w:w="28" w:type="dxa"/>
              <w:left w:w="85" w:type="dxa"/>
              <w:bottom w:w="28" w:type="dxa"/>
              <w:right w:w="85" w:type="dxa"/>
            </w:tcMar>
          </w:tcPr>
          <w:p w:rsidR="008A40A6" w:rsidRPr="00C9431D" w:rsidRDefault="008A40A6" w:rsidP="004B1E81">
            <w:pPr>
              <w:pStyle w:val="12"/>
              <w:spacing w:before="0" w:line="240" w:lineRule="auto"/>
              <w:ind w:firstLine="0"/>
              <w:jc w:val="center"/>
              <w:rPr>
                <w:i/>
                <w:spacing w:val="-20"/>
                <w:sz w:val="20"/>
              </w:rPr>
            </w:pPr>
            <w:r w:rsidRPr="00C9431D">
              <w:rPr>
                <w:b/>
                <w:spacing w:val="-20"/>
                <w:sz w:val="20"/>
              </w:rPr>
              <w:t>12/9</w:t>
            </w:r>
          </w:p>
        </w:tc>
        <w:tc>
          <w:tcPr>
            <w:tcW w:w="709" w:type="dxa"/>
            <w:gridSpan w:val="2"/>
            <w:tcBorders>
              <w:bottom w:val="single" w:sz="4" w:space="0" w:color="auto"/>
            </w:tcBorders>
            <w:tcMar>
              <w:top w:w="28" w:type="dxa"/>
              <w:left w:w="85" w:type="dxa"/>
              <w:bottom w:w="28" w:type="dxa"/>
              <w:right w:w="85" w:type="dxa"/>
            </w:tcMar>
          </w:tcPr>
          <w:p w:rsidR="008A40A6" w:rsidRPr="00333C96" w:rsidRDefault="00333C96" w:rsidP="004B1E81">
            <w:pPr>
              <w:pStyle w:val="12"/>
              <w:spacing w:before="0" w:line="240" w:lineRule="auto"/>
              <w:ind w:firstLine="0"/>
              <w:jc w:val="center"/>
              <w:rPr>
                <w:b/>
                <w:i/>
                <w:spacing w:val="-20"/>
                <w:sz w:val="20"/>
              </w:rPr>
            </w:pPr>
            <w:r w:rsidRPr="00333C96">
              <w:rPr>
                <w:b/>
                <w:i/>
                <w:spacing w:val="-20"/>
                <w:sz w:val="20"/>
              </w:rPr>
              <w:t>2</w:t>
            </w:r>
          </w:p>
        </w:tc>
        <w:tc>
          <w:tcPr>
            <w:tcW w:w="992" w:type="dxa"/>
            <w:gridSpan w:val="3"/>
            <w:tcBorders>
              <w:bottom w:val="single" w:sz="4" w:space="0" w:color="auto"/>
            </w:tcBorders>
            <w:tcMar>
              <w:top w:w="28" w:type="dxa"/>
              <w:left w:w="85" w:type="dxa"/>
              <w:bottom w:w="28" w:type="dxa"/>
              <w:right w:w="85" w:type="dxa"/>
            </w:tcMar>
          </w:tcPr>
          <w:p w:rsidR="008A40A6" w:rsidRPr="00C9431D" w:rsidRDefault="008A40A6" w:rsidP="004B1E81">
            <w:pPr>
              <w:pStyle w:val="12"/>
              <w:spacing w:before="0" w:line="240" w:lineRule="auto"/>
              <w:ind w:firstLine="0"/>
              <w:jc w:val="center"/>
              <w:rPr>
                <w:b/>
                <w:spacing w:val="-20"/>
                <w:sz w:val="20"/>
              </w:rPr>
            </w:pPr>
            <w:r w:rsidRPr="00C9431D">
              <w:rPr>
                <w:b/>
                <w:spacing w:val="-20"/>
                <w:sz w:val="20"/>
              </w:rPr>
              <w:t>120</w:t>
            </w:r>
            <w:r>
              <w:rPr>
                <w:b/>
                <w:spacing w:val="-20"/>
                <w:sz w:val="20"/>
              </w:rPr>
              <w:t>/90</w:t>
            </w:r>
          </w:p>
        </w:tc>
        <w:tc>
          <w:tcPr>
            <w:tcW w:w="1843" w:type="dxa"/>
            <w:gridSpan w:val="2"/>
            <w:tcMar>
              <w:top w:w="28" w:type="dxa"/>
              <w:left w:w="85" w:type="dxa"/>
              <w:bottom w:w="28" w:type="dxa"/>
              <w:right w:w="85" w:type="dxa"/>
            </w:tcMar>
          </w:tcPr>
          <w:p w:rsidR="008A40A6" w:rsidRPr="00C9431D" w:rsidRDefault="008A40A6" w:rsidP="004B1E81">
            <w:pPr>
              <w:pStyle w:val="12"/>
              <w:spacing w:before="0" w:line="240" w:lineRule="auto"/>
              <w:ind w:firstLine="0"/>
              <w:jc w:val="left"/>
              <w:rPr>
                <w:b/>
                <w:spacing w:val="-20"/>
                <w:sz w:val="20"/>
              </w:rPr>
            </w:pPr>
          </w:p>
        </w:tc>
      </w:tr>
    </w:tbl>
    <w:p w:rsidR="008A40A6" w:rsidRPr="009C1782" w:rsidRDefault="008A40A6" w:rsidP="008A40A6">
      <w:pPr>
        <w:suppressAutoHyphens w:val="0"/>
        <w:ind w:firstLine="709"/>
        <w:rPr>
          <w:rFonts w:ascii="Times New Roman" w:hAnsi="Times New Roman"/>
          <w:b/>
          <w:szCs w:val="20"/>
          <w:lang w:eastAsia="en-US"/>
        </w:rPr>
      </w:pPr>
      <w:r w:rsidRPr="009C1782">
        <w:rPr>
          <w:rFonts w:ascii="Times New Roman" w:hAnsi="Times New Roman"/>
          <w:b/>
          <w:szCs w:val="20"/>
          <w:lang w:eastAsia="en-US"/>
        </w:rPr>
        <w:t>* в объем не включается</w:t>
      </w:r>
    </w:p>
    <w:p w:rsidR="008A40A6" w:rsidRPr="009C1782" w:rsidRDefault="008A40A6" w:rsidP="008A40A6">
      <w:pPr>
        <w:suppressAutoHyphens w:val="0"/>
        <w:ind w:firstLine="709"/>
        <w:rPr>
          <w:rFonts w:ascii="Times New Roman" w:hAnsi="Times New Roman"/>
          <w:i/>
          <w:sz w:val="24"/>
          <w:szCs w:val="24"/>
        </w:rPr>
      </w:pPr>
      <w:r w:rsidRPr="009C1782">
        <w:rPr>
          <w:rFonts w:ascii="Times New Roman" w:hAnsi="Times New Roman"/>
          <w:i/>
          <w:sz w:val="24"/>
          <w:szCs w:val="24"/>
        </w:rPr>
        <w:t xml:space="preserve">*УО </w:t>
      </w:r>
      <w:r>
        <w:rPr>
          <w:rFonts w:ascii="Times New Roman" w:hAnsi="Times New Roman"/>
          <w:i/>
          <w:sz w:val="24"/>
          <w:szCs w:val="24"/>
        </w:rPr>
        <w:t xml:space="preserve"> –</w:t>
      </w:r>
      <w:r w:rsidRPr="009C1782">
        <w:rPr>
          <w:rFonts w:ascii="Times New Roman" w:hAnsi="Times New Roman"/>
          <w:i/>
          <w:sz w:val="24"/>
          <w:szCs w:val="24"/>
        </w:rPr>
        <w:t xml:space="preserve"> устный опрос, </w:t>
      </w:r>
      <w:r>
        <w:rPr>
          <w:rFonts w:ascii="Times New Roman" w:hAnsi="Times New Roman"/>
          <w:i/>
          <w:sz w:val="24"/>
          <w:szCs w:val="24"/>
        </w:rPr>
        <w:t xml:space="preserve">КР – контрольная работа, </w:t>
      </w:r>
      <w:r w:rsidRPr="009C1782">
        <w:rPr>
          <w:rFonts w:ascii="Times New Roman" w:hAnsi="Times New Roman"/>
          <w:i/>
          <w:sz w:val="24"/>
          <w:szCs w:val="24"/>
        </w:rPr>
        <w:t xml:space="preserve">Р </w:t>
      </w:r>
      <w:r>
        <w:rPr>
          <w:rFonts w:ascii="Times New Roman" w:hAnsi="Times New Roman"/>
          <w:i/>
          <w:sz w:val="24"/>
          <w:szCs w:val="24"/>
        </w:rPr>
        <w:t xml:space="preserve">– </w:t>
      </w:r>
      <w:r w:rsidRPr="009C1782">
        <w:rPr>
          <w:rFonts w:ascii="Times New Roman" w:hAnsi="Times New Roman"/>
          <w:i/>
          <w:sz w:val="24"/>
          <w:szCs w:val="24"/>
        </w:rPr>
        <w:t>реферат</w:t>
      </w:r>
    </w:p>
    <w:p w:rsidR="008A40A6" w:rsidRPr="009C1782" w:rsidRDefault="008A40A6" w:rsidP="008A40A6">
      <w:pPr>
        <w:suppressAutoHyphens w:val="0"/>
        <w:ind w:firstLine="709"/>
        <w:jc w:val="both"/>
        <w:rPr>
          <w:rFonts w:ascii="Times New Roman" w:hAnsi="Times New Roman"/>
          <w:sz w:val="24"/>
          <w:szCs w:val="24"/>
        </w:rPr>
      </w:pPr>
    </w:p>
    <w:p w:rsidR="00F72C85" w:rsidRDefault="00F72C85" w:rsidP="008A40A6">
      <w:pPr>
        <w:tabs>
          <w:tab w:val="left" w:pos="1701"/>
        </w:tabs>
        <w:suppressAutoHyphens w:val="0"/>
        <w:ind w:firstLine="709"/>
        <w:jc w:val="center"/>
        <w:rPr>
          <w:rFonts w:ascii="Times New Roman" w:hAnsi="Times New Roman"/>
          <w:b/>
          <w:i/>
          <w:sz w:val="24"/>
          <w:szCs w:val="24"/>
        </w:rPr>
      </w:pPr>
    </w:p>
    <w:p w:rsidR="008A40A6" w:rsidRPr="0011415D" w:rsidRDefault="008A40A6" w:rsidP="008A40A6">
      <w:pPr>
        <w:tabs>
          <w:tab w:val="left" w:pos="1701"/>
        </w:tabs>
        <w:suppressAutoHyphens w:val="0"/>
        <w:ind w:firstLine="709"/>
        <w:jc w:val="center"/>
        <w:rPr>
          <w:rFonts w:ascii="Times New Roman" w:hAnsi="Times New Roman"/>
          <w:i/>
          <w:sz w:val="24"/>
          <w:szCs w:val="24"/>
        </w:rPr>
      </w:pPr>
      <w:r w:rsidRPr="0011415D">
        <w:rPr>
          <w:rFonts w:ascii="Times New Roman" w:hAnsi="Times New Roman"/>
          <w:b/>
          <w:i/>
          <w:sz w:val="24"/>
          <w:szCs w:val="24"/>
        </w:rPr>
        <w:t>Содержание дисциплины</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 Наука: её сущность, причины возникновения, основные стадии исторического развития.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Наука как сложное общественное явление.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Возникновение науки и основные стадии её эволюции.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2. Античная наука и философия.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Предыстория науки как натурфилософия.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Натурфилософские концепции античной философии как попытки создания научной картины мира.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3. Научное знание в эпоху Средневековья.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b/>
          <w:sz w:val="24"/>
          <w:szCs w:val="24"/>
        </w:rPr>
        <w:t>Тема № 4. Научное знание в эпоху Возрождения</w:t>
      </w:r>
      <w:r w:rsidRPr="009C1782">
        <w:rPr>
          <w:rFonts w:ascii="Times New Roman" w:hAnsi="Times New Roman"/>
          <w:sz w:val="24"/>
          <w:szCs w:val="24"/>
        </w:rPr>
        <w:t>.</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Переход от мировоззренческой теоцентрической парадигмы к антропоцентрической. Восстановление авторитета античной культуры и науки.  Открытия Леонардо да Винчи, Николая Коперника, Иоганна Кеплера и Галилео Галилея как основа формирования новой картины мира.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Связь Итальянского Ренессанса с Реформацией в Западной Европе.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Социально-политические теории и доктрины и гуманизм новых мировоззренческих тенденций.</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Борьба католической церкви с развивающейся наукой.</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5. Становление науки в европейской культуре нового времени.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6. Развитие научного знания и научной методологии в Новейшее время.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Окончательное становление науки как социального института в Новейшее время. Революция в физике в начале ХХ века и открытие новой </w:t>
      </w:r>
      <w:r>
        <w:rPr>
          <w:rFonts w:ascii="Times New Roman" w:hAnsi="Times New Roman"/>
          <w:sz w:val="24"/>
          <w:szCs w:val="24"/>
        </w:rPr>
        <w:t xml:space="preserve">области физической реальности. </w:t>
      </w:r>
      <w:r w:rsidRPr="009C1782">
        <w:rPr>
          <w:rFonts w:ascii="Times New Roman" w:hAnsi="Times New Roman"/>
          <w:sz w:val="24"/>
          <w:szCs w:val="24"/>
        </w:rPr>
        <w:t>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w:t>
      </w:r>
      <w:r>
        <w:rPr>
          <w:rFonts w:ascii="Times New Roman" w:hAnsi="Times New Roman"/>
          <w:sz w:val="24"/>
          <w:szCs w:val="24"/>
        </w:rPr>
        <w:t>з</w:t>
      </w:r>
      <w:r w:rsidRPr="009C1782">
        <w:rPr>
          <w:rFonts w:ascii="Times New Roman" w:hAnsi="Times New Roman"/>
          <w:sz w:val="24"/>
          <w:szCs w:val="24"/>
        </w:rPr>
        <w:t>нь общества.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Амбивалентный характер научного знания в современную эпоху.</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7. Наука и научные революции в ХХ веке. Роль методологии в эволюции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Проблема классификации наук: подходы и решения</w:t>
      </w:r>
      <w:r>
        <w:rPr>
          <w:rFonts w:ascii="Times New Roman" w:hAnsi="Times New Roman"/>
          <w:sz w:val="24"/>
          <w:szCs w:val="24"/>
        </w:rPr>
        <w:t xml:space="preserve">. </w:t>
      </w:r>
      <w:r w:rsidRPr="009C1782">
        <w:rPr>
          <w:rFonts w:ascii="Times New Roman" w:hAnsi="Times New Roman"/>
          <w:sz w:val="24"/>
          <w:szCs w:val="24"/>
        </w:rPr>
        <w:t>Методологическое значение классификации наук для решения конкретных проблем исследований в отраслевых частных науках.</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Эвристическая роль философии в развитии современных научных теорий.</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8. Начало становления научного знания.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Уровень развития общества и структура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Управление как сфера практического применения научных знаний и методов.</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Управление наукой и саморегуляция науки.</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10. Структура научного познания и структура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Философские парадигмы и стили научного мышления.</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11. Методы научного познания.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Интуиция и её роль в продуцировании нового знания.</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12. Научное исследование: сущность, структура, методики и процедура.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Научное исследование как основной вид деятельности ученого.</w:t>
      </w:r>
      <w:r>
        <w:rPr>
          <w:rFonts w:ascii="Times New Roman" w:hAnsi="Times New Roman"/>
          <w:sz w:val="24"/>
          <w:szCs w:val="24"/>
        </w:rPr>
        <w:t xml:space="preserve"> </w:t>
      </w:r>
      <w:r w:rsidRPr="009C1782">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Разработка программы научного исследования по содержанию, по форме, по структуре.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Процедуры научного исследования, их роль в достоверности получаемых результатов.</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Специфика научных исследований в общественных науках.</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13. Наука и культура, роль социально-гуманитарного знания в развитии общества.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Закономерности развития науки и эволюции культуры. Модерн и постмодерн в культуре и в науке.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Роль технических наук в материальной жизни общества.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Функции социальных наук в политической и духовной сферах общественной жизни.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Гуманитарные знания и художественная культура.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Специфика давления политики на науку и на культуру.</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14. Современные философские проблемы профильных отраслей общественных наук.</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Идеологическое влияние на научные исследования.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Роль философии в обеспечении эффективности социального управления. </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15. Философские проблемы единства и развития социально-гуманитарного знания.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Художественная культура как источник социального знания.</w:t>
      </w:r>
    </w:p>
    <w:p w:rsidR="008A40A6" w:rsidRPr="009C1782" w:rsidRDefault="008A40A6" w:rsidP="008A40A6">
      <w:pPr>
        <w:suppressAutoHyphens w:val="0"/>
        <w:ind w:firstLine="709"/>
        <w:jc w:val="both"/>
        <w:rPr>
          <w:rFonts w:ascii="Times New Roman" w:hAnsi="Times New Roman"/>
          <w:sz w:val="24"/>
          <w:szCs w:val="24"/>
        </w:rPr>
      </w:pPr>
    </w:p>
    <w:p w:rsidR="008A40A6" w:rsidRPr="009C1782" w:rsidRDefault="008A40A6" w:rsidP="008A40A6">
      <w:pPr>
        <w:numPr>
          <w:ilvl w:val="0"/>
          <w:numId w:val="2"/>
        </w:numPr>
        <w:tabs>
          <w:tab w:val="left" w:pos="284"/>
        </w:tabs>
        <w:suppressAutoHyphens w:val="0"/>
        <w:overflowPunct/>
        <w:autoSpaceDE/>
        <w:ind w:left="0" w:firstLine="709"/>
        <w:jc w:val="center"/>
        <w:textAlignment w:val="auto"/>
        <w:rPr>
          <w:rFonts w:ascii="Times New Roman" w:hAnsi="Times New Roman"/>
          <w:b/>
          <w:sz w:val="24"/>
          <w:szCs w:val="24"/>
        </w:rPr>
      </w:pPr>
      <w:r w:rsidRPr="009C1782">
        <w:rPr>
          <w:rFonts w:ascii="Times New Roman" w:hAnsi="Times New Roman"/>
          <w:b/>
          <w:sz w:val="24"/>
          <w:szCs w:val="24"/>
        </w:rPr>
        <w:t xml:space="preserve">Материалы текущего контроля успеваемости обучающихся и </w:t>
      </w:r>
    </w:p>
    <w:p w:rsidR="008A40A6" w:rsidRPr="009C1782" w:rsidRDefault="008A40A6" w:rsidP="008A40A6">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фонд оценочных средств промежуточной аттестации по дисциплине </w:t>
      </w:r>
    </w:p>
    <w:p w:rsidR="008A40A6" w:rsidRPr="0011415D" w:rsidRDefault="008A40A6" w:rsidP="008A40A6">
      <w:pPr>
        <w:suppressAutoHyphens w:val="0"/>
        <w:ind w:firstLine="709"/>
        <w:jc w:val="center"/>
        <w:rPr>
          <w:rFonts w:ascii="Times New Roman" w:hAnsi="Times New Roman"/>
          <w:b/>
          <w:i/>
          <w:sz w:val="24"/>
          <w:szCs w:val="24"/>
        </w:rPr>
      </w:pPr>
      <w:r w:rsidRPr="0011415D">
        <w:rPr>
          <w:rFonts w:ascii="Times New Roman" w:hAnsi="Times New Roman"/>
          <w:b/>
          <w:i/>
          <w:sz w:val="24"/>
          <w:szCs w:val="24"/>
        </w:rPr>
        <w:t>4.1. Формы и методы текущего контроля успеваемости обучающихся и промежуточной аттестации.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4.1.1. В ходе реализации дисциплины «История и философия науки» 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8A40A6" w:rsidRPr="009C1782" w:rsidTr="004B1E81">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Формы (методы) текущего контроля успеваемости</w:t>
            </w:r>
          </w:p>
          <w:p w:rsidR="008A40A6" w:rsidRPr="009C1782" w:rsidRDefault="008A40A6" w:rsidP="004B1E81">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Очная // Заочная</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 // контрольная работа</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 // контрольная работа</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 // контрольная работа</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Устный опрос // Устный опрос</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tabs>
                <w:tab w:val="left" w:pos="1005"/>
                <w:tab w:val="center" w:pos="3327"/>
              </w:tabs>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Реферат// Реферат</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Устный опрос // Устный опрос</w:t>
            </w:r>
          </w:p>
        </w:tc>
      </w:tr>
    </w:tbl>
    <w:p w:rsidR="008A40A6" w:rsidRPr="009C1782" w:rsidRDefault="008A40A6" w:rsidP="008A40A6">
      <w:pPr>
        <w:suppressAutoHyphens w:val="0"/>
        <w:ind w:firstLine="709"/>
        <w:jc w:val="both"/>
        <w:rPr>
          <w:rFonts w:ascii="Times New Roman" w:hAnsi="Times New Roman"/>
          <w:sz w:val="24"/>
          <w:szCs w:val="24"/>
        </w:rPr>
      </w:pP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4.1.2.</w:t>
      </w:r>
      <w:r>
        <w:rPr>
          <w:rFonts w:ascii="Times New Roman" w:hAnsi="Times New Roman"/>
          <w:sz w:val="24"/>
          <w:szCs w:val="24"/>
        </w:rPr>
        <w:t xml:space="preserve"> </w:t>
      </w:r>
      <w:r w:rsidRPr="009C1782">
        <w:rPr>
          <w:rFonts w:ascii="Times New Roman" w:hAnsi="Times New Roman"/>
          <w:sz w:val="24"/>
          <w:szCs w:val="24"/>
        </w:rPr>
        <w:t>Зачет по дисциплине проводится в форме защиты реферата по темам</w:t>
      </w:r>
      <w:r>
        <w:rPr>
          <w:rFonts w:ascii="Times New Roman" w:hAnsi="Times New Roman"/>
          <w:sz w:val="24"/>
          <w:szCs w:val="24"/>
        </w:rPr>
        <w:t>.</w:t>
      </w:r>
      <w:r w:rsidRPr="009C1782">
        <w:rPr>
          <w:rFonts w:ascii="Times New Roman" w:hAnsi="Times New Roman"/>
          <w:sz w:val="24"/>
          <w:szCs w:val="24"/>
        </w:rPr>
        <w:t xml:space="preserve"> </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Экзамен проводится </w:t>
      </w:r>
      <w:r>
        <w:rPr>
          <w:rFonts w:ascii="Times New Roman" w:hAnsi="Times New Roman"/>
          <w:sz w:val="24"/>
          <w:szCs w:val="24"/>
        </w:rPr>
        <w:t xml:space="preserve">в форме </w:t>
      </w:r>
      <w:r w:rsidRPr="009C1782">
        <w:rPr>
          <w:rFonts w:ascii="Times New Roman" w:hAnsi="Times New Roman"/>
          <w:sz w:val="24"/>
          <w:szCs w:val="24"/>
        </w:rPr>
        <w:t>устн</w:t>
      </w:r>
      <w:r>
        <w:rPr>
          <w:rFonts w:ascii="Times New Roman" w:hAnsi="Times New Roman"/>
          <w:sz w:val="24"/>
          <w:szCs w:val="24"/>
        </w:rPr>
        <w:t>ого</w:t>
      </w:r>
      <w:r w:rsidRPr="009C1782">
        <w:rPr>
          <w:rFonts w:ascii="Times New Roman" w:hAnsi="Times New Roman"/>
          <w:sz w:val="24"/>
          <w:szCs w:val="24"/>
        </w:rPr>
        <w:t xml:space="preserve"> ответ</w:t>
      </w:r>
      <w:r>
        <w:rPr>
          <w:rFonts w:ascii="Times New Roman" w:hAnsi="Times New Roman"/>
          <w:sz w:val="24"/>
          <w:szCs w:val="24"/>
        </w:rPr>
        <w:t>а на вопросы.</w:t>
      </w:r>
    </w:p>
    <w:p w:rsidR="008A40A6" w:rsidRPr="009C1782" w:rsidRDefault="008A40A6" w:rsidP="008A40A6">
      <w:pPr>
        <w:suppressAutoHyphens w:val="0"/>
        <w:ind w:firstLine="709"/>
        <w:jc w:val="both"/>
        <w:rPr>
          <w:rFonts w:ascii="Times New Roman" w:hAnsi="Times New Roman"/>
          <w:sz w:val="24"/>
          <w:szCs w:val="24"/>
        </w:rPr>
      </w:pPr>
    </w:p>
    <w:p w:rsidR="008A40A6" w:rsidRPr="0011415D" w:rsidRDefault="008A40A6" w:rsidP="008A40A6">
      <w:pPr>
        <w:suppressAutoHyphens w:val="0"/>
        <w:ind w:firstLine="709"/>
        <w:jc w:val="center"/>
        <w:rPr>
          <w:rFonts w:ascii="Times New Roman" w:hAnsi="Times New Roman"/>
          <w:b/>
          <w:i/>
          <w:sz w:val="24"/>
          <w:szCs w:val="24"/>
        </w:rPr>
      </w:pPr>
      <w:r w:rsidRPr="0011415D">
        <w:rPr>
          <w:rFonts w:ascii="Times New Roman" w:hAnsi="Times New Roman"/>
          <w:b/>
          <w:i/>
          <w:sz w:val="24"/>
          <w:szCs w:val="24"/>
        </w:rPr>
        <w:t>4.2. Материалы текущего контроля успеваемости обучающихся</w:t>
      </w:r>
    </w:p>
    <w:p w:rsidR="008A40A6" w:rsidRPr="00001C0D" w:rsidRDefault="008A40A6" w:rsidP="008A40A6">
      <w:pPr>
        <w:suppressAutoHyphens w:val="0"/>
        <w:ind w:firstLine="709"/>
        <w:jc w:val="center"/>
        <w:rPr>
          <w:rFonts w:ascii="Times New Roman" w:hAnsi="Times New Roman"/>
          <w:b/>
          <w:i/>
          <w:sz w:val="24"/>
          <w:szCs w:val="24"/>
        </w:rPr>
      </w:pPr>
      <w:r w:rsidRPr="00001C0D">
        <w:rPr>
          <w:rFonts w:ascii="Times New Roman" w:hAnsi="Times New Roman"/>
          <w:b/>
          <w:sz w:val="24"/>
          <w:szCs w:val="24"/>
        </w:rPr>
        <w:t>Типовые оценочные материалы по темам</w:t>
      </w:r>
    </w:p>
    <w:p w:rsidR="008A40A6" w:rsidRPr="009C1782" w:rsidRDefault="008A40A6" w:rsidP="008A40A6">
      <w:pPr>
        <w:suppressAutoHyphens w:val="0"/>
        <w:ind w:firstLine="709"/>
        <w:jc w:val="both"/>
        <w:rPr>
          <w:rFonts w:ascii="Times New Roman" w:hAnsi="Times New Roman"/>
          <w:b/>
          <w:i/>
          <w:sz w:val="24"/>
          <w:szCs w:val="24"/>
        </w:rPr>
      </w:pPr>
      <w:r w:rsidRPr="009C1782">
        <w:rPr>
          <w:rFonts w:ascii="Times New Roman" w:hAnsi="Times New Roman"/>
          <w:b/>
          <w:i/>
          <w:sz w:val="24"/>
          <w:szCs w:val="24"/>
        </w:rPr>
        <w:t>Вопросы к устному опросу</w:t>
      </w:r>
    </w:p>
    <w:p w:rsidR="008A40A6" w:rsidRPr="009C1782" w:rsidRDefault="008A40A6" w:rsidP="008A40A6">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8. Начала становления научного 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Когда и как происходило формирование науки как социального института?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Определите понятие научной революции.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Какие теоретические (философские) концепции стали источниками научной революции XVI-XVII вв.</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Как можно определить математическую и механистическую модель картины мира?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Что такое эмпиризм?</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Что такое рационализм?</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Определите индукцию и дедукцию как методы научного познания.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8. Роль натурфилософии в формировании научного 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b/>
          <w:i/>
          <w:sz w:val="24"/>
          <w:szCs w:val="24"/>
        </w:rPr>
        <w:t>Тема № 10.</w:t>
      </w:r>
      <w:r w:rsidR="00F72C85">
        <w:rPr>
          <w:rFonts w:ascii="Times New Roman" w:hAnsi="Times New Roman"/>
          <w:b/>
          <w:i/>
          <w:sz w:val="24"/>
          <w:szCs w:val="24"/>
        </w:rPr>
        <w:t xml:space="preserve"> </w:t>
      </w:r>
      <w:r w:rsidRPr="009C1782">
        <w:rPr>
          <w:rFonts w:ascii="Times New Roman" w:hAnsi="Times New Roman"/>
          <w:b/>
          <w:i/>
          <w:sz w:val="24"/>
          <w:szCs w:val="24"/>
        </w:rPr>
        <w:t>Структура науки и структура научного познания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Что такое парадигма в научной картине мира?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Как изменился статус и функции науки в исторической перспективе?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 чем состоит эволюционно-синергетическая картина мира в XX веке?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Определите научные революции и их типы (глобальная, частная, научно-техническая).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Назовите основные этические нормы науки.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7. Язык научного познания и особенности научного мышления</w:t>
      </w:r>
    </w:p>
    <w:p w:rsidR="008A40A6" w:rsidRPr="009C1782" w:rsidRDefault="008A40A6" w:rsidP="008A40A6">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11.</w:t>
      </w:r>
      <w:r w:rsidR="00F72C85">
        <w:rPr>
          <w:rFonts w:ascii="Times New Roman" w:hAnsi="Times New Roman"/>
          <w:b/>
          <w:i/>
          <w:sz w:val="24"/>
          <w:szCs w:val="24"/>
        </w:rPr>
        <w:t xml:space="preserve"> </w:t>
      </w:r>
      <w:r w:rsidRPr="009C1782">
        <w:rPr>
          <w:rFonts w:ascii="Times New Roman" w:hAnsi="Times New Roman"/>
          <w:b/>
          <w:i/>
          <w:sz w:val="24"/>
          <w:szCs w:val="24"/>
        </w:rPr>
        <w:t>Методы научного познания.</w:t>
      </w:r>
    </w:p>
    <w:p w:rsidR="008A40A6" w:rsidRPr="009C1782" w:rsidRDefault="008A40A6" w:rsidP="008A40A6">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Охарактеризуйте эмпирический уровень научного познания.</w:t>
      </w:r>
    </w:p>
    <w:p w:rsidR="008A40A6" w:rsidRPr="009C1782" w:rsidRDefault="008A40A6" w:rsidP="008A40A6">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В чём состоит теоретический уровень научного познания.</w:t>
      </w:r>
    </w:p>
    <w:p w:rsidR="008A40A6" w:rsidRPr="009C1782" w:rsidRDefault="008A40A6" w:rsidP="008A40A6">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Охарактеризуйте наблюдение и эксперимент как методы научного познания.</w:t>
      </w:r>
    </w:p>
    <w:p w:rsidR="008A40A6" w:rsidRPr="009C1782" w:rsidRDefault="008A40A6" w:rsidP="008A40A6">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Опишите моделирование, формализацию как методы научного познания.</w:t>
      </w:r>
    </w:p>
    <w:p w:rsidR="008A40A6" w:rsidRPr="009C1782" w:rsidRDefault="008A40A6" w:rsidP="008A40A6">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В чем состоит гипотетико-дедуктивная схема развития научного знания?</w:t>
      </w:r>
    </w:p>
    <w:p w:rsidR="008A40A6" w:rsidRPr="009C1782" w:rsidRDefault="008A40A6" w:rsidP="008A40A6">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13.</w:t>
      </w:r>
      <w:r w:rsidR="00F72C85">
        <w:rPr>
          <w:rFonts w:ascii="Times New Roman" w:hAnsi="Times New Roman"/>
          <w:b/>
          <w:i/>
          <w:sz w:val="24"/>
          <w:szCs w:val="24"/>
        </w:rPr>
        <w:t xml:space="preserve"> </w:t>
      </w:r>
      <w:r w:rsidRPr="009C1782">
        <w:rPr>
          <w:rFonts w:ascii="Times New Roman" w:hAnsi="Times New Roman"/>
          <w:b/>
          <w:i/>
          <w:sz w:val="24"/>
          <w:szCs w:val="24"/>
        </w:rPr>
        <w:t>Наука и культура, роль гуманитарного знания в развитии общества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Укажите функции науки в жизни общества.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В чем состоит роль науки как общественного института?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В чем состоит политическая и экономическая роль науки в жизни современного общества?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Определите понятие научная картина мира.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6. Характер взаимодействия и взаимовлияния науки и культуры в современном обществе.</w:t>
      </w:r>
    </w:p>
    <w:p w:rsidR="008A40A6" w:rsidRPr="009C1782" w:rsidRDefault="008A40A6" w:rsidP="008A40A6">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15. Философские проблемы единства и развития социально-гуманитарного 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Определите понятие ценности и его содержание.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Назовите особенности методологии социально-гуманитарного познания.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Назовите критерии истины в социально-гуманитарных исследованиях.</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 чем состоит противопоставление понимания и объяснения?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Охарактеризуйте герменевтику как метод филологических и исторических наук.</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В чем состоит проблема объективности познания в социально-гуманитарных науках.</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8A40A6" w:rsidRPr="009C1782" w:rsidRDefault="008A40A6" w:rsidP="008A40A6">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A40A6" w:rsidRPr="009C1782" w:rsidTr="004B1E81">
        <w:trPr>
          <w:trHeight w:val="509"/>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A40A6" w:rsidRPr="009C1782" w:rsidRDefault="008A40A6" w:rsidP="004B1E81">
            <w:pPr>
              <w:jc w:val="center"/>
              <w:rPr>
                <w:rFonts w:ascii="Times New Roman" w:hAnsi="Times New Roman"/>
                <w:spacing w:val="-20"/>
                <w:sz w:val="24"/>
                <w:szCs w:val="24"/>
                <w:lang w:eastAsia="en-US"/>
              </w:rPr>
            </w:pPr>
            <w:r w:rsidRPr="009C1782">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A40A6" w:rsidRPr="009C1782" w:rsidRDefault="008A40A6" w:rsidP="004B1E81">
            <w:pPr>
              <w:jc w:val="center"/>
              <w:rPr>
                <w:rFonts w:ascii="Times New Roman" w:hAnsi="Times New Roman"/>
                <w:spacing w:val="-20"/>
                <w:sz w:val="24"/>
                <w:szCs w:val="24"/>
                <w:lang w:eastAsia="en-US"/>
              </w:rPr>
            </w:pPr>
            <w:r w:rsidRPr="009C1782">
              <w:rPr>
                <w:rFonts w:ascii="Times New Roman" w:hAnsi="Times New Roman"/>
                <w:spacing w:val="-20"/>
                <w:sz w:val="24"/>
                <w:szCs w:val="24"/>
              </w:rPr>
              <w:t>Вопросы для практического занятия</w:t>
            </w:r>
          </w:p>
        </w:tc>
      </w:tr>
      <w:tr w:rsidR="008A40A6" w:rsidRPr="009C1782" w:rsidTr="004B1E81">
        <w:trPr>
          <w:cantSplit/>
          <w:trHeight w:val="509"/>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A40A6" w:rsidRPr="009C1782" w:rsidRDefault="008A40A6" w:rsidP="004B1E81">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A40A6" w:rsidRPr="009C1782" w:rsidRDefault="008A40A6" w:rsidP="004B1E81">
            <w:pPr>
              <w:rPr>
                <w:rFonts w:ascii="Times New Roman" w:hAnsi="Times New Roman"/>
                <w:spacing w:val="-20"/>
                <w:sz w:val="24"/>
                <w:szCs w:val="24"/>
                <w:lang w:eastAsia="en-US"/>
              </w:rPr>
            </w:pPr>
          </w:p>
        </w:tc>
      </w:tr>
      <w:tr w:rsidR="008A40A6" w:rsidRPr="009C1782" w:rsidTr="004B1E81">
        <w:trPr>
          <w:trHeight w:val="330"/>
        </w:trPr>
        <w:tc>
          <w:tcPr>
            <w:tcW w:w="2093" w:type="dxa"/>
            <w:tcBorders>
              <w:top w:val="single" w:sz="6" w:space="0" w:color="auto"/>
              <w:left w:val="single" w:sz="6" w:space="0" w:color="auto"/>
              <w:bottom w:val="single" w:sz="6" w:space="0" w:color="auto"/>
              <w:right w:val="single" w:sz="6" w:space="0" w:color="auto"/>
            </w:tcBorders>
            <w:hideMark/>
          </w:tcPr>
          <w:p w:rsidR="008A40A6" w:rsidRPr="009C1782" w:rsidRDefault="008A40A6" w:rsidP="004B1E81">
            <w:pPr>
              <w:rPr>
                <w:rFonts w:ascii="Times New Roman" w:hAnsi="Times New Roman"/>
                <w:b/>
                <w:spacing w:val="-20"/>
                <w:sz w:val="24"/>
                <w:szCs w:val="24"/>
                <w:lang w:eastAsia="en-US"/>
              </w:rPr>
            </w:pPr>
            <w:r w:rsidRPr="009C1782">
              <w:rPr>
                <w:rFonts w:ascii="Times New Roman" w:hAnsi="Times New Roman"/>
                <w:b/>
                <w:spacing w:val="-20"/>
                <w:sz w:val="24"/>
                <w:szCs w:val="24"/>
              </w:rPr>
              <w:t>Тема 8 (Занятие 1).</w:t>
            </w:r>
            <w:r w:rsidRPr="009C1782">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1. Предпосылки возникновения научного знания в древнем мире.</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3. Натурфилософия как первая наука.</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5. Истоки опытной науки в европейской культуре.</w:t>
            </w:r>
          </w:p>
        </w:tc>
      </w:tr>
      <w:tr w:rsidR="008A40A6" w:rsidRPr="009C1782" w:rsidTr="004B1E81">
        <w:trPr>
          <w:trHeight w:val="330"/>
        </w:trPr>
        <w:tc>
          <w:tcPr>
            <w:tcW w:w="2093" w:type="dxa"/>
            <w:tcBorders>
              <w:top w:val="single" w:sz="6" w:space="0" w:color="auto"/>
              <w:left w:val="single" w:sz="6" w:space="0" w:color="auto"/>
              <w:bottom w:val="single" w:sz="6" w:space="0" w:color="auto"/>
              <w:right w:val="single" w:sz="6" w:space="0" w:color="auto"/>
            </w:tcBorders>
            <w:hideMark/>
          </w:tcPr>
          <w:p w:rsidR="008A40A6" w:rsidRPr="009C1782" w:rsidRDefault="008A40A6" w:rsidP="004B1E81">
            <w:pPr>
              <w:rPr>
                <w:rFonts w:ascii="Times New Roman" w:hAnsi="Times New Roman"/>
                <w:b/>
                <w:spacing w:val="-20"/>
                <w:sz w:val="24"/>
                <w:szCs w:val="24"/>
                <w:lang w:eastAsia="en-US"/>
              </w:rPr>
            </w:pPr>
            <w:r w:rsidRPr="009C1782">
              <w:rPr>
                <w:rFonts w:ascii="Times New Roman" w:hAnsi="Times New Roman"/>
                <w:b/>
                <w:spacing w:val="-20"/>
                <w:sz w:val="24"/>
                <w:szCs w:val="24"/>
              </w:rPr>
              <w:t>Тема 11 (Занятие 2)</w:t>
            </w:r>
            <w:r w:rsidRPr="009C1782">
              <w:rPr>
                <w:rFonts w:ascii="Times New Roman" w:hAnsi="Times New Roman"/>
                <w:bCs/>
                <w:spacing w:val="-20"/>
                <w:sz w:val="24"/>
                <w:szCs w:val="24"/>
              </w:rPr>
              <w:t>.</w:t>
            </w:r>
            <w:r w:rsidRPr="009C1782">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структура научного метода.</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2. Становление методов научного познания в истории философии.</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3. Методы получения эмпирического знания, их содержание, технология применения.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4. Проблема факта в социально-гуманитарном познании.</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A40A6" w:rsidRPr="009C1782" w:rsidTr="004B1E81">
        <w:trPr>
          <w:trHeight w:val="330"/>
        </w:trPr>
        <w:tc>
          <w:tcPr>
            <w:tcW w:w="2093" w:type="dxa"/>
            <w:tcBorders>
              <w:top w:val="single" w:sz="6" w:space="0" w:color="auto"/>
              <w:left w:val="single" w:sz="6" w:space="0" w:color="auto"/>
              <w:bottom w:val="single" w:sz="6" w:space="0" w:color="auto"/>
              <w:right w:val="single" w:sz="6" w:space="0" w:color="auto"/>
            </w:tcBorders>
          </w:tcPr>
          <w:p w:rsidR="008A40A6" w:rsidRPr="009C1782" w:rsidRDefault="008A40A6" w:rsidP="004B1E81">
            <w:pPr>
              <w:rPr>
                <w:rFonts w:ascii="Times New Roman" w:hAnsi="Times New Roman"/>
                <w:b/>
                <w:spacing w:val="-20"/>
                <w:sz w:val="24"/>
                <w:szCs w:val="24"/>
              </w:rPr>
            </w:pPr>
            <w:r w:rsidRPr="009C1782">
              <w:rPr>
                <w:rFonts w:ascii="Times New Roman" w:hAnsi="Times New Roman"/>
                <w:b/>
                <w:spacing w:val="-20"/>
                <w:sz w:val="24"/>
                <w:szCs w:val="24"/>
              </w:rPr>
              <w:t>Тема 12 (Занятие 3)</w:t>
            </w:r>
          </w:p>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Научное исследование: сущность,</w:t>
            </w:r>
            <w:r>
              <w:rPr>
                <w:rFonts w:ascii="Times New Roman" w:hAnsi="Times New Roman"/>
                <w:spacing w:val="-20"/>
                <w:sz w:val="24"/>
                <w:szCs w:val="24"/>
              </w:rPr>
              <w:t xml:space="preserve"> </w:t>
            </w:r>
            <w:r w:rsidRPr="009C1782">
              <w:rPr>
                <w:rFonts w:ascii="Times New Roman" w:hAnsi="Times New Roman"/>
                <w:spacing w:val="-20"/>
                <w:sz w:val="24"/>
                <w:szCs w:val="24"/>
              </w:rPr>
              <w:t>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1.Научная проблема как исходная основа исследования.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2. Задачи научного исследования..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3. Структура научного исследования: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 xml:space="preserve">А) программа научного исследования, </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Б) гипотезы научного исследования,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В) методы научного исследования,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Г) технология научного исследования,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Д) нормативные требования к исследованию,</w:t>
            </w:r>
          </w:p>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 xml:space="preserve"> Е) Место социального эксперимента в социальных исследованиях.</w:t>
            </w:r>
          </w:p>
        </w:tc>
      </w:tr>
      <w:tr w:rsidR="008A40A6" w:rsidRPr="009C1782" w:rsidTr="004B1E81">
        <w:trPr>
          <w:trHeight w:val="330"/>
        </w:trPr>
        <w:tc>
          <w:tcPr>
            <w:tcW w:w="2093" w:type="dxa"/>
            <w:tcBorders>
              <w:top w:val="single" w:sz="6" w:space="0" w:color="auto"/>
              <w:left w:val="single" w:sz="6" w:space="0" w:color="auto"/>
              <w:bottom w:val="single" w:sz="6" w:space="0" w:color="auto"/>
              <w:right w:val="single" w:sz="6" w:space="0" w:color="auto"/>
            </w:tcBorders>
            <w:hideMark/>
          </w:tcPr>
          <w:p w:rsidR="008A40A6" w:rsidRPr="009C1782" w:rsidRDefault="008A40A6" w:rsidP="004B1E81">
            <w:pPr>
              <w:rPr>
                <w:rFonts w:ascii="Times New Roman" w:hAnsi="Times New Roman"/>
                <w:b/>
                <w:spacing w:val="-20"/>
                <w:sz w:val="24"/>
                <w:szCs w:val="24"/>
                <w:lang w:eastAsia="en-US"/>
              </w:rPr>
            </w:pPr>
            <w:r w:rsidRPr="009C1782">
              <w:rPr>
                <w:rFonts w:ascii="Times New Roman" w:hAnsi="Times New Roman"/>
                <w:b/>
                <w:spacing w:val="-20"/>
                <w:sz w:val="24"/>
                <w:szCs w:val="24"/>
              </w:rPr>
              <w:t xml:space="preserve">Тема 13 (Занятие 4). </w:t>
            </w:r>
            <w:r w:rsidRPr="009C1782">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 xml:space="preserve">2. Возникновение и этапы развития исторических наук. </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3. Дискуссионные вопросы определения предмета и объекта истории.</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4. Проблема достоверности результатов исторических исследований.</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5. Исторические науки и политика.</w:t>
            </w:r>
          </w:p>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6. Роль исторических знаний в понимании развития общества.</w:t>
            </w:r>
          </w:p>
        </w:tc>
      </w:tr>
      <w:tr w:rsidR="008A40A6" w:rsidRPr="009C1782" w:rsidTr="004B1E81">
        <w:trPr>
          <w:trHeight w:val="330"/>
        </w:trPr>
        <w:tc>
          <w:tcPr>
            <w:tcW w:w="2093" w:type="dxa"/>
            <w:tcBorders>
              <w:top w:val="single" w:sz="6" w:space="0" w:color="auto"/>
              <w:left w:val="single" w:sz="6" w:space="0" w:color="auto"/>
              <w:bottom w:val="single" w:sz="4" w:space="0" w:color="auto"/>
              <w:right w:val="single" w:sz="6" w:space="0" w:color="auto"/>
            </w:tcBorders>
            <w:hideMark/>
          </w:tcPr>
          <w:p w:rsidR="008A40A6" w:rsidRPr="009C1782" w:rsidRDefault="008A40A6" w:rsidP="004B1E81">
            <w:pPr>
              <w:rPr>
                <w:rFonts w:ascii="Times New Roman" w:hAnsi="Times New Roman"/>
                <w:b/>
                <w:spacing w:val="-20"/>
                <w:sz w:val="24"/>
                <w:szCs w:val="24"/>
                <w:lang w:eastAsia="en-US"/>
              </w:rPr>
            </w:pPr>
            <w:r w:rsidRPr="009C1782">
              <w:rPr>
                <w:rFonts w:ascii="Times New Roman" w:hAnsi="Times New Roman"/>
                <w:b/>
                <w:spacing w:val="-20"/>
                <w:sz w:val="24"/>
                <w:szCs w:val="24"/>
              </w:rPr>
              <w:t xml:space="preserve">Тема 15 (Занятие 5). </w:t>
            </w:r>
            <w:r w:rsidRPr="009C1782">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содержание философского аспекта частных наук.</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2. Проблема соотношения философии истории и исторических наук.</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3. Возможности и пределы достоверности исторических знаний.</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4. Влияние инструментария исторического исследования на содержание полученных знаний.</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5. Взаимосвязь методов исторического исследования с методами исследования сопредельных наук.</w:t>
            </w:r>
          </w:p>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6. Роль личности историка в научных исследованиях.</w:t>
            </w:r>
          </w:p>
        </w:tc>
      </w:tr>
    </w:tbl>
    <w:p w:rsidR="008A40A6" w:rsidRPr="009C1782" w:rsidRDefault="008A40A6" w:rsidP="008A40A6">
      <w:pPr>
        <w:suppressAutoHyphens w:val="0"/>
        <w:ind w:firstLine="709"/>
        <w:jc w:val="both"/>
        <w:rPr>
          <w:rFonts w:ascii="Times New Roman" w:hAnsi="Times New Roman"/>
          <w:b/>
          <w:sz w:val="24"/>
          <w:szCs w:val="24"/>
        </w:rPr>
      </w:pPr>
    </w:p>
    <w:p w:rsidR="008A40A6" w:rsidRPr="0011415D" w:rsidRDefault="008A40A6" w:rsidP="008A40A6">
      <w:pPr>
        <w:suppressAutoHyphens w:val="0"/>
        <w:ind w:firstLine="709"/>
        <w:jc w:val="both"/>
        <w:rPr>
          <w:rFonts w:ascii="Times New Roman" w:hAnsi="Times New Roman"/>
          <w:b/>
          <w:i/>
          <w:sz w:val="24"/>
          <w:szCs w:val="24"/>
        </w:rPr>
      </w:pPr>
      <w:r w:rsidRPr="0011415D">
        <w:rPr>
          <w:rFonts w:ascii="Times New Roman" w:hAnsi="Times New Roman"/>
          <w:b/>
          <w:i/>
          <w:sz w:val="24"/>
          <w:szCs w:val="24"/>
        </w:rPr>
        <w:t>Тематика контрольных работ (как дополнительный факультативный инструмент контроля).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1.Основные концепции возникновения науки.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2.Проблема классификации наук.</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3.Специфика социальных наук.</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4.Отличия науки от антинауки.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5.Международные отношения как объект научного исследования.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6.Роль науки в принятии политических решений.</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7.Этапы развития науки в истории общества.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8.Достижения античной науки.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9.Стратагемы древнекитайского искусства политики.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10.Формирование опытной науки в Новое время в Европе.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11.Индуктивный метод научного познания Ф.Бэкона.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12.Правила научного метода Р.Декарта.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13.Метафизический метод познания.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14.Диалектический метод познания.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15.Системный подход в научном исследовании.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16.Проблема истины в познании.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17.Правила выдвижения гипотез исследования.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18.Как сформировать рабочую концепцию исследования.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19.Как подготовить и провести пробное исследование.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20.Виды выборки и способы её формирования.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21.Метод сбора эмпирического материала (по выбору).</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22.Метод теоретического анализа фактологических данных (по выбору).</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23.Философские проблемы исследования международных отношений.</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24.Наука и идеология.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25.Двойной стандарт в политической деятельности.</w:t>
      </w:r>
    </w:p>
    <w:p w:rsidR="008A40A6" w:rsidRPr="009C1782" w:rsidRDefault="008A40A6" w:rsidP="008A40A6">
      <w:pPr>
        <w:suppressAutoHyphens w:val="0"/>
        <w:ind w:firstLine="709"/>
        <w:jc w:val="both"/>
        <w:rPr>
          <w:rFonts w:ascii="Times New Roman" w:hAnsi="Times New Roman"/>
          <w:sz w:val="24"/>
          <w:szCs w:val="24"/>
        </w:rPr>
      </w:pPr>
    </w:p>
    <w:p w:rsidR="008A40A6" w:rsidRPr="009C1782" w:rsidRDefault="008A40A6" w:rsidP="008A40A6">
      <w:pPr>
        <w:suppressAutoHyphens w:val="0"/>
        <w:ind w:firstLine="709"/>
        <w:jc w:val="both"/>
        <w:rPr>
          <w:rFonts w:ascii="Times New Roman" w:hAnsi="Times New Roman"/>
          <w:b/>
          <w:sz w:val="24"/>
          <w:szCs w:val="24"/>
        </w:rPr>
      </w:pPr>
      <w:r w:rsidRPr="009C1782">
        <w:rPr>
          <w:rFonts w:ascii="Times New Roman" w:hAnsi="Times New Roman"/>
          <w:b/>
          <w:sz w:val="24"/>
          <w:szCs w:val="24"/>
        </w:rPr>
        <w:t>Тематика рефератов</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Эволюционно-синергетическая картина мира в XX веке.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Универсальный эволюционизм в современной научной картине мира.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Вопросы влияния научных открытий на культурно-исторические процессы и окружающую среду.</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Социальная этика науки.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Проблемы экологии и современная наука.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8.</w:t>
      </w:r>
      <w:r w:rsidRPr="009C1782">
        <w:rPr>
          <w:rFonts w:ascii="Times New Roman" w:hAnsi="Times New Roman"/>
          <w:sz w:val="24"/>
          <w:szCs w:val="24"/>
        </w:rPr>
        <w:tab/>
        <w:t>Язык как отправная точка познания (Э.Кассирер).</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9.</w:t>
      </w:r>
      <w:r w:rsidRPr="009C1782">
        <w:rPr>
          <w:rFonts w:ascii="Times New Roman" w:hAnsi="Times New Roman"/>
          <w:sz w:val="24"/>
          <w:szCs w:val="24"/>
        </w:rPr>
        <w:tab/>
        <w:t>Проблема объективности познания в социально-гуманитарных науках.</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10.</w:t>
      </w:r>
      <w:r w:rsidRPr="009C1782">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11.</w:t>
      </w:r>
      <w:r w:rsidRPr="009C1782">
        <w:rPr>
          <w:rFonts w:ascii="Times New Roman" w:hAnsi="Times New Roman"/>
          <w:sz w:val="24"/>
          <w:szCs w:val="24"/>
        </w:rPr>
        <w:tab/>
        <w:t>Специфика давления политики на науку и на культуру.</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12.</w:t>
      </w:r>
      <w:r w:rsidRPr="009C1782">
        <w:rPr>
          <w:rFonts w:ascii="Times New Roman" w:hAnsi="Times New Roman"/>
          <w:sz w:val="24"/>
          <w:szCs w:val="24"/>
        </w:rPr>
        <w:tab/>
        <w:t>Диалектика взаимодействия науки и общества. Политика и наука.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13.</w:t>
      </w:r>
      <w:r w:rsidRPr="009C1782">
        <w:rPr>
          <w:rFonts w:ascii="Times New Roman" w:hAnsi="Times New Roman"/>
          <w:sz w:val="24"/>
          <w:szCs w:val="24"/>
        </w:rPr>
        <w:tab/>
        <w:t>Идеология и наука. Наука и антинаука.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14.</w:t>
      </w:r>
      <w:r w:rsidRPr="009C1782">
        <w:rPr>
          <w:rFonts w:ascii="Times New Roman" w:hAnsi="Times New Roman"/>
          <w:sz w:val="24"/>
          <w:szCs w:val="24"/>
        </w:rPr>
        <w:tab/>
        <w:t>Диалектика политики и экономики.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15</w:t>
      </w:r>
      <w:r w:rsidRPr="009C1782">
        <w:rPr>
          <w:rFonts w:ascii="Times New Roman" w:hAnsi="Times New Roman"/>
          <w:sz w:val="24"/>
          <w:szCs w:val="24"/>
        </w:rPr>
        <w:tab/>
        <w:t xml:space="preserve">Проблема сущности политической власти. </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16.</w:t>
      </w:r>
      <w:r w:rsidRPr="009C1782">
        <w:rPr>
          <w:rFonts w:ascii="Times New Roman" w:hAnsi="Times New Roman"/>
          <w:sz w:val="24"/>
          <w:szCs w:val="24"/>
        </w:rPr>
        <w:tab/>
        <w:t>Личность политика, её виды, роль в исторических событиях.</w:t>
      </w:r>
    </w:p>
    <w:p w:rsidR="008A40A6" w:rsidRPr="009C1782" w:rsidRDefault="008A40A6" w:rsidP="008A40A6">
      <w:pPr>
        <w:suppressAutoHyphens w:val="0"/>
        <w:ind w:firstLine="709"/>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A40A6" w:rsidRPr="009C1782" w:rsidTr="004B1E81">
        <w:tc>
          <w:tcPr>
            <w:tcW w:w="88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Оценочные средства</w:t>
            </w:r>
          </w:p>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Показатели</w:t>
            </w:r>
          </w:p>
          <w:p w:rsidR="008A40A6" w:rsidRPr="00C9431D" w:rsidRDefault="008A40A6" w:rsidP="004B1E81">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Критерии</w:t>
            </w:r>
          </w:p>
          <w:p w:rsidR="008A40A6" w:rsidRPr="00C9431D" w:rsidRDefault="008A40A6" w:rsidP="004B1E81">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оценки</w:t>
            </w:r>
          </w:p>
        </w:tc>
      </w:tr>
      <w:tr w:rsidR="008A40A6" w:rsidRPr="009C1782" w:rsidTr="004B1E81">
        <w:trPr>
          <w:trHeight w:val="2516"/>
        </w:trPr>
        <w:tc>
          <w:tcPr>
            <w:tcW w:w="88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8A40A6">
            <w:pPr>
              <w:numPr>
                <w:ilvl w:val="0"/>
                <w:numId w:val="29"/>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Корректность и полнота ответов</w:t>
            </w:r>
          </w:p>
          <w:p w:rsidR="008A40A6" w:rsidRPr="00C9431D" w:rsidRDefault="008A40A6" w:rsidP="008A40A6">
            <w:pPr>
              <w:numPr>
                <w:ilvl w:val="0"/>
                <w:numId w:val="29"/>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Способность привлекать дополнительные информационные ресурсы для доказательности ответа</w:t>
            </w:r>
          </w:p>
          <w:p w:rsidR="008A40A6" w:rsidRPr="00C9431D" w:rsidRDefault="008A40A6" w:rsidP="008A40A6">
            <w:pPr>
              <w:numPr>
                <w:ilvl w:val="0"/>
                <w:numId w:val="29"/>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tcPr>
          <w:p w:rsidR="008A40A6" w:rsidRPr="00C9431D" w:rsidRDefault="008A40A6" w:rsidP="004B1E81">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w:t>
            </w:r>
            <w:r>
              <w:rPr>
                <w:rFonts w:ascii="Times New Roman" w:hAnsi="Times New Roman"/>
                <w:b/>
                <w:spacing w:val="-20"/>
                <w:kern w:val="0"/>
                <w:sz w:val="20"/>
                <w:szCs w:val="20"/>
                <w:lang w:eastAsia="en-US"/>
              </w:rPr>
              <w:t>ф</w:t>
            </w:r>
            <w:r w:rsidRPr="00C9431D">
              <w:rPr>
                <w:rFonts w:ascii="Times New Roman" w:hAnsi="Times New Roman"/>
                <w:b/>
                <w:spacing w:val="-20"/>
                <w:kern w:val="0"/>
                <w:sz w:val="20"/>
                <w:szCs w:val="20"/>
                <w:lang w:eastAsia="en-US"/>
              </w:rPr>
              <w:t>ского знания</w:t>
            </w:r>
          </w:p>
          <w:p w:rsidR="008A40A6" w:rsidRPr="00C9431D" w:rsidRDefault="008A40A6" w:rsidP="00E1365C">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 xml:space="preserve"> </w:t>
            </w:r>
          </w:p>
          <w:p w:rsidR="008A40A6" w:rsidRPr="00C9431D" w:rsidRDefault="008A40A6" w:rsidP="004B1E81">
            <w:pPr>
              <w:suppressAutoHyphens w:val="0"/>
              <w:overflowPunct/>
              <w:adjustRightInd w:val="0"/>
              <w:ind w:left="57" w:right="57"/>
              <w:jc w:val="both"/>
              <w:rPr>
                <w:rFonts w:ascii="Times New Roman" w:hAnsi="Times New Roman"/>
                <w:spacing w:val="-20"/>
                <w:kern w:val="0"/>
                <w:sz w:val="20"/>
                <w:szCs w:val="20"/>
                <w:lang w:eastAsia="en-US"/>
              </w:rPr>
            </w:pPr>
          </w:p>
          <w:p w:rsidR="008A40A6" w:rsidRPr="00C9431D" w:rsidRDefault="008A40A6" w:rsidP="004B1E81">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A40A6" w:rsidRPr="00C9431D" w:rsidRDefault="008A40A6" w:rsidP="004B1E81">
            <w:pPr>
              <w:suppressAutoHyphens w:val="0"/>
              <w:overflowPunct/>
              <w:adjustRightInd w:val="0"/>
              <w:ind w:left="57" w:right="57"/>
              <w:jc w:val="both"/>
              <w:rPr>
                <w:rFonts w:ascii="Times New Roman" w:hAnsi="Times New Roman"/>
                <w:spacing w:val="-20"/>
                <w:kern w:val="0"/>
                <w:sz w:val="20"/>
                <w:szCs w:val="20"/>
                <w:lang w:eastAsia="en-US"/>
              </w:rPr>
            </w:pPr>
          </w:p>
          <w:p w:rsidR="008A40A6" w:rsidRPr="00C9431D" w:rsidRDefault="008A40A6" w:rsidP="004B1E81">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p>
        </w:tc>
      </w:tr>
      <w:tr w:rsidR="008A40A6" w:rsidRPr="009C1782" w:rsidTr="004B1E81">
        <w:tc>
          <w:tcPr>
            <w:tcW w:w="88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Реферат</w:t>
            </w:r>
          </w:p>
        </w:tc>
        <w:tc>
          <w:tcPr>
            <w:tcW w:w="157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актуальность проблемы и темы</w:t>
            </w:r>
          </w:p>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полнота и глубина раскрытия основных понятий проблемы и ее анализ</w:t>
            </w:r>
          </w:p>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умение определять связь проблемы с современной ситуацией и анализировать ее значение</w:t>
            </w:r>
          </w:p>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умение работать с литературой, систематизировать и структурировать материал</w:t>
            </w:r>
          </w:p>
          <w:p w:rsidR="008A40A6" w:rsidRPr="00C9431D" w:rsidRDefault="008A40A6" w:rsidP="008A40A6">
            <w:pPr>
              <w:numPr>
                <w:ilvl w:val="0"/>
                <w:numId w:val="30"/>
              </w:numPr>
              <w:suppressAutoHyphens w:val="0"/>
              <w:overflowPunct/>
              <w:autoSpaceDE/>
              <w:ind w:left="57" w:right="57" w:firstLine="0"/>
              <w:contextualSpacing/>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tcPr>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b/>
                <w:spacing w:val="-20"/>
                <w:kern w:val="0"/>
                <w:sz w:val="20"/>
                <w:szCs w:val="20"/>
                <w:lang w:eastAsia="en-US"/>
              </w:rPr>
              <w:t xml:space="preserve">Проверяет </w:t>
            </w:r>
            <w:r w:rsidRPr="00C9431D">
              <w:rPr>
                <w:rFonts w:ascii="Times New Roman" w:hAnsi="Times New Roman"/>
                <w:spacing w:val="-20"/>
                <w:kern w:val="0"/>
                <w:sz w:val="20"/>
                <w:szCs w:val="20"/>
                <w:lang w:eastAsia="en-US"/>
              </w:rPr>
              <w:t>объем знания по теме дисциплины.</w:t>
            </w:r>
          </w:p>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p>
          <w:p w:rsidR="008A40A6" w:rsidRPr="00C9431D" w:rsidRDefault="008A40A6" w:rsidP="004B1E81">
            <w:pPr>
              <w:tabs>
                <w:tab w:val="left" w:pos="317"/>
              </w:tabs>
              <w:suppressAutoHyphens w:val="0"/>
              <w:overflowPunct/>
              <w:autoSpaceDE/>
              <w:ind w:left="57" w:right="57"/>
              <w:jc w:val="both"/>
              <w:rPr>
                <w:rFonts w:ascii="Times New Roman" w:hAnsi="Times New Roman"/>
                <w:spacing w:val="-20"/>
                <w:kern w:val="0"/>
                <w:sz w:val="20"/>
                <w:szCs w:val="20"/>
                <w:lang w:eastAsia="en-US"/>
              </w:rPr>
            </w:pPr>
          </w:p>
        </w:tc>
      </w:tr>
      <w:tr w:rsidR="008A40A6" w:rsidRPr="009C1782" w:rsidTr="004B1E81">
        <w:trPr>
          <w:trHeight w:val="1407"/>
        </w:trPr>
        <w:tc>
          <w:tcPr>
            <w:tcW w:w="88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корректность и полнота ответа;</w:t>
            </w:r>
          </w:p>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знание и использование терминологии;</w:t>
            </w:r>
          </w:p>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логичность и последовательность в изложении материала;</w:t>
            </w:r>
          </w:p>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b/>
                <w:spacing w:val="-20"/>
                <w:kern w:val="0"/>
                <w:sz w:val="20"/>
                <w:szCs w:val="20"/>
                <w:lang w:eastAsia="en-US"/>
              </w:rPr>
              <w:t xml:space="preserve">Проверяет </w:t>
            </w:r>
            <w:r w:rsidRPr="00C9431D">
              <w:rPr>
                <w:rFonts w:ascii="Times New Roman" w:hAnsi="Times New Roman"/>
                <w:spacing w:val="-20"/>
                <w:kern w:val="0"/>
                <w:sz w:val="20"/>
                <w:szCs w:val="20"/>
                <w:lang w:eastAsia="en-US"/>
              </w:rPr>
              <w:t>объем знания по теме дисциплины.</w:t>
            </w:r>
          </w:p>
          <w:p w:rsidR="00E1365C" w:rsidRPr="00C9431D" w:rsidRDefault="008A40A6" w:rsidP="00E1365C">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Проверяет умения и навыки раб</w:t>
            </w:r>
            <w:r w:rsidR="00E1365C">
              <w:rPr>
                <w:rFonts w:ascii="Times New Roman" w:hAnsi="Times New Roman"/>
                <w:spacing w:val="-20"/>
                <w:kern w:val="0"/>
                <w:sz w:val="20"/>
                <w:szCs w:val="20"/>
                <w:lang w:eastAsia="en-US"/>
              </w:rPr>
              <w:t xml:space="preserve">отать с собранной информацией </w:t>
            </w:r>
          </w:p>
          <w:p w:rsidR="008A40A6" w:rsidRPr="00C9431D" w:rsidRDefault="008A40A6" w:rsidP="004B1E81">
            <w:pPr>
              <w:tabs>
                <w:tab w:val="left" w:pos="317"/>
              </w:tabs>
              <w:suppressAutoHyphens w:val="0"/>
              <w:overflowPunct/>
              <w:autoSpaceDE/>
              <w:ind w:left="57" w:right="57"/>
              <w:jc w:val="both"/>
              <w:rPr>
                <w:rFonts w:ascii="Times New Roman" w:hAnsi="Times New Roman"/>
                <w:spacing w:val="-20"/>
                <w:kern w:val="0"/>
                <w:sz w:val="20"/>
                <w:szCs w:val="20"/>
                <w:lang w:eastAsia="en-US"/>
              </w:rPr>
            </w:pPr>
          </w:p>
        </w:tc>
      </w:tr>
    </w:tbl>
    <w:p w:rsidR="008A40A6" w:rsidRPr="009C1782" w:rsidRDefault="008A40A6" w:rsidP="008A40A6">
      <w:pPr>
        <w:suppressAutoHyphens w:val="0"/>
        <w:ind w:firstLine="709"/>
        <w:jc w:val="both"/>
        <w:rPr>
          <w:rFonts w:ascii="Times New Roman" w:hAnsi="Times New Roman"/>
          <w:sz w:val="24"/>
          <w:szCs w:val="24"/>
        </w:rPr>
      </w:pPr>
    </w:p>
    <w:p w:rsidR="00C2006C" w:rsidRPr="009C1782" w:rsidRDefault="00C2006C"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4.3. Оценочные средства для промежуточной аттестации.</w:t>
      </w:r>
    </w:p>
    <w:p w:rsidR="00C9431D" w:rsidRDefault="00AF2AC0" w:rsidP="00C9431D">
      <w:pPr>
        <w:pStyle w:val="aa"/>
        <w:widowControl w:val="0"/>
        <w:spacing w:after="0" w:line="240" w:lineRule="auto"/>
        <w:ind w:left="0" w:firstLine="709"/>
        <w:rPr>
          <w:rFonts w:ascii="Times New Roman" w:hAnsi="Times New Roman"/>
          <w:sz w:val="24"/>
          <w:szCs w:val="24"/>
        </w:rPr>
      </w:pPr>
      <w:r w:rsidRPr="009C1782">
        <w:rPr>
          <w:rFonts w:ascii="Times New Roman" w:hAnsi="Times New Roman"/>
          <w:b/>
          <w:sz w:val="24"/>
          <w:szCs w:val="24"/>
        </w:rPr>
        <w:t xml:space="preserve">4.3.1. Перечень компетенций с указанием этапов их формирования в процессе освоения образовательной программы. </w:t>
      </w:r>
    </w:p>
    <w:tbl>
      <w:tblPr>
        <w:tblStyle w:val="af1"/>
        <w:tblW w:w="0" w:type="auto"/>
        <w:tblInd w:w="108" w:type="dxa"/>
        <w:tblLayout w:type="fixed"/>
        <w:tblLook w:val="04A0" w:firstRow="1" w:lastRow="0" w:firstColumn="1" w:lastColumn="0" w:noHBand="0" w:noVBand="1"/>
      </w:tblPr>
      <w:tblGrid>
        <w:gridCol w:w="1134"/>
        <w:gridCol w:w="3874"/>
        <w:gridCol w:w="1371"/>
        <w:gridCol w:w="3084"/>
      </w:tblGrid>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Код</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 xml:space="preserve">Код этапа </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 xml:space="preserve">Наименование этапа </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освоения компетенции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0"/>
                <w:lang w:eastAsia="en-US"/>
              </w:rPr>
            </w:pPr>
            <w:r>
              <w:rPr>
                <w:rFonts w:ascii="Times New Roman" w:hAnsi="Times New Roman"/>
                <w:sz w:val="20"/>
                <w:szCs w:val="20"/>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lang w:eastAsia="ru-RU"/>
              </w:rPr>
            </w:pPr>
            <w:r>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0"/>
                <w:lang w:eastAsia="ja-JP"/>
              </w:rPr>
            </w:pPr>
            <w:r>
              <w:rPr>
                <w:rFonts w:ascii="Times New Roman" w:hAnsi="Times New Roman"/>
                <w:sz w:val="20"/>
                <w:szCs w:val="20"/>
                <w:lang w:eastAsia="en-US"/>
              </w:rPr>
              <w:t>способность к освоению научных достижений философии и социологии как фундамента методологической и мировоззренческой подготовки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4"/>
                <w:lang w:eastAsia="en-US"/>
              </w:rPr>
            </w:pPr>
            <w:r>
              <w:rPr>
                <w:rFonts w:ascii="Times New Roman" w:hAnsi="Times New Roman"/>
                <w:sz w:val="20"/>
                <w:szCs w:val="24"/>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освоение основ целостного системного научного мировоззрения, знаний в области истории и философии науки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УК-5</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bCs/>
                <w:sz w:val="20"/>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contextualSpacing/>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способность к освоению знаний об этических нормах, этических и законодательных основ личной безопасности в решении профессиональных  задач</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4"/>
                <w:lang w:eastAsia="en-US"/>
              </w:rPr>
            </w:pPr>
            <w:r>
              <w:rPr>
                <w:rFonts w:ascii="Times New Roman" w:hAnsi="Times New Roman"/>
                <w:bCs/>
                <w:sz w:val="20"/>
                <w:lang w:eastAsia="en-US"/>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способность планировать профессиональное и личностное развитие</w:t>
            </w:r>
          </w:p>
        </w:tc>
      </w:tr>
    </w:tbl>
    <w:p w:rsidR="00C9431D" w:rsidRDefault="00C9431D" w:rsidP="00C9431D">
      <w:pPr>
        <w:pStyle w:val="aa"/>
        <w:widowControl w:val="0"/>
        <w:spacing w:after="0" w:line="240" w:lineRule="auto"/>
        <w:ind w:left="0" w:firstLine="709"/>
        <w:rPr>
          <w:rFonts w:ascii="Times New Roman" w:hAnsi="Times New Roman"/>
          <w:b/>
          <w:sz w:val="24"/>
          <w:szCs w:val="24"/>
        </w:rPr>
      </w:pPr>
    </w:p>
    <w:p w:rsidR="00AF2AC0" w:rsidRPr="009C1782" w:rsidRDefault="00AF2AC0" w:rsidP="00001C0D">
      <w:pPr>
        <w:pStyle w:val="aa"/>
        <w:widowControl w:val="0"/>
        <w:spacing w:after="0" w:line="240" w:lineRule="auto"/>
        <w:ind w:left="0" w:firstLine="709"/>
        <w:rPr>
          <w:rFonts w:ascii="Times New Roman" w:hAnsi="Times New Roman"/>
          <w:sz w:val="24"/>
          <w:szCs w:val="24"/>
        </w:rPr>
      </w:pPr>
      <w:r w:rsidRPr="009C1782">
        <w:rPr>
          <w:rFonts w:ascii="Times New Roman" w:hAnsi="Times New Roman"/>
          <w:b/>
          <w:sz w:val="24"/>
          <w:szCs w:val="24"/>
        </w:rPr>
        <w:t>Показатели и критерии оценивания компетенций с учетом этапа их формирования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20"/>
        <w:gridCol w:w="3119"/>
        <w:gridCol w:w="3969"/>
      </w:tblGrid>
      <w:tr w:rsidR="00AF2AC0" w:rsidRPr="009C1782" w:rsidTr="00C9431D">
        <w:trPr>
          <w:trHeight w:val="432"/>
          <w:tblHeader/>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spacing w:val="-20"/>
                <w:sz w:val="20"/>
                <w:szCs w:val="24"/>
                <w:lang w:eastAsia="ja-JP"/>
              </w:rPr>
            </w:pPr>
            <w:r w:rsidRPr="00C9431D">
              <w:rPr>
                <w:rFonts w:ascii="Times New Roman" w:hAnsi="Times New Roman"/>
                <w:bCs/>
                <w:spacing w:val="-20"/>
                <w:sz w:val="20"/>
                <w:szCs w:val="24"/>
              </w:rPr>
              <w:t>Этап освоения компетенции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bCs/>
                <w:spacing w:val="-20"/>
                <w:sz w:val="20"/>
                <w:szCs w:val="24"/>
                <w:lang w:eastAsia="ja-JP"/>
              </w:rPr>
            </w:pPr>
            <w:r w:rsidRPr="00C9431D">
              <w:rPr>
                <w:rFonts w:ascii="Times New Roman" w:hAnsi="Times New Roman"/>
                <w:bCs/>
                <w:spacing w:val="-20"/>
                <w:sz w:val="20"/>
                <w:szCs w:val="24"/>
              </w:rPr>
              <w:t>Показатель</w:t>
            </w:r>
          </w:p>
          <w:p w:rsidR="00AF2AC0" w:rsidRPr="00C9431D" w:rsidRDefault="00AF2AC0" w:rsidP="00C9431D">
            <w:pPr>
              <w:suppressAutoHyphens w:val="0"/>
              <w:ind w:left="57" w:right="57"/>
              <w:jc w:val="center"/>
              <w:rPr>
                <w:rFonts w:ascii="Times New Roman" w:eastAsiaTheme="minorEastAsia" w:hAnsi="Times New Roman"/>
                <w:i/>
                <w:iCs/>
                <w:spacing w:val="-20"/>
                <w:sz w:val="20"/>
                <w:szCs w:val="24"/>
                <w:lang w:eastAsia="ja-JP"/>
              </w:rPr>
            </w:pPr>
            <w:r w:rsidRPr="00C9431D">
              <w:rPr>
                <w:rFonts w:ascii="Times New Roman" w:hAnsi="Times New Roman"/>
                <w:bCs/>
                <w:spacing w:val="-20"/>
                <w:sz w:val="20"/>
                <w:szCs w:val="24"/>
              </w:rPr>
              <w:t>оценивания</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spacing w:val="-20"/>
                <w:sz w:val="20"/>
                <w:szCs w:val="24"/>
                <w:lang w:eastAsia="ja-JP"/>
              </w:rPr>
            </w:pPr>
            <w:r w:rsidRPr="00C9431D">
              <w:rPr>
                <w:rFonts w:ascii="Times New Roman" w:hAnsi="Times New Roman"/>
                <w:bCs/>
                <w:spacing w:val="-20"/>
                <w:sz w:val="20"/>
                <w:szCs w:val="24"/>
              </w:rPr>
              <w:t>Критерий оценивания</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УК-1.1 </w:t>
            </w:r>
          </w:p>
          <w:p w:rsidR="00AF2AC0" w:rsidRPr="00C9431D" w:rsidRDefault="00001C0D" w:rsidP="00001C0D">
            <w:pPr>
              <w:pStyle w:val="3"/>
              <w:widowControl w:val="0"/>
              <w:ind w:left="57" w:right="57" w:firstLine="0"/>
              <w:jc w:val="left"/>
              <w:rPr>
                <w:rFonts w:ascii="Times New Roman" w:hAnsi="Times New Roman" w:cs="Times New Roman"/>
                <w:spacing w:val="-20"/>
                <w:sz w:val="20"/>
                <w:szCs w:val="24"/>
                <w:lang w:eastAsia="ru-RU"/>
              </w:rPr>
            </w:pPr>
            <w:r>
              <w:rPr>
                <w:rFonts w:ascii="Times New Roman" w:hAnsi="Times New Roman"/>
                <w:sz w:val="20"/>
              </w:rPr>
              <w:t>С</w:t>
            </w:r>
            <w:r w:rsidR="00C9431D" w:rsidRPr="00C9431D">
              <w:rPr>
                <w:rFonts w:ascii="Times New Roman" w:hAnsi="Times New Roman"/>
                <w:sz w:val="20"/>
              </w:rPr>
              <w:t>пособность к освоению научных достижений философии и социологии как фундамента методологической и мировоззренческой подготовки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C9431D" w:rsidRDefault="00001C0D" w:rsidP="00001C0D">
            <w:pPr>
              <w:suppressAutoHyphens w:val="0"/>
              <w:ind w:left="57" w:right="57"/>
              <w:rPr>
                <w:rFonts w:ascii="Times New Roman" w:eastAsiaTheme="minorEastAsia" w:hAnsi="Times New Roman"/>
                <w:spacing w:val="-20"/>
                <w:sz w:val="20"/>
                <w:szCs w:val="24"/>
                <w:lang w:eastAsia="ja-JP"/>
              </w:rPr>
            </w:pPr>
            <w:r>
              <w:rPr>
                <w:rFonts w:ascii="Times New Roman" w:hAnsi="Times New Roman"/>
                <w:sz w:val="20"/>
                <w:szCs w:val="20"/>
              </w:rPr>
              <w:t>С</w:t>
            </w:r>
            <w:r w:rsidR="00C9431D" w:rsidRPr="00C9431D">
              <w:rPr>
                <w:rFonts w:ascii="Times New Roman" w:hAnsi="Times New Roman"/>
                <w:sz w:val="20"/>
                <w:szCs w:val="20"/>
              </w:rPr>
              <w:t>пособен самостоятельно разработать стратегию научной деятельности</w:t>
            </w:r>
            <w:r>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Д</w:t>
            </w:r>
            <w:r w:rsidR="00C9431D" w:rsidRPr="00C9431D">
              <w:rPr>
                <w:rFonts w:ascii="Times New Roman" w:hAnsi="Times New Roman"/>
                <w:sz w:val="20"/>
                <w:szCs w:val="20"/>
              </w:rPr>
              <w:t>емонстрирует знание методологии фундаментальных и прикладных социологических исследований</w:t>
            </w:r>
            <w:r>
              <w:rPr>
                <w:rFonts w:ascii="Times New Roman" w:hAnsi="Times New Roman"/>
                <w:sz w:val="20"/>
                <w:szCs w:val="20"/>
              </w:rPr>
              <w:t>.</w:t>
            </w:r>
          </w:p>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Д</w:t>
            </w:r>
            <w:r w:rsidR="00C9431D" w:rsidRPr="00C9431D">
              <w:rPr>
                <w:rFonts w:ascii="Times New Roman" w:hAnsi="Times New Roman"/>
                <w:sz w:val="20"/>
                <w:szCs w:val="20"/>
              </w:rPr>
              <w:t>емонстрирует знание перспективных направлений научных исследований в социальной сфере</w:t>
            </w:r>
            <w:r>
              <w:rPr>
                <w:rFonts w:ascii="Times New Roman" w:hAnsi="Times New Roman"/>
                <w:sz w:val="20"/>
                <w:szCs w:val="20"/>
              </w:rPr>
              <w:t>.</w:t>
            </w:r>
            <w:r w:rsidR="00C9431D" w:rsidRPr="00C9431D">
              <w:rPr>
                <w:rFonts w:ascii="Times New Roman" w:hAnsi="Times New Roman"/>
                <w:sz w:val="20"/>
                <w:szCs w:val="20"/>
              </w:rPr>
              <w:t xml:space="preserve"> </w:t>
            </w:r>
          </w:p>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П</w:t>
            </w:r>
            <w:r w:rsidR="00C9431D" w:rsidRPr="00C9431D">
              <w:rPr>
                <w:rFonts w:ascii="Times New Roman" w:hAnsi="Times New Roman"/>
                <w:sz w:val="20"/>
                <w:szCs w:val="20"/>
              </w:rPr>
              <w:t>роявляет умение практического применения научного знания в управлении общественными процессами</w:t>
            </w:r>
            <w:r>
              <w:rPr>
                <w:rFonts w:ascii="Times New Roman" w:hAnsi="Times New Roman"/>
                <w:sz w:val="20"/>
                <w:szCs w:val="20"/>
              </w:rPr>
              <w:t>.</w:t>
            </w:r>
          </w:p>
          <w:p w:rsidR="00AF2AC0" w:rsidRPr="00C9431D" w:rsidRDefault="00001C0D" w:rsidP="00001C0D">
            <w:pPr>
              <w:pStyle w:val="af"/>
              <w:widowControl w:val="0"/>
              <w:suppressAutoHyphens w:val="0"/>
              <w:spacing w:before="0" w:after="0"/>
              <w:ind w:left="57" w:right="57"/>
              <w:rPr>
                <w:spacing w:val="-20"/>
                <w:sz w:val="20"/>
              </w:rPr>
            </w:pPr>
            <w:r>
              <w:rPr>
                <w:sz w:val="20"/>
                <w:szCs w:val="20"/>
              </w:rPr>
              <w:t>И</w:t>
            </w:r>
            <w:r w:rsidR="00C9431D" w:rsidRPr="00C9431D">
              <w:rPr>
                <w:sz w:val="20"/>
                <w:szCs w:val="20"/>
              </w:rPr>
              <w:t>меет познавательную мотивацию</w:t>
            </w:r>
            <w:r>
              <w:rPr>
                <w:sz w:val="20"/>
                <w:szCs w:val="20"/>
              </w:rPr>
              <w:t>.</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УК-2.1 </w:t>
            </w:r>
          </w:p>
          <w:p w:rsidR="00AF2AC0" w:rsidRPr="00C9431D" w:rsidRDefault="00C9431D" w:rsidP="00001C0D">
            <w:pPr>
              <w:pStyle w:val="3"/>
              <w:widowControl w:val="0"/>
              <w:ind w:left="57" w:right="57" w:firstLine="0"/>
              <w:jc w:val="left"/>
              <w:rPr>
                <w:rFonts w:ascii="Times New Roman" w:hAnsi="Times New Roman" w:cs="Times New Roman"/>
                <w:spacing w:val="-20"/>
                <w:sz w:val="20"/>
                <w:szCs w:val="24"/>
                <w:lang w:eastAsia="ru-RU"/>
              </w:rPr>
            </w:pPr>
            <w:r w:rsidRPr="00C9431D">
              <w:rPr>
                <w:rFonts w:ascii="Times New Roman" w:hAnsi="Times New Roman"/>
                <w:sz w:val="20"/>
              </w:rPr>
              <w:t>Освоение основ целостного системного научного мировоззрения, знаний в области истории и философии науки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suppressAutoHyphens w:val="0"/>
              <w:ind w:left="57" w:right="57"/>
              <w:rPr>
                <w:rFonts w:ascii="Times New Roman" w:eastAsiaTheme="minorEastAsia" w:hAnsi="Times New Roman"/>
                <w:sz w:val="20"/>
                <w:szCs w:val="24"/>
                <w:lang w:eastAsia="ja-JP"/>
              </w:rPr>
            </w:pPr>
            <w:r w:rsidRPr="00C9431D">
              <w:rPr>
                <w:rFonts w:ascii="Times New Roman" w:hAnsi="Times New Roman"/>
                <w:sz w:val="20"/>
                <w:szCs w:val="20"/>
              </w:rPr>
              <w:t>Сформированы систематические представления о методах научно-исследовательской деятельности. Продемонстрированы знания  основных концепций современной философии науки, основные стадии эволюции науки, функции и основания научной картины мира.</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C9431D" w:rsidP="00001C0D">
            <w:pPr>
              <w:ind w:left="57" w:right="57"/>
              <w:rPr>
                <w:rFonts w:ascii="Times New Roman" w:hAnsi="Times New Roman"/>
                <w:sz w:val="20"/>
                <w:szCs w:val="20"/>
              </w:rPr>
            </w:pPr>
            <w:r w:rsidRPr="00C9431D">
              <w:rPr>
                <w:rFonts w:ascii="Times New Roman" w:hAnsi="Times New Roman"/>
                <w:sz w:val="20"/>
                <w:szCs w:val="20"/>
              </w:rPr>
              <w:t>Усваивает знания о методах научно-исследовательской деятельности.</w:t>
            </w:r>
          </w:p>
          <w:p w:rsidR="00C9431D" w:rsidRPr="00C9431D" w:rsidRDefault="00C9431D" w:rsidP="00001C0D">
            <w:pPr>
              <w:ind w:left="57" w:right="57"/>
              <w:rPr>
                <w:rFonts w:ascii="Times New Roman" w:hAnsi="Times New Roman"/>
                <w:sz w:val="20"/>
                <w:szCs w:val="20"/>
              </w:rPr>
            </w:pPr>
            <w:r w:rsidRPr="00C9431D">
              <w:rPr>
                <w:rFonts w:ascii="Times New Roman" w:hAnsi="Times New Roman"/>
                <w:sz w:val="20"/>
                <w:szCs w:val="20"/>
              </w:rPr>
              <w:t>Демонстрирует знания  основных концепций современной философии науки, основные стадии эволюции науки, функции и основания научной картины мира.</w:t>
            </w:r>
          </w:p>
          <w:p w:rsidR="00AF2AC0" w:rsidRPr="00C9431D" w:rsidRDefault="00AF2AC0" w:rsidP="00001C0D">
            <w:pPr>
              <w:pStyle w:val="af"/>
              <w:widowControl w:val="0"/>
              <w:suppressAutoHyphens w:val="0"/>
              <w:spacing w:before="0" w:after="0"/>
              <w:ind w:left="57" w:right="57"/>
              <w:rPr>
                <w:spacing w:val="-20"/>
                <w:sz w:val="20"/>
              </w:rPr>
            </w:pPr>
          </w:p>
        </w:tc>
      </w:tr>
      <w:tr w:rsidR="00011A88"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C9431D" w:rsidP="00001C0D">
            <w:pPr>
              <w:ind w:left="57" w:right="57"/>
              <w:rPr>
                <w:rFonts w:ascii="Times New Roman" w:hAnsi="Times New Roman"/>
                <w:sz w:val="20"/>
                <w:szCs w:val="20"/>
                <w:lang w:eastAsia="en-US"/>
              </w:rPr>
            </w:pPr>
            <w:r w:rsidRPr="00C9431D">
              <w:rPr>
                <w:rFonts w:ascii="Times New Roman" w:hAnsi="Times New Roman"/>
                <w:sz w:val="20"/>
                <w:szCs w:val="20"/>
                <w:lang w:eastAsia="en-US"/>
              </w:rPr>
              <w:t>УК-5.1</w:t>
            </w:r>
          </w:p>
          <w:p w:rsidR="00011A88" w:rsidRPr="00C9431D" w:rsidRDefault="00C9431D" w:rsidP="00001C0D">
            <w:pPr>
              <w:pStyle w:val="3"/>
              <w:widowControl w:val="0"/>
              <w:ind w:left="57" w:right="57" w:firstLine="0"/>
              <w:jc w:val="left"/>
              <w:rPr>
                <w:rFonts w:ascii="Times New Roman" w:hAnsi="Times New Roman" w:cs="Times New Roman"/>
                <w:spacing w:val="-20"/>
                <w:sz w:val="20"/>
                <w:szCs w:val="24"/>
                <w:lang w:eastAsia="ru-RU"/>
              </w:rPr>
            </w:pPr>
            <w:r w:rsidRPr="00C9431D">
              <w:rPr>
                <w:rFonts w:ascii="Times New Roman" w:hAnsi="Times New Roman"/>
                <w:sz w:val="20"/>
              </w:rPr>
              <w:t>Способность к освоению знаний об этических нормах, этических и законодательных основ личной безопасности в решении профессиональных  задач</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9431D" w:rsidRDefault="00C9431D" w:rsidP="00001C0D">
            <w:pPr>
              <w:suppressAutoHyphens w:val="0"/>
              <w:ind w:left="57" w:right="57"/>
              <w:rPr>
                <w:rFonts w:ascii="Times New Roman" w:hAnsi="Times New Roman"/>
                <w:sz w:val="20"/>
              </w:rPr>
            </w:pPr>
            <w:r w:rsidRPr="00C9431D">
              <w:rPr>
                <w:rFonts w:ascii="Times New Roman" w:hAnsi="Times New Roman"/>
                <w:sz w:val="20"/>
                <w:szCs w:val="20"/>
              </w:rPr>
              <w:t>Раскрывает полное содержание этических норм и стандартов, этических кодексов и осуществляет их на практике</w:t>
            </w:r>
            <w:r w:rsidR="00001C0D">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9431D" w:rsidRDefault="00C9431D" w:rsidP="00001C0D">
            <w:pPr>
              <w:pStyle w:val="af"/>
              <w:widowControl w:val="0"/>
              <w:suppressAutoHyphens w:val="0"/>
              <w:spacing w:before="0" w:after="0"/>
              <w:ind w:left="57" w:right="57"/>
              <w:rPr>
                <w:sz w:val="20"/>
              </w:rPr>
            </w:pPr>
            <w:r w:rsidRPr="00C9431D">
              <w:rPr>
                <w:sz w:val="20"/>
                <w:szCs w:val="20"/>
              </w:rPr>
              <w:t>Демонстрирует знания основ интеллектуальной собственности;  работы  с информацией и  программным  обеспечением;  этических норм и  Стандартов  при решении профессиональных задач.</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УК-6.1 </w:t>
            </w:r>
          </w:p>
          <w:p w:rsidR="00AF2AC0" w:rsidRPr="00C9431D" w:rsidRDefault="00001C0D" w:rsidP="00001C0D">
            <w:pPr>
              <w:pStyle w:val="3"/>
              <w:widowControl w:val="0"/>
              <w:ind w:left="57" w:right="57" w:firstLine="0"/>
              <w:jc w:val="left"/>
              <w:rPr>
                <w:rFonts w:ascii="Times New Roman" w:hAnsi="Times New Roman" w:cs="Times New Roman"/>
                <w:spacing w:val="-20"/>
                <w:sz w:val="20"/>
                <w:szCs w:val="24"/>
                <w:lang w:eastAsia="ru-RU"/>
              </w:rPr>
            </w:pPr>
            <w:r>
              <w:rPr>
                <w:rFonts w:ascii="Times New Roman" w:hAnsi="Times New Roman"/>
                <w:sz w:val="20"/>
              </w:rPr>
              <w:t>С</w:t>
            </w:r>
            <w:r w:rsidR="00C9431D" w:rsidRPr="00C9431D">
              <w:rPr>
                <w:rFonts w:ascii="Times New Roman" w:hAnsi="Times New Roman"/>
                <w:sz w:val="20"/>
              </w:rPr>
              <w:t>пособность планировать профессиональное и личностное развитие</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suppressAutoHyphens w:val="0"/>
              <w:ind w:left="57" w:right="57"/>
              <w:rPr>
                <w:rFonts w:ascii="Times New Roman" w:eastAsiaTheme="minorEastAsia" w:hAnsi="Times New Roman"/>
                <w:sz w:val="20"/>
                <w:szCs w:val="24"/>
                <w:lang w:eastAsia="ja-JP"/>
              </w:rPr>
            </w:pPr>
            <w:r w:rsidRPr="00C9431D">
              <w:rPr>
                <w:rFonts w:ascii="Times New Roman" w:hAnsi="Times New Roman"/>
                <w:sz w:val="20"/>
                <w:szCs w:val="20"/>
              </w:rPr>
              <w:t>Формулирует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pStyle w:val="af"/>
              <w:widowControl w:val="0"/>
              <w:suppressAutoHyphens w:val="0"/>
              <w:spacing w:before="0" w:after="0"/>
              <w:ind w:left="57" w:right="57"/>
              <w:rPr>
                <w:spacing w:val="-20"/>
                <w:sz w:val="20"/>
              </w:rPr>
            </w:pPr>
            <w:r w:rsidRPr="00C9431D">
              <w:rPr>
                <w:sz w:val="20"/>
                <w:szCs w:val="20"/>
              </w:rPr>
              <w:t>Готов и умеет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r>
    </w:tbl>
    <w:p w:rsidR="00F72C85" w:rsidRDefault="00F72C85" w:rsidP="00F72C85">
      <w:pPr>
        <w:suppressAutoHyphens w:val="0"/>
        <w:ind w:firstLine="709"/>
        <w:jc w:val="center"/>
        <w:rPr>
          <w:rFonts w:ascii="Times New Roman" w:hAnsi="Times New Roman"/>
          <w:b/>
          <w:i/>
          <w:sz w:val="24"/>
          <w:szCs w:val="24"/>
        </w:rPr>
      </w:pPr>
    </w:p>
    <w:p w:rsidR="00F72C85" w:rsidRPr="0011415D" w:rsidRDefault="00F72C85" w:rsidP="00F72C85">
      <w:pPr>
        <w:suppressAutoHyphens w:val="0"/>
        <w:ind w:firstLine="709"/>
        <w:jc w:val="center"/>
        <w:rPr>
          <w:rFonts w:ascii="Times New Roman" w:hAnsi="Times New Roman"/>
          <w:b/>
          <w:i/>
          <w:sz w:val="24"/>
          <w:szCs w:val="24"/>
        </w:rPr>
      </w:pPr>
      <w:r w:rsidRPr="0011415D">
        <w:rPr>
          <w:rFonts w:ascii="Times New Roman" w:hAnsi="Times New Roman"/>
          <w:b/>
          <w:i/>
          <w:sz w:val="24"/>
          <w:szCs w:val="24"/>
        </w:rPr>
        <w:t>4.3.2. Типовые оценочные средства</w:t>
      </w:r>
    </w:p>
    <w:p w:rsidR="00F72C85" w:rsidRPr="009C1782" w:rsidRDefault="00F72C85" w:rsidP="00F72C85">
      <w:pPr>
        <w:suppressAutoHyphens w:val="0"/>
        <w:ind w:firstLine="709"/>
        <w:jc w:val="both"/>
        <w:rPr>
          <w:rFonts w:ascii="Times New Roman" w:hAnsi="Times New Roman"/>
          <w:b/>
          <w:sz w:val="24"/>
          <w:szCs w:val="24"/>
        </w:rPr>
      </w:pPr>
      <w:r w:rsidRPr="009C1782">
        <w:rPr>
          <w:rFonts w:ascii="Times New Roman" w:hAnsi="Times New Roman"/>
          <w:b/>
          <w:sz w:val="24"/>
          <w:szCs w:val="24"/>
        </w:rPr>
        <w:t>Вопросы к экзамену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1.Сущность науки и её основные характеристики.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3.Наука как система знаний.</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4.Наука и религия в культуре современной цивилизации.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5.Наука и философия, основные черты взаимосвязи.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6.Наука и нравственность (этика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7.Натурфилософия и наука.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8.Основные этапы и закономерности развития науки. Специфика научных революций.</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9.Становление научного знания в рамках античной философии (милетская школа, элейская школа).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10.Античная диалектика и античная наука.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11.Философская система Демокрита, её обоснование и её влияние на развитие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12.Философская система Платона, аргументы в её доказательство, соотношение с наукой.</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13.Философия Аристотеля и её влияние на европейскую науку.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14.Реализм и номинализм в европейской средневековой философии.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15.Философия Ф.Бэкона и начало эмпирической традиции в европейской философии и в науке.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16.Философия Р.Декарта и начало рационалистической традиции в европейской философии и в науке.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17.Д.Юм как родоначальник современного скептицизма в философии и в науке.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18.Философия И.Канта и её историческое значение.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19.Философия Г.Гегеля и её историческое значение.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20.Философия Л.Фейербаха и её историческое значение.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21.Философия марксизма, её специфика и историческое значение.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23.Становление и развитие диалектики как методологии науки (И.Кант, Г.Гегель, К.Маркс, Ф.Энгельс).</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24.Кризис натурфилософии и пути развития европейской культуры во второй половине Х1Х века.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25. Наука и иррационализм (А.Шопенгауэр, Ф.Ницше).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26.Неокантианство и проблемы научного метода.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27.Прагматизм и его мировоззренческое и методологическое влияние на науку.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28.Позитивизм О.Конта и его мировоззренческое и методологическое влияние на науку.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29.Неопозитивизм и его мировоззренческое и методологическое значение для современной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30.Позитивизм и его мировоззренческое и методологическое влияние на современную науку.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33.Мировоззренческое значение для современной науки неотомизма и персонализма.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34.Герменевтика и её методологическое значение для современной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37.Сущность и специфика научного знания.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38.Понятие научной картины мира как основание научного исследования.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39.Идеалы и нормы научного исследования.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40.Проблема факта в современном научном исследовании.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41.Научная теория и её основные функции.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42.Проблема истины и её критериев в научном познании.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45.Интуиция и её роль в научном познании и исследовании.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46.Соотношение классического, неклассического и постнеклассического стилей мышления.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47.Постмодернизм в философии и в науке.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48.Эвристическая роль философии в программе научного исследования.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49.Специфика объекта и предмета социально-гуманитарного знания.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50.Общество как предмет философского анализа: основные подходы.</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51.Структура общества и его элементы.</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52.Социальная структура общества: основные подходы.</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53.Роль техники и технологии в развитии индустриального и постиндустриального общества.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54.Природа и общество, их взаимодействие в современную эпоху.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55.Свобода человека и свобода научного творчества.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56.Наука и массовая культура.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57.Жизненные ценности и их роль в социально-гуманитарном познании.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58.Проблема истинности и рациональности в социально-гуманитарных науках.</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59.Философские вопросы исторических наук.</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60.Философские вопросы экономических наук.</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61.Философские вопросы юридических наук.</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62.Философские проблемы теории управления.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63.Философские вопросы политических наук.</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64.Сциентизм и антисциентизм в современной культуре.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65.Наука и религия в современном мире.</w:t>
      </w:r>
    </w:p>
    <w:p w:rsidR="00F72C85"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66.Лженаука, её типичные черты, роль в современном обществе.</w:t>
      </w:r>
    </w:p>
    <w:p w:rsidR="00F72C85" w:rsidRPr="009C1782" w:rsidRDefault="00F72C85" w:rsidP="00F72C85">
      <w:pPr>
        <w:suppressAutoHyphens w:val="0"/>
        <w:ind w:firstLine="709"/>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4319"/>
        <w:gridCol w:w="3228"/>
      </w:tblGrid>
      <w:tr w:rsidR="00F72C85" w:rsidRPr="009C1782" w:rsidTr="004B1E81">
        <w:tc>
          <w:tcPr>
            <w:tcW w:w="967" w:type="pct"/>
            <w:tcBorders>
              <w:top w:val="single" w:sz="4" w:space="0" w:color="auto"/>
              <w:left w:val="single" w:sz="4" w:space="0" w:color="auto"/>
              <w:bottom w:val="single" w:sz="4" w:space="0" w:color="auto"/>
              <w:right w:val="single" w:sz="4" w:space="0" w:color="auto"/>
            </w:tcBorders>
            <w:vAlign w:val="center"/>
            <w:hideMark/>
          </w:tcPr>
          <w:p w:rsidR="00F72C85" w:rsidRPr="00001C0D" w:rsidRDefault="00F72C85" w:rsidP="004B1E81">
            <w:pPr>
              <w:suppressAutoHyphens w:val="0"/>
              <w:overflowPunct/>
              <w:autoSpaceDE/>
              <w:jc w:val="center"/>
              <w:rPr>
                <w:rFonts w:ascii="Times New Roman" w:hAnsi="Times New Roman"/>
                <w:kern w:val="0"/>
                <w:sz w:val="20"/>
                <w:szCs w:val="20"/>
                <w:lang w:eastAsia="en-US"/>
              </w:rPr>
            </w:pPr>
            <w:r w:rsidRPr="00001C0D">
              <w:rPr>
                <w:rFonts w:ascii="Times New Roman" w:hAnsi="Times New Roman"/>
                <w:kern w:val="0"/>
                <w:sz w:val="20"/>
                <w:szCs w:val="20"/>
                <w:lang w:eastAsia="en-US"/>
              </w:rPr>
              <w:t>Экзамен</w:t>
            </w:r>
          </w:p>
        </w:tc>
        <w:tc>
          <w:tcPr>
            <w:tcW w:w="2308" w:type="pct"/>
            <w:tcBorders>
              <w:top w:val="single" w:sz="4" w:space="0" w:color="auto"/>
              <w:left w:val="single" w:sz="4" w:space="0" w:color="auto"/>
              <w:bottom w:val="single" w:sz="4" w:space="0" w:color="auto"/>
              <w:right w:val="single" w:sz="4" w:space="0" w:color="auto"/>
            </w:tcBorders>
            <w:vAlign w:val="center"/>
            <w:hideMark/>
          </w:tcPr>
          <w:p w:rsidR="00F72C85" w:rsidRPr="00001C0D" w:rsidRDefault="00F72C85" w:rsidP="00F72C85">
            <w:pPr>
              <w:numPr>
                <w:ilvl w:val="0"/>
                <w:numId w:val="29"/>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корректность и полнота ответа;</w:t>
            </w:r>
          </w:p>
          <w:p w:rsidR="00F72C85" w:rsidRPr="00001C0D" w:rsidRDefault="00F72C85" w:rsidP="00F72C85">
            <w:pPr>
              <w:numPr>
                <w:ilvl w:val="0"/>
                <w:numId w:val="29"/>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знание и использование терминологии;</w:t>
            </w:r>
          </w:p>
          <w:p w:rsidR="00F72C85" w:rsidRPr="00001C0D" w:rsidRDefault="00F72C85" w:rsidP="00F72C85">
            <w:pPr>
              <w:numPr>
                <w:ilvl w:val="0"/>
                <w:numId w:val="29"/>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логичность и последовательность в изложении материала;</w:t>
            </w:r>
          </w:p>
          <w:p w:rsidR="00F72C85" w:rsidRPr="00001C0D" w:rsidRDefault="00F72C85" w:rsidP="00F72C85">
            <w:pPr>
              <w:numPr>
                <w:ilvl w:val="0"/>
                <w:numId w:val="29"/>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использование примеров.</w:t>
            </w:r>
          </w:p>
        </w:tc>
        <w:tc>
          <w:tcPr>
            <w:tcW w:w="1725" w:type="pct"/>
            <w:tcBorders>
              <w:top w:val="single" w:sz="4" w:space="0" w:color="auto"/>
              <w:left w:val="single" w:sz="4" w:space="0" w:color="auto"/>
              <w:bottom w:val="single" w:sz="4" w:space="0" w:color="auto"/>
              <w:right w:val="single" w:sz="4" w:space="0" w:color="auto"/>
            </w:tcBorders>
            <w:vAlign w:val="center"/>
            <w:hideMark/>
          </w:tcPr>
          <w:p w:rsidR="00F72C85" w:rsidRPr="00001C0D" w:rsidRDefault="00F72C85" w:rsidP="004B1E81">
            <w:pPr>
              <w:tabs>
                <w:tab w:val="left" w:pos="317"/>
              </w:tabs>
              <w:suppressAutoHyphens w:val="0"/>
              <w:overflowPunct/>
              <w:autoSpaceDE/>
              <w:ind w:left="57" w:right="57"/>
              <w:jc w:val="both"/>
              <w:rPr>
                <w:rFonts w:ascii="Times New Roman" w:hAnsi="Times New Roman"/>
                <w:kern w:val="0"/>
                <w:sz w:val="20"/>
                <w:szCs w:val="20"/>
                <w:lang w:eastAsia="en-US"/>
              </w:rPr>
            </w:pPr>
            <w:r w:rsidRPr="00001C0D">
              <w:rPr>
                <w:rFonts w:ascii="Times New Roman" w:hAnsi="Times New Roman"/>
                <w:kern w:val="0"/>
                <w:sz w:val="20"/>
                <w:szCs w:val="20"/>
                <w:lang w:eastAsia="en-US"/>
              </w:rPr>
              <w:t>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нау</w:t>
            </w:r>
            <w:r>
              <w:rPr>
                <w:rFonts w:ascii="Times New Roman" w:hAnsi="Times New Roman"/>
                <w:kern w:val="0"/>
                <w:sz w:val="20"/>
                <w:szCs w:val="20"/>
                <w:lang w:eastAsia="en-US"/>
              </w:rPr>
              <w:t>ч</w:t>
            </w:r>
            <w:r w:rsidRPr="00001C0D">
              <w:rPr>
                <w:rFonts w:ascii="Times New Roman" w:hAnsi="Times New Roman"/>
                <w:kern w:val="0"/>
                <w:sz w:val="20"/>
                <w:szCs w:val="20"/>
                <w:lang w:eastAsia="en-US"/>
              </w:rPr>
              <w:t>ного знания и его значение для развития современных международных процессов.</w:t>
            </w:r>
          </w:p>
          <w:p w:rsidR="00F72C85" w:rsidRPr="00001C0D" w:rsidRDefault="00F72C85" w:rsidP="004B1E81">
            <w:pPr>
              <w:tabs>
                <w:tab w:val="left" w:pos="317"/>
              </w:tabs>
              <w:suppressAutoHyphens w:val="0"/>
              <w:overflowPunct/>
              <w:autoSpaceDE/>
              <w:ind w:left="57" w:right="57"/>
              <w:rPr>
                <w:rFonts w:ascii="Times New Roman" w:hAnsi="Times New Roman"/>
                <w:kern w:val="0"/>
                <w:sz w:val="20"/>
                <w:szCs w:val="20"/>
                <w:lang w:eastAsia="en-US"/>
              </w:rPr>
            </w:pPr>
          </w:p>
        </w:tc>
      </w:tr>
    </w:tbl>
    <w:p w:rsidR="00F72C85" w:rsidRPr="009C1782" w:rsidRDefault="00F72C85" w:rsidP="00F72C85">
      <w:pPr>
        <w:suppressAutoHyphens w:val="0"/>
        <w:ind w:firstLine="708"/>
        <w:jc w:val="both"/>
        <w:rPr>
          <w:rFonts w:ascii="Times New Roman" w:hAnsi="Times New Roman"/>
          <w:b/>
          <w:sz w:val="24"/>
          <w:szCs w:val="24"/>
        </w:rPr>
      </w:pPr>
    </w:p>
    <w:p w:rsidR="00F72C85" w:rsidRPr="0011415D" w:rsidRDefault="00F72C85" w:rsidP="00F72C85">
      <w:pPr>
        <w:suppressAutoHyphens w:val="0"/>
        <w:ind w:firstLine="567"/>
        <w:jc w:val="center"/>
        <w:rPr>
          <w:rFonts w:ascii="Times New Roman" w:hAnsi="Times New Roman"/>
          <w:b/>
          <w:i/>
        </w:rPr>
      </w:pPr>
      <w:r w:rsidRPr="0011415D">
        <w:rPr>
          <w:rFonts w:ascii="Times New Roman" w:hAnsi="Times New Roman"/>
          <w:b/>
          <w:i/>
        </w:rPr>
        <w:t>Шкала оценивания.</w:t>
      </w:r>
    </w:p>
    <w:p w:rsidR="00E1365C" w:rsidRPr="00D632B9" w:rsidRDefault="00E1365C" w:rsidP="00E1365C">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1365C" w:rsidRDefault="00E1365C" w:rsidP="00E1365C">
      <w:pPr>
        <w:jc w:val="both"/>
        <w:rPr>
          <w:rFonts w:ascii="Times New Roman" w:hAnsi="Times New Roman"/>
          <w:sz w:val="24"/>
        </w:rPr>
      </w:pPr>
      <w:r>
        <w:rPr>
          <w:rFonts w:ascii="Times New Roman" w:hAnsi="Times New Roman"/>
          <w:b/>
          <w:sz w:val="24"/>
        </w:rPr>
        <w:t xml:space="preserve">          </w:t>
      </w:r>
      <w:r w:rsidRPr="00A03BC1">
        <w:rPr>
          <w:rFonts w:ascii="Times New Roman" w:hAnsi="Times New Roman"/>
          <w:b/>
          <w:sz w:val="24"/>
        </w:rPr>
        <w:t>Проведение зачета</w:t>
      </w:r>
      <w:r w:rsidRPr="00DC5C62">
        <w:rPr>
          <w:rFonts w:ascii="Times New Roman" w:hAnsi="Times New Roman"/>
          <w:sz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E1365C" w:rsidRDefault="00E1365C" w:rsidP="00E1365C">
      <w:pPr>
        <w:jc w:val="both"/>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rsidR="00E1365C" w:rsidRDefault="00E1365C" w:rsidP="00E1365C">
      <w:pPr>
        <w:jc w:val="both"/>
        <w:rPr>
          <w:rFonts w:ascii="Times New Roman" w:hAnsi="Times New Roman"/>
          <w:sz w:val="24"/>
        </w:rPr>
      </w:pPr>
      <w:r w:rsidRPr="00DC5C6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E1365C" w:rsidRDefault="00E1365C" w:rsidP="00E1365C">
      <w:pPr>
        <w:jc w:val="both"/>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E1365C" w:rsidRDefault="00E1365C" w:rsidP="00E1365C">
      <w:pPr>
        <w:jc w:val="both"/>
        <w:rPr>
          <w:rFonts w:ascii="Times New Roman" w:hAnsi="Times New Roman"/>
          <w:sz w:val="24"/>
        </w:rPr>
      </w:pPr>
      <w:r w:rsidRPr="00DC5C62">
        <w:rPr>
          <w:rFonts w:ascii="Times New Roman" w:hAnsi="Times New Roman"/>
          <w:sz w:val="24"/>
        </w:rPr>
        <w:t>- уровень самостоятельного мышления.</w:t>
      </w:r>
    </w:p>
    <w:p w:rsidR="00E1365C" w:rsidRDefault="00E1365C" w:rsidP="00E1365C">
      <w:pPr>
        <w:jc w:val="both"/>
        <w:rPr>
          <w:rFonts w:ascii="Times New Roman" w:hAnsi="Times New Roman"/>
          <w:sz w:val="24"/>
        </w:rPr>
      </w:pPr>
    </w:p>
    <w:p w:rsidR="00E1365C" w:rsidRPr="00DC5C62" w:rsidRDefault="00E1365C" w:rsidP="00E1365C">
      <w:pPr>
        <w:jc w:val="both"/>
        <w:rPr>
          <w:rFonts w:ascii="Times New Roman" w:hAnsi="Times New Roman"/>
          <w:sz w:val="24"/>
        </w:rPr>
      </w:pPr>
      <w:r w:rsidRPr="00DC5C62">
        <w:rPr>
          <w:rFonts w:ascii="Times New Roman" w:hAnsi="Times New Roman"/>
          <w:b/>
          <w:sz w:val="24"/>
        </w:rPr>
        <w:tab/>
        <w:t>На «зачтено»</w:t>
      </w:r>
      <w:r w:rsidRPr="00DC5C62">
        <w:rPr>
          <w:rFonts w:ascii="Times New Roman" w:hAnsi="Times New Roman"/>
          <w:sz w:val="24"/>
        </w:rPr>
        <w:t xml:space="preserve"> оцениваются ответ, в котором системно, логично и последовательно</w:t>
      </w:r>
    </w:p>
    <w:p w:rsidR="00E1365C" w:rsidRPr="00DC5C62" w:rsidRDefault="00E1365C" w:rsidP="00E1365C">
      <w:pPr>
        <w:jc w:val="both"/>
        <w:rPr>
          <w:rFonts w:ascii="Times New Roman" w:hAnsi="Times New Roman"/>
          <w:sz w:val="24"/>
        </w:rPr>
      </w:pPr>
      <w:r w:rsidRPr="00DC5C62">
        <w:rPr>
          <w:rFonts w:ascii="Times New Roman" w:hAnsi="Times New Roman"/>
          <w:sz w:val="24"/>
        </w:rPr>
        <w:t>изложен материал на все поставленные вопросы. Кроме того, студент должен показать</w:t>
      </w:r>
    </w:p>
    <w:p w:rsidR="00E1365C" w:rsidRPr="00DC5C62" w:rsidRDefault="00E1365C" w:rsidP="00E1365C">
      <w:pPr>
        <w:jc w:val="both"/>
        <w:rPr>
          <w:rFonts w:ascii="Times New Roman" w:hAnsi="Times New Roman"/>
          <w:sz w:val="24"/>
        </w:rPr>
      </w:pPr>
      <w:r w:rsidRPr="00DC5C62">
        <w:rPr>
          <w:rFonts w:ascii="Times New Roman" w:hAnsi="Times New Roman"/>
          <w:sz w:val="24"/>
        </w:rPr>
        <w:t>способность делать самостоятельные выводы, комментировать излагаемый материал. При</w:t>
      </w:r>
    </w:p>
    <w:p w:rsidR="00E1365C" w:rsidRPr="00DC5C62" w:rsidRDefault="00E1365C" w:rsidP="00E1365C">
      <w:pPr>
        <w:jc w:val="both"/>
        <w:rPr>
          <w:rFonts w:ascii="Times New Roman" w:hAnsi="Times New Roman"/>
          <w:sz w:val="24"/>
        </w:rPr>
      </w:pPr>
      <w:r w:rsidRPr="00DC5C62">
        <w:rPr>
          <w:rFonts w:ascii="Times New Roman" w:hAnsi="Times New Roman"/>
          <w:sz w:val="24"/>
        </w:rPr>
        <w:t>этом допускаются некоторые затруднения с ответами, например, затруднения с</w:t>
      </w:r>
      <w:r>
        <w:rPr>
          <w:rFonts w:ascii="Times New Roman" w:hAnsi="Times New Roman"/>
          <w:sz w:val="24"/>
        </w:rPr>
        <w:t xml:space="preserve"> </w:t>
      </w:r>
      <w:r w:rsidRPr="00DC5C62">
        <w:rPr>
          <w:rFonts w:ascii="Times New Roman" w:hAnsi="Times New Roman"/>
          <w:sz w:val="24"/>
        </w:rPr>
        <w:t>примерами из практики, затруднения с ответами на дополнительные вопросы.</w:t>
      </w:r>
    </w:p>
    <w:p w:rsidR="00E1365C" w:rsidRPr="00DC5C62" w:rsidRDefault="00E1365C" w:rsidP="00E1365C">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p>
    <w:p w:rsidR="00E1365C" w:rsidRDefault="00E1365C" w:rsidP="00E1365C">
      <w:pPr>
        <w:jc w:val="both"/>
        <w:rPr>
          <w:rFonts w:ascii="Times New Roman" w:hAnsi="Times New Roman"/>
          <w:sz w:val="24"/>
        </w:rPr>
      </w:pPr>
      <w:r w:rsidRPr="00DC5C62">
        <w:rPr>
          <w:rFonts w:ascii="Times New Roman" w:hAnsi="Times New Roman"/>
          <w:sz w:val="24"/>
        </w:rPr>
        <w:t>дается не по вопросу.</w:t>
      </w:r>
    </w:p>
    <w:p w:rsidR="00E1365C" w:rsidRDefault="00E1365C" w:rsidP="00E1365C">
      <w:pPr>
        <w:jc w:val="both"/>
        <w:rPr>
          <w:rFonts w:ascii="Times New Roman" w:hAnsi="Times New Roman"/>
          <w:sz w:val="24"/>
        </w:rPr>
      </w:pPr>
    </w:p>
    <w:p w:rsidR="00E1365C" w:rsidRPr="00DC5C62" w:rsidRDefault="00E1365C" w:rsidP="00E1365C">
      <w:pPr>
        <w:jc w:val="both"/>
        <w:rPr>
          <w:rFonts w:ascii="Times New Roman" w:hAnsi="Times New Roman"/>
          <w:sz w:val="24"/>
        </w:rPr>
      </w:pPr>
      <w:r>
        <w:rPr>
          <w:rFonts w:ascii="Times New Roman" w:hAnsi="Times New Roman"/>
          <w:sz w:val="24"/>
        </w:rPr>
        <w:tab/>
      </w:r>
      <w:r w:rsidRPr="00A03BC1">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E1365C" w:rsidRPr="00DC5C62" w:rsidRDefault="00E1365C" w:rsidP="00E1365C">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E1365C" w:rsidRPr="00DC5C62" w:rsidRDefault="00E1365C" w:rsidP="00E1365C">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E1365C" w:rsidRPr="00DC5C62" w:rsidRDefault="00E1365C" w:rsidP="00E1365C">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E1365C" w:rsidRDefault="00E1365C" w:rsidP="00E1365C">
      <w:pPr>
        <w:jc w:val="both"/>
        <w:rPr>
          <w:rFonts w:ascii="Times New Roman" w:hAnsi="Times New Roman"/>
          <w:sz w:val="24"/>
        </w:rPr>
      </w:pPr>
      <w:r w:rsidRPr="00DC5C62">
        <w:rPr>
          <w:rFonts w:ascii="Times New Roman" w:hAnsi="Times New Roman"/>
          <w:sz w:val="24"/>
        </w:rPr>
        <w:t>- уровень самостоятельного мышления.</w:t>
      </w:r>
    </w:p>
    <w:p w:rsidR="00E1365C" w:rsidRDefault="00E1365C" w:rsidP="00E1365C">
      <w:pPr>
        <w:jc w:val="both"/>
        <w:rPr>
          <w:rFonts w:ascii="Times New Roman" w:hAnsi="Times New Roman"/>
          <w:sz w:val="24"/>
        </w:rPr>
      </w:pPr>
    </w:p>
    <w:p w:rsidR="00E1365C" w:rsidRPr="00DC5C62" w:rsidRDefault="00E1365C" w:rsidP="00E1365C">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E1365C" w:rsidRPr="00DC5C62" w:rsidRDefault="00E1365C" w:rsidP="00E1365C">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E1365C" w:rsidRPr="00DC5C62" w:rsidRDefault="00E1365C" w:rsidP="00E1365C">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E1365C" w:rsidRPr="00DC5C62" w:rsidRDefault="00E1365C" w:rsidP="00E1365C">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E1365C" w:rsidRPr="00DC5C62" w:rsidRDefault="00E1365C" w:rsidP="00E1365C">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E1365C" w:rsidRPr="00DC5C62" w:rsidRDefault="00E1365C" w:rsidP="00E1365C">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E1365C" w:rsidRPr="00DC5C62" w:rsidRDefault="00E1365C" w:rsidP="00E1365C">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E1365C" w:rsidRDefault="00E1365C" w:rsidP="00E1365C">
      <w:pPr>
        <w:jc w:val="both"/>
        <w:rPr>
          <w:rFonts w:ascii="Times New Roman" w:hAnsi="Times New Roman"/>
          <w:sz w:val="24"/>
        </w:rPr>
      </w:pPr>
      <w:r>
        <w:rPr>
          <w:rFonts w:ascii="Times New Roman" w:hAnsi="Times New Roman"/>
          <w:sz w:val="24"/>
        </w:rPr>
        <w:tab/>
      </w:r>
    </w:p>
    <w:p w:rsidR="00E1365C" w:rsidRPr="00DC5C62" w:rsidRDefault="00E1365C" w:rsidP="00E1365C">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E1365C" w:rsidRPr="00DC5C62" w:rsidRDefault="00E1365C" w:rsidP="00E1365C">
      <w:pPr>
        <w:jc w:val="both"/>
        <w:rPr>
          <w:rFonts w:ascii="Times New Roman" w:hAnsi="Times New Roman"/>
          <w:sz w:val="24"/>
        </w:rPr>
      </w:pPr>
      <w:r w:rsidRPr="00DC5C62">
        <w:rPr>
          <w:rFonts w:ascii="Times New Roman" w:hAnsi="Times New Roman"/>
          <w:sz w:val="24"/>
        </w:rPr>
        <w:t>(показал):</w:t>
      </w:r>
    </w:p>
    <w:p w:rsidR="00E1365C" w:rsidRPr="00DC5C62" w:rsidRDefault="00E1365C" w:rsidP="00E1365C">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E1365C" w:rsidRPr="00DC5C62" w:rsidRDefault="00E1365C" w:rsidP="00E1365C">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E1365C" w:rsidRPr="00DC5C62" w:rsidRDefault="00E1365C" w:rsidP="00E1365C">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E1365C" w:rsidRPr="00DC5C62" w:rsidRDefault="00E1365C" w:rsidP="00E1365C">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E1365C" w:rsidRDefault="00E1365C" w:rsidP="00E1365C">
      <w:pPr>
        <w:jc w:val="both"/>
        <w:rPr>
          <w:rFonts w:ascii="Times New Roman" w:hAnsi="Times New Roman"/>
          <w:sz w:val="24"/>
        </w:rPr>
      </w:pPr>
    </w:p>
    <w:p w:rsidR="00E1365C" w:rsidRPr="00DC5C62" w:rsidRDefault="00E1365C" w:rsidP="00E1365C">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E1365C" w:rsidRPr="00DC5C62" w:rsidRDefault="00E1365C" w:rsidP="00E1365C">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E1365C" w:rsidRPr="00DC5C62" w:rsidRDefault="00E1365C" w:rsidP="00E1365C">
      <w:pPr>
        <w:jc w:val="both"/>
        <w:rPr>
          <w:rFonts w:ascii="Times New Roman" w:hAnsi="Times New Roman"/>
          <w:sz w:val="24"/>
        </w:rPr>
      </w:pPr>
      <w:r w:rsidRPr="00DC5C62">
        <w:rPr>
          <w:rFonts w:ascii="Times New Roman" w:hAnsi="Times New Roman"/>
          <w:sz w:val="24"/>
        </w:rPr>
        <w:t>лекционного курса;</w:t>
      </w:r>
    </w:p>
    <w:p w:rsidR="00E1365C" w:rsidRPr="00DC5C62" w:rsidRDefault="00E1365C" w:rsidP="00E1365C">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E1365C" w:rsidRPr="00DC5C62" w:rsidRDefault="00E1365C" w:rsidP="00E1365C">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E1365C" w:rsidRPr="00DC5C62" w:rsidRDefault="00E1365C" w:rsidP="00E1365C">
      <w:pPr>
        <w:jc w:val="both"/>
        <w:rPr>
          <w:rFonts w:ascii="Times New Roman" w:hAnsi="Times New Roman"/>
          <w:sz w:val="24"/>
        </w:rPr>
      </w:pPr>
      <w:r w:rsidRPr="00DC5C62">
        <w:rPr>
          <w:rFonts w:ascii="Times New Roman" w:hAnsi="Times New Roman"/>
          <w:sz w:val="24"/>
        </w:rPr>
        <w:t>Оценка «неудовлетворительно»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E1365C" w:rsidRPr="00DC5C62" w:rsidRDefault="00E1365C" w:rsidP="00E1365C">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E1365C" w:rsidRPr="00DC5C62" w:rsidRDefault="00E1365C" w:rsidP="00E1365C">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E1365C" w:rsidRPr="00DC5C62" w:rsidRDefault="00E1365C" w:rsidP="00E1365C">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F72C85" w:rsidRDefault="00E1365C" w:rsidP="00E1365C">
      <w:pPr>
        <w:suppressAutoHyphens w:val="0"/>
        <w:jc w:val="both"/>
        <w:rPr>
          <w:rFonts w:ascii="Times New Roman" w:hAnsi="Times New Roman"/>
          <w:b/>
          <w:sz w:val="24"/>
          <w:szCs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F72C85" w:rsidRPr="0011415D" w:rsidRDefault="00F72C85" w:rsidP="00F72C85">
      <w:pPr>
        <w:suppressAutoHyphens w:val="0"/>
        <w:ind w:firstLine="709"/>
        <w:jc w:val="center"/>
        <w:rPr>
          <w:rFonts w:ascii="Times New Roman" w:hAnsi="Times New Roman"/>
          <w:b/>
          <w:i/>
          <w:sz w:val="24"/>
          <w:szCs w:val="24"/>
        </w:rPr>
      </w:pPr>
      <w:r w:rsidRPr="0011415D">
        <w:rPr>
          <w:rFonts w:ascii="Times New Roman" w:hAnsi="Times New Roman"/>
          <w:b/>
          <w:i/>
          <w:sz w:val="24"/>
          <w:szCs w:val="24"/>
        </w:rPr>
        <w:t>4.4. Методические материалы</w:t>
      </w:r>
    </w:p>
    <w:p w:rsidR="00E1365C" w:rsidRPr="00E1365C" w:rsidRDefault="00E1365C" w:rsidP="00E1365C">
      <w:pPr>
        <w:widowControl/>
        <w:shd w:val="clear" w:color="auto" w:fill="FFFFFF"/>
        <w:suppressAutoHyphens w:val="0"/>
        <w:overflowPunct/>
        <w:autoSpaceDE/>
        <w:autoSpaceDN/>
        <w:ind w:firstLine="709"/>
        <w:jc w:val="both"/>
        <w:textAlignment w:val="auto"/>
        <w:rPr>
          <w:rFonts w:cs="Calibri"/>
          <w:color w:val="000000"/>
          <w:kern w:val="0"/>
        </w:rPr>
      </w:pPr>
      <w:r w:rsidRPr="00E1365C">
        <w:rPr>
          <w:rFonts w:ascii="Times New Roman" w:hAnsi="Times New Roman"/>
          <w:b/>
          <w:bCs/>
          <w:color w:val="000000"/>
          <w:kern w:val="0"/>
          <w:sz w:val="24"/>
          <w:szCs w:val="24"/>
          <w:bdr w:val="none" w:sz="0" w:space="0" w:color="auto" w:frame="1"/>
        </w:rPr>
        <w:t>Студент допускается к зачету </w:t>
      </w:r>
      <w:r w:rsidRPr="00E1365C">
        <w:rPr>
          <w:rFonts w:ascii="Times New Roman" w:hAnsi="Times New Roman"/>
          <w:color w:val="000000"/>
          <w:kern w:val="0"/>
          <w:sz w:val="24"/>
          <w:szCs w:val="24"/>
          <w:bdr w:val="none" w:sz="0" w:space="0" w:color="auto" w:frame="1"/>
        </w:rPr>
        <w:t>по дисциплине в случае выполнения им всех заданий и мероприятий, предусмотренных программой дисциплины. </w:t>
      </w:r>
    </w:p>
    <w:p w:rsidR="00E1365C" w:rsidRDefault="00E1365C" w:rsidP="00E1365C">
      <w:pPr>
        <w:widowControl/>
        <w:shd w:val="clear" w:color="auto" w:fill="FFFFFF"/>
        <w:suppressAutoHyphens w:val="0"/>
        <w:overflowPunct/>
        <w:autoSpaceDE/>
        <w:autoSpaceDN/>
        <w:jc w:val="both"/>
        <w:textAlignment w:val="auto"/>
        <w:rPr>
          <w:rFonts w:ascii="Times New Roman" w:hAnsi="Times New Roman"/>
          <w:b/>
          <w:bCs/>
          <w:color w:val="000000"/>
          <w:kern w:val="0"/>
          <w:sz w:val="24"/>
          <w:szCs w:val="24"/>
          <w:bdr w:val="none" w:sz="0" w:space="0" w:color="auto" w:frame="1"/>
        </w:rPr>
      </w:pPr>
      <w:r w:rsidRPr="00E1365C">
        <w:rPr>
          <w:rFonts w:ascii="Times New Roman" w:hAnsi="Times New Roman"/>
          <w:color w:val="000000"/>
          <w:kern w:val="0"/>
          <w:sz w:val="24"/>
          <w:szCs w:val="24"/>
          <w:bdr w:val="none" w:sz="0" w:space="0" w:color="auto" w:frame="1"/>
        </w:rPr>
        <w:t>            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sidRPr="00E1365C">
        <w:rPr>
          <w:rFonts w:ascii="Times New Roman" w:hAnsi="Times New Roman"/>
          <w:b/>
          <w:bCs/>
          <w:color w:val="000000"/>
          <w:kern w:val="0"/>
          <w:sz w:val="24"/>
          <w:szCs w:val="24"/>
          <w:bdr w:val="none" w:sz="0" w:space="0" w:color="auto" w:frame="1"/>
        </w:rPr>
        <w:t> </w:t>
      </w:r>
    </w:p>
    <w:p w:rsidR="00E1365C" w:rsidRPr="00E1365C" w:rsidRDefault="00E1365C" w:rsidP="00E1365C">
      <w:pPr>
        <w:widowControl/>
        <w:shd w:val="clear" w:color="auto" w:fill="FFFFFF"/>
        <w:suppressAutoHyphens w:val="0"/>
        <w:overflowPunct/>
        <w:autoSpaceDE/>
        <w:autoSpaceDN/>
        <w:ind w:firstLine="709"/>
        <w:jc w:val="both"/>
        <w:textAlignment w:val="auto"/>
        <w:rPr>
          <w:rFonts w:cs="Calibri"/>
          <w:color w:val="000000"/>
          <w:kern w:val="0"/>
        </w:rPr>
      </w:pPr>
      <w:r w:rsidRPr="00E1365C">
        <w:rPr>
          <w:rFonts w:ascii="Times New Roman" w:hAnsi="Times New Roman"/>
          <w:b/>
          <w:bCs/>
          <w:color w:val="000000"/>
          <w:kern w:val="0"/>
          <w:sz w:val="24"/>
          <w:szCs w:val="24"/>
          <w:bdr w:val="none" w:sz="0" w:space="0" w:color="auto" w:frame="1"/>
        </w:rPr>
        <w:t>Студент допускается к экзамену </w:t>
      </w:r>
      <w:r w:rsidRPr="00E1365C">
        <w:rPr>
          <w:rFonts w:ascii="Times New Roman" w:hAnsi="Times New Roman"/>
          <w:color w:val="000000"/>
          <w:kern w:val="0"/>
          <w:sz w:val="24"/>
          <w:szCs w:val="24"/>
          <w:bdr w:val="none" w:sz="0" w:space="0" w:color="auto" w:frame="1"/>
        </w:rPr>
        <w:t>по дисциплине в случае выполнения им всех заданий и мероприятий, предусмотренных программой дисциплины. </w:t>
      </w:r>
    </w:p>
    <w:p w:rsidR="00E1365C" w:rsidRPr="00E1365C" w:rsidRDefault="00E1365C" w:rsidP="00E1365C">
      <w:pPr>
        <w:widowControl/>
        <w:shd w:val="clear" w:color="auto" w:fill="FFFFFF"/>
        <w:suppressAutoHyphens w:val="0"/>
        <w:overflowPunct/>
        <w:autoSpaceDE/>
        <w:autoSpaceDN/>
        <w:jc w:val="both"/>
        <w:textAlignment w:val="auto"/>
        <w:rPr>
          <w:rFonts w:cs="Calibri"/>
          <w:color w:val="000000"/>
          <w:kern w:val="0"/>
        </w:rPr>
      </w:pPr>
      <w:r w:rsidRPr="00E1365C">
        <w:rPr>
          <w:rFonts w:ascii="Times New Roman" w:hAnsi="Times New Roman"/>
          <w:color w:val="000000"/>
          <w:kern w:val="0"/>
          <w:sz w:val="24"/>
          <w:szCs w:val="24"/>
          <w:bdr w:val="none" w:sz="0" w:space="0" w:color="auto" w:frame="1"/>
        </w:rPr>
        <w:t>            Экзамены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 Оценка за экзамен проставляется в экзаменационной ведомости и зачетных книжках студентов, при этом оценки «неудовлетворительно» в зачетную книжку студентов не проставляются. </w:t>
      </w:r>
    </w:p>
    <w:p w:rsidR="00E1365C" w:rsidRPr="00E1365C" w:rsidRDefault="00E1365C" w:rsidP="00E1365C">
      <w:pPr>
        <w:widowControl/>
        <w:shd w:val="clear" w:color="auto" w:fill="FFFFFF"/>
        <w:suppressAutoHyphens w:val="0"/>
        <w:overflowPunct/>
        <w:autoSpaceDE/>
        <w:autoSpaceDN/>
        <w:jc w:val="both"/>
        <w:textAlignment w:val="auto"/>
        <w:rPr>
          <w:rFonts w:cs="Calibri"/>
          <w:color w:val="000000"/>
          <w:kern w:val="0"/>
        </w:rPr>
      </w:pPr>
    </w:p>
    <w:p w:rsidR="00F72C85" w:rsidRPr="00001C0D" w:rsidRDefault="00F72C85" w:rsidP="00F72C85">
      <w:pPr>
        <w:suppressAutoHyphens w:val="0"/>
        <w:ind w:firstLine="709"/>
        <w:jc w:val="center"/>
        <w:rPr>
          <w:rFonts w:ascii="Times New Roman" w:hAnsi="Times New Roman"/>
          <w:b/>
          <w:sz w:val="24"/>
          <w:szCs w:val="24"/>
        </w:rPr>
      </w:pPr>
      <w:r w:rsidRPr="00001C0D">
        <w:rPr>
          <w:rFonts w:ascii="Times New Roman" w:hAnsi="Times New Roman"/>
          <w:b/>
          <w:sz w:val="24"/>
          <w:szCs w:val="24"/>
        </w:rPr>
        <w:t>5.</w:t>
      </w:r>
      <w:r w:rsidRPr="00001C0D">
        <w:rPr>
          <w:rFonts w:ascii="Times New Roman" w:hAnsi="Times New Roman"/>
          <w:b/>
          <w:sz w:val="24"/>
          <w:szCs w:val="24"/>
        </w:rPr>
        <w:tab/>
        <w:t xml:space="preserve">Методические указания для обучающихся по освоению дисциплины </w:t>
      </w:r>
    </w:p>
    <w:p w:rsidR="00F72C85"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Изучение дисциплины «История и философия науки» направлено на формирование у будущих </w:t>
      </w:r>
      <w:r>
        <w:rPr>
          <w:rFonts w:ascii="Times New Roman" w:hAnsi="Times New Roman"/>
          <w:sz w:val="24"/>
          <w:szCs w:val="24"/>
        </w:rPr>
        <w:t>социологов</w:t>
      </w:r>
      <w:r w:rsidRPr="00001C0D">
        <w:rPr>
          <w:rFonts w:ascii="Times New Roman" w:hAnsi="Times New Roman"/>
          <w:sz w:val="24"/>
          <w:szCs w:val="24"/>
        </w:rPr>
        <w:t xml:space="preserve"> представления о </w:t>
      </w:r>
      <w:r>
        <w:rPr>
          <w:rFonts w:ascii="Times New Roman" w:hAnsi="Times New Roman"/>
          <w:sz w:val="24"/>
          <w:szCs w:val="24"/>
        </w:rPr>
        <w:t xml:space="preserve">структуре и методах научного познания общества. </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w:t>
      </w:r>
      <w:r>
        <w:rPr>
          <w:rFonts w:ascii="Times New Roman" w:hAnsi="Times New Roman"/>
          <w:sz w:val="24"/>
          <w:szCs w:val="24"/>
        </w:rPr>
        <w:t>аспиранту</w:t>
      </w:r>
      <w:r w:rsidRPr="00001C0D">
        <w:rPr>
          <w:rFonts w:ascii="Times New Roman" w:hAnsi="Times New Roman"/>
          <w:sz w:val="24"/>
          <w:szCs w:val="24"/>
        </w:rPr>
        <w:t xml:space="preserve"> следует обратить внимание на основные термины и понятия, а также контрольные вопросы.</w:t>
      </w:r>
    </w:p>
    <w:p w:rsidR="00F72C85"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Обучающийся должен готовиться к семинарским занятиям: прорабатывать лекционный материал</w:t>
      </w:r>
      <w:r>
        <w:rPr>
          <w:rFonts w:ascii="Times New Roman" w:hAnsi="Times New Roman"/>
          <w:sz w:val="24"/>
          <w:szCs w:val="24"/>
        </w:rPr>
        <w:t>.</w:t>
      </w:r>
      <w:r w:rsidRPr="00001C0D">
        <w:rPr>
          <w:rFonts w:ascii="Times New Roman" w:hAnsi="Times New Roman"/>
          <w:sz w:val="24"/>
          <w:szCs w:val="24"/>
        </w:rPr>
        <w:t xml:space="preserve">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w:t>
      </w:r>
      <w:r>
        <w:rPr>
          <w:rFonts w:ascii="Times New Roman" w:hAnsi="Times New Roman"/>
          <w:sz w:val="24"/>
          <w:szCs w:val="24"/>
        </w:rPr>
        <w:t>.</w:t>
      </w:r>
      <w:r w:rsidRPr="00001C0D">
        <w:rPr>
          <w:rFonts w:ascii="Times New Roman" w:hAnsi="Times New Roman"/>
          <w:sz w:val="24"/>
          <w:szCs w:val="24"/>
        </w:rPr>
        <w:t xml:space="preserve"> Также для качественной подготовки к семинарским занятиям и формирования у обучающихся </w:t>
      </w:r>
      <w:r>
        <w:rPr>
          <w:rFonts w:ascii="Times New Roman" w:hAnsi="Times New Roman"/>
          <w:sz w:val="24"/>
          <w:szCs w:val="24"/>
        </w:rPr>
        <w:t xml:space="preserve">философского </w:t>
      </w:r>
      <w:r w:rsidRPr="00001C0D">
        <w:rPr>
          <w:rFonts w:ascii="Times New Roman" w:hAnsi="Times New Roman"/>
          <w:sz w:val="24"/>
          <w:szCs w:val="24"/>
        </w:rPr>
        <w:t xml:space="preserve">мышления на основе анализа не только учебной литературы, но </w:t>
      </w:r>
      <w:r>
        <w:rPr>
          <w:rFonts w:ascii="Times New Roman" w:hAnsi="Times New Roman"/>
          <w:sz w:val="24"/>
          <w:szCs w:val="24"/>
        </w:rPr>
        <w:t>философской литературы.</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Основной задачей при изучении курса является не столько приобретение профессиональных навыков, сколько обучение определённому типу </w:t>
      </w:r>
      <w:r>
        <w:rPr>
          <w:rFonts w:ascii="Times New Roman" w:hAnsi="Times New Roman"/>
          <w:sz w:val="24"/>
          <w:szCs w:val="24"/>
        </w:rPr>
        <w:t>научного</w:t>
      </w:r>
      <w:r w:rsidRPr="00001C0D">
        <w:rPr>
          <w:rFonts w:ascii="Times New Roman" w:hAnsi="Times New Roman"/>
          <w:sz w:val="24"/>
          <w:szCs w:val="24"/>
        </w:rPr>
        <w:t xml:space="preserve"> мышления, формирование определённых установок – профессиональных принципов, ценностей и норм-моделей мышления и поведения, основанного на </w:t>
      </w:r>
      <w:r>
        <w:rPr>
          <w:rFonts w:ascii="Times New Roman" w:hAnsi="Times New Roman"/>
          <w:sz w:val="24"/>
          <w:szCs w:val="24"/>
        </w:rPr>
        <w:t>философских</w:t>
      </w:r>
      <w:r w:rsidRPr="00001C0D">
        <w:rPr>
          <w:rFonts w:ascii="Times New Roman" w:hAnsi="Times New Roman"/>
          <w:sz w:val="24"/>
          <w:szCs w:val="24"/>
        </w:rPr>
        <w:t xml:space="preserve"> знаниях</w:t>
      </w:r>
      <w:r>
        <w:rPr>
          <w:rFonts w:ascii="Times New Roman" w:hAnsi="Times New Roman"/>
          <w:sz w:val="24"/>
          <w:szCs w:val="24"/>
        </w:rPr>
        <w:t>.</w:t>
      </w:r>
    </w:p>
    <w:p w:rsidR="00F72C85" w:rsidRPr="00001C0D" w:rsidRDefault="00F72C85" w:rsidP="00F72C85">
      <w:pPr>
        <w:suppressAutoHyphens w:val="0"/>
        <w:ind w:firstLine="709"/>
        <w:jc w:val="center"/>
        <w:rPr>
          <w:rFonts w:ascii="Times New Roman" w:hAnsi="Times New Roman"/>
          <w:b/>
          <w:sz w:val="24"/>
          <w:szCs w:val="24"/>
        </w:rPr>
      </w:pPr>
    </w:p>
    <w:p w:rsidR="00F72C85" w:rsidRPr="0011415D" w:rsidRDefault="00F72C85" w:rsidP="00F72C85">
      <w:pPr>
        <w:suppressAutoHyphens w:val="0"/>
        <w:ind w:firstLine="709"/>
        <w:jc w:val="center"/>
        <w:rPr>
          <w:rFonts w:ascii="Times New Roman" w:hAnsi="Times New Roman"/>
          <w:b/>
          <w:i/>
          <w:sz w:val="24"/>
          <w:szCs w:val="24"/>
        </w:rPr>
      </w:pPr>
      <w:r w:rsidRPr="0011415D">
        <w:rPr>
          <w:rFonts w:ascii="Times New Roman" w:hAnsi="Times New Roman"/>
          <w:b/>
          <w:i/>
          <w:sz w:val="24"/>
          <w:szCs w:val="24"/>
        </w:rPr>
        <w:t>Планы семинарских занятий</w:t>
      </w:r>
    </w:p>
    <w:p w:rsidR="00F72C85" w:rsidRPr="00001C0D" w:rsidRDefault="00F72C85" w:rsidP="00F72C85">
      <w:pPr>
        <w:suppressAutoHyphens w:val="0"/>
        <w:ind w:firstLine="709"/>
        <w:jc w:val="both"/>
        <w:rPr>
          <w:rFonts w:ascii="Times New Roman" w:hAnsi="Times New Roman"/>
          <w:b/>
          <w:sz w:val="24"/>
          <w:szCs w:val="24"/>
        </w:rPr>
      </w:pPr>
      <w:r w:rsidRPr="00001C0D">
        <w:rPr>
          <w:rFonts w:ascii="Times New Roman" w:hAnsi="Times New Roman"/>
          <w:b/>
          <w:sz w:val="24"/>
          <w:szCs w:val="24"/>
        </w:rPr>
        <w:t>Тема № 8. Начала становления научного знания</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1.</w:t>
      </w:r>
      <w:r>
        <w:rPr>
          <w:rFonts w:ascii="Times New Roman" w:hAnsi="Times New Roman"/>
          <w:sz w:val="24"/>
          <w:szCs w:val="24"/>
        </w:rPr>
        <w:t xml:space="preserve"> </w:t>
      </w:r>
      <w:r w:rsidRPr="00001C0D">
        <w:rPr>
          <w:rFonts w:ascii="Times New Roman" w:hAnsi="Times New Roman"/>
          <w:sz w:val="24"/>
          <w:szCs w:val="24"/>
        </w:rPr>
        <w:t>Предпосылки возникновения научного знания в Древнем мире.</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2.</w:t>
      </w:r>
      <w:r>
        <w:rPr>
          <w:rFonts w:ascii="Times New Roman" w:hAnsi="Times New Roman"/>
          <w:sz w:val="24"/>
          <w:szCs w:val="24"/>
        </w:rPr>
        <w:t xml:space="preserve"> </w:t>
      </w:r>
      <w:r w:rsidRPr="00001C0D">
        <w:rPr>
          <w:rFonts w:ascii="Times New Roman" w:hAnsi="Times New Roman"/>
          <w:sz w:val="24"/>
          <w:szCs w:val="24"/>
        </w:rPr>
        <w:t>Развитие научных знаний в античном мире: уровень, тенденции, направления, проблемы, связь с практикой.</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3.</w:t>
      </w:r>
      <w:r>
        <w:rPr>
          <w:rFonts w:ascii="Times New Roman" w:hAnsi="Times New Roman"/>
          <w:sz w:val="24"/>
          <w:szCs w:val="24"/>
        </w:rPr>
        <w:t xml:space="preserve"> </w:t>
      </w:r>
      <w:r w:rsidRPr="00001C0D">
        <w:rPr>
          <w:rFonts w:ascii="Times New Roman" w:hAnsi="Times New Roman"/>
          <w:sz w:val="24"/>
          <w:szCs w:val="24"/>
        </w:rPr>
        <w:t>Натурфилософия как первая наука.</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4</w:t>
      </w:r>
      <w:r>
        <w:rPr>
          <w:rFonts w:ascii="Times New Roman" w:hAnsi="Times New Roman"/>
          <w:sz w:val="24"/>
          <w:szCs w:val="24"/>
        </w:rPr>
        <w:t xml:space="preserve">. </w:t>
      </w:r>
      <w:r w:rsidRPr="00001C0D">
        <w:rPr>
          <w:rFonts w:ascii="Times New Roman" w:hAnsi="Times New Roman"/>
          <w:sz w:val="24"/>
          <w:szCs w:val="24"/>
        </w:rPr>
        <w:t xml:space="preserve">Основные философские учения античности в их связи с нарождающейся наукой. </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5.</w:t>
      </w:r>
      <w:r>
        <w:rPr>
          <w:rFonts w:ascii="Times New Roman" w:hAnsi="Times New Roman"/>
          <w:sz w:val="24"/>
          <w:szCs w:val="24"/>
        </w:rPr>
        <w:t xml:space="preserve"> </w:t>
      </w:r>
      <w:r w:rsidRPr="00001C0D">
        <w:rPr>
          <w:rFonts w:ascii="Times New Roman" w:hAnsi="Times New Roman"/>
          <w:sz w:val="24"/>
          <w:szCs w:val="24"/>
        </w:rPr>
        <w:t>Истоки опытной науки в европейской культуре.</w:t>
      </w:r>
    </w:p>
    <w:p w:rsidR="00F72C85" w:rsidRPr="00001C0D" w:rsidRDefault="00F72C85" w:rsidP="00F72C85">
      <w:pPr>
        <w:suppressAutoHyphens w:val="0"/>
        <w:ind w:firstLine="709"/>
        <w:jc w:val="both"/>
        <w:rPr>
          <w:rFonts w:ascii="Times New Roman" w:hAnsi="Times New Roman"/>
          <w:b/>
          <w:sz w:val="24"/>
          <w:szCs w:val="24"/>
        </w:rPr>
      </w:pPr>
      <w:r w:rsidRPr="00001C0D">
        <w:rPr>
          <w:rFonts w:ascii="Times New Roman" w:hAnsi="Times New Roman"/>
          <w:b/>
          <w:sz w:val="24"/>
          <w:szCs w:val="24"/>
        </w:rPr>
        <w:t>Тема № 10.Структура науки и структура научного познания</w:t>
      </w:r>
    </w:p>
    <w:p w:rsidR="00F72C85" w:rsidRPr="009C1782" w:rsidRDefault="00F72C85" w:rsidP="00F72C85">
      <w:pPr>
        <w:pStyle w:val="aa"/>
        <w:widowControl w:val="0"/>
        <w:numPr>
          <w:ilvl w:val="3"/>
          <w:numId w:val="1"/>
        </w:numPr>
        <w:spacing w:after="0" w:line="240" w:lineRule="auto"/>
        <w:ind w:left="0" w:firstLine="709"/>
        <w:jc w:val="both"/>
        <w:rPr>
          <w:rFonts w:ascii="Times New Roman" w:hAnsi="Times New Roman"/>
          <w:sz w:val="24"/>
          <w:szCs w:val="24"/>
        </w:rPr>
      </w:pPr>
      <w:r w:rsidRPr="00001C0D">
        <w:rPr>
          <w:rFonts w:ascii="Times New Roman" w:hAnsi="Times New Roman"/>
          <w:sz w:val="24"/>
          <w:szCs w:val="24"/>
        </w:rPr>
        <w:t>Философская методология</w:t>
      </w:r>
      <w:r w:rsidRPr="009C1782">
        <w:rPr>
          <w:rFonts w:ascii="Times New Roman" w:hAnsi="Times New Roman"/>
          <w:sz w:val="24"/>
          <w:szCs w:val="24"/>
        </w:rPr>
        <w:t xml:space="preserve"> и конкретные науки</w:t>
      </w:r>
    </w:p>
    <w:p w:rsidR="00F72C85" w:rsidRPr="009C1782" w:rsidRDefault="00F72C85" w:rsidP="00F72C85">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Наука и антинаука в современном мире</w:t>
      </w:r>
    </w:p>
    <w:p w:rsidR="00F72C85" w:rsidRPr="009C1782" w:rsidRDefault="00F72C85" w:rsidP="00F72C85">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Взаимосвязь эмпирического и теоретического уровней познания.</w:t>
      </w:r>
    </w:p>
    <w:p w:rsidR="00F72C85" w:rsidRPr="009C1782" w:rsidRDefault="00F72C85" w:rsidP="00F72C85">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Методы научного познания на эмпирическом уровне</w:t>
      </w:r>
    </w:p>
    <w:p w:rsidR="00F72C85" w:rsidRPr="009C1782" w:rsidRDefault="00F72C85" w:rsidP="00F72C85">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Формы теоретического познания</w:t>
      </w:r>
    </w:p>
    <w:p w:rsidR="00F72C85" w:rsidRPr="009C1782" w:rsidRDefault="00F72C85" w:rsidP="00F72C85">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F72C85" w:rsidRPr="009C1782" w:rsidRDefault="00F72C85" w:rsidP="00F72C85">
      <w:pPr>
        <w:suppressAutoHyphens w:val="0"/>
        <w:ind w:firstLine="709"/>
        <w:jc w:val="both"/>
        <w:rPr>
          <w:rFonts w:ascii="Times New Roman" w:hAnsi="Times New Roman"/>
          <w:b/>
          <w:sz w:val="24"/>
          <w:szCs w:val="24"/>
        </w:rPr>
      </w:pPr>
      <w:r w:rsidRPr="009C1782">
        <w:rPr>
          <w:rFonts w:ascii="Times New Roman" w:hAnsi="Times New Roman"/>
          <w:b/>
          <w:sz w:val="24"/>
          <w:szCs w:val="24"/>
        </w:rPr>
        <w:t>Тема № 11. Методы научного познания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w:t>
      </w:r>
      <w:r>
        <w:rPr>
          <w:rFonts w:ascii="Times New Roman" w:hAnsi="Times New Roman"/>
          <w:sz w:val="24"/>
          <w:szCs w:val="24"/>
        </w:rPr>
        <w:t xml:space="preserve"> </w:t>
      </w:r>
      <w:r w:rsidRPr="009C1782">
        <w:rPr>
          <w:rFonts w:ascii="Times New Roman" w:hAnsi="Times New Roman"/>
          <w:sz w:val="24"/>
          <w:szCs w:val="24"/>
        </w:rPr>
        <w:t>Сущность и структура научного метода.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w:t>
      </w:r>
      <w:r>
        <w:rPr>
          <w:rFonts w:ascii="Times New Roman" w:hAnsi="Times New Roman"/>
          <w:sz w:val="24"/>
          <w:szCs w:val="24"/>
        </w:rPr>
        <w:t xml:space="preserve"> </w:t>
      </w:r>
      <w:r w:rsidRPr="009C1782">
        <w:rPr>
          <w:rFonts w:ascii="Times New Roman" w:hAnsi="Times New Roman"/>
          <w:sz w:val="24"/>
          <w:szCs w:val="24"/>
        </w:rPr>
        <w:t>Становление методов научного познания в истории философии.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w:t>
      </w:r>
      <w:r>
        <w:rPr>
          <w:rFonts w:ascii="Times New Roman" w:hAnsi="Times New Roman"/>
          <w:sz w:val="24"/>
          <w:szCs w:val="24"/>
        </w:rPr>
        <w:t xml:space="preserve"> </w:t>
      </w:r>
      <w:r w:rsidRPr="009C1782">
        <w:rPr>
          <w:rFonts w:ascii="Times New Roman" w:hAnsi="Times New Roman"/>
          <w:sz w:val="24"/>
          <w:szCs w:val="24"/>
        </w:rPr>
        <w:t>Методы получения эмпирического знания, их содержание, технология применения.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w:t>
      </w:r>
      <w:r>
        <w:rPr>
          <w:rFonts w:ascii="Times New Roman" w:hAnsi="Times New Roman"/>
          <w:sz w:val="24"/>
          <w:szCs w:val="24"/>
        </w:rPr>
        <w:t xml:space="preserve"> </w:t>
      </w:r>
      <w:r w:rsidRPr="009C1782">
        <w:rPr>
          <w:rFonts w:ascii="Times New Roman" w:hAnsi="Times New Roman"/>
          <w:sz w:val="24"/>
          <w:szCs w:val="24"/>
        </w:rPr>
        <w:t>Проблема факта в социально-гуманитарном познании.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w:t>
      </w:r>
      <w:r>
        <w:rPr>
          <w:rFonts w:ascii="Times New Roman" w:hAnsi="Times New Roman"/>
          <w:sz w:val="24"/>
          <w:szCs w:val="24"/>
        </w:rPr>
        <w:t xml:space="preserve"> </w:t>
      </w:r>
      <w:r w:rsidRPr="009C1782">
        <w:rPr>
          <w:rFonts w:ascii="Times New Roman" w:hAnsi="Times New Roman"/>
          <w:sz w:val="24"/>
          <w:szCs w:val="24"/>
        </w:rPr>
        <w:t>Методы получения теоретического знания, их содержание, специфика, технология применения.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w:t>
      </w:r>
      <w:r>
        <w:rPr>
          <w:rFonts w:ascii="Times New Roman" w:hAnsi="Times New Roman"/>
          <w:sz w:val="24"/>
          <w:szCs w:val="24"/>
        </w:rPr>
        <w:t xml:space="preserve"> </w:t>
      </w:r>
      <w:r w:rsidRPr="009C1782">
        <w:rPr>
          <w:rFonts w:ascii="Times New Roman" w:hAnsi="Times New Roman"/>
          <w:sz w:val="24"/>
          <w:szCs w:val="24"/>
        </w:rPr>
        <w:t>Интуиция и её роль в получении принципиально нового знания. Способы развития интуиции.</w:t>
      </w:r>
    </w:p>
    <w:p w:rsidR="00F72C85" w:rsidRPr="009C1782" w:rsidRDefault="00F72C85" w:rsidP="00F72C85">
      <w:pPr>
        <w:suppressAutoHyphens w:val="0"/>
        <w:ind w:firstLine="709"/>
        <w:jc w:val="both"/>
        <w:rPr>
          <w:rFonts w:ascii="Times New Roman" w:hAnsi="Times New Roman"/>
          <w:b/>
          <w:sz w:val="24"/>
          <w:szCs w:val="24"/>
        </w:rPr>
      </w:pPr>
      <w:r w:rsidRPr="009C1782">
        <w:rPr>
          <w:rFonts w:ascii="Times New Roman" w:hAnsi="Times New Roman"/>
          <w:b/>
          <w:sz w:val="24"/>
          <w:szCs w:val="24"/>
        </w:rPr>
        <w:t>Тема № 13. Наука и культура, роль гуманитарного знания в развитии общества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w:t>
      </w:r>
      <w:r>
        <w:rPr>
          <w:rFonts w:ascii="Times New Roman" w:hAnsi="Times New Roman"/>
          <w:sz w:val="24"/>
          <w:szCs w:val="24"/>
        </w:rPr>
        <w:t xml:space="preserve"> </w:t>
      </w:r>
      <w:r w:rsidRPr="009C1782">
        <w:rPr>
          <w:rFonts w:ascii="Times New Roman" w:hAnsi="Times New Roman"/>
          <w:sz w:val="24"/>
          <w:szCs w:val="24"/>
        </w:rPr>
        <w:t>Сущность и функции науки. Основные формы бытия науки</w:t>
      </w:r>
      <w:r w:rsidR="00E1365C">
        <w:rPr>
          <w:rFonts w:ascii="Times New Roman" w:hAnsi="Times New Roman"/>
          <w:sz w:val="24"/>
          <w:szCs w:val="24"/>
        </w:rPr>
        <w:t xml:space="preserve"> (</w:t>
      </w:r>
      <w:bookmarkStart w:id="5" w:name="_GoBack"/>
      <w:bookmarkEnd w:id="5"/>
      <w:r w:rsidRPr="009C1782">
        <w:rPr>
          <w:rFonts w:ascii="Times New Roman" w:hAnsi="Times New Roman"/>
          <w:sz w:val="24"/>
          <w:szCs w:val="24"/>
        </w:rPr>
        <w:t>система достоверных знаний, социальный институт, деятельность по производству научных знаний, особая область культуры).</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w:t>
      </w:r>
      <w:r>
        <w:rPr>
          <w:rFonts w:ascii="Times New Roman" w:hAnsi="Times New Roman"/>
          <w:sz w:val="24"/>
          <w:szCs w:val="24"/>
        </w:rPr>
        <w:t xml:space="preserve"> </w:t>
      </w:r>
      <w:r w:rsidRPr="009C1782">
        <w:rPr>
          <w:rFonts w:ascii="Times New Roman" w:hAnsi="Times New Roman"/>
          <w:sz w:val="24"/>
          <w:szCs w:val="24"/>
        </w:rPr>
        <w:t xml:space="preserve">Возникновение и этапы развития политических наук. </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w:t>
      </w:r>
      <w:r>
        <w:rPr>
          <w:rFonts w:ascii="Times New Roman" w:hAnsi="Times New Roman"/>
          <w:sz w:val="24"/>
          <w:szCs w:val="24"/>
        </w:rPr>
        <w:t xml:space="preserve"> </w:t>
      </w:r>
      <w:r w:rsidRPr="009C1782">
        <w:rPr>
          <w:rFonts w:ascii="Times New Roman" w:hAnsi="Times New Roman"/>
          <w:sz w:val="24"/>
          <w:szCs w:val="24"/>
        </w:rPr>
        <w:t>Дискуссионные вопросы определения предмета политологии.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w:t>
      </w:r>
      <w:r>
        <w:rPr>
          <w:rFonts w:ascii="Times New Roman" w:hAnsi="Times New Roman"/>
          <w:sz w:val="24"/>
          <w:szCs w:val="24"/>
        </w:rPr>
        <w:t xml:space="preserve"> </w:t>
      </w:r>
      <w:r w:rsidRPr="009C1782">
        <w:rPr>
          <w:rFonts w:ascii="Times New Roman" w:hAnsi="Times New Roman"/>
          <w:sz w:val="24"/>
          <w:szCs w:val="24"/>
        </w:rPr>
        <w:t>Проблема достоверности результатов политологических исследован</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 Политические науки и политическое управление.</w:t>
      </w:r>
    </w:p>
    <w:p w:rsidR="00F72C85" w:rsidRPr="009C1782" w:rsidRDefault="00F72C85" w:rsidP="00F72C85">
      <w:pPr>
        <w:suppressAutoHyphens w:val="0"/>
        <w:ind w:firstLine="709"/>
        <w:jc w:val="both"/>
        <w:rPr>
          <w:rFonts w:ascii="Times New Roman" w:hAnsi="Times New Roman"/>
          <w:b/>
          <w:sz w:val="24"/>
          <w:szCs w:val="24"/>
        </w:rPr>
      </w:pPr>
      <w:r w:rsidRPr="009C1782">
        <w:rPr>
          <w:rFonts w:ascii="Times New Roman" w:hAnsi="Times New Roman"/>
          <w:b/>
          <w:sz w:val="24"/>
          <w:szCs w:val="24"/>
        </w:rPr>
        <w:t>Тема № 15. Философские вопросы политической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w:t>
      </w:r>
      <w:r>
        <w:rPr>
          <w:rFonts w:ascii="Times New Roman" w:hAnsi="Times New Roman"/>
          <w:sz w:val="24"/>
          <w:szCs w:val="24"/>
        </w:rPr>
        <w:t xml:space="preserve"> </w:t>
      </w:r>
      <w:r w:rsidRPr="009C1782">
        <w:rPr>
          <w:rFonts w:ascii="Times New Roman" w:hAnsi="Times New Roman"/>
          <w:sz w:val="24"/>
          <w:szCs w:val="24"/>
        </w:rPr>
        <w:t>Сущность и содержание философского аспекта частных наук.</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w:t>
      </w:r>
      <w:r>
        <w:rPr>
          <w:rFonts w:ascii="Times New Roman" w:hAnsi="Times New Roman"/>
          <w:sz w:val="24"/>
          <w:szCs w:val="24"/>
        </w:rPr>
        <w:t xml:space="preserve"> </w:t>
      </w:r>
      <w:r w:rsidRPr="009C1782">
        <w:rPr>
          <w:rFonts w:ascii="Times New Roman" w:hAnsi="Times New Roman"/>
          <w:sz w:val="24"/>
          <w:szCs w:val="24"/>
        </w:rPr>
        <w:t>Философские аспекты политической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w:t>
      </w:r>
      <w:r>
        <w:rPr>
          <w:rFonts w:ascii="Times New Roman" w:hAnsi="Times New Roman"/>
          <w:sz w:val="24"/>
          <w:szCs w:val="24"/>
        </w:rPr>
        <w:t xml:space="preserve"> </w:t>
      </w:r>
      <w:r w:rsidRPr="009C1782">
        <w:rPr>
          <w:rFonts w:ascii="Times New Roman" w:hAnsi="Times New Roman"/>
          <w:sz w:val="24"/>
          <w:szCs w:val="24"/>
        </w:rPr>
        <w:t>Логика формирования политической науки в европейской культуре.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w:t>
      </w:r>
      <w:r>
        <w:rPr>
          <w:rFonts w:ascii="Times New Roman" w:hAnsi="Times New Roman"/>
          <w:sz w:val="24"/>
          <w:szCs w:val="24"/>
        </w:rPr>
        <w:t xml:space="preserve"> </w:t>
      </w:r>
      <w:r w:rsidRPr="009C1782">
        <w:rPr>
          <w:rFonts w:ascii="Times New Roman" w:hAnsi="Times New Roman"/>
          <w:sz w:val="24"/>
          <w:szCs w:val="24"/>
        </w:rPr>
        <w:t>Политическая наука и политическая идеология в современном мире.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w:t>
      </w:r>
      <w:r>
        <w:rPr>
          <w:rFonts w:ascii="Times New Roman" w:hAnsi="Times New Roman"/>
          <w:sz w:val="24"/>
          <w:szCs w:val="24"/>
        </w:rPr>
        <w:t xml:space="preserve"> </w:t>
      </w:r>
      <w:r w:rsidRPr="009C1782">
        <w:rPr>
          <w:rFonts w:ascii="Times New Roman" w:hAnsi="Times New Roman"/>
          <w:sz w:val="24"/>
          <w:szCs w:val="24"/>
        </w:rPr>
        <w:t>Дискуссионные вопросы в современной политологии.</w:t>
      </w:r>
    </w:p>
    <w:p w:rsidR="00F72C85" w:rsidRPr="009C1782" w:rsidRDefault="00F72C85" w:rsidP="00F72C85">
      <w:pPr>
        <w:suppressAutoHyphens w:val="0"/>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F72C85" w:rsidRPr="009C1782" w:rsidTr="004B1E81">
        <w:trPr>
          <w:trHeight w:val="611"/>
          <w:jc w:val="center"/>
        </w:trPr>
        <w:tc>
          <w:tcPr>
            <w:tcW w:w="1906" w:type="pct"/>
            <w:vMerge w:val="restart"/>
            <w:vAlign w:val="center"/>
          </w:tcPr>
          <w:p w:rsidR="00F72C85" w:rsidRPr="00001C0D" w:rsidRDefault="00F72C85" w:rsidP="004B1E81">
            <w:pPr>
              <w:suppressAutoHyphens w:val="0"/>
              <w:ind w:firstLine="397"/>
              <w:jc w:val="center"/>
              <w:rPr>
                <w:rFonts w:ascii="Times New Roman" w:hAnsi="Times New Roman"/>
                <w:sz w:val="20"/>
                <w:szCs w:val="20"/>
              </w:rPr>
            </w:pPr>
            <w:r w:rsidRPr="00001C0D">
              <w:rPr>
                <w:rFonts w:ascii="Times New Roman" w:hAnsi="Times New Roman"/>
                <w:sz w:val="20"/>
                <w:szCs w:val="20"/>
              </w:rPr>
              <w:t xml:space="preserve">Наименование темы или раздела дисциплины </w:t>
            </w:r>
          </w:p>
        </w:tc>
        <w:tc>
          <w:tcPr>
            <w:tcW w:w="3094" w:type="pct"/>
            <w:vMerge w:val="restart"/>
            <w:vAlign w:val="center"/>
          </w:tcPr>
          <w:p w:rsidR="00F72C85" w:rsidRPr="00001C0D" w:rsidRDefault="00F72C85" w:rsidP="004B1E81">
            <w:pPr>
              <w:suppressAutoHyphens w:val="0"/>
              <w:jc w:val="center"/>
              <w:rPr>
                <w:rFonts w:ascii="Times New Roman" w:hAnsi="Times New Roman"/>
                <w:sz w:val="20"/>
                <w:szCs w:val="20"/>
              </w:rPr>
            </w:pPr>
            <w:r w:rsidRPr="00001C0D">
              <w:rPr>
                <w:rFonts w:ascii="Times New Roman" w:hAnsi="Times New Roman"/>
                <w:sz w:val="20"/>
                <w:szCs w:val="20"/>
              </w:rPr>
              <w:t>Вопросы для самопроверки</w:t>
            </w:r>
          </w:p>
        </w:tc>
      </w:tr>
      <w:tr w:rsidR="00F72C85" w:rsidRPr="009C1782" w:rsidTr="004B1E81">
        <w:trPr>
          <w:cantSplit/>
          <w:trHeight w:val="276"/>
          <w:jc w:val="center"/>
        </w:trPr>
        <w:tc>
          <w:tcPr>
            <w:tcW w:w="1906" w:type="pct"/>
            <w:vMerge/>
          </w:tcPr>
          <w:p w:rsidR="00F72C85" w:rsidRPr="00001C0D" w:rsidRDefault="00F72C85" w:rsidP="004B1E81">
            <w:pPr>
              <w:suppressAutoHyphens w:val="0"/>
              <w:ind w:firstLine="397"/>
              <w:jc w:val="both"/>
              <w:rPr>
                <w:rFonts w:ascii="Times New Roman" w:hAnsi="Times New Roman"/>
                <w:sz w:val="20"/>
                <w:szCs w:val="20"/>
              </w:rPr>
            </w:pPr>
          </w:p>
        </w:tc>
        <w:tc>
          <w:tcPr>
            <w:tcW w:w="3094" w:type="pct"/>
            <w:vMerge/>
          </w:tcPr>
          <w:p w:rsidR="00F72C85" w:rsidRPr="00001C0D" w:rsidRDefault="00F72C85" w:rsidP="004B1E81">
            <w:pPr>
              <w:suppressAutoHyphens w:val="0"/>
              <w:ind w:firstLine="397"/>
              <w:jc w:val="both"/>
              <w:rPr>
                <w:rFonts w:ascii="Times New Roman" w:hAnsi="Times New Roman"/>
                <w:sz w:val="20"/>
                <w:szCs w:val="20"/>
              </w:rPr>
            </w:pPr>
          </w:p>
        </w:tc>
      </w:tr>
      <w:tr w:rsidR="00F72C85" w:rsidRPr="009C1782" w:rsidTr="004B1E81">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 Наука: её сущность, причины возникновения, основные стадии исторического развития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Место и статус дисциплины в рамках образовательной программы?</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Методологическое значение знаний по истории и философии науки для проведения конкретных исследований в отраслевых науках?</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Наука как сложное общественное явление?</w:t>
            </w:r>
          </w:p>
        </w:tc>
      </w:tr>
      <w:tr w:rsidR="00F72C85" w:rsidRPr="009C1782" w:rsidTr="004B1E81">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2. Античная наука и философия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Предыстория науки как натурфилософия?</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Характерные черты античной науки и её достижения?</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3. Научное знание в эпоху Средневековья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Отношение христианской церкви к античной культуре и науке в эпоху Средневековья?</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4. Научное знание в эпоху</w:t>
            </w:r>
          </w:p>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Возрождения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Эпоха Возрождения и начало восстановления наук?</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5. Становление науки в европейской культуре нового времени</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Становление организационных форм науки?</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Рационализм Р.Декарта и его роль в развитии науки?</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Роль И.Канта в анализе способности человеческого разума к достижению истинного знания?</w:t>
            </w:r>
          </w:p>
        </w:tc>
      </w:tr>
      <w:tr w:rsidR="00F72C85" w:rsidRPr="009C1782" w:rsidTr="004B1E81">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6. Развитие научного знания и научной методологии в Новейшее время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Первые научные революции?</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Учения Н. Коперника, Д. Бруно.</w:t>
            </w:r>
          </w:p>
        </w:tc>
      </w:tr>
      <w:tr w:rsidR="00F72C85" w:rsidRPr="009C1782" w:rsidTr="004B1E81">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7. Наука и научные революции в ХХ веке. Роль методологии в эволюции науки.</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Характерные черты науки в ХХ веке?</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Философия науки с позиций основных философских направлений ХХ века?</w:t>
            </w:r>
          </w:p>
        </w:tc>
      </w:tr>
      <w:tr w:rsidR="00F72C85" w:rsidRPr="009C1782" w:rsidTr="004B1E81">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8. Начало становления научного знания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Основные концепции возникновения науки: причины и условия?</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Преодоление мифологических представлений о мире средствами философского анализа?</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9. Общество и наука: сущность общества и закономерности его развития, место и роль науки в жизни общества</w:t>
            </w:r>
          </w:p>
        </w:tc>
        <w:tc>
          <w:tcPr>
            <w:tcW w:w="3094" w:type="pct"/>
          </w:tcPr>
          <w:p w:rsidR="00F72C85" w:rsidRPr="00001C0D" w:rsidRDefault="00F72C85" w:rsidP="004B1E81">
            <w:pPr>
              <w:numPr>
                <w:ilvl w:val="0"/>
                <w:numId w:val="7"/>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Уровень развития общества и структура науки?</w:t>
            </w:r>
          </w:p>
          <w:p w:rsidR="00F72C85" w:rsidRPr="00001C0D" w:rsidRDefault="00F72C85" w:rsidP="004B1E81">
            <w:pPr>
              <w:numPr>
                <w:ilvl w:val="0"/>
                <w:numId w:val="7"/>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Диалектика взаимодействия науки и общества?</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10. Структура научного познания и структура науки</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Методы научного познания на эмпирическом уровне?</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Философская методология и конкретные науки?</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11. Методы научного познания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Понятие метода?</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Виды методов?</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12. Научное исследование:</w:t>
            </w:r>
          </w:p>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сущность, структура, методики и</w:t>
            </w:r>
          </w:p>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процедуры</w:t>
            </w:r>
          </w:p>
        </w:tc>
        <w:tc>
          <w:tcPr>
            <w:tcW w:w="3094" w:type="pct"/>
          </w:tcPr>
          <w:p w:rsidR="00F72C85" w:rsidRPr="00001C0D" w:rsidRDefault="00F72C85" w:rsidP="004B1E81">
            <w:pPr>
              <w:numPr>
                <w:ilvl w:val="0"/>
                <w:numId w:val="6"/>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Какие методы входят в теоретический уровень научного познания?</w:t>
            </w:r>
          </w:p>
          <w:p w:rsidR="00F72C85" w:rsidRPr="00001C0D" w:rsidRDefault="00F72C85" w:rsidP="004B1E81">
            <w:pPr>
              <w:numPr>
                <w:ilvl w:val="0"/>
                <w:numId w:val="6"/>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Как осуществляется единство эмпирического и теоретического в научном познании?</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13. Наука и культура, роль социально-гуманитарного знания в развитии общества</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Закономерности развития науки и эволюции культуры?</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Гуманитарные знания и художественная культура?</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14. Современные философские проблемы профильных отраслей общественных наук</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Метатеория отраслевой конкретной науки?</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Философские вопросы политических наук?</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15. Философские проблемы единства и развития социально-гуманитарного знания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Концепция социально-гуманитарного знания?</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Влияние субъективного фактора на стохастический характер социальных законов и закономерностей?</w:t>
            </w:r>
          </w:p>
        </w:tc>
      </w:tr>
    </w:tbl>
    <w:p w:rsidR="00F72C85" w:rsidRPr="009C1782" w:rsidRDefault="00F72C85" w:rsidP="00F72C85">
      <w:pPr>
        <w:tabs>
          <w:tab w:val="left" w:pos="0"/>
          <w:tab w:val="left" w:pos="540"/>
          <w:tab w:val="left" w:pos="1701"/>
        </w:tabs>
        <w:suppressAutoHyphens w:val="0"/>
        <w:ind w:firstLine="709"/>
        <w:jc w:val="both"/>
        <w:rPr>
          <w:rFonts w:ascii="Times New Roman" w:hAnsi="Times New Roman"/>
          <w:sz w:val="24"/>
          <w:szCs w:val="24"/>
        </w:rPr>
      </w:pPr>
    </w:p>
    <w:p w:rsidR="00F72C85" w:rsidRPr="009C1782" w:rsidRDefault="00F72C85" w:rsidP="00F72C85">
      <w:pPr>
        <w:tabs>
          <w:tab w:val="left" w:pos="0"/>
          <w:tab w:val="left" w:pos="540"/>
        </w:tabs>
        <w:suppressAutoHyphens w:val="0"/>
        <w:ind w:firstLine="709"/>
        <w:jc w:val="center"/>
        <w:rPr>
          <w:rFonts w:ascii="Times New Roman" w:hAnsi="Times New Roman"/>
          <w:sz w:val="24"/>
          <w:szCs w:val="24"/>
        </w:rPr>
      </w:pPr>
      <w:r w:rsidRPr="009C1782">
        <w:rPr>
          <w:rFonts w:ascii="Times New Roman" w:hAnsi="Times New Roman"/>
          <w:b/>
          <w:sz w:val="24"/>
          <w:szCs w:val="24"/>
        </w:rPr>
        <w:t>6.</w:t>
      </w:r>
      <w:r w:rsidRPr="009C1782">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F72C85" w:rsidRPr="004358DB" w:rsidRDefault="00F72C85" w:rsidP="00F72C85">
      <w:pPr>
        <w:tabs>
          <w:tab w:val="left" w:pos="0"/>
          <w:tab w:val="left" w:pos="540"/>
          <w:tab w:val="left" w:pos="567"/>
        </w:tabs>
        <w:suppressAutoHyphens w:val="0"/>
        <w:ind w:firstLine="709"/>
        <w:jc w:val="center"/>
        <w:rPr>
          <w:rFonts w:ascii="Times New Roman" w:hAnsi="Times New Roman"/>
          <w:b/>
          <w:i/>
          <w:sz w:val="24"/>
          <w:szCs w:val="24"/>
        </w:rPr>
      </w:pPr>
      <w:r w:rsidRPr="004358DB">
        <w:rPr>
          <w:rFonts w:ascii="Times New Roman" w:hAnsi="Times New Roman"/>
          <w:b/>
          <w:i/>
          <w:sz w:val="24"/>
          <w:szCs w:val="24"/>
        </w:rPr>
        <w:t>6.1. Основная литература.</w:t>
      </w:r>
    </w:p>
    <w:p w:rsidR="00F72C85" w:rsidRPr="004F2E85" w:rsidRDefault="00F72C85" w:rsidP="00F72C85">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Зеленов, Л.А. История и философия науки [Электронный ресурс]: учеб. пособие / Л.А. Зеленов, А.А. Владимиров, В.А. Щуров. - 3-е изд., стер. - Электрон. дан. - М.: Флинта, 2016. - 471 с.: ил. Загл. с экрана.</w:t>
      </w:r>
    </w:p>
    <w:p w:rsidR="00F72C85" w:rsidRPr="004F2E85" w:rsidRDefault="00F72C85" w:rsidP="00F72C85">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Никитич, Л</w:t>
      </w:r>
      <w:r>
        <w:rPr>
          <w:rFonts w:ascii="Times New Roman" w:hAnsi="Times New Roman"/>
          <w:sz w:val="24"/>
        </w:rPr>
        <w:t>.</w:t>
      </w:r>
      <w:r w:rsidRPr="004F2E85">
        <w:rPr>
          <w:rFonts w:ascii="Times New Roman" w:hAnsi="Times New Roman"/>
          <w:sz w:val="24"/>
        </w:rPr>
        <w:t>А. История и философия науки [Электронный ресурс] : электрон. учеб. пособие для студентов и аспирантов вузов / Л. А. Никитич. - М. : ЮНИТИ-ДАНА, 2011. - 1 электрон. опт. диск (CD-ROM) : 12 см. + открытка (2 л.). - (Электронный учебник. PDF).</w:t>
      </w:r>
    </w:p>
    <w:p w:rsidR="00F72C85" w:rsidRPr="004F2E85" w:rsidRDefault="00F72C85" w:rsidP="00F72C85">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Огородников, В.П. История и философия науки : учеб. пособие для аспирантов / В. П. Огородников. - СПб.[и др.] : Питер, 2011. – 365 с.</w:t>
      </w:r>
    </w:p>
    <w:p w:rsidR="00F72C85" w:rsidRPr="004F2E85" w:rsidRDefault="00F72C85" w:rsidP="00F72C85">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Философия философии</w:t>
      </w:r>
      <w:r>
        <w:rPr>
          <w:rFonts w:ascii="Times New Roman" w:hAnsi="Times New Roman"/>
          <w:sz w:val="24"/>
        </w:rPr>
        <w:t>: Тексты философии</w:t>
      </w:r>
      <w:r w:rsidRPr="004F2E85">
        <w:rPr>
          <w:rFonts w:ascii="Times New Roman" w:hAnsi="Times New Roman"/>
          <w:sz w:val="24"/>
        </w:rPr>
        <w:t>: [учеб. пособие] / сост. В. Кузнецов. - М.</w:t>
      </w:r>
      <w:r>
        <w:rPr>
          <w:rFonts w:ascii="Times New Roman" w:hAnsi="Times New Roman"/>
          <w:sz w:val="24"/>
        </w:rPr>
        <w:t>:</w:t>
      </w:r>
      <w:r w:rsidRPr="004F2E85">
        <w:rPr>
          <w:rFonts w:ascii="Times New Roman" w:hAnsi="Times New Roman"/>
          <w:sz w:val="24"/>
        </w:rPr>
        <w:t xml:space="preserve"> Акад. Проект, 2012. - 347 c.</w:t>
      </w:r>
    </w:p>
    <w:p w:rsidR="00F72C85" w:rsidRPr="004F2E85" w:rsidRDefault="00F72C85" w:rsidP="00F72C85">
      <w:pPr>
        <w:ind w:firstLine="709"/>
        <w:jc w:val="both"/>
        <w:rPr>
          <w:rFonts w:ascii="Times New Roman" w:hAnsi="Times New Roman"/>
          <w:sz w:val="24"/>
        </w:rPr>
      </w:pPr>
    </w:p>
    <w:p w:rsidR="00F72C85" w:rsidRPr="004358DB" w:rsidRDefault="00F72C85" w:rsidP="00F72C85">
      <w:pPr>
        <w:ind w:firstLine="709"/>
        <w:jc w:val="center"/>
        <w:rPr>
          <w:rFonts w:ascii="Times New Roman" w:hAnsi="Times New Roman"/>
          <w:b/>
          <w:i/>
          <w:sz w:val="24"/>
        </w:rPr>
      </w:pPr>
      <w:r w:rsidRPr="004358DB">
        <w:rPr>
          <w:rFonts w:ascii="Times New Roman" w:hAnsi="Times New Roman"/>
          <w:b/>
          <w:i/>
          <w:sz w:val="24"/>
        </w:rPr>
        <w:t>6.2. Дополнительная литература.</w:t>
      </w:r>
    </w:p>
    <w:p w:rsidR="00F72C85" w:rsidRPr="008D3706" w:rsidRDefault="00F72C85" w:rsidP="00F72C85">
      <w:pPr>
        <w:pStyle w:val="aa"/>
        <w:numPr>
          <w:ilvl w:val="6"/>
          <w:numId w:val="39"/>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Вернадский, В</w:t>
      </w:r>
      <w:r>
        <w:rPr>
          <w:rFonts w:ascii="Times New Roman" w:hAnsi="Times New Roman"/>
          <w:sz w:val="24"/>
        </w:rPr>
        <w:t>.</w:t>
      </w:r>
      <w:r w:rsidRPr="008D3706">
        <w:rPr>
          <w:rFonts w:ascii="Times New Roman" w:hAnsi="Times New Roman"/>
          <w:sz w:val="24"/>
        </w:rPr>
        <w:t>И. История науки [Электронный ресурс]: сочинения / В.И. Вернадский. - Электрон. дан. - М.: Юрайт, 2017. - 242 c. - (Антология мысли). Загл. с экрана. </w:t>
      </w:r>
    </w:p>
    <w:p w:rsidR="00F72C85" w:rsidRPr="008D3706" w:rsidRDefault="00F72C85" w:rsidP="00F72C85">
      <w:pPr>
        <w:pStyle w:val="aa"/>
        <w:numPr>
          <w:ilvl w:val="6"/>
          <w:numId w:val="39"/>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История и философия науки (философия науки): учеб. пособие по дисциплине "История и философия науки" для аспирантов естественно-науч. и техн. специальностей / [Е. Ю. Бельская и др.] ; под ред. Ю.В. Крянева, Л.Е. Моториной. - 2-е изд., перераб. и доп. - М.: Альфа-М [и др.], 2012. - 414 c.</w:t>
      </w:r>
    </w:p>
    <w:p w:rsidR="00F72C85" w:rsidRPr="008D3706" w:rsidRDefault="00F72C85" w:rsidP="00F72C85">
      <w:pPr>
        <w:pStyle w:val="aa"/>
        <w:numPr>
          <w:ilvl w:val="0"/>
          <w:numId w:val="39"/>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Мареева, Е.В. Философия науки : учеб. пособие для аспирантов и соискателей / Е. В. Мареева, С. Н. Мареев, А. Д. Майданский. - М.: ИНФРА-М, 2018. - 331 с. - (Высшее образование - аспирантура). </w:t>
      </w:r>
    </w:p>
    <w:p w:rsidR="00F72C85" w:rsidRDefault="00F72C85" w:rsidP="00F72C85">
      <w:pPr>
        <w:pStyle w:val="aa"/>
        <w:numPr>
          <w:ilvl w:val="0"/>
          <w:numId w:val="39"/>
        </w:numPr>
        <w:tabs>
          <w:tab w:val="left" w:pos="1134"/>
        </w:tabs>
        <w:spacing w:after="0" w:line="240" w:lineRule="auto"/>
        <w:ind w:left="0" w:firstLine="709"/>
        <w:jc w:val="both"/>
        <w:rPr>
          <w:rFonts w:ascii="Times New Roman" w:hAnsi="Times New Roman"/>
          <w:sz w:val="24"/>
        </w:rPr>
      </w:pPr>
      <w:r>
        <w:rPr>
          <w:rFonts w:ascii="Times New Roman" w:hAnsi="Times New Roman"/>
          <w:sz w:val="24"/>
        </w:rPr>
        <w:t xml:space="preserve">Новиков, А.М. Методология научного исследования : [учеб.-метод. пособие] / А. М. Новиков, Д. А. Новиков. - Изд. 3-е. - М. : УРСС, 2015. - 270 c. </w:t>
      </w:r>
    </w:p>
    <w:p w:rsidR="00F72C85" w:rsidRPr="008D3706" w:rsidRDefault="00F72C85" w:rsidP="00F72C85">
      <w:pPr>
        <w:pStyle w:val="aa"/>
        <w:numPr>
          <w:ilvl w:val="0"/>
          <w:numId w:val="39"/>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Светлов, В</w:t>
      </w:r>
      <w:r>
        <w:rPr>
          <w:rFonts w:ascii="Times New Roman" w:hAnsi="Times New Roman"/>
          <w:sz w:val="24"/>
        </w:rPr>
        <w:t>.</w:t>
      </w:r>
      <w:r w:rsidRPr="008D3706">
        <w:rPr>
          <w:rFonts w:ascii="Times New Roman" w:hAnsi="Times New Roman"/>
          <w:sz w:val="24"/>
        </w:rPr>
        <w:t>А. История научного метода [Электронный ресурс] : учеб. пособие / В.А. Светлов. - 2-е изд. - Электрон. дан. - Саратов : Ай Пи Эр Медиа, 2019. - 476 c. Режим доступа: http://www.iprbookshop.ru/79770.html, по паролю. - Загл. с экрана. </w:t>
      </w:r>
    </w:p>
    <w:p w:rsidR="00F72C85" w:rsidRPr="008D3706" w:rsidRDefault="00F72C85" w:rsidP="00F72C85">
      <w:pPr>
        <w:pStyle w:val="aa"/>
        <w:numPr>
          <w:ilvl w:val="0"/>
          <w:numId w:val="39"/>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Светлов, В</w:t>
      </w:r>
      <w:r>
        <w:rPr>
          <w:rFonts w:ascii="Times New Roman" w:hAnsi="Times New Roman"/>
          <w:sz w:val="24"/>
        </w:rPr>
        <w:t>.</w:t>
      </w:r>
      <w:r w:rsidRPr="008D3706">
        <w:rPr>
          <w:rFonts w:ascii="Times New Roman" w:hAnsi="Times New Roman"/>
          <w:sz w:val="24"/>
        </w:rPr>
        <w:t>А. История философии в схемах и комментариях [Электронный ресурс] : учеб. пособие / В.А. Светлов. - 2-е изд. - Электрон. дан. - Саратов : Ай Пи Эр Медиа, 2019. - 202 c. Режим доступа: http://www.iprbookshop.ru/79785.html, по паролю. - Загл. с экрана. </w:t>
      </w:r>
    </w:p>
    <w:p w:rsidR="00F72C85" w:rsidRPr="008D3706" w:rsidRDefault="00F72C85" w:rsidP="00F72C85">
      <w:pPr>
        <w:ind w:firstLine="709"/>
        <w:jc w:val="both"/>
        <w:rPr>
          <w:rFonts w:ascii="Times New Roman" w:hAnsi="Times New Roman"/>
          <w:sz w:val="24"/>
        </w:rPr>
      </w:pPr>
    </w:p>
    <w:p w:rsidR="00F72C85" w:rsidRPr="008D3706" w:rsidRDefault="00F72C85" w:rsidP="00F72C85">
      <w:pPr>
        <w:pStyle w:val="aa"/>
        <w:autoSpaceDE w:val="0"/>
        <w:autoSpaceDN w:val="0"/>
        <w:adjustRightInd w:val="0"/>
        <w:spacing w:after="0" w:line="240" w:lineRule="auto"/>
        <w:ind w:left="0" w:firstLine="709"/>
        <w:jc w:val="center"/>
        <w:rPr>
          <w:rFonts w:ascii="Times New Roman" w:eastAsia="Times New Roman" w:hAnsi="Times New Roman"/>
          <w:b/>
          <w:i/>
          <w:sz w:val="24"/>
          <w:szCs w:val="24"/>
          <w:lang w:eastAsia="ru-RU"/>
        </w:rPr>
      </w:pPr>
      <w:r w:rsidRPr="008D3706">
        <w:rPr>
          <w:rFonts w:ascii="Times New Roman" w:eastAsia="Times New Roman" w:hAnsi="Times New Roman"/>
          <w:b/>
          <w:i/>
          <w:sz w:val="24"/>
          <w:szCs w:val="24"/>
          <w:lang w:eastAsia="ru-RU"/>
        </w:rPr>
        <w:t>6.3. Учебно-методическое обеспечение самостоятельной работы</w:t>
      </w:r>
    </w:p>
    <w:p w:rsidR="00F72C85" w:rsidRPr="008D3706" w:rsidRDefault="00F72C85" w:rsidP="00F72C85">
      <w:pPr>
        <w:ind w:firstLine="709"/>
        <w:jc w:val="both"/>
        <w:rPr>
          <w:rFonts w:ascii="Times New Roman" w:hAnsi="Times New Roman"/>
          <w:sz w:val="24"/>
          <w:szCs w:val="24"/>
        </w:rPr>
      </w:pPr>
      <w:r w:rsidRPr="008D3706">
        <w:rPr>
          <w:rFonts w:ascii="Times New Roman" w:hAnsi="Times New Roman"/>
          <w:sz w:val="24"/>
          <w:szCs w:val="24"/>
        </w:rPr>
        <w:t xml:space="preserve">СЗИУ располагает доступом через сайт научной библиотеки </w:t>
      </w:r>
      <w:hyperlink r:id="rId9" w:history="1">
        <w:r w:rsidRPr="008D3706">
          <w:rPr>
            <w:rStyle w:val="ac"/>
            <w:rFonts w:ascii="Times New Roman" w:hAnsi="Times New Roman"/>
            <w:color w:val="auto"/>
            <w:sz w:val="24"/>
            <w:szCs w:val="24"/>
            <w:u w:val="none"/>
          </w:rPr>
          <w:t>http://nwapa.spb.ru/</w:t>
        </w:r>
      </w:hyperlink>
      <w:r w:rsidRPr="008D3706">
        <w:rPr>
          <w:rFonts w:ascii="Times New Roman" w:hAnsi="Times New Roman"/>
          <w:sz w:val="24"/>
          <w:szCs w:val="24"/>
        </w:rPr>
        <w:t xml:space="preserve"> к следующим подписным электронным ресурсам: </w:t>
      </w:r>
    </w:p>
    <w:p w:rsidR="00F72C85" w:rsidRPr="008D3706" w:rsidRDefault="00F72C85" w:rsidP="00F72C85">
      <w:pPr>
        <w:ind w:firstLine="709"/>
        <w:jc w:val="both"/>
        <w:rPr>
          <w:rFonts w:ascii="Times New Roman" w:hAnsi="Times New Roman"/>
          <w:i/>
          <w:sz w:val="24"/>
          <w:szCs w:val="24"/>
        </w:rPr>
      </w:pPr>
      <w:r w:rsidRPr="008D3706">
        <w:rPr>
          <w:rFonts w:ascii="Times New Roman" w:hAnsi="Times New Roman"/>
          <w:i/>
          <w:sz w:val="24"/>
          <w:szCs w:val="24"/>
        </w:rPr>
        <w:t>Русскоязычные ресурсы</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Электронные учебники электронно-библиотечной системы (ЭБС) </w:t>
      </w:r>
      <w:r w:rsidRPr="008D3706">
        <w:rPr>
          <w:rFonts w:ascii="Times New Roman" w:eastAsia="Times New Roman" w:hAnsi="Times New Roman"/>
          <w:i/>
          <w:sz w:val="24"/>
          <w:szCs w:val="24"/>
          <w:lang w:eastAsia="ru-RU"/>
        </w:rPr>
        <w:t xml:space="preserve">«Айбукс»; </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Электронные учебники электронно-библиотечной системы (ЭБС) </w:t>
      </w:r>
      <w:r w:rsidRPr="008D3706">
        <w:rPr>
          <w:rFonts w:ascii="Times New Roman" w:eastAsia="Times New Roman" w:hAnsi="Times New Roman"/>
          <w:i/>
          <w:sz w:val="24"/>
          <w:szCs w:val="24"/>
          <w:lang w:eastAsia="ru-RU"/>
        </w:rPr>
        <w:t>«Юрайт»;</w:t>
      </w:r>
      <w:r w:rsidRPr="008D3706">
        <w:rPr>
          <w:rFonts w:ascii="Times New Roman" w:eastAsia="Times New Roman" w:hAnsi="Times New Roman"/>
          <w:sz w:val="24"/>
          <w:szCs w:val="24"/>
          <w:lang w:eastAsia="ru-RU"/>
        </w:rPr>
        <w:t xml:space="preserve"> </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Электронные учебники электронно-библиотечной системы (ЭБС) </w:t>
      </w:r>
      <w:r w:rsidRPr="008D3706">
        <w:rPr>
          <w:rFonts w:ascii="Times New Roman" w:eastAsia="Times New Roman" w:hAnsi="Times New Roman"/>
          <w:i/>
          <w:sz w:val="24"/>
          <w:szCs w:val="24"/>
          <w:lang w:eastAsia="ru-RU"/>
        </w:rPr>
        <w:t xml:space="preserve">«Лань»; </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Статьи из периодических изданий по общественным и гуманитарным наукам </w:t>
      </w:r>
      <w:r w:rsidRPr="008D3706">
        <w:rPr>
          <w:rFonts w:ascii="Times New Roman" w:eastAsia="Times New Roman" w:hAnsi="Times New Roman"/>
          <w:i/>
          <w:sz w:val="24"/>
          <w:szCs w:val="24"/>
          <w:lang w:eastAsia="ru-RU"/>
        </w:rPr>
        <w:t xml:space="preserve">«Ист-Вью»;  </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Энциклопедии, словари, справочники </w:t>
      </w:r>
      <w:r w:rsidRPr="008D3706">
        <w:rPr>
          <w:rFonts w:ascii="Times New Roman" w:eastAsia="Times New Roman" w:hAnsi="Times New Roman"/>
          <w:i/>
          <w:sz w:val="24"/>
          <w:szCs w:val="24"/>
          <w:lang w:eastAsia="ru-RU"/>
        </w:rPr>
        <w:t>«Рубрикон»;</w:t>
      </w:r>
      <w:r w:rsidRPr="008D3706">
        <w:rPr>
          <w:rFonts w:ascii="Times New Roman" w:eastAsia="Times New Roman" w:hAnsi="Times New Roman"/>
          <w:sz w:val="24"/>
          <w:szCs w:val="24"/>
          <w:lang w:eastAsia="ru-RU"/>
        </w:rPr>
        <w:t xml:space="preserve"> </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i/>
          <w:sz w:val="24"/>
          <w:szCs w:val="24"/>
          <w:lang w:eastAsia="ru-RU"/>
        </w:rPr>
      </w:pPr>
      <w:r w:rsidRPr="008D3706">
        <w:rPr>
          <w:rFonts w:ascii="Times New Roman" w:eastAsia="Times New Roman" w:hAnsi="Times New Roman"/>
          <w:sz w:val="24"/>
          <w:szCs w:val="24"/>
          <w:lang w:eastAsia="ru-RU"/>
        </w:rPr>
        <w:t xml:space="preserve">Полные тексты диссертаций и авторефератов </w:t>
      </w:r>
      <w:r w:rsidRPr="008D3706">
        <w:rPr>
          <w:rFonts w:ascii="Times New Roman" w:eastAsia="Times New Roman" w:hAnsi="Times New Roman"/>
          <w:i/>
          <w:sz w:val="24"/>
          <w:szCs w:val="24"/>
          <w:lang w:eastAsia="ru-RU"/>
        </w:rPr>
        <w:t xml:space="preserve">Электронная Библиотека Диссертаций </w:t>
      </w:r>
      <w:r w:rsidRPr="008D3706">
        <w:rPr>
          <w:rFonts w:ascii="Times New Roman" w:eastAsia="Times New Roman" w:hAnsi="Times New Roman"/>
          <w:sz w:val="24"/>
          <w:szCs w:val="24"/>
          <w:lang w:eastAsia="ru-RU"/>
        </w:rPr>
        <w:t>РГБ;</w:t>
      </w:r>
      <w:r w:rsidRPr="008D3706">
        <w:rPr>
          <w:rFonts w:ascii="Times New Roman" w:eastAsia="Times New Roman" w:hAnsi="Times New Roman"/>
          <w:i/>
          <w:sz w:val="24"/>
          <w:szCs w:val="24"/>
          <w:lang w:eastAsia="ru-RU"/>
        </w:rPr>
        <w:t xml:space="preserve">  </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i/>
          <w:sz w:val="24"/>
          <w:szCs w:val="24"/>
          <w:lang w:eastAsia="ru-RU"/>
        </w:rPr>
      </w:pPr>
      <w:r w:rsidRPr="008D3706">
        <w:rPr>
          <w:rFonts w:ascii="Times New Roman" w:eastAsia="Times New Roman" w:hAnsi="Times New Roman"/>
          <w:sz w:val="24"/>
          <w:szCs w:val="24"/>
          <w:lang w:eastAsia="ru-RU"/>
        </w:rPr>
        <w:t>Информационно-правовые базы</w:t>
      </w:r>
      <w:r w:rsidRPr="008D3706">
        <w:rPr>
          <w:rFonts w:ascii="Times New Roman" w:eastAsia="Times New Roman" w:hAnsi="Times New Roman"/>
          <w:i/>
          <w:sz w:val="24"/>
          <w:szCs w:val="24"/>
          <w:lang w:eastAsia="ru-RU"/>
        </w:rPr>
        <w:t xml:space="preserve"> Консультант плюс, Гарант.</w:t>
      </w:r>
    </w:p>
    <w:p w:rsidR="00F72C85" w:rsidRPr="008D3706" w:rsidRDefault="00F72C85" w:rsidP="00F72C85">
      <w:pPr>
        <w:ind w:firstLine="709"/>
        <w:jc w:val="both"/>
        <w:rPr>
          <w:rFonts w:ascii="Times New Roman" w:hAnsi="Times New Roman"/>
          <w:i/>
          <w:sz w:val="24"/>
          <w:szCs w:val="24"/>
        </w:rPr>
      </w:pPr>
      <w:r w:rsidRPr="008D3706">
        <w:rPr>
          <w:rFonts w:ascii="Times New Roman" w:hAnsi="Times New Roman"/>
          <w:i/>
          <w:sz w:val="24"/>
          <w:szCs w:val="24"/>
        </w:rPr>
        <w:t>Англоязычные ресурсы</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i/>
          <w:sz w:val="24"/>
          <w:szCs w:val="24"/>
          <w:lang w:eastAsia="ru-RU"/>
        </w:rPr>
      </w:pPr>
      <w:r w:rsidRPr="008D3706">
        <w:rPr>
          <w:rFonts w:ascii="Times New Roman" w:eastAsia="Times New Roman" w:hAnsi="Times New Roman"/>
          <w:i/>
          <w:sz w:val="24"/>
          <w:szCs w:val="24"/>
          <w:lang w:eastAsia="ru-RU"/>
        </w:rPr>
        <w:t xml:space="preserve">EBSCO Publishing – </w:t>
      </w:r>
      <w:r w:rsidRPr="008D3706">
        <w:rPr>
          <w:rFonts w:ascii="Times New Roman" w:eastAsia="Times New Roman" w:hAnsi="Times New Roman"/>
          <w:sz w:val="24"/>
          <w:szCs w:val="24"/>
          <w:lang w:eastAsia="ru-RU"/>
        </w:rPr>
        <w:t>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72C85" w:rsidRDefault="00F72C85" w:rsidP="00F72C85">
      <w:pPr>
        <w:ind w:firstLine="709"/>
        <w:jc w:val="both"/>
        <w:rPr>
          <w:rFonts w:ascii="Times New Roman" w:hAnsi="Times New Roman"/>
          <w:sz w:val="24"/>
          <w:szCs w:val="24"/>
        </w:rPr>
      </w:pPr>
      <w:r w:rsidRPr="008D3706">
        <w:rPr>
          <w:rFonts w:ascii="Times New Roman" w:hAnsi="Times New Roman"/>
          <w:i/>
          <w:sz w:val="24"/>
          <w:szCs w:val="24"/>
        </w:rPr>
        <w:t xml:space="preserve">Emerald </w:t>
      </w:r>
      <w:r w:rsidRPr="008D3706">
        <w:rPr>
          <w:rFonts w:ascii="Times New Roman" w:hAnsi="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F72C85" w:rsidRPr="008D3706" w:rsidRDefault="00F72C85" w:rsidP="00F72C85">
      <w:pPr>
        <w:ind w:firstLine="709"/>
        <w:jc w:val="both"/>
        <w:rPr>
          <w:rFonts w:ascii="Times New Roman" w:eastAsia="Calibri" w:hAnsi="Times New Roman"/>
          <w:b/>
          <w:sz w:val="24"/>
          <w:szCs w:val="24"/>
          <w:lang w:eastAsia="en-US"/>
        </w:rPr>
      </w:pPr>
    </w:p>
    <w:p w:rsidR="00F72C85" w:rsidRPr="004358DB" w:rsidRDefault="00F72C85" w:rsidP="00F72C85">
      <w:pPr>
        <w:suppressAutoHyphens w:val="0"/>
        <w:ind w:firstLine="709"/>
        <w:jc w:val="center"/>
        <w:rPr>
          <w:rFonts w:ascii="Times New Roman" w:hAnsi="Times New Roman"/>
          <w:b/>
          <w:i/>
          <w:sz w:val="24"/>
          <w:szCs w:val="24"/>
        </w:rPr>
      </w:pPr>
      <w:r w:rsidRPr="004358DB">
        <w:rPr>
          <w:rFonts w:ascii="Times New Roman" w:hAnsi="Times New Roman"/>
          <w:b/>
          <w:i/>
          <w:sz w:val="24"/>
          <w:szCs w:val="24"/>
        </w:rPr>
        <w:t>6.4 Нормативные правовые акты</w:t>
      </w:r>
    </w:p>
    <w:p w:rsidR="00F72C85" w:rsidRPr="008D3706" w:rsidRDefault="00F72C85" w:rsidP="00F72C85">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8D3706">
        <w:rPr>
          <w:rFonts w:ascii="Times New Roman" w:hAnsi="Times New Roman"/>
          <w:sz w:val="24"/>
          <w:szCs w:val="24"/>
        </w:rPr>
        <w:t>Конституция Российской Федерации от 12 декабря 1993 г. (в действующей редакции).</w:t>
      </w:r>
    </w:p>
    <w:p w:rsidR="00F72C85" w:rsidRPr="00001C0D" w:rsidRDefault="00F72C85" w:rsidP="00F72C85">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Федеральный закон от 29.12.2012 N 273-ФЗ (ред. от 31.12.2014) «Об образовании в Российской Федерации» (в действующей редакции).</w:t>
      </w:r>
    </w:p>
    <w:p w:rsidR="00F72C85" w:rsidRPr="00001C0D" w:rsidRDefault="00F72C85" w:rsidP="00F72C85">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Федеральный закон от 23 августа 1996 г. N 127-ФЗ «О науке и государственной научно-технической политике» (в действующей редакции).</w:t>
      </w:r>
    </w:p>
    <w:p w:rsidR="00F72C85" w:rsidRDefault="00F72C85" w:rsidP="00F72C85">
      <w:pPr>
        <w:tabs>
          <w:tab w:val="left" w:pos="0"/>
          <w:tab w:val="left" w:pos="540"/>
        </w:tabs>
        <w:suppressAutoHyphens w:val="0"/>
        <w:ind w:firstLine="709"/>
        <w:jc w:val="center"/>
        <w:rPr>
          <w:rFonts w:ascii="Times New Roman" w:hAnsi="Times New Roman"/>
          <w:b/>
          <w:sz w:val="24"/>
          <w:szCs w:val="24"/>
        </w:rPr>
      </w:pPr>
    </w:p>
    <w:p w:rsidR="00F72C85" w:rsidRPr="004358DB" w:rsidRDefault="00F72C85" w:rsidP="00F72C85">
      <w:pPr>
        <w:tabs>
          <w:tab w:val="left" w:pos="0"/>
          <w:tab w:val="left" w:pos="540"/>
        </w:tabs>
        <w:suppressAutoHyphens w:val="0"/>
        <w:ind w:firstLine="709"/>
        <w:jc w:val="center"/>
        <w:rPr>
          <w:rFonts w:ascii="Times New Roman" w:hAnsi="Times New Roman"/>
          <w:b/>
          <w:i/>
          <w:sz w:val="24"/>
          <w:szCs w:val="24"/>
        </w:rPr>
      </w:pPr>
      <w:r w:rsidRPr="004358DB">
        <w:rPr>
          <w:rFonts w:ascii="Times New Roman" w:hAnsi="Times New Roman"/>
          <w:b/>
          <w:i/>
          <w:sz w:val="24"/>
          <w:szCs w:val="24"/>
        </w:rPr>
        <w:t xml:space="preserve">6.5. Интернет-ресурсы </w:t>
      </w:r>
    </w:p>
    <w:p w:rsidR="00F72C85" w:rsidRPr="008447B2" w:rsidRDefault="00F72C85" w:rsidP="00F72C85">
      <w:pPr>
        <w:pStyle w:val="1"/>
        <w:shd w:val="clear" w:color="auto" w:fill="FFFFFF"/>
        <w:ind w:firstLine="709"/>
        <w:jc w:val="both"/>
        <w:rPr>
          <w:rFonts w:ascii="Times New Roman" w:hAnsi="Times New Roman"/>
          <w:b w:val="0"/>
          <w:sz w:val="24"/>
          <w:szCs w:val="24"/>
        </w:rPr>
      </w:pPr>
      <w:r w:rsidRPr="008447B2">
        <w:rPr>
          <w:rFonts w:ascii="Times New Roman" w:hAnsi="Times New Roman"/>
          <w:b w:val="0"/>
          <w:sz w:val="24"/>
          <w:szCs w:val="24"/>
        </w:rPr>
        <w:t xml:space="preserve">Философский энциклопедический словарь </w:t>
      </w:r>
      <w:r>
        <w:rPr>
          <w:rFonts w:ascii="Times New Roman" w:hAnsi="Times New Roman"/>
          <w:b w:val="0"/>
          <w:sz w:val="24"/>
          <w:szCs w:val="24"/>
        </w:rPr>
        <w:t>–</w:t>
      </w:r>
      <w:r w:rsidRPr="008447B2">
        <w:rPr>
          <w:rFonts w:ascii="Times New Roman" w:hAnsi="Times New Roman"/>
          <w:b w:val="0"/>
          <w:sz w:val="24"/>
          <w:szCs w:val="24"/>
        </w:rPr>
        <w:t xml:space="preserve"> </w:t>
      </w:r>
      <w:hyperlink r:id="rId10" w:history="1">
        <w:r w:rsidRPr="008447B2">
          <w:rPr>
            <w:rStyle w:val="ac"/>
            <w:rFonts w:ascii="Times New Roman" w:hAnsi="Times New Roman"/>
            <w:b w:val="0"/>
            <w:color w:val="auto"/>
            <w:sz w:val="24"/>
            <w:szCs w:val="24"/>
            <w:u w:val="none"/>
          </w:rPr>
          <w:t>http://philosophy.niv.ru/doc/dictionary/philosophical/index.htm</w:t>
        </w:r>
      </w:hyperlink>
      <w:r w:rsidRPr="008447B2">
        <w:rPr>
          <w:rFonts w:ascii="Times New Roman" w:hAnsi="Times New Roman"/>
          <w:b w:val="0"/>
          <w:sz w:val="24"/>
          <w:szCs w:val="24"/>
        </w:rPr>
        <w:t>.</w:t>
      </w:r>
    </w:p>
    <w:p w:rsidR="00F72C85" w:rsidRPr="008447B2" w:rsidRDefault="00F72C85" w:rsidP="00F72C85">
      <w:pPr>
        <w:pStyle w:val="1"/>
        <w:ind w:firstLine="709"/>
        <w:jc w:val="both"/>
        <w:rPr>
          <w:rFonts w:ascii="Times New Roman" w:hAnsi="Times New Roman"/>
          <w:b w:val="0"/>
          <w:sz w:val="24"/>
          <w:szCs w:val="24"/>
        </w:rPr>
      </w:pPr>
      <w:r w:rsidRPr="008447B2">
        <w:rPr>
          <w:rFonts w:ascii="Times New Roman" w:hAnsi="Times New Roman"/>
          <w:b w:val="0"/>
          <w:sz w:val="24"/>
          <w:szCs w:val="24"/>
        </w:rPr>
        <w:t xml:space="preserve">Философский словарь. Энциклопедия философских терминов онлайн – </w:t>
      </w:r>
      <w:hyperlink r:id="rId11" w:history="1">
        <w:r w:rsidRPr="008447B2">
          <w:rPr>
            <w:rStyle w:val="ac"/>
            <w:rFonts w:ascii="Times New Roman" w:hAnsi="Times New Roman"/>
            <w:b w:val="0"/>
            <w:color w:val="auto"/>
            <w:sz w:val="24"/>
            <w:szCs w:val="24"/>
            <w:u w:val="none"/>
          </w:rPr>
          <w:t>http://www.onlinedics.ru/slovar/fil.html</w:t>
        </w:r>
      </w:hyperlink>
      <w:r w:rsidRPr="008447B2">
        <w:rPr>
          <w:rFonts w:ascii="Times New Roman" w:hAnsi="Times New Roman"/>
          <w:b w:val="0"/>
          <w:sz w:val="24"/>
          <w:szCs w:val="24"/>
        </w:rPr>
        <w:t>.</w:t>
      </w:r>
    </w:p>
    <w:p w:rsidR="00F72C85" w:rsidRPr="008447B2" w:rsidRDefault="00F72C85" w:rsidP="00F72C85">
      <w:pPr>
        <w:rPr>
          <w:lang w:eastAsia="en-US"/>
        </w:rPr>
      </w:pPr>
    </w:p>
    <w:p w:rsidR="00F72C85" w:rsidRPr="004358DB" w:rsidRDefault="00F72C85" w:rsidP="00F72C85">
      <w:pPr>
        <w:tabs>
          <w:tab w:val="left" w:pos="0"/>
          <w:tab w:val="left" w:pos="540"/>
        </w:tabs>
        <w:suppressAutoHyphens w:val="0"/>
        <w:ind w:firstLine="709"/>
        <w:jc w:val="center"/>
        <w:rPr>
          <w:rFonts w:ascii="Times New Roman" w:hAnsi="Times New Roman"/>
          <w:b/>
          <w:i/>
          <w:sz w:val="24"/>
          <w:szCs w:val="24"/>
          <w:lang w:eastAsia="en-US"/>
        </w:rPr>
      </w:pPr>
      <w:r w:rsidRPr="004358DB">
        <w:rPr>
          <w:rFonts w:ascii="Times New Roman" w:hAnsi="Times New Roman"/>
          <w:b/>
          <w:i/>
          <w:sz w:val="24"/>
          <w:szCs w:val="24"/>
          <w:lang w:eastAsia="en-US"/>
        </w:rPr>
        <w:t>6.6. Иные источники</w:t>
      </w:r>
    </w:p>
    <w:p w:rsidR="00F72C85" w:rsidRPr="00001C0D" w:rsidRDefault="00F72C85" w:rsidP="00F72C85">
      <w:pPr>
        <w:tabs>
          <w:tab w:val="left" w:pos="0"/>
          <w:tab w:val="left" w:pos="540"/>
        </w:tabs>
        <w:suppressAutoHyphens w:val="0"/>
        <w:ind w:firstLine="709"/>
        <w:jc w:val="both"/>
        <w:rPr>
          <w:rFonts w:ascii="Times New Roman" w:hAnsi="Times New Roman"/>
          <w:sz w:val="24"/>
          <w:szCs w:val="24"/>
          <w:lang w:eastAsia="en-US"/>
        </w:rPr>
      </w:pPr>
      <w:r w:rsidRPr="00001C0D">
        <w:rPr>
          <w:rFonts w:ascii="Times New Roman" w:hAnsi="Times New Roman"/>
          <w:sz w:val="24"/>
          <w:szCs w:val="24"/>
          <w:lang w:eastAsia="en-US"/>
        </w:rPr>
        <w:t>Не используются.</w:t>
      </w:r>
    </w:p>
    <w:p w:rsidR="00F72C85" w:rsidRPr="00001C0D" w:rsidRDefault="00F72C85" w:rsidP="00F72C85">
      <w:pPr>
        <w:tabs>
          <w:tab w:val="left" w:pos="0"/>
          <w:tab w:val="left" w:pos="540"/>
        </w:tabs>
        <w:suppressAutoHyphens w:val="0"/>
        <w:ind w:firstLine="709"/>
        <w:jc w:val="both"/>
        <w:rPr>
          <w:rFonts w:ascii="Times New Roman" w:hAnsi="Times New Roman"/>
          <w:b/>
          <w:sz w:val="24"/>
          <w:szCs w:val="24"/>
        </w:rPr>
      </w:pPr>
    </w:p>
    <w:p w:rsidR="00F72C85" w:rsidRDefault="00F72C85" w:rsidP="00F72C85">
      <w:pPr>
        <w:tabs>
          <w:tab w:val="left" w:pos="0"/>
          <w:tab w:val="left" w:pos="540"/>
        </w:tabs>
        <w:ind w:firstLine="709"/>
        <w:jc w:val="center"/>
        <w:rPr>
          <w:rFonts w:ascii="Times New Roman" w:hAnsi="Times New Roman"/>
          <w:b/>
          <w:sz w:val="24"/>
          <w:szCs w:val="24"/>
        </w:rPr>
      </w:pPr>
      <w:r w:rsidRPr="00001C0D">
        <w:rPr>
          <w:rFonts w:ascii="Times New Roman" w:hAnsi="Times New Roman"/>
          <w:b/>
          <w:sz w:val="24"/>
          <w:szCs w:val="24"/>
        </w:rPr>
        <w:t>7.</w:t>
      </w:r>
      <w:r w:rsidRPr="00001C0D">
        <w:rPr>
          <w:rFonts w:ascii="Times New Roman" w:hAnsi="Times New Roman"/>
          <w:b/>
          <w:sz w:val="24"/>
          <w:szCs w:val="24"/>
        </w:rPr>
        <w:tab/>
      </w:r>
      <w:r>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p>
    <w:p w:rsidR="00F72C85" w:rsidRDefault="00F72C85" w:rsidP="00F72C85">
      <w:pPr>
        <w:tabs>
          <w:tab w:val="num" w:pos="1477"/>
        </w:tabs>
        <w:ind w:firstLine="709"/>
        <w:contextualSpacing/>
        <w:jc w:val="both"/>
        <w:rPr>
          <w:rFonts w:ascii="Times New Roman" w:hAnsi="Times New Roman"/>
          <w:sz w:val="24"/>
          <w:szCs w:val="24"/>
        </w:rPr>
      </w:pPr>
      <w:r>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F72C85" w:rsidRDefault="00F72C85" w:rsidP="00F72C85">
      <w:pPr>
        <w:tabs>
          <w:tab w:val="num" w:pos="1477"/>
        </w:tabs>
        <w:ind w:firstLine="709"/>
        <w:contextualSpacing/>
        <w:jc w:val="both"/>
        <w:rPr>
          <w:rFonts w:ascii="Times New Roman" w:hAnsi="Times New Roman"/>
          <w:sz w:val="24"/>
          <w:szCs w:val="24"/>
        </w:rPr>
      </w:pPr>
      <w:r>
        <w:rPr>
          <w:rFonts w:ascii="Times New Roman"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F72C85" w:rsidRDefault="00F72C85" w:rsidP="00F72C85">
      <w:pPr>
        <w:tabs>
          <w:tab w:val="num" w:pos="1477"/>
        </w:tabs>
        <w:ind w:firstLine="709"/>
        <w:contextualSpacing/>
        <w:jc w:val="both"/>
        <w:rPr>
          <w:rFonts w:ascii="Times New Roman" w:hAnsi="Times New Roman"/>
          <w:sz w:val="24"/>
          <w:szCs w:val="24"/>
        </w:rPr>
      </w:pPr>
      <w:r>
        <w:rPr>
          <w:rFonts w:ascii="Times New Roman" w:hAnsi="Times New Roman"/>
          <w:sz w:val="24"/>
          <w:szCs w:val="24"/>
        </w:rPr>
        <w:t>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F72C85" w:rsidRPr="0011415D" w:rsidRDefault="00F72C85" w:rsidP="00F72C85">
      <w:pPr>
        <w:tabs>
          <w:tab w:val="num" w:pos="1477"/>
        </w:tabs>
        <w:ind w:firstLine="709"/>
        <w:contextualSpacing/>
        <w:rPr>
          <w:rFonts w:ascii="Times New Roman" w:hAnsi="Times New Roman"/>
          <w:i/>
          <w:sz w:val="24"/>
          <w:szCs w:val="24"/>
        </w:rPr>
      </w:pPr>
    </w:p>
    <w:p w:rsidR="00F72C85" w:rsidRPr="0011415D" w:rsidRDefault="00F72C85" w:rsidP="00F72C85">
      <w:pPr>
        <w:pStyle w:val="ParagraphStyle"/>
        <w:ind w:firstLine="709"/>
        <w:jc w:val="center"/>
        <w:rPr>
          <w:rFonts w:ascii="Times New Roman" w:hAnsi="Times New Roman" w:cs="Times New Roman"/>
          <w:b/>
          <w:bCs/>
          <w:i/>
        </w:rPr>
      </w:pPr>
      <w:bookmarkStart w:id="6" w:name="_Hlk491788053"/>
      <w:r w:rsidRPr="0011415D">
        <w:rPr>
          <w:rFonts w:ascii="Times New Roman" w:hAnsi="Times New Roman" w:cs="Times New Roman"/>
          <w:b/>
          <w:bCs/>
          <w:i/>
        </w:rPr>
        <w:t>Компьютерные и информационно-коммуникативные средства.</w:t>
      </w:r>
    </w:p>
    <w:p w:rsidR="00F72C85" w:rsidRPr="0011415D" w:rsidRDefault="00F72C85" w:rsidP="00F72C85">
      <w:pPr>
        <w:pStyle w:val="ParagraphStyle"/>
        <w:ind w:firstLine="709"/>
        <w:jc w:val="center"/>
        <w:rPr>
          <w:rFonts w:ascii="Times New Roman" w:hAnsi="Times New Roman" w:cs="Times New Roman"/>
          <w:b/>
          <w:bCs/>
          <w:i/>
        </w:rPr>
      </w:pPr>
      <w:r w:rsidRPr="0011415D">
        <w:rPr>
          <w:rFonts w:ascii="Times New Roman" w:hAnsi="Times New Roman" w:cs="Times New Roman"/>
          <w:b/>
          <w:bCs/>
          <w:i/>
        </w:rPr>
        <w:t>Технические средства обучения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546"/>
        <w:gridCol w:w="8995"/>
      </w:tblGrid>
      <w:tr w:rsidR="00F72C85" w:rsidTr="004B1E81">
        <w:trPr>
          <w:trHeight w:val="275"/>
        </w:trPr>
        <w:tc>
          <w:tcPr>
            <w:tcW w:w="286"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jc w:val="center"/>
              <w:rPr>
                <w:rFonts w:ascii="Times New Roman" w:eastAsia="Calibri" w:hAnsi="Times New Roman"/>
                <w:bCs/>
                <w:sz w:val="20"/>
                <w:szCs w:val="20"/>
                <w:lang w:eastAsia="zh-CN"/>
              </w:rPr>
            </w:pPr>
            <w:r>
              <w:rPr>
                <w:rFonts w:ascii="Times New Roman" w:hAnsi="Times New Roman"/>
                <w:bCs/>
                <w:sz w:val="20"/>
                <w:szCs w:val="20"/>
              </w:rPr>
              <w:t>№ п/п</w:t>
            </w:r>
          </w:p>
        </w:tc>
        <w:tc>
          <w:tcPr>
            <w:tcW w:w="4714"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jc w:val="center"/>
              <w:rPr>
                <w:rFonts w:ascii="Times New Roman" w:eastAsia="Calibri" w:hAnsi="Times New Roman"/>
                <w:bCs/>
                <w:sz w:val="20"/>
                <w:szCs w:val="20"/>
                <w:lang w:eastAsia="zh-CN"/>
              </w:rPr>
            </w:pPr>
            <w:r>
              <w:rPr>
                <w:rFonts w:ascii="Times New Roman" w:hAnsi="Times New Roman"/>
                <w:bCs/>
                <w:sz w:val="20"/>
                <w:szCs w:val="20"/>
              </w:rPr>
              <w:t>Наименование</w:t>
            </w:r>
          </w:p>
        </w:tc>
      </w:tr>
      <w:tr w:rsidR="00F72C85" w:rsidTr="004B1E81">
        <w:tc>
          <w:tcPr>
            <w:tcW w:w="286"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jc w:val="center"/>
              <w:rPr>
                <w:rFonts w:ascii="Times New Roman" w:eastAsia="Calibri" w:hAnsi="Times New Roman"/>
                <w:bCs/>
                <w:sz w:val="20"/>
                <w:szCs w:val="20"/>
                <w:lang w:eastAsia="zh-CN"/>
              </w:rPr>
            </w:pPr>
            <w:r>
              <w:rPr>
                <w:rFonts w:ascii="Times New Roman" w:hAnsi="Times New Roman"/>
                <w:bCs/>
                <w:sz w:val="20"/>
                <w:szCs w:val="20"/>
              </w:rPr>
              <w:t>1.</w:t>
            </w:r>
          </w:p>
        </w:tc>
        <w:tc>
          <w:tcPr>
            <w:tcW w:w="4714"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rPr>
                <w:rFonts w:ascii="Times New Roman" w:eastAsia="Calibri" w:hAnsi="Times New Roman"/>
                <w:bCs/>
                <w:sz w:val="20"/>
                <w:szCs w:val="20"/>
                <w:lang w:eastAsia="zh-CN"/>
              </w:rPr>
            </w:pPr>
            <w:r>
              <w:rPr>
                <w:rFonts w:ascii="Times New Roman" w:hAnsi="Times New Roman"/>
                <w:bCs/>
                <w:sz w:val="20"/>
                <w:szCs w:val="20"/>
              </w:rPr>
              <w:t>Специализированные залы для проведения лекций, оборудованные мультимедийной техникой, позволяющей демонстрировать презентации и просматривать кино и видео материалы.</w:t>
            </w:r>
          </w:p>
        </w:tc>
      </w:tr>
      <w:tr w:rsidR="00F72C85" w:rsidTr="004B1E81">
        <w:tc>
          <w:tcPr>
            <w:tcW w:w="286"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jc w:val="center"/>
              <w:rPr>
                <w:rFonts w:ascii="Times New Roman" w:eastAsia="Calibri" w:hAnsi="Times New Roman"/>
                <w:bCs/>
                <w:sz w:val="20"/>
                <w:szCs w:val="20"/>
                <w:lang w:eastAsia="zh-CN"/>
              </w:rPr>
            </w:pPr>
            <w:r>
              <w:rPr>
                <w:rFonts w:ascii="Times New Roman" w:hAnsi="Times New Roman"/>
                <w:bCs/>
                <w:sz w:val="20"/>
                <w:szCs w:val="20"/>
              </w:rPr>
              <w:t>2.</w:t>
            </w:r>
          </w:p>
        </w:tc>
        <w:tc>
          <w:tcPr>
            <w:tcW w:w="4714"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rPr>
                <w:rFonts w:ascii="Times New Roman" w:eastAsia="Calibri" w:hAnsi="Times New Roman"/>
                <w:bCs/>
                <w:sz w:val="20"/>
                <w:szCs w:val="20"/>
                <w:lang w:eastAsia="zh-CN"/>
              </w:rPr>
            </w:pPr>
            <w:r>
              <w:rPr>
                <w:rFonts w:ascii="Times New Roman" w:hAnsi="Times New Roman"/>
                <w:bCs/>
                <w:sz w:val="20"/>
                <w:szCs w:val="20"/>
              </w:rPr>
              <w:t>Специализированная мебель и оргсредства: аудитории и компьютерные классы, оборудованные посадочными местами.</w:t>
            </w:r>
          </w:p>
        </w:tc>
      </w:tr>
      <w:tr w:rsidR="00F72C85" w:rsidTr="004B1E81">
        <w:trPr>
          <w:trHeight w:val="217"/>
        </w:trPr>
        <w:tc>
          <w:tcPr>
            <w:tcW w:w="286"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jc w:val="center"/>
              <w:rPr>
                <w:rFonts w:ascii="Times New Roman" w:eastAsia="Calibri" w:hAnsi="Times New Roman"/>
                <w:bCs/>
                <w:sz w:val="20"/>
                <w:szCs w:val="20"/>
                <w:lang w:eastAsia="zh-CN"/>
              </w:rPr>
            </w:pPr>
            <w:r>
              <w:rPr>
                <w:rFonts w:ascii="Times New Roman" w:hAnsi="Times New Roman"/>
                <w:bCs/>
                <w:sz w:val="20"/>
                <w:szCs w:val="20"/>
              </w:rPr>
              <w:t>3.</w:t>
            </w:r>
          </w:p>
        </w:tc>
        <w:tc>
          <w:tcPr>
            <w:tcW w:w="4714"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rPr>
                <w:rFonts w:ascii="Times New Roman" w:eastAsia="Calibri" w:hAnsi="Times New Roman"/>
                <w:bCs/>
                <w:sz w:val="20"/>
                <w:szCs w:val="20"/>
                <w:lang w:eastAsia="zh-CN"/>
              </w:rPr>
            </w:pPr>
            <w:r>
              <w:rPr>
                <w:rFonts w:ascii="Times New Roman" w:hAnsi="Times New Roman"/>
                <w:bCs/>
                <w:sz w:val="20"/>
                <w:szCs w:val="20"/>
              </w:rPr>
              <w:t>Технические средства обучения: персональные компьютеры; компьютерные проекторы; звуковые динамики; программные средства Microsoft</w:t>
            </w:r>
            <w:r>
              <w:rPr>
                <w:rFonts w:ascii="Times New Roman" w:hAnsi="Times New Roman"/>
                <w:sz w:val="20"/>
                <w:szCs w:val="20"/>
              </w:rPr>
              <w:t>.</w:t>
            </w:r>
          </w:p>
        </w:tc>
      </w:tr>
      <w:bookmarkEnd w:id="6"/>
    </w:tbl>
    <w:p w:rsidR="00F72C85" w:rsidRPr="009C1782" w:rsidRDefault="00F72C85" w:rsidP="00F72C85">
      <w:pPr>
        <w:suppressAutoHyphens w:val="0"/>
        <w:jc w:val="both"/>
        <w:rPr>
          <w:rFonts w:ascii="Times New Roman" w:hAnsi="Times New Roman"/>
          <w:sz w:val="24"/>
          <w:szCs w:val="24"/>
        </w:rPr>
      </w:pPr>
    </w:p>
    <w:sectPr w:rsidR="00F72C85" w:rsidRPr="009C1782" w:rsidSect="00461D1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B9" w:rsidRDefault="002154B9">
      <w:r>
        <w:separator/>
      </w:r>
    </w:p>
  </w:endnote>
  <w:endnote w:type="continuationSeparator" w:id="0">
    <w:p w:rsidR="002154B9" w:rsidRDefault="0021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B9" w:rsidRDefault="002154B9">
      <w:r>
        <w:separator/>
      </w:r>
    </w:p>
  </w:footnote>
  <w:footnote w:type="continuationSeparator" w:id="0">
    <w:p w:rsidR="002154B9" w:rsidRDefault="0021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E8" w:rsidRDefault="00FB0D22">
    <w:pPr>
      <w:pStyle w:val="a3"/>
      <w:jc w:val="center"/>
    </w:pPr>
    <w:r>
      <w:fldChar w:fldCharType="begin"/>
    </w:r>
    <w:r w:rsidR="001509A4">
      <w:instrText xml:space="preserve"> PAGE </w:instrText>
    </w:r>
    <w:r>
      <w:fldChar w:fldCharType="separate"/>
    </w:r>
    <w:r w:rsidR="00E1365C">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E8" w:rsidRDefault="00FB0D22">
    <w:pPr>
      <w:pStyle w:val="a3"/>
      <w:jc w:val="center"/>
    </w:pPr>
    <w:r>
      <w:fldChar w:fldCharType="begin"/>
    </w:r>
    <w:r w:rsidR="001509A4">
      <w:instrText xml:space="preserve"> PAGE </w:instrText>
    </w:r>
    <w:r>
      <w:fldChar w:fldCharType="separate"/>
    </w:r>
    <w:r w:rsidR="00E1365C">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67B6C"/>
    <w:multiLevelType w:val="hybridMultilevel"/>
    <w:tmpl w:val="8398F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15:restartNumberingAfterBreak="0">
    <w:nsid w:val="29B844F1"/>
    <w:multiLevelType w:val="hybridMultilevel"/>
    <w:tmpl w:val="05B66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F6E6F80"/>
    <w:multiLevelType w:val="hybridMultilevel"/>
    <w:tmpl w:val="85A6DB8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F0427"/>
    <w:multiLevelType w:val="hybridMultilevel"/>
    <w:tmpl w:val="15FCEA1A"/>
    <w:lvl w:ilvl="0" w:tplc="612A19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7"/>
  </w:num>
  <w:num w:numId="5">
    <w:abstractNumId w:val="31"/>
  </w:num>
  <w:num w:numId="6">
    <w:abstractNumId w:val="16"/>
  </w:num>
  <w:num w:numId="7">
    <w:abstractNumId w:val="17"/>
  </w:num>
  <w:num w:numId="8">
    <w:abstractNumId w:val="26"/>
  </w:num>
  <w:num w:numId="9">
    <w:abstractNumId w:val="3"/>
  </w:num>
  <w:num w:numId="10">
    <w:abstractNumId w:val="2"/>
  </w:num>
  <w:num w:numId="11">
    <w:abstractNumId w:val="29"/>
  </w:num>
  <w:num w:numId="12">
    <w:abstractNumId w:val="34"/>
  </w:num>
  <w:num w:numId="13">
    <w:abstractNumId w:val="25"/>
  </w:num>
  <w:num w:numId="14">
    <w:abstractNumId w:val="12"/>
  </w:num>
  <w:num w:numId="15">
    <w:abstractNumId w:val="8"/>
  </w:num>
  <w:num w:numId="16">
    <w:abstractNumId w:val="33"/>
  </w:num>
  <w:num w:numId="17">
    <w:abstractNumId w:val="4"/>
  </w:num>
  <w:num w:numId="18">
    <w:abstractNumId w:val="20"/>
  </w:num>
  <w:num w:numId="19">
    <w:abstractNumId w:val="13"/>
  </w:num>
  <w:num w:numId="20">
    <w:abstractNumId w:val="27"/>
  </w:num>
  <w:num w:numId="21">
    <w:abstractNumId w:val="19"/>
  </w:num>
  <w:num w:numId="22">
    <w:abstractNumId w:val="6"/>
  </w:num>
  <w:num w:numId="23">
    <w:abstractNumId w:val="35"/>
  </w:num>
  <w:num w:numId="24">
    <w:abstractNumId w:val="32"/>
  </w:num>
  <w:num w:numId="25">
    <w:abstractNumId w:val="14"/>
  </w:num>
  <w:num w:numId="26">
    <w:abstractNumId w:val="18"/>
  </w:num>
  <w:num w:numId="27">
    <w:abstractNumId w:val="28"/>
  </w:num>
  <w:num w:numId="28">
    <w:abstractNumId w:val="15"/>
  </w:num>
  <w:num w:numId="29">
    <w:abstractNumId w:val="9"/>
  </w:num>
  <w:num w:numId="30">
    <w:abstractNumId w:val="22"/>
  </w:num>
  <w:num w:numId="31">
    <w:abstractNumId w:val="9"/>
  </w:num>
  <w:num w:numId="32">
    <w:abstractNumId w:val="2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5"/>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01C0D"/>
    <w:rsid w:val="00011A88"/>
    <w:rsid w:val="00016777"/>
    <w:rsid w:val="0005026D"/>
    <w:rsid w:val="000560CD"/>
    <w:rsid w:val="000A7027"/>
    <w:rsid w:val="000A71FA"/>
    <w:rsid w:val="000C429A"/>
    <w:rsid w:val="000E5081"/>
    <w:rsid w:val="000E5F8D"/>
    <w:rsid w:val="000F5288"/>
    <w:rsid w:val="0011268C"/>
    <w:rsid w:val="0012275E"/>
    <w:rsid w:val="0014165A"/>
    <w:rsid w:val="001509A4"/>
    <w:rsid w:val="00162D6A"/>
    <w:rsid w:val="00181FE3"/>
    <w:rsid w:val="00196CBE"/>
    <w:rsid w:val="001F6AF4"/>
    <w:rsid w:val="00201178"/>
    <w:rsid w:val="002154B9"/>
    <w:rsid w:val="002329BD"/>
    <w:rsid w:val="00233E01"/>
    <w:rsid w:val="002914CD"/>
    <w:rsid w:val="002B3235"/>
    <w:rsid w:val="002B429C"/>
    <w:rsid w:val="002C2C2A"/>
    <w:rsid w:val="002C4BA3"/>
    <w:rsid w:val="002F333F"/>
    <w:rsid w:val="0033111B"/>
    <w:rsid w:val="00333C96"/>
    <w:rsid w:val="0034432F"/>
    <w:rsid w:val="00350211"/>
    <w:rsid w:val="00353B5E"/>
    <w:rsid w:val="00371B69"/>
    <w:rsid w:val="003F05D7"/>
    <w:rsid w:val="00403984"/>
    <w:rsid w:val="00404894"/>
    <w:rsid w:val="00425E16"/>
    <w:rsid w:val="00432A6C"/>
    <w:rsid w:val="00461D19"/>
    <w:rsid w:val="00474CDE"/>
    <w:rsid w:val="00480941"/>
    <w:rsid w:val="0049674F"/>
    <w:rsid w:val="004A0009"/>
    <w:rsid w:val="004E302B"/>
    <w:rsid w:val="004E374A"/>
    <w:rsid w:val="00516E6F"/>
    <w:rsid w:val="00521A22"/>
    <w:rsid w:val="00546B8D"/>
    <w:rsid w:val="005641B3"/>
    <w:rsid w:val="00581492"/>
    <w:rsid w:val="005C4F6A"/>
    <w:rsid w:val="006129CF"/>
    <w:rsid w:val="00615806"/>
    <w:rsid w:val="00630405"/>
    <w:rsid w:val="00653B64"/>
    <w:rsid w:val="0067304C"/>
    <w:rsid w:val="006746CE"/>
    <w:rsid w:val="00685F38"/>
    <w:rsid w:val="007142D7"/>
    <w:rsid w:val="00717AED"/>
    <w:rsid w:val="00756DE8"/>
    <w:rsid w:val="00757CD3"/>
    <w:rsid w:val="00772495"/>
    <w:rsid w:val="007A3286"/>
    <w:rsid w:val="007A4328"/>
    <w:rsid w:val="007C2316"/>
    <w:rsid w:val="007D449D"/>
    <w:rsid w:val="007F4B06"/>
    <w:rsid w:val="007F5E2B"/>
    <w:rsid w:val="0081115F"/>
    <w:rsid w:val="00827AFF"/>
    <w:rsid w:val="0083015C"/>
    <w:rsid w:val="008309EA"/>
    <w:rsid w:val="00831530"/>
    <w:rsid w:val="00833723"/>
    <w:rsid w:val="00864900"/>
    <w:rsid w:val="00891D9E"/>
    <w:rsid w:val="0089540D"/>
    <w:rsid w:val="00896588"/>
    <w:rsid w:val="008977E7"/>
    <w:rsid w:val="008A40A6"/>
    <w:rsid w:val="008E15A8"/>
    <w:rsid w:val="008E2ED7"/>
    <w:rsid w:val="008E482C"/>
    <w:rsid w:val="008E6998"/>
    <w:rsid w:val="00906E8B"/>
    <w:rsid w:val="00916A7D"/>
    <w:rsid w:val="00931ACE"/>
    <w:rsid w:val="00951C1C"/>
    <w:rsid w:val="00967677"/>
    <w:rsid w:val="00992A4C"/>
    <w:rsid w:val="0099449F"/>
    <w:rsid w:val="009C1782"/>
    <w:rsid w:val="009F284B"/>
    <w:rsid w:val="00A10816"/>
    <w:rsid w:val="00A1243C"/>
    <w:rsid w:val="00A13E3A"/>
    <w:rsid w:val="00A317CB"/>
    <w:rsid w:val="00A40FE1"/>
    <w:rsid w:val="00A715EE"/>
    <w:rsid w:val="00A73BB7"/>
    <w:rsid w:val="00A81172"/>
    <w:rsid w:val="00AA1AEA"/>
    <w:rsid w:val="00AA3CC6"/>
    <w:rsid w:val="00AD043F"/>
    <w:rsid w:val="00AF2AC0"/>
    <w:rsid w:val="00AF6421"/>
    <w:rsid w:val="00B62653"/>
    <w:rsid w:val="00BF6C5B"/>
    <w:rsid w:val="00C14ED9"/>
    <w:rsid w:val="00C2006C"/>
    <w:rsid w:val="00C3218E"/>
    <w:rsid w:val="00C322C7"/>
    <w:rsid w:val="00C428E7"/>
    <w:rsid w:val="00C9431D"/>
    <w:rsid w:val="00CA2A6E"/>
    <w:rsid w:val="00CB3FC3"/>
    <w:rsid w:val="00CE6195"/>
    <w:rsid w:val="00CF19A0"/>
    <w:rsid w:val="00D17E5B"/>
    <w:rsid w:val="00D35B1B"/>
    <w:rsid w:val="00DB7668"/>
    <w:rsid w:val="00DC69ED"/>
    <w:rsid w:val="00E1365C"/>
    <w:rsid w:val="00E4247F"/>
    <w:rsid w:val="00E93D76"/>
    <w:rsid w:val="00ED34BC"/>
    <w:rsid w:val="00EE0B77"/>
    <w:rsid w:val="00EE46D0"/>
    <w:rsid w:val="00F12FBD"/>
    <w:rsid w:val="00F13240"/>
    <w:rsid w:val="00F309FA"/>
    <w:rsid w:val="00F310E7"/>
    <w:rsid w:val="00F4697E"/>
    <w:rsid w:val="00F60086"/>
    <w:rsid w:val="00F72C85"/>
    <w:rsid w:val="00F77099"/>
    <w:rsid w:val="00FA3E94"/>
    <w:rsid w:val="00FB0D22"/>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3CC0"/>
  <w15:docId w15:val="{B56BC3BE-E26F-45CD-A4FE-6FC25AA3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link w:val="ab"/>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c">
    <w:name w:val="Hyperlink"/>
    <w:uiPriority w:val="99"/>
    <w:unhideWhenUsed/>
    <w:rsid w:val="00E93D76"/>
    <w:rPr>
      <w:color w:val="0000FF"/>
      <w:u w:val="single"/>
    </w:rPr>
  </w:style>
  <w:style w:type="paragraph" w:styleId="ad">
    <w:name w:val="Body Text"/>
    <w:basedOn w:val="a"/>
    <w:link w:val="ae"/>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e">
    <w:name w:val="Основной текст Знак"/>
    <w:basedOn w:val="a0"/>
    <w:link w:val="ad"/>
    <w:rsid w:val="00E93D76"/>
    <w:rPr>
      <w:rFonts w:ascii="Times New Roman" w:eastAsia="Times New Roman" w:hAnsi="Times New Roman" w:cs="Times New Roman"/>
      <w:sz w:val="28"/>
      <w:szCs w:val="20"/>
      <w:lang w:eastAsia="ru-RU"/>
    </w:rPr>
  </w:style>
  <w:style w:type="paragraph" w:styleId="af">
    <w:name w:val="Normal (Web)"/>
    <w:basedOn w:val="a"/>
    <w:link w:val="af0"/>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1">
    <w:name w:val="Table Grid"/>
    <w:basedOn w:val="a1"/>
    <w:uiPriority w:val="3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AF2AC0"/>
    <w:pPr>
      <w:tabs>
        <w:tab w:val="center" w:pos="4677"/>
        <w:tab w:val="right" w:pos="9355"/>
      </w:tabs>
    </w:pPr>
  </w:style>
  <w:style w:type="character" w:customStyle="1" w:styleId="af3">
    <w:name w:val="Нижний колонтитул Знак"/>
    <w:basedOn w:val="a0"/>
    <w:link w:val="af2"/>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0">
    <w:name w:val="Обычный (веб) Знак"/>
    <w:link w:val="af"/>
    <w:uiPriority w:val="99"/>
    <w:locked/>
    <w:rsid w:val="002B429C"/>
    <w:rPr>
      <w:rFonts w:ascii="Times New Roman" w:eastAsia="Times New Roman" w:hAnsi="Times New Roman" w:cs="Times New Roman"/>
      <w:sz w:val="24"/>
      <w:szCs w:val="24"/>
      <w:lang w:eastAsia="ar-SA"/>
    </w:rPr>
  </w:style>
  <w:style w:type="character" w:styleId="af4">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5">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6"/>
    <w:uiPriority w:val="99"/>
    <w:semiHidden/>
    <w:locked/>
    <w:rsid w:val="007A3286"/>
  </w:style>
  <w:style w:type="paragraph" w:styleId="af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5"/>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7">
    <w:name w:val="footnote reference"/>
    <w:uiPriority w:val="99"/>
    <w:semiHidden/>
    <w:unhideWhenUsed/>
    <w:rsid w:val="007A3286"/>
    <w:rPr>
      <w:vertAlign w:val="superscript"/>
    </w:rPr>
  </w:style>
  <w:style w:type="character" w:customStyle="1" w:styleId="ab">
    <w:name w:val="Абзац списка Знак"/>
    <w:link w:val="aa"/>
    <w:uiPriority w:val="34"/>
    <w:locked/>
    <w:rsid w:val="00F72C85"/>
    <w:rPr>
      <w:rFonts w:ascii="Calibri" w:eastAsia="Calibri" w:hAnsi="Calibri" w:cs="Times New Roman"/>
    </w:rPr>
  </w:style>
  <w:style w:type="paragraph" w:customStyle="1" w:styleId="ParagraphStyle">
    <w:name w:val="Paragraph Style"/>
    <w:rsid w:val="00F72C85"/>
    <w:pPr>
      <w:suppressAutoHyphens/>
      <w:autoSpaceDE w:val="0"/>
      <w:spacing w:after="0" w:line="240" w:lineRule="auto"/>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6259">
      <w:bodyDiv w:val="1"/>
      <w:marLeft w:val="0"/>
      <w:marRight w:val="0"/>
      <w:marTop w:val="0"/>
      <w:marBottom w:val="0"/>
      <w:divBdr>
        <w:top w:val="none" w:sz="0" w:space="0" w:color="auto"/>
        <w:left w:val="none" w:sz="0" w:space="0" w:color="auto"/>
        <w:bottom w:val="none" w:sz="0" w:space="0" w:color="auto"/>
        <w:right w:val="none" w:sz="0" w:space="0" w:color="auto"/>
      </w:divBdr>
    </w:div>
    <w:div w:id="84230998">
      <w:bodyDiv w:val="1"/>
      <w:marLeft w:val="0"/>
      <w:marRight w:val="0"/>
      <w:marTop w:val="0"/>
      <w:marBottom w:val="0"/>
      <w:divBdr>
        <w:top w:val="none" w:sz="0" w:space="0" w:color="auto"/>
        <w:left w:val="none" w:sz="0" w:space="0" w:color="auto"/>
        <w:bottom w:val="none" w:sz="0" w:space="0" w:color="auto"/>
        <w:right w:val="none" w:sz="0" w:space="0" w:color="auto"/>
      </w:divBdr>
    </w:div>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270213422">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314997471">
      <w:bodyDiv w:val="1"/>
      <w:marLeft w:val="0"/>
      <w:marRight w:val="0"/>
      <w:marTop w:val="0"/>
      <w:marBottom w:val="0"/>
      <w:divBdr>
        <w:top w:val="none" w:sz="0" w:space="0" w:color="auto"/>
        <w:left w:val="none" w:sz="0" w:space="0" w:color="auto"/>
        <w:bottom w:val="none" w:sz="0" w:space="0" w:color="auto"/>
        <w:right w:val="none" w:sz="0" w:space="0" w:color="auto"/>
      </w:divBdr>
    </w:div>
    <w:div w:id="318387966">
      <w:bodyDiv w:val="1"/>
      <w:marLeft w:val="0"/>
      <w:marRight w:val="0"/>
      <w:marTop w:val="0"/>
      <w:marBottom w:val="0"/>
      <w:divBdr>
        <w:top w:val="none" w:sz="0" w:space="0" w:color="auto"/>
        <w:left w:val="none" w:sz="0" w:space="0" w:color="auto"/>
        <w:bottom w:val="none" w:sz="0" w:space="0" w:color="auto"/>
        <w:right w:val="none" w:sz="0" w:space="0" w:color="auto"/>
      </w:divBdr>
    </w:div>
    <w:div w:id="377705214">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56221480">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06142650">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542523329">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670258260">
      <w:bodyDiv w:val="1"/>
      <w:marLeft w:val="0"/>
      <w:marRight w:val="0"/>
      <w:marTop w:val="0"/>
      <w:marBottom w:val="0"/>
      <w:divBdr>
        <w:top w:val="none" w:sz="0" w:space="0" w:color="auto"/>
        <w:left w:val="none" w:sz="0" w:space="0" w:color="auto"/>
        <w:bottom w:val="none" w:sz="0" w:space="0" w:color="auto"/>
        <w:right w:val="none" w:sz="0" w:space="0" w:color="auto"/>
      </w:divBdr>
    </w:div>
    <w:div w:id="690567583">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5737215">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784150979">
      <w:bodyDiv w:val="1"/>
      <w:marLeft w:val="0"/>
      <w:marRight w:val="0"/>
      <w:marTop w:val="0"/>
      <w:marBottom w:val="0"/>
      <w:divBdr>
        <w:top w:val="none" w:sz="0" w:space="0" w:color="auto"/>
        <w:left w:val="none" w:sz="0" w:space="0" w:color="auto"/>
        <w:bottom w:val="none" w:sz="0" w:space="0" w:color="auto"/>
        <w:right w:val="none" w:sz="0" w:space="0" w:color="auto"/>
      </w:divBdr>
    </w:div>
    <w:div w:id="813185276">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870261040">
      <w:bodyDiv w:val="1"/>
      <w:marLeft w:val="0"/>
      <w:marRight w:val="0"/>
      <w:marTop w:val="0"/>
      <w:marBottom w:val="0"/>
      <w:divBdr>
        <w:top w:val="none" w:sz="0" w:space="0" w:color="auto"/>
        <w:left w:val="none" w:sz="0" w:space="0" w:color="auto"/>
        <w:bottom w:val="none" w:sz="0" w:space="0" w:color="auto"/>
        <w:right w:val="none" w:sz="0" w:space="0" w:color="auto"/>
      </w:divBdr>
    </w:div>
    <w:div w:id="894774865">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972056538">
      <w:bodyDiv w:val="1"/>
      <w:marLeft w:val="0"/>
      <w:marRight w:val="0"/>
      <w:marTop w:val="0"/>
      <w:marBottom w:val="0"/>
      <w:divBdr>
        <w:top w:val="none" w:sz="0" w:space="0" w:color="auto"/>
        <w:left w:val="none" w:sz="0" w:space="0" w:color="auto"/>
        <w:bottom w:val="none" w:sz="0" w:space="0" w:color="auto"/>
        <w:right w:val="none" w:sz="0" w:space="0" w:color="auto"/>
      </w:divBdr>
    </w:div>
    <w:div w:id="977223863">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88425369">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123573146">
      <w:bodyDiv w:val="1"/>
      <w:marLeft w:val="0"/>
      <w:marRight w:val="0"/>
      <w:marTop w:val="0"/>
      <w:marBottom w:val="0"/>
      <w:divBdr>
        <w:top w:val="none" w:sz="0" w:space="0" w:color="auto"/>
        <w:left w:val="none" w:sz="0" w:space="0" w:color="auto"/>
        <w:bottom w:val="none" w:sz="0" w:space="0" w:color="auto"/>
        <w:right w:val="none" w:sz="0" w:space="0" w:color="auto"/>
      </w:divBdr>
    </w:div>
    <w:div w:id="1166475619">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33470972">
      <w:bodyDiv w:val="1"/>
      <w:marLeft w:val="0"/>
      <w:marRight w:val="0"/>
      <w:marTop w:val="0"/>
      <w:marBottom w:val="0"/>
      <w:divBdr>
        <w:top w:val="none" w:sz="0" w:space="0" w:color="auto"/>
        <w:left w:val="none" w:sz="0" w:space="0" w:color="auto"/>
        <w:bottom w:val="none" w:sz="0" w:space="0" w:color="auto"/>
        <w:right w:val="none" w:sz="0" w:space="0" w:color="auto"/>
      </w:divBdr>
    </w:div>
    <w:div w:id="1242330091">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32950064">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63091826">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00857624">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17557799">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474830882">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555190084">
      <w:bodyDiv w:val="1"/>
      <w:marLeft w:val="0"/>
      <w:marRight w:val="0"/>
      <w:marTop w:val="0"/>
      <w:marBottom w:val="0"/>
      <w:divBdr>
        <w:top w:val="none" w:sz="0" w:space="0" w:color="auto"/>
        <w:left w:val="none" w:sz="0" w:space="0" w:color="auto"/>
        <w:bottom w:val="none" w:sz="0" w:space="0" w:color="auto"/>
        <w:right w:val="none" w:sz="0" w:space="0" w:color="auto"/>
      </w:divBdr>
    </w:div>
    <w:div w:id="1556311180">
      <w:bodyDiv w:val="1"/>
      <w:marLeft w:val="0"/>
      <w:marRight w:val="0"/>
      <w:marTop w:val="0"/>
      <w:marBottom w:val="0"/>
      <w:divBdr>
        <w:top w:val="none" w:sz="0" w:space="0" w:color="auto"/>
        <w:left w:val="none" w:sz="0" w:space="0" w:color="auto"/>
        <w:bottom w:val="none" w:sz="0" w:space="0" w:color="auto"/>
        <w:right w:val="none" w:sz="0" w:space="0" w:color="auto"/>
      </w:divBdr>
    </w:div>
    <w:div w:id="1579171233">
      <w:bodyDiv w:val="1"/>
      <w:marLeft w:val="0"/>
      <w:marRight w:val="0"/>
      <w:marTop w:val="0"/>
      <w:marBottom w:val="0"/>
      <w:divBdr>
        <w:top w:val="none" w:sz="0" w:space="0" w:color="auto"/>
        <w:left w:val="none" w:sz="0" w:space="0" w:color="auto"/>
        <w:bottom w:val="none" w:sz="0" w:space="0" w:color="auto"/>
        <w:right w:val="none" w:sz="0" w:space="0" w:color="auto"/>
      </w:divBdr>
    </w:div>
    <w:div w:id="1610895465">
      <w:bodyDiv w:val="1"/>
      <w:marLeft w:val="0"/>
      <w:marRight w:val="0"/>
      <w:marTop w:val="0"/>
      <w:marBottom w:val="0"/>
      <w:divBdr>
        <w:top w:val="none" w:sz="0" w:space="0" w:color="auto"/>
        <w:left w:val="none" w:sz="0" w:space="0" w:color="auto"/>
        <w:bottom w:val="none" w:sz="0" w:space="0" w:color="auto"/>
        <w:right w:val="none" w:sz="0" w:space="0" w:color="auto"/>
      </w:divBdr>
    </w:div>
    <w:div w:id="1657341933">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17467092">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774935293">
      <w:bodyDiv w:val="1"/>
      <w:marLeft w:val="0"/>
      <w:marRight w:val="0"/>
      <w:marTop w:val="0"/>
      <w:marBottom w:val="0"/>
      <w:divBdr>
        <w:top w:val="none" w:sz="0" w:space="0" w:color="auto"/>
        <w:left w:val="none" w:sz="0" w:space="0" w:color="auto"/>
        <w:bottom w:val="none" w:sz="0" w:space="0" w:color="auto"/>
        <w:right w:val="none" w:sz="0" w:space="0" w:color="auto"/>
      </w:divBdr>
    </w:div>
    <w:div w:id="1868131548">
      <w:bodyDiv w:val="1"/>
      <w:marLeft w:val="0"/>
      <w:marRight w:val="0"/>
      <w:marTop w:val="0"/>
      <w:marBottom w:val="0"/>
      <w:divBdr>
        <w:top w:val="none" w:sz="0" w:space="0" w:color="auto"/>
        <w:left w:val="none" w:sz="0" w:space="0" w:color="auto"/>
        <w:bottom w:val="none" w:sz="0" w:space="0" w:color="auto"/>
        <w:right w:val="none" w:sz="0" w:space="0" w:color="auto"/>
      </w:divBdr>
    </w:div>
    <w:div w:id="1881014336">
      <w:bodyDiv w:val="1"/>
      <w:marLeft w:val="0"/>
      <w:marRight w:val="0"/>
      <w:marTop w:val="0"/>
      <w:marBottom w:val="0"/>
      <w:divBdr>
        <w:top w:val="none" w:sz="0" w:space="0" w:color="auto"/>
        <w:left w:val="none" w:sz="0" w:space="0" w:color="auto"/>
        <w:bottom w:val="none" w:sz="0" w:space="0" w:color="auto"/>
        <w:right w:val="none" w:sz="0" w:space="0" w:color="auto"/>
      </w:divBdr>
    </w:div>
    <w:div w:id="1893038846">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1946378543">
      <w:bodyDiv w:val="1"/>
      <w:marLeft w:val="0"/>
      <w:marRight w:val="0"/>
      <w:marTop w:val="0"/>
      <w:marBottom w:val="0"/>
      <w:divBdr>
        <w:top w:val="none" w:sz="0" w:space="0" w:color="auto"/>
        <w:left w:val="none" w:sz="0" w:space="0" w:color="auto"/>
        <w:bottom w:val="none" w:sz="0" w:space="0" w:color="auto"/>
        <w:right w:val="none" w:sz="0" w:space="0" w:color="auto"/>
      </w:divBdr>
    </w:div>
    <w:div w:id="1989093659">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061859879">
      <w:bodyDiv w:val="1"/>
      <w:marLeft w:val="0"/>
      <w:marRight w:val="0"/>
      <w:marTop w:val="0"/>
      <w:marBottom w:val="0"/>
      <w:divBdr>
        <w:top w:val="none" w:sz="0" w:space="0" w:color="auto"/>
        <w:left w:val="none" w:sz="0" w:space="0" w:color="auto"/>
        <w:bottom w:val="none" w:sz="0" w:space="0" w:color="auto"/>
        <w:right w:val="none" w:sz="0" w:space="0" w:color="auto"/>
      </w:divBdr>
    </w:div>
    <w:div w:id="2084181686">
      <w:bodyDiv w:val="1"/>
      <w:marLeft w:val="0"/>
      <w:marRight w:val="0"/>
      <w:marTop w:val="0"/>
      <w:marBottom w:val="0"/>
      <w:divBdr>
        <w:top w:val="none" w:sz="0" w:space="0" w:color="auto"/>
        <w:left w:val="none" w:sz="0" w:space="0" w:color="auto"/>
        <w:bottom w:val="none" w:sz="0" w:space="0" w:color="auto"/>
        <w:right w:val="none" w:sz="0" w:space="0" w:color="auto"/>
      </w:divBdr>
    </w:div>
    <w:div w:id="2091999565">
      <w:bodyDiv w:val="1"/>
      <w:marLeft w:val="0"/>
      <w:marRight w:val="0"/>
      <w:marTop w:val="0"/>
      <w:marBottom w:val="0"/>
      <w:divBdr>
        <w:top w:val="none" w:sz="0" w:space="0" w:color="auto"/>
        <w:left w:val="none" w:sz="0" w:space="0" w:color="auto"/>
        <w:bottom w:val="none" w:sz="0" w:space="0" w:color="auto"/>
        <w:right w:val="none" w:sz="0" w:space="0" w:color="auto"/>
      </w:divBdr>
    </w:div>
    <w:div w:id="209905508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 w:id="21428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linedics.ru/slovar/fil.html" TargetMode="External"/><Relationship Id="rId5" Type="http://schemas.openxmlformats.org/officeDocument/2006/relationships/webSettings" Target="webSettings.xml"/><Relationship Id="rId10" Type="http://schemas.openxmlformats.org/officeDocument/2006/relationships/hyperlink" Target="http://philosophy.niv.ru/doc/dictionary/philosophical/index.htm" TargetMode="External"/><Relationship Id="rId4" Type="http://schemas.openxmlformats.org/officeDocument/2006/relationships/settings" Target="settings.xml"/><Relationship Id="rId9" Type="http://schemas.openxmlformats.org/officeDocument/2006/relationships/hyperlink" Target="http://nwapa.spb.ru/%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37628-D057-4DBC-9F11-FD2692CE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8984</Words>
  <Characters>51210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3</cp:revision>
  <cp:lastPrinted>2018-09-14T08:36:00Z</cp:lastPrinted>
  <dcterms:created xsi:type="dcterms:W3CDTF">2019-09-25T09:09:00Z</dcterms:created>
  <dcterms:modified xsi:type="dcterms:W3CDTF">2021-09-03T14:28:00Z</dcterms:modified>
</cp:coreProperties>
</file>