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769" w:rsidRDefault="008B1769" w:rsidP="008B1769">
      <w:pPr>
        <w:widowControl w:val="0"/>
        <w:suppressAutoHyphens/>
        <w:overflowPunct w:val="0"/>
        <w:autoSpaceDE w:val="0"/>
        <w:autoSpaceDN w:val="0"/>
        <w:spacing w:after="0" w:line="240" w:lineRule="auto"/>
        <w:ind w:right="-284"/>
        <w:jc w:val="center"/>
        <w:textAlignment w:val="baseline"/>
        <w:rPr>
          <w:rFonts w:ascii="Calibri" w:eastAsia="Times New Roman" w:hAnsi="Calibri" w:cs="Times New Roman"/>
          <w:kern w:val="3"/>
          <w:lang w:eastAsia="ru-RU"/>
        </w:rPr>
      </w:pPr>
      <w:r>
        <w:rPr>
          <w:rFonts w:ascii="Times New Roman" w:eastAsia="Times New Roman" w:hAnsi="Times New Roman" w:cs="Times New Roman"/>
          <w:b/>
          <w:kern w:val="3"/>
          <w:sz w:val="24"/>
          <w:lang w:eastAsia="ru-RU"/>
        </w:rPr>
        <w:t>Федеральное государственное бюджетное образовательное</w:t>
      </w:r>
    </w:p>
    <w:p w:rsidR="008B1769" w:rsidRDefault="008B1769" w:rsidP="008B1769">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lang w:eastAsia="ru-RU"/>
        </w:rPr>
      </w:pPr>
      <w:r>
        <w:rPr>
          <w:rFonts w:ascii="Times New Roman" w:eastAsia="Times New Roman" w:hAnsi="Times New Roman" w:cs="Times New Roman"/>
          <w:b/>
          <w:kern w:val="3"/>
          <w:sz w:val="24"/>
          <w:lang w:eastAsia="ru-RU"/>
        </w:rPr>
        <w:t>учреждение высшего образования</w:t>
      </w:r>
    </w:p>
    <w:p w:rsidR="008B1769" w:rsidRDefault="008B1769" w:rsidP="008B1769">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lang w:eastAsia="ru-RU"/>
        </w:rPr>
      </w:pPr>
      <w:r>
        <w:rPr>
          <w:rFonts w:ascii="Times New Roman" w:eastAsia="Times New Roman" w:hAnsi="Times New Roman" w:cs="Times New Roman"/>
          <w:b/>
          <w:kern w:val="3"/>
          <w:sz w:val="24"/>
          <w:lang w:eastAsia="ru-RU"/>
        </w:rPr>
        <w:t xml:space="preserve">«РОССИЙСКАЯ АКАДЕМИЯ НАРОДНОГО ХОЗЯЙСТВА </w:t>
      </w:r>
      <w:r>
        <w:rPr>
          <w:rFonts w:ascii="Times New Roman" w:eastAsia="Times New Roman" w:hAnsi="Times New Roman" w:cs="Times New Roman"/>
          <w:b/>
          <w:kern w:val="3"/>
          <w:sz w:val="24"/>
          <w:lang w:eastAsia="ru-RU"/>
        </w:rPr>
        <w:br/>
        <w:t>И ГОСУДАРСТВЕННОЙ СЛУЖБЫ</w:t>
      </w:r>
    </w:p>
    <w:p w:rsidR="008B1769" w:rsidRDefault="008B1769" w:rsidP="008B1769">
      <w:pPr>
        <w:widowControl w:val="0"/>
        <w:suppressAutoHyphens/>
        <w:overflowPunct w:val="0"/>
        <w:autoSpaceDE w:val="0"/>
        <w:autoSpaceDN w:val="0"/>
        <w:spacing w:after="0" w:line="240" w:lineRule="auto"/>
        <w:ind w:right="-284" w:firstLine="567"/>
        <w:jc w:val="center"/>
        <w:textAlignment w:val="baseline"/>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t>ПРИ ПРЕЗИДЕНТЕ РОССИЙСКОЙ ФЕДЕРАЦИИ»</w:t>
      </w:r>
    </w:p>
    <w:p w:rsidR="008B1769" w:rsidRDefault="008B1769" w:rsidP="008B1769">
      <w:pPr>
        <w:widowControl w:val="0"/>
        <w:suppressAutoHyphens/>
        <w:overflowPunct w:val="0"/>
        <w:autoSpaceDE w:val="0"/>
        <w:autoSpaceDN w:val="0"/>
        <w:spacing w:after="0" w:line="240" w:lineRule="auto"/>
        <w:ind w:right="-284" w:firstLine="567"/>
        <w:jc w:val="center"/>
        <w:textAlignment w:val="baseline"/>
        <w:rPr>
          <w:rFonts w:ascii="Times New Roman" w:eastAsia="Times New Roman" w:hAnsi="Times New Roman" w:cs="Times New Roman"/>
          <w:b/>
          <w:kern w:val="3"/>
          <w:sz w:val="24"/>
          <w:lang w:eastAsia="ru-RU"/>
        </w:rPr>
      </w:pPr>
    </w:p>
    <w:p w:rsidR="008B1769" w:rsidRDefault="008B1769" w:rsidP="008B1769">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lang w:eastAsia="ru-RU"/>
        </w:rPr>
      </w:pPr>
      <w:r>
        <w:rPr>
          <w:rFonts w:ascii="Times New Roman" w:eastAsia="Times New Roman" w:hAnsi="Times New Roman" w:cs="Times New Roman"/>
          <w:b/>
          <w:kern w:val="3"/>
          <w:sz w:val="24"/>
          <w:lang w:eastAsia="ru-RU"/>
        </w:rPr>
        <w:t>СЕВЕРО-ЗАПАДНЫЙ ИНСТИТУТ УПРАВЛЕНИЯ – филиал РАНХиГС</w:t>
      </w:r>
    </w:p>
    <w:p w:rsidR="008B1769" w:rsidRDefault="008B1769" w:rsidP="008B1769">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Pr>
          <w:rFonts w:ascii="Times New Roman" w:eastAsia="Times New Roman" w:hAnsi="Times New Roman" w:cs="Times New Roman"/>
          <w:kern w:val="3"/>
          <w:sz w:val="24"/>
          <w:lang w:eastAsia="ru-RU"/>
        </w:rPr>
        <w:t>_____________________________________________________________________________</w:t>
      </w: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rsidR="008B1769" w:rsidRDefault="00DB660A" w:rsidP="008B1769">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Pr>
          <w:rFonts w:ascii="Times New Roman" w:eastAsia="Times New Roman" w:hAnsi="Times New Roman" w:cs="Times New Roman"/>
          <w:kern w:val="3"/>
          <w:sz w:val="24"/>
          <w:lang w:eastAsia="ru-RU"/>
        </w:rPr>
        <w:t>К</w:t>
      </w:r>
      <w:r w:rsidR="008B1769">
        <w:rPr>
          <w:rFonts w:ascii="Times New Roman" w:eastAsia="Times New Roman" w:hAnsi="Times New Roman" w:cs="Times New Roman"/>
          <w:kern w:val="3"/>
          <w:sz w:val="24"/>
          <w:lang w:eastAsia="ru-RU"/>
        </w:rPr>
        <w:t xml:space="preserve">афедра экономики и финансов </w:t>
      </w:r>
    </w:p>
    <w:tbl>
      <w:tblPr>
        <w:tblW w:w="9750" w:type="dxa"/>
        <w:tblLayout w:type="fixed"/>
        <w:tblCellMar>
          <w:left w:w="10" w:type="dxa"/>
          <w:right w:w="10" w:type="dxa"/>
        </w:tblCellMar>
        <w:tblLook w:val="04A0" w:firstRow="1" w:lastRow="0" w:firstColumn="1" w:lastColumn="0" w:noHBand="0" w:noVBand="1"/>
      </w:tblPr>
      <w:tblGrid>
        <w:gridCol w:w="5072"/>
        <w:gridCol w:w="4678"/>
      </w:tblGrid>
      <w:tr w:rsidR="008B1769" w:rsidTr="00DB660A">
        <w:trPr>
          <w:trHeight w:val="2430"/>
        </w:trPr>
        <w:tc>
          <w:tcPr>
            <w:tcW w:w="5070" w:type="dxa"/>
            <w:tcMar>
              <w:top w:w="0" w:type="dxa"/>
              <w:left w:w="108" w:type="dxa"/>
              <w:bottom w:w="0" w:type="dxa"/>
              <w:right w:w="108" w:type="dxa"/>
            </w:tcMar>
          </w:tcPr>
          <w:p w:rsidR="008B1769" w:rsidRDefault="008B1769" w:rsidP="00DB660A">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rsidR="008B1769" w:rsidRDefault="008B1769" w:rsidP="00DB660A">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tc>
        <w:tc>
          <w:tcPr>
            <w:tcW w:w="4677" w:type="dxa"/>
            <w:tcMar>
              <w:top w:w="0" w:type="dxa"/>
              <w:left w:w="108" w:type="dxa"/>
              <w:bottom w:w="0" w:type="dxa"/>
              <w:right w:w="108" w:type="dxa"/>
            </w:tcMar>
          </w:tcPr>
          <w:p w:rsidR="008B1769" w:rsidRDefault="008B1769" w:rsidP="00DB660A">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p>
          <w:p w:rsidR="008B1769" w:rsidRDefault="008B1769" w:rsidP="00DB660A">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r>
              <w:rPr>
                <w:rFonts w:ascii="Times New Roman" w:eastAsia="Times New Roman" w:hAnsi="Times New Roman" w:cs="Times New Roman"/>
                <w:kern w:val="3"/>
                <w:sz w:val="24"/>
                <w:lang w:eastAsia="ru-RU"/>
              </w:rPr>
              <w:t>УТВЕРЖДЕНА</w:t>
            </w:r>
          </w:p>
          <w:p w:rsidR="008B1769" w:rsidRDefault="008B1769" w:rsidP="00DB660A">
            <w:pPr>
              <w:widowControl w:val="0"/>
              <w:suppressAutoHyphens/>
              <w:overflowPunct w:val="0"/>
              <w:autoSpaceDE w:val="0"/>
              <w:autoSpaceDN w:val="0"/>
              <w:spacing w:before="120" w:after="120" w:line="240" w:lineRule="auto"/>
              <w:ind w:left="460"/>
              <w:textAlignment w:val="baseline"/>
              <w:rPr>
                <w:rFonts w:ascii="Calibri" w:eastAsia="Times New Roman" w:hAnsi="Calibri" w:cs="Times New Roman"/>
                <w:kern w:val="3"/>
                <w:lang w:eastAsia="ru-RU"/>
              </w:rPr>
            </w:pPr>
            <w:r>
              <w:rPr>
                <w:rFonts w:ascii="Times New Roman" w:eastAsia="Times New Roman" w:hAnsi="Times New Roman" w:cs="Times New Roman"/>
                <w:sz w:val="24"/>
                <w:szCs w:val="24"/>
                <w:lang w:eastAsia="ru-RU"/>
              </w:rPr>
              <w:t xml:space="preserve">решением методической комиссии по направлению подготовки Экономика          </w:t>
            </w:r>
            <w:r>
              <w:rPr>
                <w:rFonts w:ascii="Times New Roman" w:eastAsia="Times New Roman" w:hAnsi="Times New Roman" w:cs="Times New Roman"/>
                <w:sz w:val="24"/>
                <w:szCs w:val="24"/>
                <w:lang w:eastAsia="ru-RU"/>
              </w:rPr>
              <w:br/>
            </w:r>
            <w:r>
              <w:rPr>
                <w:rFonts w:ascii="Times New Roman" w:eastAsia="Times New Roman" w:hAnsi="Times New Roman" w:cs="Times New Roman"/>
                <w:kern w:val="3"/>
                <w:lang w:eastAsia="ru-RU"/>
              </w:rPr>
              <w:t>Протокол от «17» мая 2017 г. №2</w:t>
            </w:r>
          </w:p>
          <w:p w:rsidR="008B1769" w:rsidRDefault="008B1769" w:rsidP="00DB660A">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p>
          <w:p w:rsidR="008B1769" w:rsidRDefault="008B1769" w:rsidP="00DB660A">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p>
          <w:p w:rsidR="008B1769" w:rsidRDefault="008B1769" w:rsidP="00DB660A">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p>
          <w:p w:rsidR="008B1769" w:rsidRDefault="008B1769" w:rsidP="00DB660A">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p>
          <w:p w:rsidR="008B1769" w:rsidRDefault="008B1769" w:rsidP="00DB660A">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p>
        </w:tc>
      </w:tr>
    </w:tbl>
    <w:p w:rsidR="008B1769" w:rsidRDefault="008B1769" w:rsidP="008B1769">
      <w:pPr>
        <w:spacing w:after="0" w:line="240" w:lineRule="auto"/>
        <w:ind w:right="-284" w:firstLine="567"/>
        <w:jc w:val="center"/>
        <w:rPr>
          <w:rFonts w:ascii="Calibri" w:eastAsia="Times New Roman" w:hAnsi="Calibri" w:cs="Times New Roman"/>
        </w:rPr>
      </w:pPr>
    </w:p>
    <w:p w:rsidR="008B1769" w:rsidRDefault="008B1769" w:rsidP="008B1769">
      <w:pPr>
        <w:spacing w:after="0" w:line="240" w:lineRule="auto"/>
        <w:ind w:right="-284" w:firstLine="567"/>
        <w:jc w:val="center"/>
        <w:rPr>
          <w:rFonts w:ascii="Calibri" w:eastAsia="Times New Roman" w:hAnsi="Calibri" w:cs="Times New Roman"/>
        </w:rPr>
      </w:pPr>
      <w:r>
        <w:rPr>
          <w:rFonts w:ascii="Times New Roman" w:eastAsia="Times New Roman" w:hAnsi="Times New Roman" w:cs="Times New Roman"/>
          <w:b/>
          <w:bCs/>
          <w:sz w:val="24"/>
          <w:szCs w:val="24"/>
        </w:rPr>
        <w:t>РАБОЧАЯ ПРОГРАММА ДИСЦИПЛИНЫ</w:t>
      </w: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r>
        <w:rPr>
          <w:rFonts w:ascii="Times New Roman" w:eastAsia="Times New Roman" w:hAnsi="Times New Roman" w:cs="Times New Roman"/>
          <w:kern w:val="3"/>
          <w:sz w:val="24"/>
          <w:lang w:eastAsia="ru-RU"/>
        </w:rPr>
        <w:t>Б</w:t>
      </w:r>
      <w:proofErr w:type="gramStart"/>
      <w:r>
        <w:rPr>
          <w:rFonts w:ascii="Times New Roman" w:eastAsia="Times New Roman" w:hAnsi="Times New Roman" w:cs="Times New Roman"/>
          <w:kern w:val="3"/>
          <w:sz w:val="24"/>
          <w:lang w:eastAsia="ru-RU"/>
        </w:rPr>
        <w:t>1</w:t>
      </w:r>
      <w:proofErr w:type="gramEnd"/>
      <w:r>
        <w:rPr>
          <w:rFonts w:ascii="Times New Roman" w:eastAsia="Times New Roman" w:hAnsi="Times New Roman" w:cs="Times New Roman"/>
          <w:kern w:val="3"/>
          <w:sz w:val="24"/>
          <w:lang w:eastAsia="ru-RU"/>
        </w:rPr>
        <w:t>.Б.</w:t>
      </w:r>
      <w:r w:rsidR="00CA58B8" w:rsidRPr="00CA58B8">
        <w:rPr>
          <w:rFonts w:ascii="Times New Roman" w:eastAsia="Times New Roman" w:hAnsi="Times New Roman" w:cs="Times New Roman"/>
          <w:kern w:val="3"/>
          <w:sz w:val="24"/>
          <w:lang w:eastAsia="ru-RU"/>
        </w:rPr>
        <w:t>0</w:t>
      </w:r>
      <w:r>
        <w:rPr>
          <w:rFonts w:ascii="Times New Roman" w:eastAsia="Times New Roman" w:hAnsi="Times New Roman" w:cs="Times New Roman"/>
          <w:kern w:val="3"/>
          <w:sz w:val="24"/>
          <w:lang w:eastAsia="ru-RU"/>
        </w:rPr>
        <w:t>3 Профессиональные коммуникации на иностранном языке</w:t>
      </w: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szCs w:val="16"/>
          <w:lang w:eastAsia="ru-RU"/>
        </w:rPr>
      </w:pPr>
      <w:r>
        <w:rPr>
          <w:rFonts w:ascii="Times New Roman" w:eastAsia="Times New Roman" w:hAnsi="Times New Roman" w:cs="Times New Roman"/>
          <w:i/>
          <w:kern w:val="3"/>
          <w:sz w:val="16"/>
          <w:szCs w:val="16"/>
          <w:lang w:eastAsia="ru-RU"/>
        </w:rPr>
        <w:t>(индекс, наименование дисциплины, в соответствии с учебным планом)</w:t>
      </w:r>
    </w:p>
    <w:p w:rsidR="008B1769" w:rsidRDefault="008B1769" w:rsidP="008B1769">
      <w:pPr>
        <w:spacing w:after="0" w:line="240" w:lineRule="auto"/>
        <w:ind w:firstLine="567"/>
        <w:jc w:val="center"/>
        <w:rPr>
          <w:rFonts w:ascii="Times New Roman" w:eastAsia="Times New Roman" w:hAnsi="Times New Roman" w:cs="Times New Roman"/>
          <w:i/>
          <w:iCs/>
          <w:sz w:val="16"/>
          <w:szCs w:val="16"/>
        </w:rPr>
      </w:pPr>
    </w:p>
    <w:p w:rsidR="008B1769" w:rsidRDefault="008B1769" w:rsidP="008B1769">
      <w:pPr>
        <w:spacing w:after="0" w:line="240" w:lineRule="auto"/>
        <w:ind w:firstLine="567"/>
        <w:jc w:val="center"/>
        <w:rPr>
          <w:rFonts w:ascii="Times New Roman" w:eastAsia="Times New Roman" w:hAnsi="Times New Roman" w:cs="Times New Roman"/>
          <w:i/>
          <w:iCs/>
          <w:sz w:val="24"/>
          <w:szCs w:val="24"/>
        </w:rPr>
      </w:pP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r>
        <w:rPr>
          <w:rFonts w:ascii="Times New Roman" w:eastAsia="Times New Roman" w:hAnsi="Times New Roman" w:cs="Times New Roman"/>
          <w:kern w:val="3"/>
          <w:sz w:val="24"/>
          <w:lang w:eastAsia="ru-RU"/>
        </w:rPr>
        <w:t>38.06.01 Экономика</w:t>
      </w: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szCs w:val="16"/>
          <w:lang w:eastAsia="ru-RU"/>
        </w:rPr>
      </w:pPr>
      <w:r>
        <w:rPr>
          <w:rFonts w:ascii="Times New Roman" w:eastAsia="Times New Roman" w:hAnsi="Times New Roman" w:cs="Times New Roman"/>
          <w:i/>
          <w:kern w:val="3"/>
          <w:sz w:val="16"/>
          <w:szCs w:val="16"/>
          <w:lang w:eastAsia="ru-RU"/>
        </w:rPr>
        <w:t>(код, наименование направления подготовки)</w:t>
      </w: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r>
        <w:rPr>
          <w:rFonts w:ascii="Times New Roman" w:eastAsia="Times New Roman" w:hAnsi="Times New Roman" w:cs="Times New Roman"/>
          <w:kern w:val="3"/>
          <w:sz w:val="24"/>
          <w:lang w:eastAsia="ru-RU"/>
        </w:rPr>
        <w:t xml:space="preserve"> «Экономика и управление народным хозяйством» </w:t>
      </w:r>
    </w:p>
    <w:p w:rsidR="008B1769" w:rsidRDefault="00CA58B8"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r>
        <w:rPr>
          <w:rFonts w:ascii="Times New Roman" w:eastAsia="Times New Roman" w:hAnsi="Times New Roman" w:cs="Times New Roman"/>
          <w:kern w:val="3"/>
          <w:sz w:val="24"/>
          <w:lang w:eastAsia="ru-RU"/>
        </w:rPr>
        <w:t>(р</w:t>
      </w:r>
      <w:r w:rsidR="008B1769">
        <w:rPr>
          <w:rFonts w:ascii="Times New Roman" w:eastAsia="Times New Roman" w:hAnsi="Times New Roman" w:cs="Times New Roman"/>
          <w:kern w:val="3"/>
          <w:sz w:val="24"/>
          <w:lang w:eastAsia="ru-RU"/>
        </w:rPr>
        <w:t xml:space="preserve">егиональная экономика) </w:t>
      </w: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szCs w:val="16"/>
          <w:lang w:eastAsia="ru-RU"/>
        </w:rPr>
      </w:pPr>
      <w:r>
        <w:rPr>
          <w:rFonts w:ascii="Times New Roman" w:eastAsia="Times New Roman" w:hAnsi="Times New Roman" w:cs="Times New Roman"/>
          <w:i/>
          <w:kern w:val="3"/>
          <w:sz w:val="16"/>
          <w:szCs w:val="16"/>
          <w:lang w:eastAsia="ru-RU"/>
        </w:rPr>
        <w:t>(профиль)</w:t>
      </w: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p>
    <w:p w:rsidR="008B1769" w:rsidRDefault="000C73E6"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r>
        <w:rPr>
          <w:rFonts w:ascii="Times New Roman" w:eastAsia="Times New Roman" w:hAnsi="Times New Roman" w:cs="Times New Roman"/>
          <w:kern w:val="3"/>
          <w:sz w:val="24"/>
          <w:lang w:eastAsia="ru-RU"/>
        </w:rPr>
        <w:t>Исследователь. П</w:t>
      </w:r>
      <w:r w:rsidR="008B1769">
        <w:rPr>
          <w:rFonts w:ascii="Times New Roman" w:eastAsia="Times New Roman" w:hAnsi="Times New Roman" w:cs="Times New Roman"/>
          <w:kern w:val="3"/>
          <w:sz w:val="24"/>
          <w:lang w:eastAsia="ru-RU"/>
        </w:rPr>
        <w:t>реподаватель-исследователь</w:t>
      </w: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szCs w:val="16"/>
          <w:lang w:eastAsia="ru-RU"/>
        </w:rPr>
      </w:pPr>
      <w:r>
        <w:rPr>
          <w:rFonts w:ascii="Times New Roman" w:eastAsia="Times New Roman" w:hAnsi="Times New Roman" w:cs="Times New Roman"/>
          <w:i/>
          <w:kern w:val="3"/>
          <w:sz w:val="16"/>
          <w:szCs w:val="16"/>
          <w:lang w:eastAsia="ru-RU"/>
        </w:rPr>
        <w:t xml:space="preserve">(квалификация) </w:t>
      </w: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r>
        <w:rPr>
          <w:rFonts w:ascii="Times New Roman" w:eastAsia="Times New Roman" w:hAnsi="Times New Roman" w:cs="Times New Roman"/>
          <w:kern w:val="3"/>
          <w:sz w:val="24"/>
          <w:lang w:eastAsia="ru-RU"/>
        </w:rPr>
        <w:t xml:space="preserve"> </w:t>
      </w: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r>
        <w:rPr>
          <w:rFonts w:ascii="Times New Roman" w:eastAsia="Times New Roman" w:hAnsi="Times New Roman" w:cs="Times New Roman"/>
          <w:kern w:val="3"/>
          <w:sz w:val="24"/>
          <w:lang w:eastAsia="ru-RU"/>
        </w:rPr>
        <w:t>Очная/Заочная</w:t>
      </w: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szCs w:val="16"/>
          <w:lang w:eastAsia="ru-RU"/>
        </w:rPr>
      </w:pPr>
      <w:r>
        <w:rPr>
          <w:rFonts w:ascii="Times New Roman" w:eastAsia="Times New Roman" w:hAnsi="Times New Roman" w:cs="Times New Roman"/>
          <w:i/>
          <w:kern w:val="3"/>
          <w:sz w:val="16"/>
          <w:szCs w:val="16"/>
          <w:lang w:eastAsia="ru-RU"/>
        </w:rPr>
        <w:t>(формы обучения)</w:t>
      </w: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r>
        <w:rPr>
          <w:rFonts w:ascii="Times New Roman" w:eastAsia="Times New Roman" w:hAnsi="Times New Roman" w:cs="Times New Roman"/>
          <w:kern w:val="3"/>
          <w:sz w:val="24"/>
          <w:lang w:eastAsia="ru-RU"/>
        </w:rPr>
        <w:t>Год набора - 2017</w:t>
      </w: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szCs w:val="28"/>
          <w:lang w:eastAsia="ru-RU"/>
        </w:rPr>
      </w:pP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szCs w:val="28"/>
          <w:lang w:eastAsia="ru-RU"/>
        </w:rPr>
      </w:pP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szCs w:val="28"/>
          <w:lang w:eastAsia="ru-RU"/>
        </w:rPr>
      </w:pP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r>
        <w:rPr>
          <w:rFonts w:ascii="Times New Roman" w:eastAsia="Times New Roman" w:hAnsi="Times New Roman" w:cs="Times New Roman"/>
          <w:kern w:val="3"/>
          <w:sz w:val="24"/>
          <w:lang w:eastAsia="ru-RU"/>
        </w:rPr>
        <w:t>Санкт-Петербург, 2017 г.</w:t>
      </w:r>
    </w:p>
    <w:p w:rsidR="008B1769" w:rsidRDefault="008B1769" w:rsidP="008B1769">
      <w:pPr>
        <w:rPr>
          <w:rFonts w:ascii="Times New Roman" w:eastAsia="Times New Roman" w:hAnsi="Times New Roman" w:cs="Times New Roman"/>
          <w:kern w:val="3"/>
          <w:sz w:val="24"/>
          <w:lang w:eastAsia="ru-RU"/>
        </w:rPr>
      </w:pPr>
      <w:r>
        <w:rPr>
          <w:rFonts w:ascii="Times New Roman" w:eastAsia="Times New Roman" w:hAnsi="Times New Roman" w:cs="Times New Roman"/>
          <w:kern w:val="3"/>
          <w:sz w:val="24"/>
          <w:lang w:eastAsia="ru-RU"/>
        </w:rPr>
        <w:br w:type="page"/>
      </w:r>
    </w:p>
    <w:p w:rsidR="00504600" w:rsidRPr="00E05933" w:rsidRDefault="00504600" w:rsidP="00E05933">
      <w:pPr>
        <w:spacing w:after="0" w:line="240" w:lineRule="auto"/>
        <w:rPr>
          <w:rFonts w:ascii="Times New Roman" w:eastAsia="MS Mincho" w:hAnsi="Times New Roman" w:cs="Times New Roman"/>
          <w:b/>
          <w:sz w:val="24"/>
          <w:szCs w:val="24"/>
          <w:lang w:eastAsia="ru-RU"/>
        </w:rPr>
      </w:pPr>
      <w:r w:rsidRPr="00E05933">
        <w:rPr>
          <w:rFonts w:ascii="Times New Roman" w:eastAsia="MS Mincho" w:hAnsi="Times New Roman" w:cs="Times New Roman"/>
          <w:b/>
          <w:sz w:val="24"/>
          <w:szCs w:val="24"/>
          <w:lang w:eastAsia="ru-RU"/>
        </w:rPr>
        <w:lastRenderedPageBreak/>
        <w:t>Автор–составитель:</w:t>
      </w:r>
    </w:p>
    <w:p w:rsidR="00504600" w:rsidRPr="00E05933" w:rsidRDefault="00504600" w:rsidP="00C37348">
      <w:pPr>
        <w:widowControl w:val="0"/>
        <w:suppressAutoHyphens/>
        <w:overflowPunct w:val="0"/>
        <w:autoSpaceDE w:val="0"/>
        <w:autoSpaceDN w:val="0"/>
        <w:spacing w:after="0" w:line="240" w:lineRule="auto"/>
        <w:textAlignment w:val="baseline"/>
        <w:rPr>
          <w:rFonts w:ascii="Times New Roman" w:eastAsia="MS Mincho" w:hAnsi="Times New Roman" w:cs="Times New Roman"/>
          <w:sz w:val="24"/>
          <w:szCs w:val="24"/>
          <w:lang w:eastAsia="ru-RU"/>
        </w:rPr>
      </w:pPr>
      <w:proofErr w:type="spellStart"/>
      <w:r w:rsidRPr="00E05933">
        <w:rPr>
          <w:rFonts w:ascii="Times New Roman" w:eastAsia="Times New Roman" w:hAnsi="Times New Roman" w:cs="Times New Roman"/>
          <w:kern w:val="3"/>
          <w:sz w:val="24"/>
          <w:szCs w:val="24"/>
          <w:lang w:eastAsia="ru-RU"/>
        </w:rPr>
        <w:t>д.и</w:t>
      </w:r>
      <w:proofErr w:type="gramStart"/>
      <w:r w:rsidRPr="00E05933">
        <w:rPr>
          <w:rFonts w:ascii="Times New Roman" w:eastAsia="Times New Roman" w:hAnsi="Times New Roman" w:cs="Times New Roman"/>
          <w:kern w:val="3"/>
          <w:sz w:val="24"/>
          <w:szCs w:val="24"/>
          <w:lang w:eastAsia="ru-RU"/>
        </w:rPr>
        <w:t>.н</w:t>
      </w:r>
      <w:proofErr w:type="spellEnd"/>
      <w:proofErr w:type="gramEnd"/>
      <w:r w:rsidRPr="00E05933">
        <w:rPr>
          <w:rFonts w:ascii="Times New Roman" w:eastAsia="Times New Roman" w:hAnsi="Times New Roman" w:cs="Times New Roman"/>
          <w:kern w:val="3"/>
          <w:sz w:val="24"/>
          <w:szCs w:val="24"/>
          <w:lang w:eastAsia="ru-RU"/>
        </w:rPr>
        <w:t>, проф.</w:t>
      </w:r>
      <w:r w:rsidRPr="00E05933">
        <w:rPr>
          <w:rFonts w:ascii="Times New Roman" w:eastAsia="MS Mincho" w:hAnsi="Times New Roman" w:cs="Times New Roman"/>
          <w:sz w:val="24"/>
          <w:szCs w:val="24"/>
          <w:lang w:eastAsia="ru-RU"/>
        </w:rPr>
        <w:tab/>
      </w:r>
      <w:r w:rsidRPr="00E05933">
        <w:rPr>
          <w:rFonts w:ascii="Times New Roman" w:eastAsia="MS Mincho" w:hAnsi="Times New Roman" w:cs="Times New Roman"/>
          <w:sz w:val="24"/>
          <w:szCs w:val="24"/>
          <w:lang w:eastAsia="ru-RU"/>
        </w:rPr>
        <w:tab/>
      </w:r>
      <w:r w:rsidRPr="00E05933">
        <w:rPr>
          <w:rFonts w:ascii="Times New Roman" w:eastAsia="MS Mincho" w:hAnsi="Times New Roman" w:cs="Times New Roman"/>
          <w:sz w:val="24"/>
          <w:szCs w:val="24"/>
          <w:lang w:eastAsia="ru-RU"/>
        </w:rPr>
        <w:tab/>
      </w:r>
      <w:r w:rsidRPr="00E05933">
        <w:rPr>
          <w:rFonts w:ascii="Times New Roman" w:eastAsia="MS Mincho" w:hAnsi="Times New Roman" w:cs="Times New Roman"/>
          <w:sz w:val="24"/>
          <w:szCs w:val="24"/>
          <w:lang w:eastAsia="ru-RU"/>
        </w:rPr>
        <w:tab/>
      </w:r>
      <w:r w:rsidRPr="00E05933">
        <w:rPr>
          <w:rFonts w:ascii="Times New Roman" w:eastAsia="MS Mincho" w:hAnsi="Times New Roman" w:cs="Times New Roman"/>
          <w:sz w:val="24"/>
          <w:szCs w:val="24"/>
          <w:lang w:eastAsia="ru-RU"/>
        </w:rPr>
        <w:tab/>
        <w:t xml:space="preserve">                                           </w:t>
      </w:r>
      <w:r w:rsidR="00C37348">
        <w:rPr>
          <w:rFonts w:ascii="Times New Roman" w:eastAsia="MS Mincho" w:hAnsi="Times New Roman" w:cs="Times New Roman"/>
          <w:sz w:val="24"/>
          <w:szCs w:val="24"/>
          <w:lang w:eastAsia="ru-RU"/>
        </w:rPr>
        <w:t xml:space="preserve">       </w:t>
      </w:r>
      <w:r w:rsidRPr="00E05933">
        <w:rPr>
          <w:rFonts w:ascii="Times New Roman" w:eastAsia="MS Mincho" w:hAnsi="Times New Roman" w:cs="Times New Roman"/>
          <w:sz w:val="24"/>
          <w:szCs w:val="24"/>
          <w:lang w:eastAsia="ru-RU"/>
        </w:rPr>
        <w:t xml:space="preserve">    </w:t>
      </w:r>
      <w:proofErr w:type="spellStart"/>
      <w:r w:rsidRPr="00E05933">
        <w:rPr>
          <w:rFonts w:ascii="Times New Roman" w:eastAsia="MS Mincho" w:hAnsi="Times New Roman" w:cs="Times New Roman"/>
          <w:sz w:val="24"/>
          <w:szCs w:val="24"/>
          <w:lang w:eastAsia="ru-RU"/>
        </w:rPr>
        <w:t>Е.А.Дельва</w:t>
      </w:r>
      <w:proofErr w:type="spellEnd"/>
      <w:r w:rsidRPr="00E05933">
        <w:rPr>
          <w:rFonts w:ascii="Times New Roman" w:eastAsia="MS Mincho" w:hAnsi="Times New Roman" w:cs="Times New Roman"/>
          <w:sz w:val="24"/>
          <w:szCs w:val="24"/>
          <w:lang w:eastAsia="ru-RU"/>
        </w:rPr>
        <w:t xml:space="preserve"> </w:t>
      </w:r>
    </w:p>
    <w:p w:rsidR="00504600" w:rsidRPr="00E05933" w:rsidRDefault="00504600" w:rsidP="00E05933">
      <w:pPr>
        <w:tabs>
          <w:tab w:val="center" w:pos="2880"/>
          <w:tab w:val="center" w:pos="6120"/>
          <w:tab w:val="center" w:pos="8460"/>
        </w:tabs>
        <w:ind w:right="-6" w:firstLine="567"/>
        <w:jc w:val="both"/>
        <w:rPr>
          <w:rFonts w:ascii="Times New Roman" w:eastAsia="Times New Roman" w:hAnsi="Times New Roman" w:cs="Times New Roman"/>
          <w:sz w:val="24"/>
          <w:szCs w:val="24"/>
        </w:rPr>
      </w:pPr>
    </w:p>
    <w:p w:rsidR="00504600" w:rsidRPr="00E05933" w:rsidRDefault="00504600" w:rsidP="00E05933">
      <w:pPr>
        <w:ind w:firstLine="567"/>
        <w:jc w:val="both"/>
        <w:rPr>
          <w:rFonts w:ascii="Times New Roman" w:eastAsia="Times New Roman" w:hAnsi="Times New Roman" w:cs="Times New Roman"/>
          <w:sz w:val="24"/>
          <w:szCs w:val="24"/>
        </w:rPr>
      </w:pPr>
    </w:p>
    <w:p w:rsidR="00DB660A" w:rsidRPr="001A33A4" w:rsidRDefault="00DB660A" w:rsidP="00DB660A">
      <w:pPr>
        <w:spacing w:after="0"/>
        <w:rPr>
          <w:rFonts w:ascii="Times New Roman" w:eastAsia="Times New Roman" w:hAnsi="Times New Roman"/>
          <w:b/>
          <w:spacing w:val="-4"/>
          <w:sz w:val="24"/>
          <w:szCs w:val="24"/>
          <w:lang w:eastAsia="ru-RU"/>
        </w:rPr>
      </w:pPr>
      <w:r w:rsidRPr="001A33A4">
        <w:rPr>
          <w:rFonts w:ascii="Times New Roman" w:eastAsia="Times New Roman" w:hAnsi="Times New Roman"/>
          <w:b/>
          <w:spacing w:val="-4"/>
          <w:sz w:val="24"/>
          <w:szCs w:val="24"/>
          <w:lang w:eastAsia="ru-RU"/>
        </w:rPr>
        <w:t>Заведующий кафедрой:</w:t>
      </w:r>
    </w:p>
    <w:p w:rsidR="00DB660A" w:rsidRPr="00C367F9" w:rsidRDefault="00DB660A" w:rsidP="00DB660A">
      <w:pPr>
        <w:spacing w:after="0"/>
        <w:rPr>
          <w:rFonts w:ascii="Times New Roman" w:eastAsia="Times New Roman" w:hAnsi="Times New Roman"/>
          <w:b/>
          <w:spacing w:val="-4"/>
          <w:sz w:val="24"/>
          <w:szCs w:val="24"/>
          <w:lang w:eastAsia="ru-RU"/>
        </w:rPr>
      </w:pPr>
      <w:r w:rsidRPr="001A33A4">
        <w:rPr>
          <w:rFonts w:ascii="Times New Roman" w:eastAsia="Times New Roman" w:hAnsi="Times New Roman"/>
          <w:spacing w:val="-4"/>
          <w:sz w:val="24"/>
          <w:szCs w:val="24"/>
          <w:lang w:eastAsia="ru-RU"/>
        </w:rPr>
        <w:t xml:space="preserve">доктор исторических наук, профессор </w:t>
      </w:r>
      <w:r>
        <w:rPr>
          <w:rFonts w:ascii="Times New Roman" w:eastAsia="Times New Roman" w:hAnsi="Times New Roman"/>
          <w:spacing w:val="-4"/>
          <w:sz w:val="24"/>
          <w:szCs w:val="24"/>
          <w:lang w:eastAsia="ru-RU"/>
        </w:rPr>
        <w:t xml:space="preserve">                                                   </w:t>
      </w:r>
      <w:r w:rsidRPr="001A33A4">
        <w:rPr>
          <w:rFonts w:ascii="Times New Roman" w:eastAsia="Times New Roman" w:hAnsi="Times New Roman"/>
          <w:spacing w:val="-4"/>
          <w:sz w:val="24"/>
          <w:szCs w:val="24"/>
          <w:lang w:eastAsia="ru-RU"/>
        </w:rPr>
        <w:t>Исаев Алексей Петрович</w:t>
      </w:r>
    </w:p>
    <w:p w:rsidR="00A80EE9" w:rsidRPr="00E05933" w:rsidRDefault="00A80EE9" w:rsidP="00E05933">
      <w:pPr>
        <w:tabs>
          <w:tab w:val="center" w:pos="1620"/>
          <w:tab w:val="center" w:pos="4320"/>
          <w:tab w:val="center" w:pos="6840"/>
        </w:tabs>
        <w:spacing w:after="0" w:line="240" w:lineRule="auto"/>
        <w:ind w:right="-6" w:firstLine="567"/>
        <w:jc w:val="both"/>
        <w:rPr>
          <w:rFonts w:ascii="Times New Roman" w:eastAsia="Times New Roman" w:hAnsi="Times New Roman" w:cs="Times New Roman"/>
        </w:rPr>
        <w:sectPr w:rsidR="00A80EE9" w:rsidRPr="00E05933" w:rsidSect="00C37348">
          <w:headerReference w:type="default" r:id="rId9"/>
          <w:pgSz w:w="11906" w:h="16838"/>
          <w:pgMar w:top="1134" w:right="850" w:bottom="1134" w:left="1701" w:header="720" w:footer="720" w:gutter="0"/>
          <w:cols w:space="720"/>
          <w:titlePg/>
          <w:docGrid w:linePitch="299"/>
        </w:sectPr>
      </w:pPr>
    </w:p>
    <w:p w:rsidR="00E05933" w:rsidRPr="0023460D" w:rsidRDefault="00024EE5" w:rsidP="00E05933">
      <w:pPr>
        <w:spacing w:line="360" w:lineRule="auto"/>
        <w:jc w:val="center"/>
        <w:rPr>
          <w:rFonts w:ascii="Times New Roman" w:hAnsi="Times New Roman" w:cs="Times New Roman"/>
          <w:bCs/>
          <w:sz w:val="24"/>
          <w:szCs w:val="24"/>
        </w:rPr>
      </w:pPr>
      <w:r w:rsidRPr="0023460D">
        <w:rPr>
          <w:rFonts w:ascii="Times New Roman" w:hAnsi="Times New Roman" w:cs="Times New Roman"/>
          <w:bCs/>
          <w:sz w:val="24"/>
          <w:szCs w:val="24"/>
        </w:rPr>
        <w:lastRenderedPageBreak/>
        <w:t>СОДЕРЖАНИЕ</w:t>
      </w:r>
    </w:p>
    <w:p w:rsidR="000942ED" w:rsidRPr="000942ED" w:rsidRDefault="00BC26B6">
      <w:pPr>
        <w:pStyle w:val="12"/>
        <w:tabs>
          <w:tab w:val="left" w:pos="440"/>
          <w:tab w:val="right" w:pos="9345"/>
        </w:tabs>
        <w:rPr>
          <w:rFonts w:eastAsiaTheme="minorEastAsia"/>
          <w:noProof/>
          <w:sz w:val="24"/>
          <w:szCs w:val="24"/>
          <w:lang w:eastAsia="ru-RU"/>
        </w:rPr>
      </w:pPr>
      <w:r w:rsidRPr="0023460D">
        <w:rPr>
          <w:rFonts w:ascii="Times New Roman" w:eastAsia="MS Mincho" w:hAnsi="Times New Roman" w:cs="Times New Roman"/>
          <w:sz w:val="24"/>
          <w:szCs w:val="24"/>
          <w:lang w:eastAsia="ru-RU"/>
        </w:rPr>
        <w:fldChar w:fldCharType="begin"/>
      </w:r>
      <w:r w:rsidR="00024EE5" w:rsidRPr="0023460D">
        <w:rPr>
          <w:rFonts w:ascii="Times New Roman" w:eastAsia="MS Mincho" w:hAnsi="Times New Roman" w:cs="Times New Roman"/>
          <w:sz w:val="24"/>
          <w:szCs w:val="24"/>
          <w:lang w:eastAsia="ru-RU"/>
        </w:rPr>
        <w:instrText xml:space="preserve"> TOC \o "1-2" \h \z \u </w:instrText>
      </w:r>
      <w:r w:rsidRPr="0023460D">
        <w:rPr>
          <w:rFonts w:ascii="Times New Roman" w:eastAsia="MS Mincho" w:hAnsi="Times New Roman" w:cs="Times New Roman"/>
          <w:sz w:val="24"/>
          <w:szCs w:val="24"/>
          <w:lang w:eastAsia="ru-RU"/>
        </w:rPr>
        <w:fldChar w:fldCharType="separate"/>
      </w:r>
      <w:hyperlink w:anchor="_Toc488837260" w:history="1">
        <w:r w:rsidR="000942ED" w:rsidRPr="000942ED">
          <w:rPr>
            <w:rStyle w:val="af"/>
            <w:rFonts w:ascii="Times New Roman" w:eastAsia="Times New Roman" w:hAnsi="Times New Roman" w:cs="Times New Roman"/>
            <w:noProof/>
            <w:sz w:val="24"/>
            <w:szCs w:val="24"/>
            <w:lang w:eastAsia="ru-RU"/>
          </w:rPr>
          <w:t>1.Перечень планируемых результатов обучения по дисциплине, соотнесенных с планируемыми результатами освоения образовательной программы</w:t>
        </w:r>
        <w:r w:rsidR="000942ED" w:rsidRPr="000942ED">
          <w:rPr>
            <w:noProof/>
            <w:webHidden/>
            <w:sz w:val="24"/>
            <w:szCs w:val="24"/>
          </w:rPr>
          <w:tab/>
        </w:r>
        <w:r w:rsidRPr="000942ED">
          <w:rPr>
            <w:noProof/>
            <w:webHidden/>
            <w:sz w:val="24"/>
            <w:szCs w:val="24"/>
          </w:rPr>
          <w:fldChar w:fldCharType="begin"/>
        </w:r>
        <w:r w:rsidR="000942ED" w:rsidRPr="000942ED">
          <w:rPr>
            <w:noProof/>
            <w:webHidden/>
            <w:sz w:val="24"/>
            <w:szCs w:val="24"/>
          </w:rPr>
          <w:instrText xml:space="preserve"> PAGEREF _Toc488837260 \h </w:instrText>
        </w:r>
        <w:r w:rsidRPr="000942ED">
          <w:rPr>
            <w:noProof/>
            <w:webHidden/>
            <w:sz w:val="24"/>
            <w:szCs w:val="24"/>
          </w:rPr>
        </w:r>
        <w:r w:rsidRPr="000942ED">
          <w:rPr>
            <w:noProof/>
            <w:webHidden/>
            <w:sz w:val="24"/>
            <w:szCs w:val="24"/>
          </w:rPr>
          <w:fldChar w:fldCharType="separate"/>
        </w:r>
        <w:r w:rsidR="000942ED" w:rsidRPr="000942ED">
          <w:rPr>
            <w:noProof/>
            <w:webHidden/>
            <w:sz w:val="24"/>
            <w:szCs w:val="24"/>
          </w:rPr>
          <w:t>4</w:t>
        </w:r>
        <w:r w:rsidRPr="000942ED">
          <w:rPr>
            <w:noProof/>
            <w:webHidden/>
            <w:sz w:val="24"/>
            <w:szCs w:val="24"/>
          </w:rPr>
          <w:fldChar w:fldCharType="end"/>
        </w:r>
      </w:hyperlink>
    </w:p>
    <w:p w:rsidR="000942ED" w:rsidRPr="000942ED" w:rsidRDefault="00AA2911">
      <w:pPr>
        <w:pStyle w:val="12"/>
        <w:tabs>
          <w:tab w:val="right" w:pos="9345"/>
        </w:tabs>
        <w:rPr>
          <w:rFonts w:eastAsiaTheme="minorEastAsia"/>
          <w:noProof/>
          <w:sz w:val="24"/>
          <w:szCs w:val="24"/>
          <w:lang w:eastAsia="ru-RU"/>
        </w:rPr>
      </w:pPr>
      <w:hyperlink w:anchor="_Toc488837261" w:history="1">
        <w:r w:rsidR="000942ED" w:rsidRPr="000942ED">
          <w:rPr>
            <w:rStyle w:val="af"/>
            <w:rFonts w:ascii="Times New Roman" w:eastAsia="Times New Roman" w:hAnsi="Times New Roman" w:cs="Times New Roman"/>
            <w:noProof/>
            <w:sz w:val="24"/>
            <w:szCs w:val="24"/>
            <w:lang w:eastAsia="ru-RU"/>
          </w:rPr>
          <w:t>2. Объем и место дисциплины в структуре образовательной программы</w:t>
        </w:r>
        <w:r w:rsidR="000942ED" w:rsidRPr="000942ED">
          <w:rPr>
            <w:noProof/>
            <w:webHidden/>
            <w:sz w:val="24"/>
            <w:szCs w:val="24"/>
          </w:rPr>
          <w:tab/>
        </w:r>
        <w:r w:rsidR="00BC26B6" w:rsidRPr="000942ED">
          <w:rPr>
            <w:noProof/>
            <w:webHidden/>
            <w:sz w:val="24"/>
            <w:szCs w:val="24"/>
          </w:rPr>
          <w:fldChar w:fldCharType="begin"/>
        </w:r>
        <w:r w:rsidR="000942ED" w:rsidRPr="000942ED">
          <w:rPr>
            <w:noProof/>
            <w:webHidden/>
            <w:sz w:val="24"/>
            <w:szCs w:val="24"/>
          </w:rPr>
          <w:instrText xml:space="preserve"> PAGEREF _Toc488837261 \h </w:instrText>
        </w:r>
        <w:r w:rsidR="00BC26B6" w:rsidRPr="000942ED">
          <w:rPr>
            <w:noProof/>
            <w:webHidden/>
            <w:sz w:val="24"/>
            <w:szCs w:val="24"/>
          </w:rPr>
        </w:r>
        <w:r w:rsidR="00BC26B6" w:rsidRPr="000942ED">
          <w:rPr>
            <w:noProof/>
            <w:webHidden/>
            <w:sz w:val="24"/>
            <w:szCs w:val="24"/>
          </w:rPr>
          <w:fldChar w:fldCharType="separate"/>
        </w:r>
        <w:r w:rsidR="000942ED" w:rsidRPr="000942ED">
          <w:rPr>
            <w:noProof/>
            <w:webHidden/>
            <w:sz w:val="24"/>
            <w:szCs w:val="24"/>
          </w:rPr>
          <w:t>6</w:t>
        </w:r>
        <w:r w:rsidR="00BC26B6" w:rsidRPr="000942ED">
          <w:rPr>
            <w:noProof/>
            <w:webHidden/>
            <w:sz w:val="24"/>
            <w:szCs w:val="24"/>
          </w:rPr>
          <w:fldChar w:fldCharType="end"/>
        </w:r>
      </w:hyperlink>
    </w:p>
    <w:p w:rsidR="000942ED" w:rsidRPr="000942ED" w:rsidRDefault="00AA2911">
      <w:pPr>
        <w:pStyle w:val="12"/>
        <w:tabs>
          <w:tab w:val="right" w:pos="9345"/>
        </w:tabs>
        <w:rPr>
          <w:rFonts w:eastAsiaTheme="minorEastAsia"/>
          <w:noProof/>
          <w:sz w:val="24"/>
          <w:szCs w:val="24"/>
          <w:lang w:eastAsia="ru-RU"/>
        </w:rPr>
      </w:pPr>
      <w:hyperlink w:anchor="_Toc488837262" w:history="1">
        <w:r w:rsidR="000942ED" w:rsidRPr="000942ED">
          <w:rPr>
            <w:rStyle w:val="af"/>
            <w:rFonts w:ascii="Times New Roman" w:eastAsia="Times New Roman" w:hAnsi="Times New Roman" w:cs="Times New Roman"/>
            <w:noProof/>
            <w:sz w:val="24"/>
            <w:szCs w:val="24"/>
          </w:rPr>
          <w:t>3.Содержание и структура дисциплины</w:t>
        </w:r>
        <w:r w:rsidR="000942ED" w:rsidRPr="000942ED">
          <w:rPr>
            <w:noProof/>
            <w:webHidden/>
            <w:sz w:val="24"/>
            <w:szCs w:val="24"/>
          </w:rPr>
          <w:tab/>
        </w:r>
        <w:r w:rsidR="00BC26B6" w:rsidRPr="000942ED">
          <w:rPr>
            <w:noProof/>
            <w:webHidden/>
            <w:sz w:val="24"/>
            <w:szCs w:val="24"/>
          </w:rPr>
          <w:fldChar w:fldCharType="begin"/>
        </w:r>
        <w:r w:rsidR="000942ED" w:rsidRPr="000942ED">
          <w:rPr>
            <w:noProof/>
            <w:webHidden/>
            <w:sz w:val="24"/>
            <w:szCs w:val="24"/>
          </w:rPr>
          <w:instrText xml:space="preserve"> PAGEREF _Toc488837262 \h </w:instrText>
        </w:r>
        <w:r w:rsidR="00BC26B6" w:rsidRPr="000942ED">
          <w:rPr>
            <w:noProof/>
            <w:webHidden/>
            <w:sz w:val="24"/>
            <w:szCs w:val="24"/>
          </w:rPr>
        </w:r>
        <w:r w:rsidR="00BC26B6" w:rsidRPr="000942ED">
          <w:rPr>
            <w:noProof/>
            <w:webHidden/>
            <w:sz w:val="24"/>
            <w:szCs w:val="24"/>
          </w:rPr>
          <w:fldChar w:fldCharType="separate"/>
        </w:r>
        <w:r w:rsidR="000942ED" w:rsidRPr="000942ED">
          <w:rPr>
            <w:noProof/>
            <w:webHidden/>
            <w:sz w:val="24"/>
            <w:szCs w:val="24"/>
          </w:rPr>
          <w:t>6</w:t>
        </w:r>
        <w:r w:rsidR="00BC26B6" w:rsidRPr="000942ED">
          <w:rPr>
            <w:noProof/>
            <w:webHidden/>
            <w:sz w:val="24"/>
            <w:szCs w:val="24"/>
          </w:rPr>
          <w:fldChar w:fldCharType="end"/>
        </w:r>
      </w:hyperlink>
    </w:p>
    <w:p w:rsidR="000942ED" w:rsidRPr="000942ED" w:rsidRDefault="00AA2911">
      <w:pPr>
        <w:pStyle w:val="12"/>
        <w:tabs>
          <w:tab w:val="right" w:pos="9345"/>
        </w:tabs>
        <w:rPr>
          <w:rFonts w:eastAsiaTheme="minorEastAsia"/>
          <w:noProof/>
          <w:sz w:val="24"/>
          <w:szCs w:val="24"/>
          <w:lang w:eastAsia="ru-RU"/>
        </w:rPr>
      </w:pPr>
      <w:hyperlink w:anchor="_Toc488837263" w:history="1">
        <w:r w:rsidR="000942ED" w:rsidRPr="000942ED">
          <w:rPr>
            <w:rStyle w:val="af"/>
            <w:rFonts w:ascii="Times New Roman" w:eastAsia="Times New Roman" w:hAnsi="Times New Roman" w:cs="Times New Roman"/>
            <w:noProof/>
            <w:sz w:val="24"/>
            <w:szCs w:val="24"/>
          </w:rPr>
          <w:t xml:space="preserve">4. </w:t>
        </w:r>
        <w:r w:rsidR="000942ED" w:rsidRPr="000942ED">
          <w:rPr>
            <w:rStyle w:val="af"/>
            <w:rFonts w:ascii="Times New Roman" w:eastAsia="Times New Roman" w:hAnsi="Times New Roman" w:cs="Times New Roman"/>
            <w:noProof/>
            <w:sz w:val="24"/>
            <w:szCs w:val="24"/>
            <w:lang w:eastAsia="ru-RU"/>
          </w:rPr>
          <w:t xml:space="preserve">Материалы текущего контроля успеваемости обучающихся и фонд оценочных средств </w:t>
        </w:r>
        <w:r w:rsidR="000942ED">
          <w:rPr>
            <w:rStyle w:val="af"/>
            <w:rFonts w:ascii="Times New Roman" w:eastAsia="Times New Roman" w:hAnsi="Times New Roman" w:cs="Times New Roman"/>
            <w:noProof/>
            <w:sz w:val="24"/>
            <w:szCs w:val="24"/>
            <w:lang w:eastAsia="ru-RU"/>
          </w:rPr>
          <w:t xml:space="preserve">промежуточной аттестации по </w:t>
        </w:r>
        <w:r w:rsidR="000942ED" w:rsidRPr="000942ED">
          <w:rPr>
            <w:rStyle w:val="af"/>
            <w:rFonts w:ascii="Times New Roman" w:eastAsia="Times New Roman" w:hAnsi="Times New Roman" w:cs="Times New Roman"/>
            <w:noProof/>
            <w:sz w:val="24"/>
            <w:szCs w:val="24"/>
            <w:lang w:eastAsia="ru-RU"/>
          </w:rPr>
          <w:t>дисциплине</w:t>
        </w:r>
        <w:r w:rsidR="000942ED" w:rsidRPr="000942ED">
          <w:rPr>
            <w:noProof/>
            <w:webHidden/>
            <w:sz w:val="24"/>
            <w:szCs w:val="24"/>
          </w:rPr>
          <w:tab/>
        </w:r>
        <w:r w:rsidR="00BC26B6" w:rsidRPr="000942ED">
          <w:rPr>
            <w:noProof/>
            <w:webHidden/>
            <w:sz w:val="24"/>
            <w:szCs w:val="24"/>
          </w:rPr>
          <w:fldChar w:fldCharType="begin"/>
        </w:r>
        <w:r w:rsidR="000942ED" w:rsidRPr="000942ED">
          <w:rPr>
            <w:noProof/>
            <w:webHidden/>
            <w:sz w:val="24"/>
            <w:szCs w:val="24"/>
          </w:rPr>
          <w:instrText xml:space="preserve"> PAGEREF _Toc488837263 \h </w:instrText>
        </w:r>
        <w:r w:rsidR="00BC26B6" w:rsidRPr="000942ED">
          <w:rPr>
            <w:noProof/>
            <w:webHidden/>
            <w:sz w:val="24"/>
            <w:szCs w:val="24"/>
          </w:rPr>
        </w:r>
        <w:r w:rsidR="00BC26B6" w:rsidRPr="000942ED">
          <w:rPr>
            <w:noProof/>
            <w:webHidden/>
            <w:sz w:val="24"/>
            <w:szCs w:val="24"/>
          </w:rPr>
          <w:fldChar w:fldCharType="separate"/>
        </w:r>
        <w:r w:rsidR="000942ED" w:rsidRPr="000942ED">
          <w:rPr>
            <w:noProof/>
            <w:webHidden/>
            <w:sz w:val="24"/>
            <w:szCs w:val="24"/>
          </w:rPr>
          <w:t>9</w:t>
        </w:r>
        <w:r w:rsidR="00BC26B6" w:rsidRPr="000942ED">
          <w:rPr>
            <w:noProof/>
            <w:webHidden/>
            <w:sz w:val="24"/>
            <w:szCs w:val="24"/>
          </w:rPr>
          <w:fldChar w:fldCharType="end"/>
        </w:r>
      </w:hyperlink>
    </w:p>
    <w:p w:rsidR="000942ED" w:rsidRPr="000942ED" w:rsidRDefault="00AA2911">
      <w:pPr>
        <w:pStyle w:val="12"/>
        <w:tabs>
          <w:tab w:val="right" w:pos="9345"/>
        </w:tabs>
        <w:rPr>
          <w:rFonts w:eastAsiaTheme="minorEastAsia"/>
          <w:noProof/>
          <w:sz w:val="24"/>
          <w:szCs w:val="24"/>
          <w:lang w:eastAsia="ru-RU"/>
        </w:rPr>
      </w:pPr>
      <w:hyperlink w:anchor="_Toc488837264" w:history="1">
        <w:r w:rsidR="000942ED" w:rsidRPr="000942ED">
          <w:rPr>
            <w:rStyle w:val="af"/>
            <w:rFonts w:ascii="Times New Roman" w:eastAsia="Times New Roman" w:hAnsi="Times New Roman" w:cs="Times New Roman"/>
            <w:bCs/>
            <w:noProof/>
            <w:sz w:val="24"/>
            <w:szCs w:val="24"/>
            <w:lang w:eastAsia="ru-RU"/>
          </w:rPr>
          <w:t>5. Методические указания для обучающихся по освоению дисциплины</w:t>
        </w:r>
        <w:r w:rsidR="000942ED" w:rsidRPr="000942ED">
          <w:rPr>
            <w:noProof/>
            <w:webHidden/>
            <w:sz w:val="24"/>
            <w:szCs w:val="24"/>
          </w:rPr>
          <w:tab/>
        </w:r>
        <w:r w:rsidR="00BC26B6" w:rsidRPr="000942ED">
          <w:rPr>
            <w:noProof/>
            <w:webHidden/>
            <w:sz w:val="24"/>
            <w:szCs w:val="24"/>
          </w:rPr>
          <w:fldChar w:fldCharType="begin"/>
        </w:r>
        <w:r w:rsidR="000942ED" w:rsidRPr="000942ED">
          <w:rPr>
            <w:noProof/>
            <w:webHidden/>
            <w:sz w:val="24"/>
            <w:szCs w:val="24"/>
          </w:rPr>
          <w:instrText xml:space="preserve"> PAGEREF _Toc488837264 \h </w:instrText>
        </w:r>
        <w:r w:rsidR="00BC26B6" w:rsidRPr="000942ED">
          <w:rPr>
            <w:noProof/>
            <w:webHidden/>
            <w:sz w:val="24"/>
            <w:szCs w:val="24"/>
          </w:rPr>
        </w:r>
        <w:r w:rsidR="00BC26B6" w:rsidRPr="000942ED">
          <w:rPr>
            <w:noProof/>
            <w:webHidden/>
            <w:sz w:val="24"/>
            <w:szCs w:val="24"/>
          </w:rPr>
          <w:fldChar w:fldCharType="separate"/>
        </w:r>
        <w:r w:rsidR="000942ED" w:rsidRPr="000942ED">
          <w:rPr>
            <w:noProof/>
            <w:webHidden/>
            <w:sz w:val="24"/>
            <w:szCs w:val="24"/>
          </w:rPr>
          <w:t>19</w:t>
        </w:r>
        <w:r w:rsidR="00BC26B6" w:rsidRPr="000942ED">
          <w:rPr>
            <w:noProof/>
            <w:webHidden/>
            <w:sz w:val="24"/>
            <w:szCs w:val="24"/>
          </w:rPr>
          <w:fldChar w:fldCharType="end"/>
        </w:r>
      </w:hyperlink>
    </w:p>
    <w:p w:rsidR="000942ED" w:rsidRPr="000942ED" w:rsidRDefault="00AA2911">
      <w:pPr>
        <w:pStyle w:val="12"/>
        <w:tabs>
          <w:tab w:val="right" w:pos="9345"/>
        </w:tabs>
        <w:rPr>
          <w:rFonts w:eastAsiaTheme="minorEastAsia"/>
          <w:noProof/>
          <w:sz w:val="24"/>
          <w:szCs w:val="24"/>
          <w:lang w:eastAsia="ru-RU"/>
        </w:rPr>
      </w:pPr>
      <w:hyperlink w:anchor="_Toc488837265" w:history="1">
        <w:r w:rsidR="000942ED" w:rsidRPr="000942ED">
          <w:rPr>
            <w:rStyle w:val="af"/>
            <w:rFonts w:ascii="Times New Roman" w:eastAsia="Times New Roman" w:hAnsi="Times New Roman" w:cs="Times New Roman"/>
            <w:noProof/>
            <w:sz w:val="24"/>
            <w:szCs w:val="24"/>
          </w:rPr>
          <w:t xml:space="preserve">6. </w:t>
        </w:r>
        <w:r w:rsidR="000942ED" w:rsidRPr="000942ED">
          <w:rPr>
            <w:rStyle w:val="af"/>
            <w:rFonts w:ascii="Times New Roman" w:eastAsia="Times New Roman" w:hAnsi="Times New Roman" w:cs="Times New Roman"/>
            <w:noProof/>
            <w:kern w:val="52"/>
            <w:sz w:val="24"/>
            <w:szCs w:val="24"/>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0942ED" w:rsidRPr="000942ED">
          <w:rPr>
            <w:noProof/>
            <w:webHidden/>
            <w:sz w:val="24"/>
            <w:szCs w:val="24"/>
          </w:rPr>
          <w:tab/>
        </w:r>
        <w:r w:rsidR="00BC26B6" w:rsidRPr="000942ED">
          <w:rPr>
            <w:noProof/>
            <w:webHidden/>
            <w:sz w:val="24"/>
            <w:szCs w:val="24"/>
          </w:rPr>
          <w:fldChar w:fldCharType="begin"/>
        </w:r>
        <w:r w:rsidR="000942ED" w:rsidRPr="000942ED">
          <w:rPr>
            <w:noProof/>
            <w:webHidden/>
            <w:sz w:val="24"/>
            <w:szCs w:val="24"/>
          </w:rPr>
          <w:instrText xml:space="preserve"> PAGEREF _Toc488837265 \h </w:instrText>
        </w:r>
        <w:r w:rsidR="00BC26B6" w:rsidRPr="000942ED">
          <w:rPr>
            <w:noProof/>
            <w:webHidden/>
            <w:sz w:val="24"/>
            <w:szCs w:val="24"/>
          </w:rPr>
        </w:r>
        <w:r w:rsidR="00BC26B6" w:rsidRPr="000942ED">
          <w:rPr>
            <w:noProof/>
            <w:webHidden/>
            <w:sz w:val="24"/>
            <w:szCs w:val="24"/>
          </w:rPr>
          <w:fldChar w:fldCharType="separate"/>
        </w:r>
        <w:r w:rsidR="000942ED" w:rsidRPr="000942ED">
          <w:rPr>
            <w:noProof/>
            <w:webHidden/>
            <w:sz w:val="24"/>
            <w:szCs w:val="24"/>
          </w:rPr>
          <w:t>21</w:t>
        </w:r>
        <w:r w:rsidR="00BC26B6" w:rsidRPr="000942ED">
          <w:rPr>
            <w:noProof/>
            <w:webHidden/>
            <w:sz w:val="24"/>
            <w:szCs w:val="24"/>
          </w:rPr>
          <w:fldChar w:fldCharType="end"/>
        </w:r>
      </w:hyperlink>
    </w:p>
    <w:p w:rsidR="000942ED" w:rsidRPr="000942ED" w:rsidRDefault="00AA2911">
      <w:pPr>
        <w:pStyle w:val="12"/>
        <w:tabs>
          <w:tab w:val="right" w:pos="9345"/>
        </w:tabs>
        <w:rPr>
          <w:rFonts w:eastAsiaTheme="minorEastAsia"/>
          <w:noProof/>
          <w:sz w:val="24"/>
          <w:szCs w:val="24"/>
          <w:lang w:eastAsia="ru-RU"/>
        </w:rPr>
      </w:pPr>
      <w:hyperlink w:anchor="_Toc488837266" w:history="1">
        <w:r w:rsidR="000942ED" w:rsidRPr="000942ED">
          <w:rPr>
            <w:rStyle w:val="af"/>
            <w:rFonts w:ascii="Times New Roman" w:eastAsia="Times New Roman" w:hAnsi="Times New Roman" w:cs="Times New Roman"/>
            <w:bCs/>
            <w:noProof/>
            <w:sz w:val="24"/>
            <w:szCs w:val="24"/>
            <w:lang w:eastAsia="ru-RU"/>
          </w:rPr>
          <w:t xml:space="preserve">6.1. </w:t>
        </w:r>
        <w:r w:rsidR="000942ED" w:rsidRPr="000942ED">
          <w:rPr>
            <w:rStyle w:val="af"/>
            <w:rFonts w:ascii="Times New Roman" w:eastAsia="Times New Roman" w:hAnsi="Times New Roman" w:cs="Times New Roman"/>
            <w:noProof/>
            <w:sz w:val="24"/>
            <w:szCs w:val="24"/>
          </w:rPr>
          <w:t>Основная литература</w:t>
        </w:r>
        <w:r w:rsidR="000942ED" w:rsidRPr="000942ED">
          <w:rPr>
            <w:noProof/>
            <w:webHidden/>
            <w:sz w:val="24"/>
            <w:szCs w:val="24"/>
          </w:rPr>
          <w:tab/>
        </w:r>
        <w:r w:rsidR="00BC26B6" w:rsidRPr="000942ED">
          <w:rPr>
            <w:noProof/>
            <w:webHidden/>
            <w:sz w:val="24"/>
            <w:szCs w:val="24"/>
          </w:rPr>
          <w:fldChar w:fldCharType="begin"/>
        </w:r>
        <w:r w:rsidR="000942ED" w:rsidRPr="000942ED">
          <w:rPr>
            <w:noProof/>
            <w:webHidden/>
            <w:sz w:val="24"/>
            <w:szCs w:val="24"/>
          </w:rPr>
          <w:instrText xml:space="preserve"> PAGEREF _Toc488837266 \h </w:instrText>
        </w:r>
        <w:r w:rsidR="00BC26B6" w:rsidRPr="000942ED">
          <w:rPr>
            <w:noProof/>
            <w:webHidden/>
            <w:sz w:val="24"/>
            <w:szCs w:val="24"/>
          </w:rPr>
        </w:r>
        <w:r w:rsidR="00BC26B6" w:rsidRPr="000942ED">
          <w:rPr>
            <w:noProof/>
            <w:webHidden/>
            <w:sz w:val="24"/>
            <w:szCs w:val="24"/>
          </w:rPr>
          <w:fldChar w:fldCharType="separate"/>
        </w:r>
        <w:r w:rsidR="000942ED" w:rsidRPr="000942ED">
          <w:rPr>
            <w:noProof/>
            <w:webHidden/>
            <w:sz w:val="24"/>
            <w:szCs w:val="24"/>
          </w:rPr>
          <w:t>21</w:t>
        </w:r>
        <w:r w:rsidR="00BC26B6" w:rsidRPr="000942ED">
          <w:rPr>
            <w:noProof/>
            <w:webHidden/>
            <w:sz w:val="24"/>
            <w:szCs w:val="24"/>
          </w:rPr>
          <w:fldChar w:fldCharType="end"/>
        </w:r>
      </w:hyperlink>
    </w:p>
    <w:p w:rsidR="000942ED" w:rsidRPr="000942ED" w:rsidRDefault="00AA2911">
      <w:pPr>
        <w:pStyle w:val="12"/>
        <w:tabs>
          <w:tab w:val="right" w:pos="9345"/>
        </w:tabs>
        <w:rPr>
          <w:rFonts w:eastAsiaTheme="minorEastAsia"/>
          <w:noProof/>
          <w:sz w:val="24"/>
          <w:szCs w:val="24"/>
          <w:lang w:eastAsia="ru-RU"/>
        </w:rPr>
      </w:pPr>
      <w:hyperlink w:anchor="_Toc488837267" w:history="1">
        <w:r w:rsidR="000942ED" w:rsidRPr="000942ED">
          <w:rPr>
            <w:rStyle w:val="af"/>
            <w:rFonts w:ascii="Times New Roman" w:eastAsia="Times New Roman" w:hAnsi="Times New Roman" w:cs="Times New Roman"/>
            <w:noProof/>
            <w:sz w:val="24"/>
            <w:szCs w:val="24"/>
          </w:rPr>
          <w:t>6.2. Дополнительная литература</w:t>
        </w:r>
        <w:r w:rsidR="000942ED" w:rsidRPr="000942ED">
          <w:rPr>
            <w:noProof/>
            <w:webHidden/>
            <w:sz w:val="24"/>
            <w:szCs w:val="24"/>
          </w:rPr>
          <w:tab/>
        </w:r>
        <w:r w:rsidR="00BC26B6" w:rsidRPr="000942ED">
          <w:rPr>
            <w:noProof/>
            <w:webHidden/>
            <w:sz w:val="24"/>
            <w:szCs w:val="24"/>
          </w:rPr>
          <w:fldChar w:fldCharType="begin"/>
        </w:r>
        <w:r w:rsidR="000942ED" w:rsidRPr="000942ED">
          <w:rPr>
            <w:noProof/>
            <w:webHidden/>
            <w:sz w:val="24"/>
            <w:szCs w:val="24"/>
          </w:rPr>
          <w:instrText xml:space="preserve"> PAGEREF _Toc488837267 \h </w:instrText>
        </w:r>
        <w:r w:rsidR="00BC26B6" w:rsidRPr="000942ED">
          <w:rPr>
            <w:noProof/>
            <w:webHidden/>
            <w:sz w:val="24"/>
            <w:szCs w:val="24"/>
          </w:rPr>
        </w:r>
        <w:r w:rsidR="00BC26B6" w:rsidRPr="000942ED">
          <w:rPr>
            <w:noProof/>
            <w:webHidden/>
            <w:sz w:val="24"/>
            <w:szCs w:val="24"/>
          </w:rPr>
          <w:fldChar w:fldCharType="separate"/>
        </w:r>
        <w:r w:rsidR="000942ED" w:rsidRPr="000942ED">
          <w:rPr>
            <w:noProof/>
            <w:webHidden/>
            <w:sz w:val="24"/>
            <w:szCs w:val="24"/>
          </w:rPr>
          <w:t>22</w:t>
        </w:r>
        <w:r w:rsidR="00BC26B6" w:rsidRPr="000942ED">
          <w:rPr>
            <w:noProof/>
            <w:webHidden/>
            <w:sz w:val="24"/>
            <w:szCs w:val="24"/>
          </w:rPr>
          <w:fldChar w:fldCharType="end"/>
        </w:r>
      </w:hyperlink>
    </w:p>
    <w:p w:rsidR="000942ED" w:rsidRPr="000942ED" w:rsidRDefault="00AA2911">
      <w:pPr>
        <w:pStyle w:val="12"/>
        <w:tabs>
          <w:tab w:val="right" w:pos="9345"/>
        </w:tabs>
        <w:rPr>
          <w:rFonts w:eastAsiaTheme="minorEastAsia"/>
          <w:noProof/>
          <w:sz w:val="24"/>
          <w:szCs w:val="24"/>
          <w:lang w:eastAsia="ru-RU"/>
        </w:rPr>
      </w:pPr>
      <w:hyperlink w:anchor="_Toc488837268" w:history="1">
        <w:r w:rsidR="000942ED" w:rsidRPr="000942ED">
          <w:rPr>
            <w:rStyle w:val="af"/>
            <w:rFonts w:ascii="Times New Roman" w:eastAsia="Times New Roman" w:hAnsi="Times New Roman" w:cs="Times New Roman"/>
            <w:noProof/>
            <w:sz w:val="24"/>
            <w:szCs w:val="24"/>
            <w:lang w:eastAsia="ru-RU"/>
          </w:rPr>
          <w:t>6.3. Учебно-методическое обеспечение самостоятельной работы</w:t>
        </w:r>
        <w:r w:rsidR="000942ED" w:rsidRPr="000942ED">
          <w:rPr>
            <w:noProof/>
            <w:webHidden/>
            <w:sz w:val="24"/>
            <w:szCs w:val="24"/>
          </w:rPr>
          <w:tab/>
        </w:r>
        <w:r w:rsidR="00BC26B6" w:rsidRPr="000942ED">
          <w:rPr>
            <w:noProof/>
            <w:webHidden/>
            <w:sz w:val="24"/>
            <w:szCs w:val="24"/>
          </w:rPr>
          <w:fldChar w:fldCharType="begin"/>
        </w:r>
        <w:r w:rsidR="000942ED" w:rsidRPr="000942ED">
          <w:rPr>
            <w:noProof/>
            <w:webHidden/>
            <w:sz w:val="24"/>
            <w:szCs w:val="24"/>
          </w:rPr>
          <w:instrText xml:space="preserve"> PAGEREF _Toc488837268 \h </w:instrText>
        </w:r>
        <w:r w:rsidR="00BC26B6" w:rsidRPr="000942ED">
          <w:rPr>
            <w:noProof/>
            <w:webHidden/>
            <w:sz w:val="24"/>
            <w:szCs w:val="24"/>
          </w:rPr>
        </w:r>
        <w:r w:rsidR="00BC26B6" w:rsidRPr="000942ED">
          <w:rPr>
            <w:noProof/>
            <w:webHidden/>
            <w:sz w:val="24"/>
            <w:szCs w:val="24"/>
          </w:rPr>
          <w:fldChar w:fldCharType="separate"/>
        </w:r>
        <w:r w:rsidR="000942ED" w:rsidRPr="000942ED">
          <w:rPr>
            <w:noProof/>
            <w:webHidden/>
            <w:sz w:val="24"/>
            <w:szCs w:val="24"/>
          </w:rPr>
          <w:t>22</w:t>
        </w:r>
        <w:r w:rsidR="00BC26B6" w:rsidRPr="000942ED">
          <w:rPr>
            <w:noProof/>
            <w:webHidden/>
            <w:sz w:val="24"/>
            <w:szCs w:val="24"/>
          </w:rPr>
          <w:fldChar w:fldCharType="end"/>
        </w:r>
      </w:hyperlink>
    </w:p>
    <w:p w:rsidR="000942ED" w:rsidRPr="000942ED" w:rsidRDefault="00AA2911">
      <w:pPr>
        <w:pStyle w:val="12"/>
        <w:tabs>
          <w:tab w:val="right" w:pos="9345"/>
        </w:tabs>
        <w:rPr>
          <w:rFonts w:eastAsiaTheme="minorEastAsia"/>
          <w:noProof/>
          <w:sz w:val="24"/>
          <w:szCs w:val="24"/>
          <w:lang w:eastAsia="ru-RU"/>
        </w:rPr>
      </w:pPr>
      <w:hyperlink w:anchor="_Toc488837269" w:history="1">
        <w:r w:rsidR="000942ED" w:rsidRPr="000942ED">
          <w:rPr>
            <w:rStyle w:val="af"/>
            <w:rFonts w:ascii="Times New Roman" w:eastAsia="Times New Roman" w:hAnsi="Times New Roman" w:cs="Times New Roman"/>
            <w:noProof/>
            <w:kern w:val="52"/>
            <w:sz w:val="24"/>
            <w:szCs w:val="24"/>
            <w:lang w:eastAsia="ru-RU"/>
          </w:rPr>
          <w:t>6.4. Нормативные правовые документы</w:t>
        </w:r>
        <w:r w:rsidR="000942ED" w:rsidRPr="000942ED">
          <w:rPr>
            <w:noProof/>
            <w:webHidden/>
            <w:sz w:val="24"/>
            <w:szCs w:val="24"/>
          </w:rPr>
          <w:tab/>
        </w:r>
        <w:r w:rsidR="00BC26B6" w:rsidRPr="000942ED">
          <w:rPr>
            <w:noProof/>
            <w:webHidden/>
            <w:sz w:val="24"/>
            <w:szCs w:val="24"/>
          </w:rPr>
          <w:fldChar w:fldCharType="begin"/>
        </w:r>
        <w:r w:rsidR="000942ED" w:rsidRPr="000942ED">
          <w:rPr>
            <w:noProof/>
            <w:webHidden/>
            <w:sz w:val="24"/>
            <w:szCs w:val="24"/>
          </w:rPr>
          <w:instrText xml:space="preserve"> PAGEREF _Toc488837269 \h </w:instrText>
        </w:r>
        <w:r w:rsidR="00BC26B6" w:rsidRPr="000942ED">
          <w:rPr>
            <w:noProof/>
            <w:webHidden/>
            <w:sz w:val="24"/>
            <w:szCs w:val="24"/>
          </w:rPr>
        </w:r>
        <w:r w:rsidR="00BC26B6" w:rsidRPr="000942ED">
          <w:rPr>
            <w:noProof/>
            <w:webHidden/>
            <w:sz w:val="24"/>
            <w:szCs w:val="24"/>
          </w:rPr>
          <w:fldChar w:fldCharType="separate"/>
        </w:r>
        <w:r w:rsidR="000942ED" w:rsidRPr="000942ED">
          <w:rPr>
            <w:noProof/>
            <w:webHidden/>
            <w:sz w:val="24"/>
            <w:szCs w:val="24"/>
          </w:rPr>
          <w:t>22</w:t>
        </w:r>
        <w:r w:rsidR="00BC26B6" w:rsidRPr="000942ED">
          <w:rPr>
            <w:noProof/>
            <w:webHidden/>
            <w:sz w:val="24"/>
            <w:szCs w:val="24"/>
          </w:rPr>
          <w:fldChar w:fldCharType="end"/>
        </w:r>
      </w:hyperlink>
    </w:p>
    <w:p w:rsidR="000942ED" w:rsidRPr="000942ED" w:rsidRDefault="00AA2911">
      <w:pPr>
        <w:pStyle w:val="12"/>
        <w:tabs>
          <w:tab w:val="right" w:pos="9345"/>
        </w:tabs>
        <w:rPr>
          <w:rFonts w:eastAsiaTheme="minorEastAsia"/>
          <w:noProof/>
          <w:sz w:val="24"/>
          <w:szCs w:val="24"/>
          <w:lang w:eastAsia="ru-RU"/>
        </w:rPr>
      </w:pPr>
      <w:hyperlink w:anchor="_Toc488837270" w:history="1">
        <w:r w:rsidR="000942ED" w:rsidRPr="000942ED">
          <w:rPr>
            <w:rStyle w:val="af"/>
            <w:rFonts w:ascii="Times New Roman" w:eastAsia="Times New Roman" w:hAnsi="Times New Roman" w:cs="Times New Roman"/>
            <w:noProof/>
            <w:kern w:val="52"/>
            <w:sz w:val="24"/>
            <w:szCs w:val="24"/>
            <w:lang w:eastAsia="ru-RU"/>
          </w:rPr>
          <w:t>6.5. Интернет-ресурсы</w:t>
        </w:r>
        <w:r w:rsidR="000942ED" w:rsidRPr="000942ED">
          <w:rPr>
            <w:noProof/>
            <w:webHidden/>
            <w:sz w:val="24"/>
            <w:szCs w:val="24"/>
          </w:rPr>
          <w:tab/>
        </w:r>
        <w:r w:rsidR="00BC26B6" w:rsidRPr="000942ED">
          <w:rPr>
            <w:noProof/>
            <w:webHidden/>
            <w:sz w:val="24"/>
            <w:szCs w:val="24"/>
          </w:rPr>
          <w:fldChar w:fldCharType="begin"/>
        </w:r>
        <w:r w:rsidR="000942ED" w:rsidRPr="000942ED">
          <w:rPr>
            <w:noProof/>
            <w:webHidden/>
            <w:sz w:val="24"/>
            <w:szCs w:val="24"/>
          </w:rPr>
          <w:instrText xml:space="preserve"> PAGEREF _Toc488837270 \h </w:instrText>
        </w:r>
        <w:r w:rsidR="00BC26B6" w:rsidRPr="000942ED">
          <w:rPr>
            <w:noProof/>
            <w:webHidden/>
            <w:sz w:val="24"/>
            <w:szCs w:val="24"/>
          </w:rPr>
        </w:r>
        <w:r w:rsidR="00BC26B6" w:rsidRPr="000942ED">
          <w:rPr>
            <w:noProof/>
            <w:webHidden/>
            <w:sz w:val="24"/>
            <w:szCs w:val="24"/>
          </w:rPr>
          <w:fldChar w:fldCharType="separate"/>
        </w:r>
        <w:r w:rsidR="000942ED" w:rsidRPr="000942ED">
          <w:rPr>
            <w:noProof/>
            <w:webHidden/>
            <w:sz w:val="24"/>
            <w:szCs w:val="24"/>
          </w:rPr>
          <w:t>22</w:t>
        </w:r>
        <w:r w:rsidR="00BC26B6" w:rsidRPr="000942ED">
          <w:rPr>
            <w:noProof/>
            <w:webHidden/>
            <w:sz w:val="24"/>
            <w:szCs w:val="24"/>
          </w:rPr>
          <w:fldChar w:fldCharType="end"/>
        </w:r>
      </w:hyperlink>
    </w:p>
    <w:p w:rsidR="000942ED" w:rsidRPr="000942ED" w:rsidRDefault="00AA2911">
      <w:pPr>
        <w:pStyle w:val="12"/>
        <w:tabs>
          <w:tab w:val="right" w:pos="9345"/>
        </w:tabs>
        <w:rPr>
          <w:rFonts w:eastAsiaTheme="minorEastAsia"/>
          <w:noProof/>
          <w:sz w:val="24"/>
          <w:szCs w:val="24"/>
          <w:lang w:eastAsia="ru-RU"/>
        </w:rPr>
      </w:pPr>
      <w:hyperlink w:anchor="_Toc488837271" w:history="1">
        <w:r w:rsidR="000942ED" w:rsidRPr="000942ED">
          <w:rPr>
            <w:rStyle w:val="af"/>
            <w:rFonts w:ascii="Times New Roman" w:eastAsia="Times New Roman" w:hAnsi="Times New Roman" w:cs="Times New Roman"/>
            <w:noProof/>
            <w:kern w:val="52"/>
            <w:sz w:val="24"/>
            <w:szCs w:val="24"/>
            <w:lang w:eastAsia="ru-RU"/>
          </w:rPr>
          <w:t>6.6. Иные источники</w:t>
        </w:r>
        <w:r w:rsidR="000942ED" w:rsidRPr="000942ED">
          <w:rPr>
            <w:noProof/>
            <w:webHidden/>
            <w:sz w:val="24"/>
            <w:szCs w:val="24"/>
          </w:rPr>
          <w:tab/>
        </w:r>
        <w:r w:rsidR="00BC26B6" w:rsidRPr="000942ED">
          <w:rPr>
            <w:noProof/>
            <w:webHidden/>
            <w:sz w:val="24"/>
            <w:szCs w:val="24"/>
          </w:rPr>
          <w:fldChar w:fldCharType="begin"/>
        </w:r>
        <w:r w:rsidR="000942ED" w:rsidRPr="000942ED">
          <w:rPr>
            <w:noProof/>
            <w:webHidden/>
            <w:sz w:val="24"/>
            <w:szCs w:val="24"/>
          </w:rPr>
          <w:instrText xml:space="preserve"> PAGEREF _Toc488837271 \h </w:instrText>
        </w:r>
        <w:r w:rsidR="00BC26B6" w:rsidRPr="000942ED">
          <w:rPr>
            <w:noProof/>
            <w:webHidden/>
            <w:sz w:val="24"/>
            <w:szCs w:val="24"/>
          </w:rPr>
        </w:r>
        <w:r w:rsidR="00BC26B6" w:rsidRPr="000942ED">
          <w:rPr>
            <w:noProof/>
            <w:webHidden/>
            <w:sz w:val="24"/>
            <w:szCs w:val="24"/>
          </w:rPr>
          <w:fldChar w:fldCharType="separate"/>
        </w:r>
        <w:r w:rsidR="000942ED" w:rsidRPr="000942ED">
          <w:rPr>
            <w:noProof/>
            <w:webHidden/>
            <w:sz w:val="24"/>
            <w:szCs w:val="24"/>
          </w:rPr>
          <w:t>23</w:t>
        </w:r>
        <w:r w:rsidR="00BC26B6" w:rsidRPr="000942ED">
          <w:rPr>
            <w:noProof/>
            <w:webHidden/>
            <w:sz w:val="24"/>
            <w:szCs w:val="24"/>
          </w:rPr>
          <w:fldChar w:fldCharType="end"/>
        </w:r>
      </w:hyperlink>
    </w:p>
    <w:p w:rsidR="000942ED" w:rsidRDefault="00AA2911">
      <w:pPr>
        <w:pStyle w:val="12"/>
        <w:tabs>
          <w:tab w:val="left" w:pos="440"/>
          <w:tab w:val="right" w:pos="9345"/>
        </w:tabs>
        <w:rPr>
          <w:rFonts w:eastAsiaTheme="minorEastAsia"/>
          <w:noProof/>
          <w:lang w:eastAsia="ru-RU"/>
        </w:rPr>
      </w:pPr>
      <w:hyperlink w:anchor="_Toc488837272" w:history="1">
        <w:r w:rsidR="000942ED" w:rsidRPr="000942ED">
          <w:rPr>
            <w:rStyle w:val="af"/>
            <w:rFonts w:ascii="Times New Roman" w:hAnsi="Times New Roman"/>
            <w:noProof/>
            <w:sz w:val="24"/>
            <w:szCs w:val="24"/>
            <w:lang w:eastAsia="ru-RU"/>
          </w:rPr>
          <w:t>7.Материально-техническая база, информационные технологии, программное обеспечение и информационные справочные системы</w:t>
        </w:r>
        <w:r w:rsidR="000942ED" w:rsidRPr="000942ED">
          <w:rPr>
            <w:noProof/>
            <w:webHidden/>
            <w:sz w:val="24"/>
            <w:szCs w:val="24"/>
          </w:rPr>
          <w:tab/>
        </w:r>
        <w:r w:rsidR="00BC26B6" w:rsidRPr="000942ED">
          <w:rPr>
            <w:noProof/>
            <w:webHidden/>
            <w:sz w:val="24"/>
            <w:szCs w:val="24"/>
          </w:rPr>
          <w:fldChar w:fldCharType="begin"/>
        </w:r>
        <w:r w:rsidR="000942ED" w:rsidRPr="000942ED">
          <w:rPr>
            <w:noProof/>
            <w:webHidden/>
            <w:sz w:val="24"/>
            <w:szCs w:val="24"/>
          </w:rPr>
          <w:instrText xml:space="preserve"> PAGEREF _Toc488837272 \h </w:instrText>
        </w:r>
        <w:r w:rsidR="00BC26B6" w:rsidRPr="000942ED">
          <w:rPr>
            <w:noProof/>
            <w:webHidden/>
            <w:sz w:val="24"/>
            <w:szCs w:val="24"/>
          </w:rPr>
        </w:r>
        <w:r w:rsidR="00BC26B6" w:rsidRPr="000942ED">
          <w:rPr>
            <w:noProof/>
            <w:webHidden/>
            <w:sz w:val="24"/>
            <w:szCs w:val="24"/>
          </w:rPr>
          <w:fldChar w:fldCharType="separate"/>
        </w:r>
        <w:r w:rsidR="000942ED" w:rsidRPr="000942ED">
          <w:rPr>
            <w:noProof/>
            <w:webHidden/>
            <w:sz w:val="24"/>
            <w:szCs w:val="24"/>
          </w:rPr>
          <w:t>24</w:t>
        </w:r>
        <w:r w:rsidR="00BC26B6" w:rsidRPr="000942ED">
          <w:rPr>
            <w:noProof/>
            <w:webHidden/>
            <w:sz w:val="24"/>
            <w:szCs w:val="24"/>
          </w:rPr>
          <w:fldChar w:fldCharType="end"/>
        </w:r>
      </w:hyperlink>
    </w:p>
    <w:p w:rsidR="00024EE5" w:rsidRPr="00024EE5" w:rsidRDefault="00BC26B6" w:rsidP="00024EE5">
      <w:pPr>
        <w:tabs>
          <w:tab w:val="left" w:pos="440"/>
          <w:tab w:val="right" w:leader="dot" w:pos="9344"/>
        </w:tabs>
        <w:spacing w:after="160" w:line="360" w:lineRule="auto"/>
        <w:rPr>
          <w:rFonts w:ascii="Times New Roman" w:eastAsia="Calibri" w:hAnsi="Times New Roman" w:cs="Times New Roman"/>
          <w:noProof/>
          <w:sz w:val="24"/>
          <w:szCs w:val="24"/>
        </w:rPr>
      </w:pPr>
      <w:r w:rsidRPr="0023460D">
        <w:rPr>
          <w:rFonts w:ascii="Calibri" w:eastAsia="Calibri" w:hAnsi="Calibri" w:cs="Times New Roman"/>
          <w:sz w:val="24"/>
          <w:szCs w:val="24"/>
        </w:rPr>
        <w:fldChar w:fldCharType="end"/>
      </w:r>
      <w:r w:rsidRPr="00024EE5">
        <w:rPr>
          <w:rFonts w:ascii="Calibri" w:eastAsia="Calibri" w:hAnsi="Calibri" w:cs="Times New Roman"/>
          <w:sz w:val="24"/>
          <w:szCs w:val="24"/>
        </w:rPr>
        <w:fldChar w:fldCharType="begin"/>
      </w:r>
      <w:r w:rsidR="00024EE5" w:rsidRPr="00024EE5">
        <w:rPr>
          <w:rFonts w:ascii="Calibri" w:eastAsia="Calibri" w:hAnsi="Calibri" w:cs="Times New Roman"/>
          <w:sz w:val="24"/>
          <w:szCs w:val="24"/>
        </w:rPr>
        <w:instrText xml:space="preserve"> TOC \o "1-3" \h \z \u </w:instrText>
      </w:r>
      <w:r w:rsidRPr="00024EE5">
        <w:rPr>
          <w:rFonts w:ascii="Calibri" w:eastAsia="Calibri" w:hAnsi="Calibri" w:cs="Times New Roman"/>
          <w:sz w:val="24"/>
          <w:szCs w:val="24"/>
        </w:rPr>
        <w:fldChar w:fldCharType="separate"/>
      </w:r>
    </w:p>
    <w:p w:rsidR="00024EE5" w:rsidRPr="00E05933" w:rsidRDefault="00BC26B6" w:rsidP="00024EE5">
      <w:pPr>
        <w:spacing w:line="360" w:lineRule="auto"/>
        <w:jc w:val="center"/>
        <w:rPr>
          <w:rFonts w:ascii="Times New Roman" w:hAnsi="Times New Roman" w:cs="Times New Roman"/>
          <w:b/>
          <w:bCs/>
          <w:sz w:val="24"/>
          <w:szCs w:val="24"/>
        </w:rPr>
      </w:pPr>
      <w:r w:rsidRPr="00024EE5">
        <w:rPr>
          <w:rFonts w:ascii="Calibri" w:eastAsia="Calibri" w:hAnsi="Calibri" w:cs="Times New Roman"/>
          <w:bCs/>
          <w:sz w:val="24"/>
          <w:szCs w:val="24"/>
        </w:rPr>
        <w:fldChar w:fldCharType="end"/>
      </w:r>
    </w:p>
    <w:p w:rsidR="00504600" w:rsidRPr="00E05933" w:rsidRDefault="00504600" w:rsidP="00E05933">
      <w:pPr>
        <w:rPr>
          <w:rFonts w:ascii="Times New Roman" w:eastAsia="MS Mincho" w:hAnsi="Times New Roman" w:cs="Times New Roman"/>
          <w:sz w:val="24"/>
          <w:szCs w:val="24"/>
        </w:rPr>
      </w:pPr>
      <w:r w:rsidRPr="00E05933">
        <w:rPr>
          <w:rFonts w:ascii="Times New Roman" w:eastAsia="MS Mincho" w:hAnsi="Times New Roman" w:cs="Times New Roman"/>
          <w:sz w:val="24"/>
          <w:szCs w:val="24"/>
        </w:rPr>
        <w:br w:type="page"/>
      </w:r>
    </w:p>
    <w:p w:rsidR="00504600" w:rsidRPr="0023460D" w:rsidRDefault="00504600" w:rsidP="0023460D">
      <w:pPr>
        <w:pStyle w:val="1"/>
        <w:rPr>
          <w:rFonts w:ascii="Times New Roman" w:eastAsia="MS Mincho" w:hAnsi="Times New Roman" w:cs="Times New Roman"/>
          <w:b/>
          <w:i/>
          <w:color w:val="auto"/>
          <w:lang w:eastAsia="ru-RU"/>
        </w:rPr>
      </w:pPr>
    </w:p>
    <w:p w:rsidR="00C37348" w:rsidRPr="0023460D" w:rsidRDefault="00C37348" w:rsidP="000942ED">
      <w:pPr>
        <w:pStyle w:val="1"/>
        <w:rPr>
          <w:rFonts w:ascii="Times New Roman" w:eastAsia="Times New Roman" w:hAnsi="Times New Roman" w:cs="Times New Roman"/>
          <w:b/>
          <w:color w:val="auto"/>
          <w:sz w:val="28"/>
          <w:szCs w:val="28"/>
          <w:lang w:eastAsia="ru-RU"/>
        </w:rPr>
      </w:pPr>
      <w:bookmarkStart w:id="0" w:name="_Toc483393417"/>
      <w:bookmarkStart w:id="1" w:name="_Toc487114176"/>
      <w:bookmarkStart w:id="2" w:name="_Toc488837260"/>
      <w:r w:rsidRPr="0023460D">
        <w:rPr>
          <w:rFonts w:ascii="Times New Roman" w:eastAsia="Times New Roman" w:hAnsi="Times New Roman" w:cs="Times New Roman"/>
          <w:b/>
          <w:color w:val="auto"/>
          <w:sz w:val="28"/>
          <w:szCs w:val="28"/>
          <w:lang w:eastAsia="ru-RU"/>
        </w:rPr>
        <w:t>1.</w:t>
      </w:r>
      <w:r w:rsidRPr="0023460D">
        <w:rPr>
          <w:rFonts w:ascii="Times New Roman" w:eastAsia="Times New Roman" w:hAnsi="Times New Roman" w:cs="Times New Roman"/>
          <w:b/>
          <w:color w:val="auto"/>
          <w:sz w:val="28"/>
          <w:szCs w:val="28"/>
          <w:lang w:eastAsia="ru-RU"/>
        </w:rPr>
        <w:tab/>
        <w:t xml:space="preserve">Перечень планируемых результатов </w:t>
      </w:r>
      <w:proofErr w:type="gramStart"/>
      <w:r w:rsidRPr="0023460D">
        <w:rPr>
          <w:rFonts w:ascii="Times New Roman" w:eastAsia="Times New Roman" w:hAnsi="Times New Roman" w:cs="Times New Roman"/>
          <w:b/>
          <w:color w:val="auto"/>
          <w:sz w:val="28"/>
          <w:szCs w:val="28"/>
          <w:lang w:eastAsia="ru-RU"/>
        </w:rPr>
        <w:t>обучения по дисциплине</w:t>
      </w:r>
      <w:proofErr w:type="gramEnd"/>
      <w:r w:rsidRPr="0023460D">
        <w:rPr>
          <w:rFonts w:ascii="Times New Roman" w:eastAsia="Times New Roman" w:hAnsi="Times New Roman" w:cs="Times New Roman"/>
          <w:b/>
          <w:color w:val="auto"/>
          <w:sz w:val="28"/>
          <w:szCs w:val="28"/>
          <w:lang w:eastAsia="ru-RU"/>
        </w:rPr>
        <w:t>, соотнесенных с планируемыми результатами освоения образовательной программы</w:t>
      </w:r>
      <w:bookmarkEnd w:id="0"/>
      <w:bookmarkEnd w:id="1"/>
      <w:bookmarkEnd w:id="2"/>
    </w:p>
    <w:p w:rsidR="00A80EE9" w:rsidRPr="00E05933" w:rsidRDefault="00A80EE9" w:rsidP="00E05933">
      <w:pPr>
        <w:spacing w:after="0" w:line="240" w:lineRule="auto"/>
        <w:ind w:firstLine="567"/>
        <w:jc w:val="both"/>
        <w:rPr>
          <w:rFonts w:ascii="Times New Roman" w:eastAsia="Times New Roman" w:hAnsi="Times New Roman" w:cs="Times New Roman"/>
          <w:b/>
          <w:bCs/>
          <w:sz w:val="24"/>
          <w:szCs w:val="24"/>
        </w:rPr>
      </w:pPr>
    </w:p>
    <w:p w:rsidR="00A80EE9" w:rsidRPr="00E05933" w:rsidRDefault="00A80EE9" w:rsidP="00E05933">
      <w:pPr>
        <w:numPr>
          <w:ilvl w:val="1"/>
          <w:numId w:val="2"/>
        </w:numPr>
        <w:suppressAutoHyphens/>
        <w:autoSpaceDN w:val="0"/>
        <w:spacing w:after="0" w:line="240" w:lineRule="auto"/>
        <w:jc w:val="both"/>
        <w:rPr>
          <w:rFonts w:ascii="Times New Roman" w:eastAsia="Times New Roman" w:hAnsi="Times New Roman" w:cs="Times New Roman"/>
        </w:rPr>
      </w:pPr>
      <w:r w:rsidRPr="00E05933">
        <w:rPr>
          <w:rFonts w:ascii="Times New Roman" w:eastAsia="Times New Roman" w:hAnsi="Times New Roman" w:cs="Times New Roman"/>
          <w:sz w:val="24"/>
          <w:szCs w:val="24"/>
        </w:rPr>
        <w:t xml:space="preserve"> Дисциплина </w:t>
      </w:r>
      <w:r w:rsidR="00D57022" w:rsidRPr="00E05933">
        <w:rPr>
          <w:rFonts w:ascii="Times New Roman" w:eastAsia="Times New Roman" w:hAnsi="Times New Roman" w:cs="Times New Roman"/>
          <w:i/>
          <w:iCs/>
          <w:sz w:val="24"/>
          <w:szCs w:val="24"/>
        </w:rPr>
        <w:t>Б</w:t>
      </w:r>
      <w:proofErr w:type="gramStart"/>
      <w:r w:rsidR="00D57022" w:rsidRPr="00E05933">
        <w:rPr>
          <w:rFonts w:ascii="Times New Roman" w:eastAsia="Times New Roman" w:hAnsi="Times New Roman" w:cs="Times New Roman"/>
          <w:i/>
          <w:iCs/>
          <w:sz w:val="24"/>
          <w:szCs w:val="24"/>
        </w:rPr>
        <w:t>1</w:t>
      </w:r>
      <w:proofErr w:type="gramEnd"/>
      <w:r w:rsidR="00D57022" w:rsidRPr="00E05933">
        <w:rPr>
          <w:rFonts w:ascii="Times New Roman" w:eastAsia="Times New Roman" w:hAnsi="Times New Roman" w:cs="Times New Roman"/>
          <w:i/>
          <w:iCs/>
          <w:sz w:val="24"/>
          <w:szCs w:val="24"/>
        </w:rPr>
        <w:t>.Б</w:t>
      </w:r>
      <w:r w:rsidR="00AA2911" w:rsidRPr="00AA2911">
        <w:rPr>
          <w:rFonts w:ascii="Times New Roman" w:eastAsia="Times New Roman" w:hAnsi="Times New Roman" w:cs="Times New Roman"/>
          <w:i/>
          <w:iCs/>
          <w:sz w:val="24"/>
          <w:szCs w:val="24"/>
        </w:rPr>
        <w:t>.0</w:t>
      </w:r>
      <w:r w:rsidR="00D57022" w:rsidRPr="00E05933">
        <w:rPr>
          <w:rFonts w:ascii="Times New Roman" w:eastAsia="Times New Roman" w:hAnsi="Times New Roman" w:cs="Times New Roman"/>
          <w:i/>
          <w:iCs/>
          <w:sz w:val="24"/>
          <w:szCs w:val="24"/>
        </w:rPr>
        <w:t xml:space="preserve">3 Профессиональная коммуникация на иностранном языке </w:t>
      </w:r>
      <w:r w:rsidRPr="00E05933">
        <w:rPr>
          <w:rFonts w:ascii="Times New Roman" w:eastAsia="Times New Roman" w:hAnsi="Times New Roman" w:cs="Times New Roman"/>
          <w:sz w:val="24"/>
          <w:szCs w:val="24"/>
        </w:rPr>
        <w:t>обеспечивает овладение следующими компетенциями с учетом этапа:</w:t>
      </w:r>
    </w:p>
    <w:p w:rsidR="00A80EE9" w:rsidRPr="00E05933" w:rsidRDefault="00A80EE9" w:rsidP="00E05933">
      <w:pPr>
        <w:spacing w:after="0" w:line="240" w:lineRule="auto"/>
        <w:ind w:firstLine="709"/>
        <w:jc w:val="both"/>
        <w:rPr>
          <w:rFonts w:ascii="Times New Roman" w:eastAsia="Times New Roman" w:hAnsi="Times New Roman" w:cs="Times New Roman"/>
          <w:sz w:val="24"/>
          <w:szCs w:val="24"/>
        </w:rPr>
      </w:pPr>
    </w:p>
    <w:p w:rsidR="00A80EE9" w:rsidRPr="00E05933" w:rsidRDefault="00A80EE9" w:rsidP="00E05933">
      <w:pPr>
        <w:spacing w:after="0" w:line="240" w:lineRule="auto"/>
        <w:ind w:firstLine="709"/>
        <w:jc w:val="both"/>
        <w:rPr>
          <w:rFonts w:ascii="Times New Roman" w:eastAsia="Times New Roman" w:hAnsi="Times New Roman" w:cs="Times New Roman"/>
        </w:rPr>
      </w:pP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2268"/>
        <w:gridCol w:w="3084"/>
      </w:tblGrid>
      <w:tr w:rsidR="00A80EE9" w:rsidRPr="00E05933" w:rsidTr="00DD528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EE9" w:rsidRPr="00C37348" w:rsidRDefault="00A80EE9" w:rsidP="00E05933">
            <w:pPr>
              <w:spacing w:after="0" w:line="240" w:lineRule="auto"/>
              <w:jc w:val="center"/>
              <w:rPr>
                <w:rFonts w:ascii="Times New Roman" w:eastAsia="Times New Roman" w:hAnsi="Times New Roman" w:cs="Times New Roman"/>
                <w:b/>
                <w:sz w:val="24"/>
                <w:szCs w:val="24"/>
              </w:rPr>
            </w:pPr>
            <w:r w:rsidRPr="00C37348">
              <w:rPr>
                <w:rFonts w:ascii="Times New Roman" w:eastAsia="Times New Roman" w:hAnsi="Times New Roman" w:cs="Times New Roman"/>
                <w:b/>
                <w:sz w:val="24"/>
                <w:szCs w:val="24"/>
              </w:rPr>
              <w:t>Код</w:t>
            </w:r>
          </w:p>
          <w:p w:rsidR="00A80EE9" w:rsidRPr="00C37348" w:rsidRDefault="00A80EE9" w:rsidP="00E05933">
            <w:pPr>
              <w:spacing w:after="0" w:line="240" w:lineRule="auto"/>
              <w:jc w:val="center"/>
              <w:rPr>
                <w:rFonts w:ascii="Times New Roman" w:eastAsia="Times New Roman" w:hAnsi="Times New Roman" w:cs="Times New Roman"/>
                <w:b/>
              </w:rPr>
            </w:pPr>
            <w:r w:rsidRPr="00C37348">
              <w:rPr>
                <w:rFonts w:ascii="Times New Roman" w:eastAsia="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EE9" w:rsidRPr="00C37348" w:rsidRDefault="00A80EE9" w:rsidP="00E05933">
            <w:pPr>
              <w:spacing w:after="0" w:line="240" w:lineRule="auto"/>
              <w:ind w:firstLine="709"/>
              <w:jc w:val="center"/>
              <w:rPr>
                <w:rFonts w:ascii="Times New Roman" w:eastAsia="Times New Roman" w:hAnsi="Times New Roman" w:cs="Times New Roman"/>
                <w:b/>
                <w:sz w:val="24"/>
                <w:szCs w:val="24"/>
              </w:rPr>
            </w:pPr>
            <w:r w:rsidRPr="00C37348">
              <w:rPr>
                <w:rFonts w:ascii="Times New Roman" w:eastAsia="Times New Roman" w:hAnsi="Times New Roman" w:cs="Times New Roman"/>
                <w:b/>
                <w:sz w:val="24"/>
                <w:szCs w:val="24"/>
              </w:rPr>
              <w:t>Наименование</w:t>
            </w:r>
          </w:p>
          <w:p w:rsidR="00A80EE9" w:rsidRPr="00C37348" w:rsidRDefault="00A80EE9" w:rsidP="00E05933">
            <w:pPr>
              <w:spacing w:after="0" w:line="240" w:lineRule="auto"/>
              <w:ind w:firstLine="709"/>
              <w:jc w:val="center"/>
              <w:rPr>
                <w:rFonts w:ascii="Times New Roman" w:eastAsia="Times New Roman" w:hAnsi="Times New Roman" w:cs="Times New Roman"/>
                <w:b/>
              </w:rPr>
            </w:pPr>
            <w:r w:rsidRPr="00C37348">
              <w:rPr>
                <w:rFonts w:ascii="Times New Roman" w:eastAsia="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EE9" w:rsidRPr="00C37348" w:rsidRDefault="00A80EE9" w:rsidP="00E05933">
            <w:pPr>
              <w:spacing w:after="0" w:line="240" w:lineRule="auto"/>
              <w:ind w:firstLine="709"/>
              <w:jc w:val="center"/>
              <w:rPr>
                <w:rFonts w:ascii="Times New Roman" w:eastAsia="Times New Roman" w:hAnsi="Times New Roman" w:cs="Times New Roman"/>
                <w:b/>
              </w:rPr>
            </w:pPr>
            <w:r w:rsidRPr="00C37348">
              <w:rPr>
                <w:rFonts w:ascii="Times New Roman" w:eastAsia="Times New Roman" w:hAnsi="Times New Roman" w:cs="Times New Roman"/>
                <w:b/>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EE9" w:rsidRPr="00C37348" w:rsidRDefault="00A80EE9" w:rsidP="00E05933">
            <w:pPr>
              <w:spacing w:after="0" w:line="240" w:lineRule="auto"/>
              <w:ind w:firstLine="709"/>
              <w:jc w:val="center"/>
              <w:rPr>
                <w:rFonts w:ascii="Times New Roman" w:eastAsia="Times New Roman" w:hAnsi="Times New Roman" w:cs="Times New Roman"/>
                <w:b/>
              </w:rPr>
            </w:pPr>
            <w:r w:rsidRPr="00C37348">
              <w:rPr>
                <w:rFonts w:ascii="Times New Roman" w:eastAsia="Times New Roman" w:hAnsi="Times New Roman" w:cs="Times New Roman"/>
                <w:b/>
                <w:sz w:val="24"/>
                <w:szCs w:val="24"/>
              </w:rPr>
              <w:t>Наименование этапа освоения компетенции</w:t>
            </w:r>
          </w:p>
        </w:tc>
      </w:tr>
      <w:tr w:rsidR="00FC5339" w:rsidRPr="00E05933" w:rsidTr="00DD528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FC5339" w:rsidRDefault="00FC5339" w:rsidP="00E0593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E05933" w:rsidRDefault="00FC5339" w:rsidP="00E05933">
            <w:pPr>
              <w:spacing w:after="0" w:line="240" w:lineRule="auto"/>
              <w:jc w:val="both"/>
              <w:rPr>
                <w:rFonts w:ascii="Times New Roman" w:eastAsia="Times New Roman" w:hAnsi="Times New Roman" w:cs="Times New Roman"/>
              </w:rPr>
            </w:pPr>
            <w:r w:rsidRPr="00FC5339">
              <w:rPr>
                <w:rFonts w:ascii="Times New Roman" w:eastAsia="Times New Roman" w:hAnsi="Times New Roman" w:cs="Times New Roman"/>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E05933" w:rsidRDefault="00FC5339" w:rsidP="00E0593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УК-3.2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E05933" w:rsidRDefault="00FC5339" w:rsidP="00FC5339">
            <w:pPr>
              <w:spacing w:after="0" w:line="240" w:lineRule="auto"/>
              <w:jc w:val="both"/>
              <w:rPr>
                <w:rFonts w:ascii="Times New Roman" w:eastAsia="Times New Roman" w:hAnsi="Times New Roman" w:cs="Times New Roman"/>
                <w:sz w:val="24"/>
                <w:szCs w:val="24"/>
              </w:rPr>
            </w:pPr>
            <w:r w:rsidRPr="006603F4">
              <w:rPr>
                <w:rFonts w:ascii="Times New Roman" w:hAnsi="Times New Roman"/>
                <w:sz w:val="24"/>
                <w:szCs w:val="24"/>
              </w:rPr>
              <w:t xml:space="preserve">способность </w:t>
            </w:r>
            <w:r w:rsidRPr="00E10CB8">
              <w:rPr>
                <w:rFonts w:ascii="Times New Roman" w:hAnsi="Times New Roman"/>
                <w:sz w:val="24"/>
                <w:szCs w:val="24"/>
              </w:rPr>
              <w:t>участвовать в работе</w:t>
            </w:r>
            <w:r>
              <w:rPr>
                <w:rFonts w:ascii="Times New Roman" w:hAnsi="Times New Roman"/>
                <w:sz w:val="24"/>
                <w:szCs w:val="24"/>
              </w:rPr>
              <w:t xml:space="preserve"> </w:t>
            </w:r>
            <w:r w:rsidRPr="00E10CB8">
              <w:rPr>
                <w:rFonts w:ascii="Times New Roman" w:hAnsi="Times New Roman"/>
                <w:sz w:val="24"/>
                <w:szCs w:val="24"/>
              </w:rPr>
              <w:t>международных исследовательских коллективов по решению научных и научно-образовательных задач</w:t>
            </w:r>
          </w:p>
        </w:tc>
      </w:tr>
      <w:tr w:rsidR="00A80EE9" w:rsidRPr="00E05933" w:rsidTr="00DD528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EE9" w:rsidRPr="00E05933" w:rsidRDefault="00A80EE9" w:rsidP="00E05933">
            <w:pPr>
              <w:spacing w:after="0" w:line="240" w:lineRule="auto"/>
              <w:ind w:firstLine="709"/>
              <w:jc w:val="both"/>
              <w:rPr>
                <w:rFonts w:ascii="Times New Roman" w:eastAsia="Times New Roman" w:hAnsi="Times New Roman" w:cs="Times New Roman"/>
                <w:sz w:val="24"/>
                <w:szCs w:val="24"/>
              </w:rPr>
            </w:pPr>
            <w:r w:rsidRPr="00E05933">
              <w:rPr>
                <w:rFonts w:ascii="Times New Roman" w:eastAsia="Times New Roman" w:hAnsi="Times New Roman" w:cs="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EE9" w:rsidRPr="00E05933" w:rsidRDefault="00A80EE9" w:rsidP="00E05933">
            <w:pPr>
              <w:spacing w:after="0" w:line="240" w:lineRule="auto"/>
              <w:jc w:val="both"/>
              <w:rPr>
                <w:rFonts w:ascii="Times New Roman" w:eastAsia="Times New Roman" w:hAnsi="Times New Roman" w:cs="Times New Roman"/>
              </w:rPr>
            </w:pPr>
            <w:r w:rsidRPr="00E05933">
              <w:rPr>
                <w:rFonts w:ascii="Times New Roman" w:eastAsia="Times New Roman" w:hAnsi="Times New Roman" w:cs="Times New Roman"/>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EE9" w:rsidRPr="00E05933" w:rsidRDefault="00A80EE9" w:rsidP="00FC5339">
            <w:pPr>
              <w:spacing w:after="0" w:line="240" w:lineRule="auto"/>
              <w:ind w:firstLine="709"/>
              <w:jc w:val="both"/>
              <w:rPr>
                <w:rFonts w:ascii="Times New Roman" w:eastAsia="Times New Roman" w:hAnsi="Times New Roman" w:cs="Times New Roman"/>
                <w:sz w:val="24"/>
                <w:szCs w:val="24"/>
              </w:rPr>
            </w:pPr>
            <w:r w:rsidRPr="00E05933">
              <w:rPr>
                <w:rFonts w:ascii="Times New Roman" w:eastAsia="Times New Roman" w:hAnsi="Times New Roman" w:cs="Times New Roman"/>
                <w:sz w:val="24"/>
                <w:szCs w:val="24"/>
              </w:rPr>
              <w:t>УК-4.</w:t>
            </w:r>
            <w:r w:rsidR="00FC5339">
              <w:rPr>
                <w:rFonts w:ascii="Times New Roman" w:eastAsia="Times New Roman" w:hAnsi="Times New Roman" w:cs="Times New Roman"/>
                <w:sz w:val="24"/>
                <w:szCs w:val="24"/>
              </w:rPr>
              <w:t>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EE9" w:rsidRPr="00E05933" w:rsidRDefault="00FC5339" w:rsidP="00FC5339">
            <w:pPr>
              <w:spacing w:after="0" w:line="240" w:lineRule="auto"/>
              <w:jc w:val="both"/>
              <w:rPr>
                <w:rFonts w:ascii="Times New Roman" w:eastAsia="Times New Roman" w:hAnsi="Times New Roman" w:cs="Times New Roman"/>
                <w:sz w:val="24"/>
                <w:szCs w:val="24"/>
              </w:rPr>
            </w:pPr>
            <w:r w:rsidRPr="006603F4">
              <w:rPr>
                <w:rFonts w:ascii="Times New Roman" w:hAnsi="Times New Roman"/>
                <w:sz w:val="24"/>
                <w:szCs w:val="24"/>
              </w:rPr>
              <w:t>способность к критическому анализу и оценке современных научных достижений, генерированию новых инновационных решений в профессиональной области</w:t>
            </w:r>
          </w:p>
        </w:tc>
      </w:tr>
      <w:tr w:rsidR="00A80EE9" w:rsidRPr="00E05933" w:rsidTr="00DD528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EE9" w:rsidRPr="00E05933" w:rsidRDefault="00A80EE9" w:rsidP="00FC5339">
            <w:pPr>
              <w:spacing w:after="0" w:line="240" w:lineRule="auto"/>
              <w:ind w:firstLine="709"/>
              <w:jc w:val="both"/>
              <w:rPr>
                <w:rFonts w:ascii="Times New Roman" w:eastAsia="Times New Roman" w:hAnsi="Times New Roman" w:cs="Times New Roman"/>
                <w:sz w:val="24"/>
                <w:szCs w:val="24"/>
              </w:rPr>
            </w:pPr>
            <w:r w:rsidRPr="00E05933">
              <w:rPr>
                <w:rFonts w:ascii="Times New Roman" w:eastAsia="Times New Roman" w:hAnsi="Times New Roman" w:cs="Times New Roman"/>
                <w:sz w:val="24"/>
                <w:szCs w:val="24"/>
              </w:rPr>
              <w:t>УК-</w:t>
            </w:r>
            <w:r w:rsidR="00FC5339">
              <w:rPr>
                <w:rFonts w:ascii="Times New Roman" w:eastAsia="Times New Roman" w:hAnsi="Times New Roman" w:cs="Times New Roman"/>
                <w:sz w:val="24"/>
                <w:szCs w:val="24"/>
              </w:rPr>
              <w:t>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EE9" w:rsidRPr="00E05933" w:rsidRDefault="00FC5339" w:rsidP="00E05933">
            <w:pPr>
              <w:rPr>
                <w:rFonts w:ascii="Times New Roman" w:eastAsia="Times New Roman" w:hAnsi="Times New Roman" w:cs="Times New Roman"/>
              </w:rPr>
            </w:pPr>
            <w:r w:rsidRPr="00FC5339">
              <w:rPr>
                <w:rFonts w:ascii="Times New Roman" w:eastAsia="Times New Roman" w:hAnsi="Times New Roman" w:cs="Times New Roman"/>
              </w:rPr>
              <w:t>способностью планировать и решать задачи собственного профессионального и личностного развития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EE9" w:rsidRPr="00E05933" w:rsidRDefault="00FC5339" w:rsidP="00E0593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УК-6.2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EE9" w:rsidRPr="00E05933" w:rsidRDefault="00FC5339" w:rsidP="00FC5339">
            <w:pPr>
              <w:spacing w:after="0" w:line="240" w:lineRule="auto"/>
              <w:jc w:val="both"/>
              <w:rPr>
                <w:rFonts w:ascii="Times New Roman" w:eastAsia="Times New Roman" w:hAnsi="Times New Roman" w:cs="Times New Roman"/>
                <w:sz w:val="24"/>
                <w:szCs w:val="24"/>
              </w:rPr>
            </w:pPr>
            <w:r w:rsidRPr="00D13F08">
              <w:rPr>
                <w:rFonts w:ascii="Times New Roman" w:hAnsi="Times New Roman"/>
                <w:sz w:val="24"/>
                <w:szCs w:val="24"/>
              </w:rPr>
              <w:t>способность к критическому анализу и оценке современных научных достижений, генерированию новых инновационных решений в профессиональной области</w:t>
            </w:r>
          </w:p>
        </w:tc>
      </w:tr>
      <w:tr w:rsidR="00FC5339" w:rsidRPr="00E05933" w:rsidTr="00FC533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E05933" w:rsidRDefault="00FC5339" w:rsidP="00FC5339">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ОПК-3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E05933" w:rsidRDefault="00FC5339" w:rsidP="00FC5339">
            <w:pPr>
              <w:rPr>
                <w:rFonts w:ascii="Times New Roman" w:eastAsia="Times New Roman" w:hAnsi="Times New Roman" w:cs="Times New Roman"/>
              </w:rPr>
            </w:pPr>
            <w:r w:rsidRPr="00FC5339">
              <w:rPr>
                <w:rFonts w:ascii="Times New Roman" w:eastAsia="Times New Roman" w:hAnsi="Times New Roman" w:cs="Times New Roman"/>
              </w:rPr>
              <w:t>готовность к преподавательской деятельности по образовательным программам высшего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E05933" w:rsidRDefault="00FC5339" w:rsidP="00FC533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ОПК-3.2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E05933" w:rsidRDefault="00FC5339" w:rsidP="00FC53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г</w:t>
            </w:r>
            <w:r w:rsidRPr="00532BF2">
              <w:rPr>
                <w:rFonts w:ascii="Times New Roman" w:hAnsi="Times New Roman"/>
                <w:sz w:val="24"/>
                <w:szCs w:val="24"/>
              </w:rPr>
              <w:t xml:space="preserve">отовность проводить занятия, учитывать аудиторию, </w:t>
            </w:r>
            <w:proofErr w:type="spellStart"/>
            <w:r w:rsidRPr="00532BF2">
              <w:rPr>
                <w:rFonts w:ascii="Times New Roman" w:hAnsi="Times New Roman"/>
                <w:sz w:val="24"/>
                <w:szCs w:val="24"/>
              </w:rPr>
              <w:t>педагогико</w:t>
            </w:r>
            <w:proofErr w:type="spellEnd"/>
            <w:r w:rsidRPr="00532BF2">
              <w:rPr>
                <w:rFonts w:ascii="Times New Roman" w:hAnsi="Times New Roman"/>
                <w:sz w:val="24"/>
                <w:szCs w:val="24"/>
              </w:rPr>
              <w:t>-психологические аспекты аудитории</w:t>
            </w:r>
          </w:p>
        </w:tc>
      </w:tr>
    </w:tbl>
    <w:p w:rsidR="00A80EE9" w:rsidRPr="00E05933" w:rsidRDefault="00A80EE9" w:rsidP="00FC5339">
      <w:pPr>
        <w:tabs>
          <w:tab w:val="left" w:pos="360"/>
          <w:tab w:val="left" w:pos="6180"/>
        </w:tabs>
        <w:suppressAutoHyphens/>
        <w:autoSpaceDN w:val="0"/>
        <w:spacing w:after="0" w:line="240" w:lineRule="auto"/>
        <w:ind w:left="360"/>
        <w:jc w:val="center"/>
        <w:rPr>
          <w:rFonts w:ascii="Times New Roman" w:eastAsia="Times New Roman" w:hAnsi="Times New Roman" w:cs="Times New Roman"/>
        </w:rPr>
      </w:pPr>
    </w:p>
    <w:p w:rsidR="00A80EE9" w:rsidRPr="00E05933" w:rsidRDefault="00FC5339" w:rsidP="00E05933">
      <w:pPr>
        <w:numPr>
          <w:ilvl w:val="1"/>
          <w:numId w:val="2"/>
        </w:numPr>
        <w:suppressAutoHyphens/>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A80EE9" w:rsidRPr="00E05933">
        <w:rPr>
          <w:rFonts w:ascii="Times New Roman" w:eastAsia="Times New Roman" w:hAnsi="Times New Roman" w:cs="Times New Roman"/>
          <w:sz w:val="24"/>
          <w:szCs w:val="24"/>
        </w:rPr>
        <w:t xml:space="preserve">В результате освоения дисциплины </w:t>
      </w:r>
      <w:r w:rsidR="00D57022" w:rsidRPr="00E05933">
        <w:rPr>
          <w:rFonts w:ascii="Times New Roman" w:eastAsia="Times New Roman" w:hAnsi="Times New Roman" w:cs="Times New Roman"/>
          <w:sz w:val="24"/>
          <w:szCs w:val="24"/>
        </w:rPr>
        <w:t>Б1.Б</w:t>
      </w:r>
      <w:r w:rsidR="00AA2911">
        <w:rPr>
          <w:rFonts w:ascii="Times New Roman" w:eastAsia="Times New Roman" w:hAnsi="Times New Roman" w:cs="Times New Roman"/>
          <w:sz w:val="24"/>
          <w:szCs w:val="24"/>
          <w:lang w:val="en-US"/>
        </w:rPr>
        <w:t>.0</w:t>
      </w:r>
      <w:r w:rsidR="00D57022" w:rsidRPr="00E05933">
        <w:rPr>
          <w:rFonts w:ascii="Times New Roman" w:eastAsia="Times New Roman" w:hAnsi="Times New Roman" w:cs="Times New Roman"/>
          <w:sz w:val="24"/>
          <w:szCs w:val="24"/>
        </w:rPr>
        <w:t>3</w:t>
      </w:r>
      <w:bookmarkStart w:id="3" w:name="_GoBack"/>
      <w:bookmarkEnd w:id="3"/>
      <w:r w:rsidR="00D57022" w:rsidRPr="00E05933">
        <w:rPr>
          <w:rFonts w:ascii="Times New Roman" w:eastAsia="Times New Roman" w:hAnsi="Times New Roman" w:cs="Times New Roman"/>
          <w:sz w:val="24"/>
          <w:szCs w:val="24"/>
        </w:rPr>
        <w:t xml:space="preserve"> «Профессиональная коммуникация на иностранном языке» </w:t>
      </w:r>
      <w:r w:rsidR="00A80EE9" w:rsidRPr="00E05933">
        <w:rPr>
          <w:rFonts w:ascii="Times New Roman" w:eastAsia="Times New Roman" w:hAnsi="Times New Roman" w:cs="Times New Roman"/>
          <w:sz w:val="24"/>
          <w:szCs w:val="24"/>
        </w:rPr>
        <w:t>у студентов должны быть сформированы:</w:t>
      </w:r>
    </w:p>
    <w:p w:rsidR="00A80EE9" w:rsidRPr="00E05933" w:rsidRDefault="00A80EE9" w:rsidP="00E05933">
      <w:pPr>
        <w:tabs>
          <w:tab w:val="left" w:pos="360"/>
        </w:tabs>
        <w:suppressAutoHyphens/>
        <w:autoSpaceDN w:val="0"/>
        <w:spacing w:after="0" w:line="240" w:lineRule="auto"/>
        <w:ind w:left="360"/>
        <w:jc w:val="both"/>
        <w:rPr>
          <w:rFonts w:ascii="Times New Roman" w:eastAsia="Times New Roman" w:hAnsi="Times New Roman" w:cs="Times New Roman"/>
        </w:rPr>
      </w:pPr>
    </w:p>
    <w:tbl>
      <w:tblPr>
        <w:tblW w:w="9528" w:type="dxa"/>
        <w:jc w:val="center"/>
        <w:tblCellMar>
          <w:left w:w="10" w:type="dxa"/>
          <w:right w:w="10" w:type="dxa"/>
        </w:tblCellMar>
        <w:tblLook w:val="0400" w:firstRow="0" w:lastRow="0" w:firstColumn="0" w:lastColumn="0" w:noHBand="0" w:noVBand="1"/>
      </w:tblPr>
      <w:tblGrid>
        <w:gridCol w:w="3348"/>
        <w:gridCol w:w="1842"/>
        <w:gridCol w:w="4338"/>
      </w:tblGrid>
      <w:tr w:rsidR="00447ED0" w:rsidRPr="00E05933" w:rsidTr="00C37348">
        <w:trPr>
          <w:jc w:val="center"/>
        </w:trPr>
        <w:tc>
          <w:tcPr>
            <w:tcW w:w="3348" w:type="dxa"/>
            <w:tcBorders>
              <w:top w:val="single" w:sz="8" w:space="0" w:color="000000"/>
              <w:left w:val="single" w:sz="8" w:space="0" w:color="000000"/>
              <w:bottom w:val="single" w:sz="8" w:space="0" w:color="000000"/>
              <w:right w:val="single" w:sz="8" w:space="0" w:color="000000"/>
            </w:tcBorders>
          </w:tcPr>
          <w:p w:rsidR="00447ED0" w:rsidRPr="00127079" w:rsidRDefault="00447ED0" w:rsidP="0023460D">
            <w:pPr>
              <w:spacing w:line="240" w:lineRule="auto"/>
              <w:ind w:right="175"/>
              <w:jc w:val="center"/>
              <w:rPr>
                <w:b/>
                <w:sz w:val="24"/>
                <w:szCs w:val="24"/>
              </w:rPr>
            </w:pPr>
            <w:r w:rsidRPr="00127079">
              <w:rPr>
                <w:rFonts w:ascii="Times New Roman" w:hAnsi="Times New Roman"/>
                <w:b/>
                <w:sz w:val="24"/>
                <w:szCs w:val="24"/>
              </w:rPr>
              <w:t>ОТФ/ТФ</w:t>
            </w:r>
          </w:p>
          <w:p w:rsidR="00447ED0" w:rsidRPr="00B93E98" w:rsidRDefault="00447ED0" w:rsidP="00FC5339">
            <w:pPr>
              <w:spacing w:line="240" w:lineRule="auto"/>
              <w:ind w:right="175"/>
              <w:jc w:val="center"/>
              <w:rPr>
                <w:b/>
                <w:sz w:val="24"/>
                <w:szCs w:val="24"/>
              </w:rPr>
            </w:pPr>
            <w:r w:rsidRPr="00127079">
              <w:rPr>
                <w:rFonts w:ascii="Times New Roman" w:hAnsi="Times New Roman"/>
                <w:b/>
                <w:sz w:val="24"/>
                <w:szCs w:val="24"/>
              </w:rPr>
              <w:t xml:space="preserve">(при наличии     </w:t>
            </w:r>
            <w:proofErr w:type="spellStart"/>
            <w:r w:rsidRPr="00127079">
              <w:rPr>
                <w:rFonts w:ascii="Times New Roman" w:hAnsi="Times New Roman"/>
                <w:b/>
                <w:sz w:val="24"/>
                <w:szCs w:val="24"/>
              </w:rPr>
              <w:t>профстандарта</w:t>
            </w:r>
            <w:proofErr w:type="spellEnd"/>
            <w:r w:rsidRPr="00127079">
              <w:rPr>
                <w:rFonts w:ascii="Times New Roman" w:hAnsi="Times New Roman"/>
                <w:b/>
                <w:sz w:val="24"/>
                <w:szCs w:val="24"/>
              </w:rPr>
              <w:t xml:space="preserve">)/ </w:t>
            </w:r>
            <w:r w:rsidRPr="00127079">
              <w:rPr>
                <w:rFonts w:ascii="Times New Roman" w:hAnsi="Times New Roman"/>
                <w:b/>
                <w:sz w:val="24"/>
                <w:szCs w:val="24"/>
              </w:rPr>
              <w:lastRenderedPageBreak/>
              <w:t>профессиональные действия</w:t>
            </w:r>
          </w:p>
        </w:tc>
        <w:tc>
          <w:tcPr>
            <w:tcW w:w="1842" w:type="dxa"/>
            <w:tcBorders>
              <w:top w:val="single" w:sz="8" w:space="0" w:color="000000"/>
              <w:bottom w:val="single" w:sz="8" w:space="0" w:color="000000"/>
              <w:right w:val="single" w:sz="8" w:space="0" w:color="000000"/>
            </w:tcBorders>
            <w:tcMar>
              <w:top w:w="0" w:type="dxa"/>
              <w:left w:w="108" w:type="dxa"/>
              <w:bottom w:w="0" w:type="dxa"/>
              <w:right w:w="108" w:type="dxa"/>
            </w:tcMar>
          </w:tcPr>
          <w:p w:rsidR="00447ED0" w:rsidRPr="00B93E98" w:rsidRDefault="00447ED0" w:rsidP="0023460D">
            <w:pPr>
              <w:spacing w:line="240" w:lineRule="auto"/>
              <w:ind w:right="175"/>
              <w:jc w:val="center"/>
              <w:rPr>
                <w:b/>
                <w:sz w:val="24"/>
                <w:szCs w:val="24"/>
              </w:rPr>
            </w:pPr>
            <w:r w:rsidRPr="00B93E98">
              <w:rPr>
                <w:rFonts w:ascii="Times New Roman" w:hAnsi="Times New Roman"/>
                <w:b/>
                <w:sz w:val="24"/>
                <w:szCs w:val="24"/>
              </w:rPr>
              <w:lastRenderedPageBreak/>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4338" w:type="dxa"/>
            <w:tcBorders>
              <w:top w:val="single" w:sz="8" w:space="0" w:color="000000"/>
              <w:bottom w:val="single" w:sz="8" w:space="0" w:color="000000"/>
              <w:right w:val="single" w:sz="8" w:space="0" w:color="000000"/>
            </w:tcBorders>
            <w:tcMar>
              <w:top w:w="0" w:type="dxa"/>
              <w:left w:w="10" w:type="dxa"/>
              <w:bottom w:w="0" w:type="dxa"/>
              <w:right w:w="10" w:type="dxa"/>
            </w:tcMar>
          </w:tcPr>
          <w:p w:rsidR="00447ED0" w:rsidRPr="00C37348" w:rsidRDefault="00447ED0" w:rsidP="00E05933">
            <w:pPr>
              <w:spacing w:after="0" w:line="240" w:lineRule="auto"/>
              <w:ind w:firstLine="709"/>
              <w:jc w:val="center"/>
              <w:rPr>
                <w:rFonts w:ascii="Times New Roman" w:eastAsia="Times New Roman" w:hAnsi="Times New Roman" w:cs="Times New Roman"/>
                <w:b/>
              </w:rPr>
            </w:pPr>
            <w:r w:rsidRPr="00C37348">
              <w:rPr>
                <w:rFonts w:ascii="Times New Roman" w:eastAsia="Times New Roman" w:hAnsi="Times New Roman" w:cs="Times New Roman"/>
                <w:b/>
                <w:sz w:val="24"/>
                <w:szCs w:val="24"/>
              </w:rPr>
              <w:t>Результаты обучения</w:t>
            </w:r>
          </w:p>
        </w:tc>
      </w:tr>
      <w:tr w:rsidR="00D87D4C" w:rsidRPr="00E05933" w:rsidTr="00FC5339">
        <w:trPr>
          <w:trHeight w:val="170"/>
          <w:jc w:val="center"/>
        </w:trPr>
        <w:tc>
          <w:tcPr>
            <w:tcW w:w="3348" w:type="dxa"/>
            <w:vMerge w:val="restart"/>
            <w:tcBorders>
              <w:left w:val="single" w:sz="8" w:space="0" w:color="000000"/>
              <w:right w:val="single" w:sz="8" w:space="0" w:color="000000"/>
            </w:tcBorders>
          </w:tcPr>
          <w:p w:rsidR="00D87D4C" w:rsidRPr="00C37348" w:rsidRDefault="00D87D4C" w:rsidP="00CC2C08">
            <w:pPr>
              <w:spacing w:after="0" w:line="240" w:lineRule="auto"/>
              <w:jc w:val="both"/>
              <w:rPr>
                <w:rFonts w:ascii="Times New Roman" w:eastAsia="Times New Roman" w:hAnsi="Times New Roman" w:cs="Times New Roman"/>
                <w:b/>
                <w:sz w:val="24"/>
                <w:szCs w:val="24"/>
              </w:rPr>
            </w:pPr>
          </w:p>
        </w:tc>
        <w:tc>
          <w:tcPr>
            <w:tcW w:w="1842" w:type="dxa"/>
            <w:vMerge w:val="restart"/>
            <w:tcBorders>
              <w:right w:val="single" w:sz="8" w:space="0" w:color="000000"/>
            </w:tcBorders>
            <w:tcMar>
              <w:top w:w="0" w:type="dxa"/>
              <w:left w:w="108" w:type="dxa"/>
              <w:bottom w:w="0" w:type="dxa"/>
              <w:right w:w="108" w:type="dxa"/>
            </w:tcMar>
          </w:tcPr>
          <w:p w:rsidR="00D87D4C" w:rsidRDefault="00D87D4C" w:rsidP="00E059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УК-3.2</w:t>
            </w:r>
          </w:p>
        </w:tc>
        <w:tc>
          <w:tcPr>
            <w:tcW w:w="4338" w:type="dxa"/>
            <w:tcBorders>
              <w:bottom w:val="single" w:sz="8" w:space="0" w:color="000000"/>
              <w:right w:val="single" w:sz="8" w:space="0" w:color="000000"/>
            </w:tcBorders>
            <w:tcMar>
              <w:top w:w="0" w:type="dxa"/>
              <w:left w:w="10" w:type="dxa"/>
              <w:bottom w:w="0" w:type="dxa"/>
              <w:right w:w="10" w:type="dxa"/>
            </w:tcMar>
          </w:tcPr>
          <w:p w:rsidR="00D87D4C" w:rsidRPr="00E643A4" w:rsidRDefault="00D87D4C" w:rsidP="00D87D4C">
            <w:pPr>
              <w:widowControl w:val="0"/>
              <w:spacing w:after="0" w:line="240" w:lineRule="auto"/>
              <w:jc w:val="both"/>
              <w:rPr>
                <w:rFonts w:ascii="Times New Roman" w:eastAsia="Times New Roman" w:hAnsi="Times New Roman" w:cs="Times New Roman"/>
                <w:sz w:val="24"/>
                <w:szCs w:val="24"/>
              </w:rPr>
            </w:pPr>
            <w:r w:rsidRPr="00E643A4">
              <w:rPr>
                <w:rFonts w:ascii="Times New Roman" w:eastAsia="Times New Roman" w:hAnsi="Times New Roman" w:cs="Times New Roman"/>
                <w:sz w:val="24"/>
                <w:szCs w:val="24"/>
              </w:rPr>
              <w:t>на уровне знаний: основные методы и способы работы российских и международных исследовательских коллективов по решению научных и научно-образовательных задач</w:t>
            </w:r>
          </w:p>
        </w:tc>
      </w:tr>
      <w:tr w:rsidR="00D87D4C" w:rsidRPr="00E05933" w:rsidTr="00FC5339">
        <w:trPr>
          <w:trHeight w:val="170"/>
          <w:jc w:val="center"/>
        </w:trPr>
        <w:tc>
          <w:tcPr>
            <w:tcW w:w="3348" w:type="dxa"/>
            <w:vMerge/>
            <w:tcBorders>
              <w:left w:val="single" w:sz="8" w:space="0" w:color="000000"/>
              <w:right w:val="single" w:sz="8" w:space="0" w:color="000000"/>
            </w:tcBorders>
          </w:tcPr>
          <w:p w:rsidR="00D87D4C" w:rsidRPr="00C37348" w:rsidRDefault="00D87D4C" w:rsidP="00CC2C08">
            <w:pPr>
              <w:spacing w:after="0" w:line="240" w:lineRule="auto"/>
              <w:jc w:val="both"/>
              <w:rPr>
                <w:rFonts w:ascii="Times New Roman" w:eastAsia="Times New Roman" w:hAnsi="Times New Roman" w:cs="Times New Roman"/>
                <w:b/>
                <w:sz w:val="24"/>
                <w:szCs w:val="24"/>
              </w:rPr>
            </w:pPr>
          </w:p>
        </w:tc>
        <w:tc>
          <w:tcPr>
            <w:tcW w:w="1842" w:type="dxa"/>
            <w:vMerge/>
            <w:tcBorders>
              <w:right w:val="single" w:sz="8" w:space="0" w:color="000000"/>
            </w:tcBorders>
            <w:tcMar>
              <w:top w:w="0" w:type="dxa"/>
              <w:left w:w="108" w:type="dxa"/>
              <w:bottom w:w="0" w:type="dxa"/>
              <w:right w:w="108" w:type="dxa"/>
            </w:tcMar>
          </w:tcPr>
          <w:p w:rsidR="00D87D4C" w:rsidRDefault="00D87D4C" w:rsidP="00E05933">
            <w:pPr>
              <w:spacing w:after="0" w:line="240" w:lineRule="auto"/>
              <w:jc w:val="both"/>
              <w:rPr>
                <w:rFonts w:ascii="Times New Roman" w:eastAsia="Times New Roman" w:hAnsi="Times New Roman" w:cs="Times New Roman"/>
                <w:sz w:val="24"/>
                <w:szCs w:val="24"/>
              </w:rPr>
            </w:pPr>
          </w:p>
        </w:tc>
        <w:tc>
          <w:tcPr>
            <w:tcW w:w="4338" w:type="dxa"/>
            <w:tcBorders>
              <w:bottom w:val="single" w:sz="8" w:space="0" w:color="000000"/>
              <w:right w:val="single" w:sz="8" w:space="0" w:color="000000"/>
            </w:tcBorders>
            <w:tcMar>
              <w:top w:w="0" w:type="dxa"/>
              <w:left w:w="10" w:type="dxa"/>
              <w:bottom w:w="0" w:type="dxa"/>
              <w:right w:w="10" w:type="dxa"/>
            </w:tcMar>
          </w:tcPr>
          <w:p w:rsidR="00D87D4C" w:rsidRPr="00E643A4" w:rsidRDefault="00D87D4C" w:rsidP="00D87D4C">
            <w:pPr>
              <w:widowControl w:val="0"/>
              <w:spacing w:after="0" w:line="240" w:lineRule="auto"/>
              <w:jc w:val="both"/>
              <w:rPr>
                <w:rFonts w:ascii="Times New Roman" w:eastAsia="Times New Roman" w:hAnsi="Times New Roman" w:cs="Times New Roman"/>
                <w:sz w:val="24"/>
                <w:szCs w:val="24"/>
              </w:rPr>
            </w:pPr>
            <w:r w:rsidRPr="00E643A4">
              <w:rPr>
                <w:rFonts w:ascii="Times New Roman" w:eastAsia="Times New Roman" w:hAnsi="Times New Roman" w:cs="Times New Roman"/>
                <w:sz w:val="24"/>
                <w:szCs w:val="24"/>
              </w:rPr>
              <w:t>на уровне умений: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tc>
      </w:tr>
      <w:tr w:rsidR="00D87D4C" w:rsidRPr="00E05933" w:rsidTr="00C37348">
        <w:trPr>
          <w:trHeight w:val="170"/>
          <w:jc w:val="center"/>
        </w:trPr>
        <w:tc>
          <w:tcPr>
            <w:tcW w:w="3348" w:type="dxa"/>
            <w:vMerge/>
            <w:tcBorders>
              <w:left w:val="single" w:sz="8" w:space="0" w:color="000000"/>
              <w:bottom w:val="single" w:sz="8" w:space="0" w:color="000000"/>
              <w:right w:val="single" w:sz="8" w:space="0" w:color="000000"/>
            </w:tcBorders>
          </w:tcPr>
          <w:p w:rsidR="00D87D4C" w:rsidRPr="00C37348" w:rsidRDefault="00D87D4C" w:rsidP="00CC2C08">
            <w:pPr>
              <w:spacing w:after="0" w:line="240" w:lineRule="auto"/>
              <w:jc w:val="both"/>
              <w:rPr>
                <w:rFonts w:ascii="Times New Roman" w:eastAsia="Times New Roman" w:hAnsi="Times New Roman" w:cs="Times New Roman"/>
                <w:b/>
                <w:sz w:val="24"/>
                <w:szCs w:val="24"/>
              </w:rPr>
            </w:pPr>
          </w:p>
        </w:tc>
        <w:tc>
          <w:tcPr>
            <w:tcW w:w="1842" w:type="dxa"/>
            <w:vMerge/>
            <w:tcBorders>
              <w:bottom w:val="single" w:sz="8" w:space="0" w:color="000000"/>
              <w:right w:val="single" w:sz="8" w:space="0" w:color="000000"/>
            </w:tcBorders>
            <w:tcMar>
              <w:top w:w="0" w:type="dxa"/>
              <w:left w:w="108" w:type="dxa"/>
              <w:bottom w:w="0" w:type="dxa"/>
              <w:right w:w="108" w:type="dxa"/>
            </w:tcMar>
          </w:tcPr>
          <w:p w:rsidR="00D87D4C" w:rsidRDefault="00D87D4C" w:rsidP="00E05933">
            <w:pPr>
              <w:spacing w:after="0" w:line="240" w:lineRule="auto"/>
              <w:jc w:val="both"/>
              <w:rPr>
                <w:rFonts w:ascii="Times New Roman" w:eastAsia="Times New Roman" w:hAnsi="Times New Roman" w:cs="Times New Roman"/>
                <w:sz w:val="24"/>
                <w:szCs w:val="24"/>
              </w:rPr>
            </w:pPr>
          </w:p>
        </w:tc>
        <w:tc>
          <w:tcPr>
            <w:tcW w:w="4338" w:type="dxa"/>
            <w:tcBorders>
              <w:bottom w:val="single" w:sz="8" w:space="0" w:color="000000"/>
              <w:right w:val="single" w:sz="8" w:space="0" w:color="000000"/>
            </w:tcBorders>
            <w:tcMar>
              <w:top w:w="0" w:type="dxa"/>
              <w:left w:w="10" w:type="dxa"/>
              <w:bottom w:w="0" w:type="dxa"/>
              <w:right w:w="10" w:type="dxa"/>
            </w:tcMar>
          </w:tcPr>
          <w:p w:rsidR="00D87D4C" w:rsidRDefault="00D87D4C" w:rsidP="00BA331E">
            <w:r w:rsidRPr="00E643A4">
              <w:rPr>
                <w:rFonts w:ascii="Times New Roman" w:eastAsia="Times New Roman" w:hAnsi="Times New Roman" w:cs="Times New Roman"/>
                <w:sz w:val="24"/>
                <w:szCs w:val="24"/>
              </w:rPr>
              <w:t>на уровне навыков: навыками участия в работе российских и международных исследовательских коллективов по решению научных и научно-образовательных задач</w:t>
            </w:r>
          </w:p>
        </w:tc>
      </w:tr>
      <w:tr w:rsidR="00B10D2B" w:rsidRPr="00E05933" w:rsidTr="00C37348">
        <w:trPr>
          <w:jc w:val="center"/>
        </w:trPr>
        <w:tc>
          <w:tcPr>
            <w:tcW w:w="3348" w:type="dxa"/>
            <w:tcBorders>
              <w:left w:val="single" w:sz="8" w:space="0" w:color="000000"/>
              <w:bottom w:val="single" w:sz="8" w:space="0" w:color="000000"/>
              <w:right w:val="single" w:sz="8" w:space="0" w:color="000000"/>
            </w:tcBorders>
          </w:tcPr>
          <w:p w:rsidR="00B10D2B" w:rsidRPr="00C37348" w:rsidRDefault="00B10D2B" w:rsidP="00CC2C08">
            <w:pPr>
              <w:spacing w:after="0" w:line="240" w:lineRule="auto"/>
              <w:jc w:val="both"/>
              <w:rPr>
                <w:rFonts w:ascii="Times New Roman" w:eastAsia="Times New Roman" w:hAnsi="Times New Roman" w:cs="Times New Roman"/>
                <w:b/>
                <w:sz w:val="24"/>
                <w:szCs w:val="24"/>
              </w:rPr>
            </w:pPr>
          </w:p>
        </w:tc>
        <w:tc>
          <w:tcPr>
            <w:tcW w:w="1842" w:type="dxa"/>
            <w:tcBorders>
              <w:bottom w:val="single" w:sz="8" w:space="0" w:color="000000"/>
              <w:right w:val="single" w:sz="8" w:space="0" w:color="000000"/>
            </w:tcBorders>
            <w:tcMar>
              <w:top w:w="0" w:type="dxa"/>
              <w:left w:w="108" w:type="dxa"/>
              <w:bottom w:w="0" w:type="dxa"/>
              <w:right w:w="108" w:type="dxa"/>
            </w:tcMar>
          </w:tcPr>
          <w:p w:rsidR="00B10D2B" w:rsidRPr="00E05933" w:rsidRDefault="00FC5339" w:rsidP="00E059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УК-4.2</w:t>
            </w:r>
          </w:p>
        </w:tc>
        <w:tc>
          <w:tcPr>
            <w:tcW w:w="4338" w:type="dxa"/>
            <w:tcBorders>
              <w:bottom w:val="single" w:sz="8" w:space="0" w:color="000000"/>
              <w:right w:val="single" w:sz="8" w:space="0" w:color="000000"/>
            </w:tcBorders>
            <w:tcMar>
              <w:top w:w="0" w:type="dxa"/>
              <w:left w:w="10" w:type="dxa"/>
              <w:bottom w:w="0" w:type="dxa"/>
              <w:right w:w="10" w:type="dxa"/>
            </w:tcMar>
          </w:tcPr>
          <w:p w:rsidR="00B10D2B" w:rsidRPr="00E05933" w:rsidRDefault="00B10D2B" w:rsidP="00E05933">
            <w:pPr>
              <w:rPr>
                <w:rFonts w:ascii="Times New Roman" w:eastAsia="Times New Roman" w:hAnsi="Times New Roman" w:cs="Times New Roman"/>
                <w:sz w:val="24"/>
                <w:szCs w:val="24"/>
              </w:rPr>
            </w:pPr>
            <w:proofErr w:type="gramStart"/>
            <w:r w:rsidRPr="00E05933">
              <w:rPr>
                <w:rFonts w:ascii="Times New Roman" w:eastAsia="Times New Roman" w:hAnsi="Times New Roman" w:cs="Times New Roman"/>
                <w:sz w:val="24"/>
                <w:szCs w:val="24"/>
              </w:rPr>
              <w:t>на уровне знаний:</w:t>
            </w:r>
            <w:r w:rsidR="00FC5339">
              <w:rPr>
                <w:rFonts w:ascii="Times New Roman" w:eastAsia="Times New Roman" w:hAnsi="Times New Roman" w:cs="Times New Roman"/>
                <w:sz w:val="24"/>
                <w:szCs w:val="24"/>
              </w:rPr>
              <w:t xml:space="preserve"> </w:t>
            </w:r>
            <w:r w:rsidRPr="00E05933">
              <w:rPr>
                <w:rFonts w:ascii="Times New Roman" w:eastAsia="Times New Roman" w:hAnsi="Times New Roman" w:cs="Times New Roman"/>
                <w:sz w:val="24"/>
                <w:szCs w:val="24"/>
              </w:rPr>
              <w:t>знать основные современные методы и технологии научной коммуникации на государственном и иностранном языках</w:t>
            </w:r>
            <w:r w:rsidR="00AA2911">
              <w:rPr>
                <w:rFonts w:ascii="Times New Roman" w:eastAsia="Times New Roman" w:hAnsi="Times New Roman" w:cs="Times New Roman"/>
                <w:sz w:val="24"/>
                <w:szCs w:val="24"/>
              </w:rPr>
              <w:pict>
                <v:rect id="_x0000_i1025" style="width:0;height:1.5pt" o:hralign="center" o:hrstd="t" o:hr="t" fillcolor="#a0a0a0" stroked="f"/>
              </w:pict>
            </w:r>
            <w:proofErr w:type="gramEnd"/>
          </w:p>
          <w:p w:rsidR="00B10D2B" w:rsidRPr="00E05933" w:rsidRDefault="00B10D2B" w:rsidP="00E05933">
            <w:pPr>
              <w:spacing w:after="0" w:line="240" w:lineRule="auto"/>
              <w:jc w:val="both"/>
              <w:rPr>
                <w:rFonts w:ascii="Times New Roman" w:eastAsia="Times New Roman" w:hAnsi="Times New Roman" w:cs="Times New Roman"/>
                <w:sz w:val="24"/>
                <w:szCs w:val="24"/>
              </w:rPr>
            </w:pPr>
            <w:proofErr w:type="gramStart"/>
            <w:r w:rsidRPr="00E05933">
              <w:rPr>
                <w:rFonts w:ascii="Times New Roman" w:eastAsia="Times New Roman" w:hAnsi="Times New Roman" w:cs="Times New Roman"/>
                <w:sz w:val="24"/>
                <w:szCs w:val="24"/>
              </w:rPr>
              <w:t>на уровне умений: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roofErr w:type="gramEnd"/>
          </w:p>
          <w:p w:rsidR="00B10D2B" w:rsidRPr="00E05933" w:rsidRDefault="00B10D2B" w:rsidP="00E05933">
            <w:pPr>
              <w:spacing w:after="0" w:line="240" w:lineRule="auto"/>
              <w:jc w:val="both"/>
              <w:rPr>
                <w:rFonts w:ascii="Times New Roman" w:eastAsia="Times New Roman" w:hAnsi="Times New Roman" w:cs="Times New Roman"/>
                <w:sz w:val="24"/>
                <w:szCs w:val="24"/>
              </w:rPr>
            </w:pPr>
          </w:p>
          <w:p w:rsidR="00B10D2B" w:rsidRPr="00E05933" w:rsidRDefault="00B10D2B" w:rsidP="00E05933">
            <w:pPr>
              <w:spacing w:after="0" w:line="240" w:lineRule="auto"/>
              <w:jc w:val="both"/>
              <w:rPr>
                <w:rFonts w:ascii="Times New Roman" w:eastAsia="Times New Roman" w:hAnsi="Times New Roman" w:cs="Times New Roman"/>
                <w:sz w:val="24"/>
                <w:szCs w:val="24"/>
              </w:rPr>
            </w:pPr>
            <w:proofErr w:type="gramStart"/>
            <w:r w:rsidRPr="00E05933">
              <w:rPr>
                <w:rFonts w:ascii="Times New Roman" w:eastAsia="Times New Roman" w:hAnsi="Times New Roman" w:cs="Times New Roman"/>
                <w:sz w:val="24"/>
                <w:szCs w:val="24"/>
              </w:rPr>
              <w:t xml:space="preserve">на уровне навыков: </w:t>
            </w:r>
            <w:r w:rsidR="00A42718" w:rsidRPr="00E05933">
              <w:rPr>
                <w:rFonts w:ascii="Times New Roman" w:eastAsia="Times New Roman" w:hAnsi="Times New Roman" w:cs="Times New Roman"/>
                <w:sz w:val="24"/>
                <w:szCs w:val="24"/>
              </w:rPr>
              <w:t>навык</w:t>
            </w:r>
            <w:r w:rsidRPr="00E05933">
              <w:rPr>
                <w:rFonts w:ascii="Times New Roman" w:eastAsia="Times New Roman" w:hAnsi="Times New Roman" w:cs="Times New Roman"/>
                <w:sz w:val="24"/>
                <w:szCs w:val="24"/>
              </w:rPr>
              <w:t>и использования современных методов и технологий научной коммуникации на государственном и иностранном языках</w:t>
            </w:r>
            <w:proofErr w:type="gramEnd"/>
          </w:p>
        </w:tc>
      </w:tr>
      <w:tr w:rsidR="00B10D2B" w:rsidRPr="00E05933" w:rsidTr="00FC5339">
        <w:trPr>
          <w:jc w:val="center"/>
        </w:trPr>
        <w:tc>
          <w:tcPr>
            <w:tcW w:w="3348" w:type="dxa"/>
            <w:tcBorders>
              <w:left w:val="single" w:sz="8" w:space="0" w:color="000000"/>
              <w:bottom w:val="single" w:sz="8" w:space="0" w:color="000000"/>
              <w:right w:val="single" w:sz="8" w:space="0" w:color="000000"/>
            </w:tcBorders>
          </w:tcPr>
          <w:p w:rsidR="00B10D2B" w:rsidRPr="00C37348" w:rsidRDefault="00B10D2B" w:rsidP="00CC2C08">
            <w:pPr>
              <w:spacing w:after="0" w:line="240" w:lineRule="auto"/>
              <w:jc w:val="both"/>
              <w:rPr>
                <w:rFonts w:ascii="Times New Roman" w:eastAsia="Times New Roman" w:hAnsi="Times New Roman" w:cs="Times New Roman"/>
                <w:b/>
                <w:sz w:val="24"/>
                <w:szCs w:val="24"/>
              </w:rPr>
            </w:pPr>
          </w:p>
        </w:tc>
        <w:tc>
          <w:tcPr>
            <w:tcW w:w="1842" w:type="dxa"/>
            <w:tcBorders>
              <w:bottom w:val="single" w:sz="8" w:space="0" w:color="000000"/>
              <w:right w:val="single" w:sz="8" w:space="0" w:color="000000"/>
            </w:tcBorders>
            <w:tcMar>
              <w:top w:w="0" w:type="dxa"/>
              <w:left w:w="108" w:type="dxa"/>
              <w:bottom w:w="0" w:type="dxa"/>
              <w:right w:w="108" w:type="dxa"/>
            </w:tcMar>
          </w:tcPr>
          <w:p w:rsidR="00B10D2B" w:rsidRPr="00E05933" w:rsidRDefault="00FC5339" w:rsidP="00E059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УК-6.2</w:t>
            </w:r>
          </w:p>
        </w:tc>
        <w:tc>
          <w:tcPr>
            <w:tcW w:w="4338" w:type="dxa"/>
            <w:tcBorders>
              <w:bottom w:val="single" w:sz="4" w:space="0" w:color="auto"/>
              <w:right w:val="single" w:sz="8" w:space="0" w:color="000000"/>
            </w:tcBorders>
            <w:tcMar>
              <w:top w:w="0" w:type="dxa"/>
              <w:left w:w="10" w:type="dxa"/>
              <w:bottom w:w="0" w:type="dxa"/>
              <w:right w:w="10" w:type="dxa"/>
            </w:tcMar>
          </w:tcPr>
          <w:p w:rsidR="00D87D4C" w:rsidRPr="005F4DD9" w:rsidRDefault="00D87D4C" w:rsidP="00D87D4C">
            <w:pPr>
              <w:widowControl w:val="0"/>
              <w:spacing w:line="240" w:lineRule="auto"/>
              <w:rPr>
                <w:rFonts w:ascii="Times New Roman" w:eastAsia="Times New Roman" w:hAnsi="Times New Roman" w:cs="Times New Roman"/>
                <w:sz w:val="24"/>
                <w:szCs w:val="24"/>
              </w:rPr>
            </w:pPr>
            <w:r w:rsidRPr="005F4DD9">
              <w:rPr>
                <w:rFonts w:ascii="Times New Roman" w:eastAsia="Times New Roman" w:hAnsi="Times New Roman" w:cs="Times New Roman"/>
                <w:sz w:val="24"/>
                <w:szCs w:val="24"/>
              </w:rPr>
              <w:t>на уровне знаний: основные методы и способы планирования и решения задачи собственного профессионального и личностного развития</w:t>
            </w:r>
            <w:r w:rsidR="00AA2911">
              <w:rPr>
                <w:rFonts w:ascii="Times New Roman" w:eastAsia="Times New Roman" w:hAnsi="Times New Roman" w:cs="Times New Roman"/>
                <w:sz w:val="24"/>
                <w:szCs w:val="24"/>
              </w:rPr>
              <w:pict>
                <v:rect id="_x0000_i1026" style="width:0;height:1.5pt" o:hralign="center" o:hrstd="t" o:hr="t" fillcolor="#a0a0a0" stroked="f"/>
              </w:pict>
            </w:r>
          </w:p>
          <w:p w:rsidR="00D87D4C" w:rsidRPr="005F4DD9" w:rsidRDefault="00D87D4C" w:rsidP="00D87D4C">
            <w:pPr>
              <w:widowControl w:val="0"/>
              <w:spacing w:line="240" w:lineRule="auto"/>
              <w:rPr>
                <w:rFonts w:ascii="Times New Roman" w:eastAsia="Times New Roman" w:hAnsi="Times New Roman" w:cs="Times New Roman"/>
                <w:sz w:val="24"/>
                <w:szCs w:val="24"/>
              </w:rPr>
            </w:pPr>
            <w:r w:rsidRPr="005F4DD9">
              <w:rPr>
                <w:rFonts w:ascii="Times New Roman" w:eastAsia="Times New Roman" w:hAnsi="Times New Roman" w:cs="Times New Roman"/>
                <w:sz w:val="24"/>
                <w:szCs w:val="24"/>
              </w:rPr>
              <w:t>на уровне умений: принимать квалифицированное участие в научных мероприятиях и работе экспертных групп в рамках планирования и решения задач собственного профессионального и личностного развития</w:t>
            </w:r>
            <w:r w:rsidR="00AA2911">
              <w:rPr>
                <w:rFonts w:ascii="Times New Roman" w:eastAsia="Times New Roman" w:hAnsi="Times New Roman" w:cs="Times New Roman"/>
                <w:sz w:val="24"/>
                <w:szCs w:val="24"/>
              </w:rPr>
              <w:lastRenderedPageBreak/>
              <w:pict>
                <v:rect id="_x0000_i1027" style="width:0;height:1.5pt" o:hralign="center" o:hrstd="t" o:hr="t" fillcolor="#a0a0a0" stroked="f"/>
              </w:pict>
            </w:r>
          </w:p>
          <w:p w:rsidR="00B10D2B" w:rsidRPr="00E05933" w:rsidRDefault="00D87D4C" w:rsidP="00D87D4C">
            <w:pPr>
              <w:rPr>
                <w:rFonts w:ascii="Times New Roman" w:eastAsia="Times New Roman" w:hAnsi="Times New Roman" w:cs="Times New Roman"/>
                <w:sz w:val="24"/>
                <w:szCs w:val="24"/>
              </w:rPr>
            </w:pPr>
            <w:r w:rsidRPr="005F4DD9">
              <w:rPr>
                <w:rFonts w:ascii="Times New Roman" w:eastAsia="Times New Roman" w:hAnsi="Times New Roman" w:cs="Times New Roman"/>
                <w:sz w:val="24"/>
                <w:szCs w:val="24"/>
              </w:rPr>
              <w:t>на уровне навыков: навыками планирования и решения задач собственного профессионального и личностного развития</w:t>
            </w:r>
          </w:p>
        </w:tc>
      </w:tr>
      <w:tr w:rsidR="00D87D4C" w:rsidRPr="00E05933" w:rsidTr="00FC5339">
        <w:trPr>
          <w:trHeight w:val="170"/>
          <w:jc w:val="center"/>
        </w:trPr>
        <w:tc>
          <w:tcPr>
            <w:tcW w:w="3348" w:type="dxa"/>
            <w:vMerge w:val="restart"/>
            <w:tcBorders>
              <w:left w:val="single" w:sz="8" w:space="0" w:color="000000"/>
              <w:right w:val="single" w:sz="8" w:space="0" w:color="000000"/>
            </w:tcBorders>
          </w:tcPr>
          <w:p w:rsidR="00D87D4C" w:rsidRPr="00C37348" w:rsidRDefault="00D87D4C" w:rsidP="00FC5339">
            <w:pPr>
              <w:spacing w:after="0" w:line="240" w:lineRule="auto"/>
              <w:jc w:val="both"/>
              <w:rPr>
                <w:rFonts w:ascii="Times New Roman" w:eastAsia="Times New Roman" w:hAnsi="Times New Roman" w:cs="Times New Roman"/>
                <w:b/>
                <w:sz w:val="24"/>
                <w:szCs w:val="24"/>
              </w:rPr>
            </w:pPr>
          </w:p>
        </w:tc>
        <w:tc>
          <w:tcPr>
            <w:tcW w:w="1842" w:type="dxa"/>
            <w:vMerge w:val="restart"/>
            <w:tcBorders>
              <w:right w:val="single" w:sz="4" w:space="0" w:color="auto"/>
            </w:tcBorders>
            <w:tcMar>
              <w:top w:w="0" w:type="dxa"/>
              <w:left w:w="108" w:type="dxa"/>
              <w:bottom w:w="0" w:type="dxa"/>
              <w:right w:w="108" w:type="dxa"/>
            </w:tcMar>
          </w:tcPr>
          <w:p w:rsidR="00D87D4C" w:rsidRPr="00E05933" w:rsidRDefault="00D87D4C" w:rsidP="00FC53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ОПК-3.2</w:t>
            </w:r>
          </w:p>
        </w:tc>
        <w:tc>
          <w:tcPr>
            <w:tcW w:w="433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D87D4C" w:rsidRPr="005F4DD9" w:rsidRDefault="00D87D4C" w:rsidP="00D812DE">
            <w:pPr>
              <w:jc w:val="both"/>
              <w:rPr>
                <w:rFonts w:ascii="Calibri" w:eastAsia="Times New Roman" w:hAnsi="Calibri" w:cs="Times New Roman"/>
                <w:sz w:val="24"/>
                <w:szCs w:val="24"/>
              </w:rPr>
            </w:pPr>
            <w:r w:rsidRPr="005F4DD9">
              <w:rPr>
                <w:rFonts w:ascii="Times New Roman" w:eastAsia="Times New Roman" w:hAnsi="Times New Roman" w:cs="Times New Roman"/>
                <w:sz w:val="24"/>
                <w:szCs w:val="24"/>
              </w:rPr>
              <w:t xml:space="preserve">на уровне знаний: </w:t>
            </w:r>
            <w:r>
              <w:rPr>
                <w:rFonts w:ascii="Times New Roman" w:hAnsi="Times New Roman"/>
                <w:sz w:val="24"/>
                <w:szCs w:val="24"/>
              </w:rPr>
              <w:t xml:space="preserve">культуры </w:t>
            </w:r>
            <w:r>
              <w:rPr>
                <w:rStyle w:val="FontStyle44"/>
                <w:sz w:val="24"/>
                <w:szCs w:val="24"/>
              </w:rPr>
              <w:t>научного исследования в области экономики, в том числе с использованием информационно-коммуникационных технологий</w:t>
            </w:r>
            <w:r>
              <w:rPr>
                <w:rFonts w:ascii="Times New Roman" w:hAnsi="Times New Roman"/>
                <w:sz w:val="24"/>
              </w:rPr>
              <w:t xml:space="preserve"> </w:t>
            </w:r>
          </w:p>
        </w:tc>
      </w:tr>
      <w:tr w:rsidR="00D87D4C" w:rsidRPr="00E05933" w:rsidTr="00FC5339">
        <w:trPr>
          <w:trHeight w:val="170"/>
          <w:jc w:val="center"/>
        </w:trPr>
        <w:tc>
          <w:tcPr>
            <w:tcW w:w="3348" w:type="dxa"/>
            <w:vMerge/>
            <w:tcBorders>
              <w:left w:val="single" w:sz="8" w:space="0" w:color="000000"/>
              <w:right w:val="single" w:sz="8" w:space="0" w:color="000000"/>
            </w:tcBorders>
          </w:tcPr>
          <w:p w:rsidR="00D87D4C" w:rsidRPr="00C37348" w:rsidRDefault="00D87D4C" w:rsidP="00FC5339">
            <w:pPr>
              <w:spacing w:after="0" w:line="240" w:lineRule="auto"/>
              <w:jc w:val="both"/>
              <w:rPr>
                <w:rFonts w:ascii="Times New Roman" w:eastAsia="Times New Roman" w:hAnsi="Times New Roman" w:cs="Times New Roman"/>
                <w:b/>
                <w:sz w:val="24"/>
                <w:szCs w:val="24"/>
              </w:rPr>
            </w:pPr>
          </w:p>
        </w:tc>
        <w:tc>
          <w:tcPr>
            <w:tcW w:w="1842" w:type="dxa"/>
            <w:vMerge/>
            <w:tcBorders>
              <w:right w:val="single" w:sz="4" w:space="0" w:color="auto"/>
            </w:tcBorders>
            <w:tcMar>
              <w:top w:w="0" w:type="dxa"/>
              <w:left w:w="108" w:type="dxa"/>
              <w:bottom w:w="0" w:type="dxa"/>
              <w:right w:w="108" w:type="dxa"/>
            </w:tcMar>
          </w:tcPr>
          <w:p w:rsidR="00D87D4C" w:rsidRPr="00E05933" w:rsidRDefault="00D87D4C" w:rsidP="00FC5339">
            <w:pPr>
              <w:spacing w:after="0" w:line="240" w:lineRule="auto"/>
              <w:jc w:val="both"/>
              <w:rPr>
                <w:rFonts w:ascii="Times New Roman" w:eastAsia="Times New Roman" w:hAnsi="Times New Roman" w:cs="Times New Roman"/>
                <w:sz w:val="24"/>
                <w:szCs w:val="24"/>
              </w:rPr>
            </w:pPr>
          </w:p>
        </w:tc>
        <w:tc>
          <w:tcPr>
            <w:tcW w:w="433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D87D4C" w:rsidRPr="005F4DD9" w:rsidRDefault="00D87D4C" w:rsidP="00D812DE">
            <w:pPr>
              <w:widowControl w:val="0"/>
              <w:spacing w:after="0" w:line="240" w:lineRule="auto"/>
              <w:jc w:val="both"/>
              <w:rPr>
                <w:rFonts w:ascii="Times New Roman" w:eastAsia="Times New Roman" w:hAnsi="Times New Roman" w:cs="Times New Roman"/>
                <w:sz w:val="24"/>
                <w:szCs w:val="24"/>
              </w:rPr>
            </w:pPr>
            <w:r w:rsidRPr="005F4DD9">
              <w:rPr>
                <w:rFonts w:ascii="Times New Roman" w:eastAsia="Times New Roman" w:hAnsi="Times New Roman" w:cs="Times New Roman"/>
                <w:sz w:val="24"/>
                <w:szCs w:val="24"/>
              </w:rPr>
              <w:t xml:space="preserve">на уровне умений: </w:t>
            </w:r>
            <w:r>
              <w:rPr>
                <w:rFonts w:ascii="Times New Roman" w:hAnsi="Times New Roman"/>
                <w:sz w:val="24"/>
              </w:rPr>
              <w:t>применять указанные знания в научно-исследовательской деятельности в области экономики</w:t>
            </w:r>
          </w:p>
        </w:tc>
      </w:tr>
      <w:tr w:rsidR="00D87D4C" w:rsidRPr="00E05933" w:rsidTr="00FC5339">
        <w:trPr>
          <w:trHeight w:val="170"/>
          <w:jc w:val="center"/>
        </w:trPr>
        <w:tc>
          <w:tcPr>
            <w:tcW w:w="3348" w:type="dxa"/>
            <w:vMerge/>
            <w:tcBorders>
              <w:left w:val="single" w:sz="8" w:space="0" w:color="000000"/>
              <w:bottom w:val="single" w:sz="8" w:space="0" w:color="000000"/>
              <w:right w:val="single" w:sz="8" w:space="0" w:color="000000"/>
            </w:tcBorders>
          </w:tcPr>
          <w:p w:rsidR="00D87D4C" w:rsidRPr="00C37348" w:rsidRDefault="00D87D4C" w:rsidP="00FC5339">
            <w:pPr>
              <w:spacing w:after="0" w:line="240" w:lineRule="auto"/>
              <w:jc w:val="both"/>
              <w:rPr>
                <w:rFonts w:ascii="Times New Roman" w:eastAsia="Times New Roman" w:hAnsi="Times New Roman" w:cs="Times New Roman"/>
                <w:b/>
                <w:sz w:val="24"/>
                <w:szCs w:val="24"/>
              </w:rPr>
            </w:pPr>
          </w:p>
        </w:tc>
        <w:tc>
          <w:tcPr>
            <w:tcW w:w="1842" w:type="dxa"/>
            <w:vMerge/>
            <w:tcBorders>
              <w:bottom w:val="single" w:sz="8" w:space="0" w:color="000000"/>
              <w:right w:val="single" w:sz="4" w:space="0" w:color="auto"/>
            </w:tcBorders>
            <w:tcMar>
              <w:top w:w="0" w:type="dxa"/>
              <w:left w:w="108" w:type="dxa"/>
              <w:bottom w:w="0" w:type="dxa"/>
              <w:right w:w="108" w:type="dxa"/>
            </w:tcMar>
          </w:tcPr>
          <w:p w:rsidR="00D87D4C" w:rsidRPr="00E05933" w:rsidRDefault="00D87D4C" w:rsidP="00FC5339">
            <w:pPr>
              <w:spacing w:after="0" w:line="240" w:lineRule="auto"/>
              <w:jc w:val="both"/>
              <w:rPr>
                <w:rFonts w:ascii="Times New Roman" w:eastAsia="Times New Roman" w:hAnsi="Times New Roman" w:cs="Times New Roman"/>
                <w:sz w:val="24"/>
                <w:szCs w:val="24"/>
              </w:rPr>
            </w:pPr>
          </w:p>
        </w:tc>
        <w:tc>
          <w:tcPr>
            <w:tcW w:w="433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D87D4C" w:rsidRDefault="00D87D4C" w:rsidP="00D812DE">
            <w:pPr>
              <w:widowControl w:val="0"/>
              <w:spacing w:after="0" w:line="240" w:lineRule="auto"/>
              <w:jc w:val="both"/>
              <w:rPr>
                <w:rFonts w:ascii="Times New Roman" w:hAnsi="Times New Roman"/>
                <w:sz w:val="24"/>
              </w:rPr>
            </w:pPr>
            <w:r>
              <w:rPr>
                <w:rFonts w:ascii="Times New Roman" w:eastAsia="Times New Roman" w:hAnsi="Times New Roman" w:cs="Times New Roman"/>
                <w:sz w:val="24"/>
                <w:szCs w:val="24"/>
              </w:rPr>
              <w:t>на уровне навыков:</w:t>
            </w:r>
          </w:p>
          <w:p w:rsidR="00D87D4C" w:rsidRPr="005F4DD9" w:rsidRDefault="00D87D4C" w:rsidP="00D812DE">
            <w:pPr>
              <w:widowControl w:val="0"/>
              <w:spacing w:after="0" w:line="240" w:lineRule="auto"/>
              <w:jc w:val="both"/>
              <w:rPr>
                <w:rFonts w:ascii="Calibri" w:eastAsia="Times New Roman" w:hAnsi="Calibri" w:cs="Times New Roman"/>
                <w:sz w:val="24"/>
                <w:szCs w:val="24"/>
              </w:rPr>
            </w:pPr>
            <w:r>
              <w:rPr>
                <w:rFonts w:ascii="Times New Roman" w:hAnsi="Times New Roman"/>
                <w:sz w:val="24"/>
              </w:rPr>
              <w:t xml:space="preserve">навыками </w:t>
            </w:r>
            <w:r>
              <w:rPr>
                <w:rStyle w:val="FontStyle44"/>
                <w:sz w:val="24"/>
                <w:szCs w:val="24"/>
              </w:rPr>
              <w:t>владения культурой научного исследования в области экономики, в том числе с использованием информационно-коммуникационных технологий.</w:t>
            </w:r>
          </w:p>
        </w:tc>
      </w:tr>
    </w:tbl>
    <w:p w:rsidR="00A80EE9" w:rsidRPr="00E05933" w:rsidRDefault="00A80EE9" w:rsidP="00E05933">
      <w:pPr>
        <w:spacing w:after="0" w:line="240" w:lineRule="auto"/>
        <w:ind w:firstLine="709"/>
        <w:jc w:val="both"/>
        <w:rPr>
          <w:rFonts w:ascii="Times New Roman" w:eastAsia="Times New Roman" w:hAnsi="Times New Roman" w:cs="Times New Roman"/>
          <w:sz w:val="24"/>
          <w:szCs w:val="24"/>
        </w:rPr>
      </w:pPr>
    </w:p>
    <w:p w:rsidR="00C37348" w:rsidRPr="0023460D" w:rsidRDefault="00C37348" w:rsidP="000942ED">
      <w:pPr>
        <w:pStyle w:val="1"/>
        <w:rPr>
          <w:rFonts w:ascii="Times New Roman" w:eastAsia="Times New Roman" w:hAnsi="Times New Roman" w:cs="Times New Roman"/>
          <w:b/>
          <w:color w:val="auto"/>
          <w:sz w:val="28"/>
          <w:szCs w:val="28"/>
          <w:lang w:eastAsia="ru-RU"/>
        </w:rPr>
      </w:pPr>
      <w:bookmarkStart w:id="4" w:name="_Toc483393418"/>
      <w:bookmarkStart w:id="5" w:name="_Toc487114177"/>
      <w:bookmarkStart w:id="6" w:name="_Toc488837261"/>
      <w:r w:rsidRPr="0023460D">
        <w:rPr>
          <w:rFonts w:ascii="Times New Roman" w:eastAsia="Times New Roman" w:hAnsi="Times New Roman" w:cs="Times New Roman"/>
          <w:b/>
          <w:color w:val="auto"/>
          <w:sz w:val="28"/>
          <w:szCs w:val="28"/>
          <w:lang w:eastAsia="ru-RU"/>
        </w:rPr>
        <w:t>2. Объем и место дисциплины в структуре образовательной программы</w:t>
      </w:r>
      <w:bookmarkEnd w:id="4"/>
      <w:bookmarkEnd w:id="5"/>
      <w:bookmarkEnd w:id="6"/>
    </w:p>
    <w:p w:rsidR="00C37348" w:rsidRPr="00C37348" w:rsidRDefault="00C37348" w:rsidP="00C37348">
      <w:pPr>
        <w:keepNext/>
        <w:spacing w:before="240" w:after="60" w:line="240" w:lineRule="auto"/>
        <w:outlineLvl w:val="2"/>
        <w:rPr>
          <w:rFonts w:ascii="Times New Roman" w:eastAsia="Times New Roman" w:hAnsi="Times New Roman" w:cs="Times New Roman"/>
          <w:b/>
          <w:bCs/>
          <w:sz w:val="24"/>
          <w:szCs w:val="24"/>
          <w:lang w:eastAsia="ru-RU"/>
        </w:rPr>
      </w:pPr>
      <w:r w:rsidRPr="00C37348">
        <w:rPr>
          <w:rFonts w:ascii="Times New Roman" w:eastAsia="Times New Roman" w:hAnsi="Times New Roman" w:cs="Times New Roman"/>
          <w:b/>
          <w:bCs/>
          <w:sz w:val="24"/>
          <w:szCs w:val="24"/>
          <w:lang w:eastAsia="ru-RU"/>
        </w:rPr>
        <w:t>Объем дисциплины</w:t>
      </w:r>
    </w:p>
    <w:p w:rsidR="00A80EE9" w:rsidRPr="00E05933" w:rsidRDefault="00A80EE9" w:rsidP="00E05933">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E05933">
        <w:rPr>
          <w:rFonts w:ascii="Times New Roman" w:eastAsia="Times New Roman" w:hAnsi="Times New Roman" w:cs="Times New Roman"/>
          <w:bCs/>
          <w:i/>
          <w:sz w:val="24"/>
          <w:szCs w:val="24"/>
        </w:rPr>
        <w:tab/>
      </w:r>
      <w:r w:rsidRPr="00E05933">
        <w:rPr>
          <w:rFonts w:ascii="Times New Roman" w:eastAsia="Times New Roman" w:hAnsi="Times New Roman" w:cs="Times New Roman"/>
          <w:bCs/>
          <w:i/>
          <w:sz w:val="24"/>
          <w:szCs w:val="24"/>
        </w:rPr>
        <w:tab/>
      </w:r>
      <w:r w:rsidRPr="00E05933">
        <w:rPr>
          <w:rFonts w:ascii="Times New Roman" w:eastAsia="Times New Roman" w:hAnsi="Times New Roman" w:cs="Times New Roman"/>
          <w:bCs/>
          <w:sz w:val="24"/>
          <w:szCs w:val="24"/>
        </w:rPr>
        <w:t>Общая трудоемкость дисциплины составл</w:t>
      </w:r>
      <w:r w:rsidR="00D87D4C">
        <w:rPr>
          <w:rFonts w:ascii="Times New Roman" w:eastAsia="Times New Roman" w:hAnsi="Times New Roman" w:cs="Times New Roman"/>
          <w:bCs/>
          <w:sz w:val="24"/>
          <w:szCs w:val="24"/>
        </w:rPr>
        <w:t xml:space="preserve">яет 1 зачетную единицу 36 часов/ 27 </w:t>
      </w:r>
      <w:proofErr w:type="spellStart"/>
      <w:r w:rsidR="00D87D4C">
        <w:rPr>
          <w:rFonts w:ascii="Times New Roman" w:eastAsia="Times New Roman" w:hAnsi="Times New Roman" w:cs="Times New Roman"/>
          <w:bCs/>
          <w:sz w:val="24"/>
          <w:szCs w:val="24"/>
        </w:rPr>
        <w:t>астр</w:t>
      </w:r>
      <w:proofErr w:type="gramStart"/>
      <w:r w:rsidR="00D87D4C">
        <w:rPr>
          <w:rFonts w:ascii="Times New Roman" w:eastAsia="Times New Roman" w:hAnsi="Times New Roman" w:cs="Times New Roman"/>
          <w:bCs/>
          <w:sz w:val="24"/>
          <w:szCs w:val="24"/>
        </w:rPr>
        <w:t>.ч</w:t>
      </w:r>
      <w:proofErr w:type="gramEnd"/>
      <w:r w:rsidR="00D87D4C">
        <w:rPr>
          <w:rFonts w:ascii="Times New Roman" w:eastAsia="Times New Roman" w:hAnsi="Times New Roman" w:cs="Times New Roman"/>
          <w:bCs/>
          <w:sz w:val="24"/>
          <w:szCs w:val="24"/>
        </w:rPr>
        <w:t>ас</w:t>
      </w:r>
      <w:proofErr w:type="spellEnd"/>
    </w:p>
    <w:p w:rsidR="00A80EE9" w:rsidRPr="00E05933" w:rsidRDefault="00A80EE9" w:rsidP="00E05933">
      <w:pPr>
        <w:keepNext/>
        <w:tabs>
          <w:tab w:val="left" w:pos="284"/>
        </w:tabs>
        <w:suppressAutoHyphens/>
        <w:autoSpaceDN w:val="0"/>
        <w:spacing w:after="0" w:line="240" w:lineRule="auto"/>
        <w:jc w:val="both"/>
        <w:rPr>
          <w:rFonts w:ascii="Times New Roman" w:eastAsia="Times New Roman" w:hAnsi="Times New Roman" w:cs="Times New Roman"/>
          <w:bCs/>
          <w: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A80EE9" w:rsidRPr="00E05933" w:rsidTr="00DD528F">
        <w:trPr>
          <w:trHeight w:val="715"/>
        </w:trPr>
        <w:tc>
          <w:tcPr>
            <w:tcW w:w="4876" w:type="dxa"/>
          </w:tcPr>
          <w:p w:rsidR="00A80EE9" w:rsidRPr="00E05933" w:rsidRDefault="00A80EE9" w:rsidP="00D87D4C">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Вид работы</w:t>
            </w:r>
          </w:p>
        </w:tc>
        <w:tc>
          <w:tcPr>
            <w:tcW w:w="4763" w:type="dxa"/>
          </w:tcPr>
          <w:p w:rsidR="00A80EE9" w:rsidRPr="00E05933" w:rsidRDefault="00A80EE9" w:rsidP="00D87D4C">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Трудоемкость</w:t>
            </w:r>
          </w:p>
          <w:p w:rsidR="00A80EE9" w:rsidRPr="00E05933" w:rsidRDefault="00A80EE9" w:rsidP="00D87D4C">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 xml:space="preserve">(в </w:t>
            </w:r>
            <w:proofErr w:type="spellStart"/>
            <w:r w:rsidRPr="00E05933">
              <w:rPr>
                <w:rFonts w:ascii="Times New Roman" w:eastAsia="Times New Roman" w:hAnsi="Times New Roman" w:cs="Times New Roman"/>
                <w:bCs/>
                <w:sz w:val="24"/>
                <w:szCs w:val="24"/>
              </w:rPr>
              <w:t>акад</w:t>
            </w:r>
            <w:proofErr w:type="gramStart"/>
            <w:r w:rsidRPr="00E05933">
              <w:rPr>
                <w:rFonts w:ascii="Times New Roman" w:eastAsia="Times New Roman" w:hAnsi="Times New Roman" w:cs="Times New Roman"/>
                <w:bCs/>
                <w:sz w:val="24"/>
                <w:szCs w:val="24"/>
              </w:rPr>
              <w:t>.ч</w:t>
            </w:r>
            <w:proofErr w:type="gramEnd"/>
            <w:r w:rsidRPr="00E05933">
              <w:rPr>
                <w:rFonts w:ascii="Times New Roman" w:eastAsia="Times New Roman" w:hAnsi="Times New Roman" w:cs="Times New Roman"/>
                <w:bCs/>
                <w:sz w:val="24"/>
                <w:szCs w:val="24"/>
              </w:rPr>
              <w:t>асах</w:t>
            </w:r>
            <w:proofErr w:type="spellEnd"/>
            <w:r w:rsidRPr="00E05933">
              <w:rPr>
                <w:rFonts w:ascii="Times New Roman" w:eastAsia="Times New Roman" w:hAnsi="Times New Roman" w:cs="Times New Roman"/>
                <w:bCs/>
                <w:sz w:val="24"/>
                <w:szCs w:val="24"/>
              </w:rPr>
              <w:t xml:space="preserve">) </w:t>
            </w:r>
            <w:r w:rsidRPr="00E05933">
              <w:rPr>
                <w:rFonts w:ascii="Times New Roman" w:eastAsia="Times New Roman" w:hAnsi="Times New Roman" w:cs="Times New Roman"/>
                <w:bCs/>
                <w:i/>
                <w:sz w:val="24"/>
                <w:szCs w:val="24"/>
              </w:rPr>
              <w:t>(очно/заочно)</w:t>
            </w:r>
          </w:p>
        </w:tc>
      </w:tr>
      <w:tr w:rsidR="00A80EE9" w:rsidRPr="00E05933" w:rsidTr="00DD528F">
        <w:tc>
          <w:tcPr>
            <w:tcW w:w="4876" w:type="dxa"/>
          </w:tcPr>
          <w:p w:rsidR="00A80EE9" w:rsidRPr="00E05933" w:rsidRDefault="00A80EE9" w:rsidP="00E05933">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E05933">
              <w:rPr>
                <w:rFonts w:ascii="Times New Roman" w:eastAsia="Times New Roman" w:hAnsi="Times New Roman" w:cs="Times New Roman"/>
                <w:b/>
                <w:bCs/>
                <w:sz w:val="24"/>
                <w:szCs w:val="24"/>
              </w:rPr>
              <w:t>Общая трудоемкость</w:t>
            </w:r>
          </w:p>
        </w:tc>
        <w:tc>
          <w:tcPr>
            <w:tcW w:w="4763" w:type="dxa"/>
            <w:vAlign w:val="center"/>
          </w:tcPr>
          <w:p w:rsidR="00A80EE9" w:rsidRPr="00E05933" w:rsidRDefault="00A80EE9" w:rsidP="00D87D4C">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36</w:t>
            </w:r>
          </w:p>
        </w:tc>
      </w:tr>
      <w:tr w:rsidR="00A80EE9" w:rsidRPr="00E05933" w:rsidTr="00DD528F">
        <w:tc>
          <w:tcPr>
            <w:tcW w:w="4876" w:type="dxa"/>
          </w:tcPr>
          <w:p w:rsidR="00A80EE9" w:rsidRPr="00E05933" w:rsidRDefault="00A80EE9" w:rsidP="00E05933">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E05933">
              <w:rPr>
                <w:rFonts w:ascii="Times New Roman" w:eastAsia="Times New Roman" w:hAnsi="Times New Roman" w:cs="Times New Roman"/>
                <w:b/>
                <w:bCs/>
                <w:sz w:val="24"/>
                <w:szCs w:val="24"/>
              </w:rPr>
              <w:t>Аудиторная работа</w:t>
            </w:r>
          </w:p>
        </w:tc>
        <w:tc>
          <w:tcPr>
            <w:tcW w:w="4763" w:type="dxa"/>
            <w:vAlign w:val="center"/>
          </w:tcPr>
          <w:p w:rsidR="00A80EE9" w:rsidRPr="00E05933" w:rsidRDefault="00A80EE9" w:rsidP="00D87D4C">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24/12</w:t>
            </w:r>
          </w:p>
        </w:tc>
      </w:tr>
      <w:tr w:rsidR="00A80EE9" w:rsidRPr="00E05933" w:rsidTr="00DD528F">
        <w:tc>
          <w:tcPr>
            <w:tcW w:w="4876" w:type="dxa"/>
          </w:tcPr>
          <w:p w:rsidR="00A80EE9" w:rsidRPr="00E05933" w:rsidRDefault="00A80EE9" w:rsidP="00E05933">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 xml:space="preserve">   Лекции</w:t>
            </w:r>
          </w:p>
        </w:tc>
        <w:tc>
          <w:tcPr>
            <w:tcW w:w="4763" w:type="dxa"/>
            <w:vAlign w:val="center"/>
          </w:tcPr>
          <w:p w:rsidR="00A80EE9" w:rsidRPr="00E05933" w:rsidRDefault="00A80EE9" w:rsidP="00D87D4C">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p>
        </w:tc>
      </w:tr>
      <w:tr w:rsidR="00A80EE9" w:rsidRPr="00E05933" w:rsidTr="00DD528F">
        <w:tc>
          <w:tcPr>
            <w:tcW w:w="4876" w:type="dxa"/>
          </w:tcPr>
          <w:p w:rsidR="00A80EE9" w:rsidRPr="00E05933" w:rsidRDefault="00A80EE9" w:rsidP="00E05933">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 xml:space="preserve">   Практические занятия</w:t>
            </w:r>
          </w:p>
        </w:tc>
        <w:tc>
          <w:tcPr>
            <w:tcW w:w="4763" w:type="dxa"/>
            <w:vAlign w:val="center"/>
          </w:tcPr>
          <w:p w:rsidR="00A80EE9" w:rsidRPr="00E05933" w:rsidRDefault="00A80EE9" w:rsidP="00D87D4C">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24/12</w:t>
            </w:r>
          </w:p>
        </w:tc>
      </w:tr>
      <w:tr w:rsidR="00A80EE9" w:rsidRPr="00E05933" w:rsidTr="00DD528F">
        <w:tc>
          <w:tcPr>
            <w:tcW w:w="4876" w:type="dxa"/>
          </w:tcPr>
          <w:p w:rsidR="00A80EE9" w:rsidRPr="00E05933" w:rsidRDefault="00A80EE9" w:rsidP="00E05933">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E05933">
              <w:rPr>
                <w:rFonts w:ascii="Times New Roman" w:eastAsia="Times New Roman" w:hAnsi="Times New Roman" w:cs="Times New Roman"/>
                <w:b/>
                <w:bCs/>
                <w:sz w:val="24"/>
                <w:szCs w:val="24"/>
              </w:rPr>
              <w:t>Самостоятельная работа</w:t>
            </w:r>
          </w:p>
        </w:tc>
        <w:tc>
          <w:tcPr>
            <w:tcW w:w="4763" w:type="dxa"/>
            <w:vAlign w:val="center"/>
          </w:tcPr>
          <w:p w:rsidR="00A80EE9" w:rsidRPr="00E05933" w:rsidRDefault="00A80EE9" w:rsidP="00D87D4C">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12/24</w:t>
            </w:r>
          </w:p>
        </w:tc>
      </w:tr>
      <w:tr w:rsidR="00A80EE9" w:rsidRPr="00E05933" w:rsidTr="00DD528F">
        <w:tc>
          <w:tcPr>
            <w:tcW w:w="4876" w:type="dxa"/>
          </w:tcPr>
          <w:p w:rsidR="00A80EE9" w:rsidRPr="00E05933" w:rsidRDefault="00A80EE9" w:rsidP="00E05933">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E05933">
              <w:rPr>
                <w:rFonts w:ascii="Times New Roman" w:eastAsia="Times New Roman" w:hAnsi="Times New Roman" w:cs="Times New Roman"/>
                <w:b/>
                <w:bCs/>
                <w:sz w:val="24"/>
                <w:szCs w:val="24"/>
              </w:rPr>
              <w:t>Контроль самостоятельной работы</w:t>
            </w:r>
          </w:p>
        </w:tc>
        <w:tc>
          <w:tcPr>
            <w:tcW w:w="4763" w:type="dxa"/>
            <w:vAlign w:val="center"/>
          </w:tcPr>
          <w:p w:rsidR="00A80EE9" w:rsidRPr="00E05933" w:rsidRDefault="00A80EE9" w:rsidP="00D87D4C">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p>
        </w:tc>
      </w:tr>
      <w:tr w:rsidR="00A80EE9" w:rsidRPr="00E05933" w:rsidTr="00DD528F">
        <w:tc>
          <w:tcPr>
            <w:tcW w:w="4876" w:type="dxa"/>
          </w:tcPr>
          <w:p w:rsidR="00A80EE9" w:rsidRPr="00E05933" w:rsidRDefault="00A80EE9" w:rsidP="00E05933">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Виды текущего контроля</w:t>
            </w:r>
          </w:p>
        </w:tc>
        <w:tc>
          <w:tcPr>
            <w:tcW w:w="4763" w:type="dxa"/>
            <w:vAlign w:val="center"/>
          </w:tcPr>
          <w:p w:rsidR="00A80EE9" w:rsidRPr="00E05933" w:rsidRDefault="00A80EE9" w:rsidP="00D87D4C">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опрос, реферат</w:t>
            </w:r>
          </w:p>
        </w:tc>
      </w:tr>
      <w:tr w:rsidR="00A80EE9" w:rsidRPr="00E05933" w:rsidTr="00DD528F">
        <w:tc>
          <w:tcPr>
            <w:tcW w:w="4876" w:type="dxa"/>
          </w:tcPr>
          <w:p w:rsidR="00A80EE9" w:rsidRPr="00E05933" w:rsidRDefault="00A80EE9" w:rsidP="00E05933">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E05933">
              <w:rPr>
                <w:rFonts w:ascii="Times New Roman" w:eastAsia="Times New Roman" w:hAnsi="Times New Roman" w:cs="Times New Roman"/>
                <w:b/>
                <w:bCs/>
                <w:sz w:val="24"/>
                <w:szCs w:val="24"/>
              </w:rPr>
              <w:t>Вид промежуточного контроля</w:t>
            </w:r>
          </w:p>
        </w:tc>
        <w:tc>
          <w:tcPr>
            <w:tcW w:w="4763" w:type="dxa"/>
            <w:vAlign w:val="center"/>
          </w:tcPr>
          <w:p w:rsidR="00A80EE9" w:rsidRPr="00E05933" w:rsidRDefault="00A80EE9" w:rsidP="00D87D4C">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зачет</w:t>
            </w:r>
          </w:p>
        </w:tc>
      </w:tr>
    </w:tbl>
    <w:p w:rsidR="00A80EE9" w:rsidRPr="00E05933" w:rsidRDefault="00A80EE9" w:rsidP="00E05933">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p w:rsidR="00C37348" w:rsidRPr="007968CC" w:rsidRDefault="00C37348" w:rsidP="00C37348">
      <w:pPr>
        <w:rPr>
          <w:rFonts w:ascii="Cambria" w:hAnsi="Cambria"/>
          <w:b/>
          <w:bCs/>
          <w:sz w:val="24"/>
          <w:szCs w:val="26"/>
          <w:lang w:eastAsia="ru-RU"/>
        </w:rPr>
      </w:pPr>
      <w:r w:rsidRPr="007968CC">
        <w:rPr>
          <w:rFonts w:ascii="Cambria" w:hAnsi="Cambria"/>
          <w:b/>
          <w:bCs/>
          <w:sz w:val="24"/>
          <w:szCs w:val="26"/>
          <w:lang w:eastAsia="ru-RU"/>
        </w:rPr>
        <w:t>Место дисциплины  в структуре образовательной программы:</w:t>
      </w:r>
    </w:p>
    <w:p w:rsidR="00A80EE9" w:rsidRPr="00D87D4C" w:rsidRDefault="00D87D4C" w:rsidP="00D87D4C">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A80EE9" w:rsidRPr="00E05933">
        <w:rPr>
          <w:rFonts w:ascii="Times New Roman" w:eastAsia="Times New Roman" w:hAnsi="Times New Roman" w:cs="Times New Roman"/>
          <w:bCs/>
          <w:sz w:val="24"/>
          <w:szCs w:val="24"/>
        </w:rPr>
        <w:t xml:space="preserve">Дисциплина «Профессиональные коммуникации на иностранном языке» относится к блоку </w:t>
      </w:r>
      <w:r w:rsidR="00AA2911">
        <w:rPr>
          <w:rFonts w:ascii="Times New Roman" w:eastAsia="Times New Roman" w:hAnsi="Times New Roman" w:cs="Times New Roman"/>
          <w:bCs/>
          <w:sz w:val="24"/>
          <w:szCs w:val="24"/>
        </w:rPr>
        <w:t>Б</w:t>
      </w:r>
      <w:proofErr w:type="gramStart"/>
      <w:r w:rsidR="00AA2911">
        <w:rPr>
          <w:rFonts w:ascii="Times New Roman" w:eastAsia="Times New Roman" w:hAnsi="Times New Roman" w:cs="Times New Roman"/>
          <w:bCs/>
          <w:sz w:val="24"/>
          <w:szCs w:val="24"/>
        </w:rPr>
        <w:t>1</w:t>
      </w:r>
      <w:proofErr w:type="gramEnd"/>
      <w:r w:rsidR="00AA2911">
        <w:rPr>
          <w:rFonts w:ascii="Times New Roman" w:eastAsia="Times New Roman" w:hAnsi="Times New Roman" w:cs="Times New Roman"/>
          <w:bCs/>
          <w:sz w:val="24"/>
          <w:szCs w:val="24"/>
        </w:rPr>
        <w:t>.Б.03</w:t>
      </w:r>
      <w:r w:rsidR="00A80EE9" w:rsidRPr="00E05933">
        <w:rPr>
          <w:rFonts w:ascii="Times New Roman" w:eastAsia="Times New Roman" w:hAnsi="Times New Roman" w:cs="Times New Roman"/>
          <w:bCs/>
          <w:sz w:val="24"/>
          <w:szCs w:val="24"/>
        </w:rPr>
        <w:t xml:space="preserve"> и читается в 3 семестре по очной и в 4 семе</w:t>
      </w:r>
      <w:r>
        <w:rPr>
          <w:rFonts w:ascii="Times New Roman" w:eastAsia="Times New Roman" w:hAnsi="Times New Roman" w:cs="Times New Roman"/>
          <w:bCs/>
          <w:sz w:val="24"/>
          <w:szCs w:val="24"/>
        </w:rPr>
        <w:t xml:space="preserve">стре по заочной форме обучения. </w:t>
      </w:r>
      <w:r w:rsidRPr="00D87D4C">
        <w:rPr>
          <w:rFonts w:ascii="Times New Roman" w:hAnsi="Times New Roman" w:cs="Times New Roman"/>
          <w:sz w:val="24"/>
          <w:szCs w:val="24"/>
        </w:rPr>
        <w:t>Дисциплина реализуется после изучения дисциплины Иностранный язык.</w:t>
      </w:r>
    </w:p>
    <w:p w:rsidR="00C37348" w:rsidRPr="0023460D" w:rsidRDefault="00C37348" w:rsidP="000942ED">
      <w:pPr>
        <w:pStyle w:val="1"/>
        <w:rPr>
          <w:rFonts w:ascii="Times New Roman" w:eastAsia="Times New Roman" w:hAnsi="Times New Roman" w:cs="Times New Roman"/>
          <w:b/>
          <w:color w:val="auto"/>
          <w:sz w:val="28"/>
          <w:szCs w:val="28"/>
        </w:rPr>
      </w:pPr>
      <w:bookmarkStart w:id="7" w:name="_Toc487114178"/>
      <w:bookmarkStart w:id="8" w:name="_Toc488837262"/>
      <w:r w:rsidRPr="0023460D">
        <w:rPr>
          <w:rFonts w:ascii="Times New Roman" w:eastAsia="Times New Roman" w:hAnsi="Times New Roman" w:cs="Times New Roman"/>
          <w:b/>
          <w:color w:val="auto"/>
          <w:sz w:val="28"/>
          <w:szCs w:val="28"/>
        </w:rPr>
        <w:t>3.Содержание и структура дисциплины</w:t>
      </w:r>
      <w:bookmarkEnd w:id="7"/>
      <w:bookmarkEnd w:id="8"/>
      <w:r w:rsidRPr="0023460D">
        <w:rPr>
          <w:rFonts w:ascii="Times New Roman" w:eastAsia="Times New Roman" w:hAnsi="Times New Roman" w:cs="Times New Roman"/>
          <w:b/>
          <w:color w:val="auto"/>
          <w:sz w:val="28"/>
          <w:szCs w:val="28"/>
        </w:rPr>
        <w:t xml:space="preserve">  </w:t>
      </w:r>
    </w:p>
    <w:p w:rsidR="00A80EE9" w:rsidRPr="00E05933" w:rsidRDefault="00A80EE9" w:rsidP="00E05933">
      <w:pPr>
        <w:spacing w:after="0" w:line="240" w:lineRule="auto"/>
        <w:ind w:firstLine="567"/>
        <w:jc w:val="center"/>
        <w:rPr>
          <w:rFonts w:ascii="Times New Roman" w:eastAsia="Times New Roman" w:hAnsi="Times New Roman" w:cs="Times New Roman"/>
          <w:b/>
          <w:bCs/>
          <w:i/>
          <w:iCs/>
        </w:rPr>
      </w:pPr>
      <w:r w:rsidRPr="00E05933">
        <w:rPr>
          <w:rFonts w:ascii="Times New Roman" w:eastAsia="Times New Roman" w:hAnsi="Times New Roman" w:cs="Times New Roman"/>
          <w:b/>
          <w:bCs/>
          <w:i/>
          <w:iCs/>
        </w:rPr>
        <w:t>Очная форма обучения</w:t>
      </w:r>
    </w:p>
    <w:p w:rsidR="00A80EE9" w:rsidRPr="00E05933" w:rsidRDefault="00A80EE9" w:rsidP="00E05933">
      <w:pPr>
        <w:spacing w:after="0" w:line="240" w:lineRule="auto"/>
        <w:ind w:firstLine="567"/>
        <w:jc w:val="center"/>
        <w:rPr>
          <w:rFonts w:ascii="Times New Roman" w:eastAsia="Times New Roman" w:hAnsi="Times New Roman"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840"/>
        <w:gridCol w:w="567"/>
        <w:gridCol w:w="850"/>
        <w:gridCol w:w="1486"/>
      </w:tblGrid>
      <w:tr w:rsidR="00A80EE9" w:rsidRPr="00E05933" w:rsidTr="00DD528F">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rPr>
                <w:rFonts w:ascii="Times New Roman" w:eastAsia="Times New Roman" w:hAnsi="Times New Roman" w:cs="Times New Roman"/>
              </w:rPr>
            </w:pPr>
            <w:r w:rsidRPr="00E05933">
              <w:rPr>
                <w:rFonts w:ascii="Times New Roman" w:eastAsia="Times New Roman" w:hAnsi="Times New Roman" w:cs="Times New Roman"/>
                <w:b/>
                <w:bCs/>
                <w:sz w:val="20"/>
                <w:szCs w:val="20"/>
              </w:rPr>
              <w:t xml:space="preserve">№ </w:t>
            </w:r>
            <w:proofErr w:type="gramStart"/>
            <w:r w:rsidRPr="00E05933">
              <w:rPr>
                <w:rFonts w:ascii="Times New Roman" w:eastAsia="Times New Roman" w:hAnsi="Times New Roman" w:cs="Times New Roman"/>
                <w:b/>
                <w:bCs/>
                <w:sz w:val="20"/>
                <w:szCs w:val="20"/>
              </w:rPr>
              <w:t>п</w:t>
            </w:r>
            <w:proofErr w:type="gramEnd"/>
            <w:r w:rsidRPr="00E05933">
              <w:rPr>
                <w:rFonts w:ascii="Times New Roman" w:eastAsia="Times New Roman" w:hAnsi="Times New Roman" w:cs="Times New Roman"/>
                <w:b/>
                <w:bCs/>
                <w:sz w:val="20"/>
                <w:szCs w:val="20"/>
              </w:rPr>
              <w:t>/п</w:t>
            </w:r>
          </w:p>
          <w:p w:rsidR="00A80EE9" w:rsidRPr="00E05933" w:rsidRDefault="00A80EE9" w:rsidP="00E05933">
            <w:pPr>
              <w:spacing w:after="0" w:line="240" w:lineRule="auto"/>
              <w:ind w:firstLine="567"/>
              <w:jc w:val="center"/>
              <w:rPr>
                <w:rFonts w:ascii="Times New Roman" w:eastAsia="Times New Roman" w:hAnsi="Times New Roman" w:cs="Times New Roman"/>
              </w:rPr>
            </w:pPr>
            <w:r w:rsidRPr="00E05933">
              <w:rPr>
                <w:rFonts w:ascii="Times New Roman" w:eastAsia="Times New Roman" w:hAnsi="Times New Roman" w:cs="Times New Roman"/>
                <w:b/>
                <w:bCs/>
              </w:rPr>
              <w:t xml:space="preserve"> </w:t>
            </w:r>
          </w:p>
          <w:p w:rsidR="00A80EE9" w:rsidRPr="00E05933" w:rsidRDefault="00A80EE9" w:rsidP="00E05933">
            <w:pPr>
              <w:spacing w:after="0" w:line="240" w:lineRule="auto"/>
              <w:ind w:firstLine="567"/>
              <w:jc w:val="center"/>
              <w:rPr>
                <w:rFonts w:ascii="Times New Roman" w:eastAsia="Times New Roman" w:hAnsi="Times New Roman" w:cs="Times New Roman"/>
              </w:rPr>
            </w:pPr>
            <w:r w:rsidRPr="00E05933">
              <w:rPr>
                <w:rFonts w:ascii="Times New Roman" w:eastAsia="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jc w:val="center"/>
              <w:rPr>
                <w:rFonts w:ascii="Times New Roman" w:eastAsia="Times New Roman" w:hAnsi="Times New Roman" w:cs="Times New Roman"/>
              </w:rPr>
            </w:pPr>
            <w:r w:rsidRPr="00E05933">
              <w:rPr>
                <w:rFonts w:ascii="Times New Roman" w:eastAsia="Times New Roman" w:hAnsi="Times New Roman" w:cs="Times New Roman"/>
                <w:b/>
                <w:bCs/>
                <w:sz w:val="20"/>
                <w:szCs w:val="20"/>
              </w:rPr>
              <w:t>Наименование тем и/или разделов</w:t>
            </w:r>
          </w:p>
          <w:p w:rsidR="00A80EE9" w:rsidRPr="00E05933" w:rsidRDefault="00A80EE9" w:rsidP="00E05933">
            <w:pPr>
              <w:spacing w:after="0" w:line="240" w:lineRule="auto"/>
              <w:ind w:firstLine="567"/>
              <w:jc w:val="center"/>
              <w:rPr>
                <w:rFonts w:ascii="Times New Roman" w:eastAsia="Times New Roman" w:hAnsi="Times New Roman" w:cs="Times New Roman"/>
              </w:rPr>
            </w:pPr>
            <w:r w:rsidRPr="00E05933">
              <w:rPr>
                <w:rFonts w:ascii="Times New Roman" w:eastAsia="Times New Roman" w:hAnsi="Times New Roman" w:cs="Times New Roman"/>
                <w:b/>
                <w:bCs/>
              </w:rPr>
              <w:t xml:space="preserve"> </w:t>
            </w:r>
          </w:p>
        </w:tc>
        <w:tc>
          <w:tcPr>
            <w:tcW w:w="512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709"/>
              <w:jc w:val="center"/>
              <w:rPr>
                <w:rFonts w:ascii="Times New Roman" w:eastAsia="Times New Roman" w:hAnsi="Times New Roman" w:cs="Times New Roman"/>
              </w:rPr>
            </w:pPr>
            <w:r w:rsidRPr="00E05933">
              <w:rPr>
                <w:rFonts w:ascii="Times New Roman" w:eastAsia="Times New Roman" w:hAnsi="Times New Roman" w:cs="Times New Roman"/>
                <w:b/>
                <w:bCs/>
                <w:sz w:val="20"/>
                <w:szCs w:val="20"/>
              </w:rPr>
              <w:t>Объем дисциплины,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rPr>
            </w:pPr>
            <w:r w:rsidRPr="00E05933">
              <w:rPr>
                <w:rFonts w:ascii="Times New Roman" w:eastAsia="Times New Roman" w:hAnsi="Times New Roman" w:cs="Times New Roman"/>
                <w:b/>
                <w:bCs/>
                <w:sz w:val="18"/>
                <w:szCs w:val="18"/>
              </w:rPr>
              <w:t>Форма</w:t>
            </w:r>
            <w:r w:rsidRPr="00E05933">
              <w:rPr>
                <w:rFonts w:ascii="Times New Roman" w:eastAsia="Times New Roman" w:hAnsi="Times New Roman" w:cs="Times New Roman"/>
                <w:b/>
                <w:bCs/>
                <w:sz w:val="18"/>
                <w:szCs w:val="18"/>
              </w:rPr>
              <w:br/>
              <w:t xml:space="preserve">текущего </w:t>
            </w:r>
            <w:r w:rsidRPr="00E05933">
              <w:rPr>
                <w:rFonts w:ascii="Times New Roman" w:eastAsia="Times New Roman" w:hAnsi="Times New Roman" w:cs="Times New Roman"/>
                <w:b/>
                <w:bCs/>
                <w:sz w:val="18"/>
                <w:szCs w:val="18"/>
              </w:rPr>
              <w:br/>
              <w:t xml:space="preserve">контроля </w:t>
            </w:r>
            <w:r w:rsidRPr="00E05933">
              <w:rPr>
                <w:rFonts w:ascii="Times New Roman" w:eastAsia="Times New Roman" w:hAnsi="Times New Roman" w:cs="Times New Roman"/>
                <w:b/>
                <w:bCs/>
                <w:sz w:val="18"/>
                <w:szCs w:val="18"/>
              </w:rPr>
              <w:lastRenderedPageBreak/>
              <w:t>успеваемост</w:t>
            </w:r>
            <w:r w:rsidR="00D87D4C">
              <w:rPr>
                <w:rFonts w:ascii="Times New Roman" w:eastAsia="Times New Roman" w:hAnsi="Times New Roman" w:cs="Times New Roman"/>
                <w:b/>
                <w:bCs/>
                <w:sz w:val="18"/>
                <w:szCs w:val="18"/>
              </w:rPr>
              <w:t>и**, промежуточной аттестации</w:t>
            </w:r>
          </w:p>
          <w:p w:rsidR="00A80EE9" w:rsidRPr="00E05933" w:rsidRDefault="00A80EE9" w:rsidP="00E05933">
            <w:pPr>
              <w:spacing w:after="0" w:line="240" w:lineRule="auto"/>
              <w:ind w:firstLine="567"/>
              <w:jc w:val="center"/>
              <w:rPr>
                <w:rFonts w:ascii="Times New Roman" w:eastAsia="Times New Roman" w:hAnsi="Times New Roman" w:cs="Times New Roman"/>
              </w:rPr>
            </w:pPr>
            <w:r w:rsidRPr="00E05933">
              <w:rPr>
                <w:rFonts w:ascii="Times New Roman" w:eastAsia="Times New Roman" w:hAnsi="Times New Roman" w:cs="Times New Roman"/>
                <w:b/>
                <w:bCs/>
              </w:rPr>
              <w:t xml:space="preserve"> </w:t>
            </w:r>
          </w:p>
          <w:p w:rsidR="00A80EE9" w:rsidRPr="00E05933" w:rsidRDefault="00A80EE9" w:rsidP="00E05933">
            <w:pPr>
              <w:spacing w:after="0" w:line="240" w:lineRule="auto"/>
              <w:ind w:firstLine="567"/>
              <w:jc w:val="center"/>
              <w:rPr>
                <w:rFonts w:ascii="Times New Roman" w:eastAsia="Times New Roman" w:hAnsi="Times New Roman" w:cs="Times New Roman"/>
              </w:rPr>
            </w:pPr>
            <w:r w:rsidRPr="00E05933">
              <w:rPr>
                <w:rFonts w:ascii="Times New Roman" w:eastAsia="Times New Roman" w:hAnsi="Times New Roman" w:cs="Times New Roman"/>
                <w:b/>
                <w:bCs/>
              </w:rPr>
              <w:t xml:space="preserve"> </w:t>
            </w:r>
          </w:p>
        </w:tc>
      </w:tr>
      <w:tr w:rsidR="00A80EE9" w:rsidRPr="00E05933" w:rsidTr="00DD528F">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jc w:val="both"/>
              <w:rPr>
                <w:rFonts w:ascii="Times New Roman" w:eastAsia="Times New Roman" w:hAnsi="Times New Roman" w:cs="Times New Roman"/>
              </w:rPr>
            </w:pPr>
            <w:r w:rsidRPr="00E05933">
              <w:rPr>
                <w:rFonts w:ascii="Times New Roman" w:eastAsia="Times New Roman" w:hAnsi="Times New Roman" w:cs="Times New Roman"/>
                <w:b/>
                <w:bCs/>
              </w:rPr>
              <w:t>Всего</w:t>
            </w:r>
          </w:p>
          <w:p w:rsidR="00A80EE9" w:rsidRPr="00E05933" w:rsidRDefault="00A80EE9" w:rsidP="00E05933">
            <w:pPr>
              <w:spacing w:after="0" w:line="240" w:lineRule="auto"/>
              <w:ind w:firstLine="567"/>
              <w:jc w:val="center"/>
              <w:rPr>
                <w:rFonts w:ascii="Times New Roman" w:eastAsia="Times New Roman" w:hAnsi="Times New Roman" w:cs="Times New Roman"/>
              </w:rPr>
            </w:pPr>
            <w:r w:rsidRPr="00E05933">
              <w:rPr>
                <w:rFonts w:ascii="Times New Roman" w:eastAsia="Times New Roman" w:hAnsi="Times New Roman" w:cs="Times New Roman"/>
                <w:b/>
                <w:bCs/>
              </w:rPr>
              <w:t xml:space="preserve"> </w:t>
            </w: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709"/>
              <w:jc w:val="center"/>
              <w:rPr>
                <w:rFonts w:ascii="Times New Roman" w:eastAsia="Times New Roman" w:hAnsi="Times New Roman" w:cs="Times New Roman"/>
              </w:rPr>
            </w:pPr>
            <w:r w:rsidRPr="00E05933">
              <w:rPr>
                <w:rFonts w:ascii="Times New Roman" w:eastAsia="Times New Roman" w:hAnsi="Times New Roman" w:cs="Times New Roman"/>
                <w:b/>
                <w:bCs/>
              </w:rPr>
              <w:t xml:space="preserve">Контактная работа обучающихся с </w:t>
            </w:r>
            <w:r w:rsidRPr="00E05933">
              <w:rPr>
                <w:rFonts w:ascii="Times New Roman" w:eastAsia="Times New Roman" w:hAnsi="Times New Roman" w:cs="Times New Roman"/>
                <w:b/>
                <w:bCs/>
              </w:rPr>
              <w:lastRenderedPageBreak/>
              <w:t>преподавателем</w:t>
            </w:r>
            <w:r w:rsidRPr="00E05933">
              <w:rPr>
                <w:rFonts w:ascii="Times New Roman" w:eastAsia="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709"/>
              <w:jc w:val="center"/>
              <w:rPr>
                <w:rFonts w:ascii="Times New Roman" w:eastAsia="Times New Roman" w:hAnsi="Times New Roman" w:cs="Times New Roman"/>
              </w:rPr>
            </w:pPr>
            <w:r w:rsidRPr="00E05933">
              <w:rPr>
                <w:rFonts w:ascii="Times New Roman" w:eastAsia="Times New Roman" w:hAnsi="Times New Roman" w:cs="Times New Roman"/>
                <w:b/>
                <w:bCs/>
              </w:rPr>
              <w:lastRenderedPageBreak/>
              <w:t>ССР</w:t>
            </w:r>
          </w:p>
          <w:p w:rsidR="00A80EE9" w:rsidRPr="00E05933" w:rsidRDefault="00A80EE9" w:rsidP="00E05933">
            <w:pPr>
              <w:spacing w:after="0" w:line="240" w:lineRule="auto"/>
              <w:ind w:firstLine="567"/>
              <w:jc w:val="center"/>
              <w:rPr>
                <w:rFonts w:ascii="Times New Roman" w:eastAsia="Times New Roman" w:hAnsi="Times New Roman" w:cs="Times New Roman"/>
              </w:rPr>
            </w:pPr>
            <w:r w:rsidRPr="00E05933">
              <w:rPr>
                <w:rFonts w:ascii="Times New Roman" w:eastAsia="Times New Roman" w:hAnsi="Times New Roman" w:cs="Times New Roman"/>
                <w:b/>
                <w:bCs/>
              </w:rPr>
              <w:lastRenderedPageBreak/>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r>
      <w:tr w:rsidR="00A80EE9" w:rsidRPr="00E05933" w:rsidTr="00DD528F">
        <w:trPr>
          <w:trHeight w:val="766"/>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D87D4C" w:rsidP="00D87D4C">
            <w:pPr>
              <w:spacing w:after="0" w:line="240" w:lineRule="auto"/>
              <w:ind w:firstLine="34"/>
              <w:jc w:val="center"/>
              <w:rPr>
                <w:rFonts w:ascii="Times New Roman" w:eastAsia="Times New Roman" w:hAnsi="Times New Roman" w:cs="Times New Roman"/>
              </w:rPr>
            </w:pPr>
            <w:r>
              <w:rPr>
                <w:rFonts w:ascii="Times New Roman" w:eastAsia="Times New Roman" w:hAnsi="Times New Roman" w:cs="Times New Roman"/>
                <w:b/>
                <w:bCs/>
                <w:sz w:val="16"/>
                <w:szCs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D87D4C" w:rsidP="00D87D4C">
            <w:pPr>
              <w:spacing w:after="0" w:line="240" w:lineRule="auto"/>
              <w:ind w:firstLine="34"/>
              <w:jc w:val="center"/>
              <w:rPr>
                <w:rFonts w:ascii="Times New Roman" w:eastAsia="Times New Roman" w:hAnsi="Times New Roman" w:cs="Times New Roman"/>
              </w:rPr>
            </w:pPr>
            <w:r>
              <w:rPr>
                <w:rFonts w:ascii="Times New Roman" w:eastAsia="Times New Roman" w:hAnsi="Times New Roman" w:cs="Times New Roman"/>
                <w:b/>
                <w:bCs/>
                <w:sz w:val="16"/>
                <w:szCs w:val="16"/>
              </w:rPr>
              <w:t>ЛР</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D87D4C" w:rsidP="00E05933">
            <w:pPr>
              <w:spacing w:after="0" w:line="240" w:lineRule="auto"/>
              <w:ind w:firstLine="34"/>
              <w:jc w:val="center"/>
              <w:rPr>
                <w:rFonts w:ascii="Times New Roman" w:eastAsia="Times New Roman" w:hAnsi="Times New Roman" w:cs="Times New Roman"/>
              </w:rPr>
            </w:pPr>
            <w:r>
              <w:rPr>
                <w:rFonts w:ascii="Times New Roman" w:eastAsia="Times New Roman" w:hAnsi="Times New Roman" w:cs="Times New Roman"/>
                <w:b/>
                <w:bCs/>
                <w:sz w:val="16"/>
                <w:szCs w:val="16"/>
              </w:rPr>
              <w:t>ПЗ</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rPr>
            </w:pPr>
            <w:r w:rsidRPr="00E05933">
              <w:rPr>
                <w:rFonts w:ascii="Times New Roman" w:eastAsia="Times New Roman" w:hAnsi="Times New Roman" w:cs="Times New Roman"/>
                <w:b/>
                <w:bCs/>
                <w:sz w:val="16"/>
                <w:szCs w:val="16"/>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r>
      <w:tr w:rsidR="00A80EE9" w:rsidRPr="00E05933" w:rsidTr="00DD528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hanging="38"/>
              <w:jc w:val="center"/>
              <w:rPr>
                <w:rFonts w:ascii="Times New Roman" w:eastAsia="Times New Roman" w:hAnsi="Times New Roman" w:cs="Times New Roman"/>
                <w:b/>
                <w:bCs/>
              </w:rPr>
            </w:pPr>
            <w:r w:rsidRPr="00E05933">
              <w:rPr>
                <w:rFonts w:ascii="Times New Roman" w:eastAsia="Times New Roman" w:hAnsi="Times New Roman" w:cs="Times New Roman"/>
              </w:rPr>
              <w:t>Тема 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rPr>
                <w:rFonts w:ascii="Times New Roman" w:eastAsia="Times New Roman" w:hAnsi="Times New Roman" w:cs="Times New Roman"/>
                <w:sz w:val="20"/>
                <w:szCs w:val="20"/>
                <w:lang w:val="en-US" w:eastAsia="ru-RU"/>
              </w:rPr>
            </w:pPr>
            <w:r w:rsidRPr="00E05933">
              <w:rPr>
                <w:rFonts w:ascii="Times New Roman" w:eastAsia="Times New Roman" w:hAnsi="Times New Roman" w:cs="Times New Roman"/>
                <w:sz w:val="20"/>
                <w:szCs w:val="20"/>
                <w:lang w:val="en-US" w:eastAsia="ru-RU"/>
              </w:rPr>
              <w:t>Does It Pay to Do Science?</w:t>
            </w:r>
          </w:p>
          <w:p w:rsidR="00A80EE9" w:rsidRPr="00E05933" w:rsidRDefault="00A80EE9" w:rsidP="00E05933">
            <w:pPr>
              <w:spacing w:after="0" w:line="240" w:lineRule="auto"/>
              <w:rPr>
                <w:rFonts w:ascii="Times New Roman" w:eastAsia="Times New Roman" w:hAnsi="Times New Roman" w:cs="Times New Roman"/>
                <w:sz w:val="20"/>
                <w:szCs w:val="20"/>
                <w:lang w:eastAsia="ru-RU"/>
              </w:rPr>
            </w:pPr>
            <w:r w:rsidRPr="00E05933">
              <w:rPr>
                <w:rFonts w:ascii="Times New Roman" w:eastAsia="Times New Roman" w:hAnsi="Times New Roman" w:cs="Times New Roman"/>
                <w:sz w:val="20"/>
                <w:szCs w:val="20"/>
                <w:lang w:eastAsia="ru-RU"/>
              </w:rPr>
              <w:t>(Стоит ли заниматься наукой?)</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bCs/>
              </w:rPr>
            </w:pPr>
            <w:r w:rsidRPr="00E05933">
              <w:rPr>
                <w:rFonts w:ascii="Times New Roman" w:eastAsia="Times New Roman" w:hAnsi="Times New Roman" w:cs="Times New Roman"/>
                <w:bCs/>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rPr>
            </w:pPr>
            <w:r w:rsidRPr="00E05933">
              <w:rPr>
                <w:rFonts w:ascii="Times New Roman" w:eastAsia="Times New Roman" w:hAnsi="Times New Roman" w:cs="Times New Roman"/>
                <w:bCs/>
              </w:rPr>
              <w:t>6</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bCs/>
              </w:rPr>
            </w:pPr>
            <w:r w:rsidRPr="00E05933">
              <w:rPr>
                <w:rFonts w:ascii="Times New Roman" w:eastAsia="Times New Roman" w:hAnsi="Times New Roman" w:cs="Times New Roman"/>
                <w:bCs/>
              </w:rPr>
              <w:t>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both"/>
              <w:rPr>
                <w:rFonts w:ascii="Times New Roman" w:eastAsia="Times New Roman" w:hAnsi="Times New Roman" w:cs="Times New Roman"/>
                <w:bCs/>
              </w:rPr>
            </w:pPr>
            <w:r w:rsidRPr="00E05933">
              <w:rPr>
                <w:rFonts w:ascii="Times New Roman" w:eastAsia="Times New Roman" w:hAnsi="Times New Roman" w:cs="Times New Roman"/>
                <w:bCs/>
              </w:rPr>
              <w:t>О</w:t>
            </w:r>
          </w:p>
        </w:tc>
      </w:tr>
      <w:tr w:rsidR="00A80EE9" w:rsidRPr="00E05933" w:rsidTr="00DD528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hanging="38"/>
              <w:jc w:val="center"/>
              <w:rPr>
                <w:rFonts w:ascii="Times New Roman" w:eastAsia="Times New Roman" w:hAnsi="Times New Roman" w:cs="Times New Roman"/>
                <w:b/>
                <w:bCs/>
              </w:rPr>
            </w:pPr>
            <w:r w:rsidRPr="00E05933">
              <w:rPr>
                <w:rFonts w:ascii="Times New Roman" w:eastAsia="Times New Roman" w:hAnsi="Times New Roman" w:cs="Times New Roman"/>
              </w:rPr>
              <w:t>Тема 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rPr>
                <w:rFonts w:ascii="Times New Roman" w:eastAsia="Times New Roman" w:hAnsi="Times New Roman" w:cs="Times New Roman"/>
                <w:bCs/>
                <w:sz w:val="20"/>
                <w:szCs w:val="20"/>
                <w:lang w:val="en-US" w:eastAsia="ru-RU"/>
              </w:rPr>
            </w:pPr>
            <w:r w:rsidRPr="00E05933">
              <w:rPr>
                <w:rFonts w:ascii="Times New Roman" w:eastAsia="Times New Roman" w:hAnsi="Times New Roman" w:cs="Times New Roman"/>
                <w:bCs/>
                <w:sz w:val="20"/>
                <w:szCs w:val="20"/>
                <w:lang w:val="en-US" w:eastAsia="ru-RU"/>
              </w:rPr>
              <w:t>Identifying  Oneself as a Researcher</w:t>
            </w:r>
          </w:p>
          <w:p w:rsidR="00A80EE9" w:rsidRPr="00E05933" w:rsidRDefault="00A80EE9" w:rsidP="00E05933">
            <w:pPr>
              <w:spacing w:after="0" w:line="240" w:lineRule="auto"/>
              <w:rPr>
                <w:rFonts w:ascii="Times New Roman" w:eastAsia="Times New Roman" w:hAnsi="Times New Roman" w:cs="Times New Roman"/>
                <w:sz w:val="20"/>
                <w:szCs w:val="20"/>
                <w:lang w:val="en-US" w:eastAsia="ru-RU"/>
              </w:rPr>
            </w:pPr>
            <w:r w:rsidRPr="00E05933">
              <w:rPr>
                <w:rFonts w:ascii="Times New Roman" w:eastAsia="Times New Roman" w:hAnsi="Times New Roman" w:cs="Times New Roman"/>
                <w:bCs/>
                <w:sz w:val="20"/>
                <w:szCs w:val="20"/>
                <w:lang w:val="en-US" w:eastAsia="ru-RU"/>
              </w:rPr>
              <w:t>(</w:t>
            </w:r>
            <w:r w:rsidRPr="00E05933">
              <w:rPr>
                <w:rFonts w:ascii="Times New Roman" w:eastAsia="Times New Roman" w:hAnsi="Times New Roman" w:cs="Times New Roman"/>
                <w:bCs/>
                <w:sz w:val="20"/>
                <w:szCs w:val="20"/>
                <w:lang w:eastAsia="ru-RU"/>
              </w:rPr>
              <w:t>Определяя</w:t>
            </w:r>
            <w:r w:rsidRPr="00E05933">
              <w:rPr>
                <w:rFonts w:ascii="Times New Roman" w:eastAsia="Times New Roman" w:hAnsi="Times New Roman" w:cs="Times New Roman"/>
                <w:bCs/>
                <w:sz w:val="20"/>
                <w:szCs w:val="20"/>
                <w:lang w:val="en-US" w:eastAsia="ru-RU"/>
              </w:rPr>
              <w:t xml:space="preserve"> </w:t>
            </w:r>
            <w:r w:rsidRPr="00E05933">
              <w:rPr>
                <w:rFonts w:ascii="Times New Roman" w:eastAsia="Times New Roman" w:hAnsi="Times New Roman" w:cs="Times New Roman"/>
                <w:bCs/>
                <w:sz w:val="20"/>
                <w:szCs w:val="20"/>
                <w:lang w:eastAsia="ru-RU"/>
              </w:rPr>
              <w:t>себя</w:t>
            </w:r>
            <w:r w:rsidRPr="00E05933">
              <w:rPr>
                <w:rFonts w:ascii="Times New Roman" w:eastAsia="Times New Roman" w:hAnsi="Times New Roman" w:cs="Times New Roman"/>
                <w:bCs/>
                <w:sz w:val="20"/>
                <w:szCs w:val="20"/>
                <w:lang w:val="en-US" w:eastAsia="ru-RU"/>
              </w:rPr>
              <w:t xml:space="preserve"> </w:t>
            </w:r>
            <w:r w:rsidRPr="00E05933">
              <w:rPr>
                <w:rFonts w:ascii="Times New Roman" w:eastAsia="Times New Roman" w:hAnsi="Times New Roman" w:cs="Times New Roman"/>
                <w:bCs/>
                <w:sz w:val="20"/>
                <w:szCs w:val="20"/>
                <w:lang w:eastAsia="ru-RU"/>
              </w:rPr>
              <w:t>в</w:t>
            </w:r>
            <w:r w:rsidRPr="00E05933">
              <w:rPr>
                <w:rFonts w:ascii="Times New Roman" w:eastAsia="Times New Roman" w:hAnsi="Times New Roman" w:cs="Times New Roman"/>
                <w:bCs/>
                <w:sz w:val="20"/>
                <w:szCs w:val="20"/>
                <w:lang w:val="en-US" w:eastAsia="ru-RU"/>
              </w:rPr>
              <w:t xml:space="preserve"> </w:t>
            </w:r>
            <w:r w:rsidRPr="00E05933">
              <w:rPr>
                <w:rFonts w:ascii="Times New Roman" w:eastAsia="Times New Roman" w:hAnsi="Times New Roman" w:cs="Times New Roman"/>
                <w:bCs/>
                <w:sz w:val="20"/>
                <w:szCs w:val="20"/>
                <w:lang w:eastAsia="ru-RU"/>
              </w:rPr>
              <w:t>качестве</w:t>
            </w:r>
            <w:r w:rsidRPr="00E05933">
              <w:rPr>
                <w:rFonts w:ascii="Times New Roman" w:eastAsia="Times New Roman" w:hAnsi="Times New Roman" w:cs="Times New Roman"/>
                <w:bCs/>
                <w:sz w:val="20"/>
                <w:szCs w:val="20"/>
                <w:lang w:val="en-US" w:eastAsia="ru-RU"/>
              </w:rPr>
              <w:t xml:space="preserve"> </w:t>
            </w:r>
            <w:r w:rsidRPr="00E05933">
              <w:rPr>
                <w:rFonts w:ascii="Times New Roman" w:eastAsia="Times New Roman" w:hAnsi="Times New Roman" w:cs="Times New Roman"/>
                <w:bCs/>
                <w:sz w:val="20"/>
                <w:szCs w:val="20"/>
                <w:lang w:eastAsia="ru-RU"/>
              </w:rPr>
              <w:t>учёного</w:t>
            </w:r>
            <w:r w:rsidRPr="00E05933">
              <w:rPr>
                <w:rFonts w:ascii="Times New Roman" w:eastAsia="Times New Roman" w:hAnsi="Times New Roman" w:cs="Times New Roman"/>
                <w:bCs/>
                <w:sz w:val="20"/>
                <w:szCs w:val="20"/>
                <w:lang w:val="en-US" w:eastAsia="ru-RU"/>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bCs/>
              </w:rPr>
            </w:pPr>
            <w:r w:rsidRPr="00E05933">
              <w:rPr>
                <w:rFonts w:ascii="Times New Roman" w:eastAsia="Times New Roman" w:hAnsi="Times New Roman" w:cs="Times New Roman"/>
                <w:bCs/>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lang w:val="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lang w:val="en-US"/>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rPr>
            </w:pPr>
            <w:r w:rsidRPr="00E05933">
              <w:rPr>
                <w:rFonts w:ascii="Times New Roman" w:eastAsia="Times New Roman" w:hAnsi="Times New Roman" w:cs="Times New Roman"/>
                <w:bCs/>
              </w:rPr>
              <w:t>6</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bCs/>
              </w:rPr>
            </w:pPr>
            <w:r w:rsidRPr="00E05933">
              <w:rPr>
                <w:rFonts w:ascii="Times New Roman" w:eastAsia="Times New Roman" w:hAnsi="Times New Roman" w:cs="Times New Roman"/>
                <w:bCs/>
              </w:rPr>
              <w:t>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both"/>
              <w:rPr>
                <w:rFonts w:ascii="Times New Roman" w:eastAsia="Times New Roman" w:hAnsi="Times New Roman" w:cs="Times New Roman"/>
                <w:bCs/>
              </w:rPr>
            </w:pPr>
            <w:r w:rsidRPr="00E05933">
              <w:rPr>
                <w:rFonts w:ascii="Times New Roman" w:eastAsia="Times New Roman" w:hAnsi="Times New Roman" w:cs="Times New Roman"/>
                <w:bCs/>
              </w:rPr>
              <w:t>О</w:t>
            </w:r>
          </w:p>
        </w:tc>
      </w:tr>
      <w:tr w:rsidR="00A80EE9" w:rsidRPr="00E05933" w:rsidTr="00DD528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hanging="38"/>
              <w:jc w:val="center"/>
              <w:rPr>
                <w:rFonts w:ascii="Times New Roman" w:eastAsia="Times New Roman" w:hAnsi="Times New Roman" w:cs="Times New Roman"/>
                <w:b/>
                <w:bCs/>
              </w:rPr>
            </w:pPr>
            <w:r w:rsidRPr="00E05933">
              <w:rPr>
                <w:rFonts w:ascii="Times New Roman" w:eastAsia="Times New Roman" w:hAnsi="Times New Roman" w:cs="Times New Roman"/>
              </w:rPr>
              <w:t>Тема 3.</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jc w:val="both"/>
              <w:rPr>
                <w:rFonts w:ascii="Times New Roman" w:eastAsia="Times New Roman" w:hAnsi="Times New Roman" w:cs="Times New Roman"/>
                <w:bCs/>
                <w:sz w:val="20"/>
                <w:szCs w:val="20"/>
                <w:lang w:val="en-US" w:eastAsia="ru-RU"/>
              </w:rPr>
            </w:pPr>
            <w:r w:rsidRPr="00E05933">
              <w:rPr>
                <w:rFonts w:ascii="Times New Roman" w:eastAsia="Times New Roman" w:hAnsi="Times New Roman" w:cs="Times New Roman"/>
                <w:bCs/>
                <w:sz w:val="20"/>
                <w:szCs w:val="20"/>
                <w:lang w:val="en-US" w:eastAsia="ru-RU"/>
              </w:rPr>
              <w:t xml:space="preserve">Scientific </w:t>
            </w:r>
            <w:r w:rsidRPr="00E05933">
              <w:rPr>
                <w:rFonts w:ascii="Times New Roman" w:eastAsia="Times New Roman" w:hAnsi="Times New Roman" w:cs="Times New Roman"/>
                <w:bCs/>
                <w:sz w:val="20"/>
                <w:szCs w:val="20"/>
                <w:lang w:val="de-DE" w:eastAsia="ru-RU"/>
              </w:rPr>
              <w:t>Conference</w:t>
            </w:r>
          </w:p>
          <w:p w:rsidR="00A80EE9" w:rsidRPr="00E05933" w:rsidRDefault="00A80EE9" w:rsidP="00E05933">
            <w:pPr>
              <w:spacing w:after="0" w:line="240" w:lineRule="auto"/>
              <w:rPr>
                <w:rFonts w:ascii="Times New Roman" w:eastAsia="Times New Roman" w:hAnsi="Times New Roman" w:cs="Times New Roman"/>
                <w:bCs/>
                <w:color w:val="FF0000"/>
                <w:sz w:val="20"/>
                <w:szCs w:val="20"/>
                <w:highlight w:val="yellow"/>
                <w:lang w:eastAsia="ru-RU"/>
              </w:rPr>
            </w:pPr>
            <w:r w:rsidRPr="00E05933">
              <w:rPr>
                <w:rFonts w:ascii="Times New Roman" w:eastAsia="Times New Roman" w:hAnsi="Times New Roman" w:cs="Times New Roman"/>
                <w:bCs/>
                <w:sz w:val="20"/>
                <w:szCs w:val="20"/>
                <w:lang w:val="en-US" w:eastAsia="ru-RU"/>
              </w:rPr>
              <w:t>(</w:t>
            </w:r>
            <w:r w:rsidRPr="00E05933">
              <w:rPr>
                <w:rFonts w:ascii="Times New Roman" w:eastAsia="Times New Roman" w:hAnsi="Times New Roman" w:cs="Times New Roman"/>
                <w:bCs/>
                <w:sz w:val="20"/>
                <w:szCs w:val="20"/>
                <w:lang w:eastAsia="ru-RU"/>
              </w:rPr>
              <w:t>Конференция</w:t>
            </w:r>
            <w:r w:rsidRPr="00E05933">
              <w:rPr>
                <w:rFonts w:ascii="Times New Roman" w:eastAsia="Times New Roman" w:hAnsi="Times New Roman" w:cs="Times New Roman"/>
                <w:bCs/>
                <w:sz w:val="20"/>
                <w:szCs w:val="20"/>
                <w:lang w:val="en-US" w:eastAsia="ru-RU"/>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bCs/>
              </w:rPr>
            </w:pPr>
            <w:r w:rsidRPr="00E05933">
              <w:rPr>
                <w:rFonts w:ascii="Times New Roman" w:eastAsia="Times New Roman" w:hAnsi="Times New Roman" w:cs="Times New Roman"/>
                <w:bCs/>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rPr>
            </w:pPr>
            <w:r w:rsidRPr="00E05933">
              <w:rPr>
                <w:rFonts w:ascii="Times New Roman" w:eastAsia="Times New Roman" w:hAnsi="Times New Roman" w:cs="Times New Roman"/>
                <w:bCs/>
              </w:rPr>
              <w:t>6</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bCs/>
              </w:rPr>
            </w:pPr>
            <w:r w:rsidRPr="00E05933">
              <w:rPr>
                <w:rFonts w:ascii="Times New Roman" w:eastAsia="Times New Roman" w:hAnsi="Times New Roman" w:cs="Times New Roman"/>
                <w:bCs/>
              </w:rPr>
              <w:t>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bCs/>
              </w:rPr>
            </w:pPr>
            <w:r w:rsidRPr="00E05933">
              <w:rPr>
                <w:rFonts w:ascii="Times New Roman" w:eastAsia="Times New Roman" w:hAnsi="Times New Roman" w:cs="Times New Roman"/>
                <w:bCs/>
              </w:rPr>
              <w:t>О</w:t>
            </w:r>
          </w:p>
        </w:tc>
      </w:tr>
      <w:tr w:rsidR="00A80EE9" w:rsidRPr="00E05933" w:rsidTr="00DD528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hanging="38"/>
              <w:jc w:val="center"/>
              <w:rPr>
                <w:rFonts w:ascii="Times New Roman" w:eastAsia="Times New Roman" w:hAnsi="Times New Roman" w:cs="Times New Roman"/>
              </w:rPr>
            </w:pPr>
            <w:r w:rsidRPr="00E05933">
              <w:rPr>
                <w:rFonts w:ascii="Times New Roman" w:eastAsia="Times New Roman" w:hAnsi="Times New Roman" w:cs="Times New Roman"/>
              </w:rPr>
              <w:t>Тема 4.</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rPr>
                <w:rFonts w:ascii="Times New Roman" w:eastAsia="Times New Roman" w:hAnsi="Times New Roman" w:cs="Times New Roman"/>
                <w:bCs/>
                <w:sz w:val="20"/>
                <w:szCs w:val="20"/>
                <w:lang w:eastAsia="ru-RU"/>
              </w:rPr>
            </w:pPr>
            <w:r w:rsidRPr="00E05933">
              <w:rPr>
                <w:rFonts w:ascii="Times New Roman" w:eastAsia="Times New Roman" w:hAnsi="Times New Roman" w:cs="Times New Roman"/>
                <w:bCs/>
                <w:sz w:val="20"/>
                <w:szCs w:val="20"/>
                <w:lang w:val="de-DE" w:eastAsia="ru-RU"/>
              </w:rPr>
              <w:t xml:space="preserve">Scientific </w:t>
            </w:r>
            <w:proofErr w:type="spellStart"/>
            <w:r w:rsidRPr="00E05933">
              <w:rPr>
                <w:rFonts w:ascii="Times New Roman" w:eastAsia="Times New Roman" w:hAnsi="Times New Roman" w:cs="Times New Roman"/>
                <w:bCs/>
                <w:sz w:val="20"/>
                <w:szCs w:val="20"/>
                <w:lang w:val="de-DE" w:eastAsia="ru-RU"/>
              </w:rPr>
              <w:t>Achievements</w:t>
            </w:r>
            <w:proofErr w:type="spellEnd"/>
            <w:r w:rsidRPr="00E05933">
              <w:rPr>
                <w:rFonts w:ascii="Times New Roman" w:eastAsia="Times New Roman" w:hAnsi="Times New Roman" w:cs="Times New Roman"/>
                <w:bCs/>
                <w:sz w:val="20"/>
                <w:szCs w:val="20"/>
                <w:lang w:val="de-DE" w:eastAsia="ru-RU"/>
              </w:rPr>
              <w:t xml:space="preserve"> </w:t>
            </w:r>
            <w:proofErr w:type="spellStart"/>
            <w:r w:rsidRPr="00E05933">
              <w:rPr>
                <w:rFonts w:ascii="Times New Roman" w:eastAsia="Times New Roman" w:hAnsi="Times New Roman" w:cs="Times New Roman"/>
                <w:bCs/>
                <w:sz w:val="20"/>
                <w:szCs w:val="20"/>
                <w:lang w:val="de-DE" w:eastAsia="ru-RU"/>
              </w:rPr>
              <w:t>and</w:t>
            </w:r>
            <w:proofErr w:type="spellEnd"/>
            <w:r w:rsidRPr="00E05933">
              <w:rPr>
                <w:rFonts w:ascii="Times New Roman" w:eastAsia="Times New Roman" w:hAnsi="Times New Roman" w:cs="Times New Roman"/>
                <w:bCs/>
                <w:sz w:val="20"/>
                <w:szCs w:val="20"/>
                <w:lang w:val="de-DE" w:eastAsia="ru-RU"/>
              </w:rPr>
              <w:t xml:space="preserve"> Research</w:t>
            </w:r>
          </w:p>
          <w:p w:rsidR="00A80EE9" w:rsidRPr="00E05933" w:rsidRDefault="00A80EE9" w:rsidP="00E05933">
            <w:pPr>
              <w:spacing w:after="0" w:line="240" w:lineRule="auto"/>
              <w:rPr>
                <w:rFonts w:ascii="Times New Roman" w:eastAsia="Times New Roman" w:hAnsi="Times New Roman" w:cs="Times New Roman"/>
                <w:bCs/>
                <w:sz w:val="20"/>
                <w:szCs w:val="20"/>
                <w:lang w:val="de-DE" w:eastAsia="ru-RU"/>
              </w:rPr>
            </w:pPr>
            <w:r w:rsidRPr="00E05933">
              <w:rPr>
                <w:rFonts w:ascii="Times New Roman" w:eastAsia="Times New Roman" w:hAnsi="Times New Roman" w:cs="Times New Roman"/>
                <w:bCs/>
                <w:sz w:val="20"/>
                <w:szCs w:val="20"/>
                <w:lang w:eastAsia="ru-RU"/>
              </w:rPr>
              <w:t>(Научные достижения и научное исследование аспиранта)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bCs/>
              </w:rPr>
            </w:pPr>
            <w:r w:rsidRPr="00E05933">
              <w:rPr>
                <w:rFonts w:ascii="Times New Roman" w:eastAsia="Times New Roman" w:hAnsi="Times New Roman" w:cs="Times New Roman"/>
                <w:bCs/>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rPr>
            </w:pPr>
            <w:r w:rsidRPr="00E05933">
              <w:rPr>
                <w:rFonts w:ascii="Times New Roman" w:eastAsia="Times New Roman" w:hAnsi="Times New Roman" w:cs="Times New Roman"/>
                <w:bCs/>
              </w:rPr>
              <w:t>6</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bCs/>
              </w:rPr>
            </w:pPr>
            <w:r w:rsidRPr="00E05933">
              <w:rPr>
                <w:rFonts w:ascii="Times New Roman" w:eastAsia="Times New Roman" w:hAnsi="Times New Roman" w:cs="Times New Roman"/>
                <w:bCs/>
              </w:rPr>
              <w:t>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both"/>
              <w:rPr>
                <w:rFonts w:ascii="Times New Roman" w:eastAsia="Times New Roman" w:hAnsi="Times New Roman" w:cs="Times New Roman"/>
                <w:bCs/>
              </w:rPr>
            </w:pPr>
            <w:r w:rsidRPr="00E05933">
              <w:rPr>
                <w:rFonts w:ascii="Times New Roman" w:eastAsia="Times New Roman" w:hAnsi="Times New Roman" w:cs="Times New Roman"/>
                <w:bCs/>
              </w:rPr>
              <w:t xml:space="preserve">О, </w:t>
            </w:r>
            <w:proofErr w:type="spellStart"/>
            <w:r w:rsidRPr="00E05933">
              <w:rPr>
                <w:rFonts w:ascii="Times New Roman" w:eastAsia="Times New Roman" w:hAnsi="Times New Roman" w:cs="Times New Roman"/>
                <w:bCs/>
              </w:rPr>
              <w:t>Реф</w:t>
            </w:r>
            <w:proofErr w:type="spellEnd"/>
          </w:p>
        </w:tc>
      </w:tr>
      <w:tr w:rsidR="00A80EE9" w:rsidRPr="00E05933" w:rsidTr="00DD528F">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b/>
                <w:bCs/>
              </w:rPr>
            </w:pPr>
            <w:r w:rsidRPr="00E05933">
              <w:rPr>
                <w:rFonts w:ascii="Times New Roman" w:eastAsia="Times New Roman" w:hAnsi="Times New Roman" w:cs="Times New Roman"/>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bCs/>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bCs/>
              </w:rPr>
            </w:pPr>
            <w:r w:rsidRPr="00E05933">
              <w:rPr>
                <w:rFonts w:ascii="Times New Roman" w:eastAsia="Times New Roman" w:hAnsi="Times New Roman" w:cs="Times New Roman"/>
                <w:bCs/>
              </w:rPr>
              <w:t>Зачет</w:t>
            </w:r>
          </w:p>
        </w:tc>
      </w:tr>
      <w:tr w:rsidR="00A80EE9" w:rsidRPr="00E05933" w:rsidTr="00DD528F">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b/>
                <w:bCs/>
              </w:rPr>
            </w:pPr>
            <w:r w:rsidRPr="00E05933">
              <w:rPr>
                <w:rFonts w:ascii="Times New Roman" w:eastAsia="Times New Roman" w:hAnsi="Times New Roman" w:cs="Times New Roman"/>
                <w:b/>
                <w:bCs/>
              </w:rPr>
              <w:t>Всего</w:t>
            </w:r>
            <w:r w:rsidR="00D87D4C">
              <w:rPr>
                <w:rFonts w:ascii="Times New Roman" w:eastAsia="Times New Roman" w:hAnsi="Times New Roman" w:cs="Times New Roman"/>
                <w:b/>
                <w:bCs/>
              </w:rPr>
              <w:t xml:space="preserve"> (</w:t>
            </w:r>
            <w:proofErr w:type="spellStart"/>
            <w:proofErr w:type="gramStart"/>
            <w:r w:rsidR="00D87D4C">
              <w:rPr>
                <w:rFonts w:ascii="Times New Roman" w:eastAsia="Times New Roman" w:hAnsi="Times New Roman" w:cs="Times New Roman"/>
                <w:b/>
                <w:bCs/>
              </w:rPr>
              <w:t>акад</w:t>
            </w:r>
            <w:proofErr w:type="spellEnd"/>
            <w:proofErr w:type="gramEnd"/>
            <w:r w:rsidR="00D87D4C">
              <w:rPr>
                <w:rFonts w:ascii="Times New Roman" w:eastAsia="Times New Roman" w:hAnsi="Times New Roman" w:cs="Times New Roman"/>
                <w:b/>
                <w:bCs/>
              </w:rPr>
              <w:t>/астр)</w:t>
            </w:r>
            <w:r w:rsidRPr="00E05933">
              <w:rPr>
                <w:rFonts w:ascii="Times New Roman" w:eastAsia="Times New Roman" w:hAnsi="Times New Roman" w:cs="Times New Roman"/>
                <w:b/>
                <w:bCs/>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rPr>
                <w:rFonts w:ascii="Times New Roman" w:eastAsia="Times New Roman" w:hAnsi="Times New Roman" w:cs="Times New Roman"/>
                <w:bCs/>
              </w:rPr>
            </w:pPr>
            <w:r w:rsidRPr="00E05933">
              <w:rPr>
                <w:rFonts w:ascii="Times New Roman" w:eastAsia="Times New Roman" w:hAnsi="Times New Roman" w:cs="Times New Roman"/>
                <w:bCs/>
              </w:rPr>
              <w:t>36</w:t>
            </w:r>
            <w:r w:rsidR="00D87D4C">
              <w:rPr>
                <w:rFonts w:ascii="Times New Roman" w:eastAsia="Times New Roman" w:hAnsi="Times New Roman" w:cs="Times New Roman"/>
                <w:bCs/>
              </w:rPr>
              <w:t>/27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rPr>
            </w:pPr>
            <w:r w:rsidRPr="00E05933">
              <w:rPr>
                <w:rFonts w:ascii="Times New Roman" w:eastAsia="Times New Roman" w:hAnsi="Times New Roman" w:cs="Times New Roman"/>
                <w:bCs/>
              </w:rPr>
              <w:t>24</w:t>
            </w:r>
            <w:r w:rsidR="00D87D4C">
              <w:rPr>
                <w:rFonts w:ascii="Times New Roman" w:eastAsia="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jc w:val="both"/>
              <w:rPr>
                <w:rFonts w:ascii="Times New Roman" w:eastAsia="Times New Roman" w:hAnsi="Times New Roman" w:cs="Times New Roman"/>
                <w:bCs/>
              </w:rPr>
            </w:pPr>
            <w:r w:rsidRPr="00E05933">
              <w:rPr>
                <w:rFonts w:ascii="Times New Roman" w:eastAsia="Times New Roman" w:hAnsi="Times New Roman" w:cs="Times New Roman"/>
                <w:bCs/>
              </w:rPr>
              <w:t>12</w:t>
            </w:r>
            <w:r w:rsidR="00D87D4C">
              <w:rPr>
                <w:rFonts w:ascii="Times New Roman" w:eastAsia="Times New Roman" w:hAnsi="Times New Roman" w:cs="Times New Roman"/>
                <w:bCs/>
              </w:rPr>
              <w:t>/9</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bCs/>
              </w:rPr>
            </w:pPr>
          </w:p>
        </w:tc>
      </w:tr>
    </w:tbl>
    <w:p w:rsidR="00A80EE9" w:rsidRPr="00E05933" w:rsidRDefault="00A80EE9" w:rsidP="00E05933">
      <w:pPr>
        <w:spacing w:after="0" w:line="240" w:lineRule="auto"/>
        <w:ind w:firstLine="709"/>
        <w:jc w:val="both"/>
        <w:rPr>
          <w:rFonts w:ascii="Times New Roman" w:eastAsia="Times New Roman" w:hAnsi="Times New Roman" w:cs="Times New Roman"/>
        </w:rPr>
      </w:pPr>
    </w:p>
    <w:p w:rsidR="00A80EE9" w:rsidRPr="00E05933" w:rsidRDefault="00A80EE9" w:rsidP="00E05933">
      <w:pPr>
        <w:spacing w:after="0" w:line="240" w:lineRule="auto"/>
        <w:ind w:firstLine="709"/>
        <w:jc w:val="both"/>
        <w:rPr>
          <w:rFonts w:ascii="Times New Roman" w:eastAsia="Times New Roman" w:hAnsi="Times New Roman" w:cs="Times New Roman"/>
        </w:rPr>
      </w:pPr>
    </w:p>
    <w:p w:rsidR="00A80EE9" w:rsidRPr="00E05933" w:rsidRDefault="00A80EE9" w:rsidP="00E05933">
      <w:pPr>
        <w:spacing w:after="0" w:line="240" w:lineRule="auto"/>
        <w:ind w:firstLine="709"/>
        <w:jc w:val="both"/>
        <w:rPr>
          <w:rFonts w:ascii="Times New Roman" w:eastAsia="Times New Roman" w:hAnsi="Times New Roman" w:cs="Times New Roman"/>
        </w:rPr>
      </w:pPr>
    </w:p>
    <w:p w:rsidR="00A80EE9" w:rsidRPr="00E05933" w:rsidRDefault="00A80EE9" w:rsidP="00E05933">
      <w:pPr>
        <w:spacing w:after="0" w:line="240" w:lineRule="auto"/>
        <w:ind w:firstLine="567"/>
        <w:jc w:val="center"/>
        <w:rPr>
          <w:rFonts w:ascii="Times New Roman" w:eastAsia="Times New Roman" w:hAnsi="Times New Roman" w:cs="Times New Roman"/>
        </w:rPr>
      </w:pPr>
      <w:r w:rsidRPr="00E05933">
        <w:rPr>
          <w:rFonts w:ascii="Times New Roman" w:eastAsia="Times New Roman" w:hAnsi="Times New Roman" w:cs="Times New Roman"/>
          <w:b/>
          <w:bCs/>
          <w:i/>
          <w:iCs/>
        </w:rPr>
        <w:t>Заочная форма обучения</w:t>
      </w:r>
    </w:p>
    <w:p w:rsidR="00A80EE9" w:rsidRPr="00E05933" w:rsidRDefault="00A80EE9" w:rsidP="00E05933">
      <w:pPr>
        <w:spacing w:after="0" w:line="240" w:lineRule="auto"/>
        <w:ind w:firstLine="709"/>
        <w:jc w:val="both"/>
        <w:rPr>
          <w:rFonts w:ascii="Times New Roman" w:eastAsia="Times New Roman" w:hAnsi="Times New Roman"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698"/>
        <w:gridCol w:w="709"/>
        <w:gridCol w:w="850"/>
        <w:gridCol w:w="1486"/>
      </w:tblGrid>
      <w:tr w:rsidR="00A80EE9" w:rsidRPr="00E05933" w:rsidTr="00DD528F">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rPr>
                <w:rFonts w:ascii="Times New Roman" w:eastAsia="Times New Roman" w:hAnsi="Times New Roman" w:cs="Times New Roman"/>
              </w:rPr>
            </w:pPr>
            <w:r w:rsidRPr="00E05933">
              <w:rPr>
                <w:rFonts w:ascii="Times New Roman" w:eastAsia="Times New Roman" w:hAnsi="Times New Roman" w:cs="Times New Roman"/>
                <w:b/>
                <w:bCs/>
                <w:sz w:val="20"/>
                <w:szCs w:val="20"/>
              </w:rPr>
              <w:t xml:space="preserve">№ </w:t>
            </w:r>
            <w:proofErr w:type="gramStart"/>
            <w:r w:rsidRPr="00E05933">
              <w:rPr>
                <w:rFonts w:ascii="Times New Roman" w:eastAsia="Times New Roman" w:hAnsi="Times New Roman" w:cs="Times New Roman"/>
                <w:b/>
                <w:bCs/>
                <w:sz w:val="20"/>
                <w:szCs w:val="20"/>
              </w:rPr>
              <w:t>п</w:t>
            </w:r>
            <w:proofErr w:type="gramEnd"/>
            <w:r w:rsidRPr="00E05933">
              <w:rPr>
                <w:rFonts w:ascii="Times New Roman" w:eastAsia="Times New Roman" w:hAnsi="Times New Roman" w:cs="Times New Roman"/>
                <w:b/>
                <w:bCs/>
                <w:sz w:val="20"/>
                <w:szCs w:val="20"/>
              </w:rPr>
              <w:t>/п</w:t>
            </w:r>
          </w:p>
          <w:p w:rsidR="00A80EE9" w:rsidRPr="00E05933" w:rsidRDefault="00A80EE9" w:rsidP="00E05933">
            <w:pPr>
              <w:spacing w:after="0" w:line="240" w:lineRule="auto"/>
              <w:ind w:firstLine="567"/>
              <w:jc w:val="center"/>
              <w:rPr>
                <w:rFonts w:ascii="Times New Roman" w:eastAsia="Times New Roman" w:hAnsi="Times New Roman" w:cs="Times New Roman"/>
                <w:b/>
                <w:bCs/>
              </w:rPr>
            </w:pPr>
            <w:r w:rsidRPr="00E05933">
              <w:rPr>
                <w:rFonts w:ascii="Times New Roman" w:eastAsia="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jc w:val="center"/>
              <w:rPr>
                <w:rFonts w:ascii="Times New Roman" w:eastAsia="Times New Roman" w:hAnsi="Times New Roman" w:cs="Times New Roman"/>
              </w:rPr>
            </w:pPr>
            <w:r w:rsidRPr="00E05933">
              <w:rPr>
                <w:rFonts w:ascii="Times New Roman" w:eastAsia="Times New Roman" w:hAnsi="Times New Roman" w:cs="Times New Roman"/>
                <w:b/>
                <w:bCs/>
                <w:sz w:val="20"/>
                <w:szCs w:val="20"/>
              </w:rPr>
              <w:t>Наименование тем и/или разделов</w:t>
            </w:r>
          </w:p>
          <w:p w:rsidR="00A80EE9" w:rsidRPr="00E05933" w:rsidRDefault="00A80EE9" w:rsidP="00E05933">
            <w:pPr>
              <w:spacing w:after="0" w:line="240" w:lineRule="auto"/>
              <w:ind w:firstLine="567"/>
              <w:jc w:val="center"/>
              <w:rPr>
                <w:rFonts w:ascii="Times New Roman" w:eastAsia="Times New Roman" w:hAnsi="Times New Roman" w:cs="Times New Roman"/>
                <w:b/>
                <w:bCs/>
              </w:rPr>
            </w:pPr>
            <w:r w:rsidRPr="00E05933">
              <w:rPr>
                <w:rFonts w:ascii="Times New Roman" w:eastAsia="Times New Roman" w:hAnsi="Times New Roman" w:cs="Times New Roman"/>
                <w:b/>
                <w:bCs/>
              </w:rPr>
              <w:t xml:space="preserve"> </w:t>
            </w:r>
          </w:p>
        </w:tc>
        <w:tc>
          <w:tcPr>
            <w:tcW w:w="5128" w:type="dxa"/>
            <w:gridSpan w:val="6"/>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b/>
                <w:bCs/>
              </w:rPr>
            </w:pPr>
            <w:r w:rsidRPr="00E05933">
              <w:rPr>
                <w:rFonts w:ascii="Times New Roman" w:eastAsia="Times New Roman" w:hAnsi="Times New Roman" w:cs="Times New Roman"/>
                <w:b/>
                <w:bCs/>
                <w:sz w:val="20"/>
                <w:szCs w:val="20"/>
              </w:rPr>
              <w:t>Объем дисциплины,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rPr>
            </w:pPr>
            <w:r w:rsidRPr="00E05933">
              <w:rPr>
                <w:rFonts w:ascii="Times New Roman" w:eastAsia="Times New Roman" w:hAnsi="Times New Roman" w:cs="Times New Roman"/>
                <w:b/>
                <w:bCs/>
                <w:sz w:val="18"/>
                <w:szCs w:val="18"/>
              </w:rPr>
              <w:t>Форма</w:t>
            </w:r>
            <w:r w:rsidRPr="00E05933">
              <w:rPr>
                <w:rFonts w:ascii="Times New Roman" w:eastAsia="Times New Roman" w:hAnsi="Times New Roman" w:cs="Times New Roman"/>
                <w:b/>
                <w:bCs/>
                <w:sz w:val="18"/>
                <w:szCs w:val="18"/>
              </w:rPr>
              <w:br/>
              <w:t xml:space="preserve">текущего </w:t>
            </w:r>
            <w:r w:rsidRPr="00E05933">
              <w:rPr>
                <w:rFonts w:ascii="Times New Roman" w:eastAsia="Times New Roman" w:hAnsi="Times New Roman" w:cs="Times New Roman"/>
                <w:b/>
                <w:bCs/>
                <w:sz w:val="18"/>
                <w:szCs w:val="18"/>
              </w:rPr>
              <w:br/>
              <w:t>контроля успеваемост</w:t>
            </w:r>
            <w:r w:rsidR="00D87D4C">
              <w:rPr>
                <w:rFonts w:ascii="Times New Roman" w:eastAsia="Times New Roman" w:hAnsi="Times New Roman" w:cs="Times New Roman"/>
                <w:b/>
                <w:bCs/>
                <w:sz w:val="18"/>
                <w:szCs w:val="18"/>
              </w:rPr>
              <w:t>и**, промежуточной аттестации</w:t>
            </w:r>
          </w:p>
          <w:p w:rsidR="00A80EE9" w:rsidRPr="00E05933" w:rsidRDefault="00A80EE9" w:rsidP="00E05933">
            <w:pPr>
              <w:spacing w:after="0" w:line="240" w:lineRule="auto"/>
              <w:ind w:firstLine="567"/>
              <w:jc w:val="center"/>
              <w:rPr>
                <w:rFonts w:ascii="Times New Roman" w:eastAsia="Times New Roman" w:hAnsi="Times New Roman" w:cs="Times New Roman"/>
                <w:b/>
                <w:bCs/>
              </w:rPr>
            </w:pPr>
            <w:r w:rsidRPr="00E05933">
              <w:rPr>
                <w:rFonts w:ascii="Times New Roman" w:eastAsia="Times New Roman" w:hAnsi="Times New Roman" w:cs="Times New Roman"/>
                <w:b/>
                <w:bCs/>
              </w:rPr>
              <w:t xml:space="preserve"> </w:t>
            </w:r>
          </w:p>
        </w:tc>
      </w:tr>
      <w:tr w:rsidR="00A80EE9" w:rsidRPr="00E05933" w:rsidTr="00DD528F">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b/>
                <w:bCs/>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b/>
                <w:bCs/>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jc w:val="both"/>
              <w:rPr>
                <w:rFonts w:ascii="Times New Roman" w:eastAsia="Times New Roman" w:hAnsi="Times New Roman" w:cs="Times New Roman"/>
              </w:rPr>
            </w:pPr>
            <w:r w:rsidRPr="00E05933">
              <w:rPr>
                <w:rFonts w:ascii="Times New Roman" w:eastAsia="Times New Roman" w:hAnsi="Times New Roman" w:cs="Times New Roman"/>
                <w:b/>
                <w:bCs/>
              </w:rPr>
              <w:t>Всего</w:t>
            </w:r>
          </w:p>
          <w:p w:rsidR="00A80EE9" w:rsidRPr="00E05933" w:rsidRDefault="00A80EE9" w:rsidP="00E05933">
            <w:pPr>
              <w:spacing w:after="0" w:line="240" w:lineRule="auto"/>
              <w:ind w:firstLine="567"/>
              <w:jc w:val="center"/>
              <w:rPr>
                <w:rFonts w:ascii="Times New Roman" w:eastAsia="Times New Roman" w:hAnsi="Times New Roman" w:cs="Times New Roman"/>
                <w:b/>
                <w:bCs/>
              </w:rPr>
            </w:pP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
                <w:bCs/>
                <w:sz w:val="16"/>
                <w:szCs w:val="16"/>
              </w:rPr>
            </w:pPr>
            <w:r w:rsidRPr="00E05933">
              <w:rPr>
                <w:rFonts w:ascii="Times New Roman" w:eastAsia="Times New Roman" w:hAnsi="Times New Roman" w:cs="Times New Roman"/>
                <w:b/>
                <w:bCs/>
              </w:rPr>
              <w:t>Контактная работа обучающихся с преподавателем</w:t>
            </w:r>
            <w:r w:rsidRPr="00E05933">
              <w:rPr>
                <w:rFonts w:ascii="Times New Roman" w:eastAsia="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709"/>
              <w:jc w:val="center"/>
              <w:rPr>
                <w:rFonts w:ascii="Times New Roman" w:eastAsia="Times New Roman" w:hAnsi="Times New Roman" w:cs="Times New Roman"/>
              </w:rPr>
            </w:pPr>
            <w:r w:rsidRPr="00E05933">
              <w:rPr>
                <w:rFonts w:ascii="Times New Roman" w:eastAsia="Times New Roman" w:hAnsi="Times New Roman" w:cs="Times New Roman"/>
                <w:b/>
                <w:bCs/>
              </w:rPr>
              <w:t>ССР</w:t>
            </w:r>
          </w:p>
          <w:p w:rsidR="00A80EE9" w:rsidRPr="00E05933" w:rsidRDefault="00A80EE9" w:rsidP="00E05933">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b/>
                <w:bCs/>
              </w:rPr>
            </w:pPr>
          </w:p>
        </w:tc>
      </w:tr>
      <w:tr w:rsidR="00A80EE9" w:rsidRPr="00E05933" w:rsidTr="00DD528F">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b/>
                <w:bCs/>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b/>
                <w:bCs/>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b/>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D87D4C" w:rsidP="00E05933">
            <w:pPr>
              <w:spacing w:after="0" w:line="240" w:lineRule="auto"/>
              <w:ind w:firstLine="34"/>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ind w:firstLine="34"/>
              <w:jc w:val="center"/>
              <w:rPr>
                <w:rFonts w:ascii="Times New Roman" w:eastAsia="Times New Roman" w:hAnsi="Times New Roman" w:cs="Times New Roman"/>
                <w:b/>
                <w:bCs/>
                <w:sz w:val="16"/>
                <w:szCs w:val="16"/>
              </w:rPr>
            </w:pPr>
            <w:r w:rsidRPr="00E05933">
              <w:rPr>
                <w:rFonts w:ascii="Times New Roman" w:eastAsia="Times New Roman" w:hAnsi="Times New Roman" w:cs="Times New Roman"/>
                <w:b/>
                <w:bCs/>
                <w:sz w:val="16"/>
                <w:szCs w:val="16"/>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ind w:firstLine="34"/>
              <w:jc w:val="center"/>
              <w:rPr>
                <w:rFonts w:ascii="Times New Roman" w:eastAsia="Times New Roman" w:hAnsi="Times New Roman" w:cs="Times New Roman"/>
                <w:b/>
                <w:bCs/>
                <w:sz w:val="16"/>
                <w:szCs w:val="16"/>
              </w:rPr>
            </w:pPr>
            <w:r w:rsidRPr="00E05933">
              <w:rPr>
                <w:rFonts w:ascii="Times New Roman" w:eastAsia="Times New Roman" w:hAnsi="Times New Roman" w:cs="Times New Roman"/>
                <w:b/>
                <w:bCs/>
                <w:sz w:val="16"/>
                <w:szCs w:val="16"/>
              </w:rPr>
              <w:t>ПЗ</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
                <w:bCs/>
                <w:sz w:val="16"/>
                <w:szCs w:val="16"/>
              </w:rPr>
            </w:pPr>
            <w:r w:rsidRPr="00E05933">
              <w:rPr>
                <w:rFonts w:ascii="Times New Roman" w:eastAsia="Times New Roman" w:hAnsi="Times New Roman" w:cs="Times New Roman"/>
                <w:b/>
                <w:bCs/>
                <w:sz w:val="16"/>
                <w:szCs w:val="16"/>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b/>
                <w:bCs/>
              </w:rPr>
            </w:pPr>
          </w:p>
        </w:tc>
      </w:tr>
      <w:tr w:rsidR="00A80EE9" w:rsidRPr="00E05933" w:rsidTr="00DD528F">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left="-36" w:firstLine="36"/>
              <w:jc w:val="both"/>
              <w:rPr>
                <w:rFonts w:ascii="Times New Roman" w:eastAsia="Times New Roman" w:hAnsi="Times New Roman" w:cs="Times New Roman"/>
              </w:rPr>
            </w:pPr>
            <w:r w:rsidRPr="00E05933">
              <w:rPr>
                <w:rFonts w:ascii="Times New Roman" w:eastAsia="Times New Roman" w:hAnsi="Times New Roman" w:cs="Times New Roman"/>
              </w:rPr>
              <w:t>Тема 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rPr>
                <w:rFonts w:ascii="Times New Roman" w:eastAsia="Times New Roman" w:hAnsi="Times New Roman" w:cs="Times New Roman"/>
                <w:sz w:val="20"/>
                <w:szCs w:val="20"/>
                <w:lang w:val="en-US" w:eastAsia="ru-RU"/>
              </w:rPr>
            </w:pPr>
            <w:r w:rsidRPr="00E05933">
              <w:rPr>
                <w:rFonts w:ascii="Times New Roman" w:eastAsia="Times New Roman" w:hAnsi="Times New Roman" w:cs="Times New Roman"/>
                <w:sz w:val="20"/>
                <w:szCs w:val="20"/>
                <w:lang w:val="en-US" w:eastAsia="ru-RU"/>
              </w:rPr>
              <w:t>Does It Pay to Do Science?</w:t>
            </w:r>
          </w:p>
          <w:p w:rsidR="00A80EE9" w:rsidRPr="00E05933" w:rsidRDefault="00A80EE9" w:rsidP="00E05933">
            <w:pPr>
              <w:spacing w:after="0" w:line="240" w:lineRule="auto"/>
              <w:rPr>
                <w:rFonts w:ascii="Times New Roman" w:eastAsia="Times New Roman" w:hAnsi="Times New Roman" w:cs="Times New Roman"/>
                <w:sz w:val="20"/>
                <w:szCs w:val="20"/>
                <w:lang w:eastAsia="ru-RU"/>
              </w:rPr>
            </w:pPr>
            <w:r w:rsidRPr="00E05933">
              <w:rPr>
                <w:rFonts w:ascii="Times New Roman" w:eastAsia="Times New Roman" w:hAnsi="Times New Roman" w:cs="Times New Roman"/>
                <w:sz w:val="20"/>
                <w:szCs w:val="20"/>
                <w:lang w:eastAsia="ru-RU"/>
              </w:rPr>
              <w:t>(Стоит ли заниматься наукой?)</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rPr>
            </w:pPr>
            <w:r w:rsidRPr="00E05933">
              <w:rPr>
                <w:rFonts w:ascii="Times New Roman" w:eastAsia="Times New Roman" w:hAnsi="Times New Roman" w:cs="Times New Roman"/>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D87D4C" w:rsidP="00D87D4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D87D4C" w:rsidP="00D87D4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rPr>
            </w:pPr>
            <w:r w:rsidRPr="00E05933">
              <w:rPr>
                <w:rFonts w:ascii="Times New Roman" w:eastAsia="Times New Roman" w:hAnsi="Times New Roman" w:cs="Times New Roman"/>
              </w:rPr>
              <w:t>О</w:t>
            </w:r>
          </w:p>
        </w:tc>
      </w:tr>
      <w:tr w:rsidR="00A80EE9" w:rsidRPr="00E05933" w:rsidTr="00DD528F">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left="-36" w:firstLine="36"/>
              <w:jc w:val="both"/>
              <w:rPr>
                <w:rFonts w:ascii="Times New Roman" w:eastAsia="Times New Roman" w:hAnsi="Times New Roman" w:cs="Times New Roman"/>
              </w:rPr>
            </w:pPr>
            <w:r w:rsidRPr="00E05933">
              <w:rPr>
                <w:rFonts w:ascii="Times New Roman" w:eastAsia="Times New Roman" w:hAnsi="Times New Roman" w:cs="Times New Roman"/>
              </w:rPr>
              <w:t>Тема 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rPr>
                <w:rFonts w:ascii="Times New Roman" w:eastAsia="Times New Roman" w:hAnsi="Times New Roman" w:cs="Times New Roman"/>
                <w:bCs/>
                <w:sz w:val="20"/>
                <w:szCs w:val="20"/>
                <w:lang w:val="en-US" w:eastAsia="ru-RU"/>
              </w:rPr>
            </w:pPr>
            <w:r w:rsidRPr="00E05933">
              <w:rPr>
                <w:rFonts w:ascii="Times New Roman" w:eastAsia="Times New Roman" w:hAnsi="Times New Roman" w:cs="Times New Roman"/>
                <w:bCs/>
                <w:sz w:val="20"/>
                <w:szCs w:val="20"/>
                <w:lang w:val="en-US" w:eastAsia="ru-RU"/>
              </w:rPr>
              <w:t>Identifying  Oneself as a Researcher</w:t>
            </w:r>
          </w:p>
          <w:p w:rsidR="00A80EE9" w:rsidRPr="00E05933" w:rsidRDefault="00A80EE9" w:rsidP="00E05933">
            <w:pPr>
              <w:spacing w:after="0" w:line="240" w:lineRule="auto"/>
              <w:rPr>
                <w:rFonts w:ascii="Times New Roman" w:eastAsia="Times New Roman" w:hAnsi="Times New Roman" w:cs="Times New Roman"/>
                <w:sz w:val="20"/>
                <w:szCs w:val="20"/>
                <w:lang w:val="en-US" w:eastAsia="ru-RU"/>
              </w:rPr>
            </w:pPr>
            <w:r w:rsidRPr="00E05933">
              <w:rPr>
                <w:rFonts w:ascii="Times New Roman" w:eastAsia="Times New Roman" w:hAnsi="Times New Roman" w:cs="Times New Roman"/>
                <w:bCs/>
                <w:sz w:val="20"/>
                <w:szCs w:val="20"/>
                <w:lang w:val="en-US" w:eastAsia="ru-RU"/>
              </w:rPr>
              <w:t>(</w:t>
            </w:r>
            <w:r w:rsidRPr="00E05933">
              <w:rPr>
                <w:rFonts w:ascii="Times New Roman" w:eastAsia="Times New Roman" w:hAnsi="Times New Roman" w:cs="Times New Roman"/>
                <w:bCs/>
                <w:sz w:val="20"/>
                <w:szCs w:val="20"/>
                <w:lang w:eastAsia="ru-RU"/>
              </w:rPr>
              <w:t>Определяя</w:t>
            </w:r>
            <w:r w:rsidRPr="00E05933">
              <w:rPr>
                <w:rFonts w:ascii="Times New Roman" w:eastAsia="Times New Roman" w:hAnsi="Times New Roman" w:cs="Times New Roman"/>
                <w:bCs/>
                <w:sz w:val="20"/>
                <w:szCs w:val="20"/>
                <w:lang w:val="en-US" w:eastAsia="ru-RU"/>
              </w:rPr>
              <w:t xml:space="preserve"> </w:t>
            </w:r>
            <w:r w:rsidRPr="00E05933">
              <w:rPr>
                <w:rFonts w:ascii="Times New Roman" w:eastAsia="Times New Roman" w:hAnsi="Times New Roman" w:cs="Times New Roman"/>
                <w:bCs/>
                <w:sz w:val="20"/>
                <w:szCs w:val="20"/>
                <w:lang w:eastAsia="ru-RU"/>
              </w:rPr>
              <w:t>себя</w:t>
            </w:r>
            <w:r w:rsidRPr="00E05933">
              <w:rPr>
                <w:rFonts w:ascii="Times New Roman" w:eastAsia="Times New Roman" w:hAnsi="Times New Roman" w:cs="Times New Roman"/>
                <w:bCs/>
                <w:sz w:val="20"/>
                <w:szCs w:val="20"/>
                <w:lang w:val="en-US" w:eastAsia="ru-RU"/>
              </w:rPr>
              <w:t xml:space="preserve"> </w:t>
            </w:r>
            <w:r w:rsidRPr="00E05933">
              <w:rPr>
                <w:rFonts w:ascii="Times New Roman" w:eastAsia="Times New Roman" w:hAnsi="Times New Roman" w:cs="Times New Roman"/>
                <w:bCs/>
                <w:sz w:val="20"/>
                <w:szCs w:val="20"/>
                <w:lang w:eastAsia="ru-RU"/>
              </w:rPr>
              <w:t>в</w:t>
            </w:r>
            <w:r w:rsidRPr="00E05933">
              <w:rPr>
                <w:rFonts w:ascii="Times New Roman" w:eastAsia="Times New Roman" w:hAnsi="Times New Roman" w:cs="Times New Roman"/>
                <w:bCs/>
                <w:sz w:val="20"/>
                <w:szCs w:val="20"/>
                <w:lang w:val="en-US" w:eastAsia="ru-RU"/>
              </w:rPr>
              <w:t xml:space="preserve"> </w:t>
            </w:r>
            <w:r w:rsidRPr="00E05933">
              <w:rPr>
                <w:rFonts w:ascii="Times New Roman" w:eastAsia="Times New Roman" w:hAnsi="Times New Roman" w:cs="Times New Roman"/>
                <w:bCs/>
                <w:sz w:val="20"/>
                <w:szCs w:val="20"/>
                <w:lang w:eastAsia="ru-RU"/>
              </w:rPr>
              <w:t>качестве</w:t>
            </w:r>
            <w:r w:rsidRPr="00E05933">
              <w:rPr>
                <w:rFonts w:ascii="Times New Roman" w:eastAsia="Times New Roman" w:hAnsi="Times New Roman" w:cs="Times New Roman"/>
                <w:bCs/>
                <w:sz w:val="20"/>
                <w:szCs w:val="20"/>
                <w:lang w:val="en-US" w:eastAsia="ru-RU"/>
              </w:rPr>
              <w:t xml:space="preserve"> </w:t>
            </w:r>
            <w:r w:rsidRPr="00E05933">
              <w:rPr>
                <w:rFonts w:ascii="Times New Roman" w:eastAsia="Times New Roman" w:hAnsi="Times New Roman" w:cs="Times New Roman"/>
                <w:bCs/>
                <w:sz w:val="20"/>
                <w:szCs w:val="20"/>
                <w:lang w:eastAsia="ru-RU"/>
              </w:rPr>
              <w:t>учёного</w:t>
            </w:r>
            <w:r w:rsidRPr="00E05933">
              <w:rPr>
                <w:rFonts w:ascii="Times New Roman" w:eastAsia="Times New Roman" w:hAnsi="Times New Roman" w:cs="Times New Roman"/>
                <w:bCs/>
                <w:sz w:val="20"/>
                <w:szCs w:val="20"/>
                <w:lang w:val="en-US" w:eastAsia="ru-RU"/>
              </w:rPr>
              <w:t>)</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rPr>
            </w:pPr>
            <w:r w:rsidRPr="00E05933">
              <w:rPr>
                <w:rFonts w:ascii="Times New Roman" w:eastAsia="Times New Roman" w:hAnsi="Times New Roman" w:cs="Times New Roman"/>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lang w:val="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lang w:val="en-US"/>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D87D4C" w:rsidP="00D87D4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lang w:val="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D87D4C" w:rsidP="00D87D4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rPr>
            </w:pPr>
            <w:r w:rsidRPr="00E05933">
              <w:rPr>
                <w:rFonts w:ascii="Times New Roman" w:eastAsia="Times New Roman" w:hAnsi="Times New Roman" w:cs="Times New Roman"/>
              </w:rPr>
              <w:t>О</w:t>
            </w:r>
          </w:p>
        </w:tc>
      </w:tr>
      <w:tr w:rsidR="00A80EE9" w:rsidRPr="00E05933" w:rsidTr="00DD528F">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left="-36" w:firstLine="36"/>
              <w:jc w:val="both"/>
              <w:rPr>
                <w:rFonts w:ascii="Times New Roman" w:eastAsia="Times New Roman" w:hAnsi="Times New Roman" w:cs="Times New Roman"/>
              </w:rPr>
            </w:pPr>
            <w:r w:rsidRPr="00E05933">
              <w:rPr>
                <w:rFonts w:ascii="Times New Roman" w:eastAsia="Times New Roman" w:hAnsi="Times New Roman" w:cs="Times New Roman"/>
              </w:rPr>
              <w:t>Тема 3.</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jc w:val="both"/>
              <w:rPr>
                <w:rFonts w:ascii="Times New Roman" w:eastAsia="Times New Roman" w:hAnsi="Times New Roman" w:cs="Times New Roman"/>
                <w:bCs/>
                <w:sz w:val="20"/>
                <w:szCs w:val="20"/>
                <w:lang w:eastAsia="ru-RU"/>
              </w:rPr>
            </w:pPr>
            <w:r w:rsidRPr="00E05933">
              <w:rPr>
                <w:rFonts w:ascii="Times New Roman" w:eastAsia="Times New Roman" w:hAnsi="Times New Roman" w:cs="Times New Roman"/>
                <w:bCs/>
                <w:sz w:val="20"/>
                <w:szCs w:val="20"/>
                <w:lang w:val="en-US" w:eastAsia="ru-RU"/>
              </w:rPr>
              <w:t>Scientific</w:t>
            </w:r>
            <w:r w:rsidRPr="00E05933">
              <w:rPr>
                <w:rFonts w:ascii="Times New Roman" w:eastAsia="Times New Roman" w:hAnsi="Times New Roman" w:cs="Times New Roman"/>
                <w:bCs/>
                <w:sz w:val="20"/>
                <w:szCs w:val="20"/>
                <w:lang w:eastAsia="ru-RU"/>
              </w:rPr>
              <w:t xml:space="preserve"> </w:t>
            </w:r>
            <w:r w:rsidRPr="00E05933">
              <w:rPr>
                <w:rFonts w:ascii="Times New Roman" w:eastAsia="Times New Roman" w:hAnsi="Times New Roman" w:cs="Times New Roman"/>
                <w:bCs/>
                <w:sz w:val="20"/>
                <w:szCs w:val="20"/>
                <w:lang w:val="de-DE" w:eastAsia="ru-RU"/>
              </w:rPr>
              <w:t>Conference</w:t>
            </w:r>
          </w:p>
          <w:p w:rsidR="00A80EE9" w:rsidRPr="00E05933" w:rsidRDefault="00A80EE9" w:rsidP="00E05933">
            <w:pPr>
              <w:spacing w:after="0" w:line="240" w:lineRule="auto"/>
              <w:rPr>
                <w:rFonts w:ascii="Times New Roman" w:eastAsia="Times New Roman" w:hAnsi="Times New Roman" w:cs="Times New Roman"/>
                <w:bCs/>
                <w:color w:val="FF0000"/>
                <w:sz w:val="20"/>
                <w:szCs w:val="20"/>
                <w:highlight w:val="yellow"/>
                <w:lang w:eastAsia="ru-RU"/>
              </w:rPr>
            </w:pPr>
            <w:r w:rsidRPr="00E05933">
              <w:rPr>
                <w:rFonts w:ascii="Times New Roman" w:eastAsia="Times New Roman" w:hAnsi="Times New Roman" w:cs="Times New Roman"/>
                <w:bCs/>
                <w:sz w:val="20"/>
                <w:szCs w:val="20"/>
                <w:lang w:eastAsia="ru-RU"/>
              </w:rPr>
              <w:t>(Конференция)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rPr>
            </w:pPr>
            <w:r w:rsidRPr="00E05933">
              <w:rPr>
                <w:rFonts w:ascii="Times New Roman" w:eastAsia="Times New Roman" w:hAnsi="Times New Roman" w:cs="Times New Roman"/>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D87D4C" w:rsidP="00D87D4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D87D4C" w:rsidP="00D87D4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rPr>
            </w:pPr>
            <w:r w:rsidRPr="00E05933">
              <w:rPr>
                <w:rFonts w:ascii="Times New Roman" w:eastAsia="Times New Roman" w:hAnsi="Times New Roman" w:cs="Times New Roman"/>
              </w:rPr>
              <w:t>О</w:t>
            </w:r>
          </w:p>
        </w:tc>
      </w:tr>
      <w:tr w:rsidR="00A80EE9" w:rsidRPr="00E05933" w:rsidTr="00DD528F">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left="-36" w:firstLine="36"/>
              <w:jc w:val="both"/>
              <w:rPr>
                <w:rFonts w:ascii="Times New Roman" w:eastAsia="Times New Roman" w:hAnsi="Times New Roman" w:cs="Times New Roman"/>
              </w:rPr>
            </w:pPr>
            <w:r w:rsidRPr="00E05933">
              <w:rPr>
                <w:rFonts w:ascii="Times New Roman" w:eastAsia="Times New Roman" w:hAnsi="Times New Roman" w:cs="Times New Roman"/>
              </w:rPr>
              <w:t>Тема 4.</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jc w:val="both"/>
              <w:rPr>
                <w:rFonts w:ascii="Times New Roman" w:eastAsia="Times New Roman" w:hAnsi="Times New Roman" w:cs="Times New Roman"/>
                <w:bCs/>
                <w:sz w:val="20"/>
                <w:szCs w:val="20"/>
                <w:lang w:eastAsia="ru-RU"/>
              </w:rPr>
            </w:pPr>
            <w:r w:rsidRPr="00E05933">
              <w:rPr>
                <w:rFonts w:ascii="Times New Roman" w:eastAsia="Times New Roman" w:hAnsi="Times New Roman" w:cs="Times New Roman"/>
                <w:bCs/>
                <w:sz w:val="20"/>
                <w:szCs w:val="20"/>
                <w:lang w:val="en-US" w:eastAsia="ru-RU"/>
              </w:rPr>
              <w:t>Scientific</w:t>
            </w:r>
            <w:r w:rsidRPr="00E05933">
              <w:rPr>
                <w:rFonts w:ascii="Times New Roman" w:eastAsia="Times New Roman" w:hAnsi="Times New Roman" w:cs="Times New Roman"/>
                <w:bCs/>
                <w:sz w:val="20"/>
                <w:szCs w:val="20"/>
                <w:lang w:eastAsia="ru-RU"/>
              </w:rPr>
              <w:t xml:space="preserve"> </w:t>
            </w:r>
            <w:r w:rsidRPr="00E05933">
              <w:rPr>
                <w:rFonts w:ascii="Times New Roman" w:eastAsia="Times New Roman" w:hAnsi="Times New Roman" w:cs="Times New Roman"/>
                <w:bCs/>
                <w:sz w:val="20"/>
                <w:szCs w:val="20"/>
                <w:lang w:val="en-US" w:eastAsia="ru-RU"/>
              </w:rPr>
              <w:t>Achievements</w:t>
            </w:r>
            <w:r w:rsidRPr="00E05933">
              <w:rPr>
                <w:rFonts w:ascii="Times New Roman" w:eastAsia="Times New Roman" w:hAnsi="Times New Roman" w:cs="Times New Roman"/>
                <w:bCs/>
                <w:sz w:val="20"/>
                <w:szCs w:val="20"/>
                <w:lang w:eastAsia="ru-RU"/>
              </w:rPr>
              <w:t xml:space="preserve"> </w:t>
            </w:r>
            <w:r w:rsidRPr="00E05933">
              <w:rPr>
                <w:rFonts w:ascii="Times New Roman" w:eastAsia="Times New Roman" w:hAnsi="Times New Roman" w:cs="Times New Roman"/>
                <w:bCs/>
                <w:sz w:val="20"/>
                <w:szCs w:val="20"/>
                <w:lang w:val="en-US" w:eastAsia="ru-RU"/>
              </w:rPr>
              <w:t>and</w:t>
            </w:r>
            <w:r w:rsidRPr="00E05933">
              <w:rPr>
                <w:rFonts w:ascii="Times New Roman" w:eastAsia="Times New Roman" w:hAnsi="Times New Roman" w:cs="Times New Roman"/>
                <w:bCs/>
                <w:sz w:val="20"/>
                <w:szCs w:val="20"/>
                <w:lang w:eastAsia="ru-RU"/>
              </w:rPr>
              <w:t xml:space="preserve"> </w:t>
            </w:r>
            <w:r w:rsidRPr="00E05933">
              <w:rPr>
                <w:rFonts w:ascii="Times New Roman" w:eastAsia="Times New Roman" w:hAnsi="Times New Roman" w:cs="Times New Roman"/>
                <w:bCs/>
                <w:sz w:val="20"/>
                <w:szCs w:val="20"/>
                <w:lang w:val="en-US" w:eastAsia="ru-RU"/>
              </w:rPr>
              <w:t>Research</w:t>
            </w:r>
          </w:p>
          <w:p w:rsidR="00A80EE9" w:rsidRPr="00E05933" w:rsidRDefault="00A80EE9" w:rsidP="00E05933">
            <w:pPr>
              <w:spacing w:after="0" w:line="240" w:lineRule="auto"/>
              <w:jc w:val="both"/>
              <w:rPr>
                <w:rFonts w:ascii="Times New Roman" w:eastAsia="Times New Roman" w:hAnsi="Times New Roman" w:cs="Times New Roman"/>
                <w:bCs/>
                <w:sz w:val="20"/>
                <w:szCs w:val="20"/>
                <w:lang w:val="de-DE"/>
              </w:rPr>
            </w:pPr>
            <w:r w:rsidRPr="00E05933">
              <w:rPr>
                <w:rFonts w:ascii="Times New Roman" w:eastAsia="Times New Roman" w:hAnsi="Times New Roman" w:cs="Times New Roman"/>
                <w:bCs/>
                <w:sz w:val="20"/>
                <w:szCs w:val="20"/>
                <w:lang w:eastAsia="ru-RU"/>
              </w:rPr>
              <w:t>(Научные достижения и научное исследование аспиранта)</w:t>
            </w:r>
          </w:p>
          <w:p w:rsidR="00A80EE9" w:rsidRPr="00E05933" w:rsidRDefault="00A80EE9" w:rsidP="00E05933">
            <w:pPr>
              <w:spacing w:after="0" w:line="240" w:lineRule="auto"/>
              <w:rPr>
                <w:rFonts w:ascii="Times New Roman" w:eastAsia="Times New Roman" w:hAnsi="Times New Roman" w:cs="Times New Roman"/>
                <w:bCs/>
                <w:sz w:val="20"/>
                <w:szCs w:val="20"/>
                <w:lang w:val="de-DE"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rPr>
            </w:pPr>
            <w:r w:rsidRPr="00E05933">
              <w:rPr>
                <w:rFonts w:ascii="Times New Roman" w:eastAsia="Times New Roman" w:hAnsi="Times New Roman" w:cs="Times New Roman"/>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D87D4C" w:rsidP="00D87D4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D87D4C" w:rsidP="00D87D4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jc w:val="both"/>
              <w:rPr>
                <w:rFonts w:ascii="Times New Roman" w:eastAsia="Times New Roman" w:hAnsi="Times New Roman" w:cs="Times New Roman"/>
              </w:rPr>
            </w:pPr>
            <w:r w:rsidRPr="00E05933">
              <w:rPr>
                <w:rFonts w:ascii="Times New Roman" w:eastAsia="Times New Roman" w:hAnsi="Times New Roman" w:cs="Times New Roman"/>
              </w:rPr>
              <w:t xml:space="preserve">        О, </w:t>
            </w:r>
            <w:proofErr w:type="spellStart"/>
            <w:r w:rsidRPr="00E05933">
              <w:rPr>
                <w:rFonts w:ascii="Times New Roman" w:eastAsia="Times New Roman" w:hAnsi="Times New Roman" w:cs="Times New Roman"/>
              </w:rPr>
              <w:t>Реф</w:t>
            </w:r>
            <w:proofErr w:type="spellEnd"/>
          </w:p>
        </w:tc>
      </w:tr>
      <w:tr w:rsidR="00A80EE9" w:rsidRPr="00E05933" w:rsidTr="00DD528F">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6"/>
              <w:jc w:val="both"/>
              <w:rPr>
                <w:rFonts w:ascii="Times New Roman" w:eastAsia="Times New Roman" w:hAnsi="Times New Roman" w:cs="Times New Roman"/>
              </w:rPr>
            </w:pPr>
            <w:r w:rsidRPr="00E05933">
              <w:rPr>
                <w:rFonts w:ascii="Times New Roman" w:eastAsia="Times New Roman" w:hAnsi="Times New Roman" w:cs="Times New Roman"/>
              </w:rPr>
              <w:t>Промежуточная аттестация</w:t>
            </w:r>
          </w:p>
        </w:tc>
        <w:tc>
          <w:tcPr>
            <w:tcW w:w="4278"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rPr>
            </w:pPr>
            <w:r w:rsidRPr="00E05933">
              <w:rPr>
                <w:rFonts w:ascii="Times New Roman" w:eastAsia="Times New Roman" w:hAnsi="Times New Roman" w:cs="Times New Roman"/>
              </w:rPr>
              <w:t>Зачет</w:t>
            </w:r>
          </w:p>
        </w:tc>
      </w:tr>
      <w:tr w:rsidR="00A80EE9" w:rsidRPr="00E05933" w:rsidTr="00DD528F">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right"/>
              <w:rPr>
                <w:rFonts w:ascii="Times New Roman" w:eastAsia="Times New Roman" w:hAnsi="Times New Roman" w:cs="Times New Roman"/>
              </w:rPr>
            </w:pPr>
            <w:r w:rsidRPr="00E05933">
              <w:rPr>
                <w:rFonts w:ascii="Times New Roman" w:eastAsia="Times New Roman" w:hAnsi="Times New Roman" w:cs="Times New Roman"/>
                <w:b/>
                <w:bCs/>
              </w:rPr>
              <w:t>Всего</w:t>
            </w:r>
            <w:r w:rsidR="00D87D4C">
              <w:rPr>
                <w:rFonts w:ascii="Times New Roman" w:eastAsia="Times New Roman" w:hAnsi="Times New Roman" w:cs="Times New Roman"/>
                <w:b/>
                <w:bCs/>
              </w:rPr>
              <w:t xml:space="preserve"> (</w:t>
            </w:r>
            <w:proofErr w:type="spellStart"/>
            <w:proofErr w:type="gramStart"/>
            <w:r w:rsidR="00D87D4C">
              <w:rPr>
                <w:rFonts w:ascii="Times New Roman" w:eastAsia="Times New Roman" w:hAnsi="Times New Roman" w:cs="Times New Roman"/>
                <w:b/>
                <w:bCs/>
              </w:rPr>
              <w:t>акад</w:t>
            </w:r>
            <w:proofErr w:type="spellEnd"/>
            <w:proofErr w:type="gramEnd"/>
            <w:r w:rsidR="00D87D4C">
              <w:rPr>
                <w:rFonts w:ascii="Times New Roman" w:eastAsia="Times New Roman" w:hAnsi="Times New Roman" w:cs="Times New Roman"/>
                <w:b/>
                <w:bCs/>
              </w:rPr>
              <w:t>/астр)</w:t>
            </w:r>
            <w:r w:rsidRPr="00E05933">
              <w:rPr>
                <w:rFonts w:ascii="Times New Roman" w:eastAsia="Times New Roman" w:hAnsi="Times New Roman" w:cs="Times New Roman"/>
                <w:b/>
                <w:bCs/>
              </w:rPr>
              <w:t>:</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rPr>
            </w:pPr>
            <w:r w:rsidRPr="00E05933">
              <w:rPr>
                <w:rFonts w:ascii="Times New Roman" w:eastAsia="Times New Roman" w:hAnsi="Times New Roman" w:cs="Times New Roman"/>
              </w:rPr>
              <w:t>36</w:t>
            </w:r>
            <w:r w:rsidR="00D87D4C">
              <w:rPr>
                <w:rFonts w:ascii="Times New Roman" w:eastAsia="Times New Roman" w:hAnsi="Times New Roman" w:cs="Times New Roman"/>
              </w:rPr>
              <w:t>/27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both"/>
              <w:rPr>
                <w:rFonts w:ascii="Times New Roman" w:eastAsia="Times New Roman" w:hAnsi="Times New Roman" w:cs="Times New Roman"/>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both"/>
              <w:rPr>
                <w:rFonts w:ascii="Times New Roman" w:eastAsia="Times New Roman" w:hAnsi="Times New Roman" w:cs="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D87D4C" w:rsidP="00E0593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both"/>
              <w:rPr>
                <w:rFonts w:ascii="Times New Roman" w:eastAsia="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D87D4C" w:rsidP="00E0593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28/18</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D87D4C" w:rsidP="00E05933">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w:t>
            </w:r>
          </w:p>
        </w:tc>
      </w:tr>
    </w:tbl>
    <w:p w:rsidR="00A80EE9" w:rsidRPr="00E05933" w:rsidRDefault="00D87D4C" w:rsidP="00E05933">
      <w:pPr>
        <w:spacing w:after="0" w:line="240" w:lineRule="auto"/>
        <w:ind w:right="-185" w:firstLine="567"/>
        <w:jc w:val="both"/>
        <w:rPr>
          <w:rFonts w:ascii="Times New Roman" w:eastAsia="Times New Roman" w:hAnsi="Times New Roman" w:cs="Times New Roman"/>
        </w:rPr>
      </w:pPr>
      <w:r>
        <w:rPr>
          <w:rFonts w:ascii="Times New Roman" w:eastAsia="Times New Roman" w:hAnsi="Times New Roman" w:cs="Times New Roman"/>
        </w:rPr>
        <w:t>*</w:t>
      </w:r>
      <w:r w:rsidR="00A80EE9" w:rsidRPr="00E05933">
        <w:rPr>
          <w:rFonts w:ascii="Times New Roman" w:eastAsia="Times New Roman" w:hAnsi="Times New Roman" w:cs="Times New Roman"/>
        </w:rPr>
        <w:t>О – опрос</w:t>
      </w:r>
    </w:p>
    <w:p w:rsidR="00A80EE9" w:rsidRDefault="00A80EE9" w:rsidP="00E05933">
      <w:pPr>
        <w:spacing w:after="0" w:line="240" w:lineRule="auto"/>
        <w:ind w:right="-185" w:firstLine="567"/>
        <w:jc w:val="both"/>
        <w:rPr>
          <w:rFonts w:ascii="Times New Roman" w:eastAsia="Times New Roman" w:hAnsi="Times New Roman" w:cs="Times New Roman"/>
        </w:rPr>
      </w:pPr>
      <w:proofErr w:type="spellStart"/>
      <w:r w:rsidRPr="00E05933">
        <w:rPr>
          <w:rFonts w:ascii="Times New Roman" w:eastAsia="Times New Roman" w:hAnsi="Times New Roman" w:cs="Times New Roman"/>
        </w:rPr>
        <w:t>Ре</w:t>
      </w:r>
      <w:proofErr w:type="gramStart"/>
      <w:r w:rsidRPr="00E05933">
        <w:rPr>
          <w:rFonts w:ascii="Times New Roman" w:eastAsia="Times New Roman" w:hAnsi="Times New Roman" w:cs="Times New Roman"/>
        </w:rPr>
        <w:t>ф</w:t>
      </w:r>
      <w:proofErr w:type="spellEnd"/>
      <w:r w:rsidRPr="00E05933">
        <w:rPr>
          <w:rFonts w:ascii="Times New Roman" w:eastAsia="Times New Roman" w:hAnsi="Times New Roman" w:cs="Times New Roman"/>
        </w:rPr>
        <w:t>-</w:t>
      </w:r>
      <w:proofErr w:type="gramEnd"/>
      <w:r w:rsidRPr="00E05933">
        <w:rPr>
          <w:rFonts w:ascii="Times New Roman" w:eastAsia="Times New Roman" w:hAnsi="Times New Roman" w:cs="Times New Roman"/>
        </w:rPr>
        <w:t xml:space="preserve"> реферат</w:t>
      </w:r>
    </w:p>
    <w:p w:rsidR="00D87D4C" w:rsidRPr="00E05933" w:rsidRDefault="00D87D4C" w:rsidP="00E05933">
      <w:pPr>
        <w:spacing w:after="0" w:line="240" w:lineRule="auto"/>
        <w:ind w:right="-185" w:firstLine="567"/>
        <w:jc w:val="both"/>
        <w:rPr>
          <w:rFonts w:ascii="Times New Roman" w:eastAsia="Times New Roman" w:hAnsi="Times New Roman" w:cs="Times New Roman"/>
        </w:rPr>
      </w:pPr>
    </w:p>
    <w:p w:rsidR="00A80EE9" w:rsidRPr="00E05933" w:rsidRDefault="00A80EE9" w:rsidP="00E05933">
      <w:pPr>
        <w:tabs>
          <w:tab w:val="left" w:pos="1701"/>
        </w:tabs>
        <w:spacing w:after="0" w:line="240" w:lineRule="auto"/>
        <w:ind w:firstLine="567"/>
        <w:jc w:val="center"/>
        <w:rPr>
          <w:rFonts w:ascii="Times New Roman" w:eastAsia="Times New Roman" w:hAnsi="Times New Roman" w:cs="Times New Roman"/>
          <w:b/>
          <w:bCs/>
          <w:sz w:val="24"/>
          <w:szCs w:val="24"/>
        </w:rPr>
      </w:pPr>
    </w:p>
    <w:p w:rsidR="00A80EE9" w:rsidRPr="00D87D4C" w:rsidRDefault="00A80EE9" w:rsidP="00E05933">
      <w:pPr>
        <w:tabs>
          <w:tab w:val="left" w:pos="1701"/>
        </w:tabs>
        <w:spacing w:after="0" w:line="240" w:lineRule="auto"/>
        <w:ind w:firstLine="567"/>
        <w:jc w:val="center"/>
        <w:rPr>
          <w:rFonts w:ascii="Times New Roman" w:eastAsia="Times New Roman" w:hAnsi="Times New Roman" w:cs="Times New Roman"/>
        </w:rPr>
      </w:pPr>
      <w:r w:rsidRPr="00E05933">
        <w:rPr>
          <w:rFonts w:ascii="Times New Roman" w:eastAsia="Times New Roman" w:hAnsi="Times New Roman" w:cs="Times New Roman"/>
          <w:b/>
          <w:bCs/>
          <w:sz w:val="24"/>
          <w:szCs w:val="24"/>
        </w:rPr>
        <w:lastRenderedPageBreak/>
        <w:t>Содержание дисциплины</w:t>
      </w:r>
    </w:p>
    <w:p w:rsidR="00A80EE9" w:rsidRPr="00D87D4C" w:rsidRDefault="00A80EE9" w:rsidP="00E05933">
      <w:pPr>
        <w:spacing w:after="0" w:line="240" w:lineRule="auto"/>
        <w:ind w:firstLine="709"/>
        <w:jc w:val="both"/>
        <w:rPr>
          <w:rFonts w:ascii="Times New Roman" w:eastAsia="Times New Roman" w:hAnsi="Times New Roman" w:cs="Times New Roman"/>
        </w:rPr>
      </w:pPr>
    </w:p>
    <w:p w:rsidR="00A80EE9" w:rsidRPr="000942ED" w:rsidRDefault="00A80EE9" w:rsidP="00E05933">
      <w:pPr>
        <w:tabs>
          <w:tab w:val="left" w:pos="0"/>
          <w:tab w:val="left" w:pos="540"/>
        </w:tabs>
        <w:spacing w:after="0" w:line="240" w:lineRule="auto"/>
        <w:jc w:val="both"/>
        <w:rPr>
          <w:rFonts w:ascii="Times New Roman" w:eastAsia="Times New Roman" w:hAnsi="Times New Roman" w:cs="Times New Roman"/>
        </w:rPr>
      </w:pPr>
      <w:r w:rsidRPr="000C73E6">
        <w:rPr>
          <w:rFonts w:ascii="Times New Roman" w:eastAsia="Times New Roman" w:hAnsi="Times New Roman" w:cs="Times New Roman"/>
          <w:lang w:val="en-US"/>
        </w:rPr>
        <w:tab/>
      </w:r>
      <w:r w:rsidRPr="00E05933">
        <w:rPr>
          <w:rFonts w:ascii="Times New Roman" w:eastAsia="Times New Roman" w:hAnsi="Times New Roman" w:cs="Times New Roman"/>
          <w:b/>
        </w:rPr>
        <w:t>Тема</w:t>
      </w:r>
      <w:r w:rsidRPr="00E05933">
        <w:rPr>
          <w:rFonts w:ascii="Times New Roman" w:eastAsia="Times New Roman" w:hAnsi="Times New Roman" w:cs="Times New Roman"/>
          <w:b/>
          <w:lang w:val="en-US"/>
        </w:rPr>
        <w:t xml:space="preserve"> 1</w:t>
      </w:r>
      <w:r w:rsidRPr="00E05933">
        <w:rPr>
          <w:rFonts w:ascii="Times New Roman" w:eastAsia="Times New Roman" w:hAnsi="Times New Roman" w:cs="Times New Roman"/>
          <w:b/>
          <w:lang w:val="en-US"/>
        </w:rPr>
        <w:tab/>
      </w:r>
      <w:r w:rsidRPr="00E05933">
        <w:rPr>
          <w:rFonts w:ascii="Times New Roman" w:eastAsia="Times New Roman" w:hAnsi="Times New Roman" w:cs="Times New Roman"/>
          <w:lang w:val="en-US"/>
        </w:rPr>
        <w:t xml:space="preserve">Does It Pay to Do Science? </w:t>
      </w:r>
      <w:r w:rsidRPr="000942ED">
        <w:rPr>
          <w:rFonts w:ascii="Times New Roman" w:eastAsia="Times New Roman" w:hAnsi="Times New Roman" w:cs="Times New Roman"/>
        </w:rPr>
        <w:t>(</w:t>
      </w:r>
      <w:r w:rsidRPr="00E05933">
        <w:rPr>
          <w:rFonts w:ascii="Times New Roman" w:eastAsia="Times New Roman" w:hAnsi="Times New Roman" w:cs="Times New Roman"/>
        </w:rPr>
        <w:t>Стоит</w:t>
      </w:r>
      <w:r w:rsidRPr="000942ED">
        <w:rPr>
          <w:rFonts w:ascii="Times New Roman" w:eastAsia="Times New Roman" w:hAnsi="Times New Roman" w:cs="Times New Roman"/>
        </w:rPr>
        <w:t xml:space="preserve"> </w:t>
      </w:r>
      <w:r w:rsidRPr="00E05933">
        <w:rPr>
          <w:rFonts w:ascii="Times New Roman" w:eastAsia="Times New Roman" w:hAnsi="Times New Roman" w:cs="Times New Roman"/>
        </w:rPr>
        <w:t>ли</w:t>
      </w:r>
      <w:r w:rsidRPr="000942ED">
        <w:rPr>
          <w:rFonts w:ascii="Times New Roman" w:eastAsia="Times New Roman" w:hAnsi="Times New Roman" w:cs="Times New Roman"/>
        </w:rPr>
        <w:t xml:space="preserve"> </w:t>
      </w:r>
      <w:r w:rsidRPr="00E05933">
        <w:rPr>
          <w:rFonts w:ascii="Times New Roman" w:eastAsia="Times New Roman" w:hAnsi="Times New Roman" w:cs="Times New Roman"/>
        </w:rPr>
        <w:t>заниматься</w:t>
      </w:r>
      <w:r w:rsidRPr="000942ED">
        <w:rPr>
          <w:rFonts w:ascii="Times New Roman" w:eastAsia="Times New Roman" w:hAnsi="Times New Roman" w:cs="Times New Roman"/>
        </w:rPr>
        <w:t xml:space="preserve"> </w:t>
      </w:r>
      <w:r w:rsidRPr="00E05933">
        <w:rPr>
          <w:rFonts w:ascii="Times New Roman" w:eastAsia="Times New Roman" w:hAnsi="Times New Roman" w:cs="Times New Roman"/>
        </w:rPr>
        <w:t>наукой</w:t>
      </w:r>
      <w:r w:rsidRPr="000942ED">
        <w:rPr>
          <w:rFonts w:ascii="Times New Roman" w:eastAsia="Times New Roman" w:hAnsi="Times New Roman" w:cs="Times New Roman"/>
        </w:rPr>
        <w:t xml:space="preserve">?)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proofErr w:type="gramStart"/>
      <w:r w:rsidRPr="00E05933">
        <w:rPr>
          <w:rFonts w:ascii="Times New Roman" w:eastAsia="Times New Roman" w:hAnsi="Times New Roman" w:cs="Times New Roman"/>
          <w:lang w:val="en-US"/>
        </w:rPr>
        <w:t>Introducing</w:t>
      </w:r>
      <w:r w:rsidRPr="000C73E6">
        <w:rPr>
          <w:rFonts w:ascii="Times New Roman" w:eastAsia="Times New Roman" w:hAnsi="Times New Roman" w:cs="Times New Roman"/>
        </w:rPr>
        <w:t xml:space="preserve"> </w:t>
      </w:r>
      <w:r w:rsidRPr="00E05933">
        <w:rPr>
          <w:rFonts w:ascii="Times New Roman" w:eastAsia="Times New Roman" w:hAnsi="Times New Roman" w:cs="Times New Roman"/>
          <w:lang w:val="en-US"/>
        </w:rPr>
        <w:t>one</w:t>
      </w:r>
      <w:r w:rsidRPr="000C73E6">
        <w:rPr>
          <w:rFonts w:ascii="Times New Roman" w:eastAsia="Times New Roman" w:hAnsi="Times New Roman" w:cs="Times New Roman"/>
        </w:rPr>
        <w:t>’</w:t>
      </w:r>
      <w:r w:rsidRPr="00E05933">
        <w:rPr>
          <w:rFonts w:ascii="Times New Roman" w:eastAsia="Times New Roman" w:hAnsi="Times New Roman" w:cs="Times New Roman"/>
          <w:lang w:val="en-US"/>
        </w:rPr>
        <w:t>s</w:t>
      </w:r>
      <w:r w:rsidRPr="000C73E6">
        <w:rPr>
          <w:rFonts w:ascii="Times New Roman" w:eastAsia="Times New Roman" w:hAnsi="Times New Roman" w:cs="Times New Roman"/>
        </w:rPr>
        <w:t xml:space="preserve"> </w:t>
      </w:r>
      <w:r w:rsidRPr="00E05933">
        <w:rPr>
          <w:rFonts w:ascii="Times New Roman" w:eastAsia="Times New Roman" w:hAnsi="Times New Roman" w:cs="Times New Roman"/>
          <w:lang w:val="en-US"/>
        </w:rPr>
        <w:t>opinion</w:t>
      </w:r>
      <w:r w:rsidRPr="000C73E6">
        <w:rPr>
          <w:rFonts w:ascii="Times New Roman" w:eastAsia="Times New Roman" w:hAnsi="Times New Roman" w:cs="Times New Roman"/>
        </w:rPr>
        <w:t>.</w:t>
      </w:r>
      <w:proofErr w:type="gramEnd"/>
      <w:r w:rsidRPr="000C73E6">
        <w:rPr>
          <w:rFonts w:ascii="Times New Roman" w:eastAsia="Times New Roman" w:hAnsi="Times New Roman" w:cs="Times New Roman"/>
        </w:rPr>
        <w:t xml:space="preserve"> </w:t>
      </w:r>
      <w:proofErr w:type="gramStart"/>
      <w:r w:rsidRPr="00E05933">
        <w:rPr>
          <w:rFonts w:ascii="Times New Roman" w:eastAsia="Times New Roman" w:hAnsi="Times New Roman" w:cs="Times New Roman"/>
          <w:lang w:val="en-US"/>
        </w:rPr>
        <w:t>Expressing  agreement</w:t>
      </w:r>
      <w:proofErr w:type="gramEnd"/>
      <w:r w:rsidRPr="00E05933">
        <w:rPr>
          <w:rFonts w:ascii="Times New Roman" w:eastAsia="Times New Roman" w:hAnsi="Times New Roman" w:cs="Times New Roman"/>
          <w:lang w:val="en-US"/>
        </w:rPr>
        <w:t xml:space="preserve"> or disagreement, doubts,  hesitations, making assumptions.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Vocabulary and terminology for doing science</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 xml:space="preserve">The first research efforts, which finally resulted (results, will result) in Chapter ..., were (are) directed towards the description of the content, concept and scope </w:t>
      </w:r>
      <w:proofErr w:type="gramStart"/>
      <w:r w:rsidRPr="00E05933">
        <w:rPr>
          <w:rFonts w:ascii="Times New Roman" w:eastAsia="Times New Roman" w:hAnsi="Times New Roman" w:cs="Times New Roman"/>
          <w:lang w:val="en-US"/>
        </w:rPr>
        <w:t>of ...</w:t>
      </w:r>
      <w:proofErr w:type="gramEnd"/>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The derived concept of a potentially dynamic character of ... will serve thereby as the ultimate frame of reference.</w:t>
      </w:r>
    </w:p>
    <w:p w:rsidR="00A80EE9" w:rsidRPr="00E05933" w:rsidRDefault="00A80EE9" w:rsidP="00E05933">
      <w:pPr>
        <w:tabs>
          <w:tab w:val="left" w:pos="0"/>
          <w:tab w:val="left" w:pos="540"/>
        </w:tabs>
        <w:spacing w:after="0" w:line="240" w:lineRule="auto"/>
        <w:ind w:firstLine="56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 xml:space="preserve">The next step would be to describe in detail both historical evolution and current state </w:t>
      </w:r>
      <w:proofErr w:type="gramStart"/>
      <w:r w:rsidRPr="00E05933">
        <w:rPr>
          <w:rFonts w:ascii="Times New Roman" w:eastAsia="Times New Roman" w:hAnsi="Times New Roman" w:cs="Times New Roman"/>
          <w:lang w:val="en-US"/>
        </w:rPr>
        <w:t>of ...</w:t>
      </w:r>
      <w:proofErr w:type="gramEnd"/>
      <w:r w:rsidRPr="00E05933">
        <w:rPr>
          <w:rFonts w:ascii="Times New Roman" w:eastAsia="Times New Roman" w:hAnsi="Times New Roman" w:cs="Times New Roman"/>
          <w:lang w:val="en-US"/>
        </w:rPr>
        <w:t xml:space="preserve"> </w:t>
      </w:r>
    </w:p>
    <w:p w:rsidR="00A80EE9" w:rsidRPr="00E05933" w:rsidRDefault="00A80EE9" w:rsidP="00E05933">
      <w:pPr>
        <w:tabs>
          <w:tab w:val="left" w:pos="0"/>
          <w:tab w:val="left" w:pos="540"/>
        </w:tabs>
        <w:spacing w:after="0" w:line="240" w:lineRule="auto"/>
        <w:ind w:firstLine="56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 xml:space="preserve">To arrive at such a </w:t>
      </w:r>
      <w:proofErr w:type="spellStart"/>
      <w:r w:rsidRPr="00E05933">
        <w:rPr>
          <w:rFonts w:ascii="Times New Roman" w:eastAsia="Times New Roman" w:hAnsi="Times New Roman" w:cs="Times New Roman"/>
          <w:lang w:val="en-US"/>
        </w:rPr>
        <w:t>surveyable</w:t>
      </w:r>
      <w:proofErr w:type="spellEnd"/>
      <w:r w:rsidRPr="00E05933">
        <w:rPr>
          <w:rFonts w:ascii="Times New Roman" w:eastAsia="Times New Roman" w:hAnsi="Times New Roman" w:cs="Times New Roman"/>
          <w:lang w:val="en-US"/>
        </w:rPr>
        <w:t xml:space="preserve"> description, the ... </w:t>
      </w:r>
      <w:proofErr w:type="gramStart"/>
      <w:r w:rsidRPr="00E05933">
        <w:rPr>
          <w:rFonts w:ascii="Times New Roman" w:eastAsia="Times New Roman" w:hAnsi="Times New Roman" w:cs="Times New Roman"/>
          <w:lang w:val="en-US"/>
        </w:rPr>
        <w:t>was  (</w:t>
      </w:r>
      <w:proofErr w:type="gramEnd"/>
      <w:r w:rsidRPr="00E05933">
        <w:rPr>
          <w:rFonts w:ascii="Times New Roman" w:eastAsia="Times New Roman" w:hAnsi="Times New Roman" w:cs="Times New Roman"/>
          <w:lang w:val="en-US"/>
        </w:rPr>
        <w:t>is, will be) divided into ... categories.</w:t>
      </w:r>
    </w:p>
    <w:p w:rsidR="00A80EE9" w:rsidRPr="00E05933" w:rsidRDefault="00A80EE9" w:rsidP="00E05933">
      <w:pPr>
        <w:tabs>
          <w:tab w:val="left" w:pos="0"/>
          <w:tab w:val="left" w:pos="540"/>
        </w:tabs>
        <w:spacing w:after="0" w:line="240" w:lineRule="auto"/>
        <w:ind w:firstLine="56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 xml:space="preserve">Accordingly, Chapter ... deals in detail with the general historic evolution of ... with regard </w:t>
      </w:r>
      <w:proofErr w:type="gramStart"/>
      <w:r w:rsidRPr="00E05933">
        <w:rPr>
          <w:rFonts w:ascii="Times New Roman" w:eastAsia="Times New Roman" w:hAnsi="Times New Roman" w:cs="Times New Roman"/>
          <w:lang w:val="en-US"/>
        </w:rPr>
        <w:t>to ...</w:t>
      </w:r>
      <w:proofErr w:type="gramEnd"/>
      <w:r w:rsidRPr="00E05933">
        <w:rPr>
          <w:rFonts w:ascii="Times New Roman" w:eastAsia="Times New Roman" w:hAnsi="Times New Roman" w:cs="Times New Roman"/>
          <w:lang w:val="en-US"/>
        </w:rPr>
        <w:t xml:space="preserve">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ab/>
        <w:t xml:space="preserve">... </w:t>
      </w:r>
      <w:proofErr w:type="gramStart"/>
      <w:r w:rsidRPr="00E05933">
        <w:rPr>
          <w:rFonts w:ascii="Times New Roman" w:eastAsia="Times New Roman" w:hAnsi="Times New Roman" w:cs="Times New Roman"/>
          <w:lang w:val="en-US"/>
        </w:rPr>
        <w:t>constituted</w:t>
      </w:r>
      <w:proofErr w:type="gramEnd"/>
      <w:r w:rsidRPr="00E05933">
        <w:rPr>
          <w:rFonts w:ascii="Times New Roman" w:eastAsia="Times New Roman" w:hAnsi="Times New Roman" w:cs="Times New Roman"/>
          <w:lang w:val="en-US"/>
        </w:rPr>
        <w:t xml:space="preserve"> (constitutes, will constitute) a special case, to which a separate chapter, Chapter ..., is devoted.</w:t>
      </w:r>
    </w:p>
    <w:p w:rsidR="00A80EE9" w:rsidRPr="00E05933" w:rsidRDefault="00A80EE9" w:rsidP="00E05933">
      <w:pPr>
        <w:tabs>
          <w:tab w:val="left" w:pos="0"/>
          <w:tab w:val="left" w:pos="540"/>
        </w:tabs>
        <w:spacing w:after="0" w:line="240" w:lineRule="auto"/>
        <w:ind w:firstLine="56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In the concluding chapter ... will be evaluated.</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Bearing in mind the established deficiencies of ..., a cautious attempt to formulate some recommendations and future prospects was (will be) undertaken.</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p>
    <w:p w:rsidR="00A80EE9" w:rsidRPr="00E05933" w:rsidRDefault="00A80EE9" w:rsidP="00E05933">
      <w:pPr>
        <w:tabs>
          <w:tab w:val="left" w:pos="0"/>
          <w:tab w:val="left" w:pos="540"/>
        </w:tabs>
        <w:spacing w:after="0" w:line="240" w:lineRule="auto"/>
        <w:ind w:firstLine="567"/>
        <w:jc w:val="both"/>
        <w:rPr>
          <w:rFonts w:ascii="Times New Roman" w:eastAsia="Times New Roman" w:hAnsi="Times New Roman" w:cs="Times New Roman"/>
          <w:lang w:val="en-US"/>
        </w:rPr>
      </w:pPr>
      <w:r w:rsidRPr="00E05933">
        <w:rPr>
          <w:rFonts w:ascii="Times New Roman" w:eastAsia="Times New Roman" w:hAnsi="Times New Roman" w:cs="Times New Roman"/>
          <w:b/>
        </w:rPr>
        <w:t>Тема</w:t>
      </w:r>
      <w:r w:rsidRPr="00E05933">
        <w:rPr>
          <w:rFonts w:ascii="Times New Roman" w:eastAsia="Times New Roman" w:hAnsi="Times New Roman" w:cs="Times New Roman"/>
          <w:b/>
          <w:lang w:val="en-US"/>
        </w:rPr>
        <w:t xml:space="preserve"> 2</w:t>
      </w:r>
      <w:r w:rsidRPr="00E05933">
        <w:rPr>
          <w:rFonts w:ascii="Times New Roman" w:eastAsia="Times New Roman" w:hAnsi="Times New Roman" w:cs="Times New Roman"/>
          <w:lang w:val="en-US"/>
        </w:rPr>
        <w:tab/>
        <w:t>Identifying  Oneself as a Researcher (</w:t>
      </w:r>
      <w:r w:rsidRPr="00E05933">
        <w:rPr>
          <w:rFonts w:ascii="Times New Roman" w:eastAsia="Times New Roman" w:hAnsi="Times New Roman" w:cs="Times New Roman"/>
        </w:rPr>
        <w:t>Определяя</w:t>
      </w:r>
      <w:r w:rsidRPr="00E05933">
        <w:rPr>
          <w:rFonts w:ascii="Times New Roman" w:eastAsia="Times New Roman" w:hAnsi="Times New Roman" w:cs="Times New Roman"/>
          <w:lang w:val="en-US"/>
        </w:rPr>
        <w:t xml:space="preserve"> </w:t>
      </w:r>
      <w:r w:rsidRPr="00E05933">
        <w:rPr>
          <w:rFonts w:ascii="Times New Roman" w:eastAsia="Times New Roman" w:hAnsi="Times New Roman" w:cs="Times New Roman"/>
        </w:rPr>
        <w:t>себя</w:t>
      </w:r>
      <w:r w:rsidRPr="00E05933">
        <w:rPr>
          <w:rFonts w:ascii="Times New Roman" w:eastAsia="Times New Roman" w:hAnsi="Times New Roman" w:cs="Times New Roman"/>
          <w:lang w:val="en-US"/>
        </w:rPr>
        <w:t xml:space="preserve"> </w:t>
      </w:r>
      <w:r w:rsidRPr="00E05933">
        <w:rPr>
          <w:rFonts w:ascii="Times New Roman" w:eastAsia="Times New Roman" w:hAnsi="Times New Roman" w:cs="Times New Roman"/>
        </w:rPr>
        <w:t>в</w:t>
      </w:r>
      <w:r w:rsidRPr="00E05933">
        <w:rPr>
          <w:rFonts w:ascii="Times New Roman" w:eastAsia="Times New Roman" w:hAnsi="Times New Roman" w:cs="Times New Roman"/>
          <w:lang w:val="en-US"/>
        </w:rPr>
        <w:t xml:space="preserve"> </w:t>
      </w:r>
      <w:r w:rsidRPr="00E05933">
        <w:rPr>
          <w:rFonts w:ascii="Times New Roman" w:eastAsia="Times New Roman" w:hAnsi="Times New Roman" w:cs="Times New Roman"/>
        </w:rPr>
        <w:t>качестве</w:t>
      </w:r>
      <w:r w:rsidRPr="00E05933">
        <w:rPr>
          <w:rFonts w:ascii="Times New Roman" w:eastAsia="Times New Roman" w:hAnsi="Times New Roman" w:cs="Times New Roman"/>
          <w:lang w:val="en-US"/>
        </w:rPr>
        <w:t xml:space="preserve"> </w:t>
      </w:r>
      <w:r w:rsidRPr="00E05933">
        <w:rPr>
          <w:rFonts w:ascii="Times New Roman" w:eastAsia="Times New Roman" w:hAnsi="Times New Roman" w:cs="Times New Roman"/>
        </w:rPr>
        <w:t>учёного</w:t>
      </w:r>
      <w:r w:rsidRPr="00E05933">
        <w:rPr>
          <w:rFonts w:ascii="Times New Roman" w:eastAsia="Times New Roman" w:hAnsi="Times New Roman" w:cs="Times New Roman"/>
          <w:lang w:val="en-US"/>
        </w:rPr>
        <w:t>)</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Expressing preferences, describing differences, giving reasoning</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 xml:space="preserve">Words and phrases dealing with research strategies, personal characteristics, </w:t>
      </w:r>
      <w:proofErr w:type="gramStart"/>
      <w:r w:rsidRPr="00E05933">
        <w:rPr>
          <w:rFonts w:ascii="Times New Roman" w:eastAsia="Times New Roman" w:hAnsi="Times New Roman" w:cs="Times New Roman"/>
          <w:lang w:val="en-US"/>
        </w:rPr>
        <w:t>communication</w:t>
      </w:r>
      <w:proofErr w:type="gramEnd"/>
      <w:r w:rsidRPr="00E05933">
        <w:rPr>
          <w:rFonts w:ascii="Times New Roman" w:eastAsia="Times New Roman" w:hAnsi="Times New Roman" w:cs="Times New Roman"/>
          <w:lang w:val="en-US"/>
        </w:rPr>
        <w:t xml:space="preserve"> and professional skills of a researcher</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05933">
        <w:rPr>
          <w:rFonts w:ascii="Times New Roman" w:eastAsia="Times New Roman" w:hAnsi="Times New Roman" w:cs="Times New Roman"/>
          <w:lang w:val="en-US"/>
        </w:rPr>
        <w:t>I</w:t>
      </w:r>
      <w:r w:rsidRPr="00E05933">
        <w:rPr>
          <w:rFonts w:ascii="Times New Roman" w:eastAsia="Times New Roman" w:hAnsi="Times New Roman" w:cs="Times New Roman"/>
        </w:rPr>
        <w:t xml:space="preserve"> </w:t>
      </w:r>
      <w:r w:rsidRPr="00E05933">
        <w:rPr>
          <w:rFonts w:ascii="Times New Roman" w:eastAsia="Times New Roman" w:hAnsi="Times New Roman" w:cs="Times New Roman"/>
          <w:lang w:val="en-US"/>
        </w:rPr>
        <w:t>graduated</w:t>
      </w:r>
      <w:r w:rsidRPr="00E05933">
        <w:rPr>
          <w:rFonts w:ascii="Times New Roman" w:eastAsia="Times New Roman" w:hAnsi="Times New Roman" w:cs="Times New Roman"/>
        </w:rPr>
        <w:t xml:space="preserve"> </w:t>
      </w:r>
      <w:r w:rsidRPr="00E05933">
        <w:rPr>
          <w:rFonts w:ascii="Times New Roman" w:eastAsia="Times New Roman" w:hAnsi="Times New Roman" w:cs="Times New Roman"/>
          <w:lang w:val="en-US"/>
        </w:rPr>
        <w:t>from</w:t>
      </w:r>
      <w:r w:rsidRPr="00E05933">
        <w:rPr>
          <w:rFonts w:ascii="Times New Roman" w:eastAsia="Times New Roman" w:hAnsi="Times New Roman" w:cs="Times New Roman"/>
        </w:rPr>
        <w:t xml:space="preserve">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05933">
        <w:rPr>
          <w:rFonts w:ascii="Times New Roman" w:eastAsia="Times New Roman" w:hAnsi="Times New Roman" w:cs="Times New Roman"/>
        </w:rPr>
        <w:t>Я окончи</w:t>
      </w:r>
      <w:proofErr w:type="gramStart"/>
      <w:r w:rsidRPr="00E05933">
        <w:rPr>
          <w:rFonts w:ascii="Times New Roman" w:eastAsia="Times New Roman" w:hAnsi="Times New Roman" w:cs="Times New Roman"/>
        </w:rPr>
        <w:t>л(</w:t>
      </w:r>
      <w:proofErr w:type="gramEnd"/>
      <w:r w:rsidRPr="00E05933">
        <w:rPr>
          <w:rFonts w:ascii="Times New Roman" w:eastAsia="Times New Roman" w:hAnsi="Times New Roman" w:cs="Times New Roman"/>
        </w:rPr>
        <w:t>а) (название высшего учебного заведения) в (год окончания).</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 xml:space="preserve">According to my specialization I am an economist (a manager, an accountant, a teacher, a sports instructor, an engineer, an architect, a doctor, a lawyer; a specialist in the sphere of hospitality business / tourism / banking / teaching / economics / sports / civil engineering </w:t>
      </w:r>
      <w:proofErr w:type="gramStart"/>
      <w:r w:rsidRPr="00E05933">
        <w:rPr>
          <w:rFonts w:ascii="Times New Roman" w:eastAsia="Times New Roman" w:hAnsi="Times New Roman" w:cs="Times New Roman"/>
          <w:lang w:val="en-US"/>
        </w:rPr>
        <w:t>/  medicine</w:t>
      </w:r>
      <w:proofErr w:type="gramEnd"/>
      <w:r w:rsidRPr="00E05933">
        <w:rPr>
          <w:rFonts w:ascii="Times New Roman" w:eastAsia="Times New Roman" w:hAnsi="Times New Roman" w:cs="Times New Roman"/>
          <w:lang w:val="en-US"/>
        </w:rPr>
        <w:t xml:space="preserve"> / law).</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proofErr w:type="gramStart"/>
      <w:r w:rsidRPr="00E05933">
        <w:rPr>
          <w:rFonts w:ascii="Times New Roman" w:eastAsia="Times New Roman" w:hAnsi="Times New Roman" w:cs="Times New Roman"/>
        </w:rPr>
        <w:t>Согласно моей специализации, я экономист, бухгалтер, учитель, тренер, инженер, архитектор, медицинский работник, юрист; специалист в сфере гостиничного хозяйства / туризма / банковского дела / преподавания / экономики / физической культуры / гражданского строительства / медицины / юриспруденции).</w:t>
      </w:r>
      <w:proofErr w:type="gramEnd"/>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I enjoyed (liked, was interested in, was indifferent to) studying.</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05933">
        <w:rPr>
          <w:rFonts w:ascii="Times New Roman" w:eastAsia="Times New Roman" w:hAnsi="Times New Roman" w:cs="Times New Roman"/>
        </w:rPr>
        <w:t xml:space="preserve">Мне нравилось (было интересно, безразлично) учиться.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University studies enriched my theoretical knowledge of...</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05933">
        <w:rPr>
          <w:rFonts w:ascii="Times New Roman" w:eastAsia="Times New Roman" w:hAnsi="Times New Roman" w:cs="Times New Roman"/>
        </w:rPr>
        <w:t xml:space="preserve">Учеба в институте обогатила мои теоретические познания (чего?)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 xml:space="preserve">Much attention was given </w:t>
      </w:r>
      <w:proofErr w:type="gramStart"/>
      <w:r w:rsidRPr="00E05933">
        <w:rPr>
          <w:rFonts w:ascii="Times New Roman" w:eastAsia="Times New Roman" w:hAnsi="Times New Roman" w:cs="Times New Roman"/>
          <w:lang w:val="en-US"/>
        </w:rPr>
        <w:t>to ...</w:t>
      </w:r>
      <w:proofErr w:type="gramEnd"/>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rPr>
        <w:t>Большое</w:t>
      </w:r>
      <w:r w:rsidRPr="00E05933">
        <w:rPr>
          <w:rFonts w:ascii="Times New Roman" w:eastAsia="Times New Roman" w:hAnsi="Times New Roman" w:cs="Times New Roman"/>
          <w:lang w:val="en-US"/>
        </w:rPr>
        <w:t xml:space="preserve"> </w:t>
      </w:r>
      <w:r w:rsidRPr="00E05933">
        <w:rPr>
          <w:rFonts w:ascii="Times New Roman" w:eastAsia="Times New Roman" w:hAnsi="Times New Roman" w:cs="Times New Roman"/>
        </w:rPr>
        <w:t>внимание</w:t>
      </w:r>
      <w:r w:rsidRPr="00E05933">
        <w:rPr>
          <w:rFonts w:ascii="Times New Roman" w:eastAsia="Times New Roman" w:hAnsi="Times New Roman" w:cs="Times New Roman"/>
          <w:lang w:val="en-US"/>
        </w:rPr>
        <w:t xml:space="preserve"> </w:t>
      </w:r>
      <w:r w:rsidRPr="00E05933">
        <w:rPr>
          <w:rFonts w:ascii="Times New Roman" w:eastAsia="Times New Roman" w:hAnsi="Times New Roman" w:cs="Times New Roman"/>
        </w:rPr>
        <w:t>уделялось</w:t>
      </w:r>
      <w:r w:rsidRPr="00E05933">
        <w:rPr>
          <w:rFonts w:ascii="Times New Roman" w:eastAsia="Times New Roman" w:hAnsi="Times New Roman" w:cs="Times New Roman"/>
          <w:lang w:val="en-US"/>
        </w:rPr>
        <w:t xml:space="preserve">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 xml:space="preserve">I have     sound / profound knowledge in </w:t>
      </w:r>
      <w:proofErr w:type="gramStart"/>
      <w:r w:rsidRPr="00E05933">
        <w:rPr>
          <w:rFonts w:ascii="Times New Roman" w:eastAsia="Times New Roman" w:hAnsi="Times New Roman" w:cs="Times New Roman"/>
          <w:lang w:val="en-US"/>
        </w:rPr>
        <w:t>... ;</w:t>
      </w:r>
      <w:proofErr w:type="gramEnd"/>
      <w:r w:rsidRPr="00E05933">
        <w:rPr>
          <w:rFonts w:ascii="Times New Roman" w:eastAsia="Times New Roman" w:hAnsi="Times New Roman" w:cs="Times New Roman"/>
          <w:lang w:val="en-US"/>
        </w:rPr>
        <w:t xml:space="preserve">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05933">
        <w:rPr>
          <w:rFonts w:ascii="Times New Roman" w:eastAsia="Times New Roman" w:hAnsi="Times New Roman" w:cs="Times New Roman"/>
          <w:lang w:val="en-US"/>
        </w:rPr>
        <w:t xml:space="preserve">               </w:t>
      </w:r>
      <w:proofErr w:type="spellStart"/>
      <w:r w:rsidRPr="00E05933">
        <w:rPr>
          <w:rFonts w:ascii="Times New Roman" w:eastAsia="Times New Roman" w:hAnsi="Times New Roman" w:cs="Times New Roman"/>
        </w:rPr>
        <w:t>slight</w:t>
      </w:r>
      <w:proofErr w:type="spellEnd"/>
      <w:r w:rsidRPr="00E05933">
        <w:rPr>
          <w:rFonts w:ascii="Times New Roman" w:eastAsia="Times New Roman" w:hAnsi="Times New Roman" w:cs="Times New Roman"/>
        </w:rPr>
        <w:t xml:space="preserve"> / </w:t>
      </w:r>
      <w:proofErr w:type="spellStart"/>
      <w:r w:rsidRPr="00E05933">
        <w:rPr>
          <w:rFonts w:ascii="Times New Roman" w:eastAsia="Times New Roman" w:hAnsi="Times New Roman" w:cs="Times New Roman"/>
        </w:rPr>
        <w:t>vague</w:t>
      </w:r>
      <w:proofErr w:type="spellEnd"/>
      <w:r w:rsidRPr="00E05933">
        <w:rPr>
          <w:rFonts w:ascii="Times New Roman" w:eastAsia="Times New Roman" w:hAnsi="Times New Roman" w:cs="Times New Roman"/>
        </w:rPr>
        <w:t xml:space="preserve"> </w:t>
      </w:r>
      <w:proofErr w:type="spellStart"/>
      <w:r w:rsidRPr="00E05933">
        <w:rPr>
          <w:rFonts w:ascii="Times New Roman" w:eastAsia="Times New Roman" w:hAnsi="Times New Roman" w:cs="Times New Roman"/>
        </w:rPr>
        <w:t>understanding</w:t>
      </w:r>
      <w:proofErr w:type="spellEnd"/>
      <w:r w:rsidRPr="00E05933">
        <w:rPr>
          <w:rFonts w:ascii="Times New Roman" w:eastAsia="Times New Roman" w:hAnsi="Times New Roman" w:cs="Times New Roman"/>
        </w:rPr>
        <w:t xml:space="preserve"> </w:t>
      </w:r>
      <w:proofErr w:type="spellStart"/>
      <w:r w:rsidRPr="00E05933">
        <w:rPr>
          <w:rFonts w:ascii="Times New Roman" w:eastAsia="Times New Roman" w:hAnsi="Times New Roman" w:cs="Times New Roman"/>
        </w:rPr>
        <w:t>of</w:t>
      </w:r>
      <w:proofErr w:type="spellEnd"/>
      <w:r w:rsidRPr="00E05933">
        <w:rPr>
          <w:rFonts w:ascii="Times New Roman" w:eastAsia="Times New Roman" w:hAnsi="Times New Roman" w:cs="Times New Roman"/>
        </w:rPr>
        <w:t xml:space="preserve">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05933">
        <w:rPr>
          <w:rFonts w:ascii="Times New Roman" w:eastAsia="Times New Roman" w:hAnsi="Times New Roman" w:cs="Times New Roman"/>
        </w:rPr>
        <w:t xml:space="preserve">У меня   твердые / основательные знания (чего?);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rPr>
        <w:t xml:space="preserve">               слабое</w:t>
      </w:r>
      <w:r w:rsidRPr="00E05933">
        <w:rPr>
          <w:rFonts w:ascii="Times New Roman" w:eastAsia="Times New Roman" w:hAnsi="Times New Roman" w:cs="Times New Roman"/>
          <w:lang w:val="en-US"/>
        </w:rPr>
        <w:t xml:space="preserve"> / </w:t>
      </w:r>
      <w:r w:rsidRPr="00E05933">
        <w:rPr>
          <w:rFonts w:ascii="Times New Roman" w:eastAsia="Times New Roman" w:hAnsi="Times New Roman" w:cs="Times New Roman"/>
        </w:rPr>
        <w:t>неясное</w:t>
      </w:r>
      <w:r w:rsidRPr="00E05933">
        <w:rPr>
          <w:rFonts w:ascii="Times New Roman" w:eastAsia="Times New Roman" w:hAnsi="Times New Roman" w:cs="Times New Roman"/>
          <w:lang w:val="en-US"/>
        </w:rPr>
        <w:t xml:space="preserve"> </w:t>
      </w:r>
      <w:r w:rsidRPr="00E05933">
        <w:rPr>
          <w:rFonts w:ascii="Times New Roman" w:eastAsia="Times New Roman" w:hAnsi="Times New Roman" w:cs="Times New Roman"/>
        </w:rPr>
        <w:t>понимание</w:t>
      </w:r>
      <w:r w:rsidRPr="00E05933">
        <w:rPr>
          <w:rFonts w:ascii="Times New Roman" w:eastAsia="Times New Roman" w:hAnsi="Times New Roman" w:cs="Times New Roman"/>
          <w:lang w:val="en-US"/>
        </w:rPr>
        <w:t xml:space="preserve"> (</w:t>
      </w:r>
      <w:r w:rsidRPr="00E05933">
        <w:rPr>
          <w:rFonts w:ascii="Times New Roman" w:eastAsia="Times New Roman" w:hAnsi="Times New Roman" w:cs="Times New Roman"/>
        </w:rPr>
        <w:t>чего</w:t>
      </w:r>
      <w:r w:rsidRPr="00E05933">
        <w:rPr>
          <w:rFonts w:ascii="Times New Roman" w:eastAsia="Times New Roman" w:hAnsi="Times New Roman" w:cs="Times New Roman"/>
          <w:lang w:val="en-US"/>
        </w:rPr>
        <w:t>?)</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 xml:space="preserve">University studies enlarged my knowledge, experience, competence in the field </w:t>
      </w:r>
      <w:proofErr w:type="gramStart"/>
      <w:r w:rsidRPr="00E05933">
        <w:rPr>
          <w:rFonts w:ascii="Times New Roman" w:eastAsia="Times New Roman" w:hAnsi="Times New Roman" w:cs="Times New Roman"/>
          <w:lang w:val="en-US"/>
        </w:rPr>
        <w:t>of ...</w:t>
      </w:r>
      <w:proofErr w:type="gramEnd"/>
      <w:r w:rsidRPr="00E05933">
        <w:rPr>
          <w:rFonts w:ascii="Times New Roman" w:eastAsia="Times New Roman" w:hAnsi="Times New Roman" w:cs="Times New Roman"/>
          <w:lang w:val="en-US"/>
        </w:rPr>
        <w:t xml:space="preserve">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05933">
        <w:rPr>
          <w:rFonts w:ascii="Times New Roman" w:eastAsia="Times New Roman" w:hAnsi="Times New Roman" w:cs="Times New Roman"/>
        </w:rPr>
        <w:t>Учеба в университете расширила мои знания, опыт и компетенцию в вопросах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Theoretical knowledge can be assumed to correspond with practical experience.</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05933">
        <w:rPr>
          <w:rFonts w:ascii="Times New Roman" w:eastAsia="Times New Roman" w:hAnsi="Times New Roman" w:cs="Times New Roman"/>
        </w:rPr>
        <w:t>Можно принять соответствие теоретических знаний и практического опыта.</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 xml:space="preserve">My work experience </w:t>
      </w:r>
      <w:proofErr w:type="spellStart"/>
      <w:r w:rsidRPr="00E05933">
        <w:rPr>
          <w:rFonts w:ascii="Times New Roman" w:eastAsia="Times New Roman" w:hAnsi="Times New Roman" w:cs="Times New Roman"/>
          <w:lang w:val="en-US"/>
        </w:rPr>
        <w:t>familiarised</w:t>
      </w:r>
      <w:proofErr w:type="spellEnd"/>
      <w:r w:rsidRPr="00E05933">
        <w:rPr>
          <w:rFonts w:ascii="Times New Roman" w:eastAsia="Times New Roman" w:hAnsi="Times New Roman" w:cs="Times New Roman"/>
          <w:lang w:val="en-US"/>
        </w:rPr>
        <w:t xml:space="preserve"> me with many challenges involved </w:t>
      </w:r>
      <w:proofErr w:type="gramStart"/>
      <w:r w:rsidRPr="00E05933">
        <w:rPr>
          <w:rFonts w:ascii="Times New Roman" w:eastAsia="Times New Roman" w:hAnsi="Times New Roman" w:cs="Times New Roman"/>
          <w:lang w:val="en-US"/>
        </w:rPr>
        <w:t>in ...</w:t>
      </w:r>
      <w:proofErr w:type="gramEnd"/>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05933">
        <w:rPr>
          <w:rFonts w:ascii="Times New Roman" w:eastAsia="Times New Roman" w:hAnsi="Times New Roman" w:cs="Times New Roman"/>
        </w:rPr>
        <w:t>Опыт практической работы  ознакомил меня с проблемами (чего?)</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proofErr w:type="gramStart"/>
      <w:r w:rsidRPr="00E05933">
        <w:rPr>
          <w:rFonts w:ascii="Times New Roman" w:eastAsia="Times New Roman" w:hAnsi="Times New Roman" w:cs="Times New Roman"/>
          <w:lang w:val="en-US"/>
        </w:rPr>
        <w:t>I ‘m fully aware of the needs and expectations of my (future) job responsibilities.</w:t>
      </w:r>
      <w:proofErr w:type="gramEnd"/>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05933">
        <w:rPr>
          <w:rFonts w:ascii="Times New Roman" w:eastAsia="Times New Roman" w:hAnsi="Times New Roman" w:cs="Times New Roman"/>
        </w:rPr>
        <w:t xml:space="preserve">Я  полностью осведомлен о круге моих обязанностей как специалиста.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I’m fluent in ... / I have good working knowledge of...</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05933">
        <w:rPr>
          <w:rFonts w:ascii="Times New Roman" w:eastAsia="Times New Roman" w:hAnsi="Times New Roman" w:cs="Times New Roman"/>
        </w:rPr>
        <w:t>Я бегло говорю</w:t>
      </w:r>
      <w:proofErr w:type="gramStart"/>
      <w:r w:rsidRPr="00E05933">
        <w:rPr>
          <w:rFonts w:ascii="Times New Roman" w:eastAsia="Times New Roman" w:hAnsi="Times New Roman" w:cs="Times New Roman"/>
        </w:rPr>
        <w:t xml:space="preserve">..../ </w:t>
      </w:r>
      <w:proofErr w:type="gramEnd"/>
      <w:r w:rsidRPr="00E05933">
        <w:rPr>
          <w:rFonts w:ascii="Times New Roman" w:eastAsia="Times New Roman" w:hAnsi="Times New Roman" w:cs="Times New Roman"/>
        </w:rPr>
        <w:t>У меня хорошие рабочие знания (чего?)</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 xml:space="preserve">I mastered some additional skills (languages, secretary certificate, drivers </w:t>
      </w:r>
      <w:proofErr w:type="spellStart"/>
      <w:r w:rsidRPr="00E05933">
        <w:rPr>
          <w:rFonts w:ascii="Times New Roman" w:eastAsia="Times New Roman" w:hAnsi="Times New Roman" w:cs="Times New Roman"/>
          <w:lang w:val="en-US"/>
        </w:rPr>
        <w:t>licence</w:t>
      </w:r>
      <w:proofErr w:type="spellEnd"/>
      <w:r w:rsidRPr="00E05933">
        <w:rPr>
          <w:rFonts w:ascii="Times New Roman" w:eastAsia="Times New Roman" w:hAnsi="Times New Roman" w:cs="Times New Roman"/>
          <w:lang w:val="en-US"/>
        </w:rPr>
        <w:t xml:space="preserve">, </w:t>
      </w:r>
      <w:proofErr w:type="gramStart"/>
      <w:r w:rsidRPr="00E05933">
        <w:rPr>
          <w:rFonts w:ascii="Times New Roman" w:eastAsia="Times New Roman" w:hAnsi="Times New Roman" w:cs="Times New Roman"/>
          <w:lang w:val="en-US"/>
        </w:rPr>
        <w:t>IBM</w:t>
      </w:r>
      <w:proofErr w:type="gramEnd"/>
      <w:r w:rsidRPr="00E05933">
        <w:rPr>
          <w:rFonts w:ascii="Times New Roman" w:eastAsia="Times New Roman" w:hAnsi="Times New Roman" w:cs="Times New Roman"/>
          <w:lang w:val="en-US"/>
        </w:rPr>
        <w:t xml:space="preserve"> PC user certificate)</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05933">
        <w:rPr>
          <w:rFonts w:ascii="Times New Roman" w:eastAsia="Times New Roman" w:hAnsi="Times New Roman" w:cs="Times New Roman"/>
        </w:rPr>
        <w:lastRenderedPageBreak/>
        <w:t>Я приобрел дополнительные навыки (языки, удостоверение секретаря, водительские права, удостоверение оператора ЭВМ)</w:t>
      </w:r>
    </w:p>
    <w:p w:rsidR="00A80EE9" w:rsidRPr="00E05933" w:rsidRDefault="00A80EE9" w:rsidP="00E05933">
      <w:pPr>
        <w:tabs>
          <w:tab w:val="left" w:pos="0"/>
          <w:tab w:val="left" w:pos="540"/>
        </w:tabs>
        <w:spacing w:after="0" w:line="240" w:lineRule="auto"/>
        <w:ind w:firstLine="567"/>
        <w:jc w:val="both"/>
        <w:rPr>
          <w:rFonts w:ascii="Times New Roman" w:eastAsia="Times New Roman" w:hAnsi="Times New Roman" w:cs="Times New Roman"/>
        </w:rPr>
      </w:pP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b/>
        </w:rPr>
        <w:t>Тема</w:t>
      </w:r>
      <w:r w:rsidRPr="00E05933">
        <w:rPr>
          <w:rFonts w:ascii="Times New Roman" w:eastAsia="Times New Roman" w:hAnsi="Times New Roman" w:cs="Times New Roman"/>
          <w:b/>
          <w:lang w:val="en-US"/>
        </w:rPr>
        <w:t xml:space="preserve"> 3</w:t>
      </w:r>
      <w:r w:rsidRPr="00E05933">
        <w:rPr>
          <w:rFonts w:ascii="Times New Roman" w:eastAsia="Times New Roman" w:hAnsi="Times New Roman" w:cs="Times New Roman"/>
          <w:lang w:val="en-US"/>
        </w:rPr>
        <w:t>.</w:t>
      </w:r>
      <w:r w:rsidRPr="00E05933">
        <w:rPr>
          <w:rFonts w:ascii="Times New Roman" w:eastAsia="Times New Roman" w:hAnsi="Times New Roman" w:cs="Times New Roman"/>
          <w:lang w:val="en-US"/>
        </w:rPr>
        <w:tab/>
      </w:r>
      <w:proofErr w:type="gramStart"/>
      <w:r w:rsidRPr="00E05933">
        <w:rPr>
          <w:rFonts w:ascii="Times New Roman" w:eastAsia="Times New Roman" w:hAnsi="Times New Roman" w:cs="Times New Roman"/>
          <w:lang w:val="en-US"/>
        </w:rPr>
        <w:t>Scientific Conference (</w:t>
      </w:r>
      <w:proofErr w:type="spellStart"/>
      <w:r w:rsidRPr="00E05933">
        <w:rPr>
          <w:rFonts w:ascii="Times New Roman" w:eastAsia="Times New Roman" w:hAnsi="Times New Roman" w:cs="Times New Roman"/>
          <w:lang w:val="en-US"/>
        </w:rPr>
        <w:t>Конференция</w:t>
      </w:r>
      <w:proofErr w:type="spellEnd"/>
      <w:r w:rsidRPr="00E05933">
        <w:rPr>
          <w:rFonts w:ascii="Times New Roman" w:eastAsia="Times New Roman" w:hAnsi="Times New Roman" w:cs="Times New Roman"/>
          <w:lang w:val="en-US"/>
        </w:rPr>
        <w:t>).</w:t>
      </w:r>
      <w:proofErr w:type="gramEnd"/>
      <w:r w:rsidRPr="00E05933">
        <w:rPr>
          <w:rFonts w:ascii="Times New Roman" w:eastAsia="Times New Roman" w:hAnsi="Times New Roman" w:cs="Times New Roman"/>
          <w:lang w:val="en-US"/>
        </w:rPr>
        <w:t xml:space="preserve">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 xml:space="preserve">Calling attention, introducing attitudes, asking for details, provoking arguments, interrupting, delaying an answer, </w:t>
      </w:r>
      <w:proofErr w:type="gramStart"/>
      <w:r w:rsidRPr="00E05933">
        <w:rPr>
          <w:rFonts w:ascii="Times New Roman" w:eastAsia="Times New Roman" w:hAnsi="Times New Roman" w:cs="Times New Roman"/>
          <w:lang w:val="en-US"/>
        </w:rPr>
        <w:t>avoiding</w:t>
      </w:r>
      <w:proofErr w:type="gramEnd"/>
      <w:r w:rsidRPr="00E05933">
        <w:rPr>
          <w:rFonts w:ascii="Times New Roman" w:eastAsia="Times New Roman" w:hAnsi="Times New Roman" w:cs="Times New Roman"/>
          <w:lang w:val="en-US"/>
        </w:rPr>
        <w:t xml:space="preserve"> answering.</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proofErr w:type="gramStart"/>
      <w:r w:rsidRPr="00E05933">
        <w:rPr>
          <w:rFonts w:ascii="Times New Roman" w:eastAsia="Times New Roman" w:hAnsi="Times New Roman" w:cs="Times New Roman"/>
          <w:lang w:val="en-US"/>
        </w:rPr>
        <w:t>Vocabulary dealing with conference, paper presentation, chairing a conference.</w:t>
      </w:r>
      <w:proofErr w:type="gramEnd"/>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proofErr w:type="gramStart"/>
      <w:r w:rsidRPr="00E05933">
        <w:rPr>
          <w:rFonts w:ascii="Times New Roman" w:eastAsia="Times New Roman" w:hAnsi="Times New Roman" w:cs="Times New Roman"/>
          <w:lang w:val="en-US"/>
        </w:rPr>
        <w:t>Preparing a Report.</w:t>
      </w:r>
      <w:proofErr w:type="gramEnd"/>
      <w:r w:rsidRPr="00E05933">
        <w:rPr>
          <w:rFonts w:ascii="Times New Roman" w:eastAsia="Times New Roman" w:hAnsi="Times New Roman" w:cs="Times New Roman"/>
          <w:lang w:val="en-US"/>
        </w:rPr>
        <w:t xml:space="preserve">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 xml:space="preserve">a) </w:t>
      </w:r>
      <w:r w:rsidRPr="00E05933">
        <w:rPr>
          <w:rFonts w:ascii="Times New Roman" w:eastAsia="Times New Roman" w:hAnsi="Times New Roman" w:cs="Times New Roman"/>
          <w:lang w:val="en-US"/>
        </w:rPr>
        <w:tab/>
        <w:t>Think about:</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rPr>
        <w:t></w:t>
      </w:r>
      <w:r w:rsidRPr="00E05933">
        <w:rPr>
          <w:rFonts w:ascii="Times New Roman" w:eastAsia="Times New Roman" w:hAnsi="Times New Roman" w:cs="Times New Roman"/>
          <w:lang w:val="en-US"/>
        </w:rPr>
        <w:tab/>
        <w:t>principal objective - what are you trying to do: inform? convince? encourage?</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rPr>
        <w:t></w:t>
      </w:r>
      <w:r w:rsidRPr="00E05933">
        <w:rPr>
          <w:rFonts w:ascii="Times New Roman" w:eastAsia="Times New Roman" w:hAnsi="Times New Roman" w:cs="Times New Roman"/>
          <w:lang w:val="en-US"/>
        </w:rPr>
        <w:tab/>
        <w:t>audience - who will be there? - job titles, responsibilities, needs.</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rPr>
        <w:t></w:t>
      </w:r>
      <w:r w:rsidRPr="00E05933">
        <w:rPr>
          <w:rFonts w:ascii="Times New Roman" w:eastAsia="Times New Roman" w:hAnsi="Times New Roman" w:cs="Times New Roman"/>
          <w:lang w:val="en-US"/>
        </w:rPr>
        <w:tab/>
        <w:t xml:space="preserve">audience reaction - what will they think / feel / do as you speak; will they be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ab/>
      </w:r>
      <w:proofErr w:type="gramStart"/>
      <w:r w:rsidRPr="00E05933">
        <w:rPr>
          <w:rFonts w:ascii="Times New Roman" w:eastAsia="Times New Roman" w:hAnsi="Times New Roman" w:cs="Times New Roman"/>
          <w:lang w:val="en-US"/>
        </w:rPr>
        <w:t>impressed</w:t>
      </w:r>
      <w:proofErr w:type="gramEnd"/>
      <w:r w:rsidRPr="00E05933">
        <w:rPr>
          <w:rFonts w:ascii="Times New Roman" w:eastAsia="Times New Roman" w:hAnsi="Times New Roman" w:cs="Times New Roman"/>
          <w:lang w:val="en-US"/>
        </w:rPr>
        <w:t xml:space="preserve">? </w:t>
      </w:r>
      <w:proofErr w:type="gramStart"/>
      <w:r w:rsidRPr="00E05933">
        <w:rPr>
          <w:rFonts w:ascii="Times New Roman" w:eastAsia="Times New Roman" w:hAnsi="Times New Roman" w:cs="Times New Roman"/>
          <w:lang w:val="en-US"/>
        </w:rPr>
        <w:t>bored</w:t>
      </w:r>
      <w:proofErr w:type="gramEnd"/>
      <w:r w:rsidRPr="00E05933">
        <w:rPr>
          <w:rFonts w:ascii="Times New Roman" w:eastAsia="Times New Roman" w:hAnsi="Times New Roman" w:cs="Times New Roman"/>
          <w:lang w:val="en-US"/>
        </w:rPr>
        <w:t xml:space="preserve">? </w:t>
      </w:r>
      <w:proofErr w:type="gramStart"/>
      <w:r w:rsidRPr="00E05933">
        <w:rPr>
          <w:rFonts w:ascii="Times New Roman" w:eastAsia="Times New Roman" w:hAnsi="Times New Roman" w:cs="Times New Roman"/>
          <w:lang w:val="en-US"/>
        </w:rPr>
        <w:t>hostile</w:t>
      </w:r>
      <w:proofErr w:type="gramEnd"/>
      <w:r w:rsidRPr="00E05933">
        <w:rPr>
          <w:rFonts w:ascii="Times New Roman" w:eastAsia="Times New Roman" w:hAnsi="Times New Roman" w:cs="Times New Roman"/>
          <w:lang w:val="en-US"/>
        </w:rPr>
        <w:t xml:space="preserve"> (</w:t>
      </w:r>
      <w:r w:rsidRPr="00E05933">
        <w:rPr>
          <w:rFonts w:ascii="Times New Roman" w:eastAsia="Times New Roman" w:hAnsi="Times New Roman" w:cs="Times New Roman"/>
        </w:rPr>
        <w:t>враждебны</w:t>
      </w:r>
      <w:r w:rsidRPr="00E05933">
        <w:rPr>
          <w:rFonts w:ascii="Times New Roman" w:eastAsia="Times New Roman" w:hAnsi="Times New Roman" w:cs="Times New Roman"/>
          <w:lang w:val="en-US"/>
        </w:rPr>
        <w:t>)?</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 xml:space="preserve">b) </w:t>
      </w:r>
      <w:r w:rsidRPr="00E05933">
        <w:rPr>
          <w:rFonts w:ascii="Times New Roman" w:eastAsia="Times New Roman" w:hAnsi="Times New Roman" w:cs="Times New Roman"/>
          <w:lang w:val="en-US"/>
        </w:rPr>
        <w:tab/>
        <w:t>Select:</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rPr>
        <w:t></w:t>
      </w:r>
      <w:r w:rsidRPr="00E05933">
        <w:rPr>
          <w:rFonts w:ascii="Times New Roman" w:eastAsia="Times New Roman" w:hAnsi="Times New Roman" w:cs="Times New Roman"/>
          <w:lang w:val="en-US"/>
        </w:rPr>
        <w:tab/>
        <w:t>what will you talk about: topics, subject areas;</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rPr>
        <w:t></w:t>
      </w:r>
      <w:r w:rsidRPr="00E05933">
        <w:rPr>
          <w:rFonts w:ascii="Times New Roman" w:eastAsia="Times New Roman" w:hAnsi="Times New Roman" w:cs="Times New Roman"/>
          <w:lang w:val="en-US"/>
        </w:rPr>
        <w:tab/>
        <w:t>the benefits (</w:t>
      </w:r>
      <w:r w:rsidRPr="00E05933">
        <w:rPr>
          <w:rFonts w:ascii="Times New Roman" w:eastAsia="Times New Roman" w:hAnsi="Times New Roman" w:cs="Times New Roman"/>
        </w:rPr>
        <w:t>выгоды</w:t>
      </w:r>
      <w:r w:rsidRPr="00E05933">
        <w:rPr>
          <w:rFonts w:ascii="Times New Roman" w:eastAsia="Times New Roman" w:hAnsi="Times New Roman" w:cs="Times New Roman"/>
          <w:lang w:val="en-US"/>
        </w:rPr>
        <w:t xml:space="preserve">, </w:t>
      </w:r>
      <w:r w:rsidRPr="00E05933">
        <w:rPr>
          <w:rFonts w:ascii="Times New Roman" w:eastAsia="Times New Roman" w:hAnsi="Times New Roman" w:cs="Times New Roman"/>
        </w:rPr>
        <w:t>польза</w:t>
      </w:r>
      <w:r w:rsidRPr="00E05933">
        <w:rPr>
          <w:rFonts w:ascii="Times New Roman" w:eastAsia="Times New Roman" w:hAnsi="Times New Roman" w:cs="Times New Roman"/>
          <w:lang w:val="en-US"/>
        </w:rPr>
        <w:t>) your offers - these should match and satisfy the needs</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ab/>
        <w:t xml:space="preserve"> </w:t>
      </w:r>
      <w:proofErr w:type="gramStart"/>
      <w:r w:rsidRPr="00E05933">
        <w:rPr>
          <w:rFonts w:ascii="Times New Roman" w:eastAsia="Times New Roman" w:hAnsi="Times New Roman" w:cs="Times New Roman"/>
          <w:lang w:val="en-US"/>
        </w:rPr>
        <w:t>of</w:t>
      </w:r>
      <w:proofErr w:type="gramEnd"/>
      <w:r w:rsidRPr="00E05933">
        <w:rPr>
          <w:rFonts w:ascii="Times New Roman" w:eastAsia="Times New Roman" w:hAnsi="Times New Roman" w:cs="Times New Roman"/>
          <w:lang w:val="en-US"/>
        </w:rPr>
        <w:t xml:space="preserve"> your audience.</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 xml:space="preserve">c) </w:t>
      </w:r>
      <w:r w:rsidRPr="00E05933">
        <w:rPr>
          <w:rFonts w:ascii="Times New Roman" w:eastAsia="Times New Roman" w:hAnsi="Times New Roman" w:cs="Times New Roman"/>
          <w:lang w:val="en-US"/>
        </w:rPr>
        <w:tab/>
        <w:t>Plan:</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rPr>
        <w:t></w:t>
      </w:r>
      <w:r w:rsidRPr="00E05933">
        <w:rPr>
          <w:rFonts w:ascii="Times New Roman" w:eastAsia="Times New Roman" w:hAnsi="Times New Roman" w:cs="Times New Roman"/>
          <w:lang w:val="en-US"/>
        </w:rPr>
        <w:tab/>
        <w:t>what will you say: one general benefit statement, 3 or 4 specific benefit</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ab/>
        <w:t xml:space="preserve"> </w:t>
      </w:r>
      <w:proofErr w:type="gramStart"/>
      <w:r w:rsidRPr="00E05933">
        <w:rPr>
          <w:rFonts w:ascii="Times New Roman" w:eastAsia="Times New Roman" w:hAnsi="Times New Roman" w:cs="Times New Roman"/>
          <w:lang w:val="en-US"/>
        </w:rPr>
        <w:t>statements</w:t>
      </w:r>
      <w:proofErr w:type="gramEnd"/>
      <w:r w:rsidRPr="00E05933">
        <w:rPr>
          <w:rFonts w:ascii="Times New Roman" w:eastAsia="Times New Roman" w:hAnsi="Times New Roman" w:cs="Times New Roman"/>
          <w:lang w:val="en-US"/>
        </w:rPr>
        <w:t>, closing statement.</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 xml:space="preserve">d) </w:t>
      </w:r>
      <w:r w:rsidRPr="00E05933">
        <w:rPr>
          <w:rFonts w:ascii="Times New Roman" w:eastAsia="Times New Roman" w:hAnsi="Times New Roman" w:cs="Times New Roman"/>
          <w:lang w:val="en-US"/>
        </w:rPr>
        <w:tab/>
        <w:t>Prepare/rehearse:</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rPr>
        <w:t></w:t>
      </w:r>
      <w:r w:rsidRPr="00E05933">
        <w:rPr>
          <w:rFonts w:ascii="Times New Roman" w:eastAsia="Times New Roman" w:hAnsi="Times New Roman" w:cs="Times New Roman"/>
          <w:lang w:val="en-US"/>
        </w:rPr>
        <w:tab/>
        <w:t>language aids (</w:t>
      </w:r>
      <w:r w:rsidRPr="00E05933">
        <w:rPr>
          <w:rFonts w:ascii="Times New Roman" w:eastAsia="Times New Roman" w:hAnsi="Times New Roman" w:cs="Times New Roman"/>
        </w:rPr>
        <w:t>средства</w:t>
      </w:r>
      <w:r w:rsidRPr="00E05933">
        <w:rPr>
          <w:rFonts w:ascii="Times New Roman" w:eastAsia="Times New Roman" w:hAnsi="Times New Roman" w:cs="Times New Roman"/>
          <w:lang w:val="en-US"/>
        </w:rPr>
        <w:t>): examples, comparisons, stories, jokes.</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rPr>
        <w:t></w:t>
      </w:r>
      <w:r w:rsidRPr="00E05933">
        <w:rPr>
          <w:rFonts w:ascii="Times New Roman" w:eastAsia="Times New Roman" w:hAnsi="Times New Roman" w:cs="Times New Roman"/>
          <w:lang w:val="en-US"/>
        </w:rPr>
        <w:tab/>
        <w:t>visual aids: flip-charts (</w:t>
      </w:r>
      <w:r w:rsidRPr="00E05933">
        <w:rPr>
          <w:rFonts w:ascii="Times New Roman" w:eastAsia="Times New Roman" w:hAnsi="Times New Roman" w:cs="Times New Roman"/>
        </w:rPr>
        <w:t>диаграммы</w:t>
      </w:r>
      <w:r w:rsidRPr="00E05933">
        <w:rPr>
          <w:rFonts w:ascii="Times New Roman" w:eastAsia="Times New Roman" w:hAnsi="Times New Roman" w:cs="Times New Roman"/>
          <w:lang w:val="en-US"/>
        </w:rPr>
        <w:t>), OHP transparencies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ab/>
        <w:t xml:space="preserve"> </w:t>
      </w:r>
      <w:proofErr w:type="gramStart"/>
      <w:r w:rsidRPr="00E05933">
        <w:rPr>
          <w:rFonts w:ascii="Times New Roman" w:eastAsia="Times New Roman" w:hAnsi="Times New Roman" w:cs="Times New Roman"/>
          <w:lang w:val="en-US"/>
        </w:rPr>
        <w:t>chalk</w:t>
      </w:r>
      <w:proofErr w:type="gramEnd"/>
      <w:r w:rsidRPr="00E05933">
        <w:rPr>
          <w:rFonts w:ascii="Times New Roman" w:eastAsia="Times New Roman" w:hAnsi="Times New Roman" w:cs="Times New Roman"/>
          <w:lang w:val="en-US"/>
        </w:rPr>
        <w:t xml:space="preserve"> / whiteboards, handouts (</w:t>
      </w:r>
      <w:r w:rsidRPr="00E05933">
        <w:rPr>
          <w:rFonts w:ascii="Times New Roman" w:eastAsia="Times New Roman" w:hAnsi="Times New Roman" w:cs="Times New Roman"/>
        </w:rPr>
        <w:t>тезисы</w:t>
      </w:r>
      <w:r w:rsidRPr="00E05933">
        <w:rPr>
          <w:rFonts w:ascii="Times New Roman" w:eastAsia="Times New Roman" w:hAnsi="Times New Roman" w:cs="Times New Roman"/>
          <w:lang w:val="en-US"/>
        </w:rPr>
        <w:t>), slides, video.</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ab/>
        <w:t>2. Delivery:</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rPr>
        <w:t></w:t>
      </w:r>
      <w:r w:rsidRPr="00E05933">
        <w:rPr>
          <w:rFonts w:ascii="Times New Roman" w:eastAsia="Times New Roman" w:hAnsi="Times New Roman" w:cs="Times New Roman"/>
          <w:lang w:val="en-US"/>
        </w:rPr>
        <w:tab/>
        <w:t xml:space="preserve"> body language: dress, posture, gesture, eye contact, facial expression.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ab/>
        <w:t>Be relaxed, avoid nervous habits.</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rPr>
        <w:t></w:t>
      </w:r>
      <w:r w:rsidRPr="00E05933">
        <w:rPr>
          <w:rFonts w:ascii="Times New Roman" w:eastAsia="Times New Roman" w:hAnsi="Times New Roman" w:cs="Times New Roman"/>
          <w:lang w:val="en-US"/>
        </w:rPr>
        <w:tab/>
        <w:t>voice: vary volume (</w:t>
      </w:r>
      <w:r w:rsidRPr="00E05933">
        <w:rPr>
          <w:rFonts w:ascii="Times New Roman" w:eastAsia="Times New Roman" w:hAnsi="Times New Roman" w:cs="Times New Roman"/>
        </w:rPr>
        <w:t>громкость</w:t>
      </w:r>
      <w:r w:rsidRPr="00E05933">
        <w:rPr>
          <w:rFonts w:ascii="Times New Roman" w:eastAsia="Times New Roman" w:hAnsi="Times New Roman" w:cs="Times New Roman"/>
          <w:lang w:val="en-US"/>
        </w:rPr>
        <w:t>), tempo (</w:t>
      </w:r>
      <w:r w:rsidRPr="00E05933">
        <w:rPr>
          <w:rFonts w:ascii="Times New Roman" w:eastAsia="Times New Roman" w:hAnsi="Times New Roman" w:cs="Times New Roman"/>
        </w:rPr>
        <w:t>темп</w:t>
      </w:r>
      <w:r w:rsidRPr="00E05933">
        <w:rPr>
          <w:rFonts w:ascii="Times New Roman" w:eastAsia="Times New Roman" w:hAnsi="Times New Roman" w:cs="Times New Roman"/>
          <w:lang w:val="en-US"/>
        </w:rPr>
        <w:t>), pitch (</w:t>
      </w:r>
      <w:r w:rsidRPr="00E05933">
        <w:rPr>
          <w:rFonts w:ascii="Times New Roman" w:eastAsia="Times New Roman" w:hAnsi="Times New Roman" w:cs="Times New Roman"/>
        </w:rPr>
        <w:t>высоту</w:t>
      </w:r>
      <w:r w:rsidRPr="00E05933">
        <w:rPr>
          <w:rFonts w:ascii="Times New Roman" w:eastAsia="Times New Roman" w:hAnsi="Times New Roman" w:cs="Times New Roman"/>
          <w:lang w:val="en-US"/>
        </w:rPr>
        <w:t>), rhythm (</w:t>
      </w:r>
      <w:r w:rsidRPr="00E05933">
        <w:rPr>
          <w:rFonts w:ascii="Times New Roman" w:eastAsia="Times New Roman" w:hAnsi="Times New Roman" w:cs="Times New Roman"/>
        </w:rPr>
        <w:t>ритм</w:t>
      </w:r>
      <w:r w:rsidRPr="00E05933">
        <w:rPr>
          <w:rFonts w:ascii="Times New Roman" w:eastAsia="Times New Roman" w:hAnsi="Times New Roman" w:cs="Times New Roman"/>
          <w:lang w:val="en-US"/>
        </w:rPr>
        <w:t xml:space="preserve">).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 xml:space="preserve">3. </w:t>
      </w:r>
      <w:r w:rsidRPr="00E05933">
        <w:rPr>
          <w:rFonts w:ascii="Times New Roman" w:eastAsia="Times New Roman" w:hAnsi="Times New Roman" w:cs="Times New Roman"/>
          <w:lang w:val="en-US"/>
        </w:rPr>
        <w:tab/>
        <w:t>Handling audience questions:</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rPr>
        <w:t></w:t>
      </w:r>
      <w:r w:rsidRPr="00E05933">
        <w:rPr>
          <w:rFonts w:ascii="Times New Roman" w:eastAsia="Times New Roman" w:hAnsi="Times New Roman" w:cs="Times New Roman"/>
          <w:lang w:val="en-US"/>
        </w:rPr>
        <w:tab/>
        <w:t>keep till end as far as possible.</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rPr>
        <w:t></w:t>
      </w:r>
      <w:r w:rsidRPr="00E05933">
        <w:rPr>
          <w:rFonts w:ascii="Times New Roman" w:eastAsia="Times New Roman" w:hAnsi="Times New Roman" w:cs="Times New Roman"/>
          <w:lang w:val="en-US"/>
        </w:rPr>
        <w:tab/>
        <w:t>anticipate (</w:t>
      </w:r>
      <w:r w:rsidRPr="00E05933">
        <w:rPr>
          <w:rFonts w:ascii="Times New Roman" w:eastAsia="Times New Roman" w:hAnsi="Times New Roman" w:cs="Times New Roman"/>
        </w:rPr>
        <w:t>предвосхищайте</w:t>
      </w:r>
      <w:r w:rsidRPr="00E05933">
        <w:rPr>
          <w:rFonts w:ascii="Times New Roman" w:eastAsia="Times New Roman" w:hAnsi="Times New Roman" w:cs="Times New Roman"/>
          <w:lang w:val="en-US"/>
        </w:rPr>
        <w:t>) likely (</w:t>
      </w:r>
      <w:r w:rsidRPr="00E05933">
        <w:rPr>
          <w:rFonts w:ascii="Times New Roman" w:eastAsia="Times New Roman" w:hAnsi="Times New Roman" w:cs="Times New Roman"/>
        </w:rPr>
        <w:t>возможные</w:t>
      </w:r>
      <w:r w:rsidRPr="00E05933">
        <w:rPr>
          <w:rFonts w:ascii="Times New Roman" w:eastAsia="Times New Roman" w:hAnsi="Times New Roman" w:cs="Times New Roman"/>
          <w:lang w:val="en-US"/>
        </w:rPr>
        <w:t>) questions - especially hostile ones.</w:t>
      </w:r>
    </w:p>
    <w:p w:rsidR="00A80EE9" w:rsidRPr="00E05933" w:rsidRDefault="00A80EE9" w:rsidP="00E05933">
      <w:pPr>
        <w:tabs>
          <w:tab w:val="left" w:pos="0"/>
          <w:tab w:val="left" w:pos="540"/>
        </w:tabs>
        <w:spacing w:after="0" w:line="240" w:lineRule="auto"/>
        <w:ind w:firstLine="567"/>
        <w:jc w:val="both"/>
        <w:rPr>
          <w:rFonts w:ascii="Times New Roman" w:eastAsia="Times New Roman" w:hAnsi="Times New Roman" w:cs="Times New Roman"/>
          <w:lang w:val="en-US"/>
        </w:rPr>
      </w:pP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05933">
        <w:rPr>
          <w:rFonts w:ascii="Times New Roman" w:eastAsia="Times New Roman" w:hAnsi="Times New Roman" w:cs="Times New Roman"/>
          <w:b/>
        </w:rPr>
        <w:t>Тема 4.</w:t>
      </w:r>
      <w:r w:rsidRPr="00E05933">
        <w:rPr>
          <w:rFonts w:ascii="Times New Roman" w:eastAsia="Times New Roman" w:hAnsi="Times New Roman" w:cs="Times New Roman"/>
        </w:rPr>
        <w:tab/>
      </w:r>
      <w:proofErr w:type="gramStart"/>
      <w:r w:rsidRPr="00E05933">
        <w:rPr>
          <w:rFonts w:ascii="Times New Roman" w:eastAsia="Times New Roman" w:hAnsi="Times New Roman" w:cs="Times New Roman"/>
          <w:lang w:val="en-US"/>
        </w:rPr>
        <w:t>Scientific</w:t>
      </w:r>
      <w:r w:rsidRPr="00E05933">
        <w:rPr>
          <w:rFonts w:ascii="Times New Roman" w:eastAsia="Times New Roman" w:hAnsi="Times New Roman" w:cs="Times New Roman"/>
        </w:rPr>
        <w:t xml:space="preserve"> </w:t>
      </w:r>
      <w:r w:rsidRPr="00E05933">
        <w:rPr>
          <w:rFonts w:ascii="Times New Roman" w:eastAsia="Times New Roman" w:hAnsi="Times New Roman" w:cs="Times New Roman"/>
          <w:lang w:val="en-US"/>
        </w:rPr>
        <w:t>Achievements</w:t>
      </w:r>
      <w:r w:rsidRPr="00E05933">
        <w:rPr>
          <w:rFonts w:ascii="Times New Roman" w:eastAsia="Times New Roman" w:hAnsi="Times New Roman" w:cs="Times New Roman"/>
        </w:rPr>
        <w:t xml:space="preserve"> </w:t>
      </w:r>
      <w:r w:rsidRPr="00E05933">
        <w:rPr>
          <w:rFonts w:ascii="Times New Roman" w:eastAsia="Times New Roman" w:hAnsi="Times New Roman" w:cs="Times New Roman"/>
          <w:lang w:val="en-US"/>
        </w:rPr>
        <w:t>and</w:t>
      </w:r>
      <w:r w:rsidRPr="00E05933">
        <w:rPr>
          <w:rFonts w:ascii="Times New Roman" w:eastAsia="Times New Roman" w:hAnsi="Times New Roman" w:cs="Times New Roman"/>
        </w:rPr>
        <w:t xml:space="preserve"> </w:t>
      </w:r>
      <w:r w:rsidRPr="00E05933">
        <w:rPr>
          <w:rFonts w:ascii="Times New Roman" w:eastAsia="Times New Roman" w:hAnsi="Times New Roman" w:cs="Times New Roman"/>
          <w:lang w:val="en-US"/>
        </w:rPr>
        <w:t>Research</w:t>
      </w:r>
      <w:r w:rsidRPr="00E05933">
        <w:rPr>
          <w:rFonts w:ascii="Times New Roman" w:eastAsia="Times New Roman" w:hAnsi="Times New Roman" w:cs="Times New Roman"/>
        </w:rPr>
        <w:t xml:space="preserve"> (Научные достижения и научное исследование аспиранта).</w:t>
      </w:r>
      <w:proofErr w:type="gramEnd"/>
      <w:r w:rsidRPr="00E05933">
        <w:rPr>
          <w:rFonts w:ascii="Times New Roman" w:eastAsia="Times New Roman" w:hAnsi="Times New Roman" w:cs="Times New Roman"/>
        </w:rPr>
        <w:t xml:space="preserve">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proofErr w:type="gramStart"/>
      <w:r w:rsidRPr="00E05933">
        <w:rPr>
          <w:rFonts w:ascii="Times New Roman" w:eastAsia="Times New Roman" w:hAnsi="Times New Roman" w:cs="Times New Roman"/>
          <w:lang w:val="en-US"/>
        </w:rPr>
        <w:t>Presenting ideas, making hypotheses, expressing opinions, giving and responding to the arguments, debating, describing the results.</w:t>
      </w:r>
      <w:proofErr w:type="gramEnd"/>
      <w:r w:rsidRPr="00E05933">
        <w:rPr>
          <w:rFonts w:ascii="Times New Roman" w:eastAsia="Times New Roman" w:hAnsi="Times New Roman" w:cs="Times New Roman"/>
          <w:lang w:val="en-US"/>
        </w:rPr>
        <w:t xml:space="preserve"> </w:t>
      </w:r>
      <w:r w:rsidRPr="00E05933">
        <w:rPr>
          <w:rFonts w:ascii="Times New Roman" w:eastAsia="Times New Roman" w:hAnsi="Times New Roman" w:cs="Times New Roman"/>
          <w:lang w:val="en-US"/>
        </w:rPr>
        <w:tab/>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proofErr w:type="gramStart"/>
      <w:r w:rsidRPr="00E05933">
        <w:rPr>
          <w:rFonts w:ascii="Times New Roman" w:eastAsia="Times New Roman" w:hAnsi="Times New Roman" w:cs="Times New Roman"/>
          <w:lang w:val="en-US"/>
        </w:rPr>
        <w:t>Vocabulary and terminology dealing with purpose, methods, the main ideas and key points of current research.</w:t>
      </w:r>
      <w:proofErr w:type="gramEnd"/>
    </w:p>
    <w:p w:rsidR="00C37348" w:rsidRPr="0023460D" w:rsidRDefault="00C37348" w:rsidP="00D87D4C">
      <w:pPr>
        <w:pStyle w:val="1"/>
        <w:jc w:val="center"/>
        <w:rPr>
          <w:rFonts w:ascii="Times New Roman" w:eastAsia="Times New Roman" w:hAnsi="Times New Roman" w:cs="Times New Roman"/>
          <w:b/>
          <w:color w:val="auto"/>
          <w:sz w:val="28"/>
          <w:szCs w:val="28"/>
          <w:lang w:eastAsia="ru-RU"/>
        </w:rPr>
      </w:pPr>
      <w:bookmarkStart w:id="9" w:name="_Toc483393419"/>
      <w:bookmarkStart w:id="10" w:name="_Toc487114179"/>
      <w:bookmarkStart w:id="11" w:name="_Toc488837263"/>
      <w:r w:rsidRPr="0023460D">
        <w:rPr>
          <w:rFonts w:ascii="Times New Roman" w:eastAsia="Times New Roman" w:hAnsi="Times New Roman" w:cs="Times New Roman"/>
          <w:b/>
          <w:color w:val="auto"/>
          <w:sz w:val="28"/>
          <w:szCs w:val="28"/>
        </w:rPr>
        <w:t xml:space="preserve">4. </w:t>
      </w:r>
      <w:r w:rsidRPr="0023460D">
        <w:rPr>
          <w:rFonts w:ascii="Times New Roman" w:eastAsia="Times New Roman" w:hAnsi="Times New Roman" w:cs="Times New Roman"/>
          <w:b/>
          <w:color w:val="auto"/>
          <w:sz w:val="28"/>
          <w:szCs w:val="28"/>
          <w:lang w:eastAsia="ru-RU"/>
        </w:rPr>
        <w:t>Материалы текущего контроля успеваемости обучающихся и фонд оценочных сре</w:t>
      </w:r>
      <w:proofErr w:type="gramStart"/>
      <w:r w:rsidRPr="0023460D">
        <w:rPr>
          <w:rFonts w:ascii="Times New Roman" w:eastAsia="Times New Roman" w:hAnsi="Times New Roman" w:cs="Times New Roman"/>
          <w:b/>
          <w:color w:val="auto"/>
          <w:sz w:val="28"/>
          <w:szCs w:val="28"/>
          <w:lang w:eastAsia="ru-RU"/>
        </w:rPr>
        <w:t>дств пр</w:t>
      </w:r>
      <w:proofErr w:type="gramEnd"/>
      <w:r w:rsidRPr="0023460D">
        <w:rPr>
          <w:rFonts w:ascii="Times New Roman" w:eastAsia="Times New Roman" w:hAnsi="Times New Roman" w:cs="Times New Roman"/>
          <w:b/>
          <w:color w:val="auto"/>
          <w:sz w:val="28"/>
          <w:szCs w:val="28"/>
          <w:lang w:eastAsia="ru-RU"/>
        </w:rPr>
        <w:t>омежуточной аттестации по     дисциплине</w:t>
      </w:r>
      <w:bookmarkEnd w:id="9"/>
      <w:bookmarkEnd w:id="10"/>
      <w:bookmarkEnd w:id="11"/>
    </w:p>
    <w:p w:rsidR="00C37348" w:rsidRPr="00C37348" w:rsidRDefault="00C37348" w:rsidP="00C37348">
      <w:pPr>
        <w:spacing w:before="40" w:line="240" w:lineRule="auto"/>
        <w:ind w:left="360"/>
        <w:contextualSpacing/>
        <w:rPr>
          <w:rFonts w:ascii="Times New Roman" w:eastAsia="Times New Roman" w:hAnsi="Times New Roman" w:cs="Times New Roman"/>
          <w:b/>
          <w:bCs/>
          <w:sz w:val="24"/>
          <w:szCs w:val="24"/>
          <w:lang w:eastAsia="ru-RU"/>
        </w:rPr>
      </w:pPr>
    </w:p>
    <w:p w:rsidR="00C37348" w:rsidRPr="00C37348" w:rsidRDefault="00C37348" w:rsidP="00C37348">
      <w:pPr>
        <w:spacing w:before="40" w:line="240" w:lineRule="auto"/>
        <w:ind w:left="360"/>
        <w:contextualSpacing/>
        <w:rPr>
          <w:rFonts w:ascii="Times New Roman" w:eastAsia="Times New Roman" w:hAnsi="Times New Roman" w:cs="Times New Roman"/>
          <w:b/>
          <w:bCs/>
          <w:sz w:val="24"/>
          <w:szCs w:val="24"/>
          <w:lang w:eastAsia="ru-RU"/>
        </w:rPr>
      </w:pPr>
      <w:r w:rsidRPr="00C37348">
        <w:rPr>
          <w:rFonts w:ascii="Times New Roman" w:eastAsia="Times New Roman" w:hAnsi="Times New Roman" w:cs="Times New Roman"/>
          <w:b/>
          <w:bCs/>
          <w:sz w:val="24"/>
          <w:szCs w:val="24"/>
          <w:lang w:eastAsia="ru-RU"/>
        </w:rPr>
        <w:t xml:space="preserve">4.1. Формы и методы текущего контроля успеваемости </w:t>
      </w:r>
      <w:proofErr w:type="gramStart"/>
      <w:r w:rsidRPr="00C37348">
        <w:rPr>
          <w:rFonts w:ascii="Times New Roman" w:eastAsia="Times New Roman" w:hAnsi="Times New Roman" w:cs="Times New Roman"/>
          <w:b/>
          <w:bCs/>
          <w:sz w:val="24"/>
          <w:szCs w:val="24"/>
          <w:lang w:eastAsia="ru-RU"/>
        </w:rPr>
        <w:t>обучающихся</w:t>
      </w:r>
      <w:proofErr w:type="gramEnd"/>
      <w:r w:rsidRPr="00C37348">
        <w:rPr>
          <w:rFonts w:ascii="Times New Roman" w:eastAsia="Times New Roman" w:hAnsi="Times New Roman" w:cs="Times New Roman"/>
          <w:b/>
          <w:bCs/>
          <w:sz w:val="24"/>
          <w:szCs w:val="24"/>
          <w:lang w:eastAsia="ru-RU"/>
        </w:rPr>
        <w:t xml:space="preserve">  и  промежуточной аттестации.</w:t>
      </w:r>
    </w:p>
    <w:p w:rsidR="00C37348" w:rsidRPr="00C37348" w:rsidRDefault="00C37348" w:rsidP="00C37348">
      <w:pPr>
        <w:spacing w:before="40" w:line="240" w:lineRule="auto"/>
        <w:ind w:left="360"/>
        <w:contextualSpacing/>
        <w:rPr>
          <w:rFonts w:ascii="Times New Roman" w:eastAsia="Times New Roman" w:hAnsi="Times New Roman" w:cs="Times New Roman"/>
          <w:b/>
          <w:bCs/>
          <w:sz w:val="24"/>
          <w:szCs w:val="24"/>
          <w:lang w:eastAsia="ru-RU"/>
        </w:rPr>
      </w:pPr>
    </w:p>
    <w:p w:rsidR="00C37348" w:rsidRPr="00C37348" w:rsidRDefault="00C37348" w:rsidP="00C37348">
      <w:pPr>
        <w:spacing w:before="40" w:line="240" w:lineRule="auto"/>
        <w:ind w:left="360"/>
        <w:contextualSpacing/>
        <w:rPr>
          <w:rFonts w:ascii="Times New Roman" w:eastAsia="Times New Roman" w:hAnsi="Times New Roman" w:cs="Times New Roman"/>
          <w:b/>
          <w:bCs/>
          <w:sz w:val="24"/>
          <w:szCs w:val="24"/>
          <w:lang w:eastAsia="ru-RU"/>
        </w:rPr>
      </w:pPr>
      <w:r w:rsidRPr="00C37348">
        <w:rPr>
          <w:rFonts w:ascii="Times New Roman" w:eastAsia="Times New Roman" w:hAnsi="Times New Roman" w:cs="Times New Roman"/>
          <w:b/>
          <w:bCs/>
          <w:sz w:val="24"/>
          <w:szCs w:val="24"/>
          <w:lang w:eastAsia="ru-RU"/>
        </w:rPr>
        <w:t xml:space="preserve">4.1.1. В ходе реализации дисциплины используются следующие методы  текущего контроля успеваемости </w:t>
      </w:r>
      <w:proofErr w:type="gramStart"/>
      <w:r w:rsidRPr="00C37348">
        <w:rPr>
          <w:rFonts w:ascii="Times New Roman" w:eastAsia="Times New Roman" w:hAnsi="Times New Roman" w:cs="Times New Roman"/>
          <w:b/>
          <w:bCs/>
          <w:sz w:val="24"/>
          <w:szCs w:val="24"/>
          <w:lang w:eastAsia="ru-RU"/>
        </w:rPr>
        <w:t>обучающихся</w:t>
      </w:r>
      <w:proofErr w:type="gramEnd"/>
      <w:r w:rsidRPr="00C37348">
        <w:rPr>
          <w:rFonts w:ascii="Times New Roman" w:eastAsia="Times New Roman" w:hAnsi="Times New Roman" w:cs="Times New Roman"/>
          <w:b/>
          <w:bCs/>
          <w:sz w:val="24"/>
          <w:szCs w:val="24"/>
          <w:lang w:eastAsia="ru-RU"/>
        </w:rPr>
        <w:t>:</w:t>
      </w:r>
    </w:p>
    <w:p w:rsidR="00A80EE9" w:rsidRPr="00E05933" w:rsidRDefault="00A80EE9" w:rsidP="00E05933">
      <w:pPr>
        <w:spacing w:after="0" w:line="240" w:lineRule="auto"/>
        <w:ind w:firstLine="709"/>
        <w:jc w:val="both"/>
        <w:rPr>
          <w:rFonts w:ascii="Times New Roman" w:eastAsia="Times New Roman" w:hAnsi="Times New Roman" w:cs="Times New Roman"/>
          <w:i/>
          <w:iCs/>
          <w:color w:val="000000"/>
          <w:sz w:val="24"/>
          <w:szCs w:val="24"/>
        </w:rPr>
      </w:pPr>
    </w:p>
    <w:tbl>
      <w:tblPr>
        <w:tblW w:w="8696" w:type="dxa"/>
        <w:jc w:val="center"/>
        <w:tblLayout w:type="fixed"/>
        <w:tblCellMar>
          <w:left w:w="10" w:type="dxa"/>
          <w:right w:w="10" w:type="dxa"/>
        </w:tblCellMar>
        <w:tblLook w:val="0400" w:firstRow="0" w:lastRow="0" w:firstColumn="0" w:lastColumn="0" w:noHBand="0" w:noVBand="1"/>
      </w:tblPr>
      <w:tblGrid>
        <w:gridCol w:w="1843"/>
        <w:gridCol w:w="4331"/>
        <w:gridCol w:w="2522"/>
      </w:tblGrid>
      <w:tr w:rsidR="00364008" w:rsidRPr="00E05933" w:rsidTr="00364008">
        <w:trPr>
          <w:trHeight w:val="80"/>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hanging="38"/>
              <w:jc w:val="center"/>
              <w:rPr>
                <w:rFonts w:ascii="Times New Roman" w:eastAsia="Times New Roman" w:hAnsi="Times New Roman" w:cs="Times New Roman"/>
              </w:rPr>
            </w:pPr>
          </w:p>
        </w:tc>
        <w:tc>
          <w:tcPr>
            <w:tcW w:w="43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F607B4" w:rsidRDefault="00364008" w:rsidP="0023460D">
            <w:pPr>
              <w:rPr>
                <w:rFonts w:ascii="Times New Roman" w:hAnsi="Times New Roman" w:cs="Times New Roman"/>
                <w:b/>
                <w:i/>
                <w:sz w:val="24"/>
                <w:szCs w:val="24"/>
              </w:rPr>
            </w:pPr>
            <w:r w:rsidRPr="00F607B4">
              <w:rPr>
                <w:rFonts w:ascii="Times New Roman" w:hAnsi="Times New Roman" w:cs="Times New Roman"/>
                <w:b/>
                <w:i/>
                <w:sz w:val="24"/>
                <w:szCs w:val="24"/>
              </w:rPr>
              <w:t>Наименование темы</w:t>
            </w: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F607B4" w:rsidRDefault="00364008" w:rsidP="0023460D">
            <w:pPr>
              <w:rPr>
                <w:rFonts w:ascii="Times New Roman" w:hAnsi="Times New Roman" w:cs="Times New Roman"/>
                <w:b/>
                <w:i/>
                <w:sz w:val="24"/>
                <w:szCs w:val="24"/>
              </w:rPr>
            </w:pPr>
            <w:r w:rsidRPr="00F607B4">
              <w:rPr>
                <w:rFonts w:ascii="Times New Roman" w:hAnsi="Times New Roman" w:cs="Times New Roman"/>
                <w:b/>
                <w:i/>
                <w:sz w:val="24"/>
                <w:szCs w:val="24"/>
              </w:rPr>
              <w:t>Формы контроля</w:t>
            </w:r>
          </w:p>
        </w:tc>
      </w:tr>
      <w:tr w:rsidR="00364008" w:rsidRPr="00E05933" w:rsidTr="00364008">
        <w:trPr>
          <w:trHeight w:val="80"/>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hanging="38"/>
              <w:jc w:val="center"/>
              <w:rPr>
                <w:rFonts w:ascii="Times New Roman" w:eastAsia="Times New Roman" w:hAnsi="Times New Roman" w:cs="Times New Roman"/>
              </w:rPr>
            </w:pPr>
          </w:p>
        </w:tc>
        <w:tc>
          <w:tcPr>
            <w:tcW w:w="43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99633C" w:rsidRDefault="00364008" w:rsidP="0099633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Очная форма обучения</w:t>
            </w: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firstLine="567"/>
              <w:jc w:val="both"/>
              <w:rPr>
                <w:rFonts w:ascii="Times New Roman" w:eastAsia="Times New Roman" w:hAnsi="Times New Roman" w:cs="Times New Roman"/>
                <w:bCs/>
              </w:rPr>
            </w:pPr>
          </w:p>
        </w:tc>
      </w:tr>
      <w:tr w:rsidR="00364008" w:rsidRPr="00E05933" w:rsidTr="00364008">
        <w:trPr>
          <w:trHeight w:val="80"/>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hanging="38"/>
              <w:jc w:val="center"/>
              <w:rPr>
                <w:rFonts w:ascii="Times New Roman" w:eastAsia="Times New Roman" w:hAnsi="Times New Roman" w:cs="Times New Roman"/>
                <w:b/>
                <w:bCs/>
              </w:rPr>
            </w:pPr>
            <w:r w:rsidRPr="00E05933">
              <w:rPr>
                <w:rFonts w:ascii="Times New Roman" w:eastAsia="Times New Roman" w:hAnsi="Times New Roman" w:cs="Times New Roman"/>
              </w:rPr>
              <w:t>Тема 1</w:t>
            </w:r>
          </w:p>
        </w:tc>
        <w:tc>
          <w:tcPr>
            <w:tcW w:w="43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rPr>
                <w:rFonts w:ascii="Times New Roman" w:eastAsia="Times New Roman" w:hAnsi="Times New Roman" w:cs="Times New Roman"/>
                <w:sz w:val="20"/>
                <w:szCs w:val="20"/>
                <w:lang w:val="en-US" w:eastAsia="ru-RU"/>
              </w:rPr>
            </w:pPr>
            <w:r w:rsidRPr="00E05933">
              <w:rPr>
                <w:rFonts w:ascii="Times New Roman" w:eastAsia="Times New Roman" w:hAnsi="Times New Roman" w:cs="Times New Roman"/>
                <w:sz w:val="20"/>
                <w:szCs w:val="20"/>
                <w:lang w:val="en-US" w:eastAsia="ru-RU"/>
              </w:rPr>
              <w:t>Does It Pay to Do Science?</w:t>
            </w:r>
          </w:p>
          <w:p w:rsidR="00364008" w:rsidRPr="00E05933" w:rsidRDefault="00364008" w:rsidP="0099633C">
            <w:pPr>
              <w:spacing w:after="0" w:line="240" w:lineRule="auto"/>
              <w:rPr>
                <w:rFonts w:ascii="Times New Roman" w:eastAsia="Times New Roman" w:hAnsi="Times New Roman" w:cs="Times New Roman"/>
                <w:sz w:val="20"/>
                <w:szCs w:val="20"/>
                <w:lang w:eastAsia="ru-RU"/>
              </w:rPr>
            </w:pPr>
            <w:r w:rsidRPr="00E05933">
              <w:rPr>
                <w:rFonts w:ascii="Times New Roman" w:eastAsia="Times New Roman" w:hAnsi="Times New Roman" w:cs="Times New Roman"/>
                <w:sz w:val="20"/>
                <w:szCs w:val="20"/>
                <w:lang w:eastAsia="ru-RU"/>
              </w:rPr>
              <w:t>(Стоит ли заниматься наукой?)</w:t>
            </w: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D87D4C">
            <w:pPr>
              <w:spacing w:after="0" w:line="240" w:lineRule="auto"/>
              <w:ind w:firstLine="567"/>
              <w:jc w:val="center"/>
              <w:rPr>
                <w:rFonts w:ascii="Times New Roman" w:eastAsia="Times New Roman" w:hAnsi="Times New Roman" w:cs="Times New Roman"/>
                <w:bCs/>
              </w:rPr>
            </w:pPr>
            <w:r w:rsidRPr="00E05933">
              <w:rPr>
                <w:rFonts w:ascii="Times New Roman" w:eastAsia="Times New Roman" w:hAnsi="Times New Roman" w:cs="Times New Roman"/>
                <w:bCs/>
              </w:rPr>
              <w:t>О</w:t>
            </w:r>
          </w:p>
        </w:tc>
      </w:tr>
      <w:tr w:rsidR="00364008" w:rsidRPr="00E05933" w:rsidTr="00364008">
        <w:trPr>
          <w:trHeight w:val="80"/>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hanging="38"/>
              <w:jc w:val="center"/>
              <w:rPr>
                <w:rFonts w:ascii="Times New Roman" w:eastAsia="Times New Roman" w:hAnsi="Times New Roman" w:cs="Times New Roman"/>
                <w:b/>
                <w:bCs/>
              </w:rPr>
            </w:pPr>
            <w:r w:rsidRPr="00E05933">
              <w:rPr>
                <w:rFonts w:ascii="Times New Roman" w:eastAsia="Times New Roman" w:hAnsi="Times New Roman" w:cs="Times New Roman"/>
              </w:rPr>
              <w:t>Тема 2</w:t>
            </w:r>
          </w:p>
        </w:tc>
        <w:tc>
          <w:tcPr>
            <w:tcW w:w="43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rPr>
                <w:rFonts w:ascii="Times New Roman" w:eastAsia="Times New Roman" w:hAnsi="Times New Roman" w:cs="Times New Roman"/>
                <w:bCs/>
                <w:sz w:val="20"/>
                <w:szCs w:val="20"/>
                <w:lang w:val="en-US" w:eastAsia="ru-RU"/>
              </w:rPr>
            </w:pPr>
            <w:r w:rsidRPr="00E05933">
              <w:rPr>
                <w:rFonts w:ascii="Times New Roman" w:eastAsia="Times New Roman" w:hAnsi="Times New Roman" w:cs="Times New Roman"/>
                <w:bCs/>
                <w:sz w:val="20"/>
                <w:szCs w:val="20"/>
                <w:lang w:val="en-US" w:eastAsia="ru-RU"/>
              </w:rPr>
              <w:t>Identifying  Oneself as a Researcher</w:t>
            </w:r>
          </w:p>
          <w:p w:rsidR="00364008" w:rsidRPr="00E05933" w:rsidRDefault="00364008" w:rsidP="0099633C">
            <w:pPr>
              <w:spacing w:after="0" w:line="240" w:lineRule="auto"/>
              <w:rPr>
                <w:rFonts w:ascii="Times New Roman" w:eastAsia="Times New Roman" w:hAnsi="Times New Roman" w:cs="Times New Roman"/>
                <w:sz w:val="20"/>
                <w:szCs w:val="20"/>
                <w:lang w:val="en-US" w:eastAsia="ru-RU"/>
              </w:rPr>
            </w:pPr>
            <w:r w:rsidRPr="00E05933">
              <w:rPr>
                <w:rFonts w:ascii="Times New Roman" w:eastAsia="Times New Roman" w:hAnsi="Times New Roman" w:cs="Times New Roman"/>
                <w:bCs/>
                <w:sz w:val="20"/>
                <w:szCs w:val="20"/>
                <w:lang w:val="en-US" w:eastAsia="ru-RU"/>
              </w:rPr>
              <w:t>(</w:t>
            </w:r>
            <w:r w:rsidRPr="00E05933">
              <w:rPr>
                <w:rFonts w:ascii="Times New Roman" w:eastAsia="Times New Roman" w:hAnsi="Times New Roman" w:cs="Times New Roman"/>
                <w:bCs/>
                <w:sz w:val="20"/>
                <w:szCs w:val="20"/>
                <w:lang w:eastAsia="ru-RU"/>
              </w:rPr>
              <w:t>Определяя</w:t>
            </w:r>
            <w:r w:rsidRPr="00E05933">
              <w:rPr>
                <w:rFonts w:ascii="Times New Roman" w:eastAsia="Times New Roman" w:hAnsi="Times New Roman" w:cs="Times New Roman"/>
                <w:bCs/>
                <w:sz w:val="20"/>
                <w:szCs w:val="20"/>
                <w:lang w:val="en-US" w:eastAsia="ru-RU"/>
              </w:rPr>
              <w:t xml:space="preserve"> </w:t>
            </w:r>
            <w:r w:rsidRPr="00E05933">
              <w:rPr>
                <w:rFonts w:ascii="Times New Roman" w:eastAsia="Times New Roman" w:hAnsi="Times New Roman" w:cs="Times New Roman"/>
                <w:bCs/>
                <w:sz w:val="20"/>
                <w:szCs w:val="20"/>
                <w:lang w:eastAsia="ru-RU"/>
              </w:rPr>
              <w:t>себя</w:t>
            </w:r>
            <w:r w:rsidRPr="00E05933">
              <w:rPr>
                <w:rFonts w:ascii="Times New Roman" w:eastAsia="Times New Roman" w:hAnsi="Times New Roman" w:cs="Times New Roman"/>
                <w:bCs/>
                <w:sz w:val="20"/>
                <w:szCs w:val="20"/>
                <w:lang w:val="en-US" w:eastAsia="ru-RU"/>
              </w:rPr>
              <w:t xml:space="preserve"> </w:t>
            </w:r>
            <w:r w:rsidRPr="00E05933">
              <w:rPr>
                <w:rFonts w:ascii="Times New Roman" w:eastAsia="Times New Roman" w:hAnsi="Times New Roman" w:cs="Times New Roman"/>
                <w:bCs/>
                <w:sz w:val="20"/>
                <w:szCs w:val="20"/>
                <w:lang w:eastAsia="ru-RU"/>
              </w:rPr>
              <w:t>в</w:t>
            </w:r>
            <w:r w:rsidRPr="00E05933">
              <w:rPr>
                <w:rFonts w:ascii="Times New Roman" w:eastAsia="Times New Roman" w:hAnsi="Times New Roman" w:cs="Times New Roman"/>
                <w:bCs/>
                <w:sz w:val="20"/>
                <w:szCs w:val="20"/>
                <w:lang w:val="en-US" w:eastAsia="ru-RU"/>
              </w:rPr>
              <w:t xml:space="preserve"> </w:t>
            </w:r>
            <w:r w:rsidRPr="00E05933">
              <w:rPr>
                <w:rFonts w:ascii="Times New Roman" w:eastAsia="Times New Roman" w:hAnsi="Times New Roman" w:cs="Times New Roman"/>
                <w:bCs/>
                <w:sz w:val="20"/>
                <w:szCs w:val="20"/>
                <w:lang w:eastAsia="ru-RU"/>
              </w:rPr>
              <w:t>качестве</w:t>
            </w:r>
            <w:r w:rsidRPr="00E05933">
              <w:rPr>
                <w:rFonts w:ascii="Times New Roman" w:eastAsia="Times New Roman" w:hAnsi="Times New Roman" w:cs="Times New Roman"/>
                <w:bCs/>
                <w:sz w:val="20"/>
                <w:szCs w:val="20"/>
                <w:lang w:val="en-US" w:eastAsia="ru-RU"/>
              </w:rPr>
              <w:t xml:space="preserve"> </w:t>
            </w:r>
            <w:r w:rsidRPr="00E05933">
              <w:rPr>
                <w:rFonts w:ascii="Times New Roman" w:eastAsia="Times New Roman" w:hAnsi="Times New Roman" w:cs="Times New Roman"/>
                <w:bCs/>
                <w:sz w:val="20"/>
                <w:szCs w:val="20"/>
                <w:lang w:eastAsia="ru-RU"/>
              </w:rPr>
              <w:t>учёного</w:t>
            </w:r>
            <w:r w:rsidRPr="00E05933">
              <w:rPr>
                <w:rFonts w:ascii="Times New Roman" w:eastAsia="Times New Roman" w:hAnsi="Times New Roman" w:cs="Times New Roman"/>
                <w:bCs/>
                <w:sz w:val="20"/>
                <w:szCs w:val="20"/>
                <w:lang w:val="en-US" w:eastAsia="ru-RU"/>
              </w:rPr>
              <w:t>)</w:t>
            </w: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D87D4C">
            <w:pPr>
              <w:spacing w:after="0" w:line="240" w:lineRule="auto"/>
              <w:ind w:firstLine="567"/>
              <w:jc w:val="center"/>
              <w:rPr>
                <w:rFonts w:ascii="Times New Roman" w:eastAsia="Times New Roman" w:hAnsi="Times New Roman" w:cs="Times New Roman"/>
                <w:bCs/>
              </w:rPr>
            </w:pPr>
            <w:r w:rsidRPr="00E05933">
              <w:rPr>
                <w:rFonts w:ascii="Times New Roman" w:eastAsia="Times New Roman" w:hAnsi="Times New Roman" w:cs="Times New Roman"/>
                <w:bCs/>
              </w:rPr>
              <w:t>О</w:t>
            </w:r>
          </w:p>
        </w:tc>
      </w:tr>
      <w:tr w:rsidR="00364008" w:rsidRPr="00E05933" w:rsidTr="00364008">
        <w:trPr>
          <w:trHeight w:val="80"/>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hanging="38"/>
              <w:jc w:val="center"/>
              <w:rPr>
                <w:rFonts w:ascii="Times New Roman" w:eastAsia="Times New Roman" w:hAnsi="Times New Roman" w:cs="Times New Roman"/>
                <w:b/>
                <w:bCs/>
              </w:rPr>
            </w:pPr>
            <w:r w:rsidRPr="00E05933">
              <w:rPr>
                <w:rFonts w:ascii="Times New Roman" w:eastAsia="Times New Roman" w:hAnsi="Times New Roman" w:cs="Times New Roman"/>
              </w:rPr>
              <w:lastRenderedPageBreak/>
              <w:t>Тема 3.</w:t>
            </w:r>
          </w:p>
        </w:tc>
        <w:tc>
          <w:tcPr>
            <w:tcW w:w="43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jc w:val="both"/>
              <w:rPr>
                <w:rFonts w:ascii="Times New Roman" w:eastAsia="Times New Roman" w:hAnsi="Times New Roman" w:cs="Times New Roman"/>
                <w:bCs/>
                <w:sz w:val="20"/>
                <w:szCs w:val="20"/>
                <w:lang w:val="en-US" w:eastAsia="ru-RU"/>
              </w:rPr>
            </w:pPr>
            <w:r w:rsidRPr="00E05933">
              <w:rPr>
                <w:rFonts w:ascii="Times New Roman" w:eastAsia="Times New Roman" w:hAnsi="Times New Roman" w:cs="Times New Roman"/>
                <w:bCs/>
                <w:sz w:val="20"/>
                <w:szCs w:val="20"/>
                <w:lang w:val="en-US" w:eastAsia="ru-RU"/>
              </w:rPr>
              <w:t xml:space="preserve">Scientific </w:t>
            </w:r>
            <w:r w:rsidRPr="00E05933">
              <w:rPr>
                <w:rFonts w:ascii="Times New Roman" w:eastAsia="Times New Roman" w:hAnsi="Times New Roman" w:cs="Times New Roman"/>
                <w:bCs/>
                <w:sz w:val="20"/>
                <w:szCs w:val="20"/>
                <w:lang w:val="de-DE" w:eastAsia="ru-RU"/>
              </w:rPr>
              <w:t>Conference</w:t>
            </w:r>
          </w:p>
          <w:p w:rsidR="00364008" w:rsidRPr="00E05933" w:rsidRDefault="00364008" w:rsidP="0099633C">
            <w:pPr>
              <w:spacing w:after="0" w:line="240" w:lineRule="auto"/>
              <w:rPr>
                <w:rFonts w:ascii="Times New Roman" w:eastAsia="Times New Roman" w:hAnsi="Times New Roman" w:cs="Times New Roman"/>
                <w:bCs/>
                <w:color w:val="FF0000"/>
                <w:sz w:val="20"/>
                <w:szCs w:val="20"/>
                <w:highlight w:val="yellow"/>
                <w:lang w:eastAsia="ru-RU"/>
              </w:rPr>
            </w:pPr>
            <w:r w:rsidRPr="00E05933">
              <w:rPr>
                <w:rFonts w:ascii="Times New Roman" w:eastAsia="Times New Roman" w:hAnsi="Times New Roman" w:cs="Times New Roman"/>
                <w:bCs/>
                <w:sz w:val="20"/>
                <w:szCs w:val="20"/>
                <w:lang w:val="en-US" w:eastAsia="ru-RU"/>
              </w:rPr>
              <w:t>(</w:t>
            </w:r>
            <w:r w:rsidRPr="00E05933">
              <w:rPr>
                <w:rFonts w:ascii="Times New Roman" w:eastAsia="Times New Roman" w:hAnsi="Times New Roman" w:cs="Times New Roman"/>
                <w:bCs/>
                <w:sz w:val="20"/>
                <w:szCs w:val="20"/>
                <w:lang w:eastAsia="ru-RU"/>
              </w:rPr>
              <w:t>Конференция</w:t>
            </w:r>
            <w:r w:rsidRPr="00E05933">
              <w:rPr>
                <w:rFonts w:ascii="Times New Roman" w:eastAsia="Times New Roman" w:hAnsi="Times New Roman" w:cs="Times New Roman"/>
                <w:bCs/>
                <w:sz w:val="20"/>
                <w:szCs w:val="20"/>
                <w:lang w:val="en-US" w:eastAsia="ru-RU"/>
              </w:rPr>
              <w:t>)</w:t>
            </w: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firstLine="567"/>
              <w:jc w:val="center"/>
              <w:rPr>
                <w:rFonts w:ascii="Times New Roman" w:eastAsia="Times New Roman" w:hAnsi="Times New Roman" w:cs="Times New Roman"/>
                <w:bCs/>
              </w:rPr>
            </w:pPr>
            <w:r w:rsidRPr="00E05933">
              <w:rPr>
                <w:rFonts w:ascii="Times New Roman" w:eastAsia="Times New Roman" w:hAnsi="Times New Roman" w:cs="Times New Roman"/>
                <w:bCs/>
              </w:rPr>
              <w:t>О</w:t>
            </w:r>
          </w:p>
        </w:tc>
      </w:tr>
      <w:tr w:rsidR="00364008" w:rsidRPr="00E05933" w:rsidTr="00364008">
        <w:trPr>
          <w:trHeight w:val="80"/>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hanging="38"/>
              <w:jc w:val="center"/>
              <w:rPr>
                <w:rFonts w:ascii="Times New Roman" w:eastAsia="Times New Roman" w:hAnsi="Times New Roman" w:cs="Times New Roman"/>
              </w:rPr>
            </w:pPr>
            <w:r w:rsidRPr="00E05933">
              <w:rPr>
                <w:rFonts w:ascii="Times New Roman" w:eastAsia="Times New Roman" w:hAnsi="Times New Roman" w:cs="Times New Roman"/>
              </w:rPr>
              <w:t>Тема 4.</w:t>
            </w:r>
          </w:p>
        </w:tc>
        <w:tc>
          <w:tcPr>
            <w:tcW w:w="43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rPr>
                <w:rFonts w:ascii="Times New Roman" w:eastAsia="Times New Roman" w:hAnsi="Times New Roman" w:cs="Times New Roman"/>
                <w:bCs/>
                <w:sz w:val="20"/>
                <w:szCs w:val="20"/>
                <w:lang w:eastAsia="ru-RU"/>
              </w:rPr>
            </w:pPr>
            <w:r w:rsidRPr="00E05933">
              <w:rPr>
                <w:rFonts w:ascii="Times New Roman" w:eastAsia="Times New Roman" w:hAnsi="Times New Roman" w:cs="Times New Roman"/>
                <w:bCs/>
                <w:sz w:val="20"/>
                <w:szCs w:val="20"/>
                <w:lang w:val="de-DE" w:eastAsia="ru-RU"/>
              </w:rPr>
              <w:t xml:space="preserve">Scientific </w:t>
            </w:r>
            <w:proofErr w:type="spellStart"/>
            <w:r w:rsidRPr="00E05933">
              <w:rPr>
                <w:rFonts w:ascii="Times New Roman" w:eastAsia="Times New Roman" w:hAnsi="Times New Roman" w:cs="Times New Roman"/>
                <w:bCs/>
                <w:sz w:val="20"/>
                <w:szCs w:val="20"/>
                <w:lang w:val="de-DE" w:eastAsia="ru-RU"/>
              </w:rPr>
              <w:t>Achievements</w:t>
            </w:r>
            <w:proofErr w:type="spellEnd"/>
            <w:r w:rsidRPr="00E05933">
              <w:rPr>
                <w:rFonts w:ascii="Times New Roman" w:eastAsia="Times New Roman" w:hAnsi="Times New Roman" w:cs="Times New Roman"/>
                <w:bCs/>
                <w:sz w:val="20"/>
                <w:szCs w:val="20"/>
                <w:lang w:val="de-DE" w:eastAsia="ru-RU"/>
              </w:rPr>
              <w:t xml:space="preserve"> </w:t>
            </w:r>
            <w:proofErr w:type="spellStart"/>
            <w:r w:rsidRPr="00E05933">
              <w:rPr>
                <w:rFonts w:ascii="Times New Roman" w:eastAsia="Times New Roman" w:hAnsi="Times New Roman" w:cs="Times New Roman"/>
                <w:bCs/>
                <w:sz w:val="20"/>
                <w:szCs w:val="20"/>
                <w:lang w:val="de-DE" w:eastAsia="ru-RU"/>
              </w:rPr>
              <w:t>and</w:t>
            </w:r>
            <w:proofErr w:type="spellEnd"/>
            <w:r w:rsidRPr="00E05933">
              <w:rPr>
                <w:rFonts w:ascii="Times New Roman" w:eastAsia="Times New Roman" w:hAnsi="Times New Roman" w:cs="Times New Roman"/>
                <w:bCs/>
                <w:sz w:val="20"/>
                <w:szCs w:val="20"/>
                <w:lang w:val="de-DE" w:eastAsia="ru-RU"/>
              </w:rPr>
              <w:t xml:space="preserve"> Research</w:t>
            </w:r>
          </w:p>
          <w:p w:rsidR="00364008" w:rsidRPr="00E05933" w:rsidRDefault="00364008" w:rsidP="0099633C">
            <w:pPr>
              <w:spacing w:after="0" w:line="240" w:lineRule="auto"/>
              <w:rPr>
                <w:rFonts w:ascii="Times New Roman" w:eastAsia="Times New Roman" w:hAnsi="Times New Roman" w:cs="Times New Roman"/>
                <w:bCs/>
                <w:sz w:val="20"/>
                <w:szCs w:val="20"/>
                <w:lang w:val="de-DE" w:eastAsia="ru-RU"/>
              </w:rPr>
            </w:pPr>
            <w:r w:rsidRPr="00E05933">
              <w:rPr>
                <w:rFonts w:ascii="Times New Roman" w:eastAsia="Times New Roman" w:hAnsi="Times New Roman" w:cs="Times New Roman"/>
                <w:bCs/>
                <w:sz w:val="20"/>
                <w:szCs w:val="20"/>
                <w:lang w:eastAsia="ru-RU"/>
              </w:rPr>
              <w:t>(Научные достижения и научное исследование аспиранта)</w:t>
            </w: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D87D4C">
            <w:pPr>
              <w:spacing w:after="0" w:line="240" w:lineRule="auto"/>
              <w:ind w:firstLine="567"/>
              <w:jc w:val="center"/>
              <w:rPr>
                <w:rFonts w:ascii="Times New Roman" w:eastAsia="Times New Roman" w:hAnsi="Times New Roman" w:cs="Times New Roman"/>
                <w:bCs/>
              </w:rPr>
            </w:pPr>
            <w:r w:rsidRPr="00E05933">
              <w:rPr>
                <w:rFonts w:ascii="Times New Roman" w:eastAsia="Times New Roman" w:hAnsi="Times New Roman" w:cs="Times New Roman"/>
                <w:bCs/>
              </w:rPr>
              <w:t xml:space="preserve">О, </w:t>
            </w:r>
            <w:proofErr w:type="spellStart"/>
            <w:r w:rsidRPr="00E05933">
              <w:rPr>
                <w:rFonts w:ascii="Times New Roman" w:eastAsia="Times New Roman" w:hAnsi="Times New Roman" w:cs="Times New Roman"/>
                <w:bCs/>
              </w:rPr>
              <w:t>Реф</w:t>
            </w:r>
            <w:proofErr w:type="spellEnd"/>
          </w:p>
        </w:tc>
      </w:tr>
      <w:tr w:rsidR="00364008" w:rsidRPr="00E05933" w:rsidTr="00364008">
        <w:trPr>
          <w:trHeight w:val="80"/>
          <w:jc w:val="center"/>
        </w:trPr>
        <w:tc>
          <w:tcPr>
            <w:tcW w:w="617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firstLine="567"/>
              <w:jc w:val="center"/>
              <w:rPr>
                <w:rFonts w:ascii="Times New Roman" w:eastAsia="Times New Roman" w:hAnsi="Times New Roman" w:cs="Times New Roman"/>
                <w:b/>
                <w:bCs/>
              </w:rPr>
            </w:pPr>
            <w:r w:rsidRPr="00E05933">
              <w:rPr>
                <w:rFonts w:ascii="Times New Roman" w:eastAsia="Times New Roman" w:hAnsi="Times New Roman" w:cs="Times New Roman"/>
              </w:rPr>
              <w:t>Промежуточная аттестация</w:t>
            </w: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firstLine="567"/>
              <w:jc w:val="center"/>
              <w:rPr>
                <w:rFonts w:ascii="Times New Roman" w:eastAsia="Times New Roman" w:hAnsi="Times New Roman" w:cs="Times New Roman"/>
                <w:bCs/>
              </w:rPr>
            </w:pPr>
            <w:r w:rsidRPr="00E05933">
              <w:rPr>
                <w:rFonts w:ascii="Times New Roman" w:eastAsia="Times New Roman" w:hAnsi="Times New Roman" w:cs="Times New Roman"/>
                <w:bCs/>
              </w:rPr>
              <w:t>Зачет</w:t>
            </w:r>
          </w:p>
        </w:tc>
      </w:tr>
      <w:tr w:rsidR="00364008" w:rsidRPr="00E05933" w:rsidTr="00364008">
        <w:trPr>
          <w:trHeight w:val="80"/>
          <w:jc w:val="center"/>
        </w:trPr>
        <w:tc>
          <w:tcPr>
            <w:tcW w:w="617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firstLine="567"/>
              <w:jc w:val="center"/>
              <w:rPr>
                <w:rFonts w:ascii="Times New Roman" w:eastAsia="Times New Roman" w:hAnsi="Times New Roman" w:cs="Times New Roman"/>
                <w:b/>
                <w:bCs/>
              </w:rPr>
            </w:pP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firstLine="567"/>
              <w:jc w:val="center"/>
              <w:rPr>
                <w:rFonts w:ascii="Times New Roman" w:eastAsia="Times New Roman" w:hAnsi="Times New Roman" w:cs="Times New Roman"/>
                <w:bCs/>
              </w:rPr>
            </w:pPr>
          </w:p>
        </w:tc>
      </w:tr>
    </w:tbl>
    <w:p w:rsidR="00C37348" w:rsidRPr="00E05933" w:rsidRDefault="00C37348" w:rsidP="00C37348">
      <w:pPr>
        <w:spacing w:after="0" w:line="240" w:lineRule="auto"/>
        <w:ind w:firstLine="709"/>
        <w:jc w:val="both"/>
        <w:rPr>
          <w:rFonts w:ascii="Times New Roman" w:eastAsia="Times New Roman" w:hAnsi="Times New Roman" w:cs="Times New Roman"/>
        </w:rPr>
      </w:pPr>
    </w:p>
    <w:tbl>
      <w:tblPr>
        <w:tblW w:w="8530" w:type="dxa"/>
        <w:jc w:val="center"/>
        <w:tblLayout w:type="fixed"/>
        <w:tblCellMar>
          <w:left w:w="10" w:type="dxa"/>
          <w:right w:w="10" w:type="dxa"/>
        </w:tblCellMar>
        <w:tblLook w:val="0400" w:firstRow="0" w:lastRow="0" w:firstColumn="0" w:lastColumn="0" w:noHBand="0" w:noVBand="1"/>
      </w:tblPr>
      <w:tblGrid>
        <w:gridCol w:w="1585"/>
        <w:gridCol w:w="4163"/>
        <w:gridCol w:w="2782"/>
      </w:tblGrid>
      <w:tr w:rsidR="00364008" w:rsidRPr="00E05933" w:rsidTr="00D87D4C">
        <w:trPr>
          <w:jc w:val="center"/>
        </w:trPr>
        <w:tc>
          <w:tcPr>
            <w:tcW w:w="158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364008" w:rsidRDefault="00364008" w:rsidP="00364008">
            <w:pPr>
              <w:rPr>
                <w:rFonts w:ascii="Times New Roman" w:eastAsia="Times New Roman" w:hAnsi="Times New Roman" w:cs="Times New Roman"/>
                <w:b/>
              </w:rPr>
            </w:pPr>
          </w:p>
        </w:tc>
        <w:tc>
          <w:tcPr>
            <w:tcW w:w="416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rPr>
                <w:rFonts w:ascii="Times New Roman" w:eastAsia="Times New Roman" w:hAnsi="Times New Roman" w:cs="Times New Roman"/>
                <w:sz w:val="20"/>
                <w:szCs w:val="20"/>
                <w:lang w:val="en-US" w:eastAsia="ru-RU"/>
              </w:rPr>
            </w:pPr>
            <w:r w:rsidRPr="00364008">
              <w:rPr>
                <w:rFonts w:ascii="Times New Roman" w:eastAsia="Times New Roman" w:hAnsi="Times New Roman" w:cs="Times New Roman"/>
                <w:b/>
              </w:rPr>
              <w:t>Заочная форма обучения</w:t>
            </w:r>
          </w:p>
        </w:tc>
        <w:tc>
          <w:tcPr>
            <w:tcW w:w="27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firstLine="709"/>
              <w:jc w:val="center"/>
              <w:rPr>
                <w:rFonts w:ascii="Times New Roman" w:eastAsia="Times New Roman" w:hAnsi="Times New Roman" w:cs="Times New Roman"/>
              </w:rPr>
            </w:pPr>
          </w:p>
        </w:tc>
      </w:tr>
      <w:tr w:rsidR="00364008" w:rsidRPr="00E05933" w:rsidTr="00D87D4C">
        <w:trPr>
          <w:jc w:val="center"/>
        </w:trPr>
        <w:tc>
          <w:tcPr>
            <w:tcW w:w="158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left="-36" w:firstLine="36"/>
              <w:jc w:val="both"/>
              <w:rPr>
                <w:rFonts w:ascii="Times New Roman" w:eastAsia="Times New Roman" w:hAnsi="Times New Roman" w:cs="Times New Roman"/>
              </w:rPr>
            </w:pPr>
            <w:r w:rsidRPr="00E05933">
              <w:rPr>
                <w:rFonts w:ascii="Times New Roman" w:eastAsia="Times New Roman" w:hAnsi="Times New Roman" w:cs="Times New Roman"/>
              </w:rPr>
              <w:t>Тема 1</w:t>
            </w:r>
          </w:p>
        </w:tc>
        <w:tc>
          <w:tcPr>
            <w:tcW w:w="416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rPr>
                <w:rFonts w:ascii="Times New Roman" w:eastAsia="Times New Roman" w:hAnsi="Times New Roman" w:cs="Times New Roman"/>
                <w:sz w:val="20"/>
                <w:szCs w:val="20"/>
                <w:lang w:val="en-US" w:eastAsia="ru-RU"/>
              </w:rPr>
            </w:pPr>
            <w:r w:rsidRPr="00E05933">
              <w:rPr>
                <w:rFonts w:ascii="Times New Roman" w:eastAsia="Times New Roman" w:hAnsi="Times New Roman" w:cs="Times New Roman"/>
                <w:sz w:val="20"/>
                <w:szCs w:val="20"/>
                <w:lang w:val="en-US" w:eastAsia="ru-RU"/>
              </w:rPr>
              <w:t>Does It Pay to Do Science?</w:t>
            </w:r>
          </w:p>
          <w:p w:rsidR="00364008" w:rsidRPr="00E05933" w:rsidRDefault="00364008" w:rsidP="0099633C">
            <w:pPr>
              <w:spacing w:after="0" w:line="240" w:lineRule="auto"/>
              <w:rPr>
                <w:rFonts w:ascii="Times New Roman" w:eastAsia="Times New Roman" w:hAnsi="Times New Roman" w:cs="Times New Roman"/>
                <w:sz w:val="20"/>
                <w:szCs w:val="20"/>
                <w:lang w:eastAsia="ru-RU"/>
              </w:rPr>
            </w:pPr>
            <w:r w:rsidRPr="00E05933">
              <w:rPr>
                <w:rFonts w:ascii="Times New Roman" w:eastAsia="Times New Roman" w:hAnsi="Times New Roman" w:cs="Times New Roman"/>
                <w:sz w:val="20"/>
                <w:szCs w:val="20"/>
                <w:lang w:eastAsia="ru-RU"/>
              </w:rPr>
              <w:t>(Стоит ли заниматься наукой?)</w:t>
            </w:r>
          </w:p>
        </w:tc>
        <w:tc>
          <w:tcPr>
            <w:tcW w:w="27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firstLine="709"/>
              <w:jc w:val="center"/>
              <w:rPr>
                <w:rFonts w:ascii="Times New Roman" w:eastAsia="Times New Roman" w:hAnsi="Times New Roman" w:cs="Times New Roman"/>
              </w:rPr>
            </w:pPr>
            <w:r w:rsidRPr="00E05933">
              <w:rPr>
                <w:rFonts w:ascii="Times New Roman" w:eastAsia="Times New Roman" w:hAnsi="Times New Roman" w:cs="Times New Roman"/>
              </w:rPr>
              <w:t>О</w:t>
            </w:r>
          </w:p>
        </w:tc>
      </w:tr>
      <w:tr w:rsidR="00364008" w:rsidRPr="00E05933" w:rsidTr="00D87D4C">
        <w:trPr>
          <w:jc w:val="center"/>
        </w:trPr>
        <w:tc>
          <w:tcPr>
            <w:tcW w:w="158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left="-36" w:firstLine="36"/>
              <w:jc w:val="both"/>
              <w:rPr>
                <w:rFonts w:ascii="Times New Roman" w:eastAsia="Times New Roman" w:hAnsi="Times New Roman" w:cs="Times New Roman"/>
              </w:rPr>
            </w:pPr>
            <w:r w:rsidRPr="00E05933">
              <w:rPr>
                <w:rFonts w:ascii="Times New Roman" w:eastAsia="Times New Roman" w:hAnsi="Times New Roman" w:cs="Times New Roman"/>
              </w:rPr>
              <w:t>Тема 2</w:t>
            </w:r>
          </w:p>
        </w:tc>
        <w:tc>
          <w:tcPr>
            <w:tcW w:w="416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rPr>
                <w:rFonts w:ascii="Times New Roman" w:eastAsia="Times New Roman" w:hAnsi="Times New Roman" w:cs="Times New Roman"/>
                <w:bCs/>
                <w:sz w:val="20"/>
                <w:szCs w:val="20"/>
                <w:lang w:val="en-US" w:eastAsia="ru-RU"/>
              </w:rPr>
            </w:pPr>
            <w:r w:rsidRPr="00E05933">
              <w:rPr>
                <w:rFonts w:ascii="Times New Roman" w:eastAsia="Times New Roman" w:hAnsi="Times New Roman" w:cs="Times New Roman"/>
                <w:bCs/>
                <w:sz w:val="20"/>
                <w:szCs w:val="20"/>
                <w:lang w:val="en-US" w:eastAsia="ru-RU"/>
              </w:rPr>
              <w:t>Identifying  Oneself as a Researcher</w:t>
            </w:r>
          </w:p>
          <w:p w:rsidR="00364008" w:rsidRPr="00E05933" w:rsidRDefault="00364008" w:rsidP="0099633C">
            <w:pPr>
              <w:spacing w:after="0" w:line="240" w:lineRule="auto"/>
              <w:rPr>
                <w:rFonts w:ascii="Times New Roman" w:eastAsia="Times New Roman" w:hAnsi="Times New Roman" w:cs="Times New Roman"/>
                <w:sz w:val="20"/>
                <w:szCs w:val="20"/>
                <w:lang w:val="en-US" w:eastAsia="ru-RU"/>
              </w:rPr>
            </w:pPr>
            <w:r w:rsidRPr="00E05933">
              <w:rPr>
                <w:rFonts w:ascii="Times New Roman" w:eastAsia="Times New Roman" w:hAnsi="Times New Roman" w:cs="Times New Roman"/>
                <w:bCs/>
                <w:sz w:val="20"/>
                <w:szCs w:val="20"/>
                <w:lang w:val="en-US" w:eastAsia="ru-RU"/>
              </w:rPr>
              <w:t>(</w:t>
            </w:r>
            <w:r w:rsidRPr="00E05933">
              <w:rPr>
                <w:rFonts w:ascii="Times New Roman" w:eastAsia="Times New Roman" w:hAnsi="Times New Roman" w:cs="Times New Roman"/>
                <w:bCs/>
                <w:sz w:val="20"/>
                <w:szCs w:val="20"/>
                <w:lang w:eastAsia="ru-RU"/>
              </w:rPr>
              <w:t>Определяя</w:t>
            </w:r>
            <w:r w:rsidRPr="00E05933">
              <w:rPr>
                <w:rFonts w:ascii="Times New Roman" w:eastAsia="Times New Roman" w:hAnsi="Times New Roman" w:cs="Times New Roman"/>
                <w:bCs/>
                <w:sz w:val="20"/>
                <w:szCs w:val="20"/>
                <w:lang w:val="en-US" w:eastAsia="ru-RU"/>
              </w:rPr>
              <w:t xml:space="preserve"> </w:t>
            </w:r>
            <w:r w:rsidRPr="00E05933">
              <w:rPr>
                <w:rFonts w:ascii="Times New Roman" w:eastAsia="Times New Roman" w:hAnsi="Times New Roman" w:cs="Times New Roman"/>
                <w:bCs/>
                <w:sz w:val="20"/>
                <w:szCs w:val="20"/>
                <w:lang w:eastAsia="ru-RU"/>
              </w:rPr>
              <w:t>себя</w:t>
            </w:r>
            <w:r w:rsidRPr="00E05933">
              <w:rPr>
                <w:rFonts w:ascii="Times New Roman" w:eastAsia="Times New Roman" w:hAnsi="Times New Roman" w:cs="Times New Roman"/>
                <w:bCs/>
                <w:sz w:val="20"/>
                <w:szCs w:val="20"/>
                <w:lang w:val="en-US" w:eastAsia="ru-RU"/>
              </w:rPr>
              <w:t xml:space="preserve"> </w:t>
            </w:r>
            <w:r w:rsidRPr="00E05933">
              <w:rPr>
                <w:rFonts w:ascii="Times New Roman" w:eastAsia="Times New Roman" w:hAnsi="Times New Roman" w:cs="Times New Roman"/>
                <w:bCs/>
                <w:sz w:val="20"/>
                <w:szCs w:val="20"/>
                <w:lang w:eastAsia="ru-RU"/>
              </w:rPr>
              <w:t>в</w:t>
            </w:r>
            <w:r w:rsidRPr="00E05933">
              <w:rPr>
                <w:rFonts w:ascii="Times New Roman" w:eastAsia="Times New Roman" w:hAnsi="Times New Roman" w:cs="Times New Roman"/>
                <w:bCs/>
                <w:sz w:val="20"/>
                <w:szCs w:val="20"/>
                <w:lang w:val="en-US" w:eastAsia="ru-RU"/>
              </w:rPr>
              <w:t xml:space="preserve"> </w:t>
            </w:r>
            <w:r w:rsidRPr="00E05933">
              <w:rPr>
                <w:rFonts w:ascii="Times New Roman" w:eastAsia="Times New Roman" w:hAnsi="Times New Roman" w:cs="Times New Roman"/>
                <w:bCs/>
                <w:sz w:val="20"/>
                <w:szCs w:val="20"/>
                <w:lang w:eastAsia="ru-RU"/>
              </w:rPr>
              <w:t>качестве</w:t>
            </w:r>
            <w:r w:rsidRPr="00E05933">
              <w:rPr>
                <w:rFonts w:ascii="Times New Roman" w:eastAsia="Times New Roman" w:hAnsi="Times New Roman" w:cs="Times New Roman"/>
                <w:bCs/>
                <w:sz w:val="20"/>
                <w:szCs w:val="20"/>
                <w:lang w:val="en-US" w:eastAsia="ru-RU"/>
              </w:rPr>
              <w:t xml:space="preserve"> </w:t>
            </w:r>
            <w:r w:rsidRPr="00E05933">
              <w:rPr>
                <w:rFonts w:ascii="Times New Roman" w:eastAsia="Times New Roman" w:hAnsi="Times New Roman" w:cs="Times New Roman"/>
                <w:bCs/>
                <w:sz w:val="20"/>
                <w:szCs w:val="20"/>
                <w:lang w:eastAsia="ru-RU"/>
              </w:rPr>
              <w:t>учёного</w:t>
            </w:r>
            <w:r w:rsidRPr="00E05933">
              <w:rPr>
                <w:rFonts w:ascii="Times New Roman" w:eastAsia="Times New Roman" w:hAnsi="Times New Roman" w:cs="Times New Roman"/>
                <w:bCs/>
                <w:sz w:val="20"/>
                <w:szCs w:val="20"/>
                <w:lang w:val="en-US" w:eastAsia="ru-RU"/>
              </w:rPr>
              <w:t>)</w:t>
            </w:r>
          </w:p>
        </w:tc>
        <w:tc>
          <w:tcPr>
            <w:tcW w:w="27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firstLine="709"/>
              <w:jc w:val="center"/>
              <w:rPr>
                <w:rFonts w:ascii="Times New Roman" w:eastAsia="Times New Roman" w:hAnsi="Times New Roman" w:cs="Times New Roman"/>
              </w:rPr>
            </w:pPr>
            <w:r w:rsidRPr="00E05933">
              <w:rPr>
                <w:rFonts w:ascii="Times New Roman" w:eastAsia="Times New Roman" w:hAnsi="Times New Roman" w:cs="Times New Roman"/>
              </w:rPr>
              <w:t>О</w:t>
            </w:r>
          </w:p>
        </w:tc>
      </w:tr>
      <w:tr w:rsidR="00364008" w:rsidRPr="00E05933" w:rsidTr="00D87D4C">
        <w:trPr>
          <w:jc w:val="center"/>
        </w:trPr>
        <w:tc>
          <w:tcPr>
            <w:tcW w:w="158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left="-36" w:firstLine="36"/>
              <w:jc w:val="both"/>
              <w:rPr>
                <w:rFonts w:ascii="Times New Roman" w:eastAsia="Times New Roman" w:hAnsi="Times New Roman" w:cs="Times New Roman"/>
              </w:rPr>
            </w:pPr>
            <w:r w:rsidRPr="00E05933">
              <w:rPr>
                <w:rFonts w:ascii="Times New Roman" w:eastAsia="Times New Roman" w:hAnsi="Times New Roman" w:cs="Times New Roman"/>
              </w:rPr>
              <w:t>Тема 3.</w:t>
            </w:r>
          </w:p>
        </w:tc>
        <w:tc>
          <w:tcPr>
            <w:tcW w:w="416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jc w:val="both"/>
              <w:rPr>
                <w:rFonts w:ascii="Times New Roman" w:eastAsia="Times New Roman" w:hAnsi="Times New Roman" w:cs="Times New Roman"/>
                <w:bCs/>
                <w:sz w:val="20"/>
                <w:szCs w:val="20"/>
                <w:lang w:eastAsia="ru-RU"/>
              </w:rPr>
            </w:pPr>
            <w:r w:rsidRPr="00E05933">
              <w:rPr>
                <w:rFonts w:ascii="Times New Roman" w:eastAsia="Times New Roman" w:hAnsi="Times New Roman" w:cs="Times New Roman"/>
                <w:bCs/>
                <w:sz w:val="20"/>
                <w:szCs w:val="20"/>
                <w:lang w:val="en-US" w:eastAsia="ru-RU"/>
              </w:rPr>
              <w:t>Scientific</w:t>
            </w:r>
            <w:r w:rsidRPr="00E05933">
              <w:rPr>
                <w:rFonts w:ascii="Times New Roman" w:eastAsia="Times New Roman" w:hAnsi="Times New Roman" w:cs="Times New Roman"/>
                <w:bCs/>
                <w:sz w:val="20"/>
                <w:szCs w:val="20"/>
                <w:lang w:eastAsia="ru-RU"/>
              </w:rPr>
              <w:t xml:space="preserve"> </w:t>
            </w:r>
            <w:r w:rsidRPr="00E05933">
              <w:rPr>
                <w:rFonts w:ascii="Times New Roman" w:eastAsia="Times New Roman" w:hAnsi="Times New Roman" w:cs="Times New Roman"/>
                <w:bCs/>
                <w:sz w:val="20"/>
                <w:szCs w:val="20"/>
                <w:lang w:val="de-DE" w:eastAsia="ru-RU"/>
              </w:rPr>
              <w:t>Conference</w:t>
            </w:r>
          </w:p>
          <w:p w:rsidR="00364008" w:rsidRPr="00E05933" w:rsidRDefault="00364008" w:rsidP="0099633C">
            <w:pPr>
              <w:spacing w:after="0" w:line="240" w:lineRule="auto"/>
              <w:rPr>
                <w:rFonts w:ascii="Times New Roman" w:eastAsia="Times New Roman" w:hAnsi="Times New Roman" w:cs="Times New Roman"/>
                <w:bCs/>
                <w:color w:val="FF0000"/>
                <w:sz w:val="20"/>
                <w:szCs w:val="20"/>
                <w:highlight w:val="yellow"/>
                <w:lang w:eastAsia="ru-RU"/>
              </w:rPr>
            </w:pPr>
            <w:r w:rsidRPr="00E05933">
              <w:rPr>
                <w:rFonts w:ascii="Times New Roman" w:eastAsia="Times New Roman" w:hAnsi="Times New Roman" w:cs="Times New Roman"/>
                <w:bCs/>
                <w:sz w:val="20"/>
                <w:szCs w:val="20"/>
                <w:lang w:eastAsia="ru-RU"/>
              </w:rPr>
              <w:t>(Конференция)</w:t>
            </w:r>
          </w:p>
        </w:tc>
        <w:tc>
          <w:tcPr>
            <w:tcW w:w="27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firstLine="709"/>
              <w:jc w:val="center"/>
              <w:rPr>
                <w:rFonts w:ascii="Times New Roman" w:eastAsia="Times New Roman" w:hAnsi="Times New Roman" w:cs="Times New Roman"/>
              </w:rPr>
            </w:pPr>
            <w:r w:rsidRPr="00E05933">
              <w:rPr>
                <w:rFonts w:ascii="Times New Roman" w:eastAsia="Times New Roman" w:hAnsi="Times New Roman" w:cs="Times New Roman"/>
              </w:rPr>
              <w:t>О</w:t>
            </w:r>
          </w:p>
        </w:tc>
      </w:tr>
      <w:tr w:rsidR="00364008" w:rsidRPr="00E05933" w:rsidTr="00D87D4C">
        <w:trPr>
          <w:jc w:val="center"/>
        </w:trPr>
        <w:tc>
          <w:tcPr>
            <w:tcW w:w="158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left="-36" w:firstLine="36"/>
              <w:jc w:val="both"/>
              <w:rPr>
                <w:rFonts w:ascii="Times New Roman" w:eastAsia="Times New Roman" w:hAnsi="Times New Roman" w:cs="Times New Roman"/>
              </w:rPr>
            </w:pPr>
            <w:r w:rsidRPr="00E05933">
              <w:rPr>
                <w:rFonts w:ascii="Times New Roman" w:eastAsia="Times New Roman" w:hAnsi="Times New Roman" w:cs="Times New Roman"/>
              </w:rPr>
              <w:t>Тема 4.</w:t>
            </w:r>
          </w:p>
        </w:tc>
        <w:tc>
          <w:tcPr>
            <w:tcW w:w="416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jc w:val="both"/>
              <w:rPr>
                <w:rFonts w:ascii="Times New Roman" w:eastAsia="Times New Roman" w:hAnsi="Times New Roman" w:cs="Times New Roman"/>
                <w:bCs/>
                <w:sz w:val="20"/>
                <w:szCs w:val="20"/>
                <w:lang w:eastAsia="ru-RU"/>
              </w:rPr>
            </w:pPr>
            <w:r w:rsidRPr="00E05933">
              <w:rPr>
                <w:rFonts w:ascii="Times New Roman" w:eastAsia="Times New Roman" w:hAnsi="Times New Roman" w:cs="Times New Roman"/>
                <w:bCs/>
                <w:sz w:val="20"/>
                <w:szCs w:val="20"/>
                <w:lang w:val="en-US" w:eastAsia="ru-RU"/>
              </w:rPr>
              <w:t>Scientific</w:t>
            </w:r>
            <w:r w:rsidRPr="00E05933">
              <w:rPr>
                <w:rFonts w:ascii="Times New Roman" w:eastAsia="Times New Roman" w:hAnsi="Times New Roman" w:cs="Times New Roman"/>
                <w:bCs/>
                <w:sz w:val="20"/>
                <w:szCs w:val="20"/>
                <w:lang w:eastAsia="ru-RU"/>
              </w:rPr>
              <w:t xml:space="preserve"> </w:t>
            </w:r>
            <w:r w:rsidRPr="00E05933">
              <w:rPr>
                <w:rFonts w:ascii="Times New Roman" w:eastAsia="Times New Roman" w:hAnsi="Times New Roman" w:cs="Times New Roman"/>
                <w:bCs/>
                <w:sz w:val="20"/>
                <w:szCs w:val="20"/>
                <w:lang w:val="en-US" w:eastAsia="ru-RU"/>
              </w:rPr>
              <w:t>Achievements</w:t>
            </w:r>
            <w:r w:rsidRPr="00E05933">
              <w:rPr>
                <w:rFonts w:ascii="Times New Roman" w:eastAsia="Times New Roman" w:hAnsi="Times New Roman" w:cs="Times New Roman"/>
                <w:bCs/>
                <w:sz w:val="20"/>
                <w:szCs w:val="20"/>
                <w:lang w:eastAsia="ru-RU"/>
              </w:rPr>
              <w:t xml:space="preserve"> </w:t>
            </w:r>
            <w:r w:rsidRPr="00E05933">
              <w:rPr>
                <w:rFonts w:ascii="Times New Roman" w:eastAsia="Times New Roman" w:hAnsi="Times New Roman" w:cs="Times New Roman"/>
                <w:bCs/>
                <w:sz w:val="20"/>
                <w:szCs w:val="20"/>
                <w:lang w:val="en-US" w:eastAsia="ru-RU"/>
              </w:rPr>
              <w:t>and</w:t>
            </w:r>
            <w:r w:rsidRPr="00E05933">
              <w:rPr>
                <w:rFonts w:ascii="Times New Roman" w:eastAsia="Times New Roman" w:hAnsi="Times New Roman" w:cs="Times New Roman"/>
                <w:bCs/>
                <w:sz w:val="20"/>
                <w:szCs w:val="20"/>
                <w:lang w:eastAsia="ru-RU"/>
              </w:rPr>
              <w:t xml:space="preserve"> </w:t>
            </w:r>
            <w:r w:rsidRPr="00E05933">
              <w:rPr>
                <w:rFonts w:ascii="Times New Roman" w:eastAsia="Times New Roman" w:hAnsi="Times New Roman" w:cs="Times New Roman"/>
                <w:bCs/>
                <w:sz w:val="20"/>
                <w:szCs w:val="20"/>
                <w:lang w:val="en-US" w:eastAsia="ru-RU"/>
              </w:rPr>
              <w:t>Research</w:t>
            </w:r>
          </w:p>
          <w:p w:rsidR="00364008" w:rsidRPr="00E05933" w:rsidRDefault="00364008" w:rsidP="0099633C">
            <w:pPr>
              <w:spacing w:after="0" w:line="240" w:lineRule="auto"/>
              <w:jc w:val="both"/>
              <w:rPr>
                <w:rFonts w:ascii="Times New Roman" w:eastAsia="Times New Roman" w:hAnsi="Times New Roman" w:cs="Times New Roman"/>
                <w:bCs/>
                <w:sz w:val="20"/>
                <w:szCs w:val="20"/>
                <w:lang w:val="de-DE"/>
              </w:rPr>
            </w:pPr>
            <w:r w:rsidRPr="00E05933">
              <w:rPr>
                <w:rFonts w:ascii="Times New Roman" w:eastAsia="Times New Roman" w:hAnsi="Times New Roman" w:cs="Times New Roman"/>
                <w:bCs/>
                <w:sz w:val="20"/>
                <w:szCs w:val="20"/>
                <w:lang w:eastAsia="ru-RU"/>
              </w:rPr>
              <w:t>(Научные достижения и научное исследование аспиранта)</w:t>
            </w:r>
          </w:p>
          <w:p w:rsidR="00364008" w:rsidRPr="00E05933" w:rsidRDefault="00364008" w:rsidP="0099633C">
            <w:pPr>
              <w:spacing w:after="0" w:line="240" w:lineRule="auto"/>
              <w:rPr>
                <w:rFonts w:ascii="Times New Roman" w:eastAsia="Times New Roman" w:hAnsi="Times New Roman" w:cs="Times New Roman"/>
                <w:bCs/>
                <w:sz w:val="20"/>
                <w:szCs w:val="20"/>
                <w:lang w:val="de-DE" w:eastAsia="ru-RU"/>
              </w:rPr>
            </w:pPr>
          </w:p>
        </w:tc>
        <w:tc>
          <w:tcPr>
            <w:tcW w:w="27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jc w:val="both"/>
              <w:rPr>
                <w:rFonts w:ascii="Times New Roman" w:eastAsia="Times New Roman" w:hAnsi="Times New Roman" w:cs="Times New Roman"/>
              </w:rPr>
            </w:pPr>
            <w:r w:rsidRPr="00E05933">
              <w:rPr>
                <w:rFonts w:ascii="Times New Roman" w:eastAsia="Times New Roman" w:hAnsi="Times New Roman" w:cs="Times New Roman"/>
              </w:rPr>
              <w:t xml:space="preserve">        О, </w:t>
            </w:r>
            <w:proofErr w:type="spellStart"/>
            <w:r w:rsidRPr="00E05933">
              <w:rPr>
                <w:rFonts w:ascii="Times New Roman" w:eastAsia="Times New Roman" w:hAnsi="Times New Roman" w:cs="Times New Roman"/>
              </w:rPr>
              <w:t>Реф</w:t>
            </w:r>
            <w:proofErr w:type="spellEnd"/>
          </w:p>
        </w:tc>
      </w:tr>
      <w:tr w:rsidR="00364008" w:rsidRPr="00E05933" w:rsidTr="00D87D4C">
        <w:trPr>
          <w:jc w:val="center"/>
        </w:trPr>
        <w:tc>
          <w:tcPr>
            <w:tcW w:w="158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left="-36" w:firstLine="36"/>
              <w:jc w:val="both"/>
              <w:rPr>
                <w:rFonts w:ascii="Times New Roman" w:eastAsia="Times New Roman" w:hAnsi="Times New Roman" w:cs="Times New Roman"/>
              </w:rPr>
            </w:pPr>
          </w:p>
        </w:tc>
        <w:tc>
          <w:tcPr>
            <w:tcW w:w="416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jc w:val="both"/>
              <w:rPr>
                <w:rFonts w:ascii="Times New Roman" w:eastAsia="Times New Roman" w:hAnsi="Times New Roman" w:cs="Times New Roman"/>
                <w:bCs/>
                <w:sz w:val="20"/>
                <w:szCs w:val="20"/>
                <w:lang w:val="en-US" w:eastAsia="ru-RU"/>
              </w:rPr>
            </w:pPr>
            <w:r w:rsidRPr="00E05933">
              <w:rPr>
                <w:rFonts w:ascii="Times New Roman" w:eastAsia="Times New Roman" w:hAnsi="Times New Roman" w:cs="Times New Roman"/>
              </w:rPr>
              <w:t>Промежуточная аттестация</w:t>
            </w:r>
          </w:p>
        </w:tc>
        <w:tc>
          <w:tcPr>
            <w:tcW w:w="27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Зачет</w:t>
            </w:r>
          </w:p>
        </w:tc>
      </w:tr>
    </w:tbl>
    <w:p w:rsidR="00364008" w:rsidRDefault="00364008" w:rsidP="00C37348">
      <w:pPr>
        <w:spacing w:before="40" w:line="240" w:lineRule="auto"/>
        <w:contextualSpacing/>
        <w:rPr>
          <w:rFonts w:ascii="Times New Roman" w:eastAsia="Times New Roman" w:hAnsi="Times New Roman" w:cs="Times New Roman"/>
          <w:b/>
          <w:bCs/>
          <w:sz w:val="24"/>
          <w:szCs w:val="24"/>
          <w:lang w:eastAsia="ru-RU"/>
        </w:rPr>
      </w:pPr>
    </w:p>
    <w:p w:rsidR="00364008" w:rsidRDefault="00364008" w:rsidP="00C37348">
      <w:pPr>
        <w:spacing w:before="40" w:line="240" w:lineRule="auto"/>
        <w:contextualSpacing/>
        <w:rPr>
          <w:rFonts w:ascii="Times New Roman" w:eastAsia="Times New Roman" w:hAnsi="Times New Roman" w:cs="Times New Roman"/>
          <w:b/>
          <w:bCs/>
          <w:sz w:val="24"/>
          <w:szCs w:val="24"/>
          <w:lang w:eastAsia="ru-RU"/>
        </w:rPr>
      </w:pPr>
    </w:p>
    <w:p w:rsidR="00C37348" w:rsidRPr="00C37348" w:rsidRDefault="00C37348" w:rsidP="00C37348">
      <w:pPr>
        <w:spacing w:before="40" w:line="240" w:lineRule="auto"/>
        <w:contextualSpacing/>
        <w:rPr>
          <w:rFonts w:ascii="Times New Roman" w:eastAsia="Times New Roman" w:hAnsi="Times New Roman" w:cs="Times New Roman"/>
          <w:b/>
          <w:bCs/>
          <w:sz w:val="24"/>
          <w:szCs w:val="24"/>
          <w:lang w:eastAsia="ru-RU"/>
        </w:rPr>
      </w:pPr>
      <w:r w:rsidRPr="00C37348">
        <w:rPr>
          <w:rFonts w:ascii="Times New Roman" w:eastAsia="Times New Roman" w:hAnsi="Times New Roman" w:cs="Times New Roman"/>
          <w:b/>
          <w:bCs/>
          <w:sz w:val="24"/>
          <w:szCs w:val="24"/>
          <w:lang w:eastAsia="ru-RU"/>
        </w:rPr>
        <w:t>4.1.2.</w:t>
      </w:r>
      <w:r>
        <w:rPr>
          <w:rFonts w:ascii="Times New Roman" w:eastAsia="Times New Roman" w:hAnsi="Times New Roman" w:cs="Times New Roman"/>
          <w:b/>
          <w:bCs/>
          <w:sz w:val="24"/>
          <w:szCs w:val="24"/>
          <w:lang w:eastAsia="ru-RU"/>
        </w:rPr>
        <w:t xml:space="preserve"> Зачет</w:t>
      </w:r>
      <w:r w:rsidRPr="00C37348">
        <w:rPr>
          <w:rFonts w:ascii="Times New Roman" w:eastAsia="Times New Roman" w:hAnsi="Times New Roman" w:cs="Times New Roman"/>
          <w:b/>
          <w:bCs/>
          <w:sz w:val="24"/>
          <w:szCs w:val="24"/>
          <w:lang w:eastAsia="ru-RU"/>
        </w:rPr>
        <w:t xml:space="preserve"> проводится с применением следующих методо</w:t>
      </w:r>
      <w:proofErr w:type="gramStart"/>
      <w:r w:rsidRPr="00C37348">
        <w:rPr>
          <w:rFonts w:ascii="Times New Roman" w:eastAsia="Times New Roman" w:hAnsi="Times New Roman" w:cs="Times New Roman"/>
          <w:b/>
          <w:bCs/>
          <w:sz w:val="24"/>
          <w:szCs w:val="24"/>
          <w:lang w:eastAsia="ru-RU"/>
        </w:rPr>
        <w:t>в(</w:t>
      </w:r>
      <w:proofErr w:type="gramEnd"/>
      <w:r w:rsidRPr="00C37348">
        <w:rPr>
          <w:rFonts w:ascii="Times New Roman" w:eastAsia="Times New Roman" w:hAnsi="Times New Roman" w:cs="Times New Roman"/>
          <w:b/>
          <w:bCs/>
          <w:sz w:val="24"/>
          <w:szCs w:val="24"/>
          <w:lang w:eastAsia="ru-RU"/>
        </w:rPr>
        <w:t>средств)</w:t>
      </w:r>
    </w:p>
    <w:p w:rsidR="00C37348" w:rsidRPr="00E05933" w:rsidRDefault="00C37348" w:rsidP="00C37348">
      <w:pPr>
        <w:spacing w:after="0" w:line="240" w:lineRule="auto"/>
        <w:ind w:firstLine="709"/>
        <w:jc w:val="both"/>
        <w:rPr>
          <w:rFonts w:ascii="Times New Roman" w:eastAsia="Times New Roman" w:hAnsi="Times New Roman" w:cs="Times New Roman"/>
          <w:b/>
          <w:bCs/>
          <w:sz w:val="24"/>
          <w:szCs w:val="24"/>
        </w:rPr>
      </w:pPr>
    </w:p>
    <w:p w:rsidR="00C37348" w:rsidRPr="00E05933" w:rsidRDefault="00C37348" w:rsidP="00C37348">
      <w:pPr>
        <w:spacing w:after="0" w:line="240" w:lineRule="auto"/>
        <w:ind w:firstLine="709"/>
        <w:jc w:val="both"/>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Зачет проводится в устной форме в виде собеседования по реферату.</w:t>
      </w:r>
    </w:p>
    <w:p w:rsidR="00C37348" w:rsidRPr="00C37348" w:rsidRDefault="00C37348" w:rsidP="00C37348">
      <w:pPr>
        <w:spacing w:before="40" w:line="240" w:lineRule="auto"/>
        <w:contextualSpacing/>
        <w:rPr>
          <w:rFonts w:ascii="Times New Roman" w:eastAsia="Times New Roman" w:hAnsi="Times New Roman" w:cs="Times New Roman"/>
          <w:b/>
          <w:bCs/>
          <w:sz w:val="24"/>
          <w:szCs w:val="24"/>
          <w:lang w:eastAsia="ru-RU"/>
        </w:rPr>
      </w:pPr>
    </w:p>
    <w:p w:rsidR="00C37348" w:rsidRPr="00C37348" w:rsidRDefault="00C37348" w:rsidP="00C37348">
      <w:pPr>
        <w:spacing w:before="40" w:line="240" w:lineRule="auto"/>
        <w:contextualSpacing/>
        <w:rPr>
          <w:rFonts w:ascii="Times New Roman" w:eastAsia="Times New Roman" w:hAnsi="Times New Roman" w:cs="Times New Roman"/>
          <w:b/>
          <w:bCs/>
          <w:sz w:val="24"/>
          <w:szCs w:val="24"/>
          <w:lang w:eastAsia="ru-RU"/>
        </w:rPr>
      </w:pPr>
    </w:p>
    <w:p w:rsidR="00C37348" w:rsidRPr="00C37348" w:rsidRDefault="00C37348" w:rsidP="00C37348">
      <w:pPr>
        <w:spacing w:before="40" w:line="240" w:lineRule="auto"/>
        <w:contextualSpacing/>
        <w:rPr>
          <w:rFonts w:ascii="Times New Roman" w:eastAsia="Times New Roman" w:hAnsi="Times New Roman" w:cs="Times New Roman"/>
          <w:b/>
          <w:bCs/>
          <w:sz w:val="24"/>
          <w:szCs w:val="24"/>
          <w:lang w:eastAsia="ru-RU"/>
        </w:rPr>
      </w:pPr>
      <w:r w:rsidRPr="00C37348">
        <w:rPr>
          <w:rFonts w:ascii="Times New Roman" w:eastAsia="Times New Roman" w:hAnsi="Times New Roman" w:cs="Times New Roman"/>
          <w:b/>
          <w:bCs/>
          <w:sz w:val="24"/>
          <w:szCs w:val="24"/>
          <w:lang w:eastAsia="ru-RU"/>
        </w:rPr>
        <w:t xml:space="preserve">4.2. Материалы текущего контроля успеваемости </w:t>
      </w:r>
      <w:proofErr w:type="gramStart"/>
      <w:r w:rsidRPr="00C37348">
        <w:rPr>
          <w:rFonts w:ascii="Times New Roman" w:eastAsia="Times New Roman" w:hAnsi="Times New Roman" w:cs="Times New Roman"/>
          <w:b/>
          <w:bCs/>
          <w:sz w:val="24"/>
          <w:szCs w:val="24"/>
          <w:lang w:eastAsia="ru-RU"/>
        </w:rPr>
        <w:t>обучающихся</w:t>
      </w:r>
      <w:proofErr w:type="gramEnd"/>
      <w:r w:rsidRPr="00C37348">
        <w:rPr>
          <w:rFonts w:ascii="Times New Roman" w:eastAsia="Times New Roman" w:hAnsi="Times New Roman" w:cs="Times New Roman"/>
          <w:b/>
          <w:bCs/>
          <w:sz w:val="24"/>
          <w:szCs w:val="24"/>
          <w:lang w:eastAsia="ru-RU"/>
        </w:rPr>
        <w:t>.</w:t>
      </w:r>
    </w:p>
    <w:p w:rsidR="00D87D4C" w:rsidRDefault="00D87D4C" w:rsidP="00E05933">
      <w:pPr>
        <w:spacing w:after="0" w:line="360" w:lineRule="auto"/>
        <w:jc w:val="both"/>
        <w:rPr>
          <w:rFonts w:ascii="Times New Roman" w:eastAsia="Times New Roman" w:hAnsi="Times New Roman" w:cs="Times New Roman"/>
          <w:sz w:val="24"/>
          <w:szCs w:val="20"/>
          <w:lang w:eastAsia="ru-RU"/>
        </w:rPr>
      </w:pPr>
    </w:p>
    <w:p w:rsidR="00A80EE9" w:rsidRPr="00E05933" w:rsidRDefault="00A80EE9" w:rsidP="00E05933">
      <w:pPr>
        <w:spacing w:after="0" w:line="360" w:lineRule="auto"/>
        <w:jc w:val="both"/>
        <w:rPr>
          <w:rFonts w:ascii="Times New Roman" w:eastAsia="Times New Roman" w:hAnsi="Times New Roman" w:cs="Times New Roman"/>
          <w:sz w:val="24"/>
          <w:szCs w:val="20"/>
          <w:lang w:val="en-US" w:eastAsia="ru-RU"/>
        </w:rPr>
      </w:pPr>
      <w:r w:rsidRPr="00E05933">
        <w:rPr>
          <w:rFonts w:ascii="Times New Roman" w:eastAsia="Times New Roman" w:hAnsi="Times New Roman" w:cs="Times New Roman"/>
          <w:sz w:val="24"/>
          <w:szCs w:val="20"/>
          <w:lang w:eastAsia="ru-RU"/>
        </w:rPr>
        <w:t>Прочитайте</w:t>
      </w:r>
      <w:r w:rsidRPr="00E05933">
        <w:rPr>
          <w:rFonts w:ascii="Times New Roman" w:eastAsia="Times New Roman" w:hAnsi="Times New Roman" w:cs="Times New Roman"/>
          <w:sz w:val="24"/>
          <w:szCs w:val="20"/>
          <w:lang w:val="en-US" w:eastAsia="ru-RU"/>
        </w:rPr>
        <w:t xml:space="preserve"> </w:t>
      </w:r>
      <w:r w:rsidRPr="00E05933">
        <w:rPr>
          <w:rFonts w:ascii="Times New Roman" w:eastAsia="Times New Roman" w:hAnsi="Times New Roman" w:cs="Times New Roman"/>
          <w:sz w:val="24"/>
          <w:szCs w:val="20"/>
          <w:lang w:eastAsia="ru-RU"/>
        </w:rPr>
        <w:t>и</w:t>
      </w:r>
      <w:r w:rsidRPr="00E05933">
        <w:rPr>
          <w:rFonts w:ascii="Times New Roman" w:eastAsia="Times New Roman" w:hAnsi="Times New Roman" w:cs="Times New Roman"/>
          <w:sz w:val="24"/>
          <w:szCs w:val="20"/>
          <w:lang w:val="en-US" w:eastAsia="ru-RU"/>
        </w:rPr>
        <w:t xml:space="preserve"> </w:t>
      </w:r>
      <w:r w:rsidRPr="00E05933">
        <w:rPr>
          <w:rFonts w:ascii="Times New Roman" w:eastAsia="Times New Roman" w:hAnsi="Times New Roman" w:cs="Times New Roman"/>
          <w:sz w:val="24"/>
          <w:szCs w:val="20"/>
          <w:lang w:eastAsia="ru-RU"/>
        </w:rPr>
        <w:t>переведите</w:t>
      </w:r>
      <w:r w:rsidRPr="00E05933">
        <w:rPr>
          <w:rFonts w:ascii="Times New Roman" w:eastAsia="Times New Roman" w:hAnsi="Times New Roman" w:cs="Times New Roman"/>
          <w:sz w:val="24"/>
          <w:szCs w:val="20"/>
          <w:lang w:val="en-US" w:eastAsia="ru-RU"/>
        </w:rPr>
        <w:t xml:space="preserve"> </w:t>
      </w:r>
      <w:r w:rsidRPr="00E05933">
        <w:rPr>
          <w:rFonts w:ascii="Times New Roman" w:eastAsia="Times New Roman" w:hAnsi="Times New Roman" w:cs="Times New Roman"/>
          <w:sz w:val="24"/>
          <w:szCs w:val="20"/>
          <w:lang w:eastAsia="ru-RU"/>
        </w:rPr>
        <w:t>текст</w:t>
      </w:r>
      <w:r w:rsidRPr="00E05933">
        <w:rPr>
          <w:rFonts w:ascii="Times New Roman" w:eastAsia="Times New Roman" w:hAnsi="Times New Roman" w:cs="Times New Roman"/>
          <w:sz w:val="24"/>
          <w:szCs w:val="20"/>
          <w:lang w:val="en-US" w:eastAsia="ru-RU"/>
        </w:rPr>
        <w:t>:</w:t>
      </w:r>
    </w:p>
    <w:p w:rsidR="00DD528F" w:rsidRPr="00E05933" w:rsidRDefault="00DD528F" w:rsidP="00E05933">
      <w:pPr>
        <w:spacing w:after="0" w:line="360" w:lineRule="auto"/>
        <w:jc w:val="both"/>
        <w:rPr>
          <w:rFonts w:ascii="Times New Roman" w:eastAsia="Times New Roman" w:hAnsi="Times New Roman" w:cs="Times New Roman"/>
          <w:sz w:val="24"/>
          <w:szCs w:val="20"/>
          <w:lang w:val="en-US" w:eastAsia="ru-RU"/>
        </w:rPr>
      </w:pPr>
    </w:p>
    <w:p w:rsidR="00DD528F" w:rsidRPr="00E05933" w:rsidRDefault="00DD528F" w:rsidP="00E05933">
      <w:pPr>
        <w:spacing w:after="0" w:line="360" w:lineRule="auto"/>
        <w:jc w:val="both"/>
        <w:rPr>
          <w:rFonts w:ascii="Times New Roman" w:eastAsia="Times New Roman" w:hAnsi="Times New Roman" w:cs="Times New Roman"/>
          <w:i/>
          <w:sz w:val="24"/>
          <w:szCs w:val="20"/>
          <w:lang w:val="en-US" w:eastAsia="ru-RU"/>
        </w:rPr>
      </w:pPr>
      <w:r w:rsidRPr="00E05933">
        <w:rPr>
          <w:rFonts w:ascii="Times New Roman" w:eastAsia="Times New Roman" w:hAnsi="Times New Roman" w:cs="Times New Roman"/>
          <w:i/>
          <w:sz w:val="24"/>
          <w:szCs w:val="20"/>
          <w:lang w:val="en-US" w:eastAsia="ru-RU"/>
        </w:rPr>
        <w:t>The Formation of Russia: Slavs, Vikings, and Byzantium</w:t>
      </w:r>
    </w:p>
    <w:p w:rsidR="00DD528F" w:rsidRPr="00E05933" w:rsidRDefault="00DD528F" w:rsidP="00E05933">
      <w:pPr>
        <w:spacing w:after="0" w:line="360" w:lineRule="auto"/>
        <w:jc w:val="both"/>
        <w:rPr>
          <w:rFonts w:ascii="Times New Roman" w:eastAsia="Times New Roman" w:hAnsi="Times New Roman" w:cs="Times New Roman"/>
          <w:sz w:val="24"/>
          <w:szCs w:val="20"/>
          <w:lang w:val="en-US" w:eastAsia="ru-RU"/>
        </w:rPr>
      </w:pPr>
      <w:r w:rsidRPr="00E05933">
        <w:rPr>
          <w:rFonts w:ascii="Times New Roman" w:eastAsia="Times New Roman" w:hAnsi="Times New Roman" w:cs="Times New Roman"/>
          <w:sz w:val="24"/>
          <w:szCs w:val="20"/>
          <w:lang w:val="en-US" w:eastAsia="ru-RU"/>
        </w:rPr>
        <w:t xml:space="preserve">The two centuries after the events they reported, the composers of the Primary Chronicle or Tale of Bygone Years described the formation of </w:t>
      </w:r>
      <w:proofErr w:type="spellStart"/>
      <w:r w:rsidRPr="00E05933">
        <w:rPr>
          <w:rFonts w:ascii="Times New Roman" w:eastAsia="Times New Roman" w:hAnsi="Times New Roman" w:cs="Times New Roman"/>
          <w:sz w:val="24"/>
          <w:szCs w:val="20"/>
          <w:lang w:val="en-US" w:eastAsia="ru-RU"/>
        </w:rPr>
        <w:t>Kievan</w:t>
      </w:r>
      <w:proofErr w:type="spellEnd"/>
      <w:r w:rsidRPr="00E05933">
        <w:rPr>
          <w:rFonts w:ascii="Times New Roman" w:eastAsia="Times New Roman" w:hAnsi="Times New Roman" w:cs="Times New Roman"/>
          <w:sz w:val="24"/>
          <w:szCs w:val="20"/>
          <w:lang w:val="en-US" w:eastAsia="ru-RU"/>
        </w:rPr>
        <w:t xml:space="preserve"> </w:t>
      </w:r>
      <w:proofErr w:type="spellStart"/>
      <w:r w:rsidRPr="00E05933">
        <w:rPr>
          <w:rFonts w:ascii="Times New Roman" w:eastAsia="Times New Roman" w:hAnsi="Times New Roman" w:cs="Times New Roman"/>
          <w:sz w:val="24"/>
          <w:szCs w:val="20"/>
          <w:lang w:val="en-US" w:eastAsia="ru-RU"/>
        </w:rPr>
        <w:t>Rus</w:t>
      </w:r>
      <w:proofErr w:type="spellEnd"/>
      <w:r w:rsidRPr="00E05933">
        <w:rPr>
          <w:rFonts w:ascii="Times New Roman" w:eastAsia="Times New Roman" w:hAnsi="Times New Roman" w:cs="Times New Roman"/>
          <w:sz w:val="24"/>
          <w:szCs w:val="20"/>
          <w:lang w:val="en-US" w:eastAsia="ru-RU"/>
        </w:rPr>
        <w:t xml:space="preserve">, the earliest forerunner of modern Russia, and its disparate features: a population of Slavic, </w:t>
      </w:r>
      <w:proofErr w:type="spellStart"/>
      <w:r w:rsidRPr="00E05933">
        <w:rPr>
          <w:rFonts w:ascii="Times New Roman" w:eastAsia="Times New Roman" w:hAnsi="Times New Roman" w:cs="Times New Roman"/>
          <w:sz w:val="24"/>
          <w:szCs w:val="20"/>
          <w:lang w:val="en-US" w:eastAsia="ru-RU"/>
        </w:rPr>
        <w:t>Finnic</w:t>
      </w:r>
      <w:proofErr w:type="spellEnd"/>
      <w:r w:rsidRPr="00E05933">
        <w:rPr>
          <w:rFonts w:ascii="Times New Roman" w:eastAsia="Times New Roman" w:hAnsi="Times New Roman" w:cs="Times New Roman"/>
          <w:sz w:val="24"/>
          <w:szCs w:val="20"/>
          <w:lang w:val="en-US" w:eastAsia="ru-RU"/>
        </w:rPr>
        <w:t xml:space="preserve">, and Baltic tribes; a ruling dynasty descended from a Scandinavian Viking; and an official religion, Christianity, borrowed from Byzantium. Piecing together bits of fact and legend, the chroniclers recorded that in the year 859 </w:t>
      </w:r>
      <w:proofErr w:type="spellStart"/>
      <w:proofErr w:type="gramStart"/>
      <w:r w:rsidRPr="00E05933">
        <w:rPr>
          <w:rFonts w:ascii="Times New Roman" w:eastAsia="Times New Roman" w:hAnsi="Times New Roman" w:cs="Times New Roman"/>
          <w:sz w:val="24"/>
          <w:szCs w:val="20"/>
          <w:lang w:val="en-US" w:eastAsia="ru-RU"/>
        </w:rPr>
        <w:t>ce</w:t>
      </w:r>
      <w:proofErr w:type="spellEnd"/>
      <w:proofErr w:type="gramEnd"/>
      <w:r w:rsidRPr="00E05933">
        <w:rPr>
          <w:rFonts w:ascii="Times New Roman" w:eastAsia="Times New Roman" w:hAnsi="Times New Roman" w:cs="Times New Roman"/>
          <w:sz w:val="24"/>
          <w:szCs w:val="20"/>
          <w:lang w:val="en-US" w:eastAsia="ru-RU"/>
        </w:rPr>
        <w:t>, “</w:t>
      </w:r>
      <w:proofErr w:type="spellStart"/>
      <w:r w:rsidRPr="00E05933">
        <w:rPr>
          <w:rFonts w:ascii="Times New Roman" w:eastAsia="Times New Roman" w:hAnsi="Times New Roman" w:cs="Times New Roman"/>
          <w:sz w:val="24"/>
          <w:szCs w:val="20"/>
          <w:lang w:val="en-US" w:eastAsia="ru-RU"/>
        </w:rPr>
        <w:t>Varangians</w:t>
      </w:r>
      <w:proofErr w:type="spellEnd"/>
      <w:r w:rsidRPr="00E05933">
        <w:rPr>
          <w:rFonts w:ascii="Times New Roman" w:eastAsia="Times New Roman" w:hAnsi="Times New Roman" w:cs="Times New Roman"/>
          <w:sz w:val="24"/>
          <w:szCs w:val="20"/>
          <w:lang w:val="en-US" w:eastAsia="ru-RU"/>
        </w:rPr>
        <w:t xml:space="preserve"> from beyond the sea imposed tribute” on a group of </w:t>
      </w:r>
      <w:proofErr w:type="spellStart"/>
      <w:r w:rsidRPr="00E05933">
        <w:rPr>
          <w:rFonts w:ascii="Times New Roman" w:eastAsia="Times New Roman" w:hAnsi="Times New Roman" w:cs="Times New Roman"/>
          <w:sz w:val="24"/>
          <w:szCs w:val="20"/>
          <w:lang w:val="en-US" w:eastAsia="ru-RU"/>
        </w:rPr>
        <w:t>Finnic</w:t>
      </w:r>
      <w:proofErr w:type="spellEnd"/>
      <w:r w:rsidRPr="00E05933">
        <w:rPr>
          <w:rFonts w:ascii="Times New Roman" w:eastAsia="Times New Roman" w:hAnsi="Times New Roman" w:cs="Times New Roman"/>
          <w:sz w:val="24"/>
          <w:szCs w:val="20"/>
          <w:lang w:val="en-US" w:eastAsia="ru-RU"/>
        </w:rPr>
        <w:t xml:space="preserve"> and Slavic tribes. Within just a few years, however, “the tributaries of the </w:t>
      </w:r>
      <w:proofErr w:type="spellStart"/>
      <w:r w:rsidRPr="00E05933">
        <w:rPr>
          <w:rFonts w:ascii="Times New Roman" w:eastAsia="Times New Roman" w:hAnsi="Times New Roman" w:cs="Times New Roman"/>
          <w:sz w:val="24"/>
          <w:szCs w:val="20"/>
          <w:lang w:val="en-US" w:eastAsia="ru-RU"/>
        </w:rPr>
        <w:t>Varangians</w:t>
      </w:r>
      <w:proofErr w:type="spellEnd"/>
      <w:r w:rsidRPr="00E05933">
        <w:rPr>
          <w:rFonts w:ascii="Times New Roman" w:eastAsia="Times New Roman" w:hAnsi="Times New Roman" w:cs="Times New Roman"/>
          <w:sz w:val="24"/>
          <w:szCs w:val="20"/>
          <w:lang w:val="en-US" w:eastAsia="ru-RU"/>
        </w:rPr>
        <w:t xml:space="preserve">” rebelled and “drove [the </w:t>
      </w:r>
      <w:proofErr w:type="spellStart"/>
      <w:r w:rsidRPr="00E05933">
        <w:rPr>
          <w:rFonts w:ascii="Times New Roman" w:eastAsia="Times New Roman" w:hAnsi="Times New Roman" w:cs="Times New Roman"/>
          <w:sz w:val="24"/>
          <w:szCs w:val="20"/>
          <w:lang w:val="en-US" w:eastAsia="ru-RU"/>
        </w:rPr>
        <w:t>Varangians</w:t>
      </w:r>
      <w:proofErr w:type="spellEnd"/>
      <w:r w:rsidRPr="00E05933">
        <w:rPr>
          <w:rFonts w:ascii="Times New Roman" w:eastAsia="Times New Roman" w:hAnsi="Times New Roman" w:cs="Times New Roman"/>
          <w:sz w:val="24"/>
          <w:szCs w:val="20"/>
          <w:lang w:val="en-US" w:eastAsia="ru-RU"/>
        </w:rPr>
        <w:t xml:space="preserve">] back beyond the sea.” But, the tale continued, the tribesmen’s efforts “to govern themselves” failed. “There was no law among them, but tribe rose against tribe. . . . They said to themselves: ‘Let us seek a prince who may rule over us and judge us according to the Law.’ They accordingly went overseas to the Varangian </w:t>
      </w:r>
      <w:proofErr w:type="spellStart"/>
      <w:r w:rsidRPr="00E05933">
        <w:rPr>
          <w:rFonts w:ascii="Times New Roman" w:eastAsia="Times New Roman" w:hAnsi="Times New Roman" w:cs="Times New Roman"/>
          <w:sz w:val="24"/>
          <w:szCs w:val="20"/>
          <w:lang w:val="en-US" w:eastAsia="ru-RU"/>
        </w:rPr>
        <w:t>Russes</w:t>
      </w:r>
      <w:proofErr w:type="spellEnd"/>
      <w:r w:rsidRPr="00E05933">
        <w:rPr>
          <w:rFonts w:ascii="Times New Roman" w:eastAsia="Times New Roman" w:hAnsi="Times New Roman" w:cs="Times New Roman"/>
          <w:sz w:val="24"/>
          <w:szCs w:val="20"/>
          <w:lang w:val="en-US" w:eastAsia="ru-RU"/>
        </w:rPr>
        <w:t xml:space="preserve"> . . . [and] selected three brothers. . . . [After two years] the oldest, </w:t>
      </w:r>
      <w:proofErr w:type="spellStart"/>
      <w:r w:rsidRPr="00E05933">
        <w:rPr>
          <w:rFonts w:ascii="Times New Roman" w:eastAsia="Times New Roman" w:hAnsi="Times New Roman" w:cs="Times New Roman"/>
          <w:sz w:val="24"/>
          <w:szCs w:val="20"/>
          <w:lang w:val="en-US" w:eastAsia="ru-RU"/>
        </w:rPr>
        <w:t>Ryurik</w:t>
      </w:r>
      <w:proofErr w:type="spellEnd"/>
      <w:r w:rsidRPr="00E05933">
        <w:rPr>
          <w:rFonts w:ascii="Times New Roman" w:eastAsia="Times New Roman" w:hAnsi="Times New Roman" w:cs="Times New Roman"/>
          <w:sz w:val="24"/>
          <w:szCs w:val="20"/>
          <w:lang w:val="en-US" w:eastAsia="ru-RU"/>
        </w:rPr>
        <w:t xml:space="preserve"> . . . assumed the sole authority.”</w:t>
      </w:r>
    </w:p>
    <w:p w:rsidR="00DD528F" w:rsidRPr="00E05933" w:rsidRDefault="00DD528F" w:rsidP="00E05933">
      <w:pPr>
        <w:spacing w:after="0" w:line="360" w:lineRule="auto"/>
        <w:jc w:val="both"/>
        <w:rPr>
          <w:rFonts w:ascii="Times New Roman" w:eastAsia="Times New Roman" w:hAnsi="Times New Roman" w:cs="Times New Roman"/>
          <w:sz w:val="24"/>
          <w:szCs w:val="20"/>
          <w:lang w:val="en-US" w:eastAsia="ru-RU"/>
        </w:rPr>
      </w:pPr>
      <w:r w:rsidRPr="00E05933">
        <w:rPr>
          <w:rFonts w:ascii="Times New Roman" w:eastAsia="Times New Roman" w:hAnsi="Times New Roman" w:cs="Times New Roman"/>
          <w:sz w:val="24"/>
          <w:szCs w:val="20"/>
          <w:lang w:val="en-US" w:eastAsia="ru-RU"/>
        </w:rPr>
        <w:lastRenderedPageBreak/>
        <w:t xml:space="preserve">The Primary Chronicle goes on to describe members of </w:t>
      </w:r>
      <w:proofErr w:type="spellStart"/>
      <w:r w:rsidRPr="00E05933">
        <w:rPr>
          <w:rFonts w:ascii="Times New Roman" w:eastAsia="Times New Roman" w:hAnsi="Times New Roman" w:cs="Times New Roman"/>
          <w:sz w:val="24"/>
          <w:szCs w:val="20"/>
          <w:lang w:val="en-US" w:eastAsia="ru-RU"/>
        </w:rPr>
        <w:t>Ryurik’s</w:t>
      </w:r>
      <w:proofErr w:type="spellEnd"/>
      <w:r w:rsidRPr="00E05933">
        <w:rPr>
          <w:rFonts w:ascii="Times New Roman" w:eastAsia="Times New Roman" w:hAnsi="Times New Roman" w:cs="Times New Roman"/>
          <w:sz w:val="24"/>
          <w:szCs w:val="20"/>
          <w:lang w:val="en-US" w:eastAsia="ru-RU"/>
        </w:rPr>
        <w:t xml:space="preserve"> clan extending their authority over a narrow belt of territory hugging the waterways connecting Lake Ladoga and Novgorod in the north to Kiev (modern Kyiv) on the mid-Dnieper River in the south. Intermarrying, trading, and fighting with the monarchs of Europe, the Byzantine Empire, and the Turkic nomads of the steppe to their south, their descendants forged </w:t>
      </w:r>
      <w:proofErr w:type="spellStart"/>
      <w:r w:rsidRPr="00E05933">
        <w:rPr>
          <w:rFonts w:ascii="Times New Roman" w:eastAsia="Times New Roman" w:hAnsi="Times New Roman" w:cs="Times New Roman"/>
          <w:sz w:val="24"/>
          <w:szCs w:val="20"/>
          <w:lang w:val="en-US" w:eastAsia="ru-RU"/>
        </w:rPr>
        <w:t>Kievan</w:t>
      </w:r>
      <w:proofErr w:type="spellEnd"/>
      <w:r w:rsidRPr="00E05933">
        <w:rPr>
          <w:rFonts w:ascii="Times New Roman" w:eastAsia="Times New Roman" w:hAnsi="Times New Roman" w:cs="Times New Roman"/>
          <w:sz w:val="24"/>
          <w:szCs w:val="20"/>
          <w:lang w:val="en-US" w:eastAsia="ru-RU"/>
        </w:rPr>
        <w:t xml:space="preserve"> </w:t>
      </w:r>
      <w:proofErr w:type="spellStart"/>
      <w:r w:rsidRPr="00E05933">
        <w:rPr>
          <w:rFonts w:ascii="Times New Roman" w:eastAsia="Times New Roman" w:hAnsi="Times New Roman" w:cs="Times New Roman"/>
          <w:sz w:val="24"/>
          <w:szCs w:val="20"/>
          <w:lang w:val="en-US" w:eastAsia="ru-RU"/>
        </w:rPr>
        <w:t>Rus</w:t>
      </w:r>
      <w:proofErr w:type="spellEnd"/>
      <w:r w:rsidRPr="00E05933">
        <w:rPr>
          <w:rFonts w:ascii="Times New Roman" w:eastAsia="Times New Roman" w:hAnsi="Times New Roman" w:cs="Times New Roman"/>
          <w:sz w:val="24"/>
          <w:szCs w:val="20"/>
          <w:lang w:val="en-US" w:eastAsia="ru-RU"/>
        </w:rPr>
        <w:t xml:space="preserve">, a powerful federation of principalities that stretched to Poland and Hungary in the west, the juncture of the Volga and Oka Rivers in the east, and beyond the </w:t>
      </w:r>
      <w:proofErr w:type="spellStart"/>
      <w:r w:rsidRPr="00E05933">
        <w:rPr>
          <w:rFonts w:ascii="Times New Roman" w:eastAsia="Times New Roman" w:hAnsi="Times New Roman" w:cs="Times New Roman"/>
          <w:sz w:val="24"/>
          <w:szCs w:val="20"/>
          <w:lang w:val="en-US" w:eastAsia="ru-RU"/>
        </w:rPr>
        <w:t>Sukhona</w:t>
      </w:r>
      <w:proofErr w:type="spellEnd"/>
      <w:r w:rsidRPr="00E05933">
        <w:rPr>
          <w:rFonts w:ascii="Times New Roman" w:eastAsia="Times New Roman" w:hAnsi="Times New Roman" w:cs="Times New Roman"/>
          <w:sz w:val="24"/>
          <w:szCs w:val="20"/>
          <w:lang w:val="en-US" w:eastAsia="ru-RU"/>
        </w:rPr>
        <w:t xml:space="preserve"> River in the north and survived until the Mongol invasion of the mid-thirteenth century.</w:t>
      </w:r>
    </w:p>
    <w:p w:rsidR="00DD528F" w:rsidRPr="00E05933" w:rsidRDefault="00DD528F" w:rsidP="00E05933">
      <w:pPr>
        <w:spacing w:after="0" w:line="360" w:lineRule="auto"/>
        <w:jc w:val="both"/>
        <w:rPr>
          <w:rFonts w:ascii="Times New Roman" w:eastAsia="Times New Roman" w:hAnsi="Times New Roman" w:cs="Times New Roman"/>
          <w:sz w:val="24"/>
          <w:szCs w:val="20"/>
          <w:lang w:val="en-US" w:eastAsia="ru-RU"/>
        </w:rPr>
      </w:pPr>
      <w:r w:rsidRPr="00E05933">
        <w:rPr>
          <w:rFonts w:ascii="Times New Roman" w:eastAsia="Times New Roman" w:hAnsi="Times New Roman" w:cs="Times New Roman"/>
          <w:sz w:val="24"/>
          <w:szCs w:val="20"/>
          <w:lang w:val="en-US" w:eastAsia="ru-RU"/>
        </w:rPr>
        <w:t xml:space="preserve">The tribes identified by the chroniclers had dwelled in the lands that would become </w:t>
      </w:r>
      <w:proofErr w:type="spellStart"/>
      <w:r w:rsidRPr="00E05933">
        <w:rPr>
          <w:rFonts w:ascii="Times New Roman" w:eastAsia="Times New Roman" w:hAnsi="Times New Roman" w:cs="Times New Roman"/>
          <w:sz w:val="24"/>
          <w:szCs w:val="20"/>
          <w:lang w:val="en-US" w:eastAsia="ru-RU"/>
        </w:rPr>
        <w:t>Kievan</w:t>
      </w:r>
      <w:proofErr w:type="spellEnd"/>
      <w:r w:rsidRPr="00E05933">
        <w:rPr>
          <w:rFonts w:ascii="Times New Roman" w:eastAsia="Times New Roman" w:hAnsi="Times New Roman" w:cs="Times New Roman"/>
          <w:sz w:val="24"/>
          <w:szCs w:val="20"/>
          <w:lang w:val="en-US" w:eastAsia="ru-RU"/>
        </w:rPr>
        <w:t xml:space="preserve"> </w:t>
      </w:r>
      <w:proofErr w:type="spellStart"/>
      <w:r w:rsidRPr="00E05933">
        <w:rPr>
          <w:rFonts w:ascii="Times New Roman" w:eastAsia="Times New Roman" w:hAnsi="Times New Roman" w:cs="Times New Roman"/>
          <w:sz w:val="24"/>
          <w:szCs w:val="20"/>
          <w:lang w:val="en-US" w:eastAsia="ru-RU"/>
        </w:rPr>
        <w:t>Rus</w:t>
      </w:r>
      <w:proofErr w:type="spellEnd"/>
      <w:r w:rsidRPr="00E05933">
        <w:rPr>
          <w:rFonts w:ascii="Times New Roman" w:eastAsia="Times New Roman" w:hAnsi="Times New Roman" w:cs="Times New Roman"/>
          <w:sz w:val="24"/>
          <w:szCs w:val="20"/>
          <w:lang w:val="en-US" w:eastAsia="ru-RU"/>
        </w:rPr>
        <w:t xml:space="preserve"> long before the arrival of the Vikings they called </w:t>
      </w:r>
      <w:proofErr w:type="spellStart"/>
      <w:r w:rsidRPr="00E05933">
        <w:rPr>
          <w:rFonts w:ascii="Times New Roman" w:eastAsia="Times New Roman" w:hAnsi="Times New Roman" w:cs="Times New Roman"/>
          <w:sz w:val="24"/>
          <w:szCs w:val="20"/>
          <w:lang w:val="en-US" w:eastAsia="ru-RU"/>
        </w:rPr>
        <w:t>Varangians</w:t>
      </w:r>
      <w:proofErr w:type="spellEnd"/>
      <w:r w:rsidRPr="00E05933">
        <w:rPr>
          <w:rFonts w:ascii="Times New Roman" w:eastAsia="Times New Roman" w:hAnsi="Times New Roman" w:cs="Times New Roman"/>
          <w:sz w:val="24"/>
          <w:szCs w:val="20"/>
          <w:lang w:val="en-US" w:eastAsia="ru-RU"/>
        </w:rPr>
        <w:t xml:space="preserve">. The Finns who inhabited the area near Lake Ladoga and along the upper Volga River were members of a larger Finno-Ugrian population that, as early as the fifth to seventh centuries, had occupied lands along the rivers that cut across the northern expanse between Scandinavia and the Ural Mountains. </w:t>
      </w:r>
      <w:proofErr w:type="spellStart"/>
      <w:r w:rsidRPr="00E05933">
        <w:rPr>
          <w:rFonts w:ascii="Times New Roman" w:eastAsia="Times New Roman" w:hAnsi="Times New Roman" w:cs="Times New Roman"/>
          <w:sz w:val="24"/>
          <w:szCs w:val="20"/>
          <w:lang w:val="en-US" w:eastAsia="ru-RU"/>
        </w:rPr>
        <w:t>Balts</w:t>
      </w:r>
      <w:proofErr w:type="spellEnd"/>
      <w:r w:rsidRPr="00E05933">
        <w:rPr>
          <w:rFonts w:ascii="Times New Roman" w:eastAsia="Times New Roman" w:hAnsi="Times New Roman" w:cs="Times New Roman"/>
          <w:sz w:val="24"/>
          <w:szCs w:val="20"/>
          <w:lang w:val="en-US" w:eastAsia="ru-RU"/>
        </w:rPr>
        <w:t xml:space="preserve"> too, although not mentioned in the chronicle report, had settled along the </w:t>
      </w:r>
      <w:proofErr w:type="spellStart"/>
      <w:r w:rsidRPr="00E05933">
        <w:rPr>
          <w:rFonts w:ascii="Times New Roman" w:eastAsia="Times New Roman" w:hAnsi="Times New Roman" w:cs="Times New Roman"/>
          <w:sz w:val="24"/>
          <w:szCs w:val="20"/>
          <w:lang w:val="en-US" w:eastAsia="ru-RU"/>
        </w:rPr>
        <w:t>Volkhov</w:t>
      </w:r>
      <w:proofErr w:type="spellEnd"/>
      <w:r w:rsidRPr="00E05933">
        <w:rPr>
          <w:rFonts w:ascii="Times New Roman" w:eastAsia="Times New Roman" w:hAnsi="Times New Roman" w:cs="Times New Roman"/>
          <w:sz w:val="24"/>
          <w:szCs w:val="20"/>
          <w:lang w:val="en-US" w:eastAsia="ru-RU"/>
        </w:rPr>
        <w:t>, West Dvina, and the upper Volga Rivers.</w:t>
      </w:r>
    </w:p>
    <w:p w:rsidR="00DD528F" w:rsidRPr="00E05933" w:rsidRDefault="00DD528F" w:rsidP="00E05933">
      <w:pPr>
        <w:spacing w:after="0" w:line="360" w:lineRule="auto"/>
        <w:jc w:val="both"/>
        <w:rPr>
          <w:rFonts w:ascii="Times New Roman" w:eastAsia="Times New Roman" w:hAnsi="Times New Roman" w:cs="Times New Roman"/>
          <w:sz w:val="24"/>
          <w:szCs w:val="20"/>
          <w:lang w:val="en-US" w:eastAsia="ru-RU"/>
        </w:rPr>
      </w:pPr>
      <w:r w:rsidRPr="00E05933">
        <w:rPr>
          <w:rFonts w:ascii="Times New Roman" w:eastAsia="Times New Roman" w:hAnsi="Times New Roman" w:cs="Times New Roman"/>
          <w:sz w:val="24"/>
          <w:szCs w:val="20"/>
          <w:lang w:val="en-US" w:eastAsia="ru-RU"/>
        </w:rPr>
        <w:t xml:space="preserve">Slavic tribes had reached the territories of the Finns and </w:t>
      </w:r>
      <w:proofErr w:type="spellStart"/>
      <w:r w:rsidRPr="00E05933">
        <w:rPr>
          <w:rFonts w:ascii="Times New Roman" w:eastAsia="Times New Roman" w:hAnsi="Times New Roman" w:cs="Times New Roman"/>
          <w:sz w:val="24"/>
          <w:szCs w:val="20"/>
          <w:lang w:val="en-US" w:eastAsia="ru-RU"/>
        </w:rPr>
        <w:t>Balts</w:t>
      </w:r>
      <w:proofErr w:type="spellEnd"/>
      <w:r w:rsidRPr="00E05933">
        <w:rPr>
          <w:rFonts w:ascii="Times New Roman" w:eastAsia="Times New Roman" w:hAnsi="Times New Roman" w:cs="Times New Roman"/>
          <w:sz w:val="24"/>
          <w:szCs w:val="20"/>
          <w:lang w:val="en-US" w:eastAsia="ru-RU"/>
        </w:rPr>
        <w:t xml:space="preserve"> in the eighth century. Scholars have theorized that the Slavs began a mass migration from the region north of the Carpathian Mountains in the sixth century. As they dispersed, one group, later known as East Slavs, made their way into the southern forest and forest-steppe zones of modern Ukraine and Belarus. Although these marshes and forests had previously been inhabited, there is no consensus on the identity of their residents before small groups of Slavs, typically kinsmen, settled in scattered locations near major waterways. They constructed log dwellings, each large enough for four or five people and distinguished by their sunken floors and stone hearths, and buried the cremated remains of their dead. Simple handmade pottery vessels, utilitarian tools, and few signs of weapons or fortifications also marked their early settlements.</w:t>
      </w:r>
    </w:p>
    <w:p w:rsidR="00DD528F" w:rsidRPr="00E05933" w:rsidRDefault="00DD528F" w:rsidP="00E05933">
      <w:pPr>
        <w:spacing w:after="0" w:line="360" w:lineRule="auto"/>
        <w:jc w:val="both"/>
        <w:rPr>
          <w:rFonts w:ascii="Times New Roman" w:eastAsia="Times New Roman" w:hAnsi="Times New Roman" w:cs="Times New Roman"/>
          <w:sz w:val="24"/>
          <w:szCs w:val="20"/>
          <w:lang w:val="en-US" w:eastAsia="ru-RU"/>
        </w:rPr>
      </w:pPr>
    </w:p>
    <w:p w:rsidR="00DD528F" w:rsidRPr="00E05933" w:rsidRDefault="00DD528F" w:rsidP="00E05933">
      <w:pPr>
        <w:spacing w:after="0" w:line="360" w:lineRule="auto"/>
        <w:jc w:val="both"/>
        <w:rPr>
          <w:rFonts w:ascii="Times New Roman" w:eastAsia="Times New Roman" w:hAnsi="Times New Roman" w:cs="Times New Roman"/>
          <w:i/>
          <w:sz w:val="24"/>
          <w:szCs w:val="20"/>
          <w:lang w:val="en-US" w:eastAsia="ru-RU"/>
        </w:rPr>
      </w:pPr>
      <w:r w:rsidRPr="00E05933">
        <w:rPr>
          <w:rFonts w:ascii="Times New Roman" w:eastAsia="Times New Roman" w:hAnsi="Times New Roman" w:cs="Times New Roman"/>
          <w:i/>
          <w:sz w:val="24"/>
          <w:szCs w:val="20"/>
          <w:lang w:val="en-US" w:eastAsia="ru-RU"/>
        </w:rPr>
        <w:t>The Formation and Development of Muscovy (1240–1462)</w:t>
      </w:r>
    </w:p>
    <w:p w:rsidR="00DD528F" w:rsidRPr="00E05933" w:rsidRDefault="00DD528F" w:rsidP="00E05933">
      <w:pPr>
        <w:spacing w:after="0" w:line="360" w:lineRule="auto"/>
        <w:jc w:val="both"/>
        <w:rPr>
          <w:rFonts w:ascii="Times New Roman" w:eastAsia="Times New Roman" w:hAnsi="Times New Roman" w:cs="Times New Roman"/>
          <w:sz w:val="24"/>
          <w:szCs w:val="20"/>
          <w:lang w:val="en-US" w:eastAsia="ru-RU"/>
        </w:rPr>
      </w:pPr>
      <w:r w:rsidRPr="00E05933">
        <w:rPr>
          <w:rFonts w:ascii="Times New Roman" w:eastAsia="Times New Roman" w:hAnsi="Times New Roman" w:cs="Times New Roman"/>
          <w:sz w:val="24"/>
          <w:szCs w:val="20"/>
          <w:lang w:val="en-US" w:eastAsia="ru-RU"/>
        </w:rPr>
        <w:t xml:space="preserve">In 1223, a </w:t>
      </w:r>
      <w:proofErr w:type="spellStart"/>
      <w:r w:rsidRPr="00E05933">
        <w:rPr>
          <w:rFonts w:ascii="Times New Roman" w:eastAsia="Times New Roman" w:hAnsi="Times New Roman" w:cs="Times New Roman"/>
          <w:sz w:val="24"/>
          <w:szCs w:val="20"/>
          <w:lang w:val="en-US" w:eastAsia="ru-RU"/>
        </w:rPr>
        <w:t>Qïpchaq</w:t>
      </w:r>
      <w:proofErr w:type="spellEnd"/>
      <w:r w:rsidRPr="00E05933">
        <w:rPr>
          <w:rFonts w:ascii="Times New Roman" w:eastAsia="Times New Roman" w:hAnsi="Times New Roman" w:cs="Times New Roman"/>
          <w:sz w:val="24"/>
          <w:szCs w:val="20"/>
          <w:lang w:val="en-US" w:eastAsia="ru-RU"/>
        </w:rPr>
        <w:t xml:space="preserve"> chief appealed to his son-in-law, the </w:t>
      </w:r>
      <w:proofErr w:type="spellStart"/>
      <w:r w:rsidRPr="00E05933">
        <w:rPr>
          <w:rFonts w:ascii="Times New Roman" w:eastAsia="Times New Roman" w:hAnsi="Times New Roman" w:cs="Times New Roman"/>
          <w:sz w:val="24"/>
          <w:szCs w:val="20"/>
          <w:lang w:val="en-US" w:eastAsia="ru-RU"/>
        </w:rPr>
        <w:t>Rus</w:t>
      </w:r>
      <w:proofErr w:type="spellEnd"/>
      <w:r w:rsidRPr="00E05933">
        <w:rPr>
          <w:rFonts w:ascii="Times New Roman" w:eastAsia="Times New Roman" w:hAnsi="Times New Roman" w:cs="Times New Roman"/>
          <w:sz w:val="24"/>
          <w:szCs w:val="20"/>
          <w:lang w:val="en-US" w:eastAsia="ru-RU"/>
        </w:rPr>
        <w:t xml:space="preserve"> grand prince </w:t>
      </w:r>
      <w:proofErr w:type="spellStart"/>
      <w:r w:rsidRPr="00E05933">
        <w:rPr>
          <w:rFonts w:ascii="Times New Roman" w:eastAsia="Times New Roman" w:hAnsi="Times New Roman" w:cs="Times New Roman"/>
          <w:sz w:val="24"/>
          <w:szCs w:val="20"/>
          <w:lang w:val="en-US" w:eastAsia="ru-RU"/>
        </w:rPr>
        <w:t>Mstislav</w:t>
      </w:r>
      <w:proofErr w:type="spellEnd"/>
      <w:r w:rsidRPr="00E05933">
        <w:rPr>
          <w:rFonts w:ascii="Times New Roman" w:eastAsia="Times New Roman" w:hAnsi="Times New Roman" w:cs="Times New Roman"/>
          <w:sz w:val="24"/>
          <w:szCs w:val="20"/>
          <w:lang w:val="en-US" w:eastAsia="ru-RU"/>
        </w:rPr>
        <w:t xml:space="preserve"> </w:t>
      </w:r>
      <w:proofErr w:type="spellStart"/>
      <w:r w:rsidRPr="00E05933">
        <w:rPr>
          <w:rFonts w:ascii="Times New Roman" w:eastAsia="Times New Roman" w:hAnsi="Times New Roman" w:cs="Times New Roman"/>
          <w:sz w:val="24"/>
          <w:szCs w:val="20"/>
          <w:lang w:val="en-US" w:eastAsia="ru-RU"/>
        </w:rPr>
        <w:t>Romanovich</w:t>
      </w:r>
      <w:proofErr w:type="spellEnd"/>
      <w:r w:rsidRPr="00E05933">
        <w:rPr>
          <w:rFonts w:ascii="Times New Roman" w:eastAsia="Times New Roman" w:hAnsi="Times New Roman" w:cs="Times New Roman"/>
          <w:sz w:val="24"/>
          <w:szCs w:val="20"/>
          <w:lang w:val="en-US" w:eastAsia="ru-RU"/>
        </w:rPr>
        <w:t xml:space="preserve">, for aid against the aggression of an unknown group of warriors who had appeared on the steppe. At the subsequent battle near the Kalka River these strangers defeated the joint </w:t>
      </w:r>
      <w:proofErr w:type="spellStart"/>
      <w:r w:rsidRPr="00E05933">
        <w:rPr>
          <w:rFonts w:ascii="Times New Roman" w:eastAsia="Times New Roman" w:hAnsi="Times New Roman" w:cs="Times New Roman"/>
          <w:sz w:val="24"/>
          <w:szCs w:val="20"/>
          <w:lang w:val="en-US" w:eastAsia="ru-RU"/>
        </w:rPr>
        <w:t>Rus</w:t>
      </w:r>
      <w:proofErr w:type="spellEnd"/>
      <w:r w:rsidRPr="00E05933">
        <w:rPr>
          <w:rFonts w:ascii="Times New Roman" w:eastAsia="Times New Roman" w:hAnsi="Times New Roman" w:cs="Times New Roman"/>
          <w:sz w:val="24"/>
          <w:szCs w:val="20"/>
          <w:lang w:val="en-US" w:eastAsia="ru-RU"/>
        </w:rPr>
        <w:t>-Q</w:t>
      </w:r>
      <w:r w:rsidRPr="00E05933">
        <w:rPr>
          <w:rFonts w:ascii="Times New Roman" w:eastAsia="Times New Roman" w:hAnsi="Times New Roman" w:cs="Times New Roman"/>
          <w:sz w:val="24"/>
          <w:szCs w:val="20"/>
          <w:lang w:eastAsia="ru-RU"/>
        </w:rPr>
        <w:t>п</w:t>
      </w:r>
      <w:proofErr w:type="spellStart"/>
      <w:r w:rsidRPr="00E05933">
        <w:rPr>
          <w:rFonts w:ascii="Times New Roman" w:eastAsia="Times New Roman" w:hAnsi="Times New Roman" w:cs="Times New Roman"/>
          <w:sz w:val="24"/>
          <w:szCs w:val="20"/>
          <w:lang w:val="en-US" w:eastAsia="ru-RU"/>
        </w:rPr>
        <w:t>pchaq</w:t>
      </w:r>
      <w:proofErr w:type="spellEnd"/>
      <w:r w:rsidRPr="00E05933">
        <w:rPr>
          <w:rFonts w:ascii="Times New Roman" w:eastAsia="Times New Roman" w:hAnsi="Times New Roman" w:cs="Times New Roman"/>
          <w:sz w:val="24"/>
          <w:szCs w:val="20"/>
          <w:lang w:val="en-US" w:eastAsia="ru-RU"/>
        </w:rPr>
        <w:t xml:space="preserve"> forces, leaving at least six </w:t>
      </w:r>
      <w:proofErr w:type="spellStart"/>
      <w:r w:rsidRPr="00E05933">
        <w:rPr>
          <w:rFonts w:ascii="Times New Roman" w:eastAsia="Times New Roman" w:hAnsi="Times New Roman" w:cs="Times New Roman"/>
          <w:sz w:val="24"/>
          <w:szCs w:val="20"/>
          <w:lang w:val="en-US" w:eastAsia="ru-RU"/>
        </w:rPr>
        <w:t>Rus</w:t>
      </w:r>
      <w:proofErr w:type="spellEnd"/>
      <w:r w:rsidRPr="00E05933">
        <w:rPr>
          <w:rFonts w:ascii="Times New Roman" w:eastAsia="Times New Roman" w:hAnsi="Times New Roman" w:cs="Times New Roman"/>
          <w:sz w:val="24"/>
          <w:szCs w:val="20"/>
          <w:lang w:val="en-US" w:eastAsia="ru-RU"/>
        </w:rPr>
        <w:t xml:space="preserve"> princes dead and capturing and later executing </w:t>
      </w:r>
      <w:proofErr w:type="spellStart"/>
      <w:r w:rsidRPr="00E05933">
        <w:rPr>
          <w:rFonts w:ascii="Times New Roman" w:eastAsia="Times New Roman" w:hAnsi="Times New Roman" w:cs="Times New Roman"/>
          <w:sz w:val="24"/>
          <w:szCs w:val="20"/>
          <w:lang w:val="en-US" w:eastAsia="ru-RU"/>
        </w:rPr>
        <w:t>Mstislav</w:t>
      </w:r>
      <w:proofErr w:type="spellEnd"/>
      <w:r w:rsidRPr="00E05933">
        <w:rPr>
          <w:rFonts w:ascii="Times New Roman" w:eastAsia="Times New Roman" w:hAnsi="Times New Roman" w:cs="Times New Roman"/>
          <w:sz w:val="24"/>
          <w:szCs w:val="20"/>
          <w:lang w:val="en-US" w:eastAsia="ru-RU"/>
        </w:rPr>
        <w:t xml:space="preserve"> </w:t>
      </w:r>
      <w:proofErr w:type="spellStart"/>
      <w:r w:rsidRPr="00E05933">
        <w:rPr>
          <w:rFonts w:ascii="Times New Roman" w:eastAsia="Times New Roman" w:hAnsi="Times New Roman" w:cs="Times New Roman"/>
          <w:sz w:val="24"/>
          <w:szCs w:val="20"/>
          <w:lang w:val="en-US" w:eastAsia="ru-RU"/>
        </w:rPr>
        <w:t>Romanovich</w:t>
      </w:r>
      <w:proofErr w:type="spellEnd"/>
      <w:r w:rsidRPr="00E05933">
        <w:rPr>
          <w:rFonts w:ascii="Times New Roman" w:eastAsia="Times New Roman" w:hAnsi="Times New Roman" w:cs="Times New Roman"/>
          <w:sz w:val="24"/>
          <w:szCs w:val="20"/>
          <w:lang w:val="en-US" w:eastAsia="ru-RU"/>
        </w:rPr>
        <w:t xml:space="preserve"> and two other princes.</w:t>
      </w:r>
    </w:p>
    <w:p w:rsidR="00DD528F" w:rsidRPr="00E05933" w:rsidRDefault="00DD528F" w:rsidP="00E05933">
      <w:pPr>
        <w:spacing w:after="0" w:line="360" w:lineRule="auto"/>
        <w:jc w:val="both"/>
        <w:rPr>
          <w:rFonts w:ascii="Times New Roman" w:eastAsia="Times New Roman" w:hAnsi="Times New Roman" w:cs="Times New Roman"/>
          <w:sz w:val="24"/>
          <w:szCs w:val="20"/>
          <w:lang w:val="en-US" w:eastAsia="ru-RU"/>
        </w:rPr>
      </w:pPr>
      <w:r w:rsidRPr="00E05933">
        <w:rPr>
          <w:rFonts w:ascii="Times New Roman" w:eastAsia="Times New Roman" w:hAnsi="Times New Roman" w:cs="Times New Roman"/>
          <w:sz w:val="24"/>
          <w:szCs w:val="20"/>
          <w:lang w:val="en-US" w:eastAsia="ru-RU"/>
        </w:rPr>
        <w:t>They then disappeared from the steppe just as mysteriously as they had appeared. The bewildered chronicler commented, “</w:t>
      </w:r>
      <w:proofErr w:type="gramStart"/>
      <w:r w:rsidRPr="00E05933">
        <w:rPr>
          <w:rFonts w:ascii="Times New Roman" w:eastAsia="Times New Roman" w:hAnsi="Times New Roman" w:cs="Times New Roman"/>
          <w:sz w:val="24"/>
          <w:szCs w:val="20"/>
          <w:lang w:val="en-US" w:eastAsia="ru-RU"/>
        </w:rPr>
        <w:t>we</w:t>
      </w:r>
      <w:proofErr w:type="gramEnd"/>
      <w:r w:rsidRPr="00E05933">
        <w:rPr>
          <w:rFonts w:ascii="Times New Roman" w:eastAsia="Times New Roman" w:hAnsi="Times New Roman" w:cs="Times New Roman"/>
          <w:sz w:val="24"/>
          <w:szCs w:val="20"/>
          <w:lang w:val="en-US" w:eastAsia="ru-RU"/>
        </w:rPr>
        <w:t xml:space="preserve"> know not whence they came, nor where they hid themselves again; God knows whence He fetched them against us for our sins.”</w:t>
      </w:r>
    </w:p>
    <w:p w:rsidR="00DD528F" w:rsidRPr="00E05933" w:rsidRDefault="00DD528F" w:rsidP="00E05933">
      <w:pPr>
        <w:spacing w:after="0" w:line="360" w:lineRule="auto"/>
        <w:jc w:val="both"/>
        <w:rPr>
          <w:rFonts w:ascii="Times New Roman" w:eastAsia="Times New Roman" w:hAnsi="Times New Roman" w:cs="Times New Roman"/>
          <w:sz w:val="24"/>
          <w:szCs w:val="20"/>
          <w:lang w:val="en-US" w:eastAsia="ru-RU"/>
        </w:rPr>
      </w:pPr>
      <w:r w:rsidRPr="00E05933">
        <w:rPr>
          <w:rFonts w:ascii="Times New Roman" w:eastAsia="Times New Roman" w:hAnsi="Times New Roman" w:cs="Times New Roman"/>
          <w:sz w:val="24"/>
          <w:szCs w:val="20"/>
          <w:lang w:val="en-US" w:eastAsia="ru-RU"/>
        </w:rPr>
        <w:lastRenderedPageBreak/>
        <w:t xml:space="preserve">These new adversaries were the Mongols. They represented the Mongol Empire—founded by </w:t>
      </w:r>
      <w:proofErr w:type="spellStart"/>
      <w:r w:rsidRPr="00E05933">
        <w:rPr>
          <w:rFonts w:ascii="Times New Roman" w:eastAsia="Times New Roman" w:hAnsi="Times New Roman" w:cs="Times New Roman"/>
          <w:sz w:val="24"/>
          <w:szCs w:val="20"/>
          <w:lang w:val="en-US" w:eastAsia="ru-RU"/>
        </w:rPr>
        <w:t>Temüjin</w:t>
      </w:r>
      <w:proofErr w:type="spellEnd"/>
      <w:r w:rsidRPr="00E05933">
        <w:rPr>
          <w:rFonts w:ascii="Times New Roman" w:eastAsia="Times New Roman" w:hAnsi="Times New Roman" w:cs="Times New Roman"/>
          <w:sz w:val="24"/>
          <w:szCs w:val="20"/>
          <w:lang w:val="en-US" w:eastAsia="ru-RU"/>
        </w:rPr>
        <w:t xml:space="preserve">, better known as </w:t>
      </w:r>
      <w:proofErr w:type="spellStart"/>
      <w:r w:rsidRPr="00E05933">
        <w:rPr>
          <w:rFonts w:ascii="Times New Roman" w:eastAsia="Times New Roman" w:hAnsi="Times New Roman" w:cs="Times New Roman"/>
          <w:sz w:val="24"/>
          <w:szCs w:val="20"/>
          <w:lang w:val="en-US" w:eastAsia="ru-RU"/>
        </w:rPr>
        <w:t>Chinggis</w:t>
      </w:r>
      <w:proofErr w:type="spellEnd"/>
      <w:r w:rsidRPr="00E05933">
        <w:rPr>
          <w:rFonts w:ascii="Times New Roman" w:eastAsia="Times New Roman" w:hAnsi="Times New Roman" w:cs="Times New Roman"/>
          <w:sz w:val="24"/>
          <w:szCs w:val="20"/>
          <w:lang w:val="en-US" w:eastAsia="ru-RU"/>
        </w:rPr>
        <w:t xml:space="preserve"> Khan or “emperor of the world”—that stretched from Mongolia to northern China and westward across Central Asia and to eastern Iran. When </w:t>
      </w:r>
      <w:proofErr w:type="spellStart"/>
      <w:r w:rsidRPr="00E05933">
        <w:rPr>
          <w:rFonts w:ascii="Times New Roman" w:eastAsia="Times New Roman" w:hAnsi="Times New Roman" w:cs="Times New Roman"/>
          <w:sz w:val="24"/>
          <w:szCs w:val="20"/>
          <w:lang w:val="en-US" w:eastAsia="ru-RU"/>
        </w:rPr>
        <w:t>Chinggis</w:t>
      </w:r>
      <w:proofErr w:type="spellEnd"/>
      <w:r w:rsidRPr="00E05933">
        <w:rPr>
          <w:rFonts w:ascii="Times New Roman" w:eastAsia="Times New Roman" w:hAnsi="Times New Roman" w:cs="Times New Roman"/>
          <w:sz w:val="24"/>
          <w:szCs w:val="20"/>
          <w:lang w:val="en-US" w:eastAsia="ru-RU"/>
        </w:rPr>
        <w:t xml:space="preserve"> Khan died in 1227, his domain had been apportioned among his four principal sons. While the third son, </w:t>
      </w:r>
      <w:proofErr w:type="spellStart"/>
      <w:r w:rsidRPr="00E05933">
        <w:rPr>
          <w:rFonts w:ascii="Times New Roman" w:eastAsia="Times New Roman" w:hAnsi="Times New Roman" w:cs="Times New Roman"/>
          <w:sz w:val="24"/>
          <w:szCs w:val="20"/>
          <w:lang w:val="en-US" w:eastAsia="ru-RU"/>
        </w:rPr>
        <w:t>Őgődei</w:t>
      </w:r>
      <w:proofErr w:type="spellEnd"/>
      <w:r w:rsidRPr="00E05933">
        <w:rPr>
          <w:rFonts w:ascii="Times New Roman" w:eastAsia="Times New Roman" w:hAnsi="Times New Roman" w:cs="Times New Roman"/>
          <w:sz w:val="24"/>
          <w:szCs w:val="20"/>
          <w:lang w:val="en-US" w:eastAsia="ru-RU"/>
        </w:rPr>
        <w:t xml:space="preserve">, succeeded his father as great khan, the eldest, </w:t>
      </w:r>
      <w:proofErr w:type="spellStart"/>
      <w:r w:rsidRPr="00E05933">
        <w:rPr>
          <w:rFonts w:ascii="Times New Roman" w:eastAsia="Times New Roman" w:hAnsi="Times New Roman" w:cs="Times New Roman"/>
          <w:sz w:val="24"/>
          <w:szCs w:val="20"/>
          <w:lang w:val="en-US" w:eastAsia="ru-RU"/>
        </w:rPr>
        <w:t>Juchi</w:t>
      </w:r>
      <w:proofErr w:type="spellEnd"/>
      <w:r w:rsidRPr="00E05933">
        <w:rPr>
          <w:rFonts w:ascii="Times New Roman" w:eastAsia="Times New Roman" w:hAnsi="Times New Roman" w:cs="Times New Roman"/>
          <w:sz w:val="24"/>
          <w:szCs w:val="20"/>
          <w:lang w:val="en-US" w:eastAsia="ru-RU"/>
        </w:rPr>
        <w:t xml:space="preserve"> (</w:t>
      </w:r>
      <w:proofErr w:type="spellStart"/>
      <w:r w:rsidRPr="00E05933">
        <w:rPr>
          <w:rFonts w:ascii="Times New Roman" w:eastAsia="Times New Roman" w:hAnsi="Times New Roman" w:cs="Times New Roman"/>
          <w:sz w:val="24"/>
          <w:szCs w:val="20"/>
          <w:lang w:val="en-US" w:eastAsia="ru-RU"/>
        </w:rPr>
        <w:t>Jochi</w:t>
      </w:r>
      <w:proofErr w:type="spellEnd"/>
      <w:r w:rsidRPr="00E05933">
        <w:rPr>
          <w:rFonts w:ascii="Times New Roman" w:eastAsia="Times New Roman" w:hAnsi="Times New Roman" w:cs="Times New Roman"/>
          <w:sz w:val="24"/>
          <w:szCs w:val="20"/>
          <w:lang w:val="en-US" w:eastAsia="ru-RU"/>
        </w:rPr>
        <w:t>), received the westernmost portion (</w:t>
      </w:r>
      <w:proofErr w:type="spellStart"/>
      <w:r w:rsidRPr="00E05933">
        <w:rPr>
          <w:rFonts w:ascii="Times New Roman" w:eastAsia="Times New Roman" w:hAnsi="Times New Roman" w:cs="Times New Roman"/>
          <w:sz w:val="24"/>
          <w:szCs w:val="20"/>
          <w:lang w:val="en-US" w:eastAsia="ru-RU"/>
        </w:rPr>
        <w:t>ulus</w:t>
      </w:r>
      <w:proofErr w:type="spellEnd"/>
      <w:r w:rsidRPr="00E05933">
        <w:rPr>
          <w:rFonts w:ascii="Times New Roman" w:eastAsia="Times New Roman" w:hAnsi="Times New Roman" w:cs="Times New Roman"/>
          <w:sz w:val="24"/>
          <w:szCs w:val="20"/>
          <w:lang w:val="en-US" w:eastAsia="ru-RU"/>
        </w:rPr>
        <w:t xml:space="preserve">) of the empire, including western Siberia, the </w:t>
      </w:r>
      <w:proofErr w:type="spellStart"/>
      <w:r w:rsidRPr="00E05933">
        <w:rPr>
          <w:rFonts w:ascii="Times New Roman" w:eastAsia="Times New Roman" w:hAnsi="Times New Roman" w:cs="Times New Roman"/>
          <w:sz w:val="24"/>
          <w:szCs w:val="20"/>
          <w:lang w:val="en-US" w:eastAsia="ru-RU"/>
        </w:rPr>
        <w:t>Qïpchaq</w:t>
      </w:r>
      <w:proofErr w:type="spellEnd"/>
      <w:r w:rsidRPr="00E05933">
        <w:rPr>
          <w:rFonts w:ascii="Times New Roman" w:eastAsia="Times New Roman" w:hAnsi="Times New Roman" w:cs="Times New Roman"/>
          <w:sz w:val="24"/>
          <w:szCs w:val="20"/>
          <w:lang w:val="en-US" w:eastAsia="ru-RU"/>
        </w:rPr>
        <w:t xml:space="preserve"> (</w:t>
      </w:r>
      <w:proofErr w:type="spellStart"/>
      <w:r w:rsidRPr="00E05933">
        <w:rPr>
          <w:rFonts w:ascii="Times New Roman" w:eastAsia="Times New Roman" w:hAnsi="Times New Roman" w:cs="Times New Roman"/>
          <w:sz w:val="24"/>
          <w:szCs w:val="20"/>
          <w:lang w:val="en-US" w:eastAsia="ru-RU"/>
        </w:rPr>
        <w:t>Polovtsian</w:t>
      </w:r>
      <w:proofErr w:type="spellEnd"/>
      <w:r w:rsidRPr="00E05933">
        <w:rPr>
          <w:rFonts w:ascii="Times New Roman" w:eastAsia="Times New Roman" w:hAnsi="Times New Roman" w:cs="Times New Roman"/>
          <w:sz w:val="24"/>
          <w:szCs w:val="20"/>
          <w:lang w:val="en-US" w:eastAsia="ru-RU"/>
        </w:rPr>
        <w:t xml:space="preserve">, </w:t>
      </w:r>
      <w:proofErr w:type="spellStart"/>
      <w:r w:rsidRPr="00E05933">
        <w:rPr>
          <w:rFonts w:ascii="Times New Roman" w:eastAsia="Times New Roman" w:hAnsi="Times New Roman" w:cs="Times New Roman"/>
          <w:sz w:val="24"/>
          <w:szCs w:val="20"/>
          <w:lang w:val="en-US" w:eastAsia="ru-RU"/>
        </w:rPr>
        <w:t>Cuman</w:t>
      </w:r>
      <w:proofErr w:type="spellEnd"/>
      <w:r w:rsidRPr="00E05933">
        <w:rPr>
          <w:rFonts w:ascii="Times New Roman" w:eastAsia="Times New Roman" w:hAnsi="Times New Roman" w:cs="Times New Roman"/>
          <w:sz w:val="24"/>
          <w:szCs w:val="20"/>
          <w:lang w:val="en-US" w:eastAsia="ru-RU"/>
        </w:rPr>
        <w:t xml:space="preserve">) steppe, and adjacent lands not yet conquered. But </w:t>
      </w:r>
      <w:proofErr w:type="spellStart"/>
      <w:r w:rsidRPr="00E05933">
        <w:rPr>
          <w:rFonts w:ascii="Times New Roman" w:eastAsia="Times New Roman" w:hAnsi="Times New Roman" w:cs="Times New Roman"/>
          <w:sz w:val="24"/>
          <w:szCs w:val="20"/>
          <w:lang w:val="en-US" w:eastAsia="ru-RU"/>
        </w:rPr>
        <w:t>Juchi</w:t>
      </w:r>
      <w:proofErr w:type="spellEnd"/>
      <w:r w:rsidRPr="00E05933">
        <w:rPr>
          <w:rFonts w:ascii="Times New Roman" w:eastAsia="Times New Roman" w:hAnsi="Times New Roman" w:cs="Times New Roman"/>
          <w:sz w:val="24"/>
          <w:szCs w:val="20"/>
          <w:lang w:val="en-US" w:eastAsia="ru-RU"/>
        </w:rPr>
        <w:t xml:space="preserve"> died before his father, leaving his son </w:t>
      </w:r>
      <w:proofErr w:type="spellStart"/>
      <w:r w:rsidRPr="00E05933">
        <w:rPr>
          <w:rFonts w:ascii="Times New Roman" w:eastAsia="Times New Roman" w:hAnsi="Times New Roman" w:cs="Times New Roman"/>
          <w:sz w:val="24"/>
          <w:szCs w:val="20"/>
          <w:lang w:val="en-US" w:eastAsia="ru-RU"/>
        </w:rPr>
        <w:t>Batu</w:t>
      </w:r>
      <w:proofErr w:type="spellEnd"/>
      <w:r w:rsidRPr="00E05933">
        <w:rPr>
          <w:rFonts w:ascii="Times New Roman" w:eastAsia="Times New Roman" w:hAnsi="Times New Roman" w:cs="Times New Roman"/>
          <w:sz w:val="24"/>
          <w:szCs w:val="20"/>
          <w:lang w:val="en-US" w:eastAsia="ru-RU"/>
        </w:rPr>
        <w:t xml:space="preserve"> to lead the military campaigns to realize his inheritance. His portion of the empire would become known as </w:t>
      </w:r>
      <w:proofErr w:type="spellStart"/>
      <w:r w:rsidRPr="00E05933">
        <w:rPr>
          <w:rFonts w:ascii="Times New Roman" w:eastAsia="Times New Roman" w:hAnsi="Times New Roman" w:cs="Times New Roman"/>
          <w:sz w:val="24"/>
          <w:szCs w:val="20"/>
          <w:lang w:val="en-US" w:eastAsia="ru-RU"/>
        </w:rPr>
        <w:t>Juchi’s</w:t>
      </w:r>
      <w:proofErr w:type="spellEnd"/>
      <w:r w:rsidRPr="00E05933">
        <w:rPr>
          <w:rFonts w:ascii="Times New Roman" w:eastAsia="Times New Roman" w:hAnsi="Times New Roman" w:cs="Times New Roman"/>
          <w:sz w:val="24"/>
          <w:szCs w:val="20"/>
          <w:lang w:val="en-US" w:eastAsia="ru-RU"/>
        </w:rPr>
        <w:t xml:space="preserve"> </w:t>
      </w:r>
      <w:proofErr w:type="spellStart"/>
      <w:r w:rsidRPr="00E05933">
        <w:rPr>
          <w:rFonts w:ascii="Times New Roman" w:eastAsia="Times New Roman" w:hAnsi="Times New Roman" w:cs="Times New Roman"/>
          <w:sz w:val="24"/>
          <w:szCs w:val="20"/>
          <w:lang w:val="en-US" w:eastAsia="ru-RU"/>
        </w:rPr>
        <w:t>ulus</w:t>
      </w:r>
      <w:proofErr w:type="spellEnd"/>
      <w:r w:rsidRPr="00E05933">
        <w:rPr>
          <w:rFonts w:ascii="Times New Roman" w:eastAsia="Times New Roman" w:hAnsi="Times New Roman" w:cs="Times New Roman"/>
          <w:sz w:val="24"/>
          <w:szCs w:val="20"/>
          <w:lang w:val="en-US" w:eastAsia="ru-RU"/>
        </w:rPr>
        <w:t xml:space="preserve">, the </w:t>
      </w:r>
      <w:proofErr w:type="spellStart"/>
      <w:r w:rsidRPr="00E05933">
        <w:rPr>
          <w:rFonts w:ascii="Times New Roman" w:eastAsia="Times New Roman" w:hAnsi="Times New Roman" w:cs="Times New Roman"/>
          <w:sz w:val="24"/>
          <w:szCs w:val="20"/>
          <w:lang w:val="en-US" w:eastAsia="ru-RU"/>
        </w:rPr>
        <w:t>Qïpchaq</w:t>
      </w:r>
      <w:proofErr w:type="spellEnd"/>
      <w:r w:rsidRPr="00E05933">
        <w:rPr>
          <w:rFonts w:ascii="Times New Roman" w:eastAsia="Times New Roman" w:hAnsi="Times New Roman" w:cs="Times New Roman"/>
          <w:sz w:val="24"/>
          <w:szCs w:val="20"/>
          <w:lang w:val="en-US" w:eastAsia="ru-RU"/>
        </w:rPr>
        <w:t xml:space="preserve"> khanate, and, more commonly, the Golden Horde.</w:t>
      </w:r>
    </w:p>
    <w:p w:rsidR="00DD528F" w:rsidRPr="00E05933" w:rsidRDefault="00DD528F" w:rsidP="00E05933">
      <w:pPr>
        <w:spacing w:after="0" w:line="360" w:lineRule="auto"/>
        <w:jc w:val="both"/>
        <w:rPr>
          <w:rFonts w:ascii="Times New Roman" w:eastAsia="Times New Roman" w:hAnsi="Times New Roman" w:cs="Times New Roman"/>
          <w:sz w:val="24"/>
          <w:szCs w:val="20"/>
          <w:lang w:val="en-US" w:eastAsia="ru-RU"/>
        </w:rPr>
      </w:pPr>
      <w:r w:rsidRPr="00E05933">
        <w:rPr>
          <w:rFonts w:ascii="Times New Roman" w:eastAsia="Times New Roman" w:hAnsi="Times New Roman" w:cs="Times New Roman"/>
          <w:sz w:val="24"/>
          <w:szCs w:val="20"/>
          <w:lang w:val="en-US" w:eastAsia="ru-RU"/>
        </w:rPr>
        <w:t xml:space="preserve">The Mongol forces returned in 1237. Unlike the earlier force, which had been reconnoitering, this was an army bent on conquest. With Mongol warriors as well as others drafted from previously conquered Turkic-speaking tribesmen from the steppe, often collectively called Tatars, </w:t>
      </w:r>
      <w:proofErr w:type="spellStart"/>
      <w:r w:rsidRPr="00E05933">
        <w:rPr>
          <w:rFonts w:ascii="Times New Roman" w:eastAsia="Times New Roman" w:hAnsi="Times New Roman" w:cs="Times New Roman"/>
          <w:sz w:val="24"/>
          <w:szCs w:val="20"/>
          <w:lang w:val="en-US" w:eastAsia="ru-RU"/>
        </w:rPr>
        <w:t>Batu</w:t>
      </w:r>
      <w:proofErr w:type="spellEnd"/>
      <w:r w:rsidRPr="00E05933">
        <w:rPr>
          <w:rFonts w:ascii="Times New Roman" w:eastAsia="Times New Roman" w:hAnsi="Times New Roman" w:cs="Times New Roman"/>
          <w:sz w:val="24"/>
          <w:szCs w:val="20"/>
          <w:lang w:val="en-US" w:eastAsia="ru-RU"/>
        </w:rPr>
        <w:t xml:space="preserve"> began his campaigns against the </w:t>
      </w:r>
      <w:proofErr w:type="spellStart"/>
      <w:r w:rsidRPr="00E05933">
        <w:rPr>
          <w:rFonts w:ascii="Times New Roman" w:eastAsia="Times New Roman" w:hAnsi="Times New Roman" w:cs="Times New Roman"/>
          <w:sz w:val="24"/>
          <w:szCs w:val="20"/>
          <w:lang w:val="en-US" w:eastAsia="ru-RU"/>
        </w:rPr>
        <w:t>Rus</w:t>
      </w:r>
      <w:proofErr w:type="spellEnd"/>
      <w:r w:rsidRPr="00E05933">
        <w:rPr>
          <w:rFonts w:ascii="Times New Roman" w:eastAsia="Times New Roman" w:hAnsi="Times New Roman" w:cs="Times New Roman"/>
          <w:sz w:val="24"/>
          <w:szCs w:val="20"/>
          <w:lang w:val="en-US" w:eastAsia="ru-RU"/>
        </w:rPr>
        <w:t xml:space="preserve"> with the destruction of Ryazan, located south of the Oka River. He then attacked Vladimir, the chief town of the northeastern </w:t>
      </w:r>
      <w:proofErr w:type="spellStart"/>
      <w:r w:rsidRPr="00E05933">
        <w:rPr>
          <w:rFonts w:ascii="Times New Roman" w:eastAsia="Times New Roman" w:hAnsi="Times New Roman" w:cs="Times New Roman"/>
          <w:sz w:val="24"/>
          <w:szCs w:val="20"/>
          <w:lang w:val="en-US" w:eastAsia="ru-RU"/>
        </w:rPr>
        <w:t>Rus</w:t>
      </w:r>
      <w:proofErr w:type="spellEnd"/>
      <w:r w:rsidRPr="00E05933">
        <w:rPr>
          <w:rFonts w:ascii="Times New Roman" w:eastAsia="Times New Roman" w:hAnsi="Times New Roman" w:cs="Times New Roman"/>
          <w:sz w:val="24"/>
          <w:szCs w:val="20"/>
          <w:lang w:val="en-US" w:eastAsia="ru-RU"/>
        </w:rPr>
        <w:t xml:space="preserve"> lands. Using battering rams and catapults, his forces, as recorded in the chronicles, “broke the wall down at the Golden Gate . . . and they destroyed the whole fortress from all sides, and entered it like demons.” After defeating Prince </w:t>
      </w:r>
      <w:proofErr w:type="spellStart"/>
      <w:r w:rsidRPr="00E05933">
        <w:rPr>
          <w:rFonts w:ascii="Times New Roman" w:eastAsia="Times New Roman" w:hAnsi="Times New Roman" w:cs="Times New Roman"/>
          <w:sz w:val="24"/>
          <w:szCs w:val="20"/>
          <w:lang w:val="en-US" w:eastAsia="ru-RU"/>
        </w:rPr>
        <w:t>Yurii</w:t>
      </w:r>
      <w:proofErr w:type="spellEnd"/>
      <w:r w:rsidRPr="00E05933">
        <w:rPr>
          <w:rFonts w:ascii="Times New Roman" w:eastAsia="Times New Roman" w:hAnsi="Times New Roman" w:cs="Times New Roman"/>
          <w:sz w:val="24"/>
          <w:szCs w:val="20"/>
          <w:lang w:val="en-US" w:eastAsia="ru-RU"/>
        </w:rPr>
        <w:t xml:space="preserve"> </w:t>
      </w:r>
      <w:proofErr w:type="spellStart"/>
      <w:r w:rsidRPr="00E05933">
        <w:rPr>
          <w:rFonts w:ascii="Times New Roman" w:eastAsia="Times New Roman" w:hAnsi="Times New Roman" w:cs="Times New Roman"/>
          <w:sz w:val="24"/>
          <w:szCs w:val="20"/>
          <w:lang w:val="en-US" w:eastAsia="ru-RU"/>
        </w:rPr>
        <w:t>Vsevolodich</w:t>
      </w:r>
      <w:proofErr w:type="spellEnd"/>
      <w:r w:rsidRPr="00E05933">
        <w:rPr>
          <w:rFonts w:ascii="Times New Roman" w:eastAsia="Times New Roman" w:hAnsi="Times New Roman" w:cs="Times New Roman"/>
          <w:sz w:val="24"/>
          <w:szCs w:val="20"/>
          <w:lang w:val="en-US" w:eastAsia="ru-RU"/>
        </w:rPr>
        <w:t xml:space="preserve"> of Vladimir and his allies in a battle on the Sit River in February 1238, </w:t>
      </w:r>
      <w:proofErr w:type="spellStart"/>
      <w:r w:rsidRPr="00E05933">
        <w:rPr>
          <w:rFonts w:ascii="Times New Roman" w:eastAsia="Times New Roman" w:hAnsi="Times New Roman" w:cs="Times New Roman"/>
          <w:sz w:val="24"/>
          <w:szCs w:val="20"/>
          <w:lang w:val="en-US" w:eastAsia="ru-RU"/>
        </w:rPr>
        <w:t>Batu</w:t>
      </w:r>
      <w:proofErr w:type="spellEnd"/>
      <w:r w:rsidRPr="00E05933">
        <w:rPr>
          <w:rFonts w:ascii="Times New Roman" w:eastAsia="Times New Roman" w:hAnsi="Times New Roman" w:cs="Times New Roman"/>
          <w:sz w:val="24"/>
          <w:szCs w:val="20"/>
          <w:lang w:val="en-US" w:eastAsia="ru-RU"/>
        </w:rPr>
        <w:t xml:space="preserve"> pressed westward. But spring thaws and muddy roads halted the advance of the Mongol horsemen and spared Novgorod. After subduing the </w:t>
      </w:r>
      <w:proofErr w:type="spellStart"/>
      <w:r w:rsidRPr="00E05933">
        <w:rPr>
          <w:rFonts w:ascii="Times New Roman" w:eastAsia="Times New Roman" w:hAnsi="Times New Roman" w:cs="Times New Roman"/>
          <w:sz w:val="24"/>
          <w:szCs w:val="20"/>
          <w:lang w:val="en-US" w:eastAsia="ru-RU"/>
        </w:rPr>
        <w:t>Qïpchaqs</w:t>
      </w:r>
      <w:proofErr w:type="spellEnd"/>
      <w:r w:rsidRPr="00E05933">
        <w:rPr>
          <w:rFonts w:ascii="Times New Roman" w:eastAsia="Times New Roman" w:hAnsi="Times New Roman" w:cs="Times New Roman"/>
          <w:sz w:val="24"/>
          <w:szCs w:val="20"/>
          <w:lang w:val="en-US" w:eastAsia="ru-RU"/>
        </w:rPr>
        <w:t xml:space="preserve"> and gaining control of the steppe, the Mongols turned their attention back to the </w:t>
      </w:r>
      <w:proofErr w:type="spellStart"/>
      <w:r w:rsidRPr="00E05933">
        <w:rPr>
          <w:rFonts w:ascii="Times New Roman" w:eastAsia="Times New Roman" w:hAnsi="Times New Roman" w:cs="Times New Roman"/>
          <w:sz w:val="24"/>
          <w:szCs w:val="20"/>
          <w:lang w:val="en-US" w:eastAsia="ru-RU"/>
        </w:rPr>
        <w:t>Rus</w:t>
      </w:r>
      <w:proofErr w:type="spellEnd"/>
      <w:r w:rsidRPr="00E05933">
        <w:rPr>
          <w:rFonts w:ascii="Times New Roman" w:eastAsia="Times New Roman" w:hAnsi="Times New Roman" w:cs="Times New Roman"/>
          <w:sz w:val="24"/>
          <w:szCs w:val="20"/>
          <w:lang w:val="en-US" w:eastAsia="ru-RU"/>
        </w:rPr>
        <w:t xml:space="preserve"> in 1239–40. Their campaigns culminated in an assault on Kiev. One chronicle account described their assault on the city’s walls and entrance into the </w:t>
      </w:r>
      <w:proofErr w:type="spellStart"/>
      <w:r w:rsidRPr="00E05933">
        <w:rPr>
          <w:rFonts w:ascii="Times New Roman" w:eastAsia="Times New Roman" w:hAnsi="Times New Roman" w:cs="Times New Roman"/>
          <w:sz w:val="24"/>
          <w:szCs w:val="20"/>
          <w:lang w:val="en-US" w:eastAsia="ru-RU"/>
        </w:rPr>
        <w:t>Kievan</w:t>
      </w:r>
      <w:proofErr w:type="spellEnd"/>
      <w:r w:rsidRPr="00E05933">
        <w:rPr>
          <w:rFonts w:ascii="Times New Roman" w:eastAsia="Times New Roman" w:hAnsi="Times New Roman" w:cs="Times New Roman"/>
          <w:sz w:val="24"/>
          <w:szCs w:val="20"/>
          <w:lang w:val="en-US" w:eastAsia="ru-RU"/>
        </w:rPr>
        <w:t xml:space="preserve"> </w:t>
      </w:r>
      <w:proofErr w:type="spellStart"/>
      <w:r w:rsidRPr="00E05933">
        <w:rPr>
          <w:rFonts w:ascii="Times New Roman" w:eastAsia="Times New Roman" w:hAnsi="Times New Roman" w:cs="Times New Roman"/>
          <w:sz w:val="24"/>
          <w:szCs w:val="20"/>
          <w:lang w:val="en-US" w:eastAsia="ru-RU"/>
        </w:rPr>
        <w:t>Rus</w:t>
      </w:r>
      <w:proofErr w:type="spellEnd"/>
      <w:r w:rsidRPr="00E05933">
        <w:rPr>
          <w:rFonts w:ascii="Times New Roman" w:eastAsia="Times New Roman" w:hAnsi="Times New Roman" w:cs="Times New Roman"/>
          <w:sz w:val="24"/>
          <w:szCs w:val="20"/>
          <w:lang w:val="en-US" w:eastAsia="ru-RU"/>
        </w:rPr>
        <w:t xml:space="preserve"> capital. Within the city “there could be seen and heard the clashing of lances and clanging of shields, and the arrows flew so thickly that one could not see the sky. It was dark because of the multitude of Tatar arrows, and the dead lay everywhere, and everywhere blood flowed like water. . . . The people . . . fled into the church </w:t>
      </w:r>
      <w:proofErr w:type="spellStart"/>
      <w:r w:rsidRPr="00E05933">
        <w:rPr>
          <w:rFonts w:ascii="Times New Roman" w:eastAsia="Times New Roman" w:hAnsi="Times New Roman" w:cs="Times New Roman"/>
          <w:sz w:val="24"/>
          <w:szCs w:val="20"/>
          <w:lang w:val="en-US" w:eastAsia="ru-RU"/>
        </w:rPr>
        <w:t>choirloft</w:t>
      </w:r>
      <w:proofErr w:type="spellEnd"/>
      <w:r w:rsidRPr="00E05933">
        <w:rPr>
          <w:rFonts w:ascii="Times New Roman" w:eastAsia="Times New Roman" w:hAnsi="Times New Roman" w:cs="Times New Roman"/>
          <w:sz w:val="24"/>
          <w:szCs w:val="20"/>
          <w:lang w:val="en-US" w:eastAsia="ru-RU"/>
        </w:rPr>
        <w:t xml:space="preserve"> with their goods, and from their weight the church walls collapsed; and so the Tatars took Kiev on the sixth day of the month of December [1240].”</w:t>
      </w:r>
    </w:p>
    <w:p w:rsidR="00DD528F" w:rsidRPr="00E05933" w:rsidRDefault="00DD528F" w:rsidP="00E05933">
      <w:pPr>
        <w:spacing w:after="0" w:line="360" w:lineRule="auto"/>
        <w:jc w:val="both"/>
        <w:rPr>
          <w:rFonts w:ascii="Times New Roman" w:eastAsia="Times New Roman" w:hAnsi="Times New Roman" w:cs="Times New Roman"/>
          <w:sz w:val="24"/>
          <w:szCs w:val="20"/>
          <w:lang w:val="en-US" w:eastAsia="ru-RU"/>
        </w:rPr>
      </w:pPr>
    </w:p>
    <w:p w:rsidR="00A80EE9" w:rsidRPr="00E05933" w:rsidRDefault="00A80EE9" w:rsidP="00E05933">
      <w:pPr>
        <w:spacing w:after="0" w:line="240" w:lineRule="auto"/>
        <w:ind w:firstLine="709"/>
        <w:jc w:val="both"/>
        <w:rPr>
          <w:rFonts w:ascii="Times New Roman" w:eastAsia="Times New Roman" w:hAnsi="Times New Roman" w:cs="Times New Roman"/>
          <w:b/>
          <w:bCs/>
          <w:sz w:val="24"/>
          <w:szCs w:val="24"/>
        </w:rPr>
      </w:pPr>
      <w:r w:rsidRPr="00E05933">
        <w:rPr>
          <w:rFonts w:ascii="Times New Roman" w:eastAsia="Times New Roman" w:hAnsi="Times New Roman" w:cs="Times New Roman"/>
          <w:b/>
          <w:bCs/>
          <w:sz w:val="24"/>
          <w:szCs w:val="24"/>
        </w:rPr>
        <w:t>Типовые оценочные материалы по теме 2</w:t>
      </w:r>
    </w:p>
    <w:p w:rsidR="00A80EE9" w:rsidRPr="00E05933" w:rsidRDefault="00A80EE9" w:rsidP="00E05933">
      <w:pPr>
        <w:spacing w:after="0" w:line="240" w:lineRule="auto"/>
        <w:ind w:firstLine="709"/>
        <w:jc w:val="both"/>
        <w:rPr>
          <w:rFonts w:ascii="Times New Roman" w:eastAsia="Times New Roman" w:hAnsi="Times New Roman" w:cs="Times New Roman"/>
          <w:bCs/>
          <w:sz w:val="24"/>
          <w:szCs w:val="24"/>
        </w:rPr>
      </w:pPr>
    </w:p>
    <w:p w:rsidR="00A80EE9" w:rsidRPr="00E05933" w:rsidRDefault="00A80EE9" w:rsidP="00E05933">
      <w:pPr>
        <w:spacing w:after="0" w:line="240" w:lineRule="auto"/>
        <w:ind w:firstLine="709"/>
        <w:jc w:val="both"/>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Темы для проведения устного опроса:</w:t>
      </w:r>
    </w:p>
    <w:p w:rsidR="00A80EE9" w:rsidRPr="00E05933" w:rsidRDefault="00A80EE9" w:rsidP="00E05933">
      <w:pPr>
        <w:spacing w:after="0" w:line="240" w:lineRule="auto"/>
        <w:ind w:firstLine="709"/>
        <w:jc w:val="both"/>
        <w:rPr>
          <w:rFonts w:ascii="Times New Roman" w:eastAsia="Times New Roman" w:hAnsi="Times New Roman" w:cs="Times New Roman"/>
          <w:bCs/>
          <w:sz w:val="24"/>
          <w:szCs w:val="24"/>
        </w:rPr>
      </w:pPr>
    </w:p>
    <w:p w:rsidR="00A80EE9" w:rsidRPr="00E05933" w:rsidRDefault="00A80EE9" w:rsidP="00E05933">
      <w:pPr>
        <w:numPr>
          <w:ilvl w:val="0"/>
          <w:numId w:val="3"/>
        </w:numPr>
        <w:spacing w:after="0" w:line="240" w:lineRule="auto"/>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Could you describe your educational background? What institution of higher education did you graduate from? When was it?</w:t>
      </w:r>
    </w:p>
    <w:p w:rsidR="00A80EE9" w:rsidRPr="00E05933" w:rsidRDefault="00A80EE9" w:rsidP="00E05933">
      <w:pPr>
        <w:numPr>
          <w:ilvl w:val="0"/>
          <w:numId w:val="3"/>
        </w:numPr>
        <w:spacing w:after="0" w:line="240" w:lineRule="auto"/>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Could you describe your work experience?</w:t>
      </w:r>
    </w:p>
    <w:p w:rsidR="00A80EE9" w:rsidRPr="00E05933" w:rsidRDefault="00A80EE9" w:rsidP="00E05933">
      <w:pPr>
        <w:numPr>
          <w:ilvl w:val="0"/>
          <w:numId w:val="3"/>
        </w:numPr>
        <w:spacing w:after="0" w:line="240" w:lineRule="auto"/>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Did you do research when you were a student?</w:t>
      </w:r>
    </w:p>
    <w:p w:rsidR="00A80EE9" w:rsidRPr="00E05933" w:rsidRDefault="00A80EE9" w:rsidP="00E05933">
      <w:pPr>
        <w:numPr>
          <w:ilvl w:val="0"/>
          <w:numId w:val="3"/>
        </w:numPr>
        <w:spacing w:after="0" w:line="240" w:lineRule="auto"/>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What factors influenced your decision to take up research?</w:t>
      </w:r>
    </w:p>
    <w:p w:rsidR="00A80EE9" w:rsidRPr="00E05933" w:rsidRDefault="00A80EE9" w:rsidP="00E05933">
      <w:pPr>
        <w:numPr>
          <w:ilvl w:val="0"/>
          <w:numId w:val="3"/>
        </w:numPr>
        <w:spacing w:after="0" w:line="240" w:lineRule="auto"/>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lastRenderedPageBreak/>
        <w:t>In what field are you planning to work after graduation?</w:t>
      </w:r>
    </w:p>
    <w:p w:rsidR="00A80EE9" w:rsidRPr="00E05933" w:rsidRDefault="00A80EE9" w:rsidP="00E05933">
      <w:pPr>
        <w:spacing w:after="0" w:line="240" w:lineRule="auto"/>
        <w:ind w:left="644"/>
        <w:jc w:val="both"/>
        <w:rPr>
          <w:rFonts w:ascii="Times New Roman" w:eastAsia="Times New Roman" w:hAnsi="Times New Roman" w:cs="Times New Roman"/>
          <w:bCs/>
          <w:sz w:val="24"/>
          <w:szCs w:val="24"/>
          <w:lang w:val="en-US"/>
        </w:rPr>
      </w:pPr>
    </w:p>
    <w:p w:rsidR="00A80EE9" w:rsidRPr="00E05933" w:rsidRDefault="00A80EE9" w:rsidP="00E05933">
      <w:pPr>
        <w:spacing w:after="0" w:line="240" w:lineRule="auto"/>
        <w:ind w:left="644"/>
        <w:jc w:val="both"/>
        <w:rPr>
          <w:rFonts w:ascii="Times New Roman" w:eastAsia="Times New Roman" w:hAnsi="Times New Roman" w:cs="Times New Roman"/>
          <w:bCs/>
          <w:sz w:val="24"/>
          <w:szCs w:val="24"/>
          <w:lang w:val="en-US"/>
        </w:rPr>
      </w:pPr>
    </w:p>
    <w:p w:rsidR="00A80EE9" w:rsidRPr="00E05933" w:rsidRDefault="00A80EE9" w:rsidP="00E05933">
      <w:pPr>
        <w:spacing w:after="0" w:line="240" w:lineRule="auto"/>
        <w:ind w:firstLine="709"/>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rPr>
        <w:t>Прочитайте</w:t>
      </w:r>
      <w:r w:rsidRPr="00E05933">
        <w:rPr>
          <w:rFonts w:ascii="Times New Roman" w:eastAsia="Times New Roman" w:hAnsi="Times New Roman" w:cs="Times New Roman"/>
          <w:bCs/>
          <w:sz w:val="24"/>
          <w:szCs w:val="24"/>
          <w:lang w:val="en-US"/>
        </w:rPr>
        <w:t xml:space="preserve"> </w:t>
      </w:r>
      <w:r w:rsidRPr="00E05933">
        <w:rPr>
          <w:rFonts w:ascii="Times New Roman" w:eastAsia="Times New Roman" w:hAnsi="Times New Roman" w:cs="Times New Roman"/>
          <w:bCs/>
          <w:sz w:val="24"/>
          <w:szCs w:val="24"/>
        </w:rPr>
        <w:t>и</w:t>
      </w:r>
      <w:r w:rsidRPr="00E05933">
        <w:rPr>
          <w:rFonts w:ascii="Times New Roman" w:eastAsia="Times New Roman" w:hAnsi="Times New Roman" w:cs="Times New Roman"/>
          <w:bCs/>
          <w:sz w:val="24"/>
          <w:szCs w:val="24"/>
          <w:lang w:val="en-US"/>
        </w:rPr>
        <w:t xml:space="preserve"> </w:t>
      </w:r>
      <w:r w:rsidRPr="00E05933">
        <w:rPr>
          <w:rFonts w:ascii="Times New Roman" w:eastAsia="Times New Roman" w:hAnsi="Times New Roman" w:cs="Times New Roman"/>
          <w:bCs/>
          <w:sz w:val="24"/>
          <w:szCs w:val="24"/>
        </w:rPr>
        <w:t>переведите</w:t>
      </w:r>
      <w:r w:rsidRPr="00E05933">
        <w:rPr>
          <w:rFonts w:ascii="Times New Roman" w:eastAsia="Times New Roman" w:hAnsi="Times New Roman" w:cs="Times New Roman"/>
          <w:bCs/>
          <w:sz w:val="24"/>
          <w:szCs w:val="24"/>
          <w:lang w:val="en-US"/>
        </w:rPr>
        <w:t xml:space="preserve"> </w:t>
      </w:r>
      <w:r w:rsidRPr="00E05933">
        <w:rPr>
          <w:rFonts w:ascii="Times New Roman" w:eastAsia="Times New Roman" w:hAnsi="Times New Roman" w:cs="Times New Roman"/>
          <w:bCs/>
          <w:sz w:val="24"/>
          <w:szCs w:val="24"/>
        </w:rPr>
        <w:t>текст</w:t>
      </w:r>
      <w:r w:rsidRPr="00E05933">
        <w:rPr>
          <w:rFonts w:ascii="Times New Roman" w:eastAsia="Times New Roman" w:hAnsi="Times New Roman" w:cs="Times New Roman"/>
          <w:bCs/>
          <w:sz w:val="24"/>
          <w:szCs w:val="24"/>
          <w:lang w:val="en-US"/>
        </w:rPr>
        <w:t>:</w:t>
      </w:r>
    </w:p>
    <w:p w:rsidR="00A80EE9" w:rsidRPr="00E05933" w:rsidRDefault="00A80EE9" w:rsidP="00E05933">
      <w:pPr>
        <w:spacing w:after="0" w:line="240" w:lineRule="auto"/>
        <w:ind w:firstLine="709"/>
        <w:jc w:val="both"/>
        <w:rPr>
          <w:rFonts w:ascii="Times New Roman" w:eastAsia="Times New Roman" w:hAnsi="Times New Roman" w:cs="Times New Roman"/>
          <w:bCs/>
          <w:sz w:val="24"/>
          <w:szCs w:val="24"/>
          <w:lang w:val="en-US"/>
        </w:rPr>
      </w:pPr>
    </w:p>
    <w:p w:rsidR="00DD528F" w:rsidRPr="00E05933" w:rsidRDefault="00DD528F" w:rsidP="00E05933">
      <w:pPr>
        <w:spacing w:after="0" w:line="240" w:lineRule="auto"/>
        <w:ind w:firstLine="709"/>
        <w:jc w:val="both"/>
        <w:rPr>
          <w:rFonts w:ascii="Times New Roman" w:eastAsia="Times New Roman" w:hAnsi="Times New Roman" w:cs="Times New Roman"/>
          <w:bCs/>
          <w:i/>
          <w:sz w:val="24"/>
          <w:szCs w:val="24"/>
          <w:lang w:val="en-US"/>
        </w:rPr>
      </w:pPr>
      <w:r w:rsidRPr="00E05933">
        <w:rPr>
          <w:rFonts w:ascii="Times New Roman" w:eastAsia="Times New Roman" w:hAnsi="Times New Roman" w:cs="Times New Roman"/>
          <w:bCs/>
          <w:i/>
          <w:sz w:val="24"/>
          <w:szCs w:val="24"/>
          <w:lang w:val="en-US"/>
        </w:rPr>
        <w:t xml:space="preserve">The Late </w:t>
      </w:r>
      <w:proofErr w:type="spellStart"/>
      <w:r w:rsidRPr="00E05933">
        <w:rPr>
          <w:rFonts w:ascii="Times New Roman" w:eastAsia="Times New Roman" w:hAnsi="Times New Roman" w:cs="Times New Roman"/>
          <w:bCs/>
          <w:i/>
          <w:sz w:val="24"/>
          <w:szCs w:val="24"/>
          <w:lang w:val="en-US"/>
        </w:rPr>
        <w:t>Ryurikids</w:t>
      </w:r>
      <w:proofErr w:type="spellEnd"/>
      <w:r w:rsidRPr="00E05933">
        <w:rPr>
          <w:rFonts w:ascii="Times New Roman" w:eastAsia="Times New Roman" w:hAnsi="Times New Roman" w:cs="Times New Roman"/>
          <w:bCs/>
          <w:i/>
          <w:sz w:val="24"/>
          <w:szCs w:val="24"/>
          <w:lang w:val="en-US"/>
        </w:rPr>
        <w:t xml:space="preserve"> and Early Romanovs (1462–1689)</w:t>
      </w: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 xml:space="preserve">In 1472, Sophia (Zoë) </w:t>
      </w:r>
      <w:proofErr w:type="spellStart"/>
      <w:r w:rsidRPr="00E05933">
        <w:rPr>
          <w:rFonts w:ascii="Times New Roman" w:eastAsia="Times New Roman" w:hAnsi="Times New Roman" w:cs="Times New Roman"/>
          <w:bCs/>
          <w:sz w:val="24"/>
          <w:szCs w:val="24"/>
          <w:lang w:val="en-US"/>
        </w:rPr>
        <w:t>Palaeologa</w:t>
      </w:r>
      <w:proofErr w:type="spellEnd"/>
      <w:r w:rsidRPr="00E05933">
        <w:rPr>
          <w:rFonts w:ascii="Times New Roman" w:eastAsia="Times New Roman" w:hAnsi="Times New Roman" w:cs="Times New Roman"/>
          <w:bCs/>
          <w:sz w:val="24"/>
          <w:szCs w:val="24"/>
          <w:lang w:val="en-US"/>
        </w:rPr>
        <w:t xml:space="preserve">, the niece of the last Byzantine emperor, became the second wife of Ivan III, a widower. Her arrival from Rome ushered into Moscow a wave of European influence. With her encouragement, Ivan and, later, their son </w:t>
      </w:r>
      <w:proofErr w:type="spellStart"/>
      <w:r w:rsidRPr="00E05933">
        <w:rPr>
          <w:rFonts w:ascii="Times New Roman" w:eastAsia="Times New Roman" w:hAnsi="Times New Roman" w:cs="Times New Roman"/>
          <w:bCs/>
          <w:sz w:val="24"/>
          <w:szCs w:val="24"/>
          <w:lang w:val="en-US"/>
        </w:rPr>
        <w:t>Vasilii</w:t>
      </w:r>
      <w:proofErr w:type="spellEnd"/>
      <w:r w:rsidRPr="00E05933">
        <w:rPr>
          <w:rFonts w:ascii="Times New Roman" w:eastAsia="Times New Roman" w:hAnsi="Times New Roman" w:cs="Times New Roman"/>
          <w:bCs/>
          <w:sz w:val="24"/>
          <w:szCs w:val="24"/>
          <w:lang w:val="en-US"/>
        </w:rPr>
        <w:t xml:space="preserve"> III invited Pietro Antonio </w:t>
      </w:r>
      <w:proofErr w:type="spellStart"/>
      <w:r w:rsidRPr="00E05933">
        <w:rPr>
          <w:rFonts w:ascii="Times New Roman" w:eastAsia="Times New Roman" w:hAnsi="Times New Roman" w:cs="Times New Roman"/>
          <w:bCs/>
          <w:sz w:val="24"/>
          <w:szCs w:val="24"/>
          <w:lang w:val="en-US"/>
        </w:rPr>
        <w:t>Solari</w:t>
      </w:r>
      <w:proofErr w:type="spellEnd"/>
      <w:r w:rsidRPr="00E05933">
        <w:rPr>
          <w:rFonts w:ascii="Times New Roman" w:eastAsia="Times New Roman" w:hAnsi="Times New Roman" w:cs="Times New Roman"/>
          <w:bCs/>
          <w:sz w:val="24"/>
          <w:szCs w:val="24"/>
          <w:lang w:val="en-US"/>
        </w:rPr>
        <w:t xml:space="preserve">, also known as Pietro </w:t>
      </w:r>
      <w:proofErr w:type="spellStart"/>
      <w:r w:rsidRPr="00E05933">
        <w:rPr>
          <w:rFonts w:ascii="Times New Roman" w:eastAsia="Times New Roman" w:hAnsi="Times New Roman" w:cs="Times New Roman"/>
          <w:bCs/>
          <w:sz w:val="24"/>
          <w:szCs w:val="24"/>
          <w:lang w:val="en-US"/>
        </w:rPr>
        <w:t>Fryazin</w:t>
      </w:r>
      <w:proofErr w:type="spellEnd"/>
      <w:r w:rsidRPr="00E05933">
        <w:rPr>
          <w:rFonts w:ascii="Times New Roman" w:eastAsia="Times New Roman" w:hAnsi="Times New Roman" w:cs="Times New Roman"/>
          <w:bCs/>
          <w:sz w:val="24"/>
          <w:szCs w:val="24"/>
          <w:lang w:val="en-US"/>
        </w:rPr>
        <w:t xml:space="preserve">, as well as Marco </w:t>
      </w:r>
      <w:proofErr w:type="spellStart"/>
      <w:r w:rsidRPr="00E05933">
        <w:rPr>
          <w:rFonts w:ascii="Times New Roman" w:eastAsia="Times New Roman" w:hAnsi="Times New Roman" w:cs="Times New Roman"/>
          <w:bCs/>
          <w:sz w:val="24"/>
          <w:szCs w:val="24"/>
          <w:lang w:val="en-US"/>
        </w:rPr>
        <w:t>Ruffo</w:t>
      </w:r>
      <w:proofErr w:type="spellEnd"/>
      <w:r w:rsidRPr="00E05933">
        <w:rPr>
          <w:rFonts w:ascii="Times New Roman" w:eastAsia="Times New Roman" w:hAnsi="Times New Roman" w:cs="Times New Roman"/>
          <w:bCs/>
          <w:sz w:val="24"/>
          <w:szCs w:val="24"/>
          <w:lang w:val="en-US"/>
        </w:rPr>
        <w:t xml:space="preserve">, </w:t>
      </w:r>
      <w:proofErr w:type="spellStart"/>
      <w:r w:rsidRPr="00E05933">
        <w:rPr>
          <w:rFonts w:ascii="Times New Roman" w:eastAsia="Times New Roman" w:hAnsi="Times New Roman" w:cs="Times New Roman"/>
          <w:bCs/>
          <w:sz w:val="24"/>
          <w:szCs w:val="24"/>
          <w:lang w:val="en-US"/>
        </w:rPr>
        <w:t>Aristotele</w:t>
      </w:r>
      <w:proofErr w:type="spellEnd"/>
      <w:r w:rsidRPr="00E05933">
        <w:rPr>
          <w:rFonts w:ascii="Times New Roman" w:eastAsia="Times New Roman" w:hAnsi="Times New Roman" w:cs="Times New Roman"/>
          <w:bCs/>
          <w:sz w:val="24"/>
          <w:szCs w:val="24"/>
          <w:lang w:val="en-US"/>
        </w:rPr>
        <w:t xml:space="preserve"> </w:t>
      </w:r>
      <w:proofErr w:type="spellStart"/>
      <w:r w:rsidRPr="00E05933">
        <w:rPr>
          <w:rFonts w:ascii="Times New Roman" w:eastAsia="Times New Roman" w:hAnsi="Times New Roman" w:cs="Times New Roman"/>
          <w:bCs/>
          <w:sz w:val="24"/>
          <w:szCs w:val="24"/>
          <w:lang w:val="en-US"/>
        </w:rPr>
        <w:t>Fioravanti</w:t>
      </w:r>
      <w:proofErr w:type="spellEnd"/>
      <w:r w:rsidRPr="00E05933">
        <w:rPr>
          <w:rFonts w:ascii="Times New Roman" w:eastAsia="Times New Roman" w:hAnsi="Times New Roman" w:cs="Times New Roman"/>
          <w:bCs/>
          <w:sz w:val="24"/>
          <w:szCs w:val="24"/>
          <w:lang w:val="en-US"/>
        </w:rPr>
        <w:t xml:space="preserve">, and other Italian Renaissance artists, architects, and engineers to their realm. Their expertise contributed to the construction of the ensemble of masonry palaces and cathedrals in the Moscow kremlin that remains the signature symbol of Russia. The gold cupolas of the Orthodox cathedrals rising above the red brick walls, gates, and towers of the triangular fortress became an emblem, representing both the long-standing spiritual foundation of the </w:t>
      </w:r>
      <w:proofErr w:type="spellStart"/>
      <w:r w:rsidRPr="00E05933">
        <w:rPr>
          <w:rFonts w:ascii="Times New Roman" w:eastAsia="Times New Roman" w:hAnsi="Times New Roman" w:cs="Times New Roman"/>
          <w:bCs/>
          <w:sz w:val="24"/>
          <w:szCs w:val="24"/>
          <w:lang w:val="en-US"/>
        </w:rPr>
        <w:t>Rus</w:t>
      </w:r>
      <w:proofErr w:type="spellEnd"/>
      <w:r w:rsidRPr="00E05933">
        <w:rPr>
          <w:rFonts w:ascii="Times New Roman" w:eastAsia="Times New Roman" w:hAnsi="Times New Roman" w:cs="Times New Roman"/>
          <w:bCs/>
          <w:sz w:val="24"/>
          <w:szCs w:val="24"/>
          <w:lang w:val="en-US"/>
        </w:rPr>
        <w:t xml:space="preserve"> principalities and also the material power of the grand prince who bore the responsibility to preserve and defend them. But the balance and proportion of these edifices, characteristic of the Italian Renaissance, as well as their new </w:t>
      </w:r>
      <w:proofErr w:type="spellStart"/>
      <w:r w:rsidRPr="00E05933">
        <w:rPr>
          <w:rFonts w:ascii="Times New Roman" w:eastAsia="Times New Roman" w:hAnsi="Times New Roman" w:cs="Times New Roman"/>
          <w:bCs/>
          <w:sz w:val="24"/>
          <w:szCs w:val="24"/>
          <w:lang w:val="en-US"/>
        </w:rPr>
        <w:t>faзades</w:t>
      </w:r>
      <w:proofErr w:type="spellEnd"/>
      <w:r w:rsidRPr="00E05933">
        <w:rPr>
          <w:rFonts w:ascii="Times New Roman" w:eastAsia="Times New Roman" w:hAnsi="Times New Roman" w:cs="Times New Roman"/>
          <w:bCs/>
          <w:sz w:val="24"/>
          <w:szCs w:val="24"/>
          <w:lang w:val="en-US"/>
        </w:rPr>
        <w:t xml:space="preserve"> and decorative motifs also represented Russia’s willingness to absorb and adapt selected European engineering techniques and cultural styles. Just like the Scandinavian, Byzantine, and Mongol influences on the </w:t>
      </w:r>
      <w:proofErr w:type="spellStart"/>
      <w:r w:rsidRPr="00E05933">
        <w:rPr>
          <w:rFonts w:ascii="Times New Roman" w:eastAsia="Times New Roman" w:hAnsi="Times New Roman" w:cs="Times New Roman"/>
          <w:bCs/>
          <w:sz w:val="24"/>
          <w:szCs w:val="24"/>
          <w:lang w:val="en-US"/>
        </w:rPr>
        <w:t>Rus</w:t>
      </w:r>
      <w:proofErr w:type="spellEnd"/>
      <w:r w:rsidRPr="00E05933">
        <w:rPr>
          <w:rFonts w:ascii="Times New Roman" w:eastAsia="Times New Roman" w:hAnsi="Times New Roman" w:cs="Times New Roman"/>
          <w:bCs/>
          <w:sz w:val="24"/>
          <w:szCs w:val="24"/>
          <w:lang w:val="en-US"/>
        </w:rPr>
        <w:t xml:space="preserve"> principalities in previous centuries, elements of European culture would affect Russia’s future development.</w:t>
      </w: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 xml:space="preserve">The renovations of the kremlin constituted only one of the policies inaugurated by Ivan III that would alter the appearance and character of his realm. When he took the throne in 1462, he faced no domestic opposition. While still securing his own ruling position, his father </w:t>
      </w:r>
      <w:proofErr w:type="spellStart"/>
      <w:r w:rsidRPr="00E05933">
        <w:rPr>
          <w:rFonts w:ascii="Times New Roman" w:eastAsia="Times New Roman" w:hAnsi="Times New Roman" w:cs="Times New Roman"/>
          <w:bCs/>
          <w:sz w:val="24"/>
          <w:szCs w:val="24"/>
          <w:lang w:val="en-US"/>
        </w:rPr>
        <w:t>Vasilii</w:t>
      </w:r>
      <w:proofErr w:type="spellEnd"/>
      <w:r w:rsidRPr="00E05933">
        <w:rPr>
          <w:rFonts w:ascii="Times New Roman" w:eastAsia="Times New Roman" w:hAnsi="Times New Roman" w:cs="Times New Roman"/>
          <w:bCs/>
          <w:sz w:val="24"/>
          <w:szCs w:val="24"/>
          <w:lang w:val="en-US"/>
        </w:rPr>
        <w:t xml:space="preserve"> II had named the nine-year-old Ivan his co-ruler; arranged the boy’s marriage to his first wife, the daughter of the prince of </w:t>
      </w:r>
      <w:proofErr w:type="spellStart"/>
      <w:r w:rsidRPr="00E05933">
        <w:rPr>
          <w:rFonts w:ascii="Times New Roman" w:eastAsia="Times New Roman" w:hAnsi="Times New Roman" w:cs="Times New Roman"/>
          <w:bCs/>
          <w:sz w:val="24"/>
          <w:szCs w:val="24"/>
          <w:lang w:val="en-US"/>
        </w:rPr>
        <w:t>Tver</w:t>
      </w:r>
      <w:proofErr w:type="spellEnd"/>
      <w:r w:rsidRPr="00E05933">
        <w:rPr>
          <w:rFonts w:ascii="Times New Roman" w:eastAsia="Times New Roman" w:hAnsi="Times New Roman" w:cs="Times New Roman"/>
          <w:bCs/>
          <w:sz w:val="24"/>
          <w:szCs w:val="24"/>
          <w:lang w:val="en-US"/>
        </w:rPr>
        <w:t xml:space="preserve">;  and in his will bequeathed to his “oldest son, Ivan, . . . [his] patrimony, the Grand Princedom” without obtaining a patent from the Mongol khan to legitimize the succession.1 But as the fragmentation of the Golden Horde gave way to competition among the new Tatar khanates, Lithuania, and the northern </w:t>
      </w:r>
      <w:proofErr w:type="spellStart"/>
      <w:r w:rsidRPr="00E05933">
        <w:rPr>
          <w:rFonts w:ascii="Times New Roman" w:eastAsia="Times New Roman" w:hAnsi="Times New Roman" w:cs="Times New Roman"/>
          <w:bCs/>
          <w:sz w:val="24"/>
          <w:szCs w:val="24"/>
          <w:lang w:val="en-US"/>
        </w:rPr>
        <w:t>Rus</w:t>
      </w:r>
      <w:proofErr w:type="spellEnd"/>
      <w:r w:rsidRPr="00E05933">
        <w:rPr>
          <w:rFonts w:ascii="Times New Roman" w:eastAsia="Times New Roman" w:hAnsi="Times New Roman" w:cs="Times New Roman"/>
          <w:bCs/>
          <w:sz w:val="24"/>
          <w:szCs w:val="24"/>
          <w:lang w:val="en-US"/>
        </w:rPr>
        <w:t xml:space="preserve"> principalities, new challenges emerged. Over the next century Ivan III, his son </w:t>
      </w:r>
      <w:proofErr w:type="spellStart"/>
      <w:r w:rsidRPr="00E05933">
        <w:rPr>
          <w:rFonts w:ascii="Times New Roman" w:eastAsia="Times New Roman" w:hAnsi="Times New Roman" w:cs="Times New Roman"/>
          <w:bCs/>
          <w:sz w:val="24"/>
          <w:szCs w:val="24"/>
          <w:lang w:val="en-US"/>
        </w:rPr>
        <w:t>Vasilii</w:t>
      </w:r>
      <w:proofErr w:type="spellEnd"/>
      <w:r w:rsidRPr="00E05933">
        <w:rPr>
          <w:rFonts w:ascii="Times New Roman" w:eastAsia="Times New Roman" w:hAnsi="Times New Roman" w:cs="Times New Roman"/>
          <w:bCs/>
          <w:sz w:val="24"/>
          <w:szCs w:val="24"/>
          <w:lang w:val="en-US"/>
        </w:rPr>
        <w:t xml:space="preserve"> III, and grandson Ivan IV, confronting their rivals, expanded their realm to both the east and the west. In the process they unified the northern </w:t>
      </w:r>
      <w:proofErr w:type="spellStart"/>
      <w:r w:rsidRPr="00E05933">
        <w:rPr>
          <w:rFonts w:ascii="Times New Roman" w:eastAsia="Times New Roman" w:hAnsi="Times New Roman" w:cs="Times New Roman"/>
          <w:bCs/>
          <w:sz w:val="24"/>
          <w:szCs w:val="24"/>
          <w:lang w:val="en-US"/>
        </w:rPr>
        <w:t>Rus</w:t>
      </w:r>
      <w:proofErr w:type="spellEnd"/>
      <w:r w:rsidRPr="00E05933">
        <w:rPr>
          <w:rFonts w:ascii="Times New Roman" w:eastAsia="Times New Roman" w:hAnsi="Times New Roman" w:cs="Times New Roman"/>
          <w:bCs/>
          <w:sz w:val="24"/>
          <w:szCs w:val="24"/>
          <w:lang w:val="en-US"/>
        </w:rPr>
        <w:t xml:space="preserve"> principalities and created a centralized monarchy known as Muscovy.</w:t>
      </w:r>
    </w:p>
    <w:p w:rsidR="00A80EE9"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 xml:space="preserve">Ivan’s initial concerns were to strengthen his own realm and its position in the region. Convinced that Novgorod was planning to transfer its political and ecclesiastical allegiance to Lithuania, Ivan forcibly annexed it in 1478, arrested its leaders, and exiled them to Moscow. Seven years later he subjugated </w:t>
      </w:r>
      <w:proofErr w:type="spellStart"/>
      <w:r w:rsidRPr="00E05933">
        <w:rPr>
          <w:rFonts w:ascii="Times New Roman" w:eastAsia="Times New Roman" w:hAnsi="Times New Roman" w:cs="Times New Roman"/>
          <w:bCs/>
          <w:sz w:val="24"/>
          <w:szCs w:val="24"/>
          <w:lang w:val="en-US"/>
        </w:rPr>
        <w:t>Tver</w:t>
      </w:r>
      <w:proofErr w:type="spellEnd"/>
      <w:r w:rsidRPr="00E05933">
        <w:rPr>
          <w:rFonts w:ascii="Times New Roman" w:eastAsia="Times New Roman" w:hAnsi="Times New Roman" w:cs="Times New Roman"/>
          <w:bCs/>
          <w:sz w:val="24"/>
          <w:szCs w:val="24"/>
          <w:lang w:val="en-US"/>
        </w:rPr>
        <w:t xml:space="preserve">. The result was a series of wars with Lithuania, which ended in 1522 with Muscovy acquiring Lithuanian borderlands, including the old </w:t>
      </w:r>
      <w:proofErr w:type="spellStart"/>
      <w:r w:rsidRPr="00E05933">
        <w:rPr>
          <w:rFonts w:ascii="Times New Roman" w:eastAsia="Times New Roman" w:hAnsi="Times New Roman" w:cs="Times New Roman"/>
          <w:bCs/>
          <w:sz w:val="24"/>
          <w:szCs w:val="24"/>
          <w:lang w:val="en-US"/>
        </w:rPr>
        <w:t>Rus</w:t>
      </w:r>
      <w:proofErr w:type="spellEnd"/>
      <w:r w:rsidRPr="00E05933">
        <w:rPr>
          <w:rFonts w:ascii="Times New Roman" w:eastAsia="Times New Roman" w:hAnsi="Times New Roman" w:cs="Times New Roman"/>
          <w:bCs/>
          <w:sz w:val="24"/>
          <w:szCs w:val="24"/>
          <w:lang w:val="en-US"/>
        </w:rPr>
        <w:t xml:space="preserve"> centers, Smolensk and Chernigov. During the same period Ivan and his heirs confronted the Tatars. In 1480, Muscovite and Great Horde forces shot arrows at each other from opposite banks of the </w:t>
      </w:r>
      <w:proofErr w:type="spellStart"/>
      <w:r w:rsidRPr="00E05933">
        <w:rPr>
          <w:rFonts w:ascii="Times New Roman" w:eastAsia="Times New Roman" w:hAnsi="Times New Roman" w:cs="Times New Roman"/>
          <w:bCs/>
          <w:sz w:val="24"/>
          <w:szCs w:val="24"/>
          <w:lang w:val="en-US"/>
        </w:rPr>
        <w:t>Ugra</w:t>
      </w:r>
      <w:proofErr w:type="spellEnd"/>
      <w:r w:rsidRPr="00E05933">
        <w:rPr>
          <w:rFonts w:ascii="Times New Roman" w:eastAsia="Times New Roman" w:hAnsi="Times New Roman" w:cs="Times New Roman"/>
          <w:bCs/>
          <w:sz w:val="24"/>
          <w:szCs w:val="24"/>
          <w:lang w:val="en-US"/>
        </w:rPr>
        <w:t xml:space="preserve"> River. This encounter, known as the Stand on the </w:t>
      </w:r>
      <w:proofErr w:type="spellStart"/>
      <w:r w:rsidRPr="00E05933">
        <w:rPr>
          <w:rFonts w:ascii="Times New Roman" w:eastAsia="Times New Roman" w:hAnsi="Times New Roman" w:cs="Times New Roman"/>
          <w:bCs/>
          <w:sz w:val="24"/>
          <w:szCs w:val="24"/>
          <w:lang w:val="en-US"/>
        </w:rPr>
        <w:t>Ugra</w:t>
      </w:r>
      <w:proofErr w:type="spellEnd"/>
      <w:r w:rsidRPr="00E05933">
        <w:rPr>
          <w:rFonts w:ascii="Times New Roman" w:eastAsia="Times New Roman" w:hAnsi="Times New Roman" w:cs="Times New Roman"/>
          <w:bCs/>
          <w:sz w:val="24"/>
          <w:szCs w:val="24"/>
          <w:lang w:val="en-US"/>
        </w:rPr>
        <w:t xml:space="preserve">, has traditionally been interpreted as the end of the “Tatar yoke” or Mongol domination over the </w:t>
      </w:r>
      <w:proofErr w:type="spellStart"/>
      <w:r w:rsidRPr="00E05933">
        <w:rPr>
          <w:rFonts w:ascii="Times New Roman" w:eastAsia="Times New Roman" w:hAnsi="Times New Roman" w:cs="Times New Roman"/>
          <w:bCs/>
          <w:sz w:val="24"/>
          <w:szCs w:val="24"/>
          <w:lang w:val="en-US"/>
        </w:rPr>
        <w:t>Rus</w:t>
      </w:r>
      <w:proofErr w:type="spellEnd"/>
      <w:r w:rsidRPr="00E05933">
        <w:rPr>
          <w:rFonts w:ascii="Times New Roman" w:eastAsia="Times New Roman" w:hAnsi="Times New Roman" w:cs="Times New Roman"/>
          <w:bCs/>
          <w:sz w:val="24"/>
          <w:szCs w:val="24"/>
          <w:lang w:val="en-US"/>
        </w:rPr>
        <w:t xml:space="preserve"> principalities.</w:t>
      </w:r>
    </w:p>
    <w:p w:rsidR="00A80EE9" w:rsidRPr="00E05933" w:rsidRDefault="00A80EE9" w:rsidP="00E05933">
      <w:pPr>
        <w:spacing w:after="0" w:line="240" w:lineRule="auto"/>
        <w:ind w:firstLine="709"/>
        <w:jc w:val="both"/>
        <w:rPr>
          <w:rFonts w:ascii="Times New Roman" w:eastAsia="Times New Roman" w:hAnsi="Times New Roman" w:cs="Times New Roman"/>
          <w:bCs/>
          <w:sz w:val="24"/>
          <w:szCs w:val="24"/>
          <w:lang w:val="en-US"/>
        </w:rPr>
      </w:pPr>
    </w:p>
    <w:p w:rsidR="00A80EE9" w:rsidRPr="00E05933" w:rsidRDefault="00A80EE9" w:rsidP="00E05933">
      <w:pPr>
        <w:spacing w:after="0" w:line="240" w:lineRule="auto"/>
        <w:ind w:firstLine="709"/>
        <w:jc w:val="both"/>
        <w:rPr>
          <w:rFonts w:ascii="Times New Roman" w:eastAsia="Times New Roman" w:hAnsi="Times New Roman" w:cs="Times New Roman"/>
          <w:bCs/>
          <w:sz w:val="24"/>
          <w:szCs w:val="24"/>
          <w:lang w:val="en-US"/>
        </w:rPr>
      </w:pPr>
    </w:p>
    <w:p w:rsidR="00A80EE9" w:rsidRPr="00E05933" w:rsidRDefault="00A80EE9" w:rsidP="00E05933">
      <w:pPr>
        <w:spacing w:after="0" w:line="240" w:lineRule="auto"/>
        <w:ind w:firstLine="709"/>
        <w:jc w:val="both"/>
        <w:rPr>
          <w:rFonts w:ascii="Times New Roman" w:eastAsia="Times New Roman" w:hAnsi="Times New Roman" w:cs="Times New Roman"/>
          <w:b/>
          <w:bCs/>
          <w:sz w:val="24"/>
          <w:szCs w:val="24"/>
        </w:rPr>
      </w:pPr>
      <w:r w:rsidRPr="00E05933">
        <w:rPr>
          <w:rFonts w:ascii="Times New Roman" w:eastAsia="Times New Roman" w:hAnsi="Times New Roman" w:cs="Times New Roman"/>
          <w:b/>
          <w:bCs/>
          <w:sz w:val="24"/>
          <w:szCs w:val="24"/>
        </w:rPr>
        <w:t>Типовые оценочные материалы по теме 3</w:t>
      </w:r>
    </w:p>
    <w:p w:rsidR="00A80EE9" w:rsidRPr="00E05933" w:rsidRDefault="00A80EE9" w:rsidP="00E05933">
      <w:pPr>
        <w:spacing w:after="0" w:line="240" w:lineRule="auto"/>
        <w:ind w:firstLine="709"/>
        <w:jc w:val="both"/>
        <w:rPr>
          <w:rFonts w:ascii="Times New Roman" w:eastAsia="Times New Roman" w:hAnsi="Times New Roman" w:cs="Times New Roman"/>
          <w:b/>
          <w:bCs/>
          <w:sz w:val="24"/>
          <w:szCs w:val="24"/>
        </w:rPr>
      </w:pPr>
    </w:p>
    <w:p w:rsidR="00A80EE9" w:rsidRPr="00E05933" w:rsidRDefault="00A80EE9" w:rsidP="00E05933">
      <w:pPr>
        <w:spacing w:after="0" w:line="240" w:lineRule="auto"/>
        <w:ind w:firstLine="709"/>
        <w:jc w:val="both"/>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Прочитайте и переведите текст:</w:t>
      </w:r>
    </w:p>
    <w:p w:rsidR="00A80EE9" w:rsidRPr="00E05933" w:rsidRDefault="00A80EE9" w:rsidP="00E05933">
      <w:pPr>
        <w:spacing w:after="0" w:line="240" w:lineRule="auto"/>
        <w:ind w:firstLine="709"/>
        <w:jc w:val="both"/>
        <w:rPr>
          <w:rFonts w:ascii="Times New Roman" w:eastAsia="Times New Roman" w:hAnsi="Times New Roman" w:cs="Times New Roman"/>
          <w:bCs/>
          <w:sz w:val="24"/>
          <w:szCs w:val="24"/>
        </w:rPr>
      </w:pPr>
    </w:p>
    <w:p w:rsidR="00A80EE9" w:rsidRPr="00E05933" w:rsidRDefault="00A80EE9" w:rsidP="00E05933">
      <w:pPr>
        <w:spacing w:after="0" w:line="240" w:lineRule="auto"/>
        <w:ind w:firstLine="709"/>
        <w:jc w:val="both"/>
        <w:rPr>
          <w:rFonts w:ascii="Times New Roman" w:eastAsia="Times New Roman" w:hAnsi="Times New Roman" w:cs="Times New Roman"/>
          <w:bCs/>
          <w:sz w:val="24"/>
          <w:szCs w:val="24"/>
        </w:rPr>
      </w:pPr>
    </w:p>
    <w:p w:rsidR="00DD528F" w:rsidRPr="00E05933" w:rsidRDefault="00DD528F" w:rsidP="00E05933">
      <w:pPr>
        <w:spacing w:after="0" w:line="240" w:lineRule="auto"/>
        <w:ind w:firstLine="709"/>
        <w:jc w:val="both"/>
        <w:rPr>
          <w:rFonts w:ascii="Times New Roman" w:eastAsia="Times New Roman" w:hAnsi="Times New Roman" w:cs="Times New Roman"/>
          <w:bCs/>
          <w:i/>
          <w:sz w:val="24"/>
          <w:szCs w:val="24"/>
        </w:rPr>
      </w:pPr>
      <w:r w:rsidRPr="00E05933">
        <w:rPr>
          <w:rFonts w:ascii="Times New Roman" w:eastAsia="Times New Roman" w:hAnsi="Times New Roman" w:cs="Times New Roman"/>
          <w:bCs/>
          <w:i/>
          <w:sz w:val="24"/>
          <w:szCs w:val="24"/>
          <w:lang w:val="en-US"/>
        </w:rPr>
        <w:t>The</w:t>
      </w:r>
      <w:r w:rsidRPr="00E05933">
        <w:rPr>
          <w:rFonts w:ascii="Times New Roman" w:eastAsia="Times New Roman" w:hAnsi="Times New Roman" w:cs="Times New Roman"/>
          <w:bCs/>
          <w:i/>
          <w:sz w:val="24"/>
          <w:szCs w:val="24"/>
        </w:rPr>
        <w:t xml:space="preserve"> </w:t>
      </w:r>
      <w:proofErr w:type="spellStart"/>
      <w:r w:rsidRPr="00E05933">
        <w:rPr>
          <w:rFonts w:ascii="Times New Roman" w:eastAsia="Times New Roman" w:hAnsi="Times New Roman" w:cs="Times New Roman"/>
          <w:bCs/>
          <w:i/>
          <w:sz w:val="24"/>
          <w:szCs w:val="24"/>
          <w:lang w:val="en-US"/>
        </w:rPr>
        <w:t>Petrine</w:t>
      </w:r>
      <w:proofErr w:type="spellEnd"/>
      <w:r w:rsidRPr="00E05933">
        <w:rPr>
          <w:rFonts w:ascii="Times New Roman" w:eastAsia="Times New Roman" w:hAnsi="Times New Roman" w:cs="Times New Roman"/>
          <w:bCs/>
          <w:i/>
          <w:sz w:val="24"/>
          <w:szCs w:val="24"/>
        </w:rPr>
        <w:t xml:space="preserve"> </w:t>
      </w:r>
      <w:r w:rsidRPr="00E05933">
        <w:rPr>
          <w:rFonts w:ascii="Times New Roman" w:eastAsia="Times New Roman" w:hAnsi="Times New Roman" w:cs="Times New Roman"/>
          <w:bCs/>
          <w:i/>
          <w:sz w:val="24"/>
          <w:szCs w:val="24"/>
          <w:lang w:val="en-US"/>
        </w:rPr>
        <w:t>Revolution</w:t>
      </w:r>
      <w:r w:rsidRPr="00E05933">
        <w:rPr>
          <w:rFonts w:ascii="Times New Roman" w:eastAsia="Times New Roman" w:hAnsi="Times New Roman" w:cs="Times New Roman"/>
          <w:bCs/>
          <w:i/>
          <w:sz w:val="24"/>
          <w:szCs w:val="24"/>
        </w:rPr>
        <w:t xml:space="preserve"> (1689–1725)</w:t>
      </w: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 xml:space="preserve">In portraits, Tsar Peter the Great looks nothing like his father, Tsar Alexis Mikhailovich. The father wears a beard, the traditional Orthodox emblem of godliness; the son is clean-shaven. Like other men of his time, the father wears a caftan; the son is suited in armor. The symbols of </w:t>
      </w:r>
      <w:r w:rsidRPr="00E05933">
        <w:rPr>
          <w:rFonts w:ascii="Times New Roman" w:eastAsia="Times New Roman" w:hAnsi="Times New Roman" w:cs="Times New Roman"/>
          <w:bCs/>
          <w:sz w:val="24"/>
          <w:szCs w:val="24"/>
          <w:lang w:val="en-US"/>
        </w:rPr>
        <w:lastRenderedPageBreak/>
        <w:t>the father’s rule are Christian: on his chest rests a great cross, in his left hand, a cross-topped orb. The setting itself is icon-like. No Christian imagery appears in portraits of the son; here, Peter holds a telescope in his right hand, while to his left we see two sailing ships, emblematic of the practical, technological, and military focus of Peter’s reign and its new goal of worldly glory. Even the names of the rulers differ: Tsar Alexis Mikhailovich bears a patronymic, derived from his father’s name Michael and signifying Tsar Alexis’s status as his father’s heir and successor. Tsar Peter is usually presented without patronymic, as if he created and legitimated himself. Painted no more than three decades apart—Tsar Alexis’s is the first portrait of a reigning tsar—these two portraits reflect the profound changes already under way in Russia and portend the still more dramatic transformations to follow, which would permanently alter the course of Russia’s history.</w:t>
      </w: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Building on the innovations of his predecessors, but accelerating and expanding them dramatically through the force of his own will, Tsar Peter’s responses to the challenges facing Russia would influence it far into the future. Born on May 30, 1672 (the year 7180 as Russians then reckoned time), Peter came of age in a time of cut-throat European power politics. In the early fifteenth century, Portuguese ships set sail from Lisbon and dropped anchor at a North African port, inaugurating the age of overseas empire. This brought relentless pursuit of territorial expansion both at home and abroad for the sake of economic gain and strategic security. By the seventeenth century, a state’s success rested not only on its ability to mount effective fighting forces on land and sea, but equally on its capacity to mobilize the human and natural resources and obtain the financial wherewithal essential to sustaining those forces.</w:t>
      </w: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 xml:space="preserve">Despite Russia’s military modernization and successes against its western foes, at the end of the seventeenth century it continued to be vulnerable. Its extended frontiers increased its exposure to potentially hostile neighbors—especially Sweden to its north—while the steppe nomads to the south continued to raid frontier outposts and occasionally penetrate Russia’s southern defenses, attacking interior towns. Russia was also economically vulnerable. It was at risk of becoming an economic colony of the West. It was dependent on foreign ships to conduct its trade through its only port at Arkhangelsk, frozen for much of the year; on European manufacturers for most for its modern weaponry; and on foreign officers and experts for the new techniques of warfare. </w:t>
      </w: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p>
    <w:p w:rsidR="00DD528F" w:rsidRPr="00885542" w:rsidRDefault="00DD528F" w:rsidP="00E05933">
      <w:pPr>
        <w:spacing w:after="0" w:line="240" w:lineRule="auto"/>
        <w:ind w:firstLine="709"/>
        <w:jc w:val="both"/>
        <w:rPr>
          <w:rFonts w:ascii="Times New Roman" w:eastAsia="Times New Roman" w:hAnsi="Times New Roman" w:cs="Times New Roman"/>
          <w:bCs/>
          <w:i/>
          <w:sz w:val="24"/>
          <w:szCs w:val="24"/>
          <w:lang w:val="en-US"/>
        </w:rPr>
      </w:pPr>
      <w:r w:rsidRPr="00E05933">
        <w:rPr>
          <w:rFonts w:ascii="Times New Roman" w:eastAsia="Times New Roman" w:hAnsi="Times New Roman" w:cs="Times New Roman"/>
          <w:bCs/>
          <w:i/>
          <w:sz w:val="24"/>
          <w:szCs w:val="24"/>
          <w:lang w:val="en-US"/>
        </w:rPr>
        <w:t>The Triumph of Empire (1725–1855)</w:t>
      </w: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 xml:space="preserve">In the late 1760s, on a small estate outside the mining town of Ekaterinburg a thousand miles east of St. Petersburg, the thirteen-year-old Anna </w:t>
      </w:r>
      <w:proofErr w:type="spellStart"/>
      <w:r w:rsidRPr="00E05933">
        <w:rPr>
          <w:rFonts w:ascii="Times New Roman" w:eastAsia="Times New Roman" w:hAnsi="Times New Roman" w:cs="Times New Roman"/>
          <w:bCs/>
          <w:sz w:val="24"/>
          <w:szCs w:val="24"/>
          <w:lang w:val="en-US"/>
        </w:rPr>
        <w:t>Yakovleva</w:t>
      </w:r>
      <w:proofErr w:type="spellEnd"/>
      <w:r w:rsidRPr="00E05933">
        <w:rPr>
          <w:rFonts w:ascii="Times New Roman" w:eastAsia="Times New Roman" w:hAnsi="Times New Roman" w:cs="Times New Roman"/>
          <w:bCs/>
          <w:sz w:val="24"/>
          <w:szCs w:val="24"/>
          <w:lang w:val="en-US"/>
        </w:rPr>
        <w:t xml:space="preserve"> watched as her widowed mother, a </w:t>
      </w:r>
      <w:proofErr w:type="gramStart"/>
      <w:r w:rsidRPr="00E05933">
        <w:rPr>
          <w:rFonts w:ascii="Times New Roman" w:eastAsia="Times New Roman" w:hAnsi="Times New Roman" w:cs="Times New Roman"/>
          <w:bCs/>
          <w:sz w:val="24"/>
          <w:szCs w:val="24"/>
          <w:lang w:val="en-US"/>
        </w:rPr>
        <w:t>noblewoman,</w:t>
      </w:r>
      <w:proofErr w:type="gramEnd"/>
      <w:r w:rsidRPr="00E05933">
        <w:rPr>
          <w:rFonts w:ascii="Times New Roman" w:eastAsia="Times New Roman" w:hAnsi="Times New Roman" w:cs="Times New Roman"/>
          <w:bCs/>
          <w:sz w:val="24"/>
          <w:szCs w:val="24"/>
          <w:lang w:val="en-US"/>
        </w:rPr>
        <w:t xml:space="preserve"> prepared a feast. They awaited a visit from Bashkir tribesmen, semi-nomadic Muslims who often attacked settlers like the </w:t>
      </w:r>
      <w:proofErr w:type="spellStart"/>
      <w:r w:rsidRPr="00E05933">
        <w:rPr>
          <w:rFonts w:ascii="Times New Roman" w:eastAsia="Times New Roman" w:hAnsi="Times New Roman" w:cs="Times New Roman"/>
          <w:bCs/>
          <w:sz w:val="24"/>
          <w:szCs w:val="24"/>
          <w:lang w:val="en-US"/>
        </w:rPr>
        <w:t>Yakovlevs</w:t>
      </w:r>
      <w:proofErr w:type="spellEnd"/>
      <w:r w:rsidRPr="00E05933">
        <w:rPr>
          <w:rFonts w:ascii="Times New Roman" w:eastAsia="Times New Roman" w:hAnsi="Times New Roman" w:cs="Times New Roman"/>
          <w:bCs/>
          <w:sz w:val="24"/>
          <w:szCs w:val="24"/>
          <w:lang w:val="en-US"/>
        </w:rPr>
        <w:t xml:space="preserve"> to drive them from the Bashkir’s ancestral pasturelands. “I shall not depart from any place that God has given me,” </w:t>
      </w:r>
      <w:proofErr w:type="spellStart"/>
      <w:r w:rsidRPr="00E05933">
        <w:rPr>
          <w:rFonts w:ascii="Times New Roman" w:eastAsia="Times New Roman" w:hAnsi="Times New Roman" w:cs="Times New Roman"/>
          <w:bCs/>
          <w:sz w:val="24"/>
          <w:szCs w:val="24"/>
          <w:lang w:val="en-US"/>
        </w:rPr>
        <w:t>Yakovleva</w:t>
      </w:r>
      <w:proofErr w:type="spellEnd"/>
      <w:r w:rsidRPr="00E05933">
        <w:rPr>
          <w:rFonts w:ascii="Times New Roman" w:eastAsia="Times New Roman" w:hAnsi="Times New Roman" w:cs="Times New Roman"/>
          <w:bCs/>
          <w:sz w:val="24"/>
          <w:szCs w:val="24"/>
          <w:lang w:val="en-US"/>
        </w:rPr>
        <w:t xml:space="preserve"> assured her daughter. To her Bashkir guests, </w:t>
      </w:r>
      <w:proofErr w:type="spellStart"/>
      <w:r w:rsidRPr="00E05933">
        <w:rPr>
          <w:rFonts w:ascii="Times New Roman" w:eastAsia="Times New Roman" w:hAnsi="Times New Roman" w:cs="Times New Roman"/>
          <w:bCs/>
          <w:sz w:val="24"/>
          <w:szCs w:val="24"/>
          <w:lang w:val="en-US"/>
        </w:rPr>
        <w:t>Yakovleva</w:t>
      </w:r>
      <w:proofErr w:type="spellEnd"/>
      <w:r w:rsidRPr="00E05933">
        <w:rPr>
          <w:rFonts w:ascii="Times New Roman" w:eastAsia="Times New Roman" w:hAnsi="Times New Roman" w:cs="Times New Roman"/>
          <w:bCs/>
          <w:sz w:val="24"/>
          <w:szCs w:val="24"/>
          <w:lang w:val="en-US"/>
        </w:rPr>
        <w:t xml:space="preserve"> declared: “I have no other protector except God, whom you know as well.” Touched by </w:t>
      </w:r>
      <w:proofErr w:type="spellStart"/>
      <w:r w:rsidRPr="00E05933">
        <w:rPr>
          <w:rFonts w:ascii="Times New Roman" w:eastAsia="Times New Roman" w:hAnsi="Times New Roman" w:cs="Times New Roman"/>
          <w:bCs/>
          <w:sz w:val="24"/>
          <w:szCs w:val="24"/>
          <w:lang w:val="en-US"/>
        </w:rPr>
        <w:t>Yakovleva’s</w:t>
      </w:r>
      <w:proofErr w:type="spellEnd"/>
      <w:r w:rsidRPr="00E05933">
        <w:rPr>
          <w:rFonts w:ascii="Times New Roman" w:eastAsia="Times New Roman" w:hAnsi="Times New Roman" w:cs="Times New Roman"/>
          <w:bCs/>
          <w:sz w:val="24"/>
          <w:szCs w:val="24"/>
          <w:lang w:val="en-US"/>
        </w:rPr>
        <w:t xml:space="preserve"> pleas and tamed by her Christian charity as her daughter tells the story, the </w:t>
      </w:r>
      <w:proofErr w:type="spellStart"/>
      <w:r w:rsidRPr="00E05933">
        <w:rPr>
          <w:rFonts w:ascii="Times New Roman" w:eastAsia="Times New Roman" w:hAnsi="Times New Roman" w:cs="Times New Roman"/>
          <w:bCs/>
          <w:sz w:val="24"/>
          <w:szCs w:val="24"/>
          <w:lang w:val="en-US"/>
        </w:rPr>
        <w:t>Bashkirs</w:t>
      </w:r>
      <w:proofErr w:type="spellEnd"/>
      <w:r w:rsidRPr="00E05933">
        <w:rPr>
          <w:rFonts w:ascii="Times New Roman" w:eastAsia="Times New Roman" w:hAnsi="Times New Roman" w:cs="Times New Roman"/>
          <w:bCs/>
          <w:sz w:val="24"/>
          <w:szCs w:val="24"/>
          <w:lang w:val="en-US"/>
        </w:rPr>
        <w:t xml:space="preserve"> departed after having eaten and drunk their fill, promising to be </w:t>
      </w:r>
      <w:proofErr w:type="spellStart"/>
      <w:r w:rsidRPr="00E05933">
        <w:rPr>
          <w:rFonts w:ascii="Times New Roman" w:eastAsia="Times New Roman" w:hAnsi="Times New Roman" w:cs="Times New Roman"/>
          <w:bCs/>
          <w:sz w:val="24"/>
          <w:szCs w:val="24"/>
          <w:lang w:val="en-US"/>
        </w:rPr>
        <w:t>Yakovleva’s</w:t>
      </w:r>
      <w:proofErr w:type="spellEnd"/>
      <w:r w:rsidRPr="00E05933">
        <w:rPr>
          <w:rFonts w:ascii="Times New Roman" w:eastAsia="Times New Roman" w:hAnsi="Times New Roman" w:cs="Times New Roman"/>
          <w:bCs/>
          <w:sz w:val="24"/>
          <w:szCs w:val="24"/>
          <w:lang w:val="en-US"/>
        </w:rPr>
        <w:t xml:space="preserve"> protectors and not her enemies.</w:t>
      </w: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 xml:space="preserve">Russia’s empire, proclaimed by Peter the Great early in the century, had expanded dramatically by its end. New peoples came under Russian dominion; Russian settlers often followed, colonizing their land. The recently strengthened military finally vanquished the pastoral peoples—remnants of the former Mongol hordes, who had for centuries threatened inhabitants of the forested interior—thereby securing and extending Russia’s frontiers. Russia’s annexation of the North Caucasus was well under way. Victory over the Ottoman Empire in two wars (1768–74, 1788–1792) secured the territory north of the Black Sea as far west as the Dniester River, including the vital agricultural and mineral resources of southern Ukraine, an area that became known as New Russia. In the process, Russia annexed the Crimea in 1783. Three partitions of Poland (1772, 1793, and 1795), undertaken in concert with Prussia and </w:t>
      </w:r>
      <w:r w:rsidRPr="00E05933">
        <w:rPr>
          <w:rFonts w:ascii="Times New Roman" w:eastAsia="Times New Roman" w:hAnsi="Times New Roman" w:cs="Times New Roman"/>
          <w:bCs/>
          <w:sz w:val="24"/>
          <w:szCs w:val="24"/>
          <w:lang w:val="en-US"/>
        </w:rPr>
        <w:lastRenderedPageBreak/>
        <w:t xml:space="preserve">Austria, consolidated Russia’s domination of the eastern Baltic and added more than seven million new subjects to her realm. Those subjects included, for the first time, a substantial minority of Jews. Russia’s empire extended almost exclusively over land, unlike the empires of </w:t>
      </w:r>
      <w:proofErr w:type="gramStart"/>
      <w:r w:rsidRPr="00E05933">
        <w:rPr>
          <w:rFonts w:ascii="Times New Roman" w:eastAsia="Times New Roman" w:hAnsi="Times New Roman" w:cs="Times New Roman"/>
          <w:bCs/>
          <w:sz w:val="24"/>
          <w:szCs w:val="24"/>
          <w:lang w:val="en-US"/>
        </w:rPr>
        <w:t>western</w:t>
      </w:r>
      <w:proofErr w:type="gramEnd"/>
      <w:r w:rsidRPr="00E05933">
        <w:rPr>
          <w:rFonts w:ascii="Times New Roman" w:eastAsia="Times New Roman" w:hAnsi="Times New Roman" w:cs="Times New Roman"/>
          <w:bCs/>
          <w:sz w:val="24"/>
          <w:szCs w:val="24"/>
          <w:lang w:val="en-US"/>
        </w:rPr>
        <w:t xml:space="preserve"> Europe, but in 1784 it laid claim to Kodiak Island off the coast of Alaska. Russia’s elites took enormous pride in an empire that by the end of the eighteenth century encompassed an astounding variety of peoples, languages, cultures, and faiths, and was exceeded in size only by the British Empire.</w:t>
      </w: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Catherine the Great, the most powerful female ruler in the history of Europe, presided over this culmination of Peter the Great’s imperial initiatives. She positioned herself as a worthy successor to Peter in other ways as well. She not only greatly furthered the Westernizing tendencies that Peter had promoted but also substantially enhanced Russia’s role in European power politics, a role her immediate successors would act to preserve. For Catherine, these achievements provided a source of legitimacy as well as pride.</w:t>
      </w: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 xml:space="preserve">Catherine had seized the throne by force. Born Sophia Augusta in 1729 in a small German principality, the future Catherine the Great came to Russia in 1744 to marry Peter III, the legitimate heir. She learned Russian, converted to Orthodoxy, took the name Ekaterina </w:t>
      </w:r>
      <w:proofErr w:type="spellStart"/>
      <w:r w:rsidRPr="00E05933">
        <w:rPr>
          <w:rFonts w:ascii="Times New Roman" w:eastAsia="Times New Roman" w:hAnsi="Times New Roman" w:cs="Times New Roman"/>
          <w:bCs/>
          <w:sz w:val="24"/>
          <w:szCs w:val="24"/>
          <w:lang w:val="en-US"/>
        </w:rPr>
        <w:t>Alekseevna</w:t>
      </w:r>
      <w:proofErr w:type="spellEnd"/>
      <w:r w:rsidRPr="00E05933">
        <w:rPr>
          <w:rFonts w:ascii="Times New Roman" w:eastAsia="Times New Roman" w:hAnsi="Times New Roman" w:cs="Times New Roman"/>
          <w:bCs/>
          <w:sz w:val="24"/>
          <w:szCs w:val="24"/>
          <w:lang w:val="en-US"/>
        </w:rPr>
        <w:t xml:space="preserve"> (Catherine), and married Peter seventeen months later. </w:t>
      </w: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p>
    <w:p w:rsidR="00DD528F" w:rsidRPr="00E05933" w:rsidRDefault="00DD528F" w:rsidP="00E05933">
      <w:pPr>
        <w:spacing w:after="0" w:line="240" w:lineRule="auto"/>
        <w:ind w:firstLine="709"/>
        <w:jc w:val="both"/>
        <w:rPr>
          <w:rFonts w:ascii="Times New Roman" w:eastAsia="Times New Roman" w:hAnsi="Times New Roman" w:cs="Times New Roman"/>
          <w:bCs/>
          <w:i/>
          <w:sz w:val="24"/>
          <w:szCs w:val="24"/>
          <w:lang w:val="en-US"/>
        </w:rPr>
      </w:pPr>
      <w:r w:rsidRPr="00E05933">
        <w:rPr>
          <w:rFonts w:ascii="Times New Roman" w:eastAsia="Times New Roman" w:hAnsi="Times New Roman" w:cs="Times New Roman"/>
          <w:bCs/>
          <w:i/>
          <w:sz w:val="24"/>
          <w:szCs w:val="24"/>
          <w:lang w:val="en-US"/>
        </w:rPr>
        <w:t>Reform and Revolution (1855–1905)</w:t>
      </w: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 xml:space="preserve">In the summer of 1857, police in rural Moscow arrived to quell a rebellion by peasant serfs. The serfs had already complained, in vain, about their abusive noble master. Now they refused to acknowledge his authority, flouted his orders, and cursed him right in front of the police. Police efforts to arrest the ringleader, </w:t>
      </w:r>
      <w:proofErr w:type="spellStart"/>
      <w:r w:rsidRPr="00E05933">
        <w:rPr>
          <w:rFonts w:ascii="Times New Roman" w:eastAsia="Times New Roman" w:hAnsi="Times New Roman" w:cs="Times New Roman"/>
          <w:bCs/>
          <w:sz w:val="24"/>
          <w:szCs w:val="24"/>
          <w:lang w:val="en-US"/>
        </w:rPr>
        <w:t>Egor</w:t>
      </w:r>
      <w:proofErr w:type="spellEnd"/>
      <w:r w:rsidRPr="00E05933">
        <w:rPr>
          <w:rFonts w:ascii="Times New Roman" w:eastAsia="Times New Roman" w:hAnsi="Times New Roman" w:cs="Times New Roman"/>
          <w:bCs/>
          <w:sz w:val="24"/>
          <w:szCs w:val="24"/>
          <w:lang w:val="en-US"/>
        </w:rPr>
        <w:t xml:space="preserve"> </w:t>
      </w:r>
      <w:proofErr w:type="spellStart"/>
      <w:r w:rsidRPr="00E05933">
        <w:rPr>
          <w:rFonts w:ascii="Times New Roman" w:eastAsia="Times New Roman" w:hAnsi="Times New Roman" w:cs="Times New Roman"/>
          <w:bCs/>
          <w:sz w:val="24"/>
          <w:szCs w:val="24"/>
          <w:lang w:val="en-US"/>
        </w:rPr>
        <w:t>Pankratyev</w:t>
      </w:r>
      <w:proofErr w:type="spellEnd"/>
      <w:r w:rsidRPr="00E05933">
        <w:rPr>
          <w:rFonts w:ascii="Times New Roman" w:eastAsia="Times New Roman" w:hAnsi="Times New Roman" w:cs="Times New Roman"/>
          <w:bCs/>
          <w:sz w:val="24"/>
          <w:szCs w:val="24"/>
          <w:lang w:val="en-US"/>
        </w:rPr>
        <w:t xml:space="preserve">, failed when villagers tore </w:t>
      </w:r>
      <w:proofErr w:type="spellStart"/>
      <w:r w:rsidRPr="00E05933">
        <w:rPr>
          <w:rFonts w:ascii="Times New Roman" w:eastAsia="Times New Roman" w:hAnsi="Times New Roman" w:cs="Times New Roman"/>
          <w:bCs/>
          <w:sz w:val="24"/>
          <w:szCs w:val="24"/>
          <w:lang w:val="en-US"/>
        </w:rPr>
        <w:t>Pankratyev</w:t>
      </w:r>
      <w:proofErr w:type="spellEnd"/>
      <w:r w:rsidRPr="00E05933">
        <w:rPr>
          <w:rFonts w:ascii="Times New Roman" w:eastAsia="Times New Roman" w:hAnsi="Times New Roman" w:cs="Times New Roman"/>
          <w:bCs/>
          <w:sz w:val="24"/>
          <w:szCs w:val="24"/>
          <w:lang w:val="en-US"/>
        </w:rPr>
        <w:t xml:space="preserve"> from their grasp. Then, after threatening to smash officers’ skulls, the rebels fled the village. During the first half of the nineteenth century, such overt serf resistance had increased dramatically. Still more serfs resisted oppressive circumstances covertly—fleeing estates, dragging their feet, withholding payments or labor. Warning of the danger of another </w:t>
      </w:r>
      <w:proofErr w:type="spellStart"/>
      <w:r w:rsidRPr="00E05933">
        <w:rPr>
          <w:rFonts w:ascii="Times New Roman" w:eastAsia="Times New Roman" w:hAnsi="Times New Roman" w:cs="Times New Roman"/>
          <w:bCs/>
          <w:sz w:val="24"/>
          <w:szCs w:val="24"/>
          <w:lang w:val="en-US"/>
        </w:rPr>
        <w:t>Pugachev</w:t>
      </w:r>
      <w:proofErr w:type="spellEnd"/>
      <w:r w:rsidRPr="00E05933">
        <w:rPr>
          <w:rFonts w:ascii="Times New Roman" w:eastAsia="Times New Roman" w:hAnsi="Times New Roman" w:cs="Times New Roman"/>
          <w:bCs/>
          <w:sz w:val="24"/>
          <w:szCs w:val="24"/>
          <w:lang w:val="en-US"/>
        </w:rPr>
        <w:t xml:space="preserve"> revolt, the feared outcome of such isolated incidents, on March 30, 1856, less than two weeks after the Crimean War ended, the new tsar, Alexander II, announced his intention to emancipate the serfs. “It is better to abolish serfdom from above than wait until it begins to abolish itself from below,” he declared to a group of Moscow nobles.1 </w:t>
      </w:r>
      <w:proofErr w:type="gramStart"/>
      <w:r w:rsidRPr="00E05933">
        <w:rPr>
          <w:rFonts w:ascii="Times New Roman" w:eastAsia="Times New Roman" w:hAnsi="Times New Roman" w:cs="Times New Roman"/>
          <w:bCs/>
          <w:sz w:val="24"/>
          <w:szCs w:val="24"/>
          <w:lang w:val="en-US"/>
        </w:rPr>
        <w:t>Despite</w:t>
      </w:r>
      <w:proofErr w:type="gramEnd"/>
      <w:r w:rsidRPr="00E05933">
        <w:rPr>
          <w:rFonts w:ascii="Times New Roman" w:eastAsia="Times New Roman" w:hAnsi="Times New Roman" w:cs="Times New Roman"/>
          <w:bCs/>
          <w:sz w:val="24"/>
          <w:szCs w:val="24"/>
          <w:lang w:val="en-US"/>
        </w:rPr>
        <w:t xml:space="preserve"> this and other </w:t>
      </w:r>
      <w:proofErr w:type="spellStart"/>
      <w:r w:rsidRPr="00E05933">
        <w:rPr>
          <w:rFonts w:ascii="Times New Roman" w:eastAsia="Times New Roman" w:hAnsi="Times New Roman" w:cs="Times New Roman"/>
          <w:bCs/>
          <w:sz w:val="24"/>
          <w:szCs w:val="24"/>
          <w:lang w:val="en-US"/>
        </w:rPr>
        <w:t>farreaching</w:t>
      </w:r>
      <w:proofErr w:type="spellEnd"/>
      <w:r w:rsidRPr="00E05933">
        <w:rPr>
          <w:rFonts w:ascii="Times New Roman" w:eastAsia="Times New Roman" w:hAnsi="Times New Roman" w:cs="Times New Roman"/>
          <w:bCs/>
          <w:sz w:val="24"/>
          <w:szCs w:val="24"/>
          <w:lang w:val="en-US"/>
        </w:rPr>
        <w:t xml:space="preserve"> reforms, half a century later revolution from below shook the foundations of the Russian empire.</w:t>
      </w: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 xml:space="preserve">Among the reasons for reform were the Crimean debacle and the decline in Russia’s international stature. Powered by capitalist industrialization, Great Britain and France (joined after 1871 by a newly unified Germany) engaged in fierce global competition for markets and resources. Many enlightened bureaucrats attributed Russia’s inability to compete successfully to serfdom, which acted as a brake on economic growth. To restore Russia’s status, serfdom would have to be ended—but doing so would not be easy. However compelling the reasons for emancipation, conservatives strenuously opposed it. They were determined either to prevent emancipation altogether or at least to ensure that the terms were as favorable as possible to the nobility. Five years elapsed between the tsar’s declaration and the emancipation </w:t>
      </w:r>
      <w:proofErr w:type="gramStart"/>
      <w:r w:rsidRPr="00E05933">
        <w:rPr>
          <w:rFonts w:ascii="Times New Roman" w:eastAsia="Times New Roman" w:hAnsi="Times New Roman" w:cs="Times New Roman"/>
          <w:bCs/>
          <w:sz w:val="24"/>
          <w:szCs w:val="24"/>
          <w:lang w:val="en-US"/>
        </w:rPr>
        <w:t>itself</w:t>
      </w:r>
      <w:proofErr w:type="gramEnd"/>
      <w:r w:rsidRPr="00E05933">
        <w:rPr>
          <w:rFonts w:ascii="Times New Roman" w:eastAsia="Times New Roman" w:hAnsi="Times New Roman" w:cs="Times New Roman"/>
          <w:bCs/>
          <w:sz w:val="24"/>
          <w:szCs w:val="24"/>
          <w:lang w:val="en-US"/>
        </w:rPr>
        <w:t>, while behind closed doors a committee of officials wrestled with these conflicts.</w:t>
      </w: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Still, the intellectual atmosphere lightened almost immediately. Censorship eased, allowing the press for the first time to discuss the prospective emancipation. New literary journals appeared and older ones grew livelier. The ban on foreign university study, instituted under Nicholas I, was lifted, freeing students to study abroad. At home, universities ceased giving preference to nobles and capping student enrollment; they also reduced tuition fees. The student body diversified. In 1858, the tsar approved Russia’s first high schools for girls, admitting students from all social backgrounds. In 1859, Jews who possessed sufficient wealth or education for the first time gained the right to settle on territory outside the Pale of Settlement that extended along the Empire’s western borderlands.</w:t>
      </w:r>
    </w:p>
    <w:p w:rsidR="00DD528F" w:rsidRPr="00E05933" w:rsidRDefault="00DD528F" w:rsidP="00E05933">
      <w:pPr>
        <w:spacing w:after="0" w:line="240" w:lineRule="auto"/>
        <w:ind w:firstLine="709"/>
        <w:jc w:val="both"/>
        <w:rPr>
          <w:rFonts w:ascii="Times New Roman" w:eastAsia="Times New Roman" w:hAnsi="Times New Roman" w:cs="Times New Roman"/>
          <w:b/>
          <w:bCs/>
          <w:sz w:val="24"/>
          <w:szCs w:val="24"/>
          <w:lang w:val="en-US"/>
        </w:rPr>
      </w:pPr>
    </w:p>
    <w:p w:rsidR="00A80EE9" w:rsidRPr="00E05933" w:rsidRDefault="00A80EE9" w:rsidP="00E05933">
      <w:pPr>
        <w:spacing w:after="0" w:line="240" w:lineRule="auto"/>
        <w:ind w:firstLine="709"/>
        <w:jc w:val="both"/>
        <w:rPr>
          <w:rFonts w:ascii="Times New Roman" w:eastAsia="Times New Roman" w:hAnsi="Times New Roman" w:cs="Times New Roman"/>
          <w:bCs/>
          <w:sz w:val="24"/>
          <w:szCs w:val="24"/>
          <w:lang w:val="en-US"/>
        </w:rPr>
      </w:pPr>
    </w:p>
    <w:p w:rsidR="00A80EE9" w:rsidRPr="00E05933" w:rsidRDefault="00A80EE9" w:rsidP="00E05933">
      <w:pPr>
        <w:spacing w:after="0" w:line="240" w:lineRule="auto"/>
        <w:ind w:firstLine="709"/>
        <w:jc w:val="both"/>
        <w:rPr>
          <w:rFonts w:ascii="Times New Roman" w:eastAsia="Times New Roman" w:hAnsi="Times New Roman" w:cs="Times New Roman"/>
          <w:b/>
          <w:bCs/>
          <w:sz w:val="24"/>
          <w:szCs w:val="24"/>
        </w:rPr>
      </w:pPr>
      <w:r w:rsidRPr="00E05933">
        <w:rPr>
          <w:rFonts w:ascii="Times New Roman" w:eastAsia="Times New Roman" w:hAnsi="Times New Roman" w:cs="Times New Roman"/>
          <w:b/>
          <w:bCs/>
          <w:sz w:val="24"/>
          <w:szCs w:val="24"/>
        </w:rPr>
        <w:t>Типовые оценочные материалы по теме 4</w:t>
      </w:r>
    </w:p>
    <w:p w:rsidR="00A80EE9" w:rsidRPr="00E05933" w:rsidRDefault="00A80EE9" w:rsidP="00E05933">
      <w:pPr>
        <w:spacing w:after="0" w:line="240" w:lineRule="auto"/>
        <w:ind w:firstLine="709"/>
        <w:jc w:val="both"/>
        <w:rPr>
          <w:rFonts w:ascii="Times New Roman" w:eastAsia="Times New Roman" w:hAnsi="Times New Roman" w:cs="Times New Roman"/>
          <w:b/>
          <w:bCs/>
          <w:sz w:val="24"/>
          <w:szCs w:val="24"/>
        </w:rPr>
      </w:pPr>
    </w:p>
    <w:p w:rsidR="00A80EE9" w:rsidRPr="00E05933" w:rsidRDefault="00A80EE9" w:rsidP="00E05933">
      <w:pPr>
        <w:spacing w:after="0" w:line="240" w:lineRule="auto"/>
        <w:ind w:firstLine="709"/>
        <w:jc w:val="both"/>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Темы для проведения устного опроса:</w:t>
      </w:r>
    </w:p>
    <w:p w:rsidR="00A80EE9" w:rsidRPr="00E05933" w:rsidRDefault="00A80EE9" w:rsidP="00E05933">
      <w:pPr>
        <w:spacing w:after="0" w:line="240" w:lineRule="auto"/>
        <w:ind w:firstLine="709"/>
        <w:jc w:val="both"/>
        <w:rPr>
          <w:rFonts w:ascii="Times New Roman" w:eastAsia="Times New Roman" w:hAnsi="Times New Roman" w:cs="Times New Roman"/>
          <w:b/>
          <w:bCs/>
          <w:sz w:val="24"/>
          <w:szCs w:val="24"/>
        </w:rPr>
      </w:pPr>
    </w:p>
    <w:p w:rsidR="00A80EE9" w:rsidRPr="00E05933" w:rsidRDefault="00A80EE9" w:rsidP="00E05933">
      <w:pPr>
        <w:numPr>
          <w:ilvl w:val="0"/>
          <w:numId w:val="6"/>
        </w:numPr>
        <w:spacing w:after="0" w:line="360" w:lineRule="auto"/>
        <w:contextualSpacing/>
        <w:jc w:val="both"/>
        <w:rPr>
          <w:rFonts w:ascii="Times New Roman" w:eastAsia="Times New Roman" w:hAnsi="Times New Roman" w:cs="Times New Roman"/>
          <w:sz w:val="24"/>
          <w:szCs w:val="20"/>
          <w:lang w:val="en-US" w:eastAsia="ru-RU"/>
        </w:rPr>
      </w:pPr>
      <w:r w:rsidRPr="00E05933">
        <w:rPr>
          <w:rFonts w:ascii="Times New Roman" w:eastAsia="Times New Roman" w:hAnsi="Times New Roman" w:cs="Times New Roman"/>
          <w:sz w:val="24"/>
          <w:szCs w:val="20"/>
          <w:lang w:val="en-US" w:eastAsia="ru-RU"/>
        </w:rPr>
        <w:t>What is the title of your thesis?</w:t>
      </w:r>
    </w:p>
    <w:p w:rsidR="00A80EE9" w:rsidRPr="00E05933" w:rsidRDefault="00A80EE9" w:rsidP="00E05933">
      <w:pPr>
        <w:numPr>
          <w:ilvl w:val="0"/>
          <w:numId w:val="6"/>
        </w:numPr>
        <w:spacing w:after="0" w:line="360" w:lineRule="auto"/>
        <w:contextualSpacing/>
        <w:jc w:val="both"/>
        <w:rPr>
          <w:rFonts w:ascii="Times New Roman" w:eastAsia="Times New Roman" w:hAnsi="Times New Roman" w:cs="Times New Roman"/>
          <w:sz w:val="24"/>
          <w:szCs w:val="20"/>
          <w:lang w:val="en-US" w:eastAsia="ru-RU"/>
        </w:rPr>
      </w:pPr>
      <w:r w:rsidRPr="00E05933">
        <w:rPr>
          <w:rFonts w:ascii="Times New Roman" w:eastAsia="Times New Roman" w:hAnsi="Times New Roman" w:cs="Times New Roman"/>
          <w:sz w:val="24"/>
          <w:szCs w:val="20"/>
          <w:lang w:val="en-US" w:eastAsia="ru-RU"/>
        </w:rPr>
        <w:t>When was the project initiated?</w:t>
      </w:r>
    </w:p>
    <w:p w:rsidR="00A80EE9" w:rsidRPr="00E05933" w:rsidRDefault="00A80EE9" w:rsidP="00E05933">
      <w:pPr>
        <w:numPr>
          <w:ilvl w:val="0"/>
          <w:numId w:val="6"/>
        </w:numPr>
        <w:spacing w:after="0" w:line="360" w:lineRule="auto"/>
        <w:jc w:val="both"/>
        <w:rPr>
          <w:rFonts w:ascii="Times New Roman" w:eastAsia="Times New Roman" w:hAnsi="Times New Roman" w:cs="Times New Roman"/>
          <w:sz w:val="24"/>
          <w:szCs w:val="20"/>
          <w:lang w:val="en-US" w:eastAsia="ru-RU"/>
        </w:rPr>
      </w:pPr>
      <w:r w:rsidRPr="00E05933">
        <w:rPr>
          <w:rFonts w:ascii="Times New Roman" w:eastAsia="Times New Roman" w:hAnsi="Times New Roman" w:cs="Times New Roman"/>
          <w:sz w:val="24"/>
          <w:szCs w:val="20"/>
          <w:lang w:val="en-US" w:eastAsia="ru-RU"/>
        </w:rPr>
        <w:t xml:space="preserve">Does your study go in the framework of some research </w:t>
      </w:r>
      <w:r w:rsidRPr="00E05933">
        <w:rPr>
          <w:rFonts w:ascii="Times New Roman" w:eastAsia="Times New Roman" w:hAnsi="Times New Roman" w:cs="Times New Roman"/>
          <w:sz w:val="24"/>
          <w:szCs w:val="20"/>
          <w:lang w:val="en-GB" w:eastAsia="ru-RU"/>
        </w:rPr>
        <w:t>programme?</w:t>
      </w:r>
      <w:r w:rsidRPr="00E05933">
        <w:rPr>
          <w:rFonts w:ascii="Times New Roman" w:eastAsia="Times New Roman" w:hAnsi="Times New Roman" w:cs="Times New Roman"/>
          <w:sz w:val="24"/>
          <w:szCs w:val="20"/>
          <w:lang w:val="en-US" w:eastAsia="ru-RU"/>
        </w:rPr>
        <w:t xml:space="preserve"> </w:t>
      </w:r>
    </w:p>
    <w:p w:rsidR="00A80EE9" w:rsidRPr="00E05933" w:rsidRDefault="00A80EE9" w:rsidP="00E05933">
      <w:pPr>
        <w:numPr>
          <w:ilvl w:val="0"/>
          <w:numId w:val="6"/>
        </w:numPr>
        <w:spacing w:after="0" w:line="360" w:lineRule="auto"/>
        <w:jc w:val="both"/>
        <w:rPr>
          <w:rFonts w:ascii="Times New Roman" w:eastAsia="Times New Roman" w:hAnsi="Times New Roman" w:cs="Times New Roman"/>
          <w:sz w:val="24"/>
          <w:szCs w:val="20"/>
          <w:lang w:eastAsia="ru-RU"/>
        </w:rPr>
      </w:pPr>
      <w:r w:rsidRPr="00E05933">
        <w:rPr>
          <w:rFonts w:ascii="Times New Roman" w:eastAsia="Times New Roman" w:hAnsi="Times New Roman" w:cs="Times New Roman"/>
          <w:sz w:val="24"/>
          <w:szCs w:val="20"/>
          <w:lang w:val="en-US" w:eastAsia="ru-RU"/>
        </w:rPr>
        <w:t>Does the currently modest extent of the problem of the thesis constitute ample evidence for the need of research? Why?</w:t>
      </w:r>
    </w:p>
    <w:p w:rsidR="00A80EE9" w:rsidRPr="00E05933" w:rsidRDefault="00A80EE9" w:rsidP="00E05933">
      <w:pPr>
        <w:numPr>
          <w:ilvl w:val="0"/>
          <w:numId w:val="6"/>
        </w:numPr>
        <w:spacing w:after="0" w:line="360" w:lineRule="auto"/>
        <w:jc w:val="both"/>
        <w:rPr>
          <w:rFonts w:ascii="Times New Roman" w:eastAsia="Times New Roman" w:hAnsi="Times New Roman" w:cs="Times New Roman"/>
          <w:sz w:val="24"/>
          <w:szCs w:val="20"/>
          <w:lang w:val="en-US" w:eastAsia="ru-RU"/>
        </w:rPr>
      </w:pPr>
      <w:r w:rsidRPr="00E05933">
        <w:rPr>
          <w:rFonts w:ascii="Times New Roman" w:eastAsia="Times New Roman" w:hAnsi="Times New Roman" w:cs="Times New Roman"/>
          <w:sz w:val="24"/>
          <w:szCs w:val="20"/>
          <w:lang w:val="en-US" w:eastAsia="ru-RU"/>
        </w:rPr>
        <w:t xml:space="preserve">Will theoretical investigation influence practical experience in the sphere of your </w:t>
      </w:r>
      <w:r w:rsidRPr="00E05933">
        <w:rPr>
          <w:rFonts w:ascii="Times New Roman" w:eastAsia="Times New Roman" w:hAnsi="Times New Roman" w:cs="Times New Roman"/>
          <w:sz w:val="24"/>
          <w:szCs w:val="20"/>
          <w:lang w:val="en-GB" w:eastAsia="ru-RU"/>
        </w:rPr>
        <w:t>specialisation</w:t>
      </w:r>
      <w:r w:rsidRPr="00E05933">
        <w:rPr>
          <w:rFonts w:ascii="Times New Roman" w:eastAsia="Times New Roman" w:hAnsi="Times New Roman" w:cs="Times New Roman"/>
          <w:sz w:val="24"/>
          <w:szCs w:val="20"/>
          <w:lang w:val="en-US" w:eastAsia="ru-RU"/>
        </w:rPr>
        <w:t>?</w:t>
      </w:r>
    </w:p>
    <w:p w:rsidR="00DD528F" w:rsidRPr="00E05933" w:rsidRDefault="00DD528F" w:rsidP="00E05933">
      <w:pPr>
        <w:spacing w:after="0" w:line="360" w:lineRule="auto"/>
        <w:ind w:left="643"/>
        <w:jc w:val="both"/>
        <w:rPr>
          <w:rFonts w:ascii="Times New Roman" w:eastAsia="Times New Roman" w:hAnsi="Times New Roman" w:cs="Times New Roman"/>
          <w:sz w:val="24"/>
          <w:szCs w:val="20"/>
          <w:lang w:val="en-US" w:eastAsia="ru-RU"/>
        </w:rPr>
      </w:pPr>
    </w:p>
    <w:p w:rsidR="00A80EE9" w:rsidRPr="00E05933" w:rsidRDefault="00A80EE9" w:rsidP="00E05933">
      <w:pPr>
        <w:spacing w:after="0" w:line="240" w:lineRule="auto"/>
        <w:ind w:firstLine="709"/>
        <w:jc w:val="both"/>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Напишите реферат по теме своего диссертационного исследования.</w:t>
      </w: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rPr>
      </w:pPr>
    </w:p>
    <w:p w:rsidR="00A80EE9" w:rsidRPr="00E05933" w:rsidRDefault="00A80EE9" w:rsidP="00E05933">
      <w:pPr>
        <w:spacing w:after="0" w:line="240" w:lineRule="auto"/>
        <w:ind w:firstLine="709"/>
        <w:jc w:val="both"/>
        <w:rPr>
          <w:rFonts w:ascii="Times New Roman" w:eastAsia="Times New Roman" w:hAnsi="Times New Roman" w:cs="Times New Roman"/>
          <w:b/>
          <w:bCs/>
          <w:sz w:val="24"/>
          <w:szCs w:val="24"/>
        </w:rPr>
      </w:pPr>
    </w:p>
    <w:p w:rsidR="00C37348" w:rsidRDefault="00C37348" w:rsidP="00C37348">
      <w:pPr>
        <w:spacing w:before="40" w:line="240" w:lineRule="auto"/>
        <w:ind w:left="360"/>
        <w:contextualSpacing/>
        <w:rPr>
          <w:rFonts w:ascii="Times New Roman" w:eastAsia="Times New Roman" w:hAnsi="Times New Roman" w:cs="Times New Roman"/>
          <w:b/>
          <w:bCs/>
          <w:sz w:val="24"/>
          <w:szCs w:val="24"/>
          <w:lang w:eastAsia="ru-RU"/>
        </w:rPr>
      </w:pPr>
      <w:r w:rsidRPr="00C37348">
        <w:rPr>
          <w:rFonts w:ascii="Times New Roman" w:eastAsia="Times New Roman" w:hAnsi="Times New Roman" w:cs="Times New Roman"/>
          <w:b/>
          <w:bCs/>
          <w:sz w:val="24"/>
          <w:szCs w:val="24"/>
          <w:lang w:eastAsia="ru-RU"/>
        </w:rPr>
        <w:t>4.3.Оценочные средства для промежуточной аттестации.</w:t>
      </w:r>
    </w:p>
    <w:p w:rsidR="00C37348" w:rsidRPr="00C37348" w:rsidRDefault="00C37348" w:rsidP="00C37348">
      <w:pPr>
        <w:spacing w:before="40" w:line="240" w:lineRule="auto"/>
        <w:ind w:left="360"/>
        <w:contextualSpacing/>
        <w:rPr>
          <w:rFonts w:ascii="Times New Roman" w:eastAsia="Times New Roman" w:hAnsi="Times New Roman" w:cs="Times New Roman"/>
          <w:b/>
          <w:bCs/>
          <w:sz w:val="24"/>
          <w:szCs w:val="24"/>
          <w:lang w:eastAsia="ru-RU"/>
        </w:rPr>
      </w:pPr>
    </w:p>
    <w:p w:rsidR="00C37348" w:rsidRDefault="00C37348" w:rsidP="00C37348">
      <w:pPr>
        <w:widowControl w:val="0"/>
        <w:spacing w:after="0" w:line="360" w:lineRule="auto"/>
        <w:ind w:firstLine="397"/>
        <w:rPr>
          <w:rFonts w:ascii="Times New Roman" w:eastAsia="Times New Roman" w:hAnsi="Times New Roman" w:cs="Times New Roman"/>
          <w:b/>
          <w:bCs/>
          <w:sz w:val="24"/>
          <w:szCs w:val="24"/>
          <w:lang w:eastAsia="ru-RU"/>
        </w:rPr>
      </w:pPr>
      <w:r w:rsidRPr="00C37348">
        <w:rPr>
          <w:rFonts w:ascii="Times New Roman" w:eastAsia="Times New Roman" w:hAnsi="Times New Roman" w:cs="Times New Roman"/>
          <w:b/>
          <w:bCs/>
          <w:sz w:val="24"/>
          <w:szCs w:val="24"/>
          <w:lang w:eastAsia="ru-RU"/>
        </w:rPr>
        <w:t>4.3.1. Формируемые компетенции</w:t>
      </w: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2268"/>
        <w:gridCol w:w="3084"/>
      </w:tblGrid>
      <w:tr w:rsidR="00FC5339" w:rsidRPr="00E05933" w:rsidTr="00FC533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C37348" w:rsidRDefault="00FC5339" w:rsidP="00FC5339">
            <w:pPr>
              <w:spacing w:after="0" w:line="240" w:lineRule="auto"/>
              <w:jc w:val="center"/>
              <w:rPr>
                <w:rFonts w:ascii="Times New Roman" w:eastAsia="Times New Roman" w:hAnsi="Times New Roman" w:cs="Times New Roman"/>
                <w:b/>
                <w:sz w:val="24"/>
                <w:szCs w:val="24"/>
              </w:rPr>
            </w:pPr>
            <w:r w:rsidRPr="00C37348">
              <w:rPr>
                <w:rFonts w:ascii="Times New Roman" w:eastAsia="Times New Roman" w:hAnsi="Times New Roman" w:cs="Times New Roman"/>
                <w:b/>
                <w:sz w:val="24"/>
                <w:szCs w:val="24"/>
              </w:rPr>
              <w:t>Код</w:t>
            </w:r>
          </w:p>
          <w:p w:rsidR="00FC5339" w:rsidRPr="00C37348" w:rsidRDefault="00FC5339" w:rsidP="00FC5339">
            <w:pPr>
              <w:spacing w:after="0" w:line="240" w:lineRule="auto"/>
              <w:jc w:val="center"/>
              <w:rPr>
                <w:rFonts w:ascii="Times New Roman" w:eastAsia="Times New Roman" w:hAnsi="Times New Roman" w:cs="Times New Roman"/>
                <w:b/>
              </w:rPr>
            </w:pPr>
            <w:r w:rsidRPr="00C37348">
              <w:rPr>
                <w:rFonts w:ascii="Times New Roman" w:eastAsia="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C37348" w:rsidRDefault="00FC5339" w:rsidP="00FC5339">
            <w:pPr>
              <w:spacing w:after="0" w:line="240" w:lineRule="auto"/>
              <w:ind w:firstLine="709"/>
              <w:jc w:val="center"/>
              <w:rPr>
                <w:rFonts w:ascii="Times New Roman" w:eastAsia="Times New Roman" w:hAnsi="Times New Roman" w:cs="Times New Roman"/>
                <w:b/>
                <w:sz w:val="24"/>
                <w:szCs w:val="24"/>
              </w:rPr>
            </w:pPr>
            <w:r w:rsidRPr="00C37348">
              <w:rPr>
                <w:rFonts w:ascii="Times New Roman" w:eastAsia="Times New Roman" w:hAnsi="Times New Roman" w:cs="Times New Roman"/>
                <w:b/>
                <w:sz w:val="24"/>
                <w:szCs w:val="24"/>
              </w:rPr>
              <w:t>Наименование</w:t>
            </w:r>
          </w:p>
          <w:p w:rsidR="00FC5339" w:rsidRPr="00C37348" w:rsidRDefault="00FC5339" w:rsidP="00FC5339">
            <w:pPr>
              <w:spacing w:after="0" w:line="240" w:lineRule="auto"/>
              <w:ind w:firstLine="709"/>
              <w:jc w:val="center"/>
              <w:rPr>
                <w:rFonts w:ascii="Times New Roman" w:eastAsia="Times New Roman" w:hAnsi="Times New Roman" w:cs="Times New Roman"/>
                <w:b/>
              </w:rPr>
            </w:pPr>
            <w:r w:rsidRPr="00C37348">
              <w:rPr>
                <w:rFonts w:ascii="Times New Roman" w:eastAsia="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C37348" w:rsidRDefault="00FC5339" w:rsidP="00FC5339">
            <w:pPr>
              <w:spacing w:after="0" w:line="240" w:lineRule="auto"/>
              <w:ind w:firstLine="709"/>
              <w:jc w:val="center"/>
              <w:rPr>
                <w:rFonts w:ascii="Times New Roman" w:eastAsia="Times New Roman" w:hAnsi="Times New Roman" w:cs="Times New Roman"/>
                <w:b/>
              </w:rPr>
            </w:pPr>
            <w:r w:rsidRPr="00C37348">
              <w:rPr>
                <w:rFonts w:ascii="Times New Roman" w:eastAsia="Times New Roman" w:hAnsi="Times New Roman" w:cs="Times New Roman"/>
                <w:b/>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C37348" w:rsidRDefault="00FC5339" w:rsidP="00FC5339">
            <w:pPr>
              <w:spacing w:after="0" w:line="240" w:lineRule="auto"/>
              <w:ind w:firstLine="709"/>
              <w:jc w:val="center"/>
              <w:rPr>
                <w:rFonts w:ascii="Times New Roman" w:eastAsia="Times New Roman" w:hAnsi="Times New Roman" w:cs="Times New Roman"/>
                <w:b/>
              </w:rPr>
            </w:pPr>
            <w:r w:rsidRPr="00C37348">
              <w:rPr>
                <w:rFonts w:ascii="Times New Roman" w:eastAsia="Times New Roman" w:hAnsi="Times New Roman" w:cs="Times New Roman"/>
                <w:b/>
                <w:sz w:val="24"/>
                <w:szCs w:val="24"/>
              </w:rPr>
              <w:t>Наименование этапа освоения компетенции</w:t>
            </w:r>
          </w:p>
        </w:tc>
      </w:tr>
      <w:tr w:rsidR="00FC5339" w:rsidRPr="00E05933" w:rsidTr="00FC533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FC5339" w:rsidRDefault="00FC5339" w:rsidP="00FC533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E05933" w:rsidRDefault="00FC5339" w:rsidP="00FC5339">
            <w:pPr>
              <w:spacing w:after="0" w:line="240" w:lineRule="auto"/>
              <w:jc w:val="both"/>
              <w:rPr>
                <w:rFonts w:ascii="Times New Roman" w:eastAsia="Times New Roman" w:hAnsi="Times New Roman" w:cs="Times New Roman"/>
              </w:rPr>
            </w:pPr>
            <w:r w:rsidRPr="00FC5339">
              <w:rPr>
                <w:rFonts w:ascii="Times New Roman" w:eastAsia="Times New Roman" w:hAnsi="Times New Roman" w:cs="Times New Roman"/>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E05933" w:rsidRDefault="00FC5339" w:rsidP="00FC533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УК-3.2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E05933" w:rsidRDefault="00FC5339" w:rsidP="00FC5339">
            <w:pPr>
              <w:spacing w:after="0" w:line="240" w:lineRule="auto"/>
              <w:jc w:val="both"/>
              <w:rPr>
                <w:rFonts w:ascii="Times New Roman" w:eastAsia="Times New Roman" w:hAnsi="Times New Roman" w:cs="Times New Roman"/>
                <w:sz w:val="24"/>
                <w:szCs w:val="24"/>
              </w:rPr>
            </w:pPr>
            <w:r w:rsidRPr="006603F4">
              <w:rPr>
                <w:rFonts w:ascii="Times New Roman" w:hAnsi="Times New Roman"/>
                <w:sz w:val="24"/>
                <w:szCs w:val="24"/>
              </w:rPr>
              <w:t xml:space="preserve">способность </w:t>
            </w:r>
            <w:r w:rsidRPr="00E10CB8">
              <w:rPr>
                <w:rFonts w:ascii="Times New Roman" w:hAnsi="Times New Roman"/>
                <w:sz w:val="24"/>
                <w:szCs w:val="24"/>
              </w:rPr>
              <w:t>участвовать в работе</w:t>
            </w:r>
            <w:r>
              <w:rPr>
                <w:rFonts w:ascii="Times New Roman" w:hAnsi="Times New Roman"/>
                <w:sz w:val="24"/>
                <w:szCs w:val="24"/>
              </w:rPr>
              <w:t xml:space="preserve"> </w:t>
            </w:r>
            <w:r w:rsidRPr="00E10CB8">
              <w:rPr>
                <w:rFonts w:ascii="Times New Roman" w:hAnsi="Times New Roman"/>
                <w:sz w:val="24"/>
                <w:szCs w:val="24"/>
              </w:rPr>
              <w:t>международных исследовательских коллективов по решению научных и научно-образовательных задач</w:t>
            </w:r>
          </w:p>
        </w:tc>
      </w:tr>
      <w:tr w:rsidR="00FC5339" w:rsidRPr="00E05933" w:rsidTr="00FC533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E05933" w:rsidRDefault="00FC5339" w:rsidP="00FC5339">
            <w:pPr>
              <w:spacing w:after="0" w:line="240" w:lineRule="auto"/>
              <w:ind w:firstLine="709"/>
              <w:jc w:val="both"/>
              <w:rPr>
                <w:rFonts w:ascii="Times New Roman" w:eastAsia="Times New Roman" w:hAnsi="Times New Roman" w:cs="Times New Roman"/>
                <w:sz w:val="24"/>
                <w:szCs w:val="24"/>
              </w:rPr>
            </w:pPr>
            <w:r w:rsidRPr="00E05933">
              <w:rPr>
                <w:rFonts w:ascii="Times New Roman" w:eastAsia="Times New Roman" w:hAnsi="Times New Roman" w:cs="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E05933" w:rsidRDefault="00FC5339" w:rsidP="00FC5339">
            <w:pPr>
              <w:spacing w:after="0" w:line="240" w:lineRule="auto"/>
              <w:jc w:val="both"/>
              <w:rPr>
                <w:rFonts w:ascii="Times New Roman" w:eastAsia="Times New Roman" w:hAnsi="Times New Roman" w:cs="Times New Roman"/>
              </w:rPr>
            </w:pPr>
            <w:r w:rsidRPr="00E05933">
              <w:rPr>
                <w:rFonts w:ascii="Times New Roman" w:eastAsia="Times New Roman" w:hAnsi="Times New Roman" w:cs="Times New Roman"/>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E05933" w:rsidRDefault="00FC5339" w:rsidP="00FC5339">
            <w:pPr>
              <w:spacing w:after="0" w:line="240" w:lineRule="auto"/>
              <w:ind w:firstLine="709"/>
              <w:jc w:val="both"/>
              <w:rPr>
                <w:rFonts w:ascii="Times New Roman" w:eastAsia="Times New Roman" w:hAnsi="Times New Roman" w:cs="Times New Roman"/>
                <w:sz w:val="24"/>
                <w:szCs w:val="24"/>
              </w:rPr>
            </w:pPr>
            <w:r w:rsidRPr="00E05933">
              <w:rPr>
                <w:rFonts w:ascii="Times New Roman" w:eastAsia="Times New Roman" w:hAnsi="Times New Roman" w:cs="Times New Roman"/>
                <w:sz w:val="24"/>
                <w:szCs w:val="24"/>
              </w:rPr>
              <w:t>УК-4.</w:t>
            </w:r>
            <w:r>
              <w:rPr>
                <w:rFonts w:ascii="Times New Roman" w:eastAsia="Times New Roman" w:hAnsi="Times New Roman" w:cs="Times New Roman"/>
                <w:sz w:val="24"/>
                <w:szCs w:val="24"/>
              </w:rPr>
              <w:t>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E05933" w:rsidRDefault="00FC5339" w:rsidP="00FC5339">
            <w:pPr>
              <w:spacing w:after="0" w:line="240" w:lineRule="auto"/>
              <w:jc w:val="both"/>
              <w:rPr>
                <w:rFonts w:ascii="Times New Roman" w:eastAsia="Times New Roman" w:hAnsi="Times New Roman" w:cs="Times New Roman"/>
                <w:sz w:val="24"/>
                <w:szCs w:val="24"/>
              </w:rPr>
            </w:pPr>
            <w:r w:rsidRPr="006603F4">
              <w:rPr>
                <w:rFonts w:ascii="Times New Roman" w:hAnsi="Times New Roman"/>
                <w:sz w:val="24"/>
                <w:szCs w:val="24"/>
              </w:rPr>
              <w:t>способность к критическому анализу и оценке современных научных достижений, генерированию новых инновационных решений в профессиональной области</w:t>
            </w:r>
          </w:p>
        </w:tc>
      </w:tr>
      <w:tr w:rsidR="00FC5339" w:rsidRPr="00E05933" w:rsidTr="00FC533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E05933" w:rsidRDefault="00FC5339" w:rsidP="00FC5339">
            <w:pPr>
              <w:spacing w:after="0" w:line="240" w:lineRule="auto"/>
              <w:ind w:firstLine="709"/>
              <w:jc w:val="both"/>
              <w:rPr>
                <w:rFonts w:ascii="Times New Roman" w:eastAsia="Times New Roman" w:hAnsi="Times New Roman" w:cs="Times New Roman"/>
                <w:sz w:val="24"/>
                <w:szCs w:val="24"/>
              </w:rPr>
            </w:pPr>
            <w:r w:rsidRPr="00E05933">
              <w:rPr>
                <w:rFonts w:ascii="Times New Roman" w:eastAsia="Times New Roman" w:hAnsi="Times New Roman" w:cs="Times New Roman"/>
                <w:sz w:val="24"/>
                <w:szCs w:val="24"/>
              </w:rPr>
              <w:t>УК-</w:t>
            </w:r>
            <w:r>
              <w:rPr>
                <w:rFonts w:ascii="Times New Roman" w:eastAsia="Times New Roman" w:hAnsi="Times New Roman" w:cs="Times New Roman"/>
                <w:sz w:val="24"/>
                <w:szCs w:val="24"/>
              </w:rPr>
              <w:t>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E05933" w:rsidRDefault="00FC5339" w:rsidP="00FC5339">
            <w:pPr>
              <w:rPr>
                <w:rFonts w:ascii="Times New Roman" w:eastAsia="Times New Roman" w:hAnsi="Times New Roman" w:cs="Times New Roman"/>
              </w:rPr>
            </w:pPr>
            <w:r w:rsidRPr="00FC5339">
              <w:rPr>
                <w:rFonts w:ascii="Times New Roman" w:eastAsia="Times New Roman" w:hAnsi="Times New Roman" w:cs="Times New Roman"/>
              </w:rPr>
              <w:t>способностью планировать и решать задачи собственного профессионального и личностного развития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E05933" w:rsidRDefault="00FC5339" w:rsidP="00FC533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УК-6.2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E05933" w:rsidRDefault="00FC5339" w:rsidP="00FC5339">
            <w:pPr>
              <w:spacing w:after="0" w:line="240" w:lineRule="auto"/>
              <w:jc w:val="both"/>
              <w:rPr>
                <w:rFonts w:ascii="Times New Roman" w:eastAsia="Times New Roman" w:hAnsi="Times New Roman" w:cs="Times New Roman"/>
                <w:sz w:val="24"/>
                <w:szCs w:val="24"/>
              </w:rPr>
            </w:pPr>
            <w:r w:rsidRPr="00D13F08">
              <w:rPr>
                <w:rFonts w:ascii="Times New Roman" w:hAnsi="Times New Roman"/>
                <w:sz w:val="24"/>
                <w:szCs w:val="24"/>
              </w:rPr>
              <w:t>способность к критическому анализу и оценке современных научных достижений, генерированию новых инновационных решений в профессиональной области</w:t>
            </w:r>
          </w:p>
        </w:tc>
      </w:tr>
      <w:tr w:rsidR="00FC5339" w:rsidRPr="00E05933" w:rsidTr="00FC533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E05933" w:rsidRDefault="00FC5339" w:rsidP="00FC5339">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ОПК-3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E05933" w:rsidRDefault="00FC5339" w:rsidP="00FC5339">
            <w:pPr>
              <w:rPr>
                <w:rFonts w:ascii="Times New Roman" w:eastAsia="Times New Roman" w:hAnsi="Times New Roman" w:cs="Times New Roman"/>
              </w:rPr>
            </w:pPr>
            <w:r w:rsidRPr="00FC5339">
              <w:rPr>
                <w:rFonts w:ascii="Times New Roman" w:eastAsia="Times New Roman" w:hAnsi="Times New Roman" w:cs="Times New Roman"/>
              </w:rPr>
              <w:t xml:space="preserve">готовность к преподавательской </w:t>
            </w:r>
            <w:r w:rsidRPr="00FC5339">
              <w:rPr>
                <w:rFonts w:ascii="Times New Roman" w:eastAsia="Times New Roman" w:hAnsi="Times New Roman" w:cs="Times New Roman"/>
              </w:rPr>
              <w:lastRenderedPageBreak/>
              <w:t>деятельности по образовательным программам высшего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E05933" w:rsidRDefault="00FC5339" w:rsidP="00FC533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ОПК-3.2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E05933" w:rsidRDefault="00FC5339" w:rsidP="00FC53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г</w:t>
            </w:r>
            <w:r w:rsidRPr="00532BF2">
              <w:rPr>
                <w:rFonts w:ascii="Times New Roman" w:hAnsi="Times New Roman"/>
                <w:sz w:val="24"/>
                <w:szCs w:val="24"/>
              </w:rPr>
              <w:t xml:space="preserve">отовность проводить занятия, учитывать </w:t>
            </w:r>
            <w:r w:rsidRPr="00532BF2">
              <w:rPr>
                <w:rFonts w:ascii="Times New Roman" w:hAnsi="Times New Roman"/>
                <w:sz w:val="24"/>
                <w:szCs w:val="24"/>
              </w:rPr>
              <w:lastRenderedPageBreak/>
              <w:t xml:space="preserve">аудиторию, </w:t>
            </w:r>
            <w:proofErr w:type="spellStart"/>
            <w:r w:rsidRPr="00532BF2">
              <w:rPr>
                <w:rFonts w:ascii="Times New Roman" w:hAnsi="Times New Roman"/>
                <w:sz w:val="24"/>
                <w:szCs w:val="24"/>
              </w:rPr>
              <w:t>педагогико</w:t>
            </w:r>
            <w:proofErr w:type="spellEnd"/>
            <w:r w:rsidRPr="00532BF2">
              <w:rPr>
                <w:rFonts w:ascii="Times New Roman" w:hAnsi="Times New Roman"/>
                <w:sz w:val="24"/>
                <w:szCs w:val="24"/>
              </w:rPr>
              <w:t>-психологические аспекты аудитории</w:t>
            </w:r>
          </w:p>
        </w:tc>
      </w:tr>
    </w:tbl>
    <w:p w:rsidR="00FC5339" w:rsidRPr="00E05933" w:rsidRDefault="00FC5339" w:rsidP="00FC5339">
      <w:pPr>
        <w:tabs>
          <w:tab w:val="left" w:pos="360"/>
          <w:tab w:val="left" w:pos="6180"/>
        </w:tabs>
        <w:suppressAutoHyphens/>
        <w:autoSpaceDN w:val="0"/>
        <w:spacing w:after="0" w:line="240" w:lineRule="auto"/>
        <w:ind w:left="360"/>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8"/>
        <w:gridCol w:w="3487"/>
        <w:gridCol w:w="3416"/>
      </w:tblGrid>
      <w:tr w:rsidR="00FC5339" w:rsidRPr="006603F4" w:rsidTr="00FC5339">
        <w:tc>
          <w:tcPr>
            <w:tcW w:w="0" w:type="auto"/>
            <w:tcBorders>
              <w:top w:val="single" w:sz="4" w:space="0" w:color="auto"/>
              <w:left w:val="single" w:sz="4" w:space="0" w:color="auto"/>
              <w:bottom w:val="single" w:sz="4" w:space="0" w:color="auto"/>
              <w:right w:val="single" w:sz="4" w:space="0" w:color="auto"/>
            </w:tcBorders>
          </w:tcPr>
          <w:p w:rsidR="00FC5339" w:rsidRPr="006603F4" w:rsidRDefault="00FC5339" w:rsidP="00FC5339">
            <w:pPr>
              <w:jc w:val="center"/>
              <w:rPr>
                <w:rFonts w:ascii="Times New Roman" w:hAnsi="Times New Roman"/>
                <w:b/>
                <w:sz w:val="24"/>
                <w:szCs w:val="24"/>
              </w:rPr>
            </w:pPr>
            <w:r w:rsidRPr="006603F4">
              <w:rPr>
                <w:rFonts w:ascii="Times New Roman" w:hAnsi="Times New Roman"/>
                <w:b/>
                <w:sz w:val="24"/>
                <w:szCs w:val="24"/>
              </w:rPr>
              <w:t>Этап освоения компетенции</w:t>
            </w:r>
          </w:p>
        </w:tc>
        <w:tc>
          <w:tcPr>
            <w:tcW w:w="0" w:type="auto"/>
            <w:tcBorders>
              <w:top w:val="single" w:sz="4" w:space="0" w:color="auto"/>
              <w:left w:val="single" w:sz="4" w:space="0" w:color="auto"/>
              <w:bottom w:val="single" w:sz="4" w:space="0" w:color="auto"/>
              <w:right w:val="single" w:sz="4" w:space="0" w:color="auto"/>
            </w:tcBorders>
          </w:tcPr>
          <w:p w:rsidR="00FC5339" w:rsidRPr="006603F4" w:rsidRDefault="00FC5339" w:rsidP="00FC5339">
            <w:pPr>
              <w:jc w:val="center"/>
              <w:rPr>
                <w:rFonts w:ascii="Times New Roman" w:hAnsi="Times New Roman"/>
                <w:b/>
                <w:sz w:val="24"/>
                <w:szCs w:val="24"/>
              </w:rPr>
            </w:pPr>
            <w:r w:rsidRPr="006603F4">
              <w:rPr>
                <w:rFonts w:ascii="Times New Roman" w:hAnsi="Times New Roman"/>
                <w:b/>
                <w:sz w:val="24"/>
                <w:szCs w:val="24"/>
              </w:rPr>
              <w:t xml:space="preserve">Показатели </w:t>
            </w:r>
          </w:p>
          <w:p w:rsidR="00FC5339" w:rsidRPr="006603F4" w:rsidRDefault="00FC5339" w:rsidP="00FC5339">
            <w:pPr>
              <w:jc w:val="center"/>
              <w:rPr>
                <w:rFonts w:ascii="Times New Roman" w:hAnsi="Times New Roman"/>
                <w:b/>
                <w:sz w:val="24"/>
                <w:szCs w:val="24"/>
              </w:rPr>
            </w:pPr>
            <w:r w:rsidRPr="006603F4">
              <w:rPr>
                <w:rFonts w:ascii="Times New Roman" w:hAnsi="Times New Roman"/>
                <w:b/>
                <w:sz w:val="24"/>
                <w:szCs w:val="24"/>
              </w:rPr>
              <w:t>оценивания</w:t>
            </w:r>
          </w:p>
        </w:tc>
        <w:tc>
          <w:tcPr>
            <w:tcW w:w="0" w:type="auto"/>
            <w:tcBorders>
              <w:top w:val="single" w:sz="4" w:space="0" w:color="auto"/>
              <w:left w:val="single" w:sz="4" w:space="0" w:color="auto"/>
              <w:bottom w:val="single" w:sz="4" w:space="0" w:color="auto"/>
              <w:right w:val="single" w:sz="4" w:space="0" w:color="auto"/>
            </w:tcBorders>
          </w:tcPr>
          <w:p w:rsidR="00FC5339" w:rsidRPr="006603F4" w:rsidRDefault="00FC5339" w:rsidP="00FC5339">
            <w:pPr>
              <w:jc w:val="center"/>
              <w:rPr>
                <w:rFonts w:ascii="Times New Roman" w:hAnsi="Times New Roman"/>
                <w:b/>
                <w:sz w:val="24"/>
                <w:szCs w:val="24"/>
              </w:rPr>
            </w:pPr>
            <w:r w:rsidRPr="006603F4">
              <w:rPr>
                <w:rFonts w:ascii="Times New Roman" w:hAnsi="Times New Roman"/>
                <w:b/>
                <w:sz w:val="24"/>
                <w:szCs w:val="24"/>
              </w:rPr>
              <w:t xml:space="preserve">Критерии </w:t>
            </w:r>
          </w:p>
          <w:p w:rsidR="00FC5339" w:rsidRPr="006603F4" w:rsidRDefault="00FC5339" w:rsidP="00FC5339">
            <w:pPr>
              <w:jc w:val="center"/>
              <w:rPr>
                <w:rFonts w:ascii="Times New Roman" w:hAnsi="Times New Roman"/>
                <w:b/>
                <w:sz w:val="24"/>
                <w:szCs w:val="24"/>
              </w:rPr>
            </w:pPr>
            <w:r w:rsidRPr="006603F4">
              <w:rPr>
                <w:rFonts w:ascii="Times New Roman" w:hAnsi="Times New Roman"/>
                <w:b/>
                <w:sz w:val="24"/>
                <w:szCs w:val="24"/>
              </w:rPr>
              <w:t>оценивания</w:t>
            </w:r>
          </w:p>
        </w:tc>
      </w:tr>
      <w:tr w:rsidR="00FC5339" w:rsidRPr="006603F4" w:rsidTr="00FC5339">
        <w:tc>
          <w:tcPr>
            <w:tcW w:w="0" w:type="auto"/>
          </w:tcPr>
          <w:p w:rsidR="00FC5339" w:rsidRPr="006603F4" w:rsidRDefault="00FC5339" w:rsidP="00FC5339">
            <w:pPr>
              <w:jc w:val="center"/>
              <w:rPr>
                <w:rFonts w:ascii="Times New Roman" w:hAnsi="Times New Roman"/>
                <w:sz w:val="24"/>
                <w:szCs w:val="24"/>
              </w:rPr>
            </w:pPr>
            <w:r w:rsidRPr="006603F4">
              <w:rPr>
                <w:rFonts w:ascii="Times New Roman" w:hAnsi="Times New Roman"/>
                <w:sz w:val="24"/>
                <w:szCs w:val="24"/>
              </w:rPr>
              <w:t>УК</w:t>
            </w:r>
            <w:r>
              <w:rPr>
                <w:rFonts w:ascii="Times New Roman" w:hAnsi="Times New Roman"/>
                <w:sz w:val="24"/>
                <w:szCs w:val="24"/>
              </w:rPr>
              <w:t>-3</w:t>
            </w:r>
            <w:r w:rsidRPr="006603F4">
              <w:rPr>
                <w:rFonts w:ascii="Times New Roman" w:hAnsi="Times New Roman"/>
                <w:sz w:val="24"/>
                <w:szCs w:val="24"/>
              </w:rPr>
              <w:t>.2</w:t>
            </w:r>
          </w:p>
          <w:p w:rsidR="00FC5339" w:rsidRPr="006603F4" w:rsidRDefault="00FC5339" w:rsidP="00FC5339">
            <w:pPr>
              <w:jc w:val="center"/>
              <w:rPr>
                <w:rFonts w:ascii="Times New Roman" w:hAnsi="Times New Roman"/>
                <w:sz w:val="24"/>
                <w:szCs w:val="24"/>
              </w:rPr>
            </w:pPr>
            <w:r>
              <w:rPr>
                <w:rFonts w:ascii="Times New Roman" w:hAnsi="Times New Roman"/>
                <w:sz w:val="24"/>
                <w:szCs w:val="24"/>
              </w:rPr>
              <w:t>С</w:t>
            </w:r>
            <w:r w:rsidRPr="006603F4">
              <w:rPr>
                <w:rFonts w:ascii="Times New Roman" w:hAnsi="Times New Roman"/>
                <w:sz w:val="24"/>
                <w:szCs w:val="24"/>
              </w:rPr>
              <w:t xml:space="preserve">пособность </w:t>
            </w:r>
            <w:r w:rsidRPr="00E10CB8">
              <w:rPr>
                <w:rFonts w:ascii="Times New Roman" w:hAnsi="Times New Roman"/>
                <w:sz w:val="24"/>
                <w:szCs w:val="24"/>
              </w:rPr>
              <w:t>участвовать в работе</w:t>
            </w:r>
            <w:r>
              <w:rPr>
                <w:rFonts w:ascii="Times New Roman" w:hAnsi="Times New Roman"/>
                <w:sz w:val="24"/>
                <w:szCs w:val="24"/>
              </w:rPr>
              <w:t xml:space="preserve"> </w:t>
            </w:r>
            <w:r w:rsidRPr="00E10CB8">
              <w:rPr>
                <w:rFonts w:ascii="Times New Roman" w:hAnsi="Times New Roman"/>
                <w:sz w:val="24"/>
                <w:szCs w:val="24"/>
              </w:rPr>
              <w:t>международных исследовательских коллективов по решению научных и научно-образовательных задач</w:t>
            </w:r>
          </w:p>
        </w:tc>
        <w:tc>
          <w:tcPr>
            <w:tcW w:w="0" w:type="auto"/>
          </w:tcPr>
          <w:p w:rsidR="00FC5339" w:rsidRPr="006603F4" w:rsidRDefault="00FC5339" w:rsidP="00FC5339">
            <w:pPr>
              <w:pStyle w:val="a7"/>
              <w:ind w:left="0"/>
              <w:rPr>
                <w:rFonts w:ascii="Times New Roman" w:hAnsi="Times New Roman"/>
                <w:sz w:val="24"/>
                <w:szCs w:val="24"/>
              </w:rPr>
            </w:pPr>
            <w:r w:rsidRPr="006603F4">
              <w:rPr>
                <w:rFonts w:ascii="Times New Roman" w:hAnsi="Times New Roman"/>
                <w:sz w:val="24"/>
                <w:szCs w:val="24"/>
              </w:rPr>
              <w:t xml:space="preserve">Самостоятельно решает частные задачи научного исследования, показывая культуры исследования, культуру </w:t>
            </w:r>
            <w:proofErr w:type="gramStart"/>
            <w:r w:rsidRPr="006603F4">
              <w:rPr>
                <w:rFonts w:ascii="Times New Roman" w:hAnsi="Times New Roman"/>
                <w:sz w:val="24"/>
                <w:szCs w:val="24"/>
              </w:rPr>
              <w:t>оформлена</w:t>
            </w:r>
            <w:proofErr w:type="gramEnd"/>
            <w:r w:rsidRPr="006603F4">
              <w:rPr>
                <w:rFonts w:ascii="Times New Roman" w:hAnsi="Times New Roman"/>
                <w:sz w:val="24"/>
                <w:szCs w:val="24"/>
              </w:rPr>
              <w:t xml:space="preserve"> отчетов, статей, предлагает </w:t>
            </w:r>
            <w:r>
              <w:rPr>
                <w:rFonts w:ascii="Times New Roman" w:hAnsi="Times New Roman"/>
                <w:sz w:val="24"/>
                <w:szCs w:val="24"/>
              </w:rPr>
              <w:t>инновационные решения</w:t>
            </w:r>
          </w:p>
        </w:tc>
        <w:tc>
          <w:tcPr>
            <w:tcW w:w="0" w:type="auto"/>
          </w:tcPr>
          <w:p w:rsidR="00FC5339" w:rsidRPr="006603F4" w:rsidRDefault="00FC5339" w:rsidP="00FC5339">
            <w:pPr>
              <w:pStyle w:val="a7"/>
              <w:ind w:left="0"/>
              <w:jc w:val="both"/>
              <w:rPr>
                <w:rFonts w:ascii="Times New Roman" w:hAnsi="Times New Roman"/>
                <w:sz w:val="24"/>
                <w:szCs w:val="24"/>
              </w:rPr>
            </w:pPr>
            <w:r w:rsidRPr="006603F4">
              <w:rPr>
                <w:rFonts w:ascii="Times New Roman" w:hAnsi="Times New Roman"/>
                <w:sz w:val="24"/>
                <w:szCs w:val="24"/>
              </w:rPr>
              <w:t>Активность в дискуссии, правильность выполнения тестов.</w:t>
            </w:r>
          </w:p>
          <w:p w:rsidR="00FC5339" w:rsidRPr="006603F4" w:rsidRDefault="00FC5339" w:rsidP="00FC5339">
            <w:pPr>
              <w:pStyle w:val="a7"/>
              <w:ind w:left="0"/>
              <w:jc w:val="both"/>
              <w:rPr>
                <w:rFonts w:ascii="Times New Roman" w:hAnsi="Times New Roman"/>
                <w:sz w:val="24"/>
                <w:szCs w:val="24"/>
              </w:rPr>
            </w:pPr>
            <w:r w:rsidRPr="006603F4">
              <w:rPr>
                <w:rFonts w:ascii="Times New Roman" w:hAnsi="Times New Roman"/>
                <w:sz w:val="24"/>
                <w:szCs w:val="24"/>
              </w:rPr>
              <w:t>Глубина исследования решаемой проблемы.</w:t>
            </w:r>
          </w:p>
          <w:p w:rsidR="00FC5339" w:rsidRPr="006603F4" w:rsidRDefault="00FC5339" w:rsidP="00FC5339">
            <w:pPr>
              <w:pStyle w:val="a7"/>
              <w:ind w:left="0"/>
              <w:jc w:val="both"/>
              <w:rPr>
                <w:rFonts w:ascii="Times New Roman" w:hAnsi="Times New Roman"/>
                <w:sz w:val="24"/>
                <w:szCs w:val="24"/>
              </w:rPr>
            </w:pPr>
            <w:r w:rsidRPr="006603F4">
              <w:rPr>
                <w:rFonts w:ascii="Times New Roman" w:hAnsi="Times New Roman"/>
                <w:sz w:val="24"/>
                <w:szCs w:val="24"/>
              </w:rPr>
              <w:t>Полнота и качество выполнения отчета по научно-исследовательской работе.</w:t>
            </w:r>
          </w:p>
          <w:p w:rsidR="00FC5339" w:rsidRPr="006603F4" w:rsidRDefault="00FC5339" w:rsidP="00FC5339">
            <w:pPr>
              <w:pStyle w:val="a7"/>
              <w:ind w:left="0"/>
              <w:jc w:val="both"/>
              <w:rPr>
                <w:rFonts w:ascii="Times New Roman" w:hAnsi="Times New Roman"/>
                <w:sz w:val="24"/>
                <w:szCs w:val="24"/>
              </w:rPr>
            </w:pPr>
            <w:r w:rsidRPr="006603F4">
              <w:rPr>
                <w:rFonts w:ascii="Times New Roman" w:hAnsi="Times New Roman"/>
                <w:sz w:val="24"/>
                <w:szCs w:val="24"/>
              </w:rPr>
              <w:t>Наличие отзыва от научного руководителя, его выводы о результативности работы.</w:t>
            </w:r>
          </w:p>
        </w:tc>
      </w:tr>
      <w:tr w:rsidR="00FC5339" w:rsidRPr="006603F4" w:rsidTr="00FC5339">
        <w:tc>
          <w:tcPr>
            <w:tcW w:w="0" w:type="auto"/>
            <w:tcBorders>
              <w:top w:val="single" w:sz="4" w:space="0" w:color="auto"/>
              <w:left w:val="single" w:sz="4" w:space="0" w:color="auto"/>
              <w:bottom w:val="single" w:sz="4" w:space="0" w:color="auto"/>
              <w:right w:val="single" w:sz="4" w:space="0" w:color="auto"/>
            </w:tcBorders>
          </w:tcPr>
          <w:p w:rsidR="00FC5339" w:rsidRPr="006603F4" w:rsidRDefault="00FC5339" w:rsidP="00FC5339">
            <w:pPr>
              <w:jc w:val="center"/>
              <w:rPr>
                <w:rFonts w:ascii="Times New Roman" w:hAnsi="Times New Roman"/>
                <w:sz w:val="24"/>
                <w:szCs w:val="24"/>
              </w:rPr>
            </w:pPr>
            <w:r w:rsidRPr="006603F4">
              <w:rPr>
                <w:rFonts w:ascii="Times New Roman" w:hAnsi="Times New Roman"/>
                <w:sz w:val="24"/>
                <w:szCs w:val="24"/>
              </w:rPr>
              <w:t>УК</w:t>
            </w:r>
            <w:r>
              <w:rPr>
                <w:rFonts w:ascii="Times New Roman" w:hAnsi="Times New Roman"/>
                <w:sz w:val="24"/>
                <w:szCs w:val="24"/>
              </w:rPr>
              <w:t>-4</w:t>
            </w:r>
            <w:r w:rsidRPr="006603F4">
              <w:rPr>
                <w:rFonts w:ascii="Times New Roman" w:hAnsi="Times New Roman"/>
                <w:sz w:val="24"/>
                <w:szCs w:val="24"/>
              </w:rPr>
              <w:t>.2</w:t>
            </w:r>
          </w:p>
          <w:p w:rsidR="00FC5339" w:rsidRPr="006603F4" w:rsidRDefault="00FC5339" w:rsidP="00FC5339">
            <w:pPr>
              <w:jc w:val="center"/>
              <w:rPr>
                <w:rFonts w:ascii="Times New Roman" w:hAnsi="Times New Roman"/>
                <w:sz w:val="24"/>
                <w:szCs w:val="24"/>
              </w:rPr>
            </w:pPr>
            <w:r>
              <w:rPr>
                <w:rFonts w:ascii="Times New Roman" w:hAnsi="Times New Roman"/>
                <w:sz w:val="24"/>
                <w:szCs w:val="24"/>
              </w:rPr>
              <w:t>С</w:t>
            </w:r>
            <w:r w:rsidRPr="006603F4">
              <w:rPr>
                <w:rFonts w:ascii="Times New Roman" w:hAnsi="Times New Roman"/>
                <w:sz w:val="24"/>
                <w:szCs w:val="24"/>
              </w:rPr>
              <w:t>пособность к критическому анализу и оценке современных научных достижений, генерированию новых инновационных решений в профессиональной области.</w:t>
            </w:r>
          </w:p>
          <w:p w:rsidR="00FC5339" w:rsidRPr="006603F4" w:rsidRDefault="00FC5339" w:rsidP="00FC5339">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C5339" w:rsidRPr="00983043" w:rsidRDefault="00FC5339" w:rsidP="00FC5339">
            <w:pPr>
              <w:pStyle w:val="a7"/>
              <w:rPr>
                <w:rFonts w:ascii="Times New Roman" w:hAnsi="Times New Roman"/>
                <w:sz w:val="24"/>
                <w:szCs w:val="24"/>
              </w:rPr>
            </w:pPr>
            <w:r w:rsidRPr="00983043">
              <w:rPr>
                <w:rFonts w:ascii="Times New Roman" w:hAnsi="Times New Roman"/>
                <w:sz w:val="24"/>
                <w:szCs w:val="24"/>
              </w:rPr>
              <w:t>Выбирает адекватную форму делового документа страны контрагента.</w:t>
            </w:r>
          </w:p>
          <w:p w:rsidR="00FC5339" w:rsidRPr="00983043" w:rsidRDefault="00FC5339" w:rsidP="00FC5339">
            <w:pPr>
              <w:pStyle w:val="a7"/>
              <w:rPr>
                <w:rFonts w:ascii="Times New Roman" w:hAnsi="Times New Roman"/>
                <w:sz w:val="24"/>
                <w:szCs w:val="24"/>
              </w:rPr>
            </w:pPr>
            <w:r w:rsidRPr="00983043">
              <w:rPr>
                <w:rFonts w:ascii="Times New Roman" w:hAnsi="Times New Roman"/>
                <w:sz w:val="24"/>
                <w:szCs w:val="24"/>
              </w:rPr>
              <w:t>Соблюдает требования к языку делового документа страны контрагента.</w:t>
            </w:r>
          </w:p>
          <w:p w:rsidR="00FC5339" w:rsidRPr="00983043" w:rsidRDefault="00FC5339" w:rsidP="00FC5339">
            <w:pPr>
              <w:pStyle w:val="a7"/>
              <w:rPr>
                <w:rFonts w:ascii="Times New Roman" w:hAnsi="Times New Roman"/>
                <w:sz w:val="24"/>
                <w:szCs w:val="24"/>
              </w:rPr>
            </w:pPr>
            <w:r w:rsidRPr="00983043">
              <w:rPr>
                <w:rFonts w:ascii="Times New Roman" w:hAnsi="Times New Roman"/>
                <w:sz w:val="24"/>
                <w:szCs w:val="24"/>
              </w:rPr>
              <w:t>Соблюдает требования по оформлению делового документа страны контрагента.</w:t>
            </w:r>
          </w:p>
          <w:p w:rsidR="00FC5339" w:rsidRPr="006603F4" w:rsidRDefault="00FC5339" w:rsidP="00FC5339">
            <w:pPr>
              <w:pStyle w:val="a7"/>
              <w:ind w:left="0"/>
              <w:rPr>
                <w:rFonts w:ascii="Times New Roman" w:hAnsi="Times New Roman"/>
                <w:sz w:val="24"/>
                <w:szCs w:val="24"/>
              </w:rPr>
            </w:pPr>
            <w:r w:rsidRPr="00983043">
              <w:rPr>
                <w:rFonts w:ascii="Times New Roman" w:hAnsi="Times New Roman"/>
                <w:sz w:val="24"/>
                <w:szCs w:val="24"/>
              </w:rPr>
              <w:t>Отбирает содержание делового документа, адекватное цели его написания</w:t>
            </w:r>
          </w:p>
        </w:tc>
        <w:tc>
          <w:tcPr>
            <w:tcW w:w="0" w:type="auto"/>
            <w:tcBorders>
              <w:top w:val="single" w:sz="4" w:space="0" w:color="auto"/>
              <w:left w:val="single" w:sz="4" w:space="0" w:color="auto"/>
              <w:bottom w:val="single" w:sz="4" w:space="0" w:color="auto"/>
              <w:right w:val="single" w:sz="4" w:space="0" w:color="auto"/>
            </w:tcBorders>
          </w:tcPr>
          <w:p w:rsidR="00FC5339" w:rsidRPr="00983043" w:rsidRDefault="00FC5339" w:rsidP="00FC5339">
            <w:pPr>
              <w:pStyle w:val="a7"/>
              <w:rPr>
                <w:rFonts w:ascii="Times New Roman" w:hAnsi="Times New Roman"/>
                <w:sz w:val="24"/>
                <w:szCs w:val="24"/>
              </w:rPr>
            </w:pPr>
            <w:r w:rsidRPr="00983043">
              <w:rPr>
                <w:rFonts w:ascii="Times New Roman" w:hAnsi="Times New Roman"/>
                <w:sz w:val="24"/>
                <w:szCs w:val="24"/>
              </w:rPr>
              <w:t>Текст выполнен с соблюдением стилистических норм</w:t>
            </w:r>
          </w:p>
          <w:p w:rsidR="00FC5339" w:rsidRPr="00983043" w:rsidRDefault="00FC5339" w:rsidP="00FC5339">
            <w:pPr>
              <w:pStyle w:val="a7"/>
              <w:rPr>
                <w:rFonts w:ascii="Times New Roman" w:hAnsi="Times New Roman"/>
                <w:sz w:val="24"/>
                <w:szCs w:val="24"/>
              </w:rPr>
            </w:pPr>
            <w:r w:rsidRPr="00983043">
              <w:rPr>
                <w:rFonts w:ascii="Times New Roman" w:hAnsi="Times New Roman"/>
                <w:sz w:val="24"/>
                <w:szCs w:val="24"/>
              </w:rPr>
              <w:t>В тексте не допущено ошибок</w:t>
            </w:r>
          </w:p>
          <w:p w:rsidR="00FC5339" w:rsidRPr="00983043" w:rsidRDefault="00FC5339" w:rsidP="00FC5339">
            <w:pPr>
              <w:pStyle w:val="a7"/>
              <w:rPr>
                <w:rFonts w:ascii="Times New Roman" w:hAnsi="Times New Roman"/>
                <w:sz w:val="24"/>
                <w:szCs w:val="24"/>
              </w:rPr>
            </w:pPr>
            <w:r w:rsidRPr="00983043">
              <w:rPr>
                <w:rFonts w:ascii="Times New Roman" w:hAnsi="Times New Roman"/>
                <w:sz w:val="24"/>
                <w:szCs w:val="24"/>
              </w:rPr>
              <w:t>Выполнены требования по оформлению документа</w:t>
            </w:r>
          </w:p>
          <w:p w:rsidR="00FC5339" w:rsidRPr="00983043" w:rsidRDefault="00FC5339" w:rsidP="00FC5339">
            <w:pPr>
              <w:pStyle w:val="a7"/>
              <w:rPr>
                <w:rFonts w:ascii="Times New Roman" w:hAnsi="Times New Roman"/>
                <w:sz w:val="24"/>
                <w:szCs w:val="24"/>
              </w:rPr>
            </w:pPr>
            <w:r w:rsidRPr="00983043">
              <w:rPr>
                <w:rFonts w:ascii="Times New Roman" w:hAnsi="Times New Roman"/>
                <w:sz w:val="24"/>
                <w:szCs w:val="24"/>
              </w:rPr>
              <w:t xml:space="preserve">Содержание документа логически выстроено в соответствии с выбранной формой </w:t>
            </w:r>
          </w:p>
          <w:p w:rsidR="00FC5339" w:rsidRPr="006603F4" w:rsidRDefault="00FC5339" w:rsidP="00FC5339">
            <w:pPr>
              <w:pStyle w:val="a7"/>
              <w:ind w:left="0"/>
              <w:jc w:val="both"/>
              <w:rPr>
                <w:rFonts w:ascii="Times New Roman" w:hAnsi="Times New Roman"/>
                <w:sz w:val="24"/>
                <w:szCs w:val="24"/>
              </w:rPr>
            </w:pPr>
            <w:r w:rsidRPr="00983043">
              <w:rPr>
                <w:rFonts w:ascii="Times New Roman" w:hAnsi="Times New Roman"/>
                <w:sz w:val="24"/>
                <w:szCs w:val="24"/>
              </w:rPr>
              <w:t>Использована специфическая лексика, применяемая в деловой сфере</w:t>
            </w:r>
          </w:p>
        </w:tc>
      </w:tr>
      <w:tr w:rsidR="00FC5339" w:rsidRPr="00D13F08" w:rsidTr="00FC5339">
        <w:tc>
          <w:tcPr>
            <w:tcW w:w="0" w:type="auto"/>
            <w:tcBorders>
              <w:top w:val="single" w:sz="4" w:space="0" w:color="auto"/>
              <w:left w:val="single" w:sz="4" w:space="0" w:color="auto"/>
              <w:bottom w:val="single" w:sz="4" w:space="0" w:color="auto"/>
              <w:right w:val="single" w:sz="4" w:space="0" w:color="auto"/>
            </w:tcBorders>
          </w:tcPr>
          <w:p w:rsidR="00FC5339" w:rsidRPr="00D13F08" w:rsidRDefault="00FC5339" w:rsidP="00FC5339">
            <w:pPr>
              <w:jc w:val="center"/>
              <w:rPr>
                <w:rFonts w:ascii="Times New Roman" w:hAnsi="Times New Roman"/>
                <w:sz w:val="24"/>
                <w:szCs w:val="24"/>
              </w:rPr>
            </w:pPr>
            <w:r w:rsidRPr="00D13F08">
              <w:rPr>
                <w:rFonts w:ascii="Times New Roman" w:hAnsi="Times New Roman"/>
                <w:sz w:val="24"/>
                <w:szCs w:val="24"/>
              </w:rPr>
              <w:t>УК</w:t>
            </w:r>
            <w:r>
              <w:rPr>
                <w:rFonts w:ascii="Times New Roman" w:hAnsi="Times New Roman"/>
                <w:sz w:val="24"/>
                <w:szCs w:val="24"/>
              </w:rPr>
              <w:t>-6</w:t>
            </w:r>
            <w:r w:rsidRPr="00D13F08">
              <w:rPr>
                <w:rFonts w:ascii="Times New Roman" w:hAnsi="Times New Roman"/>
                <w:sz w:val="24"/>
                <w:szCs w:val="24"/>
              </w:rPr>
              <w:t>.2</w:t>
            </w:r>
          </w:p>
          <w:p w:rsidR="00FC5339" w:rsidRPr="00D13F08" w:rsidRDefault="00FC5339" w:rsidP="00FC5339">
            <w:pPr>
              <w:jc w:val="center"/>
              <w:rPr>
                <w:rFonts w:ascii="Times New Roman" w:hAnsi="Times New Roman"/>
                <w:sz w:val="24"/>
                <w:szCs w:val="24"/>
              </w:rPr>
            </w:pPr>
            <w:r>
              <w:rPr>
                <w:rFonts w:ascii="Times New Roman" w:hAnsi="Times New Roman"/>
                <w:sz w:val="24"/>
                <w:szCs w:val="24"/>
              </w:rPr>
              <w:t>С</w:t>
            </w:r>
            <w:r w:rsidRPr="00D13F08">
              <w:rPr>
                <w:rFonts w:ascii="Times New Roman" w:hAnsi="Times New Roman"/>
                <w:sz w:val="24"/>
                <w:szCs w:val="24"/>
              </w:rPr>
              <w:t xml:space="preserve">пособность к критическому анализу и оценке современных научных достижений, генерированию новых инновационных </w:t>
            </w:r>
            <w:r w:rsidRPr="00D13F08">
              <w:rPr>
                <w:rFonts w:ascii="Times New Roman" w:hAnsi="Times New Roman"/>
                <w:sz w:val="24"/>
                <w:szCs w:val="24"/>
              </w:rPr>
              <w:lastRenderedPageBreak/>
              <w:t>решений в профессиональной области.</w:t>
            </w:r>
          </w:p>
        </w:tc>
        <w:tc>
          <w:tcPr>
            <w:tcW w:w="0" w:type="auto"/>
            <w:tcBorders>
              <w:top w:val="single" w:sz="4" w:space="0" w:color="auto"/>
              <w:left w:val="single" w:sz="4" w:space="0" w:color="auto"/>
              <w:bottom w:val="single" w:sz="4" w:space="0" w:color="auto"/>
              <w:right w:val="single" w:sz="4" w:space="0" w:color="auto"/>
            </w:tcBorders>
          </w:tcPr>
          <w:p w:rsidR="00FC5339" w:rsidRPr="00FC5339" w:rsidRDefault="00FC5339" w:rsidP="00FC5339">
            <w:pPr>
              <w:pStyle w:val="a7"/>
              <w:rPr>
                <w:rFonts w:ascii="Times New Roman" w:hAnsi="Times New Roman"/>
                <w:sz w:val="24"/>
                <w:szCs w:val="24"/>
              </w:rPr>
            </w:pPr>
            <w:r w:rsidRPr="00A54166">
              <w:rPr>
                <w:rFonts w:ascii="Times New Roman" w:hAnsi="Times New Roman"/>
                <w:sz w:val="24"/>
                <w:szCs w:val="24"/>
              </w:rPr>
              <w:lastRenderedPageBreak/>
              <w:t xml:space="preserve">осуществляет </w:t>
            </w:r>
            <w:r>
              <w:rPr>
                <w:rFonts w:ascii="Times New Roman" w:hAnsi="Times New Roman"/>
                <w:sz w:val="24"/>
                <w:szCs w:val="24"/>
              </w:rPr>
              <w:t>решение</w:t>
            </w:r>
            <w:r w:rsidRPr="00A54166">
              <w:rPr>
                <w:rFonts w:ascii="Times New Roman" w:hAnsi="Times New Roman"/>
                <w:sz w:val="24"/>
                <w:szCs w:val="24"/>
              </w:rPr>
              <w:t xml:space="preserve"> </w:t>
            </w:r>
            <w:r w:rsidRPr="00FC5339">
              <w:rPr>
                <w:rStyle w:val="FontStyle44"/>
                <w:sz w:val="24"/>
                <w:szCs w:val="24"/>
              </w:rPr>
              <w:t>задач  собственного профессионального развития</w:t>
            </w:r>
            <w:r w:rsidRPr="00FC5339">
              <w:rPr>
                <w:rFonts w:ascii="Times New Roman" w:hAnsi="Times New Roman"/>
                <w:sz w:val="24"/>
                <w:szCs w:val="24"/>
              </w:rPr>
              <w:t>;</w:t>
            </w:r>
          </w:p>
          <w:p w:rsidR="00FC5339" w:rsidRPr="00D13F08" w:rsidRDefault="00FC5339" w:rsidP="00FC5339">
            <w:pPr>
              <w:pStyle w:val="a7"/>
              <w:rPr>
                <w:rFonts w:ascii="Times New Roman" w:hAnsi="Times New Roman"/>
                <w:sz w:val="24"/>
                <w:szCs w:val="24"/>
              </w:rPr>
            </w:pPr>
            <w:r w:rsidRPr="00FC5339">
              <w:rPr>
                <w:rFonts w:ascii="Times New Roman" w:hAnsi="Times New Roman"/>
                <w:sz w:val="24"/>
                <w:szCs w:val="24"/>
              </w:rPr>
              <w:t xml:space="preserve"> осуществляет </w:t>
            </w:r>
            <w:r>
              <w:rPr>
                <w:rFonts w:ascii="Times New Roman" w:hAnsi="Times New Roman"/>
                <w:sz w:val="24"/>
                <w:szCs w:val="24"/>
              </w:rPr>
              <w:t>планирование</w:t>
            </w:r>
            <w:r w:rsidRPr="00A54166">
              <w:rPr>
                <w:rFonts w:ascii="Times New Roman" w:hAnsi="Times New Roman"/>
                <w:sz w:val="24"/>
                <w:szCs w:val="24"/>
              </w:rPr>
              <w:t xml:space="preserve"> </w:t>
            </w:r>
            <w:r w:rsidRPr="00FC5339">
              <w:rPr>
                <w:rStyle w:val="FontStyle44"/>
                <w:sz w:val="24"/>
                <w:szCs w:val="24"/>
              </w:rPr>
              <w:t xml:space="preserve">задач  собственного </w:t>
            </w:r>
            <w:r w:rsidRPr="00FC5339">
              <w:rPr>
                <w:rStyle w:val="FontStyle44"/>
                <w:sz w:val="24"/>
                <w:szCs w:val="24"/>
              </w:rPr>
              <w:lastRenderedPageBreak/>
              <w:t>личностного развития</w:t>
            </w:r>
          </w:p>
        </w:tc>
        <w:tc>
          <w:tcPr>
            <w:tcW w:w="0" w:type="auto"/>
            <w:tcBorders>
              <w:top w:val="single" w:sz="4" w:space="0" w:color="auto"/>
              <w:left w:val="single" w:sz="4" w:space="0" w:color="auto"/>
              <w:bottom w:val="single" w:sz="4" w:space="0" w:color="auto"/>
              <w:right w:val="single" w:sz="4" w:space="0" w:color="auto"/>
            </w:tcBorders>
          </w:tcPr>
          <w:p w:rsidR="00FC5339" w:rsidRPr="00D13F08" w:rsidRDefault="00FC5339" w:rsidP="00FC5339">
            <w:pPr>
              <w:pStyle w:val="a7"/>
              <w:rPr>
                <w:rFonts w:ascii="Times New Roman" w:hAnsi="Times New Roman"/>
                <w:sz w:val="24"/>
                <w:szCs w:val="24"/>
              </w:rPr>
            </w:pPr>
            <w:r w:rsidRPr="00FC5339">
              <w:rPr>
                <w:rFonts w:ascii="Times New Roman" w:hAnsi="Times New Roman"/>
                <w:sz w:val="24"/>
                <w:szCs w:val="24"/>
              </w:rPr>
              <w:lastRenderedPageBreak/>
              <w:t xml:space="preserve">Самостоятельность и профессионализм, осуществление критического анализа при планировании задач </w:t>
            </w:r>
            <w:r w:rsidRPr="005F6427">
              <w:rPr>
                <w:rFonts w:ascii="Times New Roman" w:hAnsi="Times New Roman"/>
                <w:sz w:val="24"/>
                <w:szCs w:val="24"/>
              </w:rPr>
              <w:t>профессионального и личностного развития</w:t>
            </w:r>
          </w:p>
        </w:tc>
      </w:tr>
      <w:tr w:rsidR="00FC5339" w:rsidRPr="00532BF2" w:rsidTr="00FC5339">
        <w:tc>
          <w:tcPr>
            <w:tcW w:w="0" w:type="auto"/>
            <w:tcBorders>
              <w:top w:val="single" w:sz="4" w:space="0" w:color="auto"/>
              <w:left w:val="single" w:sz="4" w:space="0" w:color="auto"/>
              <w:bottom w:val="single" w:sz="4" w:space="0" w:color="auto"/>
              <w:right w:val="single" w:sz="4" w:space="0" w:color="auto"/>
            </w:tcBorders>
            <w:shd w:val="clear" w:color="auto" w:fill="auto"/>
          </w:tcPr>
          <w:p w:rsidR="00FC5339" w:rsidRPr="00532BF2" w:rsidRDefault="00FC5339" w:rsidP="00FC5339">
            <w:pPr>
              <w:jc w:val="center"/>
              <w:rPr>
                <w:rFonts w:ascii="Times New Roman" w:hAnsi="Times New Roman"/>
                <w:sz w:val="24"/>
                <w:szCs w:val="24"/>
              </w:rPr>
            </w:pPr>
            <w:r w:rsidRPr="00532BF2">
              <w:rPr>
                <w:rFonts w:ascii="Times New Roman" w:hAnsi="Times New Roman"/>
                <w:sz w:val="24"/>
                <w:szCs w:val="24"/>
              </w:rPr>
              <w:lastRenderedPageBreak/>
              <w:t>ОПК-3.2</w:t>
            </w:r>
          </w:p>
          <w:p w:rsidR="00FC5339" w:rsidRPr="00532BF2" w:rsidRDefault="00FC5339" w:rsidP="00FC5339">
            <w:pPr>
              <w:jc w:val="center"/>
              <w:rPr>
                <w:rFonts w:ascii="Times New Roman" w:hAnsi="Times New Roman"/>
                <w:sz w:val="24"/>
                <w:szCs w:val="24"/>
              </w:rPr>
            </w:pPr>
            <w:r w:rsidRPr="00532BF2">
              <w:rPr>
                <w:rFonts w:ascii="Times New Roman" w:hAnsi="Times New Roman"/>
                <w:sz w:val="24"/>
                <w:szCs w:val="24"/>
              </w:rPr>
              <w:t xml:space="preserve">Готовность проводить занятия, учитывать аудиторию, </w:t>
            </w:r>
            <w:proofErr w:type="spellStart"/>
            <w:r w:rsidRPr="00532BF2">
              <w:rPr>
                <w:rFonts w:ascii="Times New Roman" w:hAnsi="Times New Roman"/>
                <w:sz w:val="24"/>
                <w:szCs w:val="24"/>
              </w:rPr>
              <w:t>педагогико</w:t>
            </w:r>
            <w:proofErr w:type="spellEnd"/>
            <w:r w:rsidRPr="00532BF2">
              <w:rPr>
                <w:rFonts w:ascii="Times New Roman" w:hAnsi="Times New Roman"/>
                <w:sz w:val="24"/>
                <w:szCs w:val="24"/>
              </w:rPr>
              <w:t>-психологические аспекты аудитории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5339" w:rsidRPr="00532BF2" w:rsidRDefault="00FC5339" w:rsidP="00FC5339">
            <w:pPr>
              <w:pStyle w:val="a7"/>
              <w:widowControl w:val="0"/>
              <w:numPr>
                <w:ilvl w:val="0"/>
                <w:numId w:val="16"/>
              </w:numPr>
              <w:suppressAutoHyphens/>
              <w:overflowPunct w:val="0"/>
              <w:autoSpaceDE w:val="0"/>
              <w:autoSpaceDN w:val="0"/>
              <w:spacing w:after="0" w:line="240" w:lineRule="auto"/>
              <w:ind w:left="158" w:hanging="158"/>
              <w:jc w:val="both"/>
              <w:textAlignment w:val="baseline"/>
              <w:rPr>
                <w:rFonts w:ascii="Times New Roman" w:hAnsi="Times New Roman"/>
                <w:sz w:val="24"/>
                <w:szCs w:val="24"/>
              </w:rPr>
            </w:pPr>
            <w:r w:rsidRPr="00532BF2">
              <w:rPr>
                <w:rFonts w:ascii="Times New Roman" w:hAnsi="Times New Roman"/>
                <w:sz w:val="24"/>
                <w:szCs w:val="24"/>
              </w:rPr>
              <w:t xml:space="preserve">Демонстрирует самостоятельность при подготовке к занятиям, активность в выборе методов занятия, </w:t>
            </w:r>
            <w:proofErr w:type="spellStart"/>
            <w:r w:rsidRPr="00532BF2">
              <w:rPr>
                <w:rFonts w:ascii="Times New Roman" w:hAnsi="Times New Roman"/>
                <w:sz w:val="24"/>
                <w:szCs w:val="24"/>
              </w:rPr>
              <w:t>дидактивных</w:t>
            </w:r>
            <w:proofErr w:type="spellEnd"/>
            <w:r w:rsidRPr="00532BF2">
              <w:rPr>
                <w:rFonts w:ascii="Times New Roman" w:hAnsi="Times New Roman"/>
                <w:sz w:val="24"/>
                <w:szCs w:val="24"/>
              </w:rPr>
              <w:t xml:space="preserve"> материалами.</w:t>
            </w:r>
          </w:p>
          <w:p w:rsidR="00FC5339" w:rsidRPr="00532BF2" w:rsidRDefault="00FC5339" w:rsidP="00FC5339">
            <w:pPr>
              <w:pStyle w:val="a7"/>
              <w:widowControl w:val="0"/>
              <w:numPr>
                <w:ilvl w:val="0"/>
                <w:numId w:val="16"/>
              </w:numPr>
              <w:suppressAutoHyphens/>
              <w:overflowPunct w:val="0"/>
              <w:autoSpaceDE w:val="0"/>
              <w:autoSpaceDN w:val="0"/>
              <w:spacing w:after="0" w:line="240" w:lineRule="auto"/>
              <w:ind w:left="158" w:hanging="158"/>
              <w:jc w:val="both"/>
              <w:textAlignment w:val="baseline"/>
              <w:rPr>
                <w:rFonts w:ascii="Times New Roman" w:hAnsi="Times New Roman"/>
                <w:sz w:val="24"/>
                <w:szCs w:val="24"/>
              </w:rPr>
            </w:pPr>
            <w:r w:rsidRPr="00532BF2">
              <w:rPr>
                <w:rFonts w:ascii="Times New Roman" w:hAnsi="Times New Roman"/>
                <w:sz w:val="24"/>
                <w:szCs w:val="24"/>
              </w:rPr>
              <w:t>Демонстрирует умение управлять аудиторией во время проведения занятий.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5339" w:rsidRPr="00532BF2" w:rsidRDefault="00FC5339" w:rsidP="00FC5339">
            <w:pPr>
              <w:pStyle w:val="a7"/>
              <w:widowControl w:val="0"/>
              <w:numPr>
                <w:ilvl w:val="0"/>
                <w:numId w:val="17"/>
              </w:numPr>
              <w:suppressAutoHyphens/>
              <w:overflowPunct w:val="0"/>
              <w:autoSpaceDE w:val="0"/>
              <w:autoSpaceDN w:val="0"/>
              <w:spacing w:after="0" w:line="240" w:lineRule="auto"/>
              <w:ind w:left="149" w:hanging="149"/>
              <w:jc w:val="both"/>
              <w:textAlignment w:val="baseline"/>
              <w:rPr>
                <w:rFonts w:ascii="Times New Roman" w:hAnsi="Times New Roman"/>
                <w:sz w:val="24"/>
                <w:szCs w:val="24"/>
              </w:rPr>
            </w:pPr>
            <w:r w:rsidRPr="00532BF2">
              <w:rPr>
                <w:rFonts w:ascii="Times New Roman" w:hAnsi="Times New Roman"/>
                <w:sz w:val="24"/>
                <w:szCs w:val="24"/>
              </w:rPr>
              <w:t>Глубина проведения лекции.</w:t>
            </w:r>
          </w:p>
          <w:p w:rsidR="00FC5339" w:rsidRPr="00532BF2" w:rsidRDefault="00FC5339" w:rsidP="00FC5339">
            <w:pPr>
              <w:pStyle w:val="a7"/>
              <w:widowControl w:val="0"/>
              <w:numPr>
                <w:ilvl w:val="0"/>
                <w:numId w:val="17"/>
              </w:numPr>
              <w:suppressAutoHyphens/>
              <w:overflowPunct w:val="0"/>
              <w:autoSpaceDE w:val="0"/>
              <w:autoSpaceDN w:val="0"/>
              <w:spacing w:after="0" w:line="240" w:lineRule="auto"/>
              <w:ind w:left="149" w:hanging="149"/>
              <w:jc w:val="both"/>
              <w:textAlignment w:val="baseline"/>
              <w:rPr>
                <w:rFonts w:ascii="Times New Roman" w:hAnsi="Times New Roman"/>
                <w:sz w:val="24"/>
                <w:szCs w:val="24"/>
              </w:rPr>
            </w:pPr>
            <w:r w:rsidRPr="00532BF2">
              <w:rPr>
                <w:rFonts w:ascii="Times New Roman" w:hAnsi="Times New Roman"/>
                <w:sz w:val="24"/>
                <w:szCs w:val="24"/>
              </w:rPr>
              <w:t>Наличие отзыва от научного руководителя.</w:t>
            </w:r>
          </w:p>
          <w:p w:rsidR="00FC5339" w:rsidRPr="00532BF2" w:rsidRDefault="00FC5339" w:rsidP="00FC5339">
            <w:pPr>
              <w:pStyle w:val="a7"/>
              <w:widowControl w:val="0"/>
              <w:numPr>
                <w:ilvl w:val="0"/>
                <w:numId w:val="17"/>
              </w:numPr>
              <w:suppressAutoHyphens/>
              <w:overflowPunct w:val="0"/>
              <w:autoSpaceDE w:val="0"/>
              <w:autoSpaceDN w:val="0"/>
              <w:spacing w:after="0" w:line="240" w:lineRule="auto"/>
              <w:ind w:left="149" w:hanging="149"/>
              <w:jc w:val="both"/>
              <w:textAlignment w:val="baseline"/>
              <w:rPr>
                <w:rFonts w:ascii="Times New Roman" w:hAnsi="Times New Roman"/>
                <w:sz w:val="24"/>
                <w:szCs w:val="24"/>
              </w:rPr>
            </w:pPr>
            <w:r w:rsidRPr="00532BF2">
              <w:rPr>
                <w:rFonts w:ascii="Times New Roman" w:hAnsi="Times New Roman"/>
                <w:sz w:val="24"/>
                <w:szCs w:val="24"/>
              </w:rPr>
              <w:t>Качество проведения практического занятия.</w:t>
            </w:r>
          </w:p>
          <w:p w:rsidR="00FC5339" w:rsidRPr="00532BF2" w:rsidRDefault="00FC5339" w:rsidP="00FC5339">
            <w:pPr>
              <w:pStyle w:val="a7"/>
              <w:widowControl w:val="0"/>
              <w:numPr>
                <w:ilvl w:val="0"/>
                <w:numId w:val="17"/>
              </w:numPr>
              <w:suppressAutoHyphens/>
              <w:overflowPunct w:val="0"/>
              <w:autoSpaceDE w:val="0"/>
              <w:autoSpaceDN w:val="0"/>
              <w:spacing w:after="0" w:line="240" w:lineRule="auto"/>
              <w:ind w:left="149" w:hanging="149"/>
              <w:jc w:val="both"/>
              <w:textAlignment w:val="baseline"/>
              <w:rPr>
                <w:rFonts w:ascii="Times New Roman" w:hAnsi="Times New Roman"/>
                <w:sz w:val="24"/>
                <w:szCs w:val="24"/>
              </w:rPr>
            </w:pPr>
            <w:r w:rsidRPr="00532BF2">
              <w:rPr>
                <w:rFonts w:ascii="Times New Roman" w:hAnsi="Times New Roman"/>
                <w:sz w:val="24"/>
                <w:szCs w:val="24"/>
              </w:rPr>
              <w:t>Правильность и полнота ответов во время зачета</w:t>
            </w:r>
          </w:p>
        </w:tc>
      </w:tr>
    </w:tbl>
    <w:p w:rsidR="0014141A" w:rsidRDefault="0014141A" w:rsidP="00E05933">
      <w:pPr>
        <w:spacing w:after="0" w:line="240" w:lineRule="auto"/>
        <w:ind w:firstLine="708"/>
        <w:jc w:val="both"/>
        <w:rPr>
          <w:rFonts w:ascii="Times New Roman" w:eastAsia="Times New Roman" w:hAnsi="Times New Roman" w:cs="Times New Roman"/>
          <w:b/>
          <w:bCs/>
          <w:sz w:val="24"/>
          <w:szCs w:val="24"/>
        </w:rPr>
      </w:pPr>
    </w:p>
    <w:p w:rsidR="000942ED" w:rsidRDefault="00C37348" w:rsidP="000942ED">
      <w:pPr>
        <w:widowControl w:val="0"/>
        <w:spacing w:after="0" w:line="360" w:lineRule="auto"/>
        <w:ind w:firstLine="397"/>
        <w:rPr>
          <w:rFonts w:ascii="Times New Roman" w:eastAsia="Times New Roman" w:hAnsi="Times New Roman" w:cs="Times New Roman"/>
          <w:b/>
          <w:bCs/>
          <w:sz w:val="24"/>
          <w:szCs w:val="24"/>
          <w:lang w:eastAsia="ru-RU"/>
        </w:rPr>
      </w:pPr>
      <w:r w:rsidRPr="00C37348">
        <w:rPr>
          <w:rFonts w:ascii="Times New Roman" w:eastAsia="Times New Roman" w:hAnsi="Times New Roman" w:cs="Times New Roman"/>
          <w:b/>
          <w:bCs/>
          <w:sz w:val="24"/>
          <w:szCs w:val="24"/>
          <w:lang w:eastAsia="ru-RU"/>
        </w:rPr>
        <w:t>4.3.2. Типовые оценочные средства</w:t>
      </w:r>
    </w:p>
    <w:p w:rsidR="000942ED" w:rsidRDefault="000942ED" w:rsidP="00E05933">
      <w:pPr>
        <w:spacing w:after="0" w:line="240" w:lineRule="auto"/>
        <w:ind w:firstLine="708"/>
        <w:jc w:val="both"/>
        <w:rPr>
          <w:rFonts w:ascii="Times New Roman" w:eastAsia="Times New Roman" w:hAnsi="Times New Roman" w:cs="Times New Roman"/>
          <w:b/>
          <w:bCs/>
          <w:sz w:val="24"/>
          <w:szCs w:val="24"/>
        </w:rPr>
      </w:pPr>
    </w:p>
    <w:tbl>
      <w:tblPr>
        <w:tblStyle w:val="af0"/>
        <w:tblW w:w="0" w:type="auto"/>
        <w:tblLook w:val="04A0" w:firstRow="1" w:lastRow="0" w:firstColumn="1" w:lastColumn="0" w:noHBand="0" w:noVBand="1"/>
      </w:tblPr>
      <w:tblGrid>
        <w:gridCol w:w="3190"/>
        <w:gridCol w:w="3190"/>
        <w:gridCol w:w="3191"/>
      </w:tblGrid>
      <w:tr w:rsidR="000942ED" w:rsidTr="000942ED">
        <w:tc>
          <w:tcPr>
            <w:tcW w:w="3190" w:type="dxa"/>
          </w:tcPr>
          <w:p w:rsidR="000942ED" w:rsidRPr="0014141A" w:rsidRDefault="000942ED" w:rsidP="00E05933">
            <w:pPr>
              <w:jc w:val="both"/>
              <w:rPr>
                <w:rFonts w:ascii="Times New Roman" w:eastAsia="Times New Roman" w:hAnsi="Times New Roman" w:cs="Times New Roman"/>
                <w:b/>
                <w:bCs/>
                <w:sz w:val="28"/>
                <w:szCs w:val="28"/>
              </w:rPr>
            </w:pPr>
          </w:p>
          <w:p w:rsidR="000942ED" w:rsidRPr="0014141A" w:rsidRDefault="000942ED" w:rsidP="00E05933">
            <w:pPr>
              <w:jc w:val="both"/>
              <w:rPr>
                <w:rFonts w:ascii="Times New Roman" w:eastAsia="Times New Roman" w:hAnsi="Times New Roman" w:cs="Times New Roman"/>
                <w:b/>
                <w:bCs/>
                <w:sz w:val="28"/>
                <w:szCs w:val="28"/>
              </w:rPr>
            </w:pPr>
            <w:r w:rsidRPr="0014141A">
              <w:rPr>
                <w:rFonts w:ascii="Times New Roman" w:eastAsia="Times New Roman" w:hAnsi="Times New Roman" w:cs="Times New Roman"/>
                <w:b/>
                <w:bCs/>
                <w:sz w:val="28"/>
                <w:szCs w:val="28"/>
              </w:rPr>
              <w:t>Оценочные средства</w:t>
            </w:r>
          </w:p>
          <w:p w:rsidR="000942ED" w:rsidRPr="0014141A" w:rsidRDefault="000942ED" w:rsidP="00E05933">
            <w:pPr>
              <w:jc w:val="both"/>
              <w:rPr>
                <w:rFonts w:ascii="Times New Roman" w:eastAsia="Times New Roman" w:hAnsi="Times New Roman" w:cs="Times New Roman"/>
                <w:b/>
                <w:bCs/>
                <w:sz w:val="28"/>
                <w:szCs w:val="28"/>
              </w:rPr>
            </w:pPr>
          </w:p>
        </w:tc>
        <w:tc>
          <w:tcPr>
            <w:tcW w:w="3190" w:type="dxa"/>
          </w:tcPr>
          <w:p w:rsidR="000942ED" w:rsidRPr="0014141A" w:rsidRDefault="000942ED" w:rsidP="00E05933">
            <w:pPr>
              <w:jc w:val="both"/>
              <w:rPr>
                <w:rFonts w:ascii="Times New Roman" w:eastAsia="Times New Roman" w:hAnsi="Times New Roman" w:cs="Times New Roman"/>
                <w:b/>
                <w:bCs/>
                <w:sz w:val="28"/>
                <w:szCs w:val="28"/>
              </w:rPr>
            </w:pPr>
          </w:p>
          <w:p w:rsidR="000942ED" w:rsidRPr="0014141A" w:rsidRDefault="000942ED" w:rsidP="000942ED">
            <w:pPr>
              <w:jc w:val="both"/>
              <w:rPr>
                <w:rFonts w:ascii="Times New Roman" w:eastAsia="Times New Roman" w:hAnsi="Times New Roman" w:cs="Times New Roman"/>
                <w:b/>
                <w:bCs/>
                <w:sz w:val="28"/>
                <w:szCs w:val="28"/>
              </w:rPr>
            </w:pPr>
            <w:r w:rsidRPr="0014141A">
              <w:rPr>
                <w:rFonts w:ascii="Times New Roman" w:eastAsia="Times New Roman" w:hAnsi="Times New Roman" w:cs="Times New Roman"/>
                <w:b/>
                <w:bCs/>
                <w:sz w:val="28"/>
                <w:szCs w:val="28"/>
              </w:rPr>
              <w:t>Показатели</w:t>
            </w:r>
          </w:p>
          <w:p w:rsidR="000942ED" w:rsidRPr="0014141A" w:rsidRDefault="000942ED" w:rsidP="000942ED">
            <w:pPr>
              <w:jc w:val="both"/>
              <w:rPr>
                <w:rFonts w:ascii="Times New Roman" w:eastAsia="Times New Roman" w:hAnsi="Times New Roman" w:cs="Times New Roman"/>
                <w:b/>
                <w:bCs/>
                <w:sz w:val="28"/>
                <w:szCs w:val="28"/>
              </w:rPr>
            </w:pPr>
            <w:r w:rsidRPr="0014141A">
              <w:rPr>
                <w:rFonts w:ascii="Times New Roman" w:eastAsia="Times New Roman" w:hAnsi="Times New Roman" w:cs="Times New Roman"/>
                <w:b/>
                <w:bCs/>
                <w:sz w:val="28"/>
                <w:szCs w:val="28"/>
              </w:rPr>
              <w:t>оценки</w:t>
            </w:r>
          </w:p>
        </w:tc>
        <w:tc>
          <w:tcPr>
            <w:tcW w:w="3191" w:type="dxa"/>
          </w:tcPr>
          <w:p w:rsidR="000942ED" w:rsidRPr="0014141A" w:rsidRDefault="000942ED" w:rsidP="00E05933">
            <w:pPr>
              <w:jc w:val="both"/>
              <w:rPr>
                <w:rFonts w:ascii="Times New Roman" w:eastAsia="Times New Roman" w:hAnsi="Times New Roman" w:cs="Times New Roman"/>
                <w:b/>
                <w:bCs/>
                <w:sz w:val="28"/>
                <w:szCs w:val="28"/>
              </w:rPr>
            </w:pPr>
          </w:p>
          <w:p w:rsidR="000942ED" w:rsidRPr="0014141A" w:rsidRDefault="000942ED" w:rsidP="000942ED">
            <w:pPr>
              <w:jc w:val="both"/>
              <w:rPr>
                <w:rFonts w:ascii="Times New Roman" w:eastAsia="Times New Roman" w:hAnsi="Times New Roman" w:cs="Times New Roman"/>
                <w:b/>
                <w:bCs/>
                <w:sz w:val="28"/>
                <w:szCs w:val="28"/>
              </w:rPr>
            </w:pPr>
            <w:r w:rsidRPr="0014141A">
              <w:rPr>
                <w:rFonts w:ascii="Times New Roman" w:eastAsia="Times New Roman" w:hAnsi="Times New Roman" w:cs="Times New Roman"/>
                <w:b/>
                <w:bCs/>
                <w:sz w:val="28"/>
                <w:szCs w:val="28"/>
              </w:rPr>
              <w:t>Критерии</w:t>
            </w:r>
          </w:p>
          <w:p w:rsidR="000942ED" w:rsidRPr="0014141A" w:rsidRDefault="000942ED" w:rsidP="000942ED">
            <w:pPr>
              <w:jc w:val="both"/>
              <w:rPr>
                <w:rFonts w:ascii="Times New Roman" w:eastAsia="Times New Roman" w:hAnsi="Times New Roman" w:cs="Times New Roman"/>
                <w:b/>
                <w:bCs/>
                <w:sz w:val="28"/>
                <w:szCs w:val="28"/>
              </w:rPr>
            </w:pPr>
            <w:r w:rsidRPr="0014141A">
              <w:rPr>
                <w:rFonts w:ascii="Times New Roman" w:eastAsia="Times New Roman" w:hAnsi="Times New Roman" w:cs="Times New Roman"/>
                <w:b/>
                <w:bCs/>
                <w:sz w:val="28"/>
                <w:szCs w:val="28"/>
              </w:rPr>
              <w:t>оценки</w:t>
            </w:r>
          </w:p>
        </w:tc>
      </w:tr>
      <w:tr w:rsidR="0014141A" w:rsidTr="000942ED">
        <w:tc>
          <w:tcPr>
            <w:tcW w:w="3190" w:type="dxa"/>
          </w:tcPr>
          <w:p w:rsidR="0014141A" w:rsidRPr="000942ED" w:rsidRDefault="0014141A" w:rsidP="0014141A">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Устный опрос</w:t>
            </w:r>
          </w:p>
        </w:tc>
        <w:tc>
          <w:tcPr>
            <w:tcW w:w="3190" w:type="dxa"/>
          </w:tcPr>
          <w:p w:rsidR="0014141A" w:rsidRPr="00F607B4" w:rsidRDefault="0014141A" w:rsidP="0014141A">
            <w:pPr>
              <w:widowControl w:val="0"/>
              <w:numPr>
                <w:ilvl w:val="0"/>
                <w:numId w:val="12"/>
              </w:numPr>
              <w:tabs>
                <w:tab w:val="left" w:pos="317"/>
              </w:tabs>
              <w:ind w:left="0" w:firstLine="0"/>
              <w:rPr>
                <w:rFonts w:ascii="Times New Roman" w:eastAsia="Times New Roman" w:hAnsi="Times New Roman"/>
                <w:spacing w:val="-8"/>
                <w:sz w:val="24"/>
              </w:rPr>
            </w:pPr>
            <w:r w:rsidRPr="00F607B4">
              <w:rPr>
                <w:rFonts w:ascii="Times New Roman" w:eastAsia="Times New Roman" w:hAnsi="Times New Roman"/>
                <w:spacing w:val="-8"/>
                <w:sz w:val="24"/>
              </w:rPr>
              <w:t>Корректность и полнота ответов</w:t>
            </w:r>
          </w:p>
        </w:tc>
        <w:tc>
          <w:tcPr>
            <w:tcW w:w="3191" w:type="dxa"/>
          </w:tcPr>
          <w:p w:rsidR="0014141A" w:rsidRPr="00F607B4" w:rsidRDefault="0014141A" w:rsidP="0014141A">
            <w:pPr>
              <w:widowControl w:val="0"/>
              <w:rPr>
                <w:rFonts w:ascii="Times New Roman" w:eastAsia="Times New Roman" w:hAnsi="Times New Roman"/>
                <w:sz w:val="24"/>
                <w:szCs w:val="24"/>
              </w:rPr>
            </w:pPr>
            <w:r w:rsidRPr="00F607B4">
              <w:rPr>
                <w:rFonts w:ascii="Times New Roman" w:eastAsia="Times New Roman" w:hAnsi="Times New Roman"/>
                <w:sz w:val="24"/>
                <w:szCs w:val="24"/>
              </w:rPr>
              <w:t>Сложный вопрос: полный, развернутый, обоснованный ответ – 10 баллов</w:t>
            </w:r>
          </w:p>
          <w:p w:rsidR="0014141A" w:rsidRPr="00F607B4" w:rsidRDefault="0014141A" w:rsidP="0014141A">
            <w:pPr>
              <w:widowControl w:val="0"/>
              <w:rPr>
                <w:rFonts w:ascii="Times New Roman" w:eastAsia="Times New Roman" w:hAnsi="Times New Roman"/>
                <w:sz w:val="24"/>
                <w:szCs w:val="24"/>
              </w:rPr>
            </w:pPr>
            <w:r w:rsidRPr="00F607B4">
              <w:rPr>
                <w:rFonts w:ascii="Times New Roman" w:eastAsia="Times New Roman" w:hAnsi="Times New Roman"/>
                <w:sz w:val="24"/>
                <w:szCs w:val="24"/>
              </w:rPr>
              <w:t>Правильный, но не аргументированный ответ – 5 баллов</w:t>
            </w:r>
          </w:p>
          <w:p w:rsidR="0014141A" w:rsidRPr="00F607B4" w:rsidRDefault="0014141A" w:rsidP="0014141A">
            <w:pPr>
              <w:widowControl w:val="0"/>
              <w:rPr>
                <w:rFonts w:ascii="Times New Roman" w:eastAsia="Times New Roman" w:hAnsi="Times New Roman"/>
                <w:sz w:val="24"/>
                <w:szCs w:val="24"/>
              </w:rPr>
            </w:pPr>
            <w:r w:rsidRPr="00F607B4">
              <w:rPr>
                <w:rFonts w:ascii="Times New Roman" w:eastAsia="Times New Roman" w:hAnsi="Times New Roman"/>
                <w:sz w:val="24"/>
                <w:szCs w:val="24"/>
              </w:rPr>
              <w:t>Неверный ответ – 0 баллов</w:t>
            </w:r>
          </w:p>
          <w:p w:rsidR="0014141A" w:rsidRPr="00F607B4" w:rsidRDefault="0014141A" w:rsidP="0014141A">
            <w:pPr>
              <w:widowControl w:val="0"/>
              <w:rPr>
                <w:rFonts w:ascii="Times New Roman" w:eastAsia="Times New Roman" w:hAnsi="Times New Roman"/>
                <w:sz w:val="24"/>
                <w:szCs w:val="24"/>
              </w:rPr>
            </w:pPr>
            <w:r w:rsidRPr="00F607B4">
              <w:rPr>
                <w:rFonts w:ascii="Times New Roman" w:eastAsia="Times New Roman" w:hAnsi="Times New Roman"/>
                <w:sz w:val="24"/>
                <w:szCs w:val="24"/>
              </w:rPr>
              <w:t>Обычный вопрос:</w:t>
            </w:r>
          </w:p>
          <w:p w:rsidR="0014141A" w:rsidRPr="00F607B4" w:rsidRDefault="0014141A" w:rsidP="0014141A">
            <w:pPr>
              <w:widowControl w:val="0"/>
              <w:rPr>
                <w:rFonts w:ascii="Times New Roman" w:eastAsia="Times New Roman" w:hAnsi="Times New Roman"/>
                <w:sz w:val="24"/>
                <w:szCs w:val="24"/>
              </w:rPr>
            </w:pPr>
            <w:r w:rsidRPr="00F607B4">
              <w:rPr>
                <w:rFonts w:ascii="Times New Roman" w:eastAsia="Times New Roman" w:hAnsi="Times New Roman"/>
                <w:sz w:val="24"/>
                <w:szCs w:val="24"/>
              </w:rPr>
              <w:t>полный, развернутый, обоснованный ответ – 4 балла</w:t>
            </w:r>
          </w:p>
          <w:p w:rsidR="0014141A" w:rsidRPr="00F607B4" w:rsidRDefault="0014141A" w:rsidP="0014141A">
            <w:pPr>
              <w:widowControl w:val="0"/>
              <w:rPr>
                <w:rFonts w:ascii="Times New Roman" w:eastAsia="Times New Roman" w:hAnsi="Times New Roman"/>
                <w:sz w:val="24"/>
                <w:szCs w:val="24"/>
              </w:rPr>
            </w:pPr>
            <w:r w:rsidRPr="00F607B4">
              <w:rPr>
                <w:rFonts w:ascii="Times New Roman" w:eastAsia="Times New Roman" w:hAnsi="Times New Roman"/>
                <w:sz w:val="24"/>
                <w:szCs w:val="24"/>
              </w:rPr>
              <w:t>Правильный, но не аргументированный ответ – 2 балла</w:t>
            </w:r>
          </w:p>
          <w:p w:rsidR="0014141A" w:rsidRPr="00F607B4" w:rsidRDefault="0014141A" w:rsidP="0014141A">
            <w:pPr>
              <w:widowControl w:val="0"/>
              <w:rPr>
                <w:rFonts w:ascii="Times New Roman" w:eastAsia="Times New Roman" w:hAnsi="Times New Roman"/>
                <w:sz w:val="24"/>
                <w:szCs w:val="24"/>
              </w:rPr>
            </w:pPr>
            <w:r w:rsidRPr="00F607B4">
              <w:rPr>
                <w:rFonts w:ascii="Times New Roman" w:eastAsia="Times New Roman" w:hAnsi="Times New Roman"/>
                <w:sz w:val="24"/>
                <w:szCs w:val="24"/>
              </w:rPr>
              <w:t>Неверный ответ – 0 баллов.</w:t>
            </w:r>
          </w:p>
          <w:p w:rsidR="0014141A" w:rsidRPr="00F607B4" w:rsidRDefault="0014141A" w:rsidP="0014141A">
            <w:pPr>
              <w:widowControl w:val="0"/>
              <w:rPr>
                <w:rFonts w:ascii="Times New Roman" w:eastAsia="Times New Roman" w:hAnsi="Times New Roman"/>
                <w:sz w:val="24"/>
                <w:szCs w:val="24"/>
              </w:rPr>
            </w:pPr>
            <w:r w:rsidRPr="00F607B4">
              <w:rPr>
                <w:rFonts w:ascii="Times New Roman" w:eastAsia="Times New Roman" w:hAnsi="Times New Roman"/>
                <w:sz w:val="24"/>
                <w:szCs w:val="24"/>
              </w:rPr>
              <w:t>Простой вопрос:</w:t>
            </w:r>
          </w:p>
          <w:p w:rsidR="0014141A" w:rsidRPr="00F607B4" w:rsidRDefault="0014141A" w:rsidP="0014141A">
            <w:pPr>
              <w:widowControl w:val="0"/>
              <w:rPr>
                <w:rFonts w:ascii="Times New Roman" w:eastAsia="Times New Roman" w:hAnsi="Times New Roman"/>
                <w:sz w:val="24"/>
                <w:szCs w:val="24"/>
              </w:rPr>
            </w:pPr>
            <w:r w:rsidRPr="00F607B4">
              <w:rPr>
                <w:rFonts w:ascii="Times New Roman" w:eastAsia="Times New Roman" w:hAnsi="Times New Roman"/>
                <w:sz w:val="24"/>
                <w:szCs w:val="24"/>
              </w:rPr>
              <w:t>Правильный ответ – 1 балл;</w:t>
            </w:r>
          </w:p>
          <w:p w:rsidR="0014141A" w:rsidRPr="00F607B4" w:rsidRDefault="0014141A" w:rsidP="0014141A">
            <w:pPr>
              <w:widowControl w:val="0"/>
              <w:rPr>
                <w:rFonts w:ascii="Times New Roman" w:eastAsia="Times New Roman" w:hAnsi="Times New Roman"/>
                <w:sz w:val="24"/>
                <w:szCs w:val="24"/>
              </w:rPr>
            </w:pPr>
            <w:r w:rsidRPr="00F607B4">
              <w:rPr>
                <w:rFonts w:ascii="Times New Roman" w:eastAsia="Times New Roman" w:hAnsi="Times New Roman"/>
                <w:sz w:val="24"/>
                <w:szCs w:val="24"/>
              </w:rPr>
              <w:t>Неправильный ответ – 0 баллов</w:t>
            </w:r>
          </w:p>
        </w:tc>
      </w:tr>
      <w:tr w:rsidR="000942ED" w:rsidTr="000942ED">
        <w:tc>
          <w:tcPr>
            <w:tcW w:w="3190" w:type="dxa"/>
          </w:tcPr>
          <w:p w:rsidR="000942ED" w:rsidRDefault="000942ED" w:rsidP="00E05933">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Тестирование</w:t>
            </w:r>
          </w:p>
        </w:tc>
        <w:tc>
          <w:tcPr>
            <w:tcW w:w="3190" w:type="dxa"/>
          </w:tcPr>
          <w:p w:rsidR="000942ED" w:rsidRDefault="000942ED" w:rsidP="00E05933">
            <w:pPr>
              <w:jc w:val="both"/>
              <w:rPr>
                <w:rFonts w:ascii="Times New Roman" w:eastAsia="Times New Roman" w:hAnsi="Times New Roman" w:cs="Times New Roman"/>
                <w:b/>
                <w:bCs/>
                <w:sz w:val="24"/>
                <w:szCs w:val="24"/>
              </w:rPr>
            </w:pPr>
          </w:p>
          <w:p w:rsidR="000942ED" w:rsidRPr="0014141A" w:rsidRDefault="0014141A" w:rsidP="00E05933">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Текущий контроль </w:t>
            </w:r>
          </w:p>
        </w:tc>
        <w:tc>
          <w:tcPr>
            <w:tcW w:w="3191" w:type="dxa"/>
          </w:tcPr>
          <w:p w:rsidR="000942ED" w:rsidRDefault="0014141A" w:rsidP="00180348">
            <w:pPr>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П</w:t>
            </w:r>
            <w:r w:rsidRPr="0014141A">
              <w:rPr>
                <w:rFonts w:ascii="Times New Roman" w:eastAsia="Times New Roman" w:hAnsi="Times New Roman" w:cs="Times New Roman"/>
                <w:bCs/>
                <w:sz w:val="24"/>
                <w:szCs w:val="24"/>
              </w:rPr>
              <w:t xml:space="preserve">редусматривает контрольное тестирование с использованием банка тестовых заданий, подготовленных кафедрой с подведением итогов в баллах:  – 8 баллов по результатам первой аттестации   12 баллов по результатам второй аттестации   - максимально 20 баллов за семестр = 20 % </w:t>
            </w:r>
            <w:r w:rsidRPr="0014141A">
              <w:rPr>
                <w:rFonts w:ascii="Times New Roman" w:eastAsia="Times New Roman" w:hAnsi="Times New Roman" w:cs="Times New Roman"/>
                <w:bCs/>
                <w:sz w:val="24"/>
                <w:szCs w:val="24"/>
              </w:rPr>
              <w:lastRenderedPageBreak/>
              <w:t>оценки</w:t>
            </w:r>
            <w:r w:rsidRPr="0014141A">
              <w:rPr>
                <w:rFonts w:ascii="Times New Roman" w:eastAsia="Times New Roman" w:hAnsi="Times New Roman" w:cs="Times New Roman"/>
                <w:b/>
                <w:bCs/>
                <w:sz w:val="24"/>
                <w:szCs w:val="24"/>
              </w:rPr>
              <w:t>;</w:t>
            </w:r>
          </w:p>
        </w:tc>
      </w:tr>
      <w:tr w:rsidR="000942ED" w:rsidTr="000942ED">
        <w:tc>
          <w:tcPr>
            <w:tcW w:w="3190" w:type="dxa"/>
          </w:tcPr>
          <w:p w:rsidR="000942ED" w:rsidRDefault="000942ED" w:rsidP="00E05933">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Зачет</w:t>
            </w:r>
          </w:p>
        </w:tc>
        <w:tc>
          <w:tcPr>
            <w:tcW w:w="3190" w:type="dxa"/>
          </w:tcPr>
          <w:p w:rsidR="000942ED" w:rsidRPr="007C3278" w:rsidRDefault="007C3278" w:rsidP="0014141A">
            <w:pPr>
              <w:rPr>
                <w:rFonts w:ascii="Times New Roman" w:eastAsia="Times New Roman" w:hAnsi="Times New Roman" w:cs="Times New Roman"/>
                <w:bCs/>
                <w:sz w:val="24"/>
                <w:szCs w:val="24"/>
              </w:rPr>
            </w:pPr>
            <w:r w:rsidRPr="007C3278">
              <w:rPr>
                <w:rFonts w:ascii="Times New Roman" w:eastAsia="Times New Roman" w:hAnsi="Times New Roman" w:cs="Times New Roman"/>
                <w:bCs/>
                <w:sz w:val="24"/>
                <w:szCs w:val="24"/>
              </w:rPr>
              <w:t xml:space="preserve">В соответствии с </w:t>
            </w:r>
            <w:proofErr w:type="spellStart"/>
            <w:r w:rsidRPr="007C3278">
              <w:rPr>
                <w:rFonts w:ascii="Times New Roman" w:eastAsia="Times New Roman" w:hAnsi="Times New Roman" w:cs="Times New Roman"/>
                <w:bCs/>
                <w:sz w:val="24"/>
                <w:szCs w:val="24"/>
              </w:rPr>
              <w:t>балльно</w:t>
            </w:r>
            <w:proofErr w:type="spellEnd"/>
            <w:r w:rsidRPr="007C3278">
              <w:rPr>
                <w:rFonts w:ascii="Times New Roman" w:eastAsia="Times New Roman" w:hAnsi="Times New Roman" w:cs="Times New Roman"/>
                <w:bCs/>
                <w:sz w:val="24"/>
                <w:szCs w:val="24"/>
              </w:rPr>
              <w:t>-рейтинговой системой на промежуточную аттестацию отводится 30 баллов. Зачет проводится по билетам. Билет содержит 2 вопроса по 15 баллов.</w:t>
            </w:r>
          </w:p>
        </w:tc>
        <w:tc>
          <w:tcPr>
            <w:tcW w:w="3191" w:type="dxa"/>
          </w:tcPr>
          <w:p w:rsidR="000942ED" w:rsidRPr="0014141A" w:rsidRDefault="0014141A" w:rsidP="0014141A">
            <w:pPr>
              <w:rPr>
                <w:rFonts w:ascii="Times New Roman" w:eastAsia="Times New Roman" w:hAnsi="Times New Roman" w:cs="Times New Roman"/>
                <w:bCs/>
                <w:sz w:val="24"/>
                <w:szCs w:val="24"/>
              </w:rPr>
            </w:pPr>
            <w:r w:rsidRPr="0014141A">
              <w:rPr>
                <w:rFonts w:ascii="Times New Roman" w:eastAsia="Times New Roman" w:hAnsi="Times New Roman" w:cs="Times New Roman"/>
                <w:bCs/>
                <w:sz w:val="24"/>
                <w:szCs w:val="24"/>
              </w:rPr>
              <w:t>Студент, набравший в ходе текущего контроля в семестре от 55 до 70  баллов,  по его желанию может быть освобожден от промежуточного испытания</w:t>
            </w:r>
          </w:p>
        </w:tc>
      </w:tr>
    </w:tbl>
    <w:p w:rsidR="000942ED" w:rsidRPr="00E05933" w:rsidRDefault="000942ED" w:rsidP="00E05933">
      <w:pPr>
        <w:spacing w:after="0" w:line="240" w:lineRule="auto"/>
        <w:ind w:firstLine="708"/>
        <w:jc w:val="both"/>
        <w:rPr>
          <w:rFonts w:ascii="Times New Roman" w:eastAsia="Times New Roman" w:hAnsi="Times New Roman" w:cs="Times New Roman"/>
          <w:b/>
          <w:bCs/>
          <w:sz w:val="24"/>
          <w:szCs w:val="24"/>
        </w:rPr>
      </w:pPr>
    </w:p>
    <w:p w:rsidR="00A80EE9" w:rsidRPr="00E05933" w:rsidRDefault="00A80EE9" w:rsidP="00E05933">
      <w:pPr>
        <w:spacing w:after="0" w:line="360" w:lineRule="auto"/>
        <w:ind w:firstLine="709"/>
        <w:jc w:val="both"/>
        <w:rPr>
          <w:rFonts w:ascii="Times New Roman" w:eastAsia="Times New Roman" w:hAnsi="Times New Roman" w:cs="Times New Roman"/>
          <w:sz w:val="24"/>
          <w:szCs w:val="20"/>
          <w:lang w:eastAsia="ru-RU"/>
        </w:rPr>
      </w:pPr>
      <w:r w:rsidRPr="00E05933">
        <w:rPr>
          <w:rFonts w:ascii="Times New Roman" w:eastAsia="Times New Roman" w:hAnsi="Times New Roman" w:cs="Times New Roman"/>
          <w:sz w:val="24"/>
          <w:szCs w:val="20"/>
          <w:lang w:eastAsia="ru-RU"/>
        </w:rPr>
        <w:t xml:space="preserve">Реферат - краткое изложение в письменном виде или в форме публичного доклада содержания научного труда (трудов) по теме. Среди многочисленных видов рефератов следует выделить специализированные рефераты, в которых изложение ориентировано на специалистов определенной области или какой-нибудь определенной деятельности и учитывает их запросы. </w:t>
      </w:r>
    </w:p>
    <w:p w:rsidR="00A80EE9" w:rsidRPr="00E05933" w:rsidRDefault="00A80EE9" w:rsidP="00E05933">
      <w:pPr>
        <w:spacing w:after="0" w:line="360" w:lineRule="auto"/>
        <w:ind w:firstLine="709"/>
        <w:jc w:val="both"/>
        <w:rPr>
          <w:rFonts w:ascii="Times New Roman" w:eastAsia="Times New Roman" w:hAnsi="Times New Roman" w:cs="Times New Roman"/>
          <w:sz w:val="24"/>
          <w:szCs w:val="20"/>
          <w:lang w:eastAsia="ru-RU"/>
        </w:rPr>
      </w:pPr>
      <w:r w:rsidRPr="00E05933">
        <w:rPr>
          <w:rFonts w:ascii="Times New Roman" w:eastAsia="Times New Roman" w:hAnsi="Times New Roman" w:cs="Times New Roman"/>
          <w:sz w:val="24"/>
          <w:szCs w:val="20"/>
          <w:lang w:eastAsia="ru-RU"/>
        </w:rPr>
        <w:t>Реферат выполняет следующие функции:</w:t>
      </w:r>
    </w:p>
    <w:p w:rsidR="00A80EE9" w:rsidRPr="00E05933" w:rsidRDefault="00A80EE9" w:rsidP="00E05933">
      <w:pPr>
        <w:spacing w:after="0" w:line="360" w:lineRule="auto"/>
        <w:ind w:left="709"/>
        <w:rPr>
          <w:rFonts w:ascii="Times New Roman" w:eastAsia="Times New Roman" w:hAnsi="Times New Roman" w:cs="Times New Roman"/>
          <w:sz w:val="24"/>
          <w:szCs w:val="20"/>
          <w:lang w:eastAsia="ru-RU"/>
        </w:rPr>
      </w:pPr>
      <w:r w:rsidRPr="00E05933">
        <w:rPr>
          <w:rFonts w:ascii="Times New Roman" w:eastAsia="Times New Roman" w:hAnsi="Times New Roman" w:cs="Times New Roman"/>
          <w:sz w:val="24"/>
          <w:szCs w:val="20"/>
          <w:lang w:eastAsia="ru-RU"/>
        </w:rPr>
        <w:t xml:space="preserve"> отвечает на вопрос, какая основная информация заключена в реферированном документе;</w:t>
      </w:r>
    </w:p>
    <w:p w:rsidR="00A80EE9" w:rsidRPr="00E05933" w:rsidRDefault="00A80EE9" w:rsidP="00E05933">
      <w:pPr>
        <w:spacing w:after="0" w:line="360" w:lineRule="auto"/>
        <w:ind w:left="709"/>
        <w:rPr>
          <w:rFonts w:ascii="Times New Roman" w:eastAsia="Times New Roman" w:hAnsi="Times New Roman" w:cs="Times New Roman"/>
          <w:sz w:val="24"/>
          <w:szCs w:val="20"/>
          <w:lang w:eastAsia="ru-RU"/>
        </w:rPr>
      </w:pPr>
      <w:r w:rsidRPr="00E05933">
        <w:rPr>
          <w:rFonts w:ascii="Times New Roman" w:eastAsia="Times New Roman" w:hAnsi="Times New Roman" w:cs="Times New Roman"/>
          <w:sz w:val="24"/>
          <w:szCs w:val="20"/>
          <w:lang w:eastAsia="ru-RU"/>
        </w:rPr>
        <w:t xml:space="preserve"> дает описание первичного документа;</w:t>
      </w:r>
    </w:p>
    <w:p w:rsidR="00A80EE9" w:rsidRPr="00E05933" w:rsidRDefault="00A80EE9" w:rsidP="00E05933">
      <w:pPr>
        <w:spacing w:after="0" w:line="360" w:lineRule="auto"/>
        <w:ind w:left="709"/>
        <w:rPr>
          <w:rFonts w:ascii="Times New Roman" w:eastAsia="Times New Roman" w:hAnsi="Times New Roman" w:cs="Times New Roman"/>
          <w:sz w:val="24"/>
          <w:szCs w:val="20"/>
          <w:lang w:eastAsia="ru-RU"/>
        </w:rPr>
      </w:pPr>
      <w:r w:rsidRPr="00E05933">
        <w:rPr>
          <w:rFonts w:ascii="Times New Roman" w:eastAsia="Times New Roman" w:hAnsi="Times New Roman" w:cs="Times New Roman"/>
          <w:sz w:val="24"/>
          <w:szCs w:val="20"/>
          <w:lang w:eastAsia="ru-RU"/>
        </w:rPr>
        <w:t xml:space="preserve"> оповещает о выходе в свет и о наличии соответствующих первичных документов;</w:t>
      </w:r>
    </w:p>
    <w:p w:rsidR="00A80EE9" w:rsidRPr="00E05933" w:rsidRDefault="00A80EE9" w:rsidP="00E05933">
      <w:pPr>
        <w:spacing w:after="0" w:line="360" w:lineRule="auto"/>
        <w:ind w:left="709"/>
        <w:rPr>
          <w:rFonts w:ascii="Times New Roman" w:eastAsia="Times New Roman" w:hAnsi="Times New Roman" w:cs="Times New Roman"/>
          <w:sz w:val="24"/>
          <w:szCs w:val="20"/>
          <w:lang w:eastAsia="ru-RU"/>
        </w:rPr>
      </w:pPr>
      <w:r w:rsidRPr="00E05933">
        <w:rPr>
          <w:rFonts w:ascii="Times New Roman" w:eastAsia="Times New Roman" w:hAnsi="Times New Roman" w:cs="Times New Roman"/>
          <w:sz w:val="24"/>
          <w:szCs w:val="20"/>
          <w:lang w:eastAsia="ru-RU"/>
        </w:rPr>
        <w:t xml:space="preserve"> является источником для получения справочных данных. </w:t>
      </w:r>
    </w:p>
    <w:p w:rsidR="00A80EE9" w:rsidRPr="00E05933" w:rsidRDefault="00A80EE9" w:rsidP="00E05933">
      <w:pPr>
        <w:spacing w:after="0" w:line="360" w:lineRule="auto"/>
        <w:ind w:firstLine="851"/>
        <w:jc w:val="both"/>
        <w:rPr>
          <w:rFonts w:ascii="Times New Roman" w:eastAsia="Times New Roman" w:hAnsi="Times New Roman" w:cs="Times New Roman"/>
          <w:sz w:val="24"/>
          <w:szCs w:val="20"/>
          <w:lang w:eastAsia="ru-RU"/>
        </w:rPr>
      </w:pPr>
      <w:r w:rsidRPr="00E05933">
        <w:rPr>
          <w:rFonts w:ascii="Times New Roman" w:eastAsia="Times New Roman" w:hAnsi="Times New Roman" w:cs="Times New Roman"/>
          <w:sz w:val="24"/>
          <w:szCs w:val="20"/>
          <w:lang w:eastAsia="ru-RU"/>
        </w:rPr>
        <w:t xml:space="preserve">В реферате не используются доказательства, рассуждения и исторические экскурсы. Материал подается в форме консультации или описания фактов. Информация излагается точно, кратко, без искажений и субъективных оценок. Краткость во многом достигается за счет использования преимущественно терминологической лексики, а также применения нетекстовых средств </w:t>
      </w:r>
      <w:proofErr w:type="spellStart"/>
      <w:r w:rsidRPr="00E05933">
        <w:rPr>
          <w:rFonts w:ascii="Times New Roman" w:eastAsia="Times New Roman" w:hAnsi="Times New Roman" w:cs="Times New Roman"/>
          <w:sz w:val="24"/>
          <w:szCs w:val="20"/>
          <w:lang w:eastAsia="ru-RU"/>
        </w:rPr>
        <w:t>лаконизации</w:t>
      </w:r>
      <w:proofErr w:type="spellEnd"/>
      <w:r w:rsidRPr="00E05933">
        <w:rPr>
          <w:rFonts w:ascii="Times New Roman" w:eastAsia="Times New Roman" w:hAnsi="Times New Roman" w:cs="Times New Roman"/>
          <w:sz w:val="24"/>
          <w:szCs w:val="20"/>
          <w:lang w:eastAsia="ru-RU"/>
        </w:rPr>
        <w:t xml:space="preserve"> языка (таблиц, формул, иллюстраций). Реферат, как правило, включает следующие части:</w:t>
      </w:r>
    </w:p>
    <w:p w:rsidR="00A80EE9" w:rsidRPr="00E05933" w:rsidRDefault="00A80EE9" w:rsidP="00E05933">
      <w:pPr>
        <w:spacing w:after="0" w:line="360" w:lineRule="auto"/>
        <w:ind w:left="709"/>
        <w:rPr>
          <w:rFonts w:ascii="Times New Roman" w:eastAsia="Times New Roman" w:hAnsi="Times New Roman" w:cs="Times New Roman"/>
          <w:sz w:val="24"/>
          <w:szCs w:val="20"/>
          <w:lang w:eastAsia="ru-RU"/>
        </w:rPr>
      </w:pPr>
      <w:r w:rsidRPr="00E05933">
        <w:rPr>
          <w:rFonts w:ascii="Times New Roman" w:eastAsia="Times New Roman" w:hAnsi="Times New Roman" w:cs="Times New Roman"/>
          <w:sz w:val="24"/>
          <w:szCs w:val="20"/>
          <w:lang w:eastAsia="ru-RU"/>
        </w:rPr>
        <w:t xml:space="preserve"> библиографическое описание первичного документа;</w:t>
      </w:r>
    </w:p>
    <w:p w:rsidR="00A80EE9" w:rsidRPr="00E05933" w:rsidRDefault="00A80EE9" w:rsidP="00E05933">
      <w:pPr>
        <w:spacing w:after="0" w:line="360" w:lineRule="auto"/>
        <w:ind w:left="709"/>
        <w:rPr>
          <w:rFonts w:ascii="Times New Roman" w:eastAsia="Times New Roman" w:hAnsi="Times New Roman" w:cs="Times New Roman"/>
          <w:sz w:val="24"/>
          <w:szCs w:val="20"/>
          <w:lang w:eastAsia="ru-RU"/>
        </w:rPr>
      </w:pPr>
      <w:r w:rsidRPr="00E05933">
        <w:rPr>
          <w:rFonts w:ascii="Times New Roman" w:eastAsia="Times New Roman" w:hAnsi="Times New Roman" w:cs="Times New Roman"/>
          <w:sz w:val="24"/>
          <w:szCs w:val="20"/>
          <w:lang w:eastAsia="ru-RU"/>
        </w:rPr>
        <w:t xml:space="preserve"> собственно реферативная часть (текст реферата);</w:t>
      </w:r>
    </w:p>
    <w:p w:rsidR="00A80EE9" w:rsidRPr="00E05933" w:rsidRDefault="00A80EE9" w:rsidP="00E05933">
      <w:pPr>
        <w:spacing w:after="0" w:line="360" w:lineRule="auto"/>
        <w:ind w:left="709"/>
        <w:rPr>
          <w:rFonts w:ascii="Times New Roman" w:eastAsia="Times New Roman" w:hAnsi="Times New Roman" w:cs="Times New Roman"/>
          <w:sz w:val="24"/>
          <w:szCs w:val="20"/>
          <w:lang w:eastAsia="ru-RU"/>
        </w:rPr>
      </w:pPr>
      <w:r w:rsidRPr="00E05933">
        <w:rPr>
          <w:rFonts w:ascii="Times New Roman" w:eastAsia="Times New Roman" w:hAnsi="Times New Roman" w:cs="Times New Roman"/>
          <w:sz w:val="24"/>
          <w:szCs w:val="20"/>
          <w:lang w:eastAsia="ru-RU"/>
        </w:rPr>
        <w:t xml:space="preserve"> справочный аппарат, т.е. дополнительные сведения и примечания (число иллюстраций и таблиц, имеющихся в документе, количество источников в списке использованной литературы; примечания референта, его собственное мнение относительно обозреваемых вопросов);</w:t>
      </w:r>
    </w:p>
    <w:p w:rsidR="00A80EE9" w:rsidRPr="00E05933" w:rsidRDefault="00A80EE9" w:rsidP="00E05933">
      <w:pPr>
        <w:spacing w:after="0" w:line="360" w:lineRule="auto"/>
        <w:jc w:val="both"/>
        <w:rPr>
          <w:rFonts w:ascii="Times New Roman" w:eastAsia="Times New Roman" w:hAnsi="Times New Roman" w:cs="Times New Roman"/>
          <w:sz w:val="24"/>
          <w:szCs w:val="20"/>
          <w:lang w:eastAsia="ru-RU"/>
        </w:rPr>
      </w:pPr>
      <w:r w:rsidRPr="00E05933">
        <w:rPr>
          <w:rFonts w:ascii="Times New Roman" w:eastAsia="Times New Roman" w:hAnsi="Times New Roman" w:cs="Times New Roman"/>
          <w:sz w:val="24"/>
          <w:szCs w:val="20"/>
          <w:lang w:eastAsia="ru-RU"/>
        </w:rPr>
        <w:t>Текст реферата рекомендуется строить по следующему плану:</w:t>
      </w:r>
    </w:p>
    <w:p w:rsidR="00A80EE9" w:rsidRPr="00E05933" w:rsidRDefault="00A80EE9" w:rsidP="00E05933">
      <w:pPr>
        <w:spacing w:after="0" w:line="360" w:lineRule="auto"/>
        <w:ind w:left="709"/>
        <w:rPr>
          <w:rFonts w:ascii="Times New Roman" w:eastAsia="Times New Roman" w:hAnsi="Times New Roman" w:cs="Times New Roman"/>
          <w:sz w:val="24"/>
          <w:szCs w:val="20"/>
          <w:lang w:eastAsia="ru-RU"/>
        </w:rPr>
      </w:pPr>
      <w:r w:rsidRPr="00E05933">
        <w:rPr>
          <w:rFonts w:ascii="Times New Roman" w:eastAsia="Times New Roman" w:hAnsi="Times New Roman" w:cs="Times New Roman"/>
          <w:sz w:val="24"/>
          <w:szCs w:val="20"/>
          <w:lang w:eastAsia="ru-RU"/>
        </w:rPr>
        <w:t xml:space="preserve"> цель и методика исследования (изучения) или разработки;</w:t>
      </w:r>
    </w:p>
    <w:p w:rsidR="00A80EE9" w:rsidRPr="00E05933" w:rsidRDefault="00A80EE9" w:rsidP="00E05933">
      <w:pPr>
        <w:spacing w:after="0" w:line="360" w:lineRule="auto"/>
        <w:ind w:left="709"/>
        <w:rPr>
          <w:rFonts w:ascii="Times New Roman" w:eastAsia="Times New Roman" w:hAnsi="Times New Roman" w:cs="Times New Roman"/>
          <w:sz w:val="24"/>
          <w:szCs w:val="20"/>
          <w:lang w:eastAsia="ru-RU"/>
        </w:rPr>
      </w:pPr>
      <w:r w:rsidRPr="00E05933">
        <w:rPr>
          <w:rFonts w:ascii="Times New Roman" w:eastAsia="Times New Roman" w:hAnsi="Times New Roman" w:cs="Times New Roman"/>
          <w:sz w:val="24"/>
          <w:szCs w:val="20"/>
          <w:lang w:eastAsia="ru-RU"/>
        </w:rPr>
        <w:t xml:space="preserve"> конкретные данные о предмете исследования (изучения) или разработки, его изучаемых свойствах; </w:t>
      </w:r>
    </w:p>
    <w:p w:rsidR="00A80EE9" w:rsidRPr="00E05933" w:rsidRDefault="00A80EE9" w:rsidP="00E05933">
      <w:pPr>
        <w:spacing w:after="0" w:line="360" w:lineRule="auto"/>
        <w:ind w:left="709"/>
        <w:rPr>
          <w:rFonts w:ascii="Times New Roman" w:eastAsia="Times New Roman" w:hAnsi="Times New Roman" w:cs="Times New Roman"/>
          <w:sz w:val="24"/>
          <w:szCs w:val="20"/>
          <w:lang w:eastAsia="ru-RU"/>
        </w:rPr>
      </w:pPr>
      <w:r w:rsidRPr="00E05933">
        <w:rPr>
          <w:rFonts w:ascii="Times New Roman" w:eastAsia="Times New Roman" w:hAnsi="Times New Roman" w:cs="Times New Roman"/>
          <w:sz w:val="24"/>
          <w:szCs w:val="20"/>
          <w:lang w:eastAsia="ru-RU"/>
        </w:rPr>
        <w:t xml:space="preserve"> временные и пространственные характеристики исследования;</w:t>
      </w:r>
    </w:p>
    <w:p w:rsidR="00A80EE9" w:rsidRPr="00E05933" w:rsidRDefault="00A80EE9" w:rsidP="00E05933">
      <w:pPr>
        <w:spacing w:after="0" w:line="360" w:lineRule="auto"/>
        <w:ind w:left="709"/>
        <w:rPr>
          <w:rFonts w:ascii="Times New Roman" w:eastAsia="Times New Roman" w:hAnsi="Times New Roman" w:cs="Times New Roman"/>
          <w:sz w:val="24"/>
          <w:szCs w:val="20"/>
          <w:lang w:eastAsia="ru-RU"/>
        </w:rPr>
      </w:pPr>
      <w:r w:rsidRPr="00E05933">
        <w:rPr>
          <w:rFonts w:ascii="Times New Roman" w:eastAsia="Times New Roman" w:hAnsi="Times New Roman" w:cs="Times New Roman"/>
          <w:sz w:val="24"/>
          <w:szCs w:val="20"/>
          <w:lang w:eastAsia="ru-RU"/>
        </w:rPr>
        <w:t xml:space="preserve"> результаты и выводы.</w:t>
      </w:r>
    </w:p>
    <w:p w:rsidR="00A80EE9" w:rsidRPr="00E05933" w:rsidRDefault="00A80EE9" w:rsidP="00E05933">
      <w:pPr>
        <w:spacing w:after="0" w:line="240" w:lineRule="auto"/>
        <w:ind w:firstLine="567"/>
        <w:jc w:val="center"/>
        <w:rPr>
          <w:rFonts w:ascii="Times New Roman" w:eastAsia="Times New Roman" w:hAnsi="Times New Roman" w:cs="Times New Roman"/>
          <w:b/>
          <w:sz w:val="24"/>
          <w:szCs w:val="24"/>
          <w:lang w:eastAsia="ru-RU"/>
        </w:rPr>
      </w:pPr>
      <w:r w:rsidRPr="00E05933">
        <w:rPr>
          <w:rFonts w:ascii="Times New Roman" w:eastAsia="Times New Roman" w:hAnsi="Times New Roman" w:cs="Times New Roman"/>
          <w:b/>
          <w:sz w:val="24"/>
          <w:szCs w:val="24"/>
          <w:lang w:eastAsia="ru-RU"/>
        </w:rPr>
        <w:lastRenderedPageBreak/>
        <w:t>Шкала оценивания</w:t>
      </w:r>
    </w:p>
    <w:p w:rsidR="00A80EE9" w:rsidRPr="00E05933" w:rsidRDefault="00A80EE9" w:rsidP="00E05933">
      <w:pPr>
        <w:spacing w:after="0" w:line="240" w:lineRule="auto"/>
        <w:ind w:firstLine="567"/>
        <w:jc w:val="center"/>
        <w:rPr>
          <w:rFonts w:ascii="Times New Roman" w:eastAsia="Times New Roman" w:hAnsi="Times New Roman" w:cs="Times New Roman"/>
          <w:b/>
          <w:i/>
          <w:sz w:val="24"/>
          <w:szCs w:val="24"/>
          <w:lang w:eastAsia="ru-RU"/>
        </w:rPr>
      </w:pPr>
    </w:p>
    <w:p w:rsidR="00A80EE9" w:rsidRPr="00E05933" w:rsidRDefault="00A80EE9" w:rsidP="00E05933">
      <w:pPr>
        <w:spacing w:after="0" w:line="240" w:lineRule="auto"/>
        <w:ind w:firstLine="567"/>
        <w:jc w:val="both"/>
        <w:rPr>
          <w:rFonts w:ascii="Times New Roman" w:eastAsia="Times New Roman" w:hAnsi="Times New Roman" w:cs="Times New Roman"/>
          <w:strike/>
          <w:sz w:val="24"/>
          <w:szCs w:val="24"/>
          <w:lang w:eastAsia="ru-RU"/>
        </w:rPr>
      </w:pPr>
      <w:r w:rsidRPr="00E05933">
        <w:rPr>
          <w:rFonts w:ascii="Times New Roman" w:eastAsia="Times New Roman" w:hAnsi="Times New Roman" w:cs="Times New Roman"/>
          <w:bCs/>
          <w:color w:val="000000"/>
          <w:sz w:val="24"/>
          <w:szCs w:val="24"/>
          <w:lang w:eastAsia="ru-RU"/>
        </w:rPr>
        <w:t xml:space="preserve">Оценка результатов производится на основе </w:t>
      </w:r>
      <w:proofErr w:type="spellStart"/>
      <w:r w:rsidRPr="00E05933">
        <w:rPr>
          <w:rFonts w:ascii="Times New Roman" w:eastAsia="Times New Roman" w:hAnsi="Times New Roman" w:cs="Times New Roman"/>
          <w:bCs/>
          <w:color w:val="000000"/>
          <w:sz w:val="24"/>
          <w:szCs w:val="24"/>
          <w:lang w:eastAsia="ru-RU"/>
        </w:rPr>
        <w:t>балльно</w:t>
      </w:r>
      <w:proofErr w:type="spellEnd"/>
      <w:r w:rsidRPr="00E05933">
        <w:rPr>
          <w:rFonts w:ascii="Times New Roman" w:eastAsia="Times New Roman" w:hAnsi="Times New Roman" w:cs="Times New Roman"/>
          <w:bCs/>
          <w:color w:val="000000"/>
          <w:sz w:val="24"/>
          <w:szCs w:val="24"/>
          <w:lang w:eastAsia="ru-RU"/>
        </w:rPr>
        <w:t xml:space="preserve">-рейтинговой системы (БРС). Использование БРС осуществляется в соответствии с приказом от 28 августа </w:t>
      </w:r>
      <w:smartTag w:uri="urn:schemas-microsoft-com:office:smarttags" w:element="metricconverter">
        <w:smartTagPr>
          <w:attr w:name="ProductID" w:val="2014 г"/>
        </w:smartTagPr>
        <w:r w:rsidRPr="00E05933">
          <w:rPr>
            <w:rFonts w:ascii="Times New Roman" w:eastAsia="Times New Roman" w:hAnsi="Times New Roman" w:cs="Times New Roman"/>
            <w:bCs/>
            <w:color w:val="000000"/>
            <w:sz w:val="24"/>
            <w:szCs w:val="24"/>
            <w:lang w:eastAsia="ru-RU"/>
          </w:rPr>
          <w:t>2014 г</w:t>
        </w:r>
      </w:smartTag>
      <w:r w:rsidRPr="00E05933">
        <w:rPr>
          <w:rFonts w:ascii="Times New Roman" w:eastAsia="Times New Roman" w:hAnsi="Times New Roman" w:cs="Times New Roman"/>
          <w:bCs/>
          <w:color w:val="000000"/>
          <w:sz w:val="24"/>
          <w:szCs w:val="24"/>
          <w:lang w:eastAsia="ru-RU"/>
        </w:rPr>
        <w:t xml:space="preserve">. №168 «О применении </w:t>
      </w:r>
      <w:proofErr w:type="spellStart"/>
      <w:r w:rsidRPr="00E05933">
        <w:rPr>
          <w:rFonts w:ascii="Times New Roman" w:eastAsia="Times New Roman" w:hAnsi="Times New Roman" w:cs="Times New Roman"/>
          <w:bCs/>
          <w:color w:val="000000"/>
          <w:sz w:val="24"/>
          <w:szCs w:val="24"/>
          <w:lang w:eastAsia="ru-RU"/>
        </w:rPr>
        <w:t>балльно</w:t>
      </w:r>
      <w:proofErr w:type="spellEnd"/>
      <w:r w:rsidRPr="00E05933">
        <w:rPr>
          <w:rFonts w:ascii="Times New Roman" w:eastAsia="Times New Roman" w:hAnsi="Times New Roman" w:cs="Times New Roman"/>
          <w:bCs/>
          <w:color w:val="000000"/>
          <w:sz w:val="24"/>
          <w:szCs w:val="24"/>
          <w:lang w:eastAsia="ru-RU"/>
        </w:rPr>
        <w:t xml:space="preserve">-рейтинговой системы оценки знаний студентов». </w:t>
      </w:r>
    </w:p>
    <w:p w:rsidR="00A80EE9" w:rsidRPr="00E05933" w:rsidRDefault="00A80EE9" w:rsidP="00E05933">
      <w:pPr>
        <w:spacing w:after="0" w:line="240" w:lineRule="auto"/>
        <w:ind w:firstLine="709"/>
        <w:contextualSpacing/>
        <w:jc w:val="both"/>
        <w:rPr>
          <w:rFonts w:ascii="Times New Roman" w:eastAsia="Times New Roman" w:hAnsi="Times New Roman" w:cs="Times New Roman"/>
          <w:strike/>
          <w:sz w:val="24"/>
          <w:szCs w:val="24"/>
          <w:lang w:eastAsia="ru-RU"/>
        </w:rPr>
      </w:pPr>
      <w:r w:rsidRPr="00E05933">
        <w:rPr>
          <w:rFonts w:ascii="Times New Roman" w:eastAsia="Times New Roman" w:hAnsi="Times New Roman" w:cs="Times New Roman"/>
          <w:sz w:val="24"/>
          <w:szCs w:val="24"/>
          <w:lang w:eastAsia="ru-RU"/>
        </w:rPr>
        <w:t>Баллы выставляются за посещаемость занятий (максимум 20 баллов), выступления с докладами, устный опрос, решение заданий (максимум 30 баллов), результаты выполнения тестов (максимум 20 баллов), ответ на зачете (максимум 30 баллов)</w:t>
      </w:r>
      <w:r w:rsidRPr="00E05933">
        <w:rPr>
          <w:rFonts w:ascii="Times New Roman" w:eastAsia="Times New Roman" w:hAnsi="Times New Roman" w:cs="Times New Roman"/>
          <w:iCs/>
          <w:sz w:val="24"/>
          <w:szCs w:val="24"/>
          <w:lang w:eastAsia="ru-RU"/>
        </w:rPr>
        <w:t xml:space="preserve">. </w:t>
      </w:r>
    </w:p>
    <w:p w:rsidR="00A80EE9" w:rsidRPr="00E05933" w:rsidRDefault="00A80EE9" w:rsidP="00E05933">
      <w:pPr>
        <w:spacing w:after="0" w:line="240" w:lineRule="auto"/>
        <w:ind w:firstLine="567"/>
        <w:jc w:val="both"/>
        <w:rPr>
          <w:rFonts w:ascii="Times New Roman" w:eastAsia="Times New Roman" w:hAnsi="Times New Roman" w:cs="Times New Roman"/>
          <w:sz w:val="24"/>
          <w:szCs w:val="24"/>
          <w:lang w:eastAsia="ru-RU"/>
        </w:rPr>
      </w:pPr>
      <w:r w:rsidRPr="00E05933">
        <w:rPr>
          <w:rFonts w:ascii="Times New Roman" w:eastAsia="Times New Roman" w:hAnsi="Times New Roman" w:cs="Times New Roman"/>
          <w:sz w:val="24"/>
          <w:szCs w:val="24"/>
          <w:lang w:eastAsia="ru-RU"/>
        </w:rPr>
        <w:t xml:space="preserve">На основании п. 14 Положения о </w:t>
      </w:r>
      <w:proofErr w:type="spellStart"/>
      <w:r w:rsidRPr="00E05933">
        <w:rPr>
          <w:rFonts w:ascii="Times New Roman" w:eastAsia="Times New Roman" w:hAnsi="Times New Roman" w:cs="Times New Roman"/>
          <w:sz w:val="24"/>
          <w:szCs w:val="24"/>
          <w:lang w:eastAsia="ru-RU"/>
        </w:rPr>
        <w:t>балльно</w:t>
      </w:r>
      <w:proofErr w:type="spellEnd"/>
      <w:r w:rsidRPr="00E05933">
        <w:rPr>
          <w:rFonts w:ascii="Times New Roman" w:eastAsia="Times New Roman" w:hAnsi="Times New Roman" w:cs="Times New Roman"/>
          <w:sz w:val="24"/>
          <w:szCs w:val="24"/>
          <w:lang w:eastAsia="ru-RU"/>
        </w:rPr>
        <w:t xml:space="preserve">-рейтинговой системе оценки знаний обучающихся в РАНХиГС в институте принята следующая шкала перевода оценки из многобалльной системы в </w:t>
      </w:r>
      <w:proofErr w:type="gramStart"/>
      <w:r w:rsidRPr="00E05933">
        <w:rPr>
          <w:rFonts w:ascii="Times New Roman" w:eastAsia="Times New Roman" w:hAnsi="Times New Roman" w:cs="Times New Roman"/>
          <w:sz w:val="24"/>
          <w:szCs w:val="24"/>
          <w:lang w:eastAsia="ru-RU"/>
        </w:rPr>
        <w:t>пятибалльную</w:t>
      </w:r>
      <w:proofErr w:type="gramEnd"/>
      <w:r w:rsidRPr="00E05933">
        <w:rPr>
          <w:rFonts w:ascii="Times New Roman" w:eastAsia="Times New Roman" w:hAnsi="Times New Roman" w:cs="Times New Roman"/>
          <w:sz w:val="24"/>
          <w:szCs w:val="24"/>
          <w:lang w:eastAsia="ru-RU"/>
        </w:rPr>
        <w:t>:</w:t>
      </w:r>
    </w:p>
    <w:p w:rsidR="00A80EE9" w:rsidRPr="00E05933" w:rsidRDefault="00A80EE9" w:rsidP="00E05933">
      <w:pPr>
        <w:autoSpaceDE w:val="0"/>
        <w:autoSpaceDN w:val="0"/>
        <w:adjustRightInd w:val="0"/>
        <w:spacing w:after="0" w:line="240" w:lineRule="auto"/>
        <w:rPr>
          <w:rFonts w:ascii="Times New Roman" w:eastAsia="Calibri" w:hAnsi="Times New Roman" w:cs="Times New Roman"/>
          <w:color w:val="000000"/>
          <w:sz w:val="24"/>
          <w:szCs w:val="24"/>
        </w:rPr>
      </w:pPr>
    </w:p>
    <w:p w:rsidR="00A80EE9" w:rsidRPr="00E05933" w:rsidRDefault="00A80EE9" w:rsidP="00E05933">
      <w:pPr>
        <w:spacing w:after="0" w:line="240" w:lineRule="auto"/>
        <w:jc w:val="cente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4"/>
        <w:gridCol w:w="3224"/>
        <w:gridCol w:w="3163"/>
      </w:tblGrid>
      <w:tr w:rsidR="00A80EE9" w:rsidRPr="00E05933" w:rsidTr="00DD528F">
        <w:tc>
          <w:tcPr>
            <w:tcW w:w="3284" w:type="dxa"/>
            <w:vMerge w:val="restart"/>
          </w:tcPr>
          <w:p w:rsidR="00A80EE9" w:rsidRPr="00E05933" w:rsidRDefault="00A80EE9" w:rsidP="00E05933">
            <w:pPr>
              <w:spacing w:after="0" w:line="240" w:lineRule="auto"/>
              <w:jc w:val="center"/>
              <w:rPr>
                <w:rFonts w:ascii="Times New Roman" w:eastAsia="Times New Roman" w:hAnsi="Times New Roman" w:cs="Times New Roman"/>
                <w:i/>
                <w:sz w:val="20"/>
                <w:szCs w:val="24"/>
                <w:lang w:eastAsia="ru-RU"/>
              </w:rPr>
            </w:pPr>
            <w:r w:rsidRPr="00E05933">
              <w:rPr>
                <w:rFonts w:ascii="Times New Roman" w:eastAsia="Times New Roman" w:hAnsi="Times New Roman" w:cs="Times New Roman"/>
                <w:i/>
                <w:sz w:val="20"/>
                <w:szCs w:val="24"/>
                <w:lang w:eastAsia="ru-RU"/>
              </w:rPr>
              <w:t>Количество баллов</w:t>
            </w:r>
          </w:p>
        </w:tc>
        <w:tc>
          <w:tcPr>
            <w:tcW w:w="6569" w:type="dxa"/>
            <w:gridSpan w:val="2"/>
          </w:tcPr>
          <w:p w:rsidR="00A80EE9" w:rsidRPr="00E05933" w:rsidRDefault="00A80EE9" w:rsidP="00E05933">
            <w:pPr>
              <w:spacing w:after="0" w:line="240" w:lineRule="auto"/>
              <w:jc w:val="center"/>
              <w:rPr>
                <w:rFonts w:ascii="Times New Roman" w:eastAsia="Times New Roman" w:hAnsi="Times New Roman" w:cs="Times New Roman"/>
                <w:i/>
                <w:sz w:val="20"/>
                <w:szCs w:val="24"/>
                <w:lang w:eastAsia="ru-RU"/>
              </w:rPr>
            </w:pPr>
            <w:r w:rsidRPr="00E05933">
              <w:rPr>
                <w:rFonts w:ascii="Times New Roman" w:eastAsia="Times New Roman" w:hAnsi="Times New Roman" w:cs="Times New Roman"/>
                <w:i/>
                <w:sz w:val="20"/>
                <w:szCs w:val="24"/>
                <w:lang w:eastAsia="ru-RU"/>
              </w:rPr>
              <w:t>Экзаменационная оценка</w:t>
            </w:r>
          </w:p>
        </w:tc>
      </w:tr>
      <w:tr w:rsidR="00A80EE9" w:rsidRPr="00E05933" w:rsidTr="00DD528F">
        <w:tc>
          <w:tcPr>
            <w:tcW w:w="3284" w:type="dxa"/>
            <w:vMerge/>
          </w:tcPr>
          <w:p w:rsidR="00A80EE9" w:rsidRPr="00E05933" w:rsidRDefault="00A80EE9" w:rsidP="00E05933">
            <w:pPr>
              <w:spacing w:after="0" w:line="240" w:lineRule="auto"/>
              <w:jc w:val="center"/>
              <w:rPr>
                <w:rFonts w:ascii="Times New Roman" w:eastAsia="Times New Roman" w:hAnsi="Times New Roman" w:cs="Times New Roman"/>
                <w:i/>
                <w:sz w:val="20"/>
                <w:szCs w:val="24"/>
                <w:lang w:eastAsia="ru-RU"/>
              </w:rPr>
            </w:pPr>
          </w:p>
        </w:tc>
        <w:tc>
          <w:tcPr>
            <w:tcW w:w="3284" w:type="dxa"/>
          </w:tcPr>
          <w:p w:rsidR="00A80EE9" w:rsidRPr="00E05933" w:rsidRDefault="00A80EE9" w:rsidP="00E05933">
            <w:pPr>
              <w:spacing w:after="0" w:line="240" w:lineRule="auto"/>
              <w:jc w:val="center"/>
              <w:rPr>
                <w:rFonts w:ascii="Times New Roman" w:eastAsia="Times New Roman" w:hAnsi="Times New Roman" w:cs="Times New Roman"/>
                <w:i/>
                <w:sz w:val="20"/>
                <w:szCs w:val="24"/>
                <w:lang w:eastAsia="ru-RU"/>
              </w:rPr>
            </w:pPr>
            <w:r w:rsidRPr="00E05933">
              <w:rPr>
                <w:rFonts w:ascii="Times New Roman" w:eastAsia="Times New Roman" w:hAnsi="Times New Roman" w:cs="Times New Roman"/>
                <w:i/>
                <w:sz w:val="20"/>
                <w:szCs w:val="24"/>
                <w:lang w:eastAsia="ru-RU"/>
              </w:rPr>
              <w:t>прописью</w:t>
            </w:r>
          </w:p>
        </w:tc>
        <w:tc>
          <w:tcPr>
            <w:tcW w:w="3285" w:type="dxa"/>
          </w:tcPr>
          <w:p w:rsidR="00A80EE9" w:rsidRPr="00E05933" w:rsidRDefault="00A80EE9" w:rsidP="00E05933">
            <w:pPr>
              <w:spacing w:after="0" w:line="240" w:lineRule="auto"/>
              <w:jc w:val="center"/>
              <w:rPr>
                <w:rFonts w:ascii="Times New Roman" w:eastAsia="Times New Roman" w:hAnsi="Times New Roman" w:cs="Times New Roman"/>
                <w:i/>
                <w:sz w:val="20"/>
                <w:szCs w:val="24"/>
                <w:lang w:eastAsia="ru-RU"/>
              </w:rPr>
            </w:pPr>
            <w:r w:rsidRPr="00E05933">
              <w:rPr>
                <w:rFonts w:ascii="Times New Roman" w:eastAsia="Times New Roman" w:hAnsi="Times New Roman" w:cs="Times New Roman"/>
                <w:i/>
                <w:sz w:val="20"/>
                <w:szCs w:val="24"/>
                <w:lang w:eastAsia="ru-RU"/>
              </w:rPr>
              <w:t>буквой</w:t>
            </w:r>
          </w:p>
        </w:tc>
      </w:tr>
      <w:tr w:rsidR="00A80EE9" w:rsidRPr="00E05933" w:rsidTr="00DD528F">
        <w:tc>
          <w:tcPr>
            <w:tcW w:w="3284" w:type="dxa"/>
          </w:tcPr>
          <w:p w:rsidR="00A80EE9" w:rsidRPr="00E05933" w:rsidRDefault="00A80EE9" w:rsidP="00E05933">
            <w:pPr>
              <w:spacing w:after="0" w:line="240" w:lineRule="auto"/>
              <w:jc w:val="center"/>
              <w:rPr>
                <w:rFonts w:ascii="Times New Roman" w:eastAsia="Times New Roman" w:hAnsi="Times New Roman" w:cs="Times New Roman"/>
                <w:sz w:val="20"/>
                <w:szCs w:val="24"/>
                <w:lang w:eastAsia="ru-RU"/>
              </w:rPr>
            </w:pPr>
            <w:r w:rsidRPr="00E05933">
              <w:rPr>
                <w:rFonts w:ascii="Times New Roman" w:eastAsia="Times New Roman" w:hAnsi="Times New Roman" w:cs="Times New Roman"/>
                <w:sz w:val="20"/>
                <w:szCs w:val="24"/>
                <w:lang w:eastAsia="ru-RU"/>
              </w:rPr>
              <w:t>86–100</w:t>
            </w:r>
          </w:p>
        </w:tc>
        <w:tc>
          <w:tcPr>
            <w:tcW w:w="3284" w:type="dxa"/>
          </w:tcPr>
          <w:p w:rsidR="00A80EE9" w:rsidRPr="00E05933" w:rsidRDefault="00A80EE9" w:rsidP="00E05933">
            <w:pPr>
              <w:spacing w:after="0" w:line="240" w:lineRule="auto"/>
              <w:jc w:val="center"/>
              <w:rPr>
                <w:rFonts w:ascii="Times New Roman" w:eastAsia="Times New Roman" w:hAnsi="Times New Roman" w:cs="Times New Roman"/>
                <w:sz w:val="20"/>
                <w:szCs w:val="24"/>
                <w:lang w:eastAsia="ru-RU"/>
              </w:rPr>
            </w:pPr>
            <w:r w:rsidRPr="00E05933">
              <w:rPr>
                <w:rFonts w:ascii="Times New Roman" w:eastAsia="Times New Roman" w:hAnsi="Times New Roman" w:cs="Times New Roman"/>
                <w:sz w:val="20"/>
                <w:szCs w:val="24"/>
                <w:lang w:eastAsia="ru-RU"/>
              </w:rPr>
              <w:t>отлично</w:t>
            </w:r>
          </w:p>
        </w:tc>
        <w:tc>
          <w:tcPr>
            <w:tcW w:w="3285" w:type="dxa"/>
          </w:tcPr>
          <w:p w:rsidR="00A80EE9" w:rsidRPr="00E05933" w:rsidRDefault="00A80EE9" w:rsidP="00E05933">
            <w:pPr>
              <w:spacing w:after="0" w:line="240" w:lineRule="auto"/>
              <w:jc w:val="center"/>
              <w:rPr>
                <w:rFonts w:ascii="Times New Roman" w:eastAsia="Times New Roman" w:hAnsi="Times New Roman" w:cs="Times New Roman"/>
                <w:sz w:val="20"/>
                <w:szCs w:val="24"/>
                <w:lang w:eastAsia="ru-RU"/>
              </w:rPr>
            </w:pPr>
            <w:r w:rsidRPr="00E05933">
              <w:rPr>
                <w:rFonts w:ascii="Times New Roman" w:eastAsia="Times New Roman" w:hAnsi="Times New Roman" w:cs="Times New Roman"/>
                <w:sz w:val="20"/>
                <w:szCs w:val="24"/>
                <w:lang w:eastAsia="ru-RU"/>
              </w:rPr>
              <w:t>А</w:t>
            </w:r>
          </w:p>
        </w:tc>
      </w:tr>
      <w:tr w:rsidR="00A80EE9" w:rsidRPr="00E05933" w:rsidTr="00DD528F">
        <w:tc>
          <w:tcPr>
            <w:tcW w:w="3284" w:type="dxa"/>
          </w:tcPr>
          <w:p w:rsidR="00A80EE9" w:rsidRPr="00E05933" w:rsidRDefault="00A80EE9" w:rsidP="00E05933">
            <w:pPr>
              <w:spacing w:after="0" w:line="240" w:lineRule="auto"/>
              <w:jc w:val="center"/>
              <w:rPr>
                <w:rFonts w:ascii="Times New Roman" w:eastAsia="Times New Roman" w:hAnsi="Times New Roman" w:cs="Times New Roman"/>
                <w:sz w:val="20"/>
                <w:szCs w:val="24"/>
                <w:lang w:eastAsia="ru-RU"/>
              </w:rPr>
            </w:pPr>
            <w:r w:rsidRPr="00E05933">
              <w:rPr>
                <w:rFonts w:ascii="Times New Roman" w:eastAsia="Times New Roman" w:hAnsi="Times New Roman" w:cs="Times New Roman"/>
                <w:sz w:val="20"/>
                <w:szCs w:val="24"/>
                <w:lang w:eastAsia="ru-RU"/>
              </w:rPr>
              <w:t>78–85</w:t>
            </w:r>
          </w:p>
        </w:tc>
        <w:tc>
          <w:tcPr>
            <w:tcW w:w="3284" w:type="dxa"/>
          </w:tcPr>
          <w:p w:rsidR="00A80EE9" w:rsidRPr="00E05933" w:rsidRDefault="00A80EE9" w:rsidP="00E05933">
            <w:pPr>
              <w:spacing w:after="0" w:line="240" w:lineRule="auto"/>
              <w:jc w:val="center"/>
              <w:rPr>
                <w:rFonts w:ascii="Times New Roman" w:eastAsia="Times New Roman" w:hAnsi="Times New Roman" w:cs="Times New Roman"/>
                <w:sz w:val="20"/>
                <w:szCs w:val="24"/>
                <w:lang w:eastAsia="ru-RU"/>
              </w:rPr>
            </w:pPr>
            <w:r w:rsidRPr="00E05933">
              <w:rPr>
                <w:rFonts w:ascii="Times New Roman" w:eastAsia="Times New Roman" w:hAnsi="Times New Roman" w:cs="Times New Roman"/>
                <w:sz w:val="20"/>
                <w:szCs w:val="24"/>
                <w:lang w:eastAsia="ru-RU"/>
              </w:rPr>
              <w:t>хорошо</w:t>
            </w:r>
          </w:p>
        </w:tc>
        <w:tc>
          <w:tcPr>
            <w:tcW w:w="3285" w:type="dxa"/>
          </w:tcPr>
          <w:p w:rsidR="00A80EE9" w:rsidRPr="00E05933" w:rsidRDefault="00A80EE9" w:rsidP="00E05933">
            <w:pPr>
              <w:spacing w:after="0" w:line="240" w:lineRule="auto"/>
              <w:jc w:val="center"/>
              <w:rPr>
                <w:rFonts w:ascii="Times New Roman" w:eastAsia="Times New Roman" w:hAnsi="Times New Roman" w:cs="Times New Roman"/>
                <w:sz w:val="20"/>
                <w:szCs w:val="24"/>
                <w:lang w:eastAsia="ru-RU"/>
              </w:rPr>
            </w:pPr>
            <w:r w:rsidRPr="00E05933">
              <w:rPr>
                <w:rFonts w:ascii="Times New Roman" w:eastAsia="Times New Roman" w:hAnsi="Times New Roman" w:cs="Times New Roman"/>
                <w:sz w:val="20"/>
                <w:szCs w:val="24"/>
                <w:lang w:eastAsia="ru-RU"/>
              </w:rPr>
              <w:t>В</w:t>
            </w:r>
          </w:p>
        </w:tc>
      </w:tr>
      <w:tr w:rsidR="00A80EE9" w:rsidRPr="00E05933" w:rsidTr="00DD528F">
        <w:tc>
          <w:tcPr>
            <w:tcW w:w="3284" w:type="dxa"/>
          </w:tcPr>
          <w:p w:rsidR="00A80EE9" w:rsidRPr="00E05933" w:rsidRDefault="00A80EE9" w:rsidP="00E05933">
            <w:pPr>
              <w:spacing w:after="0" w:line="240" w:lineRule="auto"/>
              <w:jc w:val="center"/>
              <w:rPr>
                <w:rFonts w:ascii="Times New Roman" w:eastAsia="Times New Roman" w:hAnsi="Times New Roman" w:cs="Times New Roman"/>
                <w:sz w:val="20"/>
                <w:szCs w:val="24"/>
                <w:lang w:eastAsia="ru-RU"/>
              </w:rPr>
            </w:pPr>
            <w:r w:rsidRPr="00E05933">
              <w:rPr>
                <w:rFonts w:ascii="Times New Roman" w:eastAsia="Times New Roman" w:hAnsi="Times New Roman" w:cs="Times New Roman"/>
                <w:sz w:val="20"/>
                <w:szCs w:val="24"/>
                <w:lang w:eastAsia="ru-RU"/>
              </w:rPr>
              <w:t>66–77</w:t>
            </w:r>
          </w:p>
        </w:tc>
        <w:tc>
          <w:tcPr>
            <w:tcW w:w="3284" w:type="dxa"/>
          </w:tcPr>
          <w:p w:rsidR="00A80EE9" w:rsidRPr="00E05933" w:rsidRDefault="00A80EE9" w:rsidP="00E05933">
            <w:pPr>
              <w:spacing w:after="0" w:line="240" w:lineRule="auto"/>
              <w:jc w:val="center"/>
              <w:rPr>
                <w:rFonts w:ascii="Times New Roman" w:eastAsia="Times New Roman" w:hAnsi="Times New Roman" w:cs="Times New Roman"/>
                <w:sz w:val="20"/>
                <w:szCs w:val="24"/>
                <w:lang w:eastAsia="ru-RU"/>
              </w:rPr>
            </w:pPr>
            <w:r w:rsidRPr="00E05933">
              <w:rPr>
                <w:rFonts w:ascii="Times New Roman" w:eastAsia="Times New Roman" w:hAnsi="Times New Roman" w:cs="Times New Roman"/>
                <w:sz w:val="20"/>
                <w:szCs w:val="24"/>
                <w:lang w:eastAsia="ru-RU"/>
              </w:rPr>
              <w:t>хорошо</w:t>
            </w:r>
          </w:p>
        </w:tc>
        <w:tc>
          <w:tcPr>
            <w:tcW w:w="3285" w:type="dxa"/>
          </w:tcPr>
          <w:p w:rsidR="00A80EE9" w:rsidRPr="00E05933" w:rsidRDefault="00A80EE9" w:rsidP="00E05933">
            <w:pPr>
              <w:spacing w:after="0" w:line="240" w:lineRule="auto"/>
              <w:jc w:val="center"/>
              <w:rPr>
                <w:rFonts w:ascii="Times New Roman" w:eastAsia="Times New Roman" w:hAnsi="Times New Roman" w:cs="Times New Roman"/>
                <w:sz w:val="20"/>
                <w:szCs w:val="24"/>
                <w:lang w:val="en-US" w:eastAsia="ru-RU"/>
              </w:rPr>
            </w:pPr>
            <w:r w:rsidRPr="00E05933">
              <w:rPr>
                <w:rFonts w:ascii="Times New Roman" w:eastAsia="Times New Roman" w:hAnsi="Times New Roman" w:cs="Times New Roman"/>
                <w:sz w:val="20"/>
                <w:szCs w:val="24"/>
                <w:lang w:eastAsia="ru-RU"/>
              </w:rPr>
              <w:t>С</w:t>
            </w:r>
          </w:p>
        </w:tc>
      </w:tr>
      <w:tr w:rsidR="00A80EE9" w:rsidRPr="00E05933" w:rsidTr="00DD528F">
        <w:tc>
          <w:tcPr>
            <w:tcW w:w="3284" w:type="dxa"/>
          </w:tcPr>
          <w:p w:rsidR="00A80EE9" w:rsidRPr="00E05933" w:rsidRDefault="00A80EE9" w:rsidP="00E05933">
            <w:pPr>
              <w:spacing w:after="0" w:line="240" w:lineRule="auto"/>
              <w:jc w:val="center"/>
              <w:rPr>
                <w:rFonts w:ascii="Times New Roman" w:eastAsia="Times New Roman" w:hAnsi="Times New Roman" w:cs="Times New Roman"/>
                <w:sz w:val="20"/>
                <w:szCs w:val="24"/>
                <w:lang w:eastAsia="ru-RU"/>
              </w:rPr>
            </w:pPr>
            <w:r w:rsidRPr="00E05933">
              <w:rPr>
                <w:rFonts w:ascii="Times New Roman" w:eastAsia="Times New Roman" w:hAnsi="Times New Roman" w:cs="Times New Roman"/>
                <w:sz w:val="20"/>
                <w:szCs w:val="24"/>
                <w:lang w:eastAsia="ru-RU"/>
              </w:rPr>
              <w:t>61– 65</w:t>
            </w:r>
          </w:p>
        </w:tc>
        <w:tc>
          <w:tcPr>
            <w:tcW w:w="3284" w:type="dxa"/>
          </w:tcPr>
          <w:p w:rsidR="00A80EE9" w:rsidRPr="00E05933" w:rsidRDefault="00A80EE9" w:rsidP="00E05933">
            <w:pPr>
              <w:spacing w:after="0" w:line="240" w:lineRule="auto"/>
              <w:jc w:val="center"/>
              <w:rPr>
                <w:rFonts w:ascii="Times New Roman" w:eastAsia="Times New Roman" w:hAnsi="Times New Roman" w:cs="Times New Roman"/>
                <w:sz w:val="20"/>
                <w:szCs w:val="24"/>
                <w:lang w:eastAsia="ru-RU"/>
              </w:rPr>
            </w:pPr>
            <w:r w:rsidRPr="00E05933">
              <w:rPr>
                <w:rFonts w:ascii="Times New Roman" w:eastAsia="Times New Roman" w:hAnsi="Times New Roman" w:cs="Times New Roman"/>
                <w:sz w:val="20"/>
                <w:szCs w:val="24"/>
                <w:lang w:eastAsia="ru-RU"/>
              </w:rPr>
              <w:t>удовлетворительно</w:t>
            </w:r>
          </w:p>
        </w:tc>
        <w:tc>
          <w:tcPr>
            <w:tcW w:w="3285" w:type="dxa"/>
          </w:tcPr>
          <w:p w:rsidR="00A80EE9" w:rsidRPr="00E05933" w:rsidRDefault="00A80EE9" w:rsidP="00E05933">
            <w:pPr>
              <w:spacing w:after="0" w:line="240" w:lineRule="auto"/>
              <w:jc w:val="center"/>
              <w:rPr>
                <w:rFonts w:ascii="Times New Roman" w:eastAsia="Times New Roman" w:hAnsi="Times New Roman" w:cs="Times New Roman"/>
                <w:sz w:val="20"/>
                <w:szCs w:val="24"/>
                <w:lang w:val="en-US" w:eastAsia="ru-RU"/>
              </w:rPr>
            </w:pPr>
            <w:r w:rsidRPr="00E05933">
              <w:rPr>
                <w:rFonts w:ascii="Times New Roman" w:eastAsia="Times New Roman" w:hAnsi="Times New Roman" w:cs="Times New Roman"/>
                <w:sz w:val="20"/>
                <w:szCs w:val="24"/>
                <w:lang w:val="en-US" w:eastAsia="ru-RU"/>
              </w:rPr>
              <w:t>D</w:t>
            </w:r>
          </w:p>
        </w:tc>
      </w:tr>
      <w:tr w:rsidR="00A80EE9" w:rsidRPr="00E05933" w:rsidTr="00DD528F">
        <w:tc>
          <w:tcPr>
            <w:tcW w:w="3284" w:type="dxa"/>
          </w:tcPr>
          <w:p w:rsidR="00A80EE9" w:rsidRPr="00E05933" w:rsidRDefault="00A80EE9" w:rsidP="00E05933">
            <w:pPr>
              <w:spacing w:after="0" w:line="240" w:lineRule="auto"/>
              <w:jc w:val="center"/>
              <w:rPr>
                <w:rFonts w:ascii="Times New Roman" w:eastAsia="Times New Roman" w:hAnsi="Times New Roman" w:cs="Times New Roman"/>
                <w:sz w:val="20"/>
                <w:szCs w:val="24"/>
                <w:lang w:eastAsia="ru-RU"/>
              </w:rPr>
            </w:pPr>
            <w:r w:rsidRPr="00E05933">
              <w:rPr>
                <w:rFonts w:ascii="Times New Roman" w:eastAsia="Times New Roman" w:hAnsi="Times New Roman" w:cs="Times New Roman"/>
                <w:sz w:val="20"/>
                <w:szCs w:val="24"/>
                <w:lang w:eastAsia="ru-RU"/>
              </w:rPr>
              <w:t>51 – 60</w:t>
            </w:r>
          </w:p>
        </w:tc>
        <w:tc>
          <w:tcPr>
            <w:tcW w:w="3284" w:type="dxa"/>
          </w:tcPr>
          <w:p w:rsidR="00A80EE9" w:rsidRPr="00E05933" w:rsidRDefault="00A80EE9" w:rsidP="00E05933">
            <w:pPr>
              <w:spacing w:after="0" w:line="240" w:lineRule="auto"/>
              <w:jc w:val="center"/>
              <w:rPr>
                <w:rFonts w:ascii="Times New Roman" w:eastAsia="Times New Roman" w:hAnsi="Times New Roman" w:cs="Times New Roman"/>
                <w:sz w:val="20"/>
                <w:szCs w:val="24"/>
                <w:lang w:eastAsia="ru-RU"/>
              </w:rPr>
            </w:pPr>
            <w:r w:rsidRPr="00E05933">
              <w:rPr>
                <w:rFonts w:ascii="Times New Roman" w:eastAsia="Times New Roman" w:hAnsi="Times New Roman" w:cs="Times New Roman"/>
                <w:sz w:val="20"/>
                <w:szCs w:val="24"/>
                <w:lang w:eastAsia="ru-RU"/>
              </w:rPr>
              <w:t>удовлетворительно</w:t>
            </w:r>
          </w:p>
        </w:tc>
        <w:tc>
          <w:tcPr>
            <w:tcW w:w="3285" w:type="dxa"/>
          </w:tcPr>
          <w:p w:rsidR="00A80EE9" w:rsidRPr="00E05933" w:rsidRDefault="00A80EE9" w:rsidP="00E05933">
            <w:pPr>
              <w:spacing w:after="0" w:line="240" w:lineRule="auto"/>
              <w:jc w:val="center"/>
              <w:rPr>
                <w:rFonts w:ascii="Times New Roman" w:eastAsia="Times New Roman" w:hAnsi="Times New Roman" w:cs="Times New Roman"/>
                <w:sz w:val="20"/>
                <w:szCs w:val="24"/>
                <w:lang w:val="en-US" w:eastAsia="ru-RU"/>
              </w:rPr>
            </w:pPr>
            <w:r w:rsidRPr="00E05933">
              <w:rPr>
                <w:rFonts w:ascii="Times New Roman" w:eastAsia="Times New Roman" w:hAnsi="Times New Roman" w:cs="Times New Roman"/>
                <w:sz w:val="20"/>
                <w:szCs w:val="24"/>
                <w:lang w:val="en-US" w:eastAsia="ru-RU"/>
              </w:rPr>
              <w:t>E</w:t>
            </w:r>
          </w:p>
        </w:tc>
      </w:tr>
      <w:tr w:rsidR="00A80EE9" w:rsidRPr="00E05933" w:rsidTr="00DD528F">
        <w:tc>
          <w:tcPr>
            <w:tcW w:w="3284" w:type="dxa"/>
          </w:tcPr>
          <w:p w:rsidR="00A80EE9" w:rsidRPr="00E05933" w:rsidRDefault="00A80EE9" w:rsidP="00E05933">
            <w:pPr>
              <w:spacing w:after="0" w:line="240" w:lineRule="auto"/>
              <w:jc w:val="center"/>
              <w:rPr>
                <w:rFonts w:ascii="Times New Roman" w:eastAsia="Times New Roman" w:hAnsi="Times New Roman" w:cs="Times New Roman"/>
                <w:sz w:val="20"/>
                <w:szCs w:val="24"/>
                <w:lang w:eastAsia="ru-RU"/>
              </w:rPr>
            </w:pPr>
            <w:r w:rsidRPr="00E05933">
              <w:rPr>
                <w:rFonts w:ascii="Times New Roman" w:eastAsia="Times New Roman" w:hAnsi="Times New Roman" w:cs="Times New Roman"/>
                <w:sz w:val="20"/>
                <w:szCs w:val="24"/>
                <w:lang w:eastAsia="ru-RU"/>
              </w:rPr>
              <w:t>0–50</w:t>
            </w:r>
          </w:p>
        </w:tc>
        <w:tc>
          <w:tcPr>
            <w:tcW w:w="3284" w:type="dxa"/>
          </w:tcPr>
          <w:p w:rsidR="00A80EE9" w:rsidRPr="00E05933" w:rsidRDefault="00A80EE9" w:rsidP="00E05933">
            <w:pPr>
              <w:spacing w:after="0" w:line="240" w:lineRule="auto"/>
              <w:jc w:val="center"/>
              <w:rPr>
                <w:rFonts w:ascii="Times New Roman" w:eastAsia="Times New Roman" w:hAnsi="Times New Roman" w:cs="Times New Roman"/>
                <w:sz w:val="20"/>
                <w:szCs w:val="24"/>
                <w:lang w:eastAsia="ru-RU"/>
              </w:rPr>
            </w:pPr>
            <w:r w:rsidRPr="00E05933">
              <w:rPr>
                <w:rFonts w:ascii="Times New Roman" w:eastAsia="Times New Roman" w:hAnsi="Times New Roman" w:cs="Times New Roman"/>
                <w:sz w:val="20"/>
                <w:szCs w:val="24"/>
                <w:lang w:eastAsia="ru-RU"/>
              </w:rPr>
              <w:t>неудовлетворительно</w:t>
            </w:r>
          </w:p>
        </w:tc>
        <w:tc>
          <w:tcPr>
            <w:tcW w:w="3285" w:type="dxa"/>
          </w:tcPr>
          <w:p w:rsidR="00A80EE9" w:rsidRPr="00E05933" w:rsidRDefault="00A80EE9" w:rsidP="00E05933">
            <w:pPr>
              <w:spacing w:after="0" w:line="240" w:lineRule="auto"/>
              <w:jc w:val="center"/>
              <w:rPr>
                <w:rFonts w:ascii="Times New Roman" w:eastAsia="Times New Roman" w:hAnsi="Times New Roman" w:cs="Times New Roman"/>
                <w:sz w:val="20"/>
                <w:szCs w:val="24"/>
                <w:lang w:eastAsia="ru-RU"/>
              </w:rPr>
            </w:pPr>
            <w:r w:rsidRPr="00E05933">
              <w:rPr>
                <w:rFonts w:ascii="Times New Roman" w:eastAsia="Times New Roman" w:hAnsi="Times New Roman" w:cs="Times New Roman"/>
                <w:sz w:val="20"/>
                <w:szCs w:val="24"/>
                <w:lang w:val="en-US" w:eastAsia="ru-RU"/>
              </w:rPr>
              <w:t>EX</w:t>
            </w:r>
          </w:p>
        </w:tc>
      </w:tr>
    </w:tbl>
    <w:p w:rsidR="00A80EE9" w:rsidRPr="00E05933" w:rsidRDefault="00A80EE9" w:rsidP="00E05933">
      <w:pPr>
        <w:spacing w:after="0" w:line="240" w:lineRule="auto"/>
        <w:ind w:left="360"/>
        <w:rPr>
          <w:rFonts w:ascii="Times New Roman" w:eastAsia="Times New Roman" w:hAnsi="Times New Roman" w:cs="Times New Roman"/>
          <w:sz w:val="16"/>
          <w:szCs w:val="16"/>
          <w:lang w:eastAsia="ru-RU"/>
        </w:rPr>
      </w:pPr>
    </w:p>
    <w:p w:rsidR="00A80EE9" w:rsidRPr="00E05933" w:rsidRDefault="00A80EE9" w:rsidP="00E05933">
      <w:pPr>
        <w:spacing w:after="0" w:line="240" w:lineRule="auto"/>
        <w:ind w:firstLine="708"/>
        <w:jc w:val="both"/>
        <w:rPr>
          <w:rFonts w:ascii="Times New Roman" w:eastAsia="Times New Roman" w:hAnsi="Times New Roman" w:cs="Times New Roman"/>
          <w:b/>
          <w:bCs/>
          <w:sz w:val="24"/>
          <w:szCs w:val="24"/>
        </w:rPr>
      </w:pPr>
    </w:p>
    <w:p w:rsidR="00A80EE9" w:rsidRPr="00E05933" w:rsidRDefault="00A80EE9" w:rsidP="00E05933">
      <w:pPr>
        <w:spacing w:after="0" w:line="240" w:lineRule="auto"/>
        <w:ind w:firstLine="708"/>
        <w:jc w:val="both"/>
        <w:rPr>
          <w:rFonts w:ascii="Times New Roman" w:eastAsia="Times New Roman" w:hAnsi="Times New Roman" w:cs="Times New Roman"/>
          <w:b/>
          <w:bCs/>
        </w:rPr>
      </w:pPr>
    </w:p>
    <w:p w:rsidR="00C37348" w:rsidRPr="00C37348" w:rsidRDefault="00C37348" w:rsidP="00C37348">
      <w:pPr>
        <w:rPr>
          <w:rFonts w:ascii="Times New Roman" w:eastAsia="Times New Roman" w:hAnsi="Times New Roman" w:cs="Times New Roman"/>
          <w:b/>
          <w:sz w:val="28"/>
          <w:szCs w:val="28"/>
          <w:lang w:eastAsia="ru-RU"/>
        </w:rPr>
      </w:pPr>
      <w:r w:rsidRPr="00C37348">
        <w:rPr>
          <w:rFonts w:ascii="Times New Roman" w:eastAsia="Times New Roman" w:hAnsi="Times New Roman" w:cs="Times New Roman"/>
          <w:b/>
          <w:sz w:val="28"/>
          <w:szCs w:val="28"/>
          <w:lang w:eastAsia="ru-RU"/>
        </w:rPr>
        <w:t xml:space="preserve">4.4.Методические материалы </w:t>
      </w:r>
    </w:p>
    <w:p w:rsidR="00A80EE9" w:rsidRPr="00E05933" w:rsidRDefault="00A80EE9" w:rsidP="00E05933">
      <w:pPr>
        <w:widowControl w:val="0"/>
        <w:suppressAutoHyphens/>
        <w:spacing w:after="0" w:line="312" w:lineRule="auto"/>
        <w:ind w:firstLine="567"/>
        <w:jc w:val="both"/>
        <w:rPr>
          <w:rFonts w:ascii="Times New Roman" w:eastAsia="Times New Roman" w:hAnsi="Times New Roman" w:cs="Times New Roman"/>
          <w:kern w:val="1"/>
          <w:sz w:val="24"/>
          <w:szCs w:val="24"/>
          <w:lang w:eastAsia="ar-SA"/>
        </w:rPr>
      </w:pPr>
      <w:r w:rsidRPr="00E05933">
        <w:rPr>
          <w:rFonts w:ascii="Times New Roman" w:eastAsia="Times New Roman" w:hAnsi="Times New Roman" w:cs="Times New Roman"/>
          <w:b/>
          <w:kern w:val="1"/>
          <w:sz w:val="24"/>
          <w:szCs w:val="24"/>
          <w:lang w:eastAsia="ar-SA"/>
        </w:rPr>
        <w:t>Устный опрос</w:t>
      </w:r>
      <w:r w:rsidRPr="00E05933">
        <w:rPr>
          <w:rFonts w:ascii="Times New Roman" w:eastAsia="Times New Roman" w:hAnsi="Times New Roman" w:cs="Times New Roman"/>
          <w:kern w:val="1"/>
          <w:sz w:val="24"/>
          <w:szCs w:val="24"/>
          <w:lang w:eastAsia="ar-SA"/>
        </w:rPr>
        <w:t xml:space="preserve"> является одним из основных способов учета знаний учета обучающихся. Развернутый ответ студента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rsidR="00A80EE9" w:rsidRPr="00E05933" w:rsidRDefault="00A80EE9" w:rsidP="00E05933">
      <w:pPr>
        <w:widowControl w:val="0"/>
        <w:suppressAutoHyphens/>
        <w:spacing w:after="0" w:line="312" w:lineRule="auto"/>
        <w:ind w:firstLine="567"/>
        <w:jc w:val="both"/>
        <w:rPr>
          <w:rFonts w:ascii="Times New Roman" w:eastAsia="Times New Roman" w:hAnsi="Times New Roman" w:cs="Times New Roman"/>
          <w:kern w:val="1"/>
          <w:sz w:val="24"/>
          <w:szCs w:val="24"/>
          <w:lang w:eastAsia="ar-SA"/>
        </w:rPr>
      </w:pPr>
      <w:r w:rsidRPr="00E05933">
        <w:rPr>
          <w:rFonts w:ascii="Times New Roman" w:eastAsia="Times New Roman" w:hAnsi="Times New Roman" w:cs="Times New Roman"/>
          <w:kern w:val="1"/>
          <w:sz w:val="24"/>
          <w:szCs w:val="24"/>
          <w:lang w:eastAsia="ar-SA"/>
        </w:rPr>
        <w:t xml:space="preserve">Основные качества устного ответа подлежащего оценке: </w:t>
      </w:r>
    </w:p>
    <w:p w:rsidR="00A80EE9" w:rsidRPr="00E05933" w:rsidRDefault="00A80EE9" w:rsidP="00E05933">
      <w:pPr>
        <w:widowControl w:val="0"/>
        <w:suppressAutoHyphens/>
        <w:spacing w:after="0" w:line="312" w:lineRule="auto"/>
        <w:ind w:firstLine="567"/>
        <w:jc w:val="both"/>
        <w:rPr>
          <w:rFonts w:ascii="Times New Roman" w:eastAsia="Times New Roman" w:hAnsi="Times New Roman" w:cs="Times New Roman"/>
          <w:kern w:val="1"/>
          <w:sz w:val="24"/>
          <w:szCs w:val="24"/>
          <w:lang w:eastAsia="ar-SA"/>
        </w:rPr>
      </w:pPr>
      <w:r w:rsidRPr="00E05933">
        <w:rPr>
          <w:rFonts w:ascii="Times New Roman" w:eastAsia="Times New Roman" w:hAnsi="Times New Roman" w:cs="Times New Roman"/>
          <w:kern w:val="1"/>
          <w:sz w:val="24"/>
          <w:szCs w:val="24"/>
          <w:lang w:eastAsia="ar-SA"/>
        </w:rPr>
        <w:t xml:space="preserve">1. Правильность ответа по содержанию (учитывается количество и характер ошибок при ответе). </w:t>
      </w:r>
    </w:p>
    <w:p w:rsidR="00A80EE9" w:rsidRPr="00E05933" w:rsidRDefault="00A80EE9" w:rsidP="00E05933">
      <w:pPr>
        <w:widowControl w:val="0"/>
        <w:suppressAutoHyphens/>
        <w:spacing w:after="0" w:line="312" w:lineRule="auto"/>
        <w:ind w:firstLine="567"/>
        <w:jc w:val="both"/>
        <w:rPr>
          <w:rFonts w:ascii="Times New Roman" w:eastAsia="Times New Roman" w:hAnsi="Times New Roman" w:cs="Times New Roman"/>
          <w:kern w:val="1"/>
          <w:sz w:val="24"/>
          <w:szCs w:val="24"/>
          <w:lang w:eastAsia="ar-SA"/>
        </w:rPr>
      </w:pPr>
      <w:r w:rsidRPr="00E05933">
        <w:rPr>
          <w:rFonts w:ascii="Times New Roman" w:eastAsia="Times New Roman" w:hAnsi="Times New Roman" w:cs="Times New Roman"/>
          <w:kern w:val="1"/>
          <w:sz w:val="24"/>
          <w:szCs w:val="24"/>
          <w:lang w:eastAsia="ar-SA"/>
        </w:rPr>
        <w:t xml:space="preserve">2. Полнота и глубина ответа (учитывается количество усвоенных лексических единиц, грамматических правил и т. п.). </w:t>
      </w:r>
    </w:p>
    <w:p w:rsidR="00A80EE9" w:rsidRPr="00E05933" w:rsidRDefault="00A80EE9" w:rsidP="00E05933">
      <w:pPr>
        <w:widowControl w:val="0"/>
        <w:suppressAutoHyphens/>
        <w:spacing w:after="0" w:line="312" w:lineRule="auto"/>
        <w:ind w:firstLine="567"/>
        <w:jc w:val="both"/>
        <w:rPr>
          <w:rFonts w:ascii="Times New Roman" w:eastAsia="Times New Roman" w:hAnsi="Times New Roman" w:cs="Times New Roman"/>
          <w:kern w:val="1"/>
          <w:sz w:val="24"/>
          <w:szCs w:val="24"/>
          <w:lang w:eastAsia="ar-SA"/>
        </w:rPr>
      </w:pPr>
      <w:r w:rsidRPr="00E05933">
        <w:rPr>
          <w:rFonts w:ascii="Times New Roman" w:eastAsia="Times New Roman" w:hAnsi="Times New Roman" w:cs="Times New Roman"/>
          <w:kern w:val="1"/>
          <w:sz w:val="24"/>
          <w:szCs w:val="24"/>
          <w:lang w:eastAsia="ar-SA"/>
        </w:rPr>
        <w:t xml:space="preserve">3. Сознательность ответа (учитывается понимание излагаемого материала). </w:t>
      </w:r>
    </w:p>
    <w:p w:rsidR="00A80EE9" w:rsidRPr="00E05933" w:rsidRDefault="00A80EE9" w:rsidP="00E05933">
      <w:pPr>
        <w:widowControl w:val="0"/>
        <w:suppressAutoHyphens/>
        <w:spacing w:after="0" w:line="312" w:lineRule="auto"/>
        <w:ind w:firstLine="567"/>
        <w:jc w:val="both"/>
        <w:rPr>
          <w:rFonts w:ascii="Times New Roman" w:eastAsia="Times New Roman" w:hAnsi="Times New Roman" w:cs="Times New Roman"/>
          <w:kern w:val="1"/>
          <w:sz w:val="24"/>
          <w:szCs w:val="24"/>
          <w:lang w:eastAsia="ar-SA"/>
        </w:rPr>
      </w:pPr>
      <w:r w:rsidRPr="00E05933">
        <w:rPr>
          <w:rFonts w:ascii="Times New Roman" w:eastAsia="Times New Roman" w:hAnsi="Times New Roman" w:cs="Times New Roman"/>
          <w:kern w:val="1"/>
          <w:sz w:val="24"/>
          <w:szCs w:val="24"/>
          <w:lang w:eastAsia="ar-SA"/>
        </w:rPr>
        <w:t xml:space="preserve">4. Логика изложения материала (учитывается умение строить целостный, последовательный рассказ, грамотно пользоваться специальной терминологией). </w:t>
      </w:r>
    </w:p>
    <w:p w:rsidR="00A80EE9" w:rsidRPr="00E05933" w:rsidRDefault="00A80EE9" w:rsidP="00E05933">
      <w:pPr>
        <w:widowControl w:val="0"/>
        <w:suppressAutoHyphens/>
        <w:spacing w:after="0" w:line="312" w:lineRule="auto"/>
        <w:ind w:firstLine="567"/>
        <w:jc w:val="both"/>
        <w:rPr>
          <w:rFonts w:ascii="Times New Roman" w:eastAsia="Times New Roman" w:hAnsi="Times New Roman" w:cs="Times New Roman"/>
          <w:kern w:val="1"/>
          <w:sz w:val="24"/>
          <w:szCs w:val="24"/>
          <w:lang w:eastAsia="ar-SA"/>
        </w:rPr>
      </w:pPr>
      <w:r w:rsidRPr="00E05933">
        <w:rPr>
          <w:rFonts w:ascii="Times New Roman" w:eastAsia="Times New Roman" w:hAnsi="Times New Roman" w:cs="Times New Roman"/>
          <w:kern w:val="1"/>
          <w:sz w:val="24"/>
          <w:szCs w:val="24"/>
          <w:lang w:eastAsia="ar-SA"/>
        </w:rPr>
        <w:t xml:space="preserve">5.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 </w:t>
      </w:r>
    </w:p>
    <w:p w:rsidR="00A80EE9" w:rsidRPr="00E05933" w:rsidRDefault="00A80EE9" w:rsidP="00E05933">
      <w:pPr>
        <w:widowControl w:val="0"/>
        <w:suppressAutoHyphens/>
        <w:spacing w:after="0" w:line="312" w:lineRule="auto"/>
        <w:ind w:firstLine="567"/>
        <w:jc w:val="both"/>
        <w:rPr>
          <w:rFonts w:ascii="Times New Roman" w:eastAsia="Times New Roman" w:hAnsi="Times New Roman" w:cs="Times New Roman"/>
          <w:kern w:val="1"/>
          <w:sz w:val="24"/>
          <w:szCs w:val="24"/>
          <w:lang w:eastAsia="ar-SA"/>
        </w:rPr>
      </w:pPr>
      <w:r w:rsidRPr="00E05933">
        <w:rPr>
          <w:rFonts w:ascii="Times New Roman" w:eastAsia="Times New Roman" w:hAnsi="Times New Roman" w:cs="Times New Roman"/>
          <w:kern w:val="1"/>
          <w:sz w:val="24"/>
          <w:szCs w:val="24"/>
          <w:lang w:eastAsia="ar-SA"/>
        </w:rPr>
        <w:t>6. Своевременность и эффективность использования наглядных пособий и технических сре</w:t>
      </w:r>
      <w:proofErr w:type="gramStart"/>
      <w:r w:rsidRPr="00E05933">
        <w:rPr>
          <w:rFonts w:ascii="Times New Roman" w:eastAsia="Times New Roman" w:hAnsi="Times New Roman" w:cs="Times New Roman"/>
          <w:kern w:val="1"/>
          <w:sz w:val="24"/>
          <w:szCs w:val="24"/>
          <w:lang w:eastAsia="ar-SA"/>
        </w:rPr>
        <w:t>дств пр</w:t>
      </w:r>
      <w:proofErr w:type="gramEnd"/>
      <w:r w:rsidRPr="00E05933">
        <w:rPr>
          <w:rFonts w:ascii="Times New Roman" w:eastAsia="Times New Roman" w:hAnsi="Times New Roman" w:cs="Times New Roman"/>
          <w:kern w:val="1"/>
          <w:sz w:val="24"/>
          <w:szCs w:val="24"/>
          <w:lang w:eastAsia="ar-SA"/>
        </w:rPr>
        <w:t xml:space="preserve">и ответе (учитывается умение грамотно и с пользой применять наглядность и демонстрационный опыт при устном ответе). </w:t>
      </w:r>
    </w:p>
    <w:p w:rsidR="00A80EE9" w:rsidRPr="00E05933" w:rsidRDefault="00A80EE9" w:rsidP="00E05933">
      <w:pPr>
        <w:widowControl w:val="0"/>
        <w:suppressAutoHyphens/>
        <w:spacing w:after="0" w:line="312" w:lineRule="auto"/>
        <w:ind w:firstLine="567"/>
        <w:jc w:val="both"/>
        <w:rPr>
          <w:rFonts w:ascii="Times New Roman" w:eastAsia="Times New Roman" w:hAnsi="Times New Roman" w:cs="Times New Roman"/>
          <w:kern w:val="1"/>
          <w:sz w:val="24"/>
          <w:szCs w:val="24"/>
          <w:lang w:eastAsia="ar-SA"/>
        </w:rPr>
      </w:pPr>
      <w:r w:rsidRPr="00E05933">
        <w:rPr>
          <w:rFonts w:ascii="Times New Roman" w:eastAsia="Times New Roman" w:hAnsi="Times New Roman" w:cs="Times New Roman"/>
          <w:kern w:val="1"/>
          <w:sz w:val="24"/>
          <w:szCs w:val="24"/>
          <w:lang w:eastAsia="ar-SA"/>
        </w:rPr>
        <w:t xml:space="preserve">7. Использование дополнительного материала (приветствуется, но не обязательно для всех). </w:t>
      </w:r>
    </w:p>
    <w:p w:rsidR="00A80EE9" w:rsidRPr="00E05933" w:rsidRDefault="00A80EE9" w:rsidP="00E05933">
      <w:pPr>
        <w:widowControl w:val="0"/>
        <w:suppressAutoHyphens/>
        <w:spacing w:after="0" w:line="312" w:lineRule="auto"/>
        <w:ind w:firstLine="567"/>
        <w:jc w:val="both"/>
        <w:rPr>
          <w:rFonts w:ascii="Times New Roman" w:eastAsia="Times New Roman" w:hAnsi="Times New Roman" w:cs="Times New Roman"/>
          <w:kern w:val="1"/>
          <w:sz w:val="24"/>
          <w:szCs w:val="24"/>
          <w:lang w:eastAsia="ar-SA"/>
        </w:rPr>
      </w:pPr>
      <w:r w:rsidRPr="00E05933">
        <w:rPr>
          <w:rFonts w:ascii="Times New Roman" w:eastAsia="Times New Roman" w:hAnsi="Times New Roman" w:cs="Times New Roman"/>
          <w:kern w:val="1"/>
          <w:sz w:val="24"/>
          <w:szCs w:val="24"/>
          <w:lang w:eastAsia="ar-SA"/>
        </w:rPr>
        <w:t xml:space="preserve">8. Рациональность использования времени, отведенного на задание (не одобряется </w:t>
      </w:r>
      <w:r w:rsidRPr="00E05933">
        <w:rPr>
          <w:rFonts w:ascii="Times New Roman" w:eastAsia="Times New Roman" w:hAnsi="Times New Roman" w:cs="Times New Roman"/>
          <w:kern w:val="1"/>
          <w:sz w:val="24"/>
          <w:szCs w:val="24"/>
          <w:lang w:eastAsia="ar-SA"/>
        </w:rPr>
        <w:lastRenderedPageBreak/>
        <w:t>затянутость выполнения задания, устного ответа во времени, с учетом индивидуальных особенностей студентов).</w:t>
      </w:r>
    </w:p>
    <w:p w:rsidR="00A80EE9" w:rsidRPr="00E05933" w:rsidRDefault="00A80EE9" w:rsidP="00E05933">
      <w:pPr>
        <w:spacing w:after="0" w:line="240" w:lineRule="auto"/>
        <w:ind w:left="720"/>
        <w:jc w:val="both"/>
        <w:rPr>
          <w:rFonts w:ascii="Times New Roman" w:eastAsia="Times New Roman" w:hAnsi="Times New Roman" w:cs="Times New Roman"/>
          <w:b/>
          <w:color w:val="FF0000"/>
        </w:rPr>
      </w:pPr>
    </w:p>
    <w:p w:rsidR="00A80EE9" w:rsidRPr="00E05933" w:rsidRDefault="00A80EE9" w:rsidP="00E05933">
      <w:pPr>
        <w:spacing w:after="0" w:line="360" w:lineRule="auto"/>
        <w:ind w:firstLine="709"/>
        <w:jc w:val="both"/>
        <w:rPr>
          <w:rFonts w:ascii="Times New Roman" w:eastAsia="Times New Roman" w:hAnsi="Times New Roman" w:cs="Times New Roman"/>
          <w:sz w:val="24"/>
          <w:szCs w:val="20"/>
          <w:lang w:eastAsia="ru-RU"/>
        </w:rPr>
      </w:pPr>
      <w:r w:rsidRPr="00E05933">
        <w:rPr>
          <w:rFonts w:ascii="Times New Roman" w:eastAsia="Times New Roman" w:hAnsi="Times New Roman" w:cs="Times New Roman"/>
          <w:b/>
          <w:sz w:val="24"/>
          <w:szCs w:val="20"/>
          <w:lang w:eastAsia="ru-RU"/>
        </w:rPr>
        <w:t xml:space="preserve">Реферат </w:t>
      </w:r>
      <w:r w:rsidRPr="00E05933">
        <w:rPr>
          <w:rFonts w:ascii="Times New Roman" w:eastAsia="Times New Roman" w:hAnsi="Times New Roman" w:cs="Times New Roman"/>
          <w:sz w:val="24"/>
          <w:szCs w:val="20"/>
          <w:lang w:eastAsia="ru-RU"/>
        </w:rPr>
        <w:t xml:space="preserve">- краткое изложение в письменном виде или в форме публичного доклада содержания научного труда (трудов) по теме. Среди многочисленных видов рефератов следует выделить специализированные рефераты, в которых изложение ориентировано на специалистов определенной области или какой-нибудь определенной деятельности и учитывает их запросы. </w:t>
      </w:r>
    </w:p>
    <w:p w:rsidR="00A80EE9" w:rsidRPr="00E05933" w:rsidRDefault="00A80EE9" w:rsidP="00E05933">
      <w:pPr>
        <w:spacing w:after="0" w:line="360" w:lineRule="auto"/>
        <w:ind w:firstLine="709"/>
        <w:jc w:val="both"/>
        <w:rPr>
          <w:rFonts w:ascii="Times New Roman" w:eastAsia="Times New Roman" w:hAnsi="Times New Roman" w:cs="Times New Roman"/>
          <w:sz w:val="24"/>
          <w:szCs w:val="20"/>
          <w:lang w:eastAsia="ru-RU"/>
        </w:rPr>
      </w:pPr>
      <w:r w:rsidRPr="00E05933">
        <w:rPr>
          <w:rFonts w:ascii="Times New Roman" w:eastAsia="Times New Roman" w:hAnsi="Times New Roman" w:cs="Times New Roman"/>
          <w:sz w:val="24"/>
          <w:szCs w:val="20"/>
          <w:lang w:eastAsia="ru-RU"/>
        </w:rPr>
        <w:t>Реферат выполняет следующие функции:</w:t>
      </w:r>
    </w:p>
    <w:p w:rsidR="00A80EE9" w:rsidRPr="00E05933" w:rsidRDefault="00A80EE9" w:rsidP="00E05933">
      <w:pPr>
        <w:spacing w:after="0" w:line="360" w:lineRule="auto"/>
        <w:ind w:left="709"/>
        <w:rPr>
          <w:rFonts w:ascii="Times New Roman" w:eastAsia="Times New Roman" w:hAnsi="Times New Roman" w:cs="Times New Roman"/>
          <w:sz w:val="24"/>
          <w:szCs w:val="20"/>
          <w:lang w:eastAsia="ru-RU"/>
        </w:rPr>
      </w:pPr>
      <w:r w:rsidRPr="00E05933">
        <w:rPr>
          <w:rFonts w:ascii="Times New Roman" w:eastAsia="Times New Roman" w:hAnsi="Times New Roman" w:cs="Times New Roman"/>
          <w:sz w:val="24"/>
          <w:szCs w:val="20"/>
          <w:lang w:eastAsia="ru-RU"/>
        </w:rPr>
        <w:t xml:space="preserve"> отвечает на вопрос, какая основная информация заключена в реферированном документе;</w:t>
      </w:r>
    </w:p>
    <w:p w:rsidR="00A80EE9" w:rsidRPr="00E05933" w:rsidRDefault="00A80EE9" w:rsidP="00E05933">
      <w:pPr>
        <w:spacing w:after="0" w:line="360" w:lineRule="auto"/>
        <w:ind w:left="709"/>
        <w:rPr>
          <w:rFonts w:ascii="Times New Roman" w:eastAsia="Times New Roman" w:hAnsi="Times New Roman" w:cs="Times New Roman"/>
          <w:sz w:val="24"/>
          <w:szCs w:val="20"/>
          <w:lang w:eastAsia="ru-RU"/>
        </w:rPr>
      </w:pPr>
      <w:r w:rsidRPr="00E05933">
        <w:rPr>
          <w:rFonts w:ascii="Times New Roman" w:eastAsia="Times New Roman" w:hAnsi="Times New Roman" w:cs="Times New Roman"/>
          <w:sz w:val="24"/>
          <w:szCs w:val="20"/>
          <w:lang w:eastAsia="ru-RU"/>
        </w:rPr>
        <w:t xml:space="preserve"> дает описание первичного документа;</w:t>
      </w:r>
    </w:p>
    <w:p w:rsidR="00A80EE9" w:rsidRPr="00E05933" w:rsidRDefault="00A80EE9" w:rsidP="00E05933">
      <w:pPr>
        <w:spacing w:after="0" w:line="360" w:lineRule="auto"/>
        <w:ind w:left="709"/>
        <w:rPr>
          <w:rFonts w:ascii="Times New Roman" w:eastAsia="Times New Roman" w:hAnsi="Times New Roman" w:cs="Times New Roman"/>
          <w:sz w:val="24"/>
          <w:szCs w:val="20"/>
          <w:lang w:eastAsia="ru-RU"/>
        </w:rPr>
      </w:pPr>
      <w:r w:rsidRPr="00E05933">
        <w:rPr>
          <w:rFonts w:ascii="Times New Roman" w:eastAsia="Times New Roman" w:hAnsi="Times New Roman" w:cs="Times New Roman"/>
          <w:sz w:val="24"/>
          <w:szCs w:val="20"/>
          <w:lang w:eastAsia="ru-RU"/>
        </w:rPr>
        <w:t xml:space="preserve"> оповещает о выходе в свет и о наличии соответствующих первичных документов;</w:t>
      </w:r>
    </w:p>
    <w:p w:rsidR="00A80EE9" w:rsidRPr="00E05933" w:rsidRDefault="00A80EE9" w:rsidP="00E05933">
      <w:pPr>
        <w:spacing w:after="0" w:line="360" w:lineRule="auto"/>
        <w:ind w:left="709"/>
        <w:rPr>
          <w:rFonts w:ascii="Times New Roman" w:eastAsia="Times New Roman" w:hAnsi="Times New Roman" w:cs="Times New Roman"/>
          <w:sz w:val="24"/>
          <w:szCs w:val="20"/>
          <w:lang w:eastAsia="ru-RU"/>
        </w:rPr>
      </w:pPr>
      <w:r w:rsidRPr="00E05933">
        <w:rPr>
          <w:rFonts w:ascii="Times New Roman" w:eastAsia="Times New Roman" w:hAnsi="Times New Roman" w:cs="Times New Roman"/>
          <w:sz w:val="24"/>
          <w:szCs w:val="20"/>
          <w:lang w:eastAsia="ru-RU"/>
        </w:rPr>
        <w:t xml:space="preserve"> является источником для получения справочных данных. </w:t>
      </w:r>
    </w:p>
    <w:p w:rsidR="00A80EE9" w:rsidRPr="00E05933" w:rsidRDefault="00A80EE9" w:rsidP="00E05933">
      <w:pPr>
        <w:spacing w:after="0" w:line="360" w:lineRule="auto"/>
        <w:ind w:firstLine="851"/>
        <w:jc w:val="both"/>
        <w:rPr>
          <w:rFonts w:ascii="Times New Roman" w:eastAsia="Times New Roman" w:hAnsi="Times New Roman" w:cs="Times New Roman"/>
          <w:sz w:val="24"/>
          <w:szCs w:val="20"/>
          <w:lang w:eastAsia="ru-RU"/>
        </w:rPr>
      </w:pPr>
      <w:r w:rsidRPr="00E05933">
        <w:rPr>
          <w:rFonts w:ascii="Times New Roman" w:eastAsia="Times New Roman" w:hAnsi="Times New Roman" w:cs="Times New Roman"/>
          <w:sz w:val="24"/>
          <w:szCs w:val="20"/>
          <w:lang w:eastAsia="ru-RU"/>
        </w:rPr>
        <w:t xml:space="preserve">В реферате не используются доказательства, рассуждения и исторические экскурсы. Материал подается в форме консультации или описания фактов. Информация излагается точно, кратко, без искажений и субъективных оценок. Краткость во многом достигается за счет использования преимущественно терминологической лексики, а также применения нетекстовых средств </w:t>
      </w:r>
      <w:proofErr w:type="spellStart"/>
      <w:r w:rsidRPr="00E05933">
        <w:rPr>
          <w:rFonts w:ascii="Times New Roman" w:eastAsia="Times New Roman" w:hAnsi="Times New Roman" w:cs="Times New Roman"/>
          <w:sz w:val="24"/>
          <w:szCs w:val="20"/>
          <w:lang w:eastAsia="ru-RU"/>
        </w:rPr>
        <w:t>лаконизации</w:t>
      </w:r>
      <w:proofErr w:type="spellEnd"/>
      <w:r w:rsidRPr="00E05933">
        <w:rPr>
          <w:rFonts w:ascii="Times New Roman" w:eastAsia="Times New Roman" w:hAnsi="Times New Roman" w:cs="Times New Roman"/>
          <w:sz w:val="24"/>
          <w:szCs w:val="20"/>
          <w:lang w:eastAsia="ru-RU"/>
        </w:rPr>
        <w:t xml:space="preserve"> языка (таблиц, формул, иллюстраций). Реферат, как правило, включает следующие части:</w:t>
      </w:r>
    </w:p>
    <w:p w:rsidR="00A80EE9" w:rsidRPr="00E05933" w:rsidRDefault="00A80EE9" w:rsidP="00E05933">
      <w:pPr>
        <w:spacing w:after="0" w:line="360" w:lineRule="auto"/>
        <w:ind w:left="709"/>
        <w:rPr>
          <w:rFonts w:ascii="Times New Roman" w:eastAsia="Times New Roman" w:hAnsi="Times New Roman" w:cs="Times New Roman"/>
          <w:sz w:val="24"/>
          <w:szCs w:val="20"/>
          <w:lang w:eastAsia="ru-RU"/>
        </w:rPr>
      </w:pPr>
      <w:r w:rsidRPr="00E05933">
        <w:rPr>
          <w:rFonts w:ascii="Times New Roman" w:eastAsia="Times New Roman" w:hAnsi="Times New Roman" w:cs="Times New Roman"/>
          <w:sz w:val="24"/>
          <w:szCs w:val="20"/>
          <w:lang w:eastAsia="ru-RU"/>
        </w:rPr>
        <w:t xml:space="preserve"> библиографическое описание первичного документа;</w:t>
      </w:r>
    </w:p>
    <w:p w:rsidR="00A80EE9" w:rsidRPr="00E05933" w:rsidRDefault="00A80EE9" w:rsidP="00E05933">
      <w:pPr>
        <w:spacing w:after="0" w:line="360" w:lineRule="auto"/>
        <w:ind w:left="709"/>
        <w:rPr>
          <w:rFonts w:ascii="Times New Roman" w:eastAsia="Times New Roman" w:hAnsi="Times New Roman" w:cs="Times New Roman"/>
          <w:sz w:val="24"/>
          <w:szCs w:val="20"/>
          <w:lang w:eastAsia="ru-RU"/>
        </w:rPr>
      </w:pPr>
      <w:r w:rsidRPr="00E05933">
        <w:rPr>
          <w:rFonts w:ascii="Times New Roman" w:eastAsia="Times New Roman" w:hAnsi="Times New Roman" w:cs="Times New Roman"/>
          <w:sz w:val="24"/>
          <w:szCs w:val="20"/>
          <w:lang w:eastAsia="ru-RU"/>
        </w:rPr>
        <w:t xml:space="preserve"> собственно реферативная часть (текст реферата);</w:t>
      </w:r>
    </w:p>
    <w:p w:rsidR="00A80EE9" w:rsidRPr="00E05933" w:rsidRDefault="00A80EE9" w:rsidP="00E05933">
      <w:pPr>
        <w:spacing w:after="0" w:line="360" w:lineRule="auto"/>
        <w:ind w:left="709"/>
        <w:rPr>
          <w:rFonts w:ascii="Times New Roman" w:eastAsia="Times New Roman" w:hAnsi="Times New Roman" w:cs="Times New Roman"/>
          <w:sz w:val="24"/>
          <w:szCs w:val="20"/>
          <w:lang w:eastAsia="ru-RU"/>
        </w:rPr>
      </w:pPr>
      <w:r w:rsidRPr="00E05933">
        <w:rPr>
          <w:rFonts w:ascii="Times New Roman" w:eastAsia="Times New Roman" w:hAnsi="Times New Roman" w:cs="Times New Roman"/>
          <w:sz w:val="24"/>
          <w:szCs w:val="20"/>
          <w:lang w:eastAsia="ru-RU"/>
        </w:rPr>
        <w:t xml:space="preserve"> справочный аппарат, т.е. дополнительные сведения и примечания (число иллюстраций и таблиц, имеющихся в документе, количество источников в списке использованной литературы; примечания референта, его собственное мнение относительно обозреваемых вопросов);</w:t>
      </w:r>
    </w:p>
    <w:p w:rsidR="00A80EE9" w:rsidRPr="00E05933" w:rsidRDefault="00A80EE9" w:rsidP="00E05933">
      <w:pPr>
        <w:spacing w:after="0" w:line="360" w:lineRule="auto"/>
        <w:jc w:val="both"/>
        <w:rPr>
          <w:rFonts w:ascii="Times New Roman" w:eastAsia="Times New Roman" w:hAnsi="Times New Roman" w:cs="Times New Roman"/>
          <w:sz w:val="24"/>
          <w:szCs w:val="20"/>
          <w:lang w:eastAsia="ru-RU"/>
        </w:rPr>
      </w:pPr>
      <w:r w:rsidRPr="00E05933">
        <w:rPr>
          <w:rFonts w:ascii="Times New Roman" w:eastAsia="Times New Roman" w:hAnsi="Times New Roman" w:cs="Times New Roman"/>
          <w:sz w:val="24"/>
          <w:szCs w:val="20"/>
          <w:lang w:eastAsia="ru-RU"/>
        </w:rPr>
        <w:t>Текст реферата рекомендуется строить по следующему плану:</w:t>
      </w:r>
    </w:p>
    <w:p w:rsidR="00A80EE9" w:rsidRPr="00E05933" w:rsidRDefault="00A80EE9" w:rsidP="00E05933">
      <w:pPr>
        <w:spacing w:after="0" w:line="360" w:lineRule="auto"/>
        <w:ind w:left="709"/>
        <w:rPr>
          <w:rFonts w:ascii="Times New Roman" w:eastAsia="Times New Roman" w:hAnsi="Times New Roman" w:cs="Times New Roman"/>
          <w:sz w:val="24"/>
          <w:szCs w:val="20"/>
          <w:lang w:eastAsia="ru-RU"/>
        </w:rPr>
      </w:pPr>
      <w:r w:rsidRPr="00E05933">
        <w:rPr>
          <w:rFonts w:ascii="Times New Roman" w:eastAsia="Times New Roman" w:hAnsi="Times New Roman" w:cs="Times New Roman"/>
          <w:sz w:val="24"/>
          <w:szCs w:val="20"/>
          <w:lang w:eastAsia="ru-RU"/>
        </w:rPr>
        <w:t xml:space="preserve"> цель и методика исследования (изучения) или разработки;</w:t>
      </w:r>
    </w:p>
    <w:p w:rsidR="00A80EE9" w:rsidRPr="00E05933" w:rsidRDefault="00A80EE9" w:rsidP="00E05933">
      <w:pPr>
        <w:spacing w:after="0" w:line="360" w:lineRule="auto"/>
        <w:ind w:left="709"/>
        <w:rPr>
          <w:rFonts w:ascii="Times New Roman" w:eastAsia="Times New Roman" w:hAnsi="Times New Roman" w:cs="Times New Roman"/>
          <w:sz w:val="24"/>
          <w:szCs w:val="20"/>
          <w:lang w:eastAsia="ru-RU"/>
        </w:rPr>
      </w:pPr>
      <w:r w:rsidRPr="00E05933">
        <w:rPr>
          <w:rFonts w:ascii="Times New Roman" w:eastAsia="Times New Roman" w:hAnsi="Times New Roman" w:cs="Times New Roman"/>
          <w:sz w:val="24"/>
          <w:szCs w:val="20"/>
          <w:lang w:eastAsia="ru-RU"/>
        </w:rPr>
        <w:t xml:space="preserve"> конкретные данные о предмете исследования (изучения) или разработки, его изучаемых свойствах; </w:t>
      </w:r>
    </w:p>
    <w:p w:rsidR="00A80EE9" w:rsidRPr="00E05933" w:rsidRDefault="00A80EE9" w:rsidP="00E05933">
      <w:pPr>
        <w:spacing w:after="0" w:line="360" w:lineRule="auto"/>
        <w:ind w:left="709"/>
        <w:rPr>
          <w:rFonts w:ascii="Times New Roman" w:eastAsia="Times New Roman" w:hAnsi="Times New Roman" w:cs="Times New Roman"/>
          <w:sz w:val="24"/>
          <w:szCs w:val="20"/>
          <w:lang w:eastAsia="ru-RU"/>
        </w:rPr>
      </w:pPr>
      <w:r w:rsidRPr="00E05933">
        <w:rPr>
          <w:rFonts w:ascii="Times New Roman" w:eastAsia="Times New Roman" w:hAnsi="Times New Roman" w:cs="Times New Roman"/>
          <w:sz w:val="24"/>
          <w:szCs w:val="20"/>
          <w:lang w:eastAsia="ru-RU"/>
        </w:rPr>
        <w:t xml:space="preserve"> временные и пространственные характеристики исследования;</w:t>
      </w:r>
    </w:p>
    <w:p w:rsidR="00A80EE9" w:rsidRPr="00E05933" w:rsidRDefault="00A80EE9" w:rsidP="00E05933">
      <w:pPr>
        <w:spacing w:after="0" w:line="360" w:lineRule="auto"/>
        <w:ind w:left="709"/>
        <w:rPr>
          <w:rFonts w:ascii="Times New Roman" w:eastAsia="Times New Roman" w:hAnsi="Times New Roman" w:cs="Times New Roman"/>
          <w:sz w:val="24"/>
          <w:szCs w:val="20"/>
          <w:lang w:eastAsia="ru-RU"/>
        </w:rPr>
      </w:pPr>
      <w:r w:rsidRPr="00E05933">
        <w:rPr>
          <w:rFonts w:ascii="Times New Roman" w:eastAsia="Times New Roman" w:hAnsi="Times New Roman" w:cs="Times New Roman"/>
          <w:sz w:val="24"/>
          <w:szCs w:val="20"/>
          <w:lang w:eastAsia="ru-RU"/>
        </w:rPr>
        <w:t xml:space="preserve"> результаты и выводы.</w:t>
      </w:r>
    </w:p>
    <w:p w:rsidR="00A80EE9" w:rsidRPr="00E05933" w:rsidRDefault="00A80EE9" w:rsidP="00E05933">
      <w:pPr>
        <w:spacing w:after="0" w:line="240" w:lineRule="auto"/>
        <w:ind w:left="720"/>
        <w:jc w:val="both"/>
        <w:rPr>
          <w:rFonts w:ascii="Times New Roman" w:eastAsia="Times New Roman" w:hAnsi="Times New Roman" w:cs="Times New Roman"/>
          <w:b/>
          <w:color w:val="FF0000"/>
        </w:rPr>
      </w:pPr>
    </w:p>
    <w:p w:rsidR="00A80EE9" w:rsidRPr="00E05933" w:rsidRDefault="00A80EE9" w:rsidP="00E05933">
      <w:pPr>
        <w:spacing w:after="0" w:line="240" w:lineRule="auto"/>
        <w:ind w:left="720"/>
        <w:jc w:val="both"/>
        <w:rPr>
          <w:rFonts w:ascii="Times New Roman" w:eastAsia="Times New Roman" w:hAnsi="Times New Roman" w:cs="Times New Roman"/>
        </w:rPr>
      </w:pPr>
    </w:p>
    <w:p w:rsidR="00A80EE9" w:rsidRPr="00E05933" w:rsidRDefault="00A80EE9" w:rsidP="00E05933"/>
    <w:p w:rsidR="00C37348" w:rsidRPr="0023460D" w:rsidRDefault="00C37348" w:rsidP="000942ED">
      <w:pPr>
        <w:pStyle w:val="1"/>
        <w:rPr>
          <w:rFonts w:ascii="Times New Roman" w:eastAsia="Times New Roman" w:hAnsi="Times New Roman" w:cs="Times New Roman"/>
          <w:bCs/>
          <w:color w:val="auto"/>
          <w:sz w:val="28"/>
          <w:szCs w:val="28"/>
          <w:lang w:eastAsia="ru-RU"/>
        </w:rPr>
      </w:pPr>
      <w:bookmarkStart w:id="12" w:name="_Toc487114180"/>
      <w:bookmarkStart w:id="13" w:name="_Toc488837264"/>
      <w:r w:rsidRPr="0023460D">
        <w:rPr>
          <w:rFonts w:ascii="Times New Roman" w:eastAsia="Times New Roman" w:hAnsi="Times New Roman" w:cs="Times New Roman"/>
          <w:b/>
          <w:bCs/>
          <w:color w:val="auto"/>
          <w:sz w:val="28"/>
          <w:szCs w:val="28"/>
          <w:lang w:eastAsia="ru-RU"/>
        </w:rPr>
        <w:lastRenderedPageBreak/>
        <w:t xml:space="preserve">5. Методические указания для </w:t>
      </w:r>
      <w:proofErr w:type="gramStart"/>
      <w:r w:rsidRPr="0023460D">
        <w:rPr>
          <w:rFonts w:ascii="Times New Roman" w:eastAsia="Times New Roman" w:hAnsi="Times New Roman" w:cs="Times New Roman"/>
          <w:b/>
          <w:bCs/>
          <w:color w:val="auto"/>
          <w:sz w:val="28"/>
          <w:szCs w:val="28"/>
          <w:lang w:eastAsia="ru-RU"/>
        </w:rPr>
        <w:t>обучающихся</w:t>
      </w:r>
      <w:proofErr w:type="gramEnd"/>
      <w:r w:rsidRPr="0023460D">
        <w:rPr>
          <w:rFonts w:ascii="Times New Roman" w:eastAsia="Times New Roman" w:hAnsi="Times New Roman" w:cs="Times New Roman"/>
          <w:b/>
          <w:bCs/>
          <w:color w:val="auto"/>
          <w:sz w:val="28"/>
          <w:szCs w:val="28"/>
          <w:lang w:eastAsia="ru-RU"/>
        </w:rPr>
        <w:t xml:space="preserve"> по освоению дисциплины</w:t>
      </w:r>
      <w:bookmarkEnd w:id="12"/>
      <w:bookmarkEnd w:id="13"/>
      <w:r w:rsidRPr="0023460D">
        <w:rPr>
          <w:rFonts w:ascii="Times New Roman" w:eastAsia="Times New Roman" w:hAnsi="Times New Roman" w:cs="Times New Roman"/>
          <w:b/>
          <w:bCs/>
          <w:color w:val="auto"/>
          <w:sz w:val="28"/>
          <w:szCs w:val="28"/>
          <w:lang w:eastAsia="ru-RU"/>
        </w:rPr>
        <w:t xml:space="preserve"> </w:t>
      </w:r>
    </w:p>
    <w:p w:rsidR="00A80EE9" w:rsidRPr="00C37348" w:rsidRDefault="00A80EE9" w:rsidP="00E05933">
      <w:pPr>
        <w:spacing w:after="0" w:line="240" w:lineRule="auto"/>
        <w:ind w:firstLine="708"/>
        <w:jc w:val="both"/>
        <w:rPr>
          <w:rFonts w:ascii="Times New Roman" w:eastAsia="Times New Roman" w:hAnsi="Times New Roman" w:cs="Times New Roman"/>
          <w:i/>
          <w:iCs/>
          <w:sz w:val="20"/>
          <w:szCs w:val="20"/>
        </w:rPr>
      </w:pPr>
      <w:r w:rsidRPr="00C37348">
        <w:rPr>
          <w:rFonts w:ascii="Times New Roman" w:eastAsia="Times New Roman" w:hAnsi="Times New Roman" w:cs="Times New Roman"/>
          <w:i/>
          <w:iCs/>
          <w:sz w:val="20"/>
          <w:szCs w:val="20"/>
        </w:rPr>
        <w:t>.</w:t>
      </w:r>
    </w:p>
    <w:p w:rsidR="0038350F" w:rsidRPr="00E05933" w:rsidRDefault="0038350F" w:rsidP="00E05933">
      <w:pPr>
        <w:spacing w:after="0" w:line="360" w:lineRule="auto"/>
        <w:ind w:firstLine="720"/>
        <w:jc w:val="both"/>
        <w:rPr>
          <w:rFonts w:ascii="Times New Roman" w:eastAsia="Times New Roman" w:hAnsi="Times New Roman" w:cs="Times New Roman"/>
          <w:sz w:val="24"/>
          <w:szCs w:val="20"/>
          <w:lang w:eastAsia="ru-RU"/>
        </w:rPr>
      </w:pPr>
      <w:proofErr w:type="gramStart"/>
      <w:r w:rsidRPr="00E05933">
        <w:rPr>
          <w:rFonts w:ascii="Times New Roman" w:eastAsia="Times New Roman" w:hAnsi="Times New Roman" w:cs="Times New Roman"/>
          <w:iCs/>
          <w:sz w:val="24"/>
          <w:szCs w:val="20"/>
          <w:lang w:eastAsia="ru-RU"/>
        </w:rPr>
        <w:t>Дисциплина «</w:t>
      </w:r>
      <w:r w:rsidRPr="00E05933">
        <w:rPr>
          <w:rFonts w:ascii="Times New Roman" w:eastAsia="Times New Roman" w:hAnsi="Times New Roman" w:cs="Times New Roman"/>
          <w:sz w:val="24"/>
          <w:szCs w:val="20"/>
          <w:lang w:eastAsia="ru-RU"/>
        </w:rPr>
        <w:t>Профессиональная коммуникация на иностранном языке</w:t>
      </w:r>
      <w:r w:rsidRPr="00E05933">
        <w:rPr>
          <w:rFonts w:ascii="Times New Roman" w:eastAsia="Times New Roman" w:hAnsi="Times New Roman" w:cs="Times New Roman"/>
          <w:iCs/>
          <w:sz w:val="24"/>
          <w:szCs w:val="20"/>
          <w:lang w:eastAsia="ru-RU"/>
        </w:rPr>
        <w:t>» изучается аспирантом на третьем курсе очной форму обучения (на четвертом курсе для заочной формы обучения).</w:t>
      </w:r>
      <w:proofErr w:type="gramEnd"/>
    </w:p>
    <w:p w:rsidR="0038350F" w:rsidRPr="00E05933" w:rsidRDefault="0038350F" w:rsidP="00E05933">
      <w:pPr>
        <w:spacing w:after="0" w:line="360" w:lineRule="auto"/>
        <w:ind w:firstLine="720"/>
        <w:jc w:val="both"/>
        <w:rPr>
          <w:rFonts w:ascii="Times New Roman" w:eastAsia="Times New Roman" w:hAnsi="Times New Roman" w:cs="Times New Roman"/>
          <w:iCs/>
          <w:sz w:val="24"/>
          <w:szCs w:val="20"/>
          <w:lang w:eastAsia="ru-RU"/>
        </w:rPr>
      </w:pPr>
      <w:r w:rsidRPr="00E05933">
        <w:rPr>
          <w:rFonts w:ascii="Times New Roman" w:eastAsia="Times New Roman" w:hAnsi="Times New Roman" w:cs="Times New Roman"/>
          <w:iCs/>
          <w:sz w:val="24"/>
          <w:szCs w:val="20"/>
          <w:lang w:eastAsia="ru-RU"/>
        </w:rPr>
        <w:t>Содержание дисциплины базируется на основных отечественных и зарубежных подходах к обучению иностранному языку для специальных целей и иностранному языку профессиональной коммуникации. Изучение дисциплины носит выраженную практическую направленность. Данный курс вводится на завершающем этапе обучения. Ему предшествует более общий курс «Иностранного языка» для аспирантов.</w:t>
      </w:r>
    </w:p>
    <w:p w:rsidR="0038350F" w:rsidRPr="00E05933" w:rsidRDefault="0038350F" w:rsidP="00E05933">
      <w:pPr>
        <w:spacing w:after="0" w:line="360" w:lineRule="auto"/>
        <w:ind w:firstLine="720"/>
        <w:jc w:val="both"/>
        <w:rPr>
          <w:rFonts w:ascii="Times New Roman" w:eastAsia="Times New Roman" w:hAnsi="Times New Roman" w:cs="Times New Roman"/>
          <w:iCs/>
          <w:sz w:val="24"/>
          <w:szCs w:val="20"/>
          <w:lang w:eastAsia="ru-RU"/>
        </w:rPr>
      </w:pPr>
      <w:r w:rsidRPr="00E05933">
        <w:rPr>
          <w:rFonts w:ascii="Times New Roman" w:eastAsia="Times New Roman" w:hAnsi="Times New Roman" w:cs="Times New Roman"/>
          <w:iCs/>
          <w:sz w:val="24"/>
          <w:szCs w:val="20"/>
          <w:lang w:eastAsia="ru-RU"/>
        </w:rPr>
        <w:t>Курс «</w:t>
      </w:r>
      <w:r w:rsidRPr="00E05933">
        <w:rPr>
          <w:rFonts w:ascii="Times New Roman" w:eastAsia="Times New Roman" w:hAnsi="Times New Roman" w:cs="Times New Roman"/>
          <w:sz w:val="24"/>
          <w:szCs w:val="20"/>
          <w:lang w:eastAsia="ru-RU"/>
        </w:rPr>
        <w:t>Профессиональная коммуникация на иностранном языке»</w:t>
      </w:r>
      <w:r w:rsidRPr="00E05933">
        <w:rPr>
          <w:rFonts w:ascii="Times New Roman" w:eastAsia="Times New Roman" w:hAnsi="Times New Roman" w:cs="Times New Roman"/>
          <w:iCs/>
          <w:sz w:val="24"/>
          <w:szCs w:val="20"/>
          <w:lang w:eastAsia="ru-RU"/>
        </w:rPr>
        <w:t xml:space="preserve"> разработан для аспирантов с целью успешной адаптации и устного/письменного профессионального общения с зарубежными коллегами и зарубежным исследовательским сообществом, в том числе</w:t>
      </w:r>
      <w:r w:rsidRPr="00E05933">
        <w:rPr>
          <w:rFonts w:ascii="Times New Roman" w:eastAsia="Times New Roman" w:hAnsi="Times New Roman" w:cs="Times New Roman"/>
          <w:bCs/>
          <w:sz w:val="24"/>
          <w:szCs w:val="20"/>
          <w:lang w:eastAsia="ru-RU"/>
        </w:rPr>
        <w:t xml:space="preserve"> при помощи современных технических средств коммуникации</w:t>
      </w:r>
      <w:r w:rsidRPr="00E05933">
        <w:rPr>
          <w:rFonts w:ascii="Times New Roman" w:eastAsia="Times New Roman" w:hAnsi="Times New Roman" w:cs="Times New Roman"/>
          <w:iCs/>
          <w:sz w:val="24"/>
          <w:szCs w:val="20"/>
          <w:lang w:eastAsia="ru-RU"/>
        </w:rPr>
        <w:t>.</w:t>
      </w:r>
    </w:p>
    <w:p w:rsidR="0038350F" w:rsidRPr="00E05933" w:rsidRDefault="0038350F" w:rsidP="00E05933">
      <w:pPr>
        <w:spacing w:after="0" w:line="360" w:lineRule="auto"/>
        <w:ind w:firstLine="720"/>
        <w:jc w:val="both"/>
        <w:rPr>
          <w:rFonts w:ascii="Times New Roman" w:eastAsia="Times New Roman" w:hAnsi="Times New Roman" w:cs="Times New Roman"/>
          <w:sz w:val="24"/>
          <w:szCs w:val="20"/>
          <w:lang w:eastAsia="ru-RU"/>
        </w:rPr>
      </w:pPr>
      <w:r w:rsidRPr="00E05933">
        <w:rPr>
          <w:rFonts w:ascii="Times New Roman" w:eastAsia="Times New Roman" w:hAnsi="Times New Roman" w:cs="Times New Roman"/>
          <w:iCs/>
          <w:sz w:val="24"/>
          <w:szCs w:val="20"/>
          <w:lang w:eastAsia="ru-RU"/>
        </w:rPr>
        <w:t xml:space="preserve">Для успешного усвоения материала необходимы постоянные и регулярные занятия, немалая часть которых приходится на самостоятельную работу аспиранта. Материал курса подается поступательно, каждый новый раздел опирается </w:t>
      </w:r>
      <w:proofErr w:type="gramStart"/>
      <w:r w:rsidRPr="00E05933">
        <w:rPr>
          <w:rFonts w:ascii="Times New Roman" w:eastAsia="Times New Roman" w:hAnsi="Times New Roman" w:cs="Times New Roman"/>
          <w:iCs/>
          <w:sz w:val="24"/>
          <w:szCs w:val="20"/>
          <w:lang w:eastAsia="ru-RU"/>
        </w:rPr>
        <w:t>на</w:t>
      </w:r>
      <w:proofErr w:type="gramEnd"/>
      <w:r w:rsidRPr="00E05933">
        <w:rPr>
          <w:rFonts w:ascii="Times New Roman" w:eastAsia="Times New Roman" w:hAnsi="Times New Roman" w:cs="Times New Roman"/>
          <w:iCs/>
          <w:sz w:val="24"/>
          <w:szCs w:val="20"/>
          <w:lang w:eastAsia="ru-RU"/>
        </w:rPr>
        <w:t xml:space="preserve"> предыдущие, вытекает из них. Таким образом, слушатели данного курса имеют возможность разобрать ключевую терминологию, необходимую для работы с зарубежными источниками и профессиональной коммуникации, а затем перейти к теме собственного исследования и представлению его результатов. По итогам прохождения названного курса аспирант подготавливается к профессиональной коммуникации, к примеру, к участию в зарубежных конференциях или публикации в зарубежном издании. Кроме того, аспирант сможет быстрее адаптироваться к меняющимся тенденциям в области собственного исследования, имея необходимый терминологический запас для работы с зарубежными источниками и зарубежными коллегами.</w:t>
      </w:r>
    </w:p>
    <w:p w:rsidR="0038350F" w:rsidRPr="00E05933" w:rsidRDefault="0038350F" w:rsidP="00E05933">
      <w:pPr>
        <w:spacing w:after="0" w:line="360" w:lineRule="auto"/>
        <w:ind w:firstLine="720"/>
        <w:jc w:val="both"/>
        <w:rPr>
          <w:rFonts w:ascii="Times New Roman" w:eastAsia="Times New Roman" w:hAnsi="Times New Roman" w:cs="Times New Roman"/>
          <w:sz w:val="24"/>
          <w:szCs w:val="20"/>
          <w:lang w:eastAsia="ru-RU"/>
        </w:rPr>
      </w:pPr>
    </w:p>
    <w:p w:rsidR="00A80EE9" w:rsidRPr="00E05933" w:rsidRDefault="00A80EE9" w:rsidP="00E05933">
      <w:pPr>
        <w:spacing w:after="0" w:line="360" w:lineRule="auto"/>
        <w:ind w:firstLine="720"/>
        <w:jc w:val="both"/>
        <w:rPr>
          <w:rFonts w:ascii="Times New Roman" w:eastAsia="Times New Roman" w:hAnsi="Times New Roman" w:cs="Times New Roman"/>
          <w:sz w:val="24"/>
          <w:szCs w:val="20"/>
          <w:lang w:val="en-US" w:eastAsia="ru-RU"/>
        </w:rPr>
      </w:pPr>
      <w:r w:rsidRPr="00E05933">
        <w:rPr>
          <w:rFonts w:ascii="Times New Roman" w:eastAsia="Times New Roman" w:hAnsi="Times New Roman" w:cs="Times New Roman"/>
          <w:sz w:val="24"/>
          <w:szCs w:val="20"/>
          <w:lang w:val="en-US" w:eastAsia="ru-RU"/>
        </w:rPr>
        <w:t>The ability to write well</w:t>
      </w:r>
      <w:r w:rsidRPr="00E05933">
        <w:rPr>
          <w:rFonts w:ascii="Times New Roman" w:eastAsia="Times New Roman" w:hAnsi="Times New Roman" w:cs="Times New Roman"/>
          <w:sz w:val="24"/>
          <w:szCs w:val="20"/>
          <w:lang w:val="en-GB" w:eastAsia="ru-RU"/>
        </w:rPr>
        <w:t>-organized</w:t>
      </w:r>
      <w:r w:rsidRPr="00E05933">
        <w:rPr>
          <w:rFonts w:ascii="Times New Roman" w:eastAsia="Times New Roman" w:hAnsi="Times New Roman" w:cs="Times New Roman"/>
          <w:sz w:val="24"/>
          <w:szCs w:val="20"/>
          <w:lang w:val="en-US" w:eastAsia="ru-RU"/>
        </w:rPr>
        <w:t>, concise essays is essential. The material must be presented in logical order and clear language. An essay consists of a number of paragraphs. Here are some hints on paragraph writing:</w:t>
      </w:r>
    </w:p>
    <w:p w:rsidR="00A80EE9" w:rsidRPr="00E05933" w:rsidRDefault="00A80EE9" w:rsidP="00E05933">
      <w:pPr>
        <w:numPr>
          <w:ilvl w:val="0"/>
          <w:numId w:val="5"/>
        </w:numPr>
        <w:spacing w:after="0" w:line="360" w:lineRule="auto"/>
        <w:jc w:val="both"/>
        <w:rPr>
          <w:rFonts w:ascii="Times New Roman" w:eastAsia="Times New Roman" w:hAnsi="Times New Roman" w:cs="Times New Roman"/>
          <w:sz w:val="24"/>
          <w:szCs w:val="20"/>
          <w:lang w:val="en-GB" w:eastAsia="ru-RU"/>
        </w:rPr>
      </w:pPr>
      <w:r w:rsidRPr="00E05933">
        <w:rPr>
          <w:rFonts w:ascii="Times New Roman" w:eastAsia="Times New Roman" w:hAnsi="Times New Roman" w:cs="Times New Roman"/>
          <w:sz w:val="24"/>
          <w:szCs w:val="20"/>
          <w:lang w:val="en-GB" w:eastAsia="ru-RU"/>
        </w:rPr>
        <w:t xml:space="preserve"> Your essay should be relevant to the set topic in both content and focus; the essay should be the result of wide reading, taking notes, sorting out information, theories and ideas, and coming to well-thought-out conclusions.</w:t>
      </w:r>
    </w:p>
    <w:p w:rsidR="00A80EE9" w:rsidRPr="00E05933" w:rsidRDefault="00A80EE9" w:rsidP="00E05933">
      <w:pPr>
        <w:numPr>
          <w:ilvl w:val="0"/>
          <w:numId w:val="5"/>
        </w:numPr>
        <w:spacing w:after="0" w:line="360" w:lineRule="auto"/>
        <w:jc w:val="both"/>
        <w:rPr>
          <w:rFonts w:ascii="Times New Roman" w:eastAsia="Times New Roman" w:hAnsi="Times New Roman" w:cs="Times New Roman"/>
          <w:sz w:val="24"/>
          <w:szCs w:val="20"/>
          <w:lang w:val="en-GB" w:eastAsia="ru-RU"/>
        </w:rPr>
      </w:pPr>
      <w:r w:rsidRPr="00E05933">
        <w:rPr>
          <w:rFonts w:ascii="Times New Roman" w:eastAsia="Times New Roman" w:hAnsi="Times New Roman" w:cs="Times New Roman"/>
          <w:sz w:val="24"/>
          <w:szCs w:val="20"/>
          <w:lang w:val="en-US" w:eastAsia="ru-RU"/>
        </w:rPr>
        <w:t xml:space="preserve"> Essay paragraphs may be sorted into functional groups such as </w:t>
      </w:r>
      <w:r w:rsidRPr="00E05933">
        <w:rPr>
          <w:rFonts w:ascii="Times New Roman" w:eastAsia="Times New Roman" w:hAnsi="Times New Roman" w:cs="Times New Roman"/>
          <w:b/>
          <w:sz w:val="24"/>
          <w:szCs w:val="20"/>
          <w:lang w:val="en-US" w:eastAsia="ru-RU"/>
        </w:rPr>
        <w:t xml:space="preserve">introductory, developmental, transitional, </w:t>
      </w:r>
      <w:proofErr w:type="gramStart"/>
      <w:r w:rsidRPr="00E05933">
        <w:rPr>
          <w:rFonts w:ascii="Times New Roman" w:eastAsia="Times New Roman" w:hAnsi="Times New Roman" w:cs="Times New Roman"/>
          <w:b/>
          <w:sz w:val="24"/>
          <w:szCs w:val="20"/>
          <w:lang w:val="en-GB" w:eastAsia="ru-RU"/>
        </w:rPr>
        <w:t>summarising</w:t>
      </w:r>
      <w:proofErr w:type="gramEnd"/>
      <w:r w:rsidRPr="00E05933">
        <w:rPr>
          <w:rFonts w:ascii="Times New Roman" w:eastAsia="Times New Roman" w:hAnsi="Times New Roman" w:cs="Times New Roman"/>
          <w:sz w:val="24"/>
          <w:szCs w:val="20"/>
          <w:lang w:val="en-GB" w:eastAsia="ru-RU"/>
        </w:rPr>
        <w:t>.</w:t>
      </w:r>
    </w:p>
    <w:p w:rsidR="00A80EE9" w:rsidRPr="00E05933" w:rsidRDefault="00A80EE9" w:rsidP="00E05933">
      <w:pPr>
        <w:numPr>
          <w:ilvl w:val="0"/>
          <w:numId w:val="5"/>
        </w:numPr>
        <w:spacing w:after="0" w:line="360" w:lineRule="auto"/>
        <w:jc w:val="both"/>
        <w:rPr>
          <w:rFonts w:ascii="Times New Roman" w:eastAsia="Times New Roman" w:hAnsi="Times New Roman" w:cs="Times New Roman"/>
          <w:sz w:val="24"/>
          <w:szCs w:val="20"/>
          <w:lang w:val="en-GB" w:eastAsia="ru-RU"/>
        </w:rPr>
      </w:pPr>
      <w:r w:rsidRPr="00E05933">
        <w:rPr>
          <w:rFonts w:ascii="Times New Roman" w:eastAsia="Times New Roman" w:hAnsi="Times New Roman" w:cs="Times New Roman"/>
          <w:sz w:val="24"/>
          <w:szCs w:val="20"/>
          <w:lang w:val="en-GB" w:eastAsia="ru-RU"/>
        </w:rPr>
        <w:lastRenderedPageBreak/>
        <w:t xml:space="preserve"> In any paragraph there are </w:t>
      </w:r>
      <w:r w:rsidRPr="00E05933">
        <w:rPr>
          <w:rFonts w:ascii="Times New Roman" w:eastAsia="Times New Roman" w:hAnsi="Times New Roman" w:cs="Times New Roman"/>
          <w:b/>
          <w:sz w:val="24"/>
          <w:szCs w:val="20"/>
          <w:lang w:val="en-GB" w:eastAsia="ru-RU"/>
        </w:rPr>
        <w:t>introducers</w:t>
      </w:r>
      <w:r w:rsidRPr="00E05933">
        <w:rPr>
          <w:rFonts w:ascii="Times New Roman" w:eastAsia="Times New Roman" w:hAnsi="Times New Roman" w:cs="Times New Roman"/>
          <w:sz w:val="24"/>
          <w:szCs w:val="20"/>
          <w:lang w:val="en-GB" w:eastAsia="ru-RU"/>
        </w:rPr>
        <w:t xml:space="preserve"> (which are sentences that establish the topic focus of the paragraph as a whole, the topic sentence in the paragraph contains a key idea); </w:t>
      </w:r>
      <w:r w:rsidRPr="00E05933">
        <w:rPr>
          <w:rFonts w:ascii="Times New Roman" w:eastAsia="Times New Roman" w:hAnsi="Times New Roman" w:cs="Times New Roman"/>
          <w:b/>
          <w:sz w:val="24"/>
          <w:szCs w:val="20"/>
          <w:lang w:val="en-GB" w:eastAsia="ru-RU"/>
        </w:rPr>
        <w:t>developers</w:t>
      </w:r>
      <w:r w:rsidRPr="00E05933">
        <w:rPr>
          <w:rFonts w:ascii="Times New Roman" w:eastAsia="Times New Roman" w:hAnsi="Times New Roman" w:cs="Times New Roman"/>
          <w:sz w:val="24"/>
          <w:szCs w:val="20"/>
          <w:lang w:val="en-GB" w:eastAsia="ru-RU"/>
        </w:rPr>
        <w:t xml:space="preserve"> (which present examples or details of various kinds to support the ideas of the topic sentence); </w:t>
      </w:r>
      <w:r w:rsidRPr="00E05933">
        <w:rPr>
          <w:rFonts w:ascii="Times New Roman" w:eastAsia="Times New Roman" w:hAnsi="Times New Roman" w:cs="Times New Roman"/>
          <w:b/>
          <w:sz w:val="24"/>
          <w:szCs w:val="20"/>
          <w:lang w:val="en-GB" w:eastAsia="ru-RU"/>
        </w:rPr>
        <w:t>terminators</w:t>
      </w:r>
      <w:r w:rsidRPr="00E05933">
        <w:rPr>
          <w:rFonts w:ascii="Times New Roman" w:eastAsia="Times New Roman" w:hAnsi="Times New Roman" w:cs="Times New Roman"/>
          <w:sz w:val="24"/>
          <w:szCs w:val="20"/>
          <w:lang w:val="en-GB" w:eastAsia="ru-RU"/>
        </w:rPr>
        <w:t xml:space="preserve"> or restatement sentences (which logically conclude the ideas discussed in the paragraph). </w:t>
      </w:r>
    </w:p>
    <w:p w:rsidR="00A80EE9" w:rsidRPr="00E05933" w:rsidRDefault="00A80EE9" w:rsidP="00E05933">
      <w:pPr>
        <w:numPr>
          <w:ilvl w:val="0"/>
          <w:numId w:val="5"/>
        </w:numPr>
        <w:spacing w:after="0" w:line="360" w:lineRule="auto"/>
        <w:jc w:val="both"/>
        <w:rPr>
          <w:rFonts w:ascii="Times New Roman" w:eastAsia="Times New Roman" w:hAnsi="Times New Roman" w:cs="Times New Roman"/>
          <w:sz w:val="24"/>
          <w:szCs w:val="20"/>
          <w:lang w:val="en-GB" w:eastAsia="ru-RU"/>
        </w:rPr>
      </w:pPr>
      <w:r w:rsidRPr="00E05933">
        <w:rPr>
          <w:rFonts w:ascii="Times New Roman" w:eastAsia="Times New Roman" w:hAnsi="Times New Roman" w:cs="Times New Roman"/>
          <w:sz w:val="24"/>
          <w:szCs w:val="20"/>
          <w:lang w:val="en-GB" w:eastAsia="ru-RU"/>
        </w:rPr>
        <w:t xml:space="preserve"> Depending upon the purpose or intent of the writer, particular paragraphs may be thought of aiming to persuade, inform, argue, or excite. Paragraphs may also be classified according to such techniques of development as comparison, contrast, description, classification, generalisation, etc.</w:t>
      </w:r>
    </w:p>
    <w:p w:rsidR="00A80EE9" w:rsidRPr="00E05933" w:rsidRDefault="00A80EE9" w:rsidP="00E05933">
      <w:pPr>
        <w:numPr>
          <w:ilvl w:val="0"/>
          <w:numId w:val="5"/>
        </w:numPr>
        <w:spacing w:after="0" w:line="360" w:lineRule="auto"/>
        <w:jc w:val="both"/>
        <w:rPr>
          <w:rFonts w:ascii="Times New Roman" w:eastAsia="Times New Roman" w:hAnsi="Times New Roman" w:cs="Times New Roman"/>
          <w:sz w:val="24"/>
          <w:szCs w:val="20"/>
          <w:lang w:val="en-GB" w:eastAsia="ru-RU"/>
        </w:rPr>
      </w:pPr>
      <w:r w:rsidRPr="00E05933">
        <w:rPr>
          <w:rFonts w:ascii="Times New Roman" w:eastAsia="Times New Roman" w:hAnsi="Times New Roman" w:cs="Times New Roman"/>
          <w:sz w:val="24"/>
          <w:szCs w:val="20"/>
          <w:lang w:val="en-GB" w:eastAsia="ru-RU"/>
        </w:rPr>
        <w:t xml:space="preserve"> In linking paragraphs together the transitional devices may be the following:</w:t>
      </w:r>
    </w:p>
    <w:p w:rsidR="00A80EE9" w:rsidRPr="00E05933" w:rsidRDefault="00A80EE9" w:rsidP="00E05933">
      <w:pPr>
        <w:numPr>
          <w:ilvl w:val="0"/>
          <w:numId w:val="6"/>
        </w:numPr>
        <w:spacing w:after="0" w:line="360" w:lineRule="auto"/>
        <w:ind w:left="60"/>
        <w:jc w:val="both"/>
        <w:rPr>
          <w:rFonts w:ascii="Times New Roman" w:eastAsia="Times New Roman" w:hAnsi="Times New Roman" w:cs="Times New Roman"/>
          <w:sz w:val="24"/>
          <w:szCs w:val="20"/>
          <w:lang w:val="en-GB" w:eastAsia="ru-RU"/>
        </w:rPr>
      </w:pPr>
      <w:r w:rsidRPr="00E05933">
        <w:rPr>
          <w:rFonts w:ascii="Times New Roman" w:eastAsia="Times New Roman" w:hAnsi="Times New Roman" w:cs="Times New Roman"/>
          <w:sz w:val="24"/>
          <w:szCs w:val="20"/>
          <w:lang w:val="en-GB" w:eastAsia="ru-RU"/>
        </w:rPr>
        <w:t xml:space="preserve"> the use of a pronoun instead of the above mentioned nouns;</w:t>
      </w:r>
    </w:p>
    <w:p w:rsidR="00A80EE9" w:rsidRPr="00E05933" w:rsidRDefault="00A80EE9" w:rsidP="00E05933">
      <w:pPr>
        <w:numPr>
          <w:ilvl w:val="0"/>
          <w:numId w:val="6"/>
        </w:numPr>
        <w:spacing w:after="0" w:line="360" w:lineRule="auto"/>
        <w:ind w:left="60"/>
        <w:jc w:val="both"/>
        <w:rPr>
          <w:rFonts w:ascii="Times New Roman" w:eastAsia="Times New Roman" w:hAnsi="Times New Roman" w:cs="Times New Roman"/>
          <w:sz w:val="24"/>
          <w:szCs w:val="20"/>
          <w:lang w:val="en-GB" w:eastAsia="ru-RU"/>
        </w:rPr>
      </w:pPr>
      <w:r w:rsidRPr="00E05933">
        <w:rPr>
          <w:rFonts w:ascii="Times New Roman" w:eastAsia="Times New Roman" w:hAnsi="Times New Roman" w:cs="Times New Roman"/>
          <w:sz w:val="24"/>
          <w:szCs w:val="20"/>
          <w:lang w:val="en-GB" w:eastAsia="ru-RU"/>
        </w:rPr>
        <w:t xml:space="preserve"> repetition of the key word or phrase used in the preceding paragraph;</w:t>
      </w:r>
    </w:p>
    <w:p w:rsidR="00A80EE9" w:rsidRPr="00E05933" w:rsidRDefault="00A80EE9" w:rsidP="00E05933">
      <w:pPr>
        <w:numPr>
          <w:ilvl w:val="0"/>
          <w:numId w:val="6"/>
        </w:numPr>
        <w:spacing w:after="0" w:line="360" w:lineRule="auto"/>
        <w:ind w:left="60"/>
        <w:jc w:val="both"/>
        <w:rPr>
          <w:rFonts w:ascii="Times New Roman" w:eastAsia="Times New Roman" w:hAnsi="Times New Roman" w:cs="Times New Roman"/>
          <w:sz w:val="24"/>
          <w:szCs w:val="20"/>
          <w:lang w:val="en-GB" w:eastAsia="ru-RU"/>
        </w:rPr>
      </w:pPr>
      <w:r w:rsidRPr="00E05933">
        <w:rPr>
          <w:rFonts w:ascii="Times New Roman" w:eastAsia="Times New Roman" w:hAnsi="Times New Roman" w:cs="Times New Roman"/>
          <w:sz w:val="24"/>
          <w:szCs w:val="20"/>
          <w:lang w:val="en-GB" w:eastAsia="ru-RU"/>
        </w:rPr>
        <w:t xml:space="preserve"> the use of transitional words or phrases and connectives (</w:t>
      </w:r>
      <w:r w:rsidRPr="00E05933">
        <w:rPr>
          <w:rFonts w:ascii="Times New Roman" w:eastAsia="Times New Roman" w:hAnsi="Times New Roman" w:cs="Times New Roman"/>
          <w:i/>
          <w:sz w:val="24"/>
          <w:szCs w:val="20"/>
          <w:lang w:val="en-GB" w:eastAsia="ru-RU"/>
        </w:rPr>
        <w:t>first, second, etc., ne</w:t>
      </w:r>
      <w:r w:rsidRPr="00E05933">
        <w:rPr>
          <w:rFonts w:ascii="Times New Roman" w:eastAsia="Times New Roman" w:hAnsi="Times New Roman" w:cs="Times New Roman"/>
          <w:i/>
          <w:sz w:val="24"/>
          <w:szCs w:val="20"/>
          <w:lang w:val="en-US" w:eastAsia="ru-RU"/>
        </w:rPr>
        <w:t>x</w:t>
      </w:r>
      <w:r w:rsidRPr="00E05933">
        <w:rPr>
          <w:rFonts w:ascii="Times New Roman" w:eastAsia="Times New Roman" w:hAnsi="Times New Roman" w:cs="Times New Roman"/>
          <w:i/>
          <w:sz w:val="24"/>
          <w:szCs w:val="20"/>
          <w:lang w:val="en-GB" w:eastAsia="ru-RU"/>
        </w:rPr>
        <w:t>t, finally, eventually (</w:t>
      </w:r>
      <w:r w:rsidRPr="00E05933">
        <w:rPr>
          <w:rFonts w:ascii="Times New Roman" w:eastAsia="Times New Roman" w:hAnsi="Times New Roman" w:cs="Times New Roman"/>
          <w:i/>
          <w:sz w:val="24"/>
          <w:szCs w:val="20"/>
          <w:lang w:eastAsia="ru-RU"/>
        </w:rPr>
        <w:t>в</w:t>
      </w:r>
      <w:r w:rsidRPr="00E05933">
        <w:rPr>
          <w:rFonts w:ascii="Times New Roman" w:eastAsia="Times New Roman" w:hAnsi="Times New Roman" w:cs="Times New Roman"/>
          <w:i/>
          <w:sz w:val="24"/>
          <w:szCs w:val="20"/>
          <w:lang w:val="en-US" w:eastAsia="ru-RU"/>
        </w:rPr>
        <w:t xml:space="preserve"> </w:t>
      </w:r>
      <w:r w:rsidRPr="00E05933">
        <w:rPr>
          <w:rFonts w:ascii="Times New Roman" w:eastAsia="Times New Roman" w:hAnsi="Times New Roman" w:cs="Times New Roman"/>
          <w:i/>
          <w:sz w:val="24"/>
          <w:szCs w:val="20"/>
          <w:lang w:eastAsia="ru-RU"/>
        </w:rPr>
        <w:t>конечном</w:t>
      </w:r>
      <w:r w:rsidRPr="00E05933">
        <w:rPr>
          <w:rFonts w:ascii="Times New Roman" w:eastAsia="Times New Roman" w:hAnsi="Times New Roman" w:cs="Times New Roman"/>
          <w:i/>
          <w:sz w:val="24"/>
          <w:szCs w:val="20"/>
          <w:lang w:val="en-US" w:eastAsia="ru-RU"/>
        </w:rPr>
        <w:t xml:space="preserve"> </w:t>
      </w:r>
      <w:r w:rsidRPr="00E05933">
        <w:rPr>
          <w:rFonts w:ascii="Times New Roman" w:eastAsia="Times New Roman" w:hAnsi="Times New Roman" w:cs="Times New Roman"/>
          <w:i/>
          <w:sz w:val="24"/>
          <w:szCs w:val="20"/>
          <w:lang w:eastAsia="ru-RU"/>
        </w:rPr>
        <w:t>счете</w:t>
      </w:r>
      <w:r w:rsidRPr="00E05933">
        <w:rPr>
          <w:rFonts w:ascii="Times New Roman" w:eastAsia="Times New Roman" w:hAnsi="Times New Roman" w:cs="Times New Roman"/>
          <w:i/>
          <w:sz w:val="24"/>
          <w:szCs w:val="20"/>
          <w:lang w:val="en-US" w:eastAsia="ru-RU"/>
        </w:rPr>
        <w:t>)</w:t>
      </w:r>
      <w:r w:rsidRPr="00E05933">
        <w:rPr>
          <w:rFonts w:ascii="Times New Roman" w:eastAsia="Times New Roman" w:hAnsi="Times New Roman" w:cs="Times New Roman"/>
          <w:i/>
          <w:sz w:val="24"/>
          <w:szCs w:val="20"/>
          <w:lang w:val="en-GB" w:eastAsia="ru-RU"/>
        </w:rPr>
        <w:t>, furthermore</w:t>
      </w:r>
      <w:r w:rsidRPr="00E05933">
        <w:rPr>
          <w:rFonts w:ascii="Times New Roman" w:eastAsia="Times New Roman" w:hAnsi="Times New Roman" w:cs="Times New Roman"/>
          <w:i/>
          <w:sz w:val="24"/>
          <w:szCs w:val="20"/>
          <w:lang w:val="en-US" w:eastAsia="ru-RU"/>
        </w:rPr>
        <w:t xml:space="preserve"> (</w:t>
      </w:r>
      <w:r w:rsidRPr="00E05933">
        <w:rPr>
          <w:rFonts w:ascii="Times New Roman" w:eastAsia="Times New Roman" w:hAnsi="Times New Roman" w:cs="Times New Roman"/>
          <w:i/>
          <w:sz w:val="24"/>
          <w:szCs w:val="20"/>
          <w:lang w:eastAsia="ru-RU"/>
        </w:rPr>
        <w:t>к</w:t>
      </w:r>
      <w:r w:rsidRPr="00E05933">
        <w:rPr>
          <w:rFonts w:ascii="Times New Roman" w:eastAsia="Times New Roman" w:hAnsi="Times New Roman" w:cs="Times New Roman"/>
          <w:i/>
          <w:sz w:val="24"/>
          <w:szCs w:val="20"/>
          <w:lang w:val="en-US" w:eastAsia="ru-RU"/>
        </w:rPr>
        <w:t xml:space="preserve"> </w:t>
      </w:r>
      <w:r w:rsidRPr="00E05933">
        <w:rPr>
          <w:rFonts w:ascii="Times New Roman" w:eastAsia="Times New Roman" w:hAnsi="Times New Roman" w:cs="Times New Roman"/>
          <w:i/>
          <w:sz w:val="24"/>
          <w:szCs w:val="20"/>
          <w:lang w:eastAsia="ru-RU"/>
        </w:rPr>
        <w:t>тому</w:t>
      </w:r>
      <w:r w:rsidRPr="00E05933">
        <w:rPr>
          <w:rFonts w:ascii="Times New Roman" w:eastAsia="Times New Roman" w:hAnsi="Times New Roman" w:cs="Times New Roman"/>
          <w:i/>
          <w:sz w:val="24"/>
          <w:szCs w:val="20"/>
          <w:lang w:val="en-US" w:eastAsia="ru-RU"/>
        </w:rPr>
        <w:t xml:space="preserve">  </w:t>
      </w:r>
      <w:r w:rsidRPr="00E05933">
        <w:rPr>
          <w:rFonts w:ascii="Times New Roman" w:eastAsia="Times New Roman" w:hAnsi="Times New Roman" w:cs="Times New Roman"/>
          <w:i/>
          <w:sz w:val="24"/>
          <w:szCs w:val="20"/>
          <w:lang w:eastAsia="ru-RU"/>
        </w:rPr>
        <w:t>же</w:t>
      </w:r>
      <w:r w:rsidRPr="00E05933">
        <w:rPr>
          <w:rFonts w:ascii="Times New Roman" w:eastAsia="Times New Roman" w:hAnsi="Times New Roman" w:cs="Times New Roman"/>
          <w:i/>
          <w:sz w:val="24"/>
          <w:szCs w:val="20"/>
          <w:lang w:val="en-US" w:eastAsia="ru-RU"/>
        </w:rPr>
        <w:t xml:space="preserve">, </w:t>
      </w:r>
      <w:r w:rsidRPr="00E05933">
        <w:rPr>
          <w:rFonts w:ascii="Times New Roman" w:eastAsia="Times New Roman" w:hAnsi="Times New Roman" w:cs="Times New Roman"/>
          <w:i/>
          <w:sz w:val="24"/>
          <w:szCs w:val="20"/>
          <w:lang w:eastAsia="ru-RU"/>
        </w:rPr>
        <w:t>кроме</w:t>
      </w:r>
      <w:r w:rsidRPr="00E05933">
        <w:rPr>
          <w:rFonts w:ascii="Times New Roman" w:eastAsia="Times New Roman" w:hAnsi="Times New Roman" w:cs="Times New Roman"/>
          <w:i/>
          <w:sz w:val="24"/>
          <w:szCs w:val="20"/>
          <w:lang w:val="en-US" w:eastAsia="ru-RU"/>
        </w:rPr>
        <w:t xml:space="preserve"> </w:t>
      </w:r>
      <w:r w:rsidRPr="00E05933">
        <w:rPr>
          <w:rFonts w:ascii="Times New Roman" w:eastAsia="Times New Roman" w:hAnsi="Times New Roman" w:cs="Times New Roman"/>
          <w:i/>
          <w:sz w:val="24"/>
          <w:szCs w:val="20"/>
          <w:lang w:eastAsia="ru-RU"/>
        </w:rPr>
        <w:t>того</w:t>
      </w:r>
      <w:r w:rsidRPr="00E05933">
        <w:rPr>
          <w:rFonts w:ascii="Times New Roman" w:eastAsia="Times New Roman" w:hAnsi="Times New Roman" w:cs="Times New Roman"/>
          <w:i/>
          <w:sz w:val="24"/>
          <w:szCs w:val="20"/>
          <w:lang w:val="en-US" w:eastAsia="ru-RU"/>
        </w:rPr>
        <w:t xml:space="preserve">, </w:t>
      </w:r>
      <w:r w:rsidRPr="00E05933">
        <w:rPr>
          <w:rFonts w:ascii="Times New Roman" w:eastAsia="Times New Roman" w:hAnsi="Times New Roman" w:cs="Times New Roman"/>
          <w:i/>
          <w:sz w:val="24"/>
          <w:szCs w:val="20"/>
          <w:lang w:eastAsia="ru-RU"/>
        </w:rPr>
        <w:t>более</w:t>
      </w:r>
      <w:r w:rsidRPr="00E05933">
        <w:rPr>
          <w:rFonts w:ascii="Times New Roman" w:eastAsia="Times New Roman" w:hAnsi="Times New Roman" w:cs="Times New Roman"/>
          <w:i/>
          <w:sz w:val="24"/>
          <w:szCs w:val="20"/>
          <w:lang w:val="en-US" w:eastAsia="ru-RU"/>
        </w:rPr>
        <w:t xml:space="preserve"> </w:t>
      </w:r>
      <w:r w:rsidRPr="00E05933">
        <w:rPr>
          <w:rFonts w:ascii="Times New Roman" w:eastAsia="Times New Roman" w:hAnsi="Times New Roman" w:cs="Times New Roman"/>
          <w:i/>
          <w:sz w:val="24"/>
          <w:szCs w:val="20"/>
          <w:lang w:eastAsia="ru-RU"/>
        </w:rPr>
        <w:t>того</w:t>
      </w:r>
      <w:r w:rsidRPr="00E05933">
        <w:rPr>
          <w:rFonts w:ascii="Times New Roman" w:eastAsia="Times New Roman" w:hAnsi="Times New Roman" w:cs="Times New Roman"/>
          <w:i/>
          <w:sz w:val="24"/>
          <w:szCs w:val="20"/>
          <w:lang w:val="en-US" w:eastAsia="ru-RU"/>
        </w:rPr>
        <w:t>)</w:t>
      </w:r>
      <w:r w:rsidRPr="00E05933">
        <w:rPr>
          <w:rFonts w:ascii="Times New Roman" w:eastAsia="Times New Roman" w:hAnsi="Times New Roman" w:cs="Times New Roman"/>
          <w:i/>
          <w:sz w:val="24"/>
          <w:szCs w:val="20"/>
          <w:lang w:val="en-GB" w:eastAsia="ru-RU"/>
        </w:rPr>
        <w:t>, meanwhile</w:t>
      </w:r>
      <w:r w:rsidRPr="00E05933">
        <w:rPr>
          <w:rFonts w:ascii="Times New Roman" w:eastAsia="Times New Roman" w:hAnsi="Times New Roman" w:cs="Times New Roman"/>
          <w:i/>
          <w:sz w:val="24"/>
          <w:szCs w:val="20"/>
          <w:lang w:val="en-US" w:eastAsia="ru-RU"/>
        </w:rPr>
        <w:t xml:space="preserve"> (</w:t>
      </w:r>
      <w:r w:rsidRPr="00E05933">
        <w:rPr>
          <w:rFonts w:ascii="Times New Roman" w:eastAsia="Times New Roman" w:hAnsi="Times New Roman" w:cs="Times New Roman"/>
          <w:i/>
          <w:sz w:val="24"/>
          <w:szCs w:val="20"/>
          <w:lang w:eastAsia="ru-RU"/>
        </w:rPr>
        <w:t>между</w:t>
      </w:r>
      <w:r w:rsidRPr="00E05933">
        <w:rPr>
          <w:rFonts w:ascii="Times New Roman" w:eastAsia="Times New Roman" w:hAnsi="Times New Roman" w:cs="Times New Roman"/>
          <w:i/>
          <w:sz w:val="24"/>
          <w:szCs w:val="20"/>
          <w:lang w:val="en-US" w:eastAsia="ru-RU"/>
        </w:rPr>
        <w:t xml:space="preserve"> </w:t>
      </w:r>
      <w:r w:rsidRPr="00E05933">
        <w:rPr>
          <w:rFonts w:ascii="Times New Roman" w:eastAsia="Times New Roman" w:hAnsi="Times New Roman" w:cs="Times New Roman"/>
          <w:i/>
          <w:sz w:val="24"/>
          <w:szCs w:val="20"/>
          <w:lang w:eastAsia="ru-RU"/>
        </w:rPr>
        <w:t>тем</w:t>
      </w:r>
      <w:r w:rsidRPr="00E05933">
        <w:rPr>
          <w:rFonts w:ascii="Times New Roman" w:eastAsia="Times New Roman" w:hAnsi="Times New Roman" w:cs="Times New Roman"/>
          <w:i/>
          <w:sz w:val="24"/>
          <w:szCs w:val="20"/>
          <w:lang w:val="en-US" w:eastAsia="ru-RU"/>
        </w:rPr>
        <w:t>)</w:t>
      </w:r>
      <w:r w:rsidRPr="00E05933">
        <w:rPr>
          <w:rFonts w:ascii="Times New Roman" w:eastAsia="Times New Roman" w:hAnsi="Times New Roman" w:cs="Times New Roman"/>
          <w:i/>
          <w:sz w:val="24"/>
          <w:szCs w:val="20"/>
          <w:lang w:val="en-GB" w:eastAsia="ru-RU"/>
        </w:rPr>
        <w:t>; because of, for; as, and since; thus</w:t>
      </w:r>
      <w:r w:rsidRPr="00E05933">
        <w:rPr>
          <w:rFonts w:ascii="Times New Roman" w:eastAsia="Times New Roman" w:hAnsi="Times New Roman" w:cs="Times New Roman"/>
          <w:i/>
          <w:sz w:val="24"/>
          <w:szCs w:val="20"/>
          <w:lang w:val="en-US" w:eastAsia="ru-RU"/>
        </w:rPr>
        <w:t xml:space="preserve"> (</w:t>
      </w:r>
      <w:r w:rsidRPr="00E05933">
        <w:rPr>
          <w:rFonts w:ascii="Times New Roman" w:eastAsia="Times New Roman" w:hAnsi="Times New Roman" w:cs="Times New Roman"/>
          <w:i/>
          <w:sz w:val="24"/>
          <w:szCs w:val="20"/>
          <w:lang w:eastAsia="ru-RU"/>
        </w:rPr>
        <w:t>так</w:t>
      </w:r>
      <w:r w:rsidRPr="00E05933">
        <w:rPr>
          <w:rFonts w:ascii="Times New Roman" w:eastAsia="Times New Roman" w:hAnsi="Times New Roman" w:cs="Times New Roman"/>
          <w:i/>
          <w:sz w:val="24"/>
          <w:szCs w:val="20"/>
          <w:lang w:val="en-US" w:eastAsia="ru-RU"/>
        </w:rPr>
        <w:t xml:space="preserve">, </w:t>
      </w:r>
      <w:r w:rsidRPr="00E05933">
        <w:rPr>
          <w:rFonts w:ascii="Times New Roman" w:eastAsia="Times New Roman" w:hAnsi="Times New Roman" w:cs="Times New Roman"/>
          <w:i/>
          <w:sz w:val="24"/>
          <w:szCs w:val="20"/>
          <w:lang w:eastAsia="ru-RU"/>
        </w:rPr>
        <w:t>таким</w:t>
      </w:r>
      <w:r w:rsidRPr="00E05933">
        <w:rPr>
          <w:rFonts w:ascii="Times New Roman" w:eastAsia="Times New Roman" w:hAnsi="Times New Roman" w:cs="Times New Roman"/>
          <w:i/>
          <w:sz w:val="24"/>
          <w:szCs w:val="20"/>
          <w:lang w:val="en-US" w:eastAsia="ru-RU"/>
        </w:rPr>
        <w:t xml:space="preserve"> </w:t>
      </w:r>
      <w:r w:rsidRPr="00E05933">
        <w:rPr>
          <w:rFonts w:ascii="Times New Roman" w:eastAsia="Times New Roman" w:hAnsi="Times New Roman" w:cs="Times New Roman"/>
          <w:i/>
          <w:sz w:val="24"/>
          <w:szCs w:val="20"/>
          <w:lang w:eastAsia="ru-RU"/>
        </w:rPr>
        <w:t>образом</w:t>
      </w:r>
      <w:r w:rsidRPr="00E05933">
        <w:rPr>
          <w:rFonts w:ascii="Times New Roman" w:eastAsia="Times New Roman" w:hAnsi="Times New Roman" w:cs="Times New Roman"/>
          <w:i/>
          <w:sz w:val="24"/>
          <w:szCs w:val="20"/>
          <w:lang w:val="en-US" w:eastAsia="ru-RU"/>
        </w:rPr>
        <w:t xml:space="preserve">, </w:t>
      </w:r>
      <w:r w:rsidRPr="00E05933">
        <w:rPr>
          <w:rFonts w:ascii="Times New Roman" w:eastAsia="Times New Roman" w:hAnsi="Times New Roman" w:cs="Times New Roman"/>
          <w:i/>
          <w:sz w:val="24"/>
          <w:szCs w:val="20"/>
          <w:lang w:eastAsia="ru-RU"/>
        </w:rPr>
        <w:t>поэтому</w:t>
      </w:r>
      <w:r w:rsidRPr="00E05933">
        <w:rPr>
          <w:rFonts w:ascii="Times New Roman" w:eastAsia="Times New Roman" w:hAnsi="Times New Roman" w:cs="Times New Roman"/>
          <w:i/>
          <w:sz w:val="24"/>
          <w:szCs w:val="20"/>
          <w:lang w:val="en-US" w:eastAsia="ru-RU"/>
        </w:rPr>
        <w:t>)</w:t>
      </w:r>
      <w:r w:rsidRPr="00E05933">
        <w:rPr>
          <w:rFonts w:ascii="Times New Roman" w:eastAsia="Times New Roman" w:hAnsi="Times New Roman" w:cs="Times New Roman"/>
          <w:i/>
          <w:sz w:val="24"/>
          <w:szCs w:val="20"/>
          <w:lang w:val="en-GB" w:eastAsia="ru-RU"/>
        </w:rPr>
        <w:t>, therefore</w:t>
      </w:r>
      <w:r w:rsidRPr="00E05933">
        <w:rPr>
          <w:rFonts w:ascii="Times New Roman" w:eastAsia="Times New Roman" w:hAnsi="Times New Roman" w:cs="Times New Roman"/>
          <w:i/>
          <w:sz w:val="24"/>
          <w:szCs w:val="20"/>
          <w:lang w:val="en-US" w:eastAsia="ru-RU"/>
        </w:rPr>
        <w:t xml:space="preserve"> (</w:t>
      </w:r>
      <w:r w:rsidRPr="00E05933">
        <w:rPr>
          <w:rFonts w:ascii="Times New Roman" w:eastAsia="Times New Roman" w:hAnsi="Times New Roman" w:cs="Times New Roman"/>
          <w:i/>
          <w:sz w:val="24"/>
          <w:szCs w:val="20"/>
          <w:lang w:eastAsia="ru-RU"/>
        </w:rPr>
        <w:t>следовательно</w:t>
      </w:r>
      <w:r w:rsidRPr="00E05933">
        <w:rPr>
          <w:rFonts w:ascii="Times New Roman" w:eastAsia="Times New Roman" w:hAnsi="Times New Roman" w:cs="Times New Roman"/>
          <w:i/>
          <w:sz w:val="24"/>
          <w:szCs w:val="20"/>
          <w:lang w:val="en-US" w:eastAsia="ru-RU"/>
        </w:rPr>
        <w:t>)</w:t>
      </w:r>
      <w:r w:rsidRPr="00E05933">
        <w:rPr>
          <w:rFonts w:ascii="Times New Roman" w:eastAsia="Times New Roman" w:hAnsi="Times New Roman" w:cs="Times New Roman"/>
          <w:i/>
          <w:sz w:val="24"/>
          <w:szCs w:val="20"/>
          <w:lang w:val="en-GB" w:eastAsia="ru-RU"/>
        </w:rPr>
        <w:t>, as a result, and so; at the same time, but; and (in order) to, so (that); and for, yet, nevertheless</w:t>
      </w:r>
      <w:r w:rsidRPr="00E05933">
        <w:rPr>
          <w:rFonts w:ascii="Times New Roman" w:eastAsia="Times New Roman" w:hAnsi="Times New Roman" w:cs="Times New Roman"/>
          <w:i/>
          <w:sz w:val="24"/>
          <w:szCs w:val="20"/>
          <w:lang w:val="en-US" w:eastAsia="ru-RU"/>
        </w:rPr>
        <w:t xml:space="preserve"> (</w:t>
      </w:r>
      <w:r w:rsidRPr="00E05933">
        <w:rPr>
          <w:rFonts w:ascii="Times New Roman" w:eastAsia="Times New Roman" w:hAnsi="Times New Roman" w:cs="Times New Roman"/>
          <w:i/>
          <w:sz w:val="24"/>
          <w:szCs w:val="20"/>
          <w:lang w:eastAsia="ru-RU"/>
        </w:rPr>
        <w:t>однако</w:t>
      </w:r>
      <w:r w:rsidRPr="00E05933">
        <w:rPr>
          <w:rFonts w:ascii="Times New Roman" w:eastAsia="Times New Roman" w:hAnsi="Times New Roman" w:cs="Times New Roman"/>
          <w:i/>
          <w:sz w:val="24"/>
          <w:szCs w:val="20"/>
          <w:lang w:val="en-US" w:eastAsia="ru-RU"/>
        </w:rPr>
        <w:t xml:space="preserve">, </w:t>
      </w:r>
      <w:r w:rsidRPr="00E05933">
        <w:rPr>
          <w:rFonts w:ascii="Times New Roman" w:eastAsia="Times New Roman" w:hAnsi="Times New Roman" w:cs="Times New Roman"/>
          <w:i/>
          <w:sz w:val="24"/>
          <w:szCs w:val="20"/>
          <w:lang w:eastAsia="ru-RU"/>
        </w:rPr>
        <w:t>тем</w:t>
      </w:r>
      <w:r w:rsidRPr="00E05933">
        <w:rPr>
          <w:rFonts w:ascii="Times New Roman" w:eastAsia="Times New Roman" w:hAnsi="Times New Roman" w:cs="Times New Roman"/>
          <w:i/>
          <w:sz w:val="24"/>
          <w:szCs w:val="20"/>
          <w:lang w:val="en-US" w:eastAsia="ru-RU"/>
        </w:rPr>
        <w:t xml:space="preserve"> </w:t>
      </w:r>
      <w:r w:rsidRPr="00E05933">
        <w:rPr>
          <w:rFonts w:ascii="Times New Roman" w:eastAsia="Times New Roman" w:hAnsi="Times New Roman" w:cs="Times New Roman"/>
          <w:i/>
          <w:sz w:val="24"/>
          <w:szCs w:val="20"/>
          <w:lang w:eastAsia="ru-RU"/>
        </w:rPr>
        <w:t>не</w:t>
      </w:r>
      <w:r w:rsidRPr="00E05933">
        <w:rPr>
          <w:rFonts w:ascii="Times New Roman" w:eastAsia="Times New Roman" w:hAnsi="Times New Roman" w:cs="Times New Roman"/>
          <w:i/>
          <w:sz w:val="24"/>
          <w:szCs w:val="20"/>
          <w:lang w:val="en-US" w:eastAsia="ru-RU"/>
        </w:rPr>
        <w:t xml:space="preserve"> </w:t>
      </w:r>
      <w:r w:rsidRPr="00E05933">
        <w:rPr>
          <w:rFonts w:ascii="Times New Roman" w:eastAsia="Times New Roman" w:hAnsi="Times New Roman" w:cs="Times New Roman"/>
          <w:i/>
          <w:sz w:val="24"/>
          <w:szCs w:val="20"/>
          <w:lang w:eastAsia="ru-RU"/>
        </w:rPr>
        <w:t>менее</w:t>
      </w:r>
      <w:r w:rsidRPr="00E05933">
        <w:rPr>
          <w:rFonts w:ascii="Times New Roman" w:eastAsia="Times New Roman" w:hAnsi="Times New Roman" w:cs="Times New Roman"/>
          <w:i/>
          <w:sz w:val="24"/>
          <w:szCs w:val="20"/>
          <w:lang w:val="en-US" w:eastAsia="ru-RU"/>
        </w:rPr>
        <w:t>)</w:t>
      </w:r>
      <w:r w:rsidRPr="00E05933">
        <w:rPr>
          <w:rFonts w:ascii="Times New Roman" w:eastAsia="Times New Roman" w:hAnsi="Times New Roman" w:cs="Times New Roman"/>
          <w:i/>
          <w:sz w:val="24"/>
          <w:szCs w:val="20"/>
          <w:lang w:val="en-GB" w:eastAsia="ru-RU"/>
        </w:rPr>
        <w:t>, however</w:t>
      </w:r>
      <w:r w:rsidRPr="00E05933">
        <w:rPr>
          <w:rFonts w:ascii="Times New Roman" w:eastAsia="Times New Roman" w:hAnsi="Times New Roman" w:cs="Times New Roman"/>
          <w:i/>
          <w:sz w:val="24"/>
          <w:szCs w:val="20"/>
          <w:lang w:val="en-US" w:eastAsia="ru-RU"/>
        </w:rPr>
        <w:t xml:space="preserve"> (</w:t>
      </w:r>
      <w:r w:rsidRPr="00E05933">
        <w:rPr>
          <w:rFonts w:ascii="Times New Roman" w:eastAsia="Times New Roman" w:hAnsi="Times New Roman" w:cs="Times New Roman"/>
          <w:i/>
          <w:sz w:val="24"/>
          <w:szCs w:val="20"/>
          <w:lang w:eastAsia="ru-RU"/>
        </w:rPr>
        <w:t>как</w:t>
      </w:r>
      <w:r w:rsidRPr="00E05933">
        <w:rPr>
          <w:rFonts w:ascii="Times New Roman" w:eastAsia="Times New Roman" w:hAnsi="Times New Roman" w:cs="Times New Roman"/>
          <w:i/>
          <w:sz w:val="24"/>
          <w:szCs w:val="20"/>
          <w:lang w:val="en-US" w:eastAsia="ru-RU"/>
        </w:rPr>
        <w:t xml:space="preserve"> </w:t>
      </w:r>
      <w:r w:rsidRPr="00E05933">
        <w:rPr>
          <w:rFonts w:ascii="Times New Roman" w:eastAsia="Times New Roman" w:hAnsi="Times New Roman" w:cs="Times New Roman"/>
          <w:i/>
          <w:sz w:val="24"/>
          <w:szCs w:val="20"/>
          <w:lang w:eastAsia="ru-RU"/>
        </w:rPr>
        <w:t>бы</w:t>
      </w:r>
      <w:r w:rsidRPr="00E05933">
        <w:rPr>
          <w:rFonts w:ascii="Times New Roman" w:eastAsia="Times New Roman" w:hAnsi="Times New Roman" w:cs="Times New Roman"/>
          <w:i/>
          <w:sz w:val="24"/>
          <w:szCs w:val="20"/>
          <w:lang w:val="en-US" w:eastAsia="ru-RU"/>
        </w:rPr>
        <w:t xml:space="preserve"> </w:t>
      </w:r>
      <w:r w:rsidRPr="00E05933">
        <w:rPr>
          <w:rFonts w:ascii="Times New Roman" w:eastAsia="Times New Roman" w:hAnsi="Times New Roman" w:cs="Times New Roman"/>
          <w:i/>
          <w:sz w:val="24"/>
          <w:szCs w:val="20"/>
          <w:lang w:eastAsia="ru-RU"/>
        </w:rPr>
        <w:t>ни</w:t>
      </w:r>
      <w:r w:rsidRPr="00E05933">
        <w:rPr>
          <w:rFonts w:ascii="Times New Roman" w:eastAsia="Times New Roman" w:hAnsi="Times New Roman" w:cs="Times New Roman"/>
          <w:i/>
          <w:sz w:val="24"/>
          <w:szCs w:val="20"/>
          <w:lang w:val="en-US" w:eastAsia="ru-RU"/>
        </w:rPr>
        <w:t>)</w:t>
      </w:r>
      <w:r w:rsidRPr="00E05933">
        <w:rPr>
          <w:rFonts w:ascii="Times New Roman" w:eastAsia="Times New Roman" w:hAnsi="Times New Roman" w:cs="Times New Roman"/>
          <w:i/>
          <w:sz w:val="24"/>
          <w:szCs w:val="20"/>
          <w:lang w:val="en-GB" w:eastAsia="ru-RU"/>
        </w:rPr>
        <w:t>; whereas</w:t>
      </w:r>
      <w:r w:rsidRPr="00E05933">
        <w:rPr>
          <w:rFonts w:ascii="Times New Roman" w:eastAsia="Times New Roman" w:hAnsi="Times New Roman" w:cs="Times New Roman"/>
          <w:i/>
          <w:sz w:val="24"/>
          <w:szCs w:val="20"/>
          <w:lang w:val="en-US" w:eastAsia="ru-RU"/>
        </w:rPr>
        <w:t xml:space="preserve"> (</w:t>
      </w:r>
      <w:r w:rsidRPr="00E05933">
        <w:rPr>
          <w:rFonts w:ascii="Times New Roman" w:eastAsia="Times New Roman" w:hAnsi="Times New Roman" w:cs="Times New Roman"/>
          <w:i/>
          <w:sz w:val="24"/>
          <w:szCs w:val="20"/>
          <w:lang w:eastAsia="ru-RU"/>
        </w:rPr>
        <w:t>тогда</w:t>
      </w:r>
      <w:r w:rsidRPr="00E05933">
        <w:rPr>
          <w:rFonts w:ascii="Times New Roman" w:eastAsia="Times New Roman" w:hAnsi="Times New Roman" w:cs="Times New Roman"/>
          <w:i/>
          <w:sz w:val="24"/>
          <w:szCs w:val="20"/>
          <w:lang w:val="en-US" w:eastAsia="ru-RU"/>
        </w:rPr>
        <w:t xml:space="preserve"> </w:t>
      </w:r>
      <w:r w:rsidRPr="00E05933">
        <w:rPr>
          <w:rFonts w:ascii="Times New Roman" w:eastAsia="Times New Roman" w:hAnsi="Times New Roman" w:cs="Times New Roman"/>
          <w:i/>
          <w:sz w:val="24"/>
          <w:szCs w:val="20"/>
          <w:lang w:eastAsia="ru-RU"/>
        </w:rPr>
        <w:t>как</w:t>
      </w:r>
      <w:r w:rsidRPr="00E05933">
        <w:rPr>
          <w:rFonts w:ascii="Times New Roman" w:eastAsia="Times New Roman" w:hAnsi="Times New Roman" w:cs="Times New Roman"/>
          <w:i/>
          <w:sz w:val="24"/>
          <w:szCs w:val="20"/>
          <w:lang w:val="en-US" w:eastAsia="ru-RU"/>
        </w:rPr>
        <w:t xml:space="preserve">, </w:t>
      </w:r>
      <w:r w:rsidRPr="00E05933">
        <w:rPr>
          <w:rFonts w:ascii="Times New Roman" w:eastAsia="Times New Roman" w:hAnsi="Times New Roman" w:cs="Times New Roman"/>
          <w:i/>
          <w:sz w:val="24"/>
          <w:szCs w:val="20"/>
          <w:lang w:eastAsia="ru-RU"/>
        </w:rPr>
        <w:t>принимая</w:t>
      </w:r>
      <w:r w:rsidRPr="00E05933">
        <w:rPr>
          <w:rFonts w:ascii="Times New Roman" w:eastAsia="Times New Roman" w:hAnsi="Times New Roman" w:cs="Times New Roman"/>
          <w:i/>
          <w:sz w:val="24"/>
          <w:szCs w:val="20"/>
          <w:lang w:val="en-US" w:eastAsia="ru-RU"/>
        </w:rPr>
        <w:t xml:space="preserve"> </w:t>
      </w:r>
      <w:r w:rsidRPr="00E05933">
        <w:rPr>
          <w:rFonts w:ascii="Times New Roman" w:eastAsia="Times New Roman" w:hAnsi="Times New Roman" w:cs="Times New Roman"/>
          <w:i/>
          <w:sz w:val="24"/>
          <w:szCs w:val="20"/>
          <w:lang w:eastAsia="ru-RU"/>
        </w:rPr>
        <w:t>во</w:t>
      </w:r>
      <w:r w:rsidRPr="00E05933">
        <w:rPr>
          <w:rFonts w:ascii="Times New Roman" w:eastAsia="Times New Roman" w:hAnsi="Times New Roman" w:cs="Times New Roman"/>
          <w:i/>
          <w:sz w:val="24"/>
          <w:szCs w:val="20"/>
          <w:lang w:val="en-US" w:eastAsia="ru-RU"/>
        </w:rPr>
        <w:t xml:space="preserve"> </w:t>
      </w:r>
      <w:r w:rsidRPr="00E05933">
        <w:rPr>
          <w:rFonts w:ascii="Times New Roman" w:eastAsia="Times New Roman" w:hAnsi="Times New Roman" w:cs="Times New Roman"/>
          <w:i/>
          <w:sz w:val="24"/>
          <w:szCs w:val="20"/>
          <w:lang w:eastAsia="ru-RU"/>
        </w:rPr>
        <w:t>внимание</w:t>
      </w:r>
      <w:r w:rsidRPr="00E05933">
        <w:rPr>
          <w:rFonts w:ascii="Times New Roman" w:eastAsia="Times New Roman" w:hAnsi="Times New Roman" w:cs="Times New Roman"/>
          <w:i/>
          <w:sz w:val="24"/>
          <w:szCs w:val="20"/>
          <w:lang w:val="en-US" w:eastAsia="ru-RU"/>
        </w:rPr>
        <w:t xml:space="preserve">, </w:t>
      </w:r>
      <w:r w:rsidRPr="00E05933">
        <w:rPr>
          <w:rFonts w:ascii="Times New Roman" w:eastAsia="Times New Roman" w:hAnsi="Times New Roman" w:cs="Times New Roman"/>
          <w:i/>
          <w:sz w:val="24"/>
          <w:szCs w:val="20"/>
          <w:lang w:eastAsia="ru-RU"/>
        </w:rPr>
        <w:t>поскольку</w:t>
      </w:r>
      <w:r w:rsidRPr="00E05933">
        <w:rPr>
          <w:rFonts w:ascii="Times New Roman" w:eastAsia="Times New Roman" w:hAnsi="Times New Roman" w:cs="Times New Roman"/>
          <w:i/>
          <w:sz w:val="24"/>
          <w:szCs w:val="20"/>
          <w:lang w:val="en-US" w:eastAsia="ru-RU"/>
        </w:rPr>
        <w:t>)</w:t>
      </w:r>
      <w:r w:rsidRPr="00E05933">
        <w:rPr>
          <w:rFonts w:ascii="Times New Roman" w:eastAsia="Times New Roman" w:hAnsi="Times New Roman" w:cs="Times New Roman"/>
          <w:i/>
          <w:sz w:val="24"/>
          <w:szCs w:val="20"/>
          <w:lang w:val="en-GB" w:eastAsia="ru-RU"/>
        </w:rPr>
        <w:t>, while; on the other hand; in contrast, unlike; similarly, also, too, both; obviously; etc</w:t>
      </w:r>
      <w:r w:rsidRPr="00E05933">
        <w:rPr>
          <w:rFonts w:ascii="Times New Roman" w:eastAsia="Times New Roman" w:hAnsi="Times New Roman" w:cs="Times New Roman"/>
          <w:sz w:val="24"/>
          <w:szCs w:val="20"/>
          <w:lang w:val="en-GB" w:eastAsia="ru-RU"/>
        </w:rPr>
        <w:t xml:space="preserve">.) </w:t>
      </w:r>
    </w:p>
    <w:p w:rsidR="00A80EE9" w:rsidRPr="00E05933" w:rsidRDefault="00A80EE9" w:rsidP="00E05933">
      <w:pPr>
        <w:numPr>
          <w:ilvl w:val="0"/>
          <w:numId w:val="6"/>
        </w:numPr>
        <w:spacing w:after="0" w:line="360" w:lineRule="auto"/>
        <w:ind w:left="60"/>
        <w:jc w:val="both"/>
        <w:rPr>
          <w:rFonts w:ascii="Times New Roman" w:eastAsia="Times New Roman" w:hAnsi="Times New Roman" w:cs="Times New Roman"/>
          <w:sz w:val="24"/>
          <w:szCs w:val="20"/>
          <w:lang w:val="en-GB" w:eastAsia="ru-RU"/>
        </w:rPr>
      </w:pPr>
      <w:r w:rsidRPr="00E05933">
        <w:rPr>
          <w:rFonts w:ascii="Times New Roman" w:eastAsia="Times New Roman" w:hAnsi="Times New Roman" w:cs="Times New Roman"/>
          <w:sz w:val="24"/>
          <w:szCs w:val="20"/>
          <w:lang w:val="en-GB" w:eastAsia="ru-RU"/>
        </w:rPr>
        <w:t xml:space="preserve"> There are some restrictions upon the vocabulary:</w:t>
      </w:r>
    </w:p>
    <w:p w:rsidR="00A80EE9" w:rsidRPr="00E05933" w:rsidRDefault="00A80EE9" w:rsidP="00E05933">
      <w:pPr>
        <w:numPr>
          <w:ilvl w:val="0"/>
          <w:numId w:val="4"/>
        </w:numPr>
        <w:spacing w:after="0" w:line="360" w:lineRule="auto"/>
        <w:ind w:left="343"/>
        <w:jc w:val="both"/>
        <w:rPr>
          <w:rFonts w:ascii="Times New Roman" w:eastAsia="Times New Roman" w:hAnsi="Times New Roman" w:cs="Times New Roman"/>
          <w:sz w:val="24"/>
          <w:szCs w:val="20"/>
          <w:lang w:val="en-GB" w:eastAsia="ru-RU"/>
        </w:rPr>
      </w:pPr>
      <w:r w:rsidRPr="00E05933">
        <w:rPr>
          <w:rFonts w:ascii="Times New Roman" w:eastAsia="Times New Roman" w:hAnsi="Times New Roman" w:cs="Times New Roman"/>
          <w:sz w:val="24"/>
          <w:szCs w:val="20"/>
          <w:lang w:val="en-GB" w:eastAsia="ru-RU"/>
        </w:rPr>
        <w:t>words and phrases labelled colloquial, familiar, vulgar, slang are inappropriate;</w:t>
      </w:r>
    </w:p>
    <w:p w:rsidR="00A80EE9" w:rsidRPr="00E05933" w:rsidRDefault="00A80EE9" w:rsidP="00E05933">
      <w:pPr>
        <w:numPr>
          <w:ilvl w:val="0"/>
          <w:numId w:val="4"/>
        </w:numPr>
        <w:spacing w:after="0" w:line="360" w:lineRule="auto"/>
        <w:ind w:left="343"/>
        <w:jc w:val="both"/>
        <w:rPr>
          <w:rFonts w:ascii="Times New Roman" w:eastAsia="Times New Roman" w:hAnsi="Times New Roman" w:cs="Times New Roman"/>
          <w:sz w:val="24"/>
          <w:szCs w:val="20"/>
          <w:lang w:val="en-GB" w:eastAsia="ru-RU"/>
        </w:rPr>
      </w:pPr>
      <w:r w:rsidRPr="00E05933">
        <w:rPr>
          <w:rFonts w:ascii="Times New Roman" w:eastAsia="Times New Roman" w:hAnsi="Times New Roman" w:cs="Times New Roman"/>
          <w:sz w:val="24"/>
          <w:szCs w:val="20"/>
          <w:lang w:val="en-GB" w:eastAsia="ru-RU"/>
        </w:rPr>
        <w:t>abbreviations, contracted verbal forms should not be used;</w:t>
      </w:r>
    </w:p>
    <w:p w:rsidR="00A80EE9" w:rsidRPr="00E05933" w:rsidRDefault="00A80EE9" w:rsidP="00E05933">
      <w:pPr>
        <w:numPr>
          <w:ilvl w:val="0"/>
          <w:numId w:val="4"/>
        </w:numPr>
        <w:spacing w:after="0" w:line="360" w:lineRule="auto"/>
        <w:ind w:left="343"/>
        <w:jc w:val="both"/>
        <w:rPr>
          <w:rFonts w:ascii="Times New Roman" w:eastAsia="Times New Roman" w:hAnsi="Times New Roman" w:cs="Times New Roman"/>
          <w:sz w:val="24"/>
          <w:szCs w:val="20"/>
          <w:lang w:val="en-GB" w:eastAsia="ru-RU"/>
        </w:rPr>
      </w:pPr>
      <w:r w:rsidRPr="00E05933">
        <w:rPr>
          <w:rFonts w:ascii="Times New Roman" w:eastAsia="Times New Roman" w:hAnsi="Times New Roman" w:cs="Times New Roman"/>
          <w:sz w:val="24"/>
          <w:szCs w:val="20"/>
          <w:lang w:val="en-GB" w:eastAsia="ru-RU"/>
        </w:rPr>
        <w:t xml:space="preserve"> preferences should be given to concrete words rather than abstract (instead of </w:t>
      </w:r>
      <w:r w:rsidRPr="00E05933">
        <w:rPr>
          <w:rFonts w:ascii="Times New Roman" w:eastAsia="Times New Roman" w:hAnsi="Times New Roman" w:cs="Times New Roman"/>
          <w:i/>
          <w:sz w:val="24"/>
          <w:szCs w:val="20"/>
          <w:lang w:val="en-GB" w:eastAsia="ru-RU"/>
        </w:rPr>
        <w:t>walk</w:t>
      </w:r>
      <w:r w:rsidRPr="00E05933">
        <w:rPr>
          <w:rFonts w:ascii="Times New Roman" w:eastAsia="Times New Roman" w:hAnsi="Times New Roman" w:cs="Times New Roman"/>
          <w:sz w:val="24"/>
          <w:szCs w:val="20"/>
          <w:lang w:val="en-GB" w:eastAsia="ru-RU"/>
        </w:rPr>
        <w:t xml:space="preserve"> - more specific </w:t>
      </w:r>
      <w:r w:rsidRPr="00E05933">
        <w:rPr>
          <w:rFonts w:ascii="Times New Roman" w:eastAsia="Times New Roman" w:hAnsi="Times New Roman" w:cs="Times New Roman"/>
          <w:i/>
          <w:sz w:val="24"/>
          <w:szCs w:val="20"/>
          <w:lang w:val="en-GB" w:eastAsia="ru-RU"/>
        </w:rPr>
        <w:t>stroll, trot</w:t>
      </w:r>
      <w:r w:rsidRPr="00E05933">
        <w:rPr>
          <w:rFonts w:ascii="Times New Roman" w:eastAsia="Times New Roman" w:hAnsi="Times New Roman" w:cs="Times New Roman"/>
          <w:sz w:val="24"/>
          <w:szCs w:val="20"/>
          <w:lang w:val="en-GB" w:eastAsia="ru-RU"/>
        </w:rPr>
        <w:t>);</w:t>
      </w:r>
    </w:p>
    <w:p w:rsidR="00A80EE9" w:rsidRPr="00E05933" w:rsidRDefault="00A80EE9" w:rsidP="00E05933">
      <w:pPr>
        <w:numPr>
          <w:ilvl w:val="0"/>
          <w:numId w:val="4"/>
        </w:numPr>
        <w:spacing w:after="0" w:line="360" w:lineRule="auto"/>
        <w:ind w:left="343"/>
        <w:jc w:val="both"/>
        <w:rPr>
          <w:rFonts w:ascii="Times New Roman" w:eastAsia="Times New Roman" w:hAnsi="Times New Roman" w:cs="Times New Roman"/>
          <w:sz w:val="24"/>
          <w:szCs w:val="20"/>
          <w:lang w:val="en-GB" w:eastAsia="ru-RU"/>
        </w:rPr>
      </w:pPr>
      <w:r w:rsidRPr="00E05933">
        <w:rPr>
          <w:rFonts w:ascii="Times New Roman" w:eastAsia="Times New Roman" w:hAnsi="Times New Roman" w:cs="Times New Roman"/>
          <w:sz w:val="24"/>
          <w:szCs w:val="20"/>
          <w:lang w:val="en-GB" w:eastAsia="ru-RU"/>
        </w:rPr>
        <w:t xml:space="preserve">over-usage of adjectives, adverbs, </w:t>
      </w:r>
      <w:proofErr w:type="spellStart"/>
      <w:r w:rsidRPr="00E05933">
        <w:rPr>
          <w:rFonts w:ascii="Times New Roman" w:eastAsia="Times New Roman" w:hAnsi="Times New Roman" w:cs="Times New Roman"/>
          <w:sz w:val="24"/>
          <w:szCs w:val="20"/>
          <w:lang w:val="en-GB" w:eastAsia="ru-RU"/>
        </w:rPr>
        <w:t>cliches</w:t>
      </w:r>
      <w:proofErr w:type="spellEnd"/>
      <w:r w:rsidRPr="00E05933">
        <w:rPr>
          <w:rFonts w:ascii="Times New Roman" w:eastAsia="Times New Roman" w:hAnsi="Times New Roman" w:cs="Times New Roman"/>
          <w:sz w:val="24"/>
          <w:szCs w:val="20"/>
          <w:lang w:val="en-GB" w:eastAsia="ru-RU"/>
        </w:rPr>
        <w:t xml:space="preserve"> should be avoided;</w:t>
      </w:r>
    </w:p>
    <w:p w:rsidR="00A80EE9" w:rsidRPr="00E05933" w:rsidRDefault="00A80EE9" w:rsidP="00E05933">
      <w:pPr>
        <w:numPr>
          <w:ilvl w:val="0"/>
          <w:numId w:val="4"/>
        </w:numPr>
        <w:spacing w:after="0" w:line="360" w:lineRule="auto"/>
        <w:ind w:left="343"/>
        <w:jc w:val="both"/>
        <w:rPr>
          <w:rFonts w:ascii="Times New Roman" w:eastAsia="Times New Roman" w:hAnsi="Times New Roman" w:cs="Times New Roman"/>
          <w:sz w:val="24"/>
          <w:szCs w:val="20"/>
          <w:lang w:val="en-GB" w:eastAsia="ru-RU"/>
        </w:rPr>
      </w:pPr>
      <w:r w:rsidRPr="00E05933">
        <w:rPr>
          <w:rFonts w:ascii="Times New Roman" w:eastAsia="Times New Roman" w:hAnsi="Times New Roman" w:cs="Times New Roman"/>
          <w:sz w:val="24"/>
          <w:szCs w:val="20"/>
          <w:lang w:val="en-GB" w:eastAsia="ru-RU"/>
        </w:rPr>
        <w:t xml:space="preserve"> idioms should be used with care;</w:t>
      </w:r>
    </w:p>
    <w:p w:rsidR="00A80EE9" w:rsidRPr="00E05933" w:rsidRDefault="00A80EE9" w:rsidP="00E05933">
      <w:pPr>
        <w:numPr>
          <w:ilvl w:val="0"/>
          <w:numId w:val="4"/>
        </w:numPr>
        <w:spacing w:after="0" w:line="360" w:lineRule="auto"/>
        <w:ind w:left="343"/>
        <w:jc w:val="both"/>
        <w:rPr>
          <w:rFonts w:ascii="Times New Roman" w:eastAsia="Times New Roman" w:hAnsi="Times New Roman" w:cs="Times New Roman"/>
          <w:sz w:val="24"/>
          <w:szCs w:val="20"/>
          <w:lang w:val="en-GB" w:eastAsia="ru-RU"/>
        </w:rPr>
      </w:pPr>
      <w:r w:rsidRPr="00E05933">
        <w:rPr>
          <w:rFonts w:ascii="Times New Roman" w:eastAsia="Times New Roman" w:hAnsi="Times New Roman" w:cs="Times New Roman"/>
          <w:sz w:val="24"/>
          <w:szCs w:val="20"/>
          <w:lang w:val="en-GB" w:eastAsia="ru-RU"/>
        </w:rPr>
        <w:t xml:space="preserve">features of academic style should be preserved </w:t>
      </w:r>
      <w:r w:rsidRPr="00E05933">
        <w:rPr>
          <w:rFonts w:ascii="Times New Roman" w:eastAsia="Times New Roman" w:hAnsi="Times New Roman" w:cs="Times New Roman"/>
          <w:sz w:val="24"/>
          <w:szCs w:val="20"/>
          <w:lang w:val="en-US" w:eastAsia="ru-RU"/>
        </w:rPr>
        <w:t>(</w:t>
      </w:r>
      <w:r w:rsidRPr="00E05933">
        <w:rPr>
          <w:rFonts w:ascii="Times New Roman" w:eastAsia="Times New Roman" w:hAnsi="Times New Roman" w:cs="Times New Roman"/>
          <w:i/>
          <w:sz w:val="24"/>
          <w:szCs w:val="20"/>
          <w:lang w:val="en-US" w:eastAsia="ru-RU"/>
        </w:rPr>
        <w:t xml:space="preserve">more complex paragraphs; the approach to the material is analytical, objective, intellectual, polemical; the academic writer’s tone is serious, impersonal, formal rather than conversational, personal, colloquial; the academic writer makes frequent use of passive forms of the verbs; impersonal pronouns and phrases; complex sentence structures; </w:t>
      </w:r>
      <w:r w:rsidRPr="00E05933">
        <w:rPr>
          <w:rFonts w:ascii="Times New Roman" w:eastAsia="Times New Roman" w:hAnsi="Times New Roman" w:cs="Times New Roman"/>
          <w:i/>
          <w:sz w:val="24"/>
          <w:szCs w:val="20"/>
          <w:lang w:val="en-GB" w:eastAsia="ru-RU"/>
        </w:rPr>
        <w:t xml:space="preserve">specialised </w:t>
      </w:r>
      <w:r w:rsidRPr="00E05933">
        <w:rPr>
          <w:rFonts w:ascii="Times New Roman" w:eastAsia="Times New Roman" w:hAnsi="Times New Roman" w:cs="Times New Roman"/>
          <w:i/>
          <w:sz w:val="24"/>
          <w:szCs w:val="20"/>
          <w:lang w:val="en-US" w:eastAsia="ru-RU"/>
        </w:rPr>
        <w:t>vocabulary</w:t>
      </w:r>
      <w:r w:rsidRPr="00E05933">
        <w:rPr>
          <w:rFonts w:ascii="Times New Roman" w:eastAsia="Times New Roman" w:hAnsi="Times New Roman" w:cs="Times New Roman"/>
          <w:sz w:val="24"/>
          <w:szCs w:val="20"/>
          <w:lang w:val="en-US" w:eastAsia="ru-RU"/>
        </w:rPr>
        <w:t>);</w:t>
      </w:r>
    </w:p>
    <w:p w:rsidR="00A80EE9" w:rsidRPr="00E05933" w:rsidRDefault="00A80EE9" w:rsidP="00E05933">
      <w:pPr>
        <w:spacing w:after="0" w:line="240" w:lineRule="auto"/>
        <w:ind w:firstLine="708"/>
        <w:jc w:val="both"/>
        <w:rPr>
          <w:rFonts w:ascii="Times New Roman" w:eastAsia="Times New Roman" w:hAnsi="Times New Roman" w:cs="Times New Roman"/>
          <w:b/>
          <w:bCs/>
          <w:sz w:val="24"/>
          <w:szCs w:val="24"/>
          <w:lang w:val="en-GB"/>
        </w:rPr>
      </w:pPr>
    </w:p>
    <w:p w:rsidR="00A80EE9" w:rsidRPr="00E05933" w:rsidRDefault="00A80EE9" w:rsidP="00E05933">
      <w:pPr>
        <w:tabs>
          <w:tab w:val="left" w:pos="0"/>
          <w:tab w:val="left" w:pos="540"/>
          <w:tab w:val="left" w:pos="1701"/>
        </w:tabs>
        <w:spacing w:after="0" w:line="240" w:lineRule="auto"/>
        <w:ind w:firstLine="709"/>
        <w:jc w:val="both"/>
        <w:rPr>
          <w:rFonts w:ascii="Times New Roman" w:eastAsia="Times New Roman" w:hAnsi="Times New Roman" w:cs="Times New Roman"/>
          <w:lang w:val="en-US"/>
        </w:rPr>
      </w:pPr>
    </w:p>
    <w:p w:rsidR="00C37348" w:rsidRPr="0023460D" w:rsidRDefault="00C37348" w:rsidP="000942ED">
      <w:pPr>
        <w:pStyle w:val="1"/>
        <w:rPr>
          <w:rFonts w:ascii="Times New Roman" w:eastAsia="Times New Roman" w:hAnsi="Times New Roman" w:cs="Times New Roman"/>
          <w:b/>
          <w:color w:val="auto"/>
          <w:kern w:val="52"/>
          <w:sz w:val="28"/>
          <w:szCs w:val="28"/>
          <w:lang w:eastAsia="ru-RU"/>
        </w:rPr>
      </w:pPr>
      <w:bookmarkStart w:id="14" w:name="_Toc483393421"/>
      <w:bookmarkStart w:id="15" w:name="_Toc487114181"/>
      <w:bookmarkStart w:id="16" w:name="_Toc488837265"/>
      <w:r w:rsidRPr="0023460D">
        <w:rPr>
          <w:rFonts w:ascii="Times New Roman" w:eastAsia="Times New Roman" w:hAnsi="Times New Roman" w:cs="Times New Roman"/>
          <w:b/>
          <w:color w:val="auto"/>
          <w:sz w:val="28"/>
          <w:szCs w:val="28"/>
        </w:rPr>
        <w:lastRenderedPageBreak/>
        <w:t xml:space="preserve">6. </w:t>
      </w:r>
      <w:r w:rsidRPr="0023460D">
        <w:rPr>
          <w:rFonts w:ascii="Times New Roman" w:eastAsia="Times New Roman" w:hAnsi="Times New Roman" w:cs="Times New Roman"/>
          <w:b/>
          <w:color w:val="auto"/>
          <w:kern w:val="52"/>
          <w:sz w:val="28"/>
          <w:szCs w:val="28"/>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4"/>
      <w:bookmarkEnd w:id="15"/>
      <w:bookmarkEnd w:id="16"/>
      <w:r w:rsidRPr="0023460D">
        <w:rPr>
          <w:rFonts w:ascii="Times New Roman" w:eastAsia="Times New Roman" w:hAnsi="Times New Roman" w:cs="Times New Roman"/>
          <w:b/>
          <w:color w:val="auto"/>
          <w:kern w:val="52"/>
          <w:sz w:val="28"/>
          <w:szCs w:val="28"/>
          <w:lang w:eastAsia="ru-RU"/>
        </w:rPr>
        <w:t xml:space="preserve"> </w:t>
      </w:r>
    </w:p>
    <w:p w:rsidR="00C37348" w:rsidRPr="0023460D" w:rsidRDefault="00C37348" w:rsidP="000942ED">
      <w:pPr>
        <w:pStyle w:val="1"/>
        <w:rPr>
          <w:rFonts w:ascii="Times New Roman" w:eastAsia="Times New Roman" w:hAnsi="Times New Roman" w:cs="Times New Roman"/>
          <w:b/>
          <w:color w:val="auto"/>
          <w:sz w:val="28"/>
          <w:szCs w:val="28"/>
        </w:rPr>
      </w:pPr>
      <w:bookmarkStart w:id="17" w:name="_Toc487114182"/>
      <w:bookmarkStart w:id="18" w:name="_Toc488837266"/>
      <w:r w:rsidRPr="0023460D">
        <w:rPr>
          <w:rFonts w:ascii="Times New Roman" w:eastAsia="Times New Roman" w:hAnsi="Times New Roman" w:cs="Times New Roman"/>
          <w:b/>
          <w:bCs/>
          <w:color w:val="auto"/>
          <w:sz w:val="28"/>
          <w:szCs w:val="28"/>
          <w:lang w:eastAsia="ru-RU"/>
        </w:rPr>
        <w:t xml:space="preserve">6.1. </w:t>
      </w:r>
      <w:r w:rsidRPr="0023460D">
        <w:rPr>
          <w:rFonts w:ascii="Times New Roman" w:eastAsia="Times New Roman" w:hAnsi="Times New Roman" w:cs="Times New Roman"/>
          <w:b/>
          <w:color w:val="auto"/>
          <w:sz w:val="28"/>
          <w:szCs w:val="28"/>
        </w:rPr>
        <w:t>Основная литература</w:t>
      </w:r>
      <w:bookmarkEnd w:id="17"/>
      <w:bookmarkEnd w:id="18"/>
    </w:p>
    <w:p w:rsidR="00A80EE9" w:rsidRPr="00E05933" w:rsidRDefault="00A80EE9" w:rsidP="00E05933">
      <w:pPr>
        <w:tabs>
          <w:tab w:val="left" w:pos="0"/>
          <w:tab w:val="left" w:pos="540"/>
          <w:tab w:val="left" w:pos="567"/>
        </w:tabs>
        <w:spacing w:after="0" w:line="240" w:lineRule="auto"/>
        <w:jc w:val="center"/>
        <w:rPr>
          <w:rFonts w:ascii="Times New Roman" w:eastAsia="Times New Roman" w:hAnsi="Times New Roman" w:cs="Times New Roman"/>
          <w:b/>
          <w:iCs/>
          <w:sz w:val="20"/>
          <w:szCs w:val="20"/>
        </w:rPr>
      </w:pPr>
    </w:p>
    <w:p w:rsidR="00A80EE9" w:rsidRPr="00E05933" w:rsidRDefault="00A80EE9" w:rsidP="00E05933">
      <w:pPr>
        <w:tabs>
          <w:tab w:val="left" w:pos="0"/>
          <w:tab w:val="left" w:pos="540"/>
        </w:tabs>
        <w:spacing w:after="0" w:line="240" w:lineRule="auto"/>
        <w:ind w:firstLine="567"/>
        <w:jc w:val="center"/>
        <w:rPr>
          <w:rFonts w:ascii="Times New Roman" w:eastAsia="Times New Roman" w:hAnsi="Times New Roman" w:cs="Times New Roman"/>
          <w:b/>
          <w:i/>
          <w:sz w:val="24"/>
          <w:szCs w:val="24"/>
          <w:lang w:eastAsia="ru-RU"/>
        </w:rPr>
      </w:pPr>
    </w:p>
    <w:p w:rsidR="00CA0F9F" w:rsidRPr="00E05933" w:rsidRDefault="00CA0F9F" w:rsidP="00E05933">
      <w:pPr>
        <w:numPr>
          <w:ilvl w:val="0"/>
          <w:numId w:val="8"/>
        </w:numPr>
        <w:suppressAutoHyphens/>
        <w:spacing w:after="0" w:line="360" w:lineRule="auto"/>
        <w:jc w:val="both"/>
        <w:rPr>
          <w:rFonts w:ascii="Times New Roman" w:eastAsia="Calibri" w:hAnsi="Times New Roman" w:cs="Times New Roman"/>
          <w:b/>
          <w:kern w:val="1"/>
          <w:sz w:val="24"/>
          <w:szCs w:val="24"/>
        </w:rPr>
      </w:pPr>
      <w:r w:rsidRPr="00E05933">
        <w:rPr>
          <w:rFonts w:ascii="Times New Roman" w:eastAsia="Calibri" w:hAnsi="Times New Roman" w:cs="Times New Roman"/>
          <w:kern w:val="1"/>
          <w:sz w:val="24"/>
          <w:szCs w:val="24"/>
        </w:rPr>
        <w:t xml:space="preserve">Беляков Е.Н. Английский для аспирантов: учебное пособие – электронный ресурс, 2015. </w:t>
      </w:r>
    </w:p>
    <w:p w:rsidR="00A80EE9" w:rsidRPr="00E05933" w:rsidRDefault="00A80EE9" w:rsidP="00E05933">
      <w:pPr>
        <w:numPr>
          <w:ilvl w:val="0"/>
          <w:numId w:val="8"/>
        </w:numPr>
        <w:suppressAutoHyphens/>
        <w:spacing w:after="0" w:line="360" w:lineRule="auto"/>
        <w:jc w:val="both"/>
        <w:rPr>
          <w:rFonts w:ascii="Times New Roman" w:eastAsia="Calibri" w:hAnsi="Times New Roman" w:cs="Times New Roman"/>
          <w:b/>
          <w:kern w:val="1"/>
          <w:sz w:val="24"/>
          <w:szCs w:val="24"/>
        </w:rPr>
      </w:pPr>
      <w:r w:rsidRPr="00E05933">
        <w:rPr>
          <w:rFonts w:ascii="Times New Roman" w:eastAsia="Calibri" w:hAnsi="Times New Roman" w:cs="Times New Roman"/>
          <w:kern w:val="1"/>
          <w:sz w:val="24"/>
          <w:szCs w:val="24"/>
        </w:rPr>
        <w:t>Вдовичев А.В. Английский язык для магистрантов и аспирантов: учебное пособие – электронный ресурс, 2015.</w:t>
      </w:r>
    </w:p>
    <w:p w:rsidR="00CA0F9F" w:rsidRPr="00E05933" w:rsidRDefault="00CA0F9F" w:rsidP="00E05933">
      <w:pPr>
        <w:numPr>
          <w:ilvl w:val="0"/>
          <w:numId w:val="8"/>
        </w:numPr>
        <w:suppressAutoHyphens/>
        <w:spacing w:after="0" w:line="360" w:lineRule="auto"/>
        <w:jc w:val="both"/>
        <w:rPr>
          <w:rFonts w:ascii="Times New Roman" w:eastAsia="Calibri" w:hAnsi="Times New Roman" w:cs="Times New Roman"/>
          <w:b/>
          <w:kern w:val="1"/>
          <w:sz w:val="24"/>
          <w:szCs w:val="24"/>
        </w:rPr>
      </w:pPr>
      <w:r w:rsidRPr="00E05933">
        <w:rPr>
          <w:rFonts w:ascii="Times New Roman" w:eastAsia="Calibri" w:hAnsi="Times New Roman" w:cs="Times New Roman"/>
          <w:kern w:val="1"/>
          <w:sz w:val="24"/>
          <w:szCs w:val="24"/>
        </w:rPr>
        <w:t xml:space="preserve">Матвиенко Л.М. Английский для юристов и историков – электронный ресурс, 2015. </w:t>
      </w:r>
    </w:p>
    <w:p w:rsidR="00C37348" w:rsidRPr="0023460D" w:rsidRDefault="00C37348" w:rsidP="0023460D">
      <w:pPr>
        <w:pStyle w:val="1"/>
        <w:rPr>
          <w:rFonts w:ascii="Times New Roman" w:eastAsia="Times New Roman" w:hAnsi="Times New Roman" w:cs="Times New Roman"/>
          <w:b/>
          <w:color w:val="auto"/>
          <w:sz w:val="28"/>
          <w:szCs w:val="28"/>
        </w:rPr>
      </w:pPr>
      <w:bookmarkStart w:id="19" w:name="_Toc487114183"/>
      <w:bookmarkStart w:id="20" w:name="_Toc488837267"/>
      <w:r w:rsidRPr="0023460D">
        <w:rPr>
          <w:rFonts w:ascii="Times New Roman" w:eastAsia="Times New Roman" w:hAnsi="Times New Roman" w:cs="Times New Roman"/>
          <w:b/>
          <w:color w:val="auto"/>
          <w:sz w:val="28"/>
          <w:szCs w:val="28"/>
        </w:rPr>
        <w:t>6.2. Дополнительная литература</w:t>
      </w:r>
      <w:bookmarkEnd w:id="19"/>
      <w:bookmarkEnd w:id="20"/>
    </w:p>
    <w:p w:rsidR="00A80EE9" w:rsidRPr="00E05933" w:rsidRDefault="00A80EE9" w:rsidP="00E05933">
      <w:pPr>
        <w:tabs>
          <w:tab w:val="left" w:pos="0"/>
          <w:tab w:val="left" w:pos="540"/>
        </w:tabs>
        <w:spacing w:after="0" w:line="240" w:lineRule="auto"/>
        <w:ind w:firstLine="567"/>
        <w:jc w:val="center"/>
        <w:rPr>
          <w:rFonts w:ascii="Times New Roman" w:eastAsia="Times New Roman" w:hAnsi="Times New Roman" w:cs="Times New Roman"/>
          <w:b/>
          <w:i/>
          <w:sz w:val="24"/>
          <w:szCs w:val="24"/>
          <w:lang w:eastAsia="ru-RU"/>
        </w:rPr>
      </w:pPr>
    </w:p>
    <w:p w:rsidR="00CA0F9F" w:rsidRPr="00E05933" w:rsidRDefault="00CA0F9F" w:rsidP="00E05933">
      <w:pPr>
        <w:numPr>
          <w:ilvl w:val="0"/>
          <w:numId w:val="9"/>
        </w:numPr>
        <w:suppressAutoHyphens/>
        <w:spacing w:after="0" w:line="360" w:lineRule="auto"/>
        <w:jc w:val="both"/>
        <w:rPr>
          <w:rFonts w:ascii="Times New Roman" w:eastAsia="Calibri" w:hAnsi="Times New Roman" w:cs="Times New Roman"/>
          <w:kern w:val="1"/>
          <w:sz w:val="24"/>
          <w:szCs w:val="24"/>
          <w:lang w:val="en-US"/>
        </w:rPr>
      </w:pPr>
      <w:r w:rsidRPr="00E05933">
        <w:rPr>
          <w:rFonts w:ascii="Times New Roman" w:eastAsia="Calibri" w:hAnsi="Times New Roman" w:cs="Times New Roman"/>
          <w:kern w:val="1"/>
          <w:sz w:val="24"/>
          <w:szCs w:val="24"/>
          <w:lang w:val="en-US"/>
        </w:rPr>
        <w:t xml:space="preserve">Barbara </w:t>
      </w:r>
      <w:proofErr w:type="spellStart"/>
      <w:r w:rsidRPr="00E05933">
        <w:rPr>
          <w:rFonts w:ascii="Times New Roman" w:eastAsia="Calibri" w:hAnsi="Times New Roman" w:cs="Times New Roman"/>
          <w:kern w:val="1"/>
          <w:sz w:val="24"/>
          <w:szCs w:val="24"/>
          <w:lang w:val="en-US"/>
        </w:rPr>
        <w:t>Alpern</w:t>
      </w:r>
      <w:proofErr w:type="spellEnd"/>
      <w:r w:rsidRPr="00E05933">
        <w:rPr>
          <w:rFonts w:ascii="Times New Roman" w:eastAsia="Calibri" w:hAnsi="Times New Roman" w:cs="Times New Roman"/>
          <w:kern w:val="1"/>
          <w:sz w:val="24"/>
          <w:szCs w:val="24"/>
          <w:lang w:val="en-US"/>
        </w:rPr>
        <w:t xml:space="preserve"> Engel, Janet Martin. Russia in World History. Oxford University Press 2015</w:t>
      </w:r>
    </w:p>
    <w:p w:rsidR="00A80EE9" w:rsidRPr="00E05933" w:rsidRDefault="00A80EE9" w:rsidP="00E05933">
      <w:pPr>
        <w:spacing w:after="0" w:line="240" w:lineRule="auto"/>
        <w:rPr>
          <w:rFonts w:ascii="Times New Roman" w:eastAsia="Times New Roman" w:hAnsi="Times New Roman" w:cs="Times New Roman"/>
          <w:b/>
          <w:color w:val="000000"/>
          <w:sz w:val="24"/>
          <w:szCs w:val="24"/>
          <w:lang w:val="en-US" w:eastAsia="ru-RU"/>
        </w:rPr>
      </w:pPr>
    </w:p>
    <w:p w:rsidR="00C76B31" w:rsidRPr="00C76B31" w:rsidRDefault="00C76B31" w:rsidP="00C76B31">
      <w:pPr>
        <w:keepNext/>
        <w:tabs>
          <w:tab w:val="left" w:pos="280"/>
        </w:tabs>
        <w:outlineLvl w:val="0"/>
        <w:rPr>
          <w:rFonts w:ascii="Times New Roman" w:eastAsia="Times New Roman" w:hAnsi="Times New Roman" w:cs="Times New Roman"/>
          <w:b/>
          <w:sz w:val="28"/>
          <w:szCs w:val="28"/>
          <w:lang w:eastAsia="ru-RU"/>
        </w:rPr>
      </w:pPr>
      <w:bookmarkStart w:id="21" w:name="_Toc487114184"/>
      <w:bookmarkStart w:id="22" w:name="_Toc483393422"/>
      <w:bookmarkStart w:id="23" w:name="_Toc487114185"/>
      <w:bookmarkStart w:id="24" w:name="_Toc488837269"/>
      <w:r w:rsidRPr="00C76B31">
        <w:rPr>
          <w:rFonts w:ascii="Times New Roman" w:eastAsia="Times New Roman" w:hAnsi="Times New Roman" w:cs="Times New Roman"/>
          <w:b/>
          <w:sz w:val="28"/>
          <w:szCs w:val="28"/>
          <w:lang w:eastAsia="ru-RU"/>
        </w:rPr>
        <w:t>6.3. Учебно-методическое обеспечение самостоятельной работы</w:t>
      </w:r>
      <w:bookmarkEnd w:id="21"/>
    </w:p>
    <w:p w:rsidR="00C76B31" w:rsidRPr="00C76B31" w:rsidRDefault="00C76B31" w:rsidP="00C76B31">
      <w:pPr>
        <w:tabs>
          <w:tab w:val="left" w:pos="280"/>
        </w:tabs>
        <w:spacing w:before="40" w:line="240" w:lineRule="auto"/>
        <w:jc w:val="both"/>
        <w:rPr>
          <w:rFonts w:ascii="Times New Roman" w:eastAsia="Times New Roman" w:hAnsi="Times New Roman" w:cs="Times New Roman"/>
          <w:b/>
          <w:color w:val="000000"/>
          <w:sz w:val="24"/>
          <w:szCs w:val="24"/>
          <w:lang w:eastAsia="ru-RU"/>
        </w:rPr>
      </w:pPr>
      <w:r w:rsidRPr="00C76B31">
        <w:rPr>
          <w:rFonts w:ascii="Times New Roman" w:eastAsia="Times New Roman" w:hAnsi="Times New Roman" w:cs="Times New Roman"/>
          <w:b/>
          <w:color w:val="000000"/>
          <w:sz w:val="24"/>
          <w:szCs w:val="24"/>
          <w:lang w:eastAsia="ru-RU"/>
        </w:rPr>
        <w:t>Распределение часов внеаудиторной самостоятельной работы студента</w:t>
      </w:r>
      <w:r w:rsidRPr="00C76B31">
        <w:rPr>
          <w:rFonts w:ascii="Times New Roman" w:eastAsia="Times New Roman" w:hAnsi="Times New Roman" w:cs="Times New Roman"/>
          <w:b/>
          <w:color w:val="000000"/>
          <w:sz w:val="24"/>
          <w:szCs w:val="24"/>
          <w:lang w:eastAsia="ru-RU"/>
        </w:rPr>
        <w:br/>
        <w:t xml:space="preserve"> при изучении дисциплины</w:t>
      </w:r>
    </w:p>
    <w:p w:rsidR="00C76B31" w:rsidRPr="00C76B31" w:rsidRDefault="00C76B31"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kern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09"/>
        <w:gridCol w:w="6095"/>
      </w:tblGrid>
      <w:tr w:rsidR="00C76B31" w:rsidRPr="00C76B31" w:rsidTr="00DB660A">
        <w:trPr>
          <w:cantSplit/>
          <w:trHeight w:val="607"/>
        </w:trPr>
        <w:tc>
          <w:tcPr>
            <w:tcW w:w="2376" w:type="dxa"/>
            <w:vMerge w:val="restart"/>
          </w:tcPr>
          <w:p w:rsidR="00C76B31" w:rsidRPr="00C76B31" w:rsidRDefault="00C76B31" w:rsidP="00C76B31">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C76B31">
              <w:rPr>
                <w:rFonts w:ascii="Times New Roman" w:eastAsia="Calibri" w:hAnsi="Times New Roman" w:cs="Times New Roman"/>
                <w:sz w:val="18"/>
                <w:szCs w:val="18"/>
                <w:lang w:eastAsia="ar-SA"/>
              </w:rPr>
              <w:t xml:space="preserve">Наименование </w:t>
            </w:r>
          </w:p>
          <w:p w:rsidR="00C76B31" w:rsidRPr="00C76B31" w:rsidRDefault="00C76B31" w:rsidP="00C76B31">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C76B31">
              <w:rPr>
                <w:rFonts w:ascii="Times New Roman" w:eastAsia="Calibri" w:hAnsi="Times New Roman" w:cs="Times New Roman"/>
                <w:sz w:val="18"/>
                <w:szCs w:val="18"/>
                <w:lang w:eastAsia="ar-SA"/>
              </w:rPr>
              <w:t>темы</w:t>
            </w:r>
          </w:p>
        </w:tc>
        <w:tc>
          <w:tcPr>
            <w:tcW w:w="709" w:type="dxa"/>
            <w:vMerge w:val="restart"/>
            <w:textDirection w:val="btLr"/>
          </w:tcPr>
          <w:p w:rsidR="00C76B31" w:rsidRPr="00C76B31" w:rsidRDefault="00C76B31" w:rsidP="00C76B31">
            <w:pPr>
              <w:widowControl w:val="0"/>
              <w:tabs>
                <w:tab w:val="left" w:pos="280"/>
              </w:tabs>
              <w:suppressAutoHyphens/>
              <w:autoSpaceDE w:val="0"/>
              <w:autoSpaceDN w:val="0"/>
              <w:adjustRightInd w:val="0"/>
              <w:spacing w:after="0" w:line="240" w:lineRule="auto"/>
              <w:ind w:left="113" w:right="113"/>
              <w:jc w:val="center"/>
              <w:rPr>
                <w:rFonts w:ascii="Times New Roman" w:eastAsia="Calibri" w:hAnsi="Times New Roman" w:cs="Times New Roman"/>
                <w:sz w:val="18"/>
                <w:szCs w:val="18"/>
                <w:lang w:eastAsia="ar-SA"/>
              </w:rPr>
            </w:pPr>
            <w:r w:rsidRPr="00C76B31">
              <w:rPr>
                <w:rFonts w:ascii="Times New Roman" w:eastAsia="Calibri" w:hAnsi="Times New Roman" w:cs="Times New Roman"/>
                <w:sz w:val="18"/>
                <w:szCs w:val="18"/>
                <w:lang w:eastAsia="ar-SA"/>
              </w:rPr>
              <w:t>Трудоемкость в час.</w:t>
            </w:r>
          </w:p>
        </w:tc>
        <w:tc>
          <w:tcPr>
            <w:tcW w:w="6095" w:type="dxa"/>
            <w:vMerge w:val="restart"/>
          </w:tcPr>
          <w:p w:rsidR="00C76B31" w:rsidRPr="00C76B31" w:rsidRDefault="00C76B31" w:rsidP="00C76B31">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C76B31">
              <w:rPr>
                <w:rFonts w:ascii="Times New Roman" w:eastAsia="Calibri" w:hAnsi="Times New Roman" w:cs="Times New Roman"/>
                <w:sz w:val="18"/>
                <w:szCs w:val="18"/>
                <w:lang w:eastAsia="ar-SA"/>
              </w:rPr>
              <w:t>Вопросы для самопроверки</w:t>
            </w:r>
          </w:p>
        </w:tc>
      </w:tr>
      <w:tr w:rsidR="00C76B31" w:rsidRPr="00C76B31" w:rsidTr="00DB660A">
        <w:trPr>
          <w:trHeight w:val="207"/>
        </w:trPr>
        <w:tc>
          <w:tcPr>
            <w:tcW w:w="2376" w:type="dxa"/>
            <w:vMerge/>
          </w:tcPr>
          <w:p w:rsidR="00C76B31" w:rsidRPr="00C76B31" w:rsidRDefault="00C76B31" w:rsidP="00C76B31">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p>
        </w:tc>
        <w:tc>
          <w:tcPr>
            <w:tcW w:w="709" w:type="dxa"/>
            <w:vMerge/>
          </w:tcPr>
          <w:p w:rsidR="00C76B31" w:rsidRPr="00C76B31" w:rsidRDefault="00C76B31" w:rsidP="00C76B31">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p>
        </w:tc>
        <w:tc>
          <w:tcPr>
            <w:tcW w:w="6095" w:type="dxa"/>
            <w:vMerge/>
          </w:tcPr>
          <w:p w:rsidR="00C76B31" w:rsidRPr="00C76B31" w:rsidRDefault="00C76B31" w:rsidP="00C76B31">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p>
        </w:tc>
      </w:tr>
      <w:tr w:rsidR="00C76B31" w:rsidRPr="00C76B31" w:rsidTr="00DB660A">
        <w:tc>
          <w:tcPr>
            <w:tcW w:w="2376" w:type="dxa"/>
          </w:tcPr>
          <w:p w:rsidR="00C76B31" w:rsidRPr="00C76B31" w:rsidRDefault="00C76B31" w:rsidP="00C76B31">
            <w:pPr>
              <w:tabs>
                <w:tab w:val="left" w:pos="280"/>
              </w:tabs>
              <w:spacing w:before="40" w:after="0" w:line="240" w:lineRule="auto"/>
              <w:ind w:firstLine="397"/>
              <w:jc w:val="both"/>
              <w:rPr>
                <w:rFonts w:ascii="Times New Roman" w:eastAsia="Times New Roman" w:hAnsi="Times New Roman" w:cs="Times New Roman"/>
                <w:sz w:val="18"/>
                <w:szCs w:val="18"/>
                <w:lang w:eastAsia="ru-RU"/>
              </w:rPr>
            </w:pPr>
          </w:p>
        </w:tc>
        <w:tc>
          <w:tcPr>
            <w:tcW w:w="709" w:type="dxa"/>
          </w:tcPr>
          <w:p w:rsidR="00C76B31" w:rsidRPr="00C76B31" w:rsidRDefault="00C76B31" w:rsidP="00C76B31">
            <w:pPr>
              <w:tabs>
                <w:tab w:val="left" w:pos="280"/>
              </w:tabs>
              <w:spacing w:before="40" w:after="0" w:line="240" w:lineRule="auto"/>
              <w:jc w:val="center"/>
              <w:rPr>
                <w:rFonts w:ascii="Times New Roman" w:eastAsia="Times New Roman" w:hAnsi="Times New Roman" w:cs="Times New Roman"/>
                <w:sz w:val="18"/>
                <w:szCs w:val="18"/>
                <w:lang w:eastAsia="ru-RU"/>
              </w:rPr>
            </w:pPr>
          </w:p>
        </w:tc>
        <w:tc>
          <w:tcPr>
            <w:tcW w:w="6095" w:type="dxa"/>
          </w:tcPr>
          <w:p w:rsidR="00C76B31" w:rsidRPr="00C76B31" w:rsidRDefault="00C76B31" w:rsidP="00C76B31">
            <w:pPr>
              <w:widowControl w:val="0"/>
              <w:tabs>
                <w:tab w:val="left" w:pos="280"/>
              </w:tabs>
              <w:suppressAutoHyphens/>
              <w:overflowPunct w:val="0"/>
              <w:autoSpaceDE w:val="0"/>
              <w:autoSpaceDN w:val="0"/>
              <w:spacing w:after="0" w:line="240" w:lineRule="auto"/>
              <w:ind w:left="330"/>
              <w:jc w:val="center"/>
              <w:textAlignment w:val="baseline"/>
              <w:rPr>
                <w:rFonts w:ascii="Times New Roman" w:eastAsia="Times New Roman" w:hAnsi="Times New Roman" w:cs="Times New Roman"/>
                <w:b/>
                <w:kern w:val="3"/>
                <w:sz w:val="20"/>
                <w:szCs w:val="20"/>
                <w:lang w:eastAsia="ru-RU"/>
              </w:rPr>
            </w:pPr>
          </w:p>
          <w:p w:rsidR="00C76B31" w:rsidRPr="00C76B31" w:rsidRDefault="00C76B31" w:rsidP="00C76B31">
            <w:pPr>
              <w:spacing w:after="49"/>
              <w:ind w:right="1"/>
              <w:rPr>
                <w:rFonts w:ascii="Times New Roman" w:eastAsia="Times New Roman" w:hAnsi="Times New Roman" w:cs="Times New Roman"/>
                <w:b/>
                <w:bCs/>
                <w:kern w:val="3"/>
                <w:sz w:val="20"/>
                <w:szCs w:val="20"/>
              </w:rPr>
            </w:pPr>
            <w:r w:rsidRPr="00C76B31">
              <w:rPr>
                <w:rFonts w:ascii="Times New Roman" w:eastAsia="Times New Roman" w:hAnsi="Times New Roman" w:cs="Times New Roman"/>
                <w:b/>
                <w:bCs/>
                <w:kern w:val="3"/>
                <w:sz w:val="20"/>
                <w:szCs w:val="20"/>
              </w:rPr>
              <w:t>Тема 1. Академическая среда</w:t>
            </w:r>
          </w:p>
          <w:p w:rsidR="00C76B31" w:rsidRPr="00C76B31" w:rsidRDefault="00C76B31"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i/>
                <w:kern w:val="3"/>
                <w:sz w:val="20"/>
                <w:szCs w:val="20"/>
              </w:rPr>
            </w:pPr>
            <w:r w:rsidRPr="00C76B31">
              <w:rPr>
                <w:rFonts w:ascii="Times New Roman" w:eastAsia="Times New Roman" w:hAnsi="Times New Roman" w:cs="Times New Roman"/>
                <w:bCs/>
                <w:i/>
                <w:kern w:val="3"/>
                <w:sz w:val="20"/>
                <w:szCs w:val="20"/>
              </w:rPr>
              <w:t>Основная литература:</w:t>
            </w:r>
          </w:p>
          <w:p w:rsidR="00C76B31" w:rsidRPr="00C76B31" w:rsidRDefault="00C76B31"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kern w:val="3"/>
                <w:sz w:val="20"/>
                <w:szCs w:val="20"/>
                <w:lang w:val="en-US"/>
              </w:rPr>
            </w:pPr>
            <w:r w:rsidRPr="00C76B31">
              <w:rPr>
                <w:rFonts w:ascii="Times New Roman" w:eastAsia="Times New Roman" w:hAnsi="Times New Roman" w:cs="Times New Roman"/>
                <w:bCs/>
                <w:kern w:val="3"/>
                <w:sz w:val="20"/>
                <w:szCs w:val="20"/>
                <w:lang w:val="en-US"/>
              </w:rPr>
              <w:t>1.</w:t>
            </w:r>
            <w:r w:rsidRPr="00C76B31">
              <w:rPr>
                <w:rFonts w:ascii="Times New Roman" w:eastAsia="Times New Roman" w:hAnsi="Times New Roman" w:cs="Times New Roman"/>
                <w:bCs/>
                <w:kern w:val="3"/>
                <w:sz w:val="20"/>
                <w:szCs w:val="20"/>
              </w:rPr>
              <w:t>Е</w:t>
            </w:r>
            <w:r w:rsidRPr="00C76B31">
              <w:rPr>
                <w:rFonts w:ascii="Times New Roman" w:eastAsia="Times New Roman" w:hAnsi="Times New Roman" w:cs="Times New Roman"/>
                <w:bCs/>
                <w:kern w:val="3"/>
                <w:sz w:val="20"/>
                <w:szCs w:val="20"/>
                <w:lang w:val="en-US"/>
              </w:rPr>
              <w:t>.</w:t>
            </w:r>
            <w:r w:rsidRPr="00C76B31">
              <w:rPr>
                <w:rFonts w:ascii="Times New Roman" w:eastAsia="Times New Roman" w:hAnsi="Times New Roman" w:cs="Times New Roman"/>
                <w:bCs/>
                <w:kern w:val="3"/>
                <w:sz w:val="20"/>
                <w:szCs w:val="20"/>
              </w:rPr>
              <w:t>А</w:t>
            </w:r>
            <w:r w:rsidRPr="00C76B31">
              <w:rPr>
                <w:rFonts w:ascii="Times New Roman" w:eastAsia="Times New Roman" w:hAnsi="Times New Roman" w:cs="Times New Roman"/>
                <w:bCs/>
                <w:kern w:val="3"/>
                <w:sz w:val="20"/>
                <w:szCs w:val="20"/>
                <w:lang w:val="en-US"/>
              </w:rPr>
              <w:t xml:space="preserve">. </w:t>
            </w:r>
            <w:r w:rsidRPr="00C76B31">
              <w:rPr>
                <w:rFonts w:ascii="Times New Roman" w:eastAsia="Times New Roman" w:hAnsi="Times New Roman" w:cs="Times New Roman"/>
                <w:bCs/>
                <w:kern w:val="3"/>
                <w:sz w:val="20"/>
                <w:szCs w:val="20"/>
              </w:rPr>
              <w:t>Григорьева</w:t>
            </w:r>
            <w:r w:rsidRPr="00C76B31">
              <w:rPr>
                <w:rFonts w:ascii="Times New Roman" w:eastAsia="Times New Roman" w:hAnsi="Times New Roman" w:cs="Times New Roman"/>
                <w:bCs/>
                <w:kern w:val="3"/>
                <w:sz w:val="20"/>
                <w:szCs w:val="20"/>
                <w:lang w:val="en-US"/>
              </w:rPr>
              <w:t xml:space="preserve">. Communication in Science. </w:t>
            </w:r>
            <w:r w:rsidRPr="00C76B31">
              <w:rPr>
                <w:rFonts w:ascii="Times New Roman" w:eastAsia="Times New Roman" w:hAnsi="Times New Roman" w:cs="Times New Roman"/>
                <w:bCs/>
                <w:kern w:val="3"/>
                <w:sz w:val="20"/>
                <w:szCs w:val="20"/>
              </w:rPr>
              <w:t>СПБГУ</w:t>
            </w:r>
            <w:r w:rsidRPr="00C76B31">
              <w:rPr>
                <w:rFonts w:ascii="Times New Roman" w:eastAsia="Times New Roman" w:hAnsi="Times New Roman" w:cs="Times New Roman"/>
                <w:bCs/>
                <w:kern w:val="3"/>
                <w:sz w:val="20"/>
                <w:szCs w:val="20"/>
                <w:lang w:val="en-US"/>
              </w:rPr>
              <w:t>, 2013</w:t>
            </w:r>
          </w:p>
          <w:p w:rsidR="00C76B31" w:rsidRPr="00C76B31" w:rsidRDefault="00C76B31"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kern w:val="3"/>
                <w:sz w:val="20"/>
                <w:szCs w:val="20"/>
                <w:lang w:val="en-US"/>
              </w:rPr>
            </w:pPr>
            <w:proofErr w:type="gramStart"/>
            <w:r w:rsidRPr="00C76B31">
              <w:rPr>
                <w:rFonts w:ascii="Times New Roman" w:eastAsia="Times New Roman" w:hAnsi="Times New Roman" w:cs="Times New Roman"/>
                <w:bCs/>
                <w:kern w:val="3"/>
                <w:sz w:val="20"/>
                <w:szCs w:val="20"/>
                <w:lang w:val="en-US"/>
              </w:rPr>
              <w:t>2.E.V</w:t>
            </w:r>
            <w:proofErr w:type="gramEnd"/>
            <w:r w:rsidRPr="00C76B31">
              <w:rPr>
                <w:rFonts w:ascii="Times New Roman" w:eastAsia="Times New Roman" w:hAnsi="Times New Roman" w:cs="Times New Roman"/>
                <w:bCs/>
                <w:kern w:val="3"/>
                <w:sz w:val="20"/>
                <w:szCs w:val="20"/>
                <w:lang w:val="en-US"/>
              </w:rPr>
              <w:t xml:space="preserve">. </w:t>
            </w:r>
            <w:proofErr w:type="spellStart"/>
            <w:r w:rsidRPr="00C76B31">
              <w:rPr>
                <w:rFonts w:ascii="Times New Roman" w:eastAsia="Times New Roman" w:hAnsi="Times New Roman" w:cs="Times New Roman"/>
                <w:bCs/>
                <w:kern w:val="3"/>
                <w:sz w:val="20"/>
                <w:szCs w:val="20"/>
                <w:lang w:val="en-US"/>
              </w:rPr>
              <w:t>Ivushkina</w:t>
            </w:r>
            <w:proofErr w:type="spellEnd"/>
            <w:r w:rsidRPr="00C76B31">
              <w:rPr>
                <w:rFonts w:ascii="Times New Roman" w:eastAsia="Times New Roman" w:hAnsi="Times New Roman" w:cs="Times New Roman"/>
                <w:bCs/>
                <w:kern w:val="3"/>
                <w:sz w:val="20"/>
                <w:szCs w:val="20"/>
                <w:lang w:val="en-US"/>
              </w:rPr>
              <w:t>. Information Interaction in Scientific Knowledge.</w:t>
            </w:r>
            <w:r w:rsidRPr="00C76B31">
              <w:rPr>
                <w:rFonts w:ascii="Perpetua" w:eastAsia="Perpetua" w:hAnsi="Perpetua" w:cs="Perpetua"/>
                <w:i/>
                <w:color w:val="000000"/>
                <w:sz w:val="20"/>
                <w:szCs w:val="20"/>
                <w:lang w:val="en-US" w:eastAsia="ru-RU"/>
              </w:rPr>
              <w:t xml:space="preserve"> </w:t>
            </w:r>
            <w:r w:rsidRPr="00C76B31">
              <w:rPr>
                <w:rFonts w:ascii="Times New Roman" w:eastAsia="Times New Roman" w:hAnsi="Times New Roman" w:cs="Times New Roman"/>
                <w:bCs/>
                <w:i/>
                <w:kern w:val="3"/>
                <w:sz w:val="20"/>
                <w:szCs w:val="20"/>
                <w:lang w:val="en-US"/>
              </w:rPr>
              <w:t>Mediterranean Journal of Social Sciences. MCSER Publishing, Rome-Italy., 2015</w:t>
            </w:r>
          </w:p>
          <w:p w:rsidR="00C76B31" w:rsidRPr="00C76B31" w:rsidRDefault="00C76B31"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kern w:val="3"/>
                <w:sz w:val="20"/>
                <w:szCs w:val="20"/>
                <w:lang w:val="en-US"/>
              </w:rPr>
            </w:pPr>
            <w:r w:rsidRPr="00C76B31">
              <w:rPr>
                <w:rFonts w:ascii="Times New Roman" w:eastAsia="Times New Roman" w:hAnsi="Times New Roman" w:cs="Times New Roman"/>
                <w:bCs/>
                <w:kern w:val="3"/>
                <w:sz w:val="20"/>
                <w:szCs w:val="20"/>
                <w:lang w:val="en-US"/>
              </w:rPr>
              <w:t xml:space="preserve">                      </w:t>
            </w:r>
          </w:p>
          <w:p w:rsidR="00C76B31" w:rsidRPr="00C76B31" w:rsidRDefault="00C76B31"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
                <w:bCs/>
                <w:i/>
                <w:kern w:val="3"/>
                <w:sz w:val="20"/>
                <w:szCs w:val="20"/>
                <w:lang w:val="en-US"/>
              </w:rPr>
            </w:pPr>
            <w:r w:rsidRPr="00C76B31">
              <w:rPr>
                <w:rFonts w:ascii="Times New Roman" w:eastAsia="Times New Roman" w:hAnsi="Times New Roman" w:cs="Times New Roman"/>
                <w:bCs/>
                <w:kern w:val="3"/>
                <w:sz w:val="20"/>
                <w:szCs w:val="20"/>
                <w:lang w:val="en-US"/>
              </w:rPr>
              <w:t xml:space="preserve">           </w:t>
            </w:r>
            <w:r w:rsidRPr="00C76B31">
              <w:rPr>
                <w:rFonts w:ascii="Times New Roman" w:eastAsia="Times New Roman" w:hAnsi="Times New Roman" w:cs="Times New Roman"/>
                <w:b/>
                <w:bCs/>
                <w:kern w:val="3"/>
                <w:sz w:val="20"/>
                <w:szCs w:val="20"/>
                <w:lang w:val="en-US"/>
              </w:rPr>
              <w:t xml:space="preserve">          </w:t>
            </w:r>
            <w:r w:rsidRPr="00C76B31">
              <w:rPr>
                <w:rFonts w:ascii="Times New Roman" w:eastAsia="Times New Roman" w:hAnsi="Times New Roman" w:cs="Times New Roman"/>
                <w:b/>
                <w:bCs/>
                <w:i/>
                <w:kern w:val="3"/>
                <w:sz w:val="20"/>
                <w:szCs w:val="20"/>
                <w:lang w:val="en-US"/>
              </w:rPr>
              <w:t xml:space="preserve">   </w:t>
            </w:r>
            <w:r w:rsidRPr="00C76B31">
              <w:rPr>
                <w:rFonts w:ascii="Times New Roman" w:eastAsia="Times New Roman" w:hAnsi="Times New Roman" w:cs="Times New Roman"/>
                <w:b/>
                <w:bCs/>
                <w:i/>
                <w:kern w:val="3"/>
                <w:sz w:val="20"/>
                <w:szCs w:val="20"/>
              </w:rPr>
              <w:t>Дополнительная</w:t>
            </w:r>
            <w:r w:rsidRPr="00C76B31">
              <w:rPr>
                <w:rFonts w:ascii="Times New Roman" w:eastAsia="Times New Roman" w:hAnsi="Times New Roman" w:cs="Times New Roman"/>
                <w:b/>
                <w:bCs/>
                <w:i/>
                <w:kern w:val="3"/>
                <w:sz w:val="20"/>
                <w:szCs w:val="20"/>
                <w:lang w:val="en-US"/>
              </w:rPr>
              <w:t xml:space="preserve"> </w:t>
            </w:r>
            <w:r w:rsidRPr="00C76B31">
              <w:rPr>
                <w:rFonts w:ascii="Times New Roman" w:eastAsia="Times New Roman" w:hAnsi="Times New Roman" w:cs="Times New Roman"/>
                <w:b/>
                <w:bCs/>
                <w:i/>
                <w:kern w:val="3"/>
                <w:sz w:val="20"/>
                <w:szCs w:val="20"/>
              </w:rPr>
              <w:t>литература</w:t>
            </w:r>
            <w:r w:rsidRPr="00C76B31">
              <w:rPr>
                <w:rFonts w:ascii="Times New Roman" w:eastAsia="Times New Roman" w:hAnsi="Times New Roman" w:cs="Times New Roman"/>
                <w:b/>
                <w:bCs/>
                <w:i/>
                <w:kern w:val="3"/>
                <w:sz w:val="20"/>
                <w:szCs w:val="20"/>
                <w:lang w:val="en-US"/>
              </w:rPr>
              <w:t>:</w:t>
            </w:r>
          </w:p>
          <w:p w:rsidR="00C76B31" w:rsidRPr="00C76B31" w:rsidRDefault="00C76B31" w:rsidP="00C76B31">
            <w:pPr>
              <w:widowControl w:val="0"/>
              <w:numPr>
                <w:ilvl w:val="0"/>
                <w:numId w:val="14"/>
              </w:numPr>
              <w:suppressAutoHyphens/>
              <w:overflowPunct w:val="0"/>
              <w:autoSpaceDE w:val="0"/>
              <w:autoSpaceDN w:val="0"/>
              <w:spacing w:after="71" w:line="240" w:lineRule="auto"/>
              <w:rPr>
                <w:rFonts w:ascii="Times New Roman" w:eastAsia="Times New Roman" w:hAnsi="Times New Roman" w:cs="Times New Roman"/>
                <w:color w:val="000000"/>
                <w:sz w:val="20"/>
                <w:szCs w:val="20"/>
                <w:lang w:val="en-US" w:eastAsia="ru-RU"/>
              </w:rPr>
            </w:pPr>
            <w:r w:rsidRPr="00C76B31">
              <w:rPr>
                <w:rFonts w:ascii="Times New Roman" w:eastAsia="Times New Roman" w:hAnsi="Times New Roman" w:cs="Times New Roman"/>
                <w:b/>
                <w:bCs/>
                <w:i/>
                <w:kern w:val="3"/>
                <w:sz w:val="20"/>
                <w:szCs w:val="20"/>
                <w:lang w:val="en-US"/>
              </w:rPr>
              <w:t xml:space="preserve">      </w:t>
            </w:r>
            <w:r w:rsidRPr="00C76B31">
              <w:rPr>
                <w:rFonts w:ascii="Times New Roman" w:eastAsia="Times New Roman" w:hAnsi="Times New Roman" w:cs="Times New Roman"/>
                <w:color w:val="000000"/>
                <w:sz w:val="20"/>
                <w:szCs w:val="20"/>
                <w:lang w:val="en-US" w:eastAsia="ru-RU"/>
              </w:rPr>
              <w:t>Proficiency English. Language and Composition. W.S. Fowler., 2013 Nelson. Internet Resource.</w:t>
            </w:r>
          </w:p>
          <w:p w:rsidR="00C76B31" w:rsidRPr="00C76B31" w:rsidRDefault="00C76B31" w:rsidP="00C76B31">
            <w:pPr>
              <w:widowControl w:val="0"/>
              <w:numPr>
                <w:ilvl w:val="0"/>
                <w:numId w:val="14"/>
              </w:numPr>
              <w:suppressAutoHyphens/>
              <w:overflowPunct w:val="0"/>
              <w:autoSpaceDE w:val="0"/>
              <w:autoSpaceDN w:val="0"/>
              <w:spacing w:after="71" w:line="240" w:lineRule="auto"/>
              <w:rPr>
                <w:rFonts w:ascii="Times New Roman" w:eastAsia="Times New Roman" w:hAnsi="Times New Roman" w:cs="Times New Roman"/>
                <w:color w:val="000000"/>
                <w:sz w:val="20"/>
                <w:szCs w:val="20"/>
                <w:lang w:val="en-US" w:eastAsia="ru-RU"/>
              </w:rPr>
            </w:pPr>
            <w:r w:rsidRPr="00C76B31">
              <w:rPr>
                <w:rFonts w:ascii="Times New Roman" w:eastAsia="Times New Roman" w:hAnsi="Times New Roman" w:cs="Times New Roman"/>
                <w:color w:val="000000"/>
                <w:sz w:val="20"/>
                <w:szCs w:val="20"/>
                <w:lang w:val="en-US" w:eastAsia="ru-RU"/>
              </w:rPr>
              <w:t>Academic Writing. Online Learning Skills Resources Content by Calder, Alan. James Cook University, 2012 Internet Resource</w:t>
            </w:r>
          </w:p>
          <w:p w:rsidR="00C76B31" w:rsidRPr="00C76B31" w:rsidRDefault="00C76B31" w:rsidP="00C76B31">
            <w:pPr>
              <w:spacing w:after="71" w:line="259" w:lineRule="auto"/>
              <w:ind w:left="462"/>
              <w:rPr>
                <w:rFonts w:ascii="Times New Roman" w:eastAsia="Calibri" w:hAnsi="Times New Roman" w:cs="Times New Roman"/>
                <w:color w:val="000000"/>
                <w:sz w:val="20"/>
                <w:szCs w:val="20"/>
              </w:rPr>
            </w:pPr>
            <w:r w:rsidRPr="00C76B31">
              <w:rPr>
                <w:rFonts w:ascii="Times New Roman" w:eastAsia="Calibri" w:hAnsi="Times New Roman" w:cs="Times New Roman"/>
                <w:color w:val="000000"/>
                <w:sz w:val="20"/>
                <w:szCs w:val="20"/>
              </w:rPr>
              <w:t xml:space="preserve"> </w:t>
            </w:r>
          </w:p>
          <w:p w:rsidR="00C76B31" w:rsidRPr="00C76B31" w:rsidRDefault="00C76B31" w:rsidP="00C76B31">
            <w:pPr>
              <w:spacing w:before="40" w:after="0" w:line="240" w:lineRule="auto"/>
              <w:ind w:left="-13" w:hanging="13"/>
              <w:jc w:val="both"/>
              <w:rPr>
                <w:rFonts w:ascii="Times New Roman" w:eastAsia="Times New Roman" w:hAnsi="Times New Roman" w:cs="Times New Roman"/>
                <w:b/>
                <w:sz w:val="20"/>
                <w:szCs w:val="20"/>
                <w:lang w:eastAsia="ru-RU"/>
              </w:rPr>
            </w:pPr>
            <w:r w:rsidRPr="00C76B31">
              <w:rPr>
                <w:rFonts w:ascii="Times New Roman" w:eastAsia="Calibri" w:hAnsi="Times New Roman" w:cs="Times New Roman"/>
                <w:b/>
                <w:color w:val="000000"/>
                <w:sz w:val="20"/>
                <w:szCs w:val="20"/>
              </w:rPr>
              <w:t xml:space="preserve">Тема 2. </w:t>
            </w:r>
            <w:r w:rsidRPr="00C76B31">
              <w:rPr>
                <w:rFonts w:ascii="Times New Roman" w:eastAsia="Times New Roman" w:hAnsi="Times New Roman" w:cs="Times New Roman"/>
                <w:sz w:val="20"/>
                <w:szCs w:val="20"/>
                <w:lang w:eastAsia="ru-RU"/>
              </w:rPr>
              <w:t>Международные конференции, симпозиумы, круглые столы и др.</w:t>
            </w:r>
          </w:p>
          <w:p w:rsidR="00C76B31" w:rsidRPr="00C76B31" w:rsidRDefault="00C76B31" w:rsidP="00C76B31">
            <w:pPr>
              <w:spacing w:after="160" w:line="259" w:lineRule="auto"/>
              <w:rPr>
                <w:rFonts w:ascii="Times New Roman" w:eastAsia="Times New Roman" w:hAnsi="Times New Roman" w:cs="Times New Roman"/>
                <w:b/>
                <w:color w:val="000000"/>
                <w:kern w:val="3"/>
                <w:sz w:val="20"/>
                <w:szCs w:val="20"/>
                <w:lang w:eastAsia="ru-RU"/>
              </w:rPr>
            </w:pPr>
            <w:r w:rsidRPr="00C76B31">
              <w:rPr>
                <w:rFonts w:ascii="Times New Roman" w:eastAsia="Times New Roman" w:hAnsi="Times New Roman" w:cs="Times New Roman"/>
                <w:b/>
                <w:color w:val="000000"/>
                <w:kern w:val="3"/>
                <w:sz w:val="20"/>
                <w:szCs w:val="20"/>
                <w:lang w:eastAsia="ru-RU"/>
              </w:rPr>
              <w:t>Основная литература:</w:t>
            </w:r>
          </w:p>
          <w:p w:rsidR="00C76B31" w:rsidRPr="00C76B31" w:rsidRDefault="00C76B31"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kern w:val="3"/>
                <w:sz w:val="20"/>
                <w:szCs w:val="20"/>
                <w:lang w:val="en-US"/>
              </w:rPr>
            </w:pPr>
            <w:r w:rsidRPr="00C76B31">
              <w:rPr>
                <w:rFonts w:ascii="Times New Roman" w:eastAsia="Times New Roman" w:hAnsi="Times New Roman" w:cs="Times New Roman"/>
                <w:b/>
                <w:color w:val="000000"/>
                <w:kern w:val="3"/>
                <w:sz w:val="20"/>
                <w:szCs w:val="20"/>
                <w:lang w:eastAsia="ru-RU"/>
              </w:rPr>
              <w:t xml:space="preserve"> </w:t>
            </w:r>
            <w:r w:rsidRPr="00C76B31">
              <w:rPr>
                <w:rFonts w:ascii="Times New Roman" w:eastAsia="Times New Roman" w:hAnsi="Times New Roman" w:cs="Times New Roman"/>
                <w:bCs/>
                <w:kern w:val="3"/>
                <w:sz w:val="20"/>
                <w:szCs w:val="20"/>
              </w:rPr>
              <w:t xml:space="preserve">1.Е.А. Григорьева. </w:t>
            </w:r>
            <w:r w:rsidRPr="00C76B31">
              <w:rPr>
                <w:rFonts w:ascii="Times New Roman" w:eastAsia="Times New Roman" w:hAnsi="Times New Roman" w:cs="Times New Roman"/>
                <w:bCs/>
                <w:kern w:val="3"/>
                <w:sz w:val="20"/>
                <w:szCs w:val="20"/>
                <w:lang w:val="en-US"/>
              </w:rPr>
              <w:t xml:space="preserve">Communication in Science. </w:t>
            </w:r>
            <w:r w:rsidRPr="00C76B31">
              <w:rPr>
                <w:rFonts w:ascii="Times New Roman" w:eastAsia="Times New Roman" w:hAnsi="Times New Roman" w:cs="Times New Roman"/>
                <w:bCs/>
                <w:kern w:val="3"/>
                <w:sz w:val="20"/>
                <w:szCs w:val="20"/>
              </w:rPr>
              <w:t>СПБГУ</w:t>
            </w:r>
            <w:r w:rsidRPr="00C76B31">
              <w:rPr>
                <w:rFonts w:ascii="Times New Roman" w:eastAsia="Times New Roman" w:hAnsi="Times New Roman" w:cs="Times New Roman"/>
                <w:bCs/>
                <w:kern w:val="3"/>
                <w:sz w:val="20"/>
                <w:szCs w:val="20"/>
                <w:lang w:val="en-US"/>
              </w:rPr>
              <w:t>, 2013</w:t>
            </w:r>
          </w:p>
          <w:p w:rsidR="00C76B31" w:rsidRPr="00C76B31" w:rsidRDefault="00C76B31"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kern w:val="3"/>
                <w:sz w:val="20"/>
                <w:szCs w:val="20"/>
              </w:rPr>
            </w:pPr>
            <w:r w:rsidRPr="00C76B31">
              <w:rPr>
                <w:rFonts w:ascii="Times New Roman" w:eastAsia="Times New Roman" w:hAnsi="Times New Roman" w:cs="Times New Roman"/>
                <w:bCs/>
                <w:kern w:val="3"/>
                <w:sz w:val="20"/>
                <w:szCs w:val="20"/>
                <w:lang w:val="en-US"/>
              </w:rPr>
              <w:t>2.</w:t>
            </w:r>
            <w:r w:rsidRPr="00C76B31">
              <w:rPr>
                <w:rFonts w:ascii="Calibri" w:eastAsia="Calibri" w:hAnsi="Calibri" w:cs="Times New Roman"/>
                <w:sz w:val="20"/>
                <w:szCs w:val="20"/>
                <w:lang w:val="en-US"/>
              </w:rPr>
              <w:t xml:space="preserve"> </w:t>
            </w:r>
            <w:r w:rsidRPr="00C76B31">
              <w:rPr>
                <w:rFonts w:ascii="Times New Roman" w:eastAsia="Times New Roman" w:hAnsi="Times New Roman" w:cs="Times New Roman"/>
                <w:bCs/>
                <w:kern w:val="3"/>
                <w:sz w:val="20"/>
                <w:szCs w:val="20"/>
                <w:lang w:val="en-US"/>
              </w:rPr>
              <w:t xml:space="preserve">А.А. </w:t>
            </w:r>
            <w:proofErr w:type="spellStart"/>
            <w:r w:rsidRPr="00C76B31">
              <w:rPr>
                <w:rFonts w:ascii="Times New Roman" w:eastAsia="Times New Roman" w:hAnsi="Times New Roman" w:cs="Times New Roman"/>
                <w:bCs/>
                <w:kern w:val="3"/>
                <w:sz w:val="20"/>
                <w:szCs w:val="20"/>
                <w:lang w:val="en-US"/>
              </w:rPr>
              <w:t>Юсупова</w:t>
            </w:r>
            <w:proofErr w:type="spellEnd"/>
            <w:r w:rsidRPr="00C76B31">
              <w:rPr>
                <w:rFonts w:ascii="Times New Roman" w:eastAsia="Times New Roman" w:hAnsi="Times New Roman" w:cs="Times New Roman"/>
                <w:bCs/>
                <w:kern w:val="3"/>
                <w:sz w:val="20"/>
                <w:szCs w:val="20"/>
                <w:lang w:val="en-US"/>
              </w:rPr>
              <w:t>. English</w:t>
            </w:r>
            <w:r w:rsidRPr="00DB660A">
              <w:rPr>
                <w:rFonts w:ascii="Times New Roman" w:eastAsia="Times New Roman" w:hAnsi="Times New Roman" w:cs="Times New Roman"/>
                <w:bCs/>
                <w:kern w:val="3"/>
                <w:sz w:val="20"/>
                <w:szCs w:val="20"/>
              </w:rPr>
              <w:t xml:space="preserve"> </w:t>
            </w:r>
            <w:r w:rsidRPr="00C76B31">
              <w:rPr>
                <w:rFonts w:ascii="Times New Roman" w:eastAsia="Times New Roman" w:hAnsi="Times New Roman" w:cs="Times New Roman"/>
                <w:bCs/>
                <w:kern w:val="3"/>
                <w:sz w:val="20"/>
                <w:szCs w:val="20"/>
                <w:lang w:val="en-US"/>
              </w:rPr>
              <w:t>for</w:t>
            </w:r>
            <w:r w:rsidRPr="00DB660A">
              <w:rPr>
                <w:rFonts w:ascii="Times New Roman" w:eastAsia="Times New Roman" w:hAnsi="Times New Roman" w:cs="Times New Roman"/>
                <w:bCs/>
                <w:kern w:val="3"/>
                <w:sz w:val="20"/>
                <w:szCs w:val="20"/>
              </w:rPr>
              <w:t xml:space="preserve"> </w:t>
            </w:r>
            <w:r w:rsidRPr="00C76B31">
              <w:rPr>
                <w:rFonts w:ascii="Times New Roman" w:eastAsia="Times New Roman" w:hAnsi="Times New Roman" w:cs="Times New Roman"/>
                <w:bCs/>
                <w:kern w:val="3"/>
                <w:sz w:val="20"/>
                <w:szCs w:val="20"/>
                <w:lang w:val="en-US"/>
              </w:rPr>
              <w:t>Specific</w:t>
            </w:r>
            <w:r w:rsidRPr="00DB660A">
              <w:rPr>
                <w:rFonts w:ascii="Times New Roman" w:eastAsia="Times New Roman" w:hAnsi="Times New Roman" w:cs="Times New Roman"/>
                <w:bCs/>
                <w:kern w:val="3"/>
                <w:sz w:val="20"/>
                <w:szCs w:val="20"/>
              </w:rPr>
              <w:t xml:space="preserve"> </w:t>
            </w:r>
            <w:r w:rsidRPr="00C76B31">
              <w:rPr>
                <w:rFonts w:ascii="Times New Roman" w:eastAsia="Times New Roman" w:hAnsi="Times New Roman" w:cs="Times New Roman"/>
                <w:bCs/>
                <w:kern w:val="3"/>
                <w:sz w:val="20"/>
                <w:szCs w:val="20"/>
                <w:lang w:val="en-US"/>
              </w:rPr>
              <w:t>Purposes</w:t>
            </w:r>
            <w:r w:rsidRPr="00DB660A">
              <w:rPr>
                <w:rFonts w:ascii="Times New Roman" w:eastAsia="Times New Roman" w:hAnsi="Times New Roman" w:cs="Times New Roman"/>
                <w:bCs/>
                <w:kern w:val="3"/>
                <w:sz w:val="20"/>
                <w:szCs w:val="20"/>
              </w:rPr>
              <w:t xml:space="preserve">. </w:t>
            </w:r>
            <w:proofErr w:type="spellStart"/>
            <w:r w:rsidRPr="00C76B31">
              <w:rPr>
                <w:rFonts w:ascii="Times New Roman" w:eastAsia="Times New Roman" w:hAnsi="Times New Roman" w:cs="Times New Roman"/>
                <w:bCs/>
                <w:kern w:val="3"/>
                <w:sz w:val="20"/>
                <w:szCs w:val="20"/>
              </w:rPr>
              <w:t>Тюмень</w:t>
            </w:r>
            <w:proofErr w:type="gramStart"/>
            <w:r w:rsidRPr="00C76B31">
              <w:rPr>
                <w:rFonts w:ascii="Times New Roman" w:eastAsia="Times New Roman" w:hAnsi="Times New Roman" w:cs="Times New Roman"/>
                <w:bCs/>
                <w:kern w:val="3"/>
                <w:sz w:val="20"/>
                <w:szCs w:val="20"/>
              </w:rPr>
              <w:t>.И</w:t>
            </w:r>
            <w:proofErr w:type="gramEnd"/>
            <w:r w:rsidRPr="00C76B31">
              <w:rPr>
                <w:rFonts w:ascii="Times New Roman" w:eastAsia="Times New Roman" w:hAnsi="Times New Roman" w:cs="Times New Roman"/>
                <w:bCs/>
                <w:kern w:val="3"/>
                <w:sz w:val="20"/>
                <w:szCs w:val="20"/>
              </w:rPr>
              <w:t>здательство</w:t>
            </w:r>
            <w:proofErr w:type="spellEnd"/>
            <w:r w:rsidRPr="00C76B31">
              <w:rPr>
                <w:rFonts w:ascii="Times New Roman" w:eastAsia="Times New Roman" w:hAnsi="Times New Roman" w:cs="Times New Roman"/>
                <w:bCs/>
                <w:kern w:val="3"/>
                <w:sz w:val="20"/>
                <w:szCs w:val="20"/>
              </w:rPr>
              <w:t xml:space="preserve"> </w:t>
            </w:r>
            <w:r w:rsidRPr="00C76B31">
              <w:rPr>
                <w:rFonts w:ascii="Times New Roman" w:eastAsia="Times New Roman" w:hAnsi="Times New Roman" w:cs="Times New Roman"/>
                <w:bCs/>
                <w:kern w:val="3"/>
                <w:sz w:val="20"/>
                <w:szCs w:val="20"/>
              </w:rPr>
              <w:lastRenderedPageBreak/>
              <w:t>Тюменского государственного университета,2013</w:t>
            </w:r>
          </w:p>
          <w:p w:rsidR="00C76B31" w:rsidRPr="00C76B31" w:rsidRDefault="00C76B31" w:rsidP="00C76B31">
            <w:pPr>
              <w:widowControl w:val="0"/>
              <w:tabs>
                <w:tab w:val="left" w:pos="0"/>
                <w:tab w:val="left" w:pos="540"/>
              </w:tabs>
              <w:suppressAutoHyphens/>
              <w:overflowPunct w:val="0"/>
              <w:autoSpaceDE w:val="0"/>
              <w:autoSpaceDN w:val="0"/>
              <w:spacing w:after="0" w:line="240" w:lineRule="auto"/>
              <w:ind w:left="498"/>
              <w:contextualSpacing/>
              <w:jc w:val="right"/>
              <w:rPr>
                <w:rFonts w:ascii="Times New Roman" w:eastAsia="Times New Roman" w:hAnsi="Times New Roman" w:cs="Times New Roman"/>
                <w:kern w:val="3"/>
                <w:sz w:val="20"/>
                <w:szCs w:val="20"/>
                <w:lang w:eastAsia="ru-RU"/>
              </w:rPr>
            </w:pPr>
          </w:p>
          <w:p w:rsidR="00C76B31" w:rsidRPr="00C76B31" w:rsidRDefault="00C76B31" w:rsidP="00C76B31">
            <w:pPr>
              <w:tabs>
                <w:tab w:val="left" w:pos="0"/>
                <w:tab w:val="left" w:pos="540"/>
              </w:tabs>
              <w:spacing w:after="160" w:line="259" w:lineRule="auto"/>
              <w:ind w:left="186"/>
              <w:jc w:val="both"/>
              <w:rPr>
                <w:rFonts w:ascii="Times New Roman" w:eastAsia="Calibri" w:hAnsi="Times New Roman" w:cs="Times New Roman"/>
                <w:b/>
                <w:sz w:val="20"/>
                <w:szCs w:val="20"/>
              </w:rPr>
            </w:pPr>
            <w:r w:rsidRPr="00C76B31">
              <w:rPr>
                <w:rFonts w:ascii="Times New Roman" w:eastAsia="Calibri" w:hAnsi="Times New Roman" w:cs="Times New Roman"/>
                <w:b/>
                <w:sz w:val="20"/>
                <w:szCs w:val="20"/>
              </w:rPr>
              <w:t>Дополнительная литература:</w:t>
            </w:r>
          </w:p>
          <w:p w:rsidR="00C76B31" w:rsidRPr="00C76B31" w:rsidRDefault="00C76B31" w:rsidP="00C76B31">
            <w:pPr>
              <w:widowControl w:val="0"/>
              <w:numPr>
                <w:ilvl w:val="0"/>
                <w:numId w:val="15"/>
              </w:numPr>
              <w:suppressAutoHyphens/>
              <w:overflowPunct w:val="0"/>
              <w:autoSpaceDE w:val="0"/>
              <w:autoSpaceDN w:val="0"/>
              <w:spacing w:after="71" w:line="240" w:lineRule="auto"/>
              <w:contextualSpacing/>
              <w:rPr>
                <w:rFonts w:ascii="Times New Roman" w:eastAsia="Times New Roman" w:hAnsi="Times New Roman" w:cs="Times New Roman"/>
                <w:color w:val="000000"/>
                <w:kern w:val="3"/>
                <w:sz w:val="20"/>
                <w:szCs w:val="20"/>
                <w:lang w:val="en-US" w:eastAsia="ru-RU"/>
              </w:rPr>
            </w:pPr>
            <w:r w:rsidRPr="00C76B31">
              <w:rPr>
                <w:rFonts w:ascii="Times New Roman" w:eastAsia="Times New Roman" w:hAnsi="Times New Roman" w:cs="Times New Roman"/>
                <w:b/>
                <w:bCs/>
                <w:i/>
                <w:kern w:val="3"/>
                <w:sz w:val="20"/>
                <w:szCs w:val="20"/>
                <w:lang w:val="en-US" w:eastAsia="ru-RU"/>
              </w:rPr>
              <w:t xml:space="preserve">   </w:t>
            </w:r>
            <w:r w:rsidRPr="00C76B31">
              <w:rPr>
                <w:rFonts w:ascii="Times New Roman" w:eastAsia="Times New Roman" w:hAnsi="Times New Roman" w:cs="Times New Roman"/>
                <w:color w:val="000000"/>
                <w:kern w:val="3"/>
                <w:sz w:val="20"/>
                <w:szCs w:val="20"/>
                <w:lang w:val="en-US" w:eastAsia="ru-RU"/>
              </w:rPr>
              <w:t>Proficiency English. Language and Composition. W.S. Fowler., 2013 Nelson. Internet Resource.</w:t>
            </w:r>
          </w:p>
          <w:p w:rsidR="00C76B31" w:rsidRPr="00C76B31" w:rsidRDefault="00C76B31" w:rsidP="00C76B31">
            <w:pPr>
              <w:widowControl w:val="0"/>
              <w:numPr>
                <w:ilvl w:val="0"/>
                <w:numId w:val="15"/>
              </w:numPr>
              <w:suppressAutoHyphens/>
              <w:overflowPunct w:val="0"/>
              <w:autoSpaceDE w:val="0"/>
              <w:autoSpaceDN w:val="0"/>
              <w:spacing w:after="71" w:line="240" w:lineRule="auto"/>
              <w:rPr>
                <w:rFonts w:ascii="Times New Roman" w:eastAsia="Times New Roman" w:hAnsi="Times New Roman" w:cs="Times New Roman"/>
                <w:color w:val="000000"/>
                <w:sz w:val="20"/>
                <w:szCs w:val="20"/>
                <w:lang w:val="en-US" w:eastAsia="ru-RU"/>
              </w:rPr>
            </w:pPr>
            <w:r w:rsidRPr="00C76B31">
              <w:rPr>
                <w:rFonts w:ascii="Times New Roman" w:eastAsia="Times New Roman" w:hAnsi="Times New Roman" w:cs="Times New Roman"/>
                <w:color w:val="000000"/>
                <w:sz w:val="20"/>
                <w:szCs w:val="20"/>
                <w:lang w:val="en-US" w:eastAsia="ru-RU"/>
              </w:rPr>
              <w:t>Academic Writing. Online Learning Skills Resources Content by Calder, Alan. James Cook University, 2012 Internet Resource</w:t>
            </w:r>
          </w:p>
          <w:p w:rsidR="00C76B31" w:rsidRPr="00C76B31" w:rsidRDefault="00C76B31" w:rsidP="00C76B31">
            <w:pPr>
              <w:widowControl w:val="0"/>
              <w:suppressAutoHyphens/>
              <w:overflowPunct w:val="0"/>
              <w:autoSpaceDE w:val="0"/>
              <w:autoSpaceDN w:val="0"/>
              <w:spacing w:after="0"/>
              <w:rPr>
                <w:rFonts w:ascii="Times New Roman" w:eastAsia="Calibri" w:hAnsi="Times New Roman" w:cs="Times New Roman"/>
                <w:b/>
                <w:sz w:val="20"/>
                <w:szCs w:val="20"/>
                <w:lang w:val="en-US"/>
              </w:rPr>
            </w:pPr>
          </w:p>
          <w:p w:rsidR="00C76B31" w:rsidRPr="00C76B31" w:rsidRDefault="00C76B31" w:rsidP="00C76B31">
            <w:pPr>
              <w:widowControl w:val="0"/>
              <w:suppressAutoHyphens/>
              <w:overflowPunct w:val="0"/>
              <w:autoSpaceDE w:val="0"/>
              <w:autoSpaceDN w:val="0"/>
              <w:spacing w:after="0"/>
              <w:rPr>
                <w:rFonts w:ascii="Times New Roman" w:eastAsia="Times New Roman" w:hAnsi="Times New Roman" w:cs="Times New Roman"/>
                <w:b/>
                <w:sz w:val="20"/>
                <w:szCs w:val="20"/>
                <w:lang w:eastAsia="ru-RU"/>
              </w:rPr>
            </w:pPr>
            <w:r w:rsidRPr="00C76B31">
              <w:rPr>
                <w:rFonts w:ascii="Times New Roman" w:eastAsia="Calibri" w:hAnsi="Times New Roman" w:cs="Times New Roman"/>
                <w:b/>
                <w:sz w:val="20"/>
                <w:szCs w:val="20"/>
              </w:rPr>
              <w:t>Тема 3.</w:t>
            </w:r>
            <w:r w:rsidRPr="00C76B31">
              <w:rPr>
                <w:rFonts w:ascii="Times New Roman" w:eastAsia="Times New Roman" w:hAnsi="Times New Roman" w:cs="Times New Roman"/>
                <w:b/>
                <w:sz w:val="20"/>
                <w:szCs w:val="20"/>
                <w:lang w:eastAsia="ru-RU"/>
              </w:rPr>
              <w:t xml:space="preserve">  </w:t>
            </w:r>
            <w:r w:rsidRPr="00C76B31">
              <w:rPr>
                <w:rFonts w:ascii="Times New Roman" w:eastAsia="Times New Roman" w:hAnsi="Times New Roman" w:cs="Times New Roman"/>
                <w:sz w:val="20"/>
                <w:szCs w:val="20"/>
                <w:lang w:eastAsia="ru-RU"/>
              </w:rPr>
              <w:t>Академическая мобильность</w:t>
            </w:r>
          </w:p>
          <w:p w:rsidR="00C76B31" w:rsidRPr="00C76B31" w:rsidRDefault="00C76B31" w:rsidP="00C76B31">
            <w:pPr>
              <w:widowControl w:val="0"/>
              <w:suppressAutoHyphens/>
              <w:overflowPunct w:val="0"/>
              <w:autoSpaceDE w:val="0"/>
              <w:autoSpaceDN w:val="0"/>
              <w:spacing w:after="0"/>
              <w:rPr>
                <w:rFonts w:ascii="Times New Roman" w:eastAsia="Times New Roman" w:hAnsi="Times New Roman" w:cs="Times New Roman"/>
                <w:b/>
                <w:sz w:val="20"/>
                <w:szCs w:val="20"/>
                <w:lang w:eastAsia="ru-RU"/>
              </w:rPr>
            </w:pPr>
          </w:p>
          <w:p w:rsidR="00C76B31" w:rsidRPr="00C76B31" w:rsidRDefault="00C76B31" w:rsidP="00C76B31">
            <w:pPr>
              <w:spacing w:after="160" w:line="259" w:lineRule="auto"/>
              <w:rPr>
                <w:rFonts w:ascii="Times New Roman" w:eastAsia="Times New Roman" w:hAnsi="Times New Roman" w:cs="Times New Roman"/>
                <w:b/>
                <w:color w:val="000000"/>
                <w:kern w:val="3"/>
                <w:sz w:val="20"/>
                <w:szCs w:val="20"/>
                <w:lang w:eastAsia="ru-RU"/>
              </w:rPr>
            </w:pPr>
            <w:r w:rsidRPr="00C76B31">
              <w:rPr>
                <w:rFonts w:ascii="Times New Roman" w:eastAsia="Times New Roman" w:hAnsi="Times New Roman" w:cs="Times New Roman"/>
                <w:b/>
                <w:color w:val="000000"/>
                <w:kern w:val="3"/>
                <w:sz w:val="20"/>
                <w:szCs w:val="20"/>
                <w:lang w:eastAsia="ru-RU"/>
              </w:rPr>
              <w:t>Основная литература:</w:t>
            </w:r>
          </w:p>
          <w:p w:rsidR="00C76B31" w:rsidRPr="00C76B31" w:rsidRDefault="00C76B31"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kern w:val="3"/>
                <w:sz w:val="20"/>
                <w:szCs w:val="20"/>
                <w:lang w:val="en-US"/>
              </w:rPr>
            </w:pPr>
            <w:r w:rsidRPr="00C76B31">
              <w:rPr>
                <w:rFonts w:ascii="Times New Roman" w:eastAsia="Calibri" w:hAnsi="Times New Roman" w:cs="Times New Roman"/>
                <w:color w:val="000000"/>
                <w:sz w:val="20"/>
                <w:szCs w:val="20"/>
                <w:lang w:val="en-US"/>
              </w:rPr>
              <w:t>1</w:t>
            </w:r>
            <w:r w:rsidRPr="00C76B31">
              <w:rPr>
                <w:rFonts w:ascii="Times New Roman" w:eastAsia="Times New Roman" w:hAnsi="Times New Roman" w:cs="Times New Roman"/>
                <w:bCs/>
                <w:kern w:val="3"/>
                <w:sz w:val="20"/>
                <w:szCs w:val="20"/>
                <w:lang w:val="en-US"/>
              </w:rPr>
              <w:t>.</w:t>
            </w:r>
            <w:r w:rsidRPr="00C76B31">
              <w:rPr>
                <w:rFonts w:ascii="Times New Roman" w:eastAsia="Times New Roman" w:hAnsi="Times New Roman" w:cs="Times New Roman"/>
                <w:bCs/>
                <w:kern w:val="3"/>
                <w:sz w:val="20"/>
                <w:szCs w:val="20"/>
              </w:rPr>
              <w:t>Е</w:t>
            </w:r>
            <w:r w:rsidRPr="00C76B31">
              <w:rPr>
                <w:rFonts w:ascii="Times New Roman" w:eastAsia="Times New Roman" w:hAnsi="Times New Roman" w:cs="Times New Roman"/>
                <w:bCs/>
                <w:kern w:val="3"/>
                <w:sz w:val="20"/>
                <w:szCs w:val="20"/>
                <w:lang w:val="en-US"/>
              </w:rPr>
              <w:t>.</w:t>
            </w:r>
            <w:r w:rsidRPr="00C76B31">
              <w:rPr>
                <w:rFonts w:ascii="Times New Roman" w:eastAsia="Times New Roman" w:hAnsi="Times New Roman" w:cs="Times New Roman"/>
                <w:bCs/>
                <w:kern w:val="3"/>
                <w:sz w:val="20"/>
                <w:szCs w:val="20"/>
              </w:rPr>
              <w:t>А</w:t>
            </w:r>
            <w:r w:rsidRPr="00C76B31">
              <w:rPr>
                <w:rFonts w:ascii="Times New Roman" w:eastAsia="Times New Roman" w:hAnsi="Times New Roman" w:cs="Times New Roman"/>
                <w:bCs/>
                <w:kern w:val="3"/>
                <w:sz w:val="20"/>
                <w:szCs w:val="20"/>
                <w:lang w:val="en-US"/>
              </w:rPr>
              <w:t xml:space="preserve">. </w:t>
            </w:r>
            <w:r w:rsidRPr="00C76B31">
              <w:rPr>
                <w:rFonts w:ascii="Times New Roman" w:eastAsia="Times New Roman" w:hAnsi="Times New Roman" w:cs="Times New Roman"/>
                <w:bCs/>
                <w:kern w:val="3"/>
                <w:sz w:val="20"/>
                <w:szCs w:val="20"/>
              </w:rPr>
              <w:t>Григорьева</w:t>
            </w:r>
            <w:r w:rsidRPr="00C76B31">
              <w:rPr>
                <w:rFonts w:ascii="Times New Roman" w:eastAsia="Times New Roman" w:hAnsi="Times New Roman" w:cs="Times New Roman"/>
                <w:bCs/>
                <w:kern w:val="3"/>
                <w:sz w:val="20"/>
                <w:szCs w:val="20"/>
                <w:lang w:val="en-US"/>
              </w:rPr>
              <w:t xml:space="preserve">. Communication in Science. </w:t>
            </w:r>
            <w:r w:rsidRPr="00C76B31">
              <w:rPr>
                <w:rFonts w:ascii="Times New Roman" w:eastAsia="Times New Roman" w:hAnsi="Times New Roman" w:cs="Times New Roman"/>
                <w:bCs/>
                <w:kern w:val="3"/>
                <w:sz w:val="20"/>
                <w:szCs w:val="20"/>
              </w:rPr>
              <w:t>СПБГУ</w:t>
            </w:r>
            <w:r w:rsidRPr="00C76B31">
              <w:rPr>
                <w:rFonts w:ascii="Times New Roman" w:eastAsia="Times New Roman" w:hAnsi="Times New Roman" w:cs="Times New Roman"/>
                <w:bCs/>
                <w:kern w:val="3"/>
                <w:sz w:val="20"/>
                <w:szCs w:val="20"/>
                <w:lang w:val="en-US"/>
              </w:rPr>
              <w:t>, 2013</w:t>
            </w:r>
          </w:p>
          <w:p w:rsidR="00C76B31" w:rsidRPr="00C76B31" w:rsidRDefault="00C76B31"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kern w:val="3"/>
                <w:sz w:val="20"/>
                <w:szCs w:val="20"/>
              </w:rPr>
            </w:pPr>
            <w:r w:rsidRPr="00C76B31">
              <w:rPr>
                <w:rFonts w:ascii="Times New Roman" w:eastAsia="Times New Roman" w:hAnsi="Times New Roman" w:cs="Times New Roman"/>
                <w:bCs/>
                <w:kern w:val="3"/>
                <w:sz w:val="20"/>
                <w:szCs w:val="20"/>
                <w:lang w:val="en-US"/>
              </w:rPr>
              <w:t>2.</w:t>
            </w:r>
            <w:r w:rsidRPr="00C76B31">
              <w:rPr>
                <w:rFonts w:ascii="Calibri" w:eastAsia="Calibri" w:hAnsi="Calibri" w:cs="Times New Roman"/>
                <w:sz w:val="20"/>
                <w:szCs w:val="20"/>
                <w:lang w:val="en-US"/>
              </w:rPr>
              <w:t xml:space="preserve"> </w:t>
            </w:r>
            <w:r w:rsidRPr="00C76B31">
              <w:rPr>
                <w:rFonts w:ascii="Times New Roman" w:eastAsia="Times New Roman" w:hAnsi="Times New Roman" w:cs="Times New Roman"/>
                <w:bCs/>
                <w:kern w:val="3"/>
                <w:sz w:val="20"/>
                <w:szCs w:val="20"/>
                <w:lang w:val="en-US"/>
              </w:rPr>
              <w:t xml:space="preserve">А.А. </w:t>
            </w:r>
            <w:proofErr w:type="spellStart"/>
            <w:r w:rsidRPr="00C76B31">
              <w:rPr>
                <w:rFonts w:ascii="Times New Roman" w:eastAsia="Times New Roman" w:hAnsi="Times New Roman" w:cs="Times New Roman"/>
                <w:bCs/>
                <w:kern w:val="3"/>
                <w:sz w:val="20"/>
                <w:szCs w:val="20"/>
                <w:lang w:val="en-US"/>
              </w:rPr>
              <w:t>Юсупова</w:t>
            </w:r>
            <w:proofErr w:type="spellEnd"/>
            <w:r w:rsidRPr="00C76B31">
              <w:rPr>
                <w:rFonts w:ascii="Times New Roman" w:eastAsia="Times New Roman" w:hAnsi="Times New Roman" w:cs="Times New Roman"/>
                <w:bCs/>
                <w:kern w:val="3"/>
                <w:sz w:val="20"/>
                <w:szCs w:val="20"/>
                <w:lang w:val="en-US"/>
              </w:rPr>
              <w:t xml:space="preserve">. English for Specific Purposes. </w:t>
            </w:r>
            <w:proofErr w:type="spellStart"/>
            <w:r w:rsidRPr="00C76B31">
              <w:rPr>
                <w:rFonts w:ascii="Times New Roman" w:eastAsia="Times New Roman" w:hAnsi="Times New Roman" w:cs="Times New Roman"/>
                <w:bCs/>
                <w:kern w:val="3"/>
                <w:sz w:val="20"/>
                <w:szCs w:val="20"/>
              </w:rPr>
              <w:t>Тюмень</w:t>
            </w:r>
            <w:proofErr w:type="gramStart"/>
            <w:r w:rsidRPr="00C76B31">
              <w:rPr>
                <w:rFonts w:ascii="Times New Roman" w:eastAsia="Times New Roman" w:hAnsi="Times New Roman" w:cs="Times New Roman"/>
                <w:bCs/>
                <w:kern w:val="3"/>
                <w:sz w:val="20"/>
                <w:szCs w:val="20"/>
              </w:rPr>
              <w:t>.И</w:t>
            </w:r>
            <w:proofErr w:type="gramEnd"/>
            <w:r w:rsidRPr="00C76B31">
              <w:rPr>
                <w:rFonts w:ascii="Times New Roman" w:eastAsia="Times New Roman" w:hAnsi="Times New Roman" w:cs="Times New Roman"/>
                <w:bCs/>
                <w:kern w:val="3"/>
                <w:sz w:val="20"/>
                <w:szCs w:val="20"/>
              </w:rPr>
              <w:t>здательство</w:t>
            </w:r>
            <w:proofErr w:type="spellEnd"/>
            <w:r w:rsidRPr="00C76B31">
              <w:rPr>
                <w:rFonts w:ascii="Times New Roman" w:eastAsia="Times New Roman" w:hAnsi="Times New Roman" w:cs="Times New Roman"/>
                <w:bCs/>
                <w:kern w:val="3"/>
                <w:sz w:val="20"/>
                <w:szCs w:val="20"/>
              </w:rPr>
              <w:t xml:space="preserve"> Тюменского государственного университета,2013</w:t>
            </w:r>
          </w:p>
          <w:p w:rsidR="00C76B31" w:rsidRPr="00C76B31" w:rsidRDefault="00C76B31" w:rsidP="00C76B31">
            <w:pPr>
              <w:spacing w:after="160" w:line="259" w:lineRule="auto"/>
              <w:jc w:val="both"/>
              <w:rPr>
                <w:rFonts w:ascii="Times New Roman" w:eastAsia="Calibri" w:hAnsi="Times New Roman" w:cs="Times New Roman"/>
                <w:color w:val="000000"/>
                <w:sz w:val="20"/>
                <w:szCs w:val="20"/>
              </w:rPr>
            </w:pPr>
          </w:p>
          <w:p w:rsidR="00C76B31" w:rsidRPr="00C76B31" w:rsidRDefault="00C76B31"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
                <w:bCs/>
                <w:kern w:val="3"/>
                <w:sz w:val="20"/>
                <w:szCs w:val="20"/>
                <w:lang w:val="en-US"/>
              </w:rPr>
            </w:pPr>
            <w:r w:rsidRPr="00C76B31">
              <w:rPr>
                <w:rFonts w:ascii="Times New Roman" w:eastAsia="Times New Roman" w:hAnsi="Times New Roman" w:cs="Times New Roman"/>
                <w:b/>
                <w:bCs/>
                <w:kern w:val="3"/>
                <w:sz w:val="20"/>
                <w:szCs w:val="20"/>
              </w:rPr>
              <w:t>Дополнительная</w:t>
            </w:r>
            <w:r w:rsidRPr="00C76B31">
              <w:rPr>
                <w:rFonts w:ascii="Times New Roman" w:eastAsia="Times New Roman" w:hAnsi="Times New Roman" w:cs="Times New Roman"/>
                <w:b/>
                <w:bCs/>
                <w:kern w:val="3"/>
                <w:sz w:val="20"/>
                <w:szCs w:val="20"/>
                <w:lang w:val="en-US"/>
              </w:rPr>
              <w:t xml:space="preserve"> </w:t>
            </w:r>
            <w:r w:rsidRPr="00C76B31">
              <w:rPr>
                <w:rFonts w:ascii="Times New Roman" w:eastAsia="Times New Roman" w:hAnsi="Times New Roman" w:cs="Times New Roman"/>
                <w:b/>
                <w:bCs/>
                <w:kern w:val="3"/>
                <w:sz w:val="20"/>
                <w:szCs w:val="20"/>
              </w:rPr>
              <w:t>литература</w:t>
            </w:r>
            <w:r w:rsidRPr="00C76B31">
              <w:rPr>
                <w:rFonts w:ascii="Times New Roman" w:eastAsia="Times New Roman" w:hAnsi="Times New Roman" w:cs="Times New Roman"/>
                <w:b/>
                <w:bCs/>
                <w:kern w:val="3"/>
                <w:sz w:val="20"/>
                <w:szCs w:val="20"/>
                <w:lang w:val="en-US"/>
              </w:rPr>
              <w:t>:</w:t>
            </w:r>
          </w:p>
          <w:p w:rsidR="00C76B31" w:rsidRPr="00C76B31" w:rsidRDefault="00C76B31"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
                <w:bCs/>
                <w:kern w:val="3"/>
                <w:sz w:val="20"/>
                <w:szCs w:val="20"/>
                <w:lang w:val="en-US"/>
              </w:rPr>
            </w:pPr>
          </w:p>
          <w:p w:rsidR="00C76B31" w:rsidRPr="00C76B31" w:rsidRDefault="00C76B31" w:rsidP="00C76B31">
            <w:pPr>
              <w:widowControl w:val="0"/>
              <w:suppressAutoHyphens/>
              <w:overflowPunct w:val="0"/>
              <w:autoSpaceDE w:val="0"/>
              <w:autoSpaceDN w:val="0"/>
              <w:spacing w:after="71" w:line="240" w:lineRule="auto"/>
              <w:ind w:left="822"/>
              <w:contextualSpacing/>
              <w:rPr>
                <w:rFonts w:ascii="Times New Roman" w:eastAsia="Times New Roman" w:hAnsi="Times New Roman" w:cs="Times New Roman"/>
                <w:color w:val="000000"/>
                <w:kern w:val="3"/>
                <w:sz w:val="20"/>
                <w:szCs w:val="20"/>
                <w:lang w:val="en-US" w:eastAsia="ru-RU"/>
              </w:rPr>
            </w:pPr>
            <w:r w:rsidRPr="00C76B31">
              <w:rPr>
                <w:rFonts w:ascii="Times New Roman" w:eastAsia="Times New Roman" w:hAnsi="Times New Roman" w:cs="Times New Roman"/>
                <w:b/>
                <w:bCs/>
                <w:kern w:val="3"/>
                <w:sz w:val="20"/>
                <w:szCs w:val="20"/>
                <w:lang w:val="en-US" w:eastAsia="ru-RU"/>
              </w:rPr>
              <w:t>1.</w:t>
            </w:r>
            <w:r w:rsidRPr="00C76B31">
              <w:rPr>
                <w:rFonts w:ascii="Times New Roman" w:eastAsia="Times New Roman" w:hAnsi="Times New Roman" w:cs="Times New Roman"/>
                <w:color w:val="000000"/>
                <w:kern w:val="3"/>
                <w:sz w:val="20"/>
                <w:szCs w:val="20"/>
                <w:lang w:val="en-US" w:eastAsia="ru-RU"/>
              </w:rPr>
              <w:t xml:space="preserve"> </w:t>
            </w:r>
            <w:r w:rsidRPr="00C76B31">
              <w:rPr>
                <w:rFonts w:ascii="Times New Roman" w:eastAsia="Times New Roman" w:hAnsi="Times New Roman" w:cs="Times New Roman"/>
                <w:bCs/>
                <w:kern w:val="3"/>
                <w:sz w:val="20"/>
                <w:szCs w:val="20"/>
                <w:lang w:val="en-US" w:eastAsia="ru-RU"/>
              </w:rPr>
              <w:t xml:space="preserve"> </w:t>
            </w:r>
            <w:r w:rsidRPr="00C76B31">
              <w:rPr>
                <w:rFonts w:ascii="Times New Roman" w:eastAsia="Times New Roman" w:hAnsi="Times New Roman" w:cs="Times New Roman"/>
                <w:b/>
                <w:bCs/>
                <w:i/>
                <w:kern w:val="3"/>
                <w:sz w:val="20"/>
                <w:szCs w:val="20"/>
                <w:lang w:val="en-US" w:eastAsia="ru-RU"/>
              </w:rPr>
              <w:t xml:space="preserve">   </w:t>
            </w:r>
            <w:r w:rsidRPr="00C76B31">
              <w:rPr>
                <w:rFonts w:ascii="Times New Roman" w:eastAsia="Times New Roman" w:hAnsi="Times New Roman" w:cs="Times New Roman"/>
                <w:color w:val="000000"/>
                <w:kern w:val="3"/>
                <w:sz w:val="20"/>
                <w:szCs w:val="20"/>
                <w:lang w:val="en-US" w:eastAsia="ru-RU"/>
              </w:rPr>
              <w:t>Proficiency English. Language and Composition. W.S. Fowler., 2013 Nelson. Internet Resource.</w:t>
            </w:r>
          </w:p>
          <w:p w:rsidR="00C76B31" w:rsidRPr="00C76B31" w:rsidRDefault="00C76B31" w:rsidP="00C76B31">
            <w:pPr>
              <w:widowControl w:val="0"/>
              <w:suppressAutoHyphens/>
              <w:overflowPunct w:val="0"/>
              <w:autoSpaceDE w:val="0"/>
              <w:autoSpaceDN w:val="0"/>
              <w:spacing w:after="71" w:line="240" w:lineRule="auto"/>
              <w:ind w:left="822"/>
              <w:contextualSpacing/>
              <w:rPr>
                <w:rFonts w:ascii="Times New Roman" w:eastAsia="Times New Roman" w:hAnsi="Times New Roman" w:cs="Times New Roman"/>
                <w:color w:val="000000"/>
                <w:kern w:val="3"/>
                <w:sz w:val="20"/>
                <w:szCs w:val="20"/>
                <w:lang w:eastAsia="ru-RU"/>
              </w:rPr>
            </w:pPr>
            <w:proofErr w:type="gramStart"/>
            <w:r w:rsidRPr="00C76B31">
              <w:rPr>
                <w:rFonts w:ascii="Times New Roman" w:eastAsia="Times New Roman" w:hAnsi="Times New Roman" w:cs="Times New Roman"/>
                <w:color w:val="000000"/>
                <w:kern w:val="3"/>
                <w:sz w:val="20"/>
                <w:szCs w:val="20"/>
                <w:lang w:val="en-US" w:eastAsia="ru-RU"/>
              </w:rPr>
              <w:t>2.Academic</w:t>
            </w:r>
            <w:proofErr w:type="gramEnd"/>
            <w:r w:rsidRPr="00C76B31">
              <w:rPr>
                <w:rFonts w:ascii="Times New Roman" w:eastAsia="Times New Roman" w:hAnsi="Times New Roman" w:cs="Times New Roman"/>
                <w:color w:val="000000"/>
                <w:kern w:val="3"/>
                <w:sz w:val="20"/>
                <w:szCs w:val="20"/>
                <w:lang w:val="en-US" w:eastAsia="ru-RU"/>
              </w:rPr>
              <w:t xml:space="preserve"> Writing. Online Learning Skills Resources Content by Calder, Alan. James</w:t>
            </w:r>
            <w:r w:rsidRPr="00C76B31">
              <w:rPr>
                <w:rFonts w:ascii="Times New Roman" w:eastAsia="Times New Roman" w:hAnsi="Times New Roman" w:cs="Times New Roman"/>
                <w:color w:val="000000"/>
                <w:kern w:val="3"/>
                <w:sz w:val="20"/>
                <w:szCs w:val="20"/>
                <w:lang w:eastAsia="ru-RU"/>
              </w:rPr>
              <w:t xml:space="preserve"> </w:t>
            </w:r>
            <w:r w:rsidRPr="00C76B31">
              <w:rPr>
                <w:rFonts w:ascii="Times New Roman" w:eastAsia="Times New Roman" w:hAnsi="Times New Roman" w:cs="Times New Roman"/>
                <w:color w:val="000000"/>
                <w:kern w:val="3"/>
                <w:sz w:val="20"/>
                <w:szCs w:val="20"/>
                <w:lang w:val="en-US" w:eastAsia="ru-RU"/>
              </w:rPr>
              <w:t>Cook</w:t>
            </w:r>
            <w:r w:rsidRPr="00C76B31">
              <w:rPr>
                <w:rFonts w:ascii="Times New Roman" w:eastAsia="Times New Roman" w:hAnsi="Times New Roman" w:cs="Times New Roman"/>
                <w:color w:val="000000"/>
                <w:kern w:val="3"/>
                <w:sz w:val="20"/>
                <w:szCs w:val="20"/>
                <w:lang w:eastAsia="ru-RU"/>
              </w:rPr>
              <w:t xml:space="preserve"> </w:t>
            </w:r>
            <w:r w:rsidRPr="00C76B31">
              <w:rPr>
                <w:rFonts w:ascii="Times New Roman" w:eastAsia="Times New Roman" w:hAnsi="Times New Roman" w:cs="Times New Roman"/>
                <w:color w:val="000000"/>
                <w:kern w:val="3"/>
                <w:sz w:val="20"/>
                <w:szCs w:val="20"/>
                <w:lang w:val="en-US" w:eastAsia="ru-RU"/>
              </w:rPr>
              <w:t>University</w:t>
            </w:r>
            <w:r w:rsidRPr="00C76B31">
              <w:rPr>
                <w:rFonts w:ascii="Times New Roman" w:eastAsia="Times New Roman" w:hAnsi="Times New Roman" w:cs="Times New Roman"/>
                <w:color w:val="000000"/>
                <w:kern w:val="3"/>
                <w:sz w:val="20"/>
                <w:szCs w:val="20"/>
                <w:lang w:eastAsia="ru-RU"/>
              </w:rPr>
              <w:t xml:space="preserve">, 2012 </w:t>
            </w:r>
            <w:r w:rsidRPr="00C76B31">
              <w:rPr>
                <w:rFonts w:ascii="Times New Roman" w:eastAsia="Times New Roman" w:hAnsi="Times New Roman" w:cs="Times New Roman"/>
                <w:color w:val="000000"/>
                <w:kern w:val="3"/>
                <w:sz w:val="20"/>
                <w:szCs w:val="20"/>
                <w:lang w:val="en-US" w:eastAsia="ru-RU"/>
              </w:rPr>
              <w:t>Internet</w:t>
            </w:r>
            <w:r w:rsidRPr="00C76B31">
              <w:rPr>
                <w:rFonts w:ascii="Times New Roman" w:eastAsia="Times New Roman" w:hAnsi="Times New Roman" w:cs="Times New Roman"/>
                <w:color w:val="000000"/>
                <w:kern w:val="3"/>
                <w:sz w:val="20"/>
                <w:szCs w:val="20"/>
                <w:lang w:eastAsia="ru-RU"/>
              </w:rPr>
              <w:t xml:space="preserve"> </w:t>
            </w:r>
            <w:r w:rsidRPr="00C76B31">
              <w:rPr>
                <w:rFonts w:ascii="Times New Roman" w:eastAsia="Times New Roman" w:hAnsi="Times New Roman" w:cs="Times New Roman"/>
                <w:color w:val="000000"/>
                <w:kern w:val="3"/>
                <w:sz w:val="20"/>
                <w:szCs w:val="20"/>
                <w:lang w:val="en-US" w:eastAsia="ru-RU"/>
              </w:rPr>
              <w:t>Resource</w:t>
            </w:r>
          </w:p>
          <w:p w:rsidR="00C76B31" w:rsidRPr="00C76B31" w:rsidRDefault="00C76B31"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color w:val="000000"/>
                <w:sz w:val="20"/>
                <w:szCs w:val="20"/>
                <w:lang w:eastAsia="ru-RU"/>
              </w:rPr>
            </w:pPr>
          </w:p>
          <w:p w:rsidR="00C76B31" w:rsidRPr="00C76B31" w:rsidRDefault="00C76B31" w:rsidP="00C76B31">
            <w:pPr>
              <w:spacing w:after="71" w:line="259" w:lineRule="auto"/>
              <w:rPr>
                <w:rFonts w:ascii="Times New Roman" w:eastAsia="Times New Roman" w:hAnsi="Times New Roman" w:cs="Times New Roman"/>
                <w:b/>
                <w:kern w:val="3"/>
                <w:sz w:val="20"/>
                <w:szCs w:val="20"/>
              </w:rPr>
            </w:pPr>
            <w:r w:rsidRPr="00C76B31">
              <w:rPr>
                <w:rFonts w:ascii="Times New Roman" w:eastAsia="Times New Roman" w:hAnsi="Times New Roman" w:cs="Times New Roman"/>
                <w:color w:val="000000"/>
                <w:sz w:val="20"/>
                <w:szCs w:val="20"/>
                <w:lang w:eastAsia="ru-RU"/>
              </w:rPr>
              <w:t>.</w:t>
            </w:r>
            <w:r w:rsidRPr="00C76B31">
              <w:rPr>
                <w:rFonts w:ascii="Times New Roman" w:eastAsia="Calibri" w:hAnsi="Times New Roman" w:cs="Times New Roman"/>
                <w:b/>
                <w:bCs/>
                <w:sz w:val="20"/>
                <w:szCs w:val="20"/>
              </w:rPr>
              <w:t>Тема 4.</w:t>
            </w:r>
            <w:r w:rsidRPr="00C76B31">
              <w:rPr>
                <w:rFonts w:ascii="Times New Roman" w:eastAsia="Times New Roman" w:hAnsi="Times New Roman" w:cs="Times New Roman"/>
                <w:sz w:val="20"/>
                <w:szCs w:val="20"/>
                <w:lang w:eastAsia="ru-RU"/>
              </w:rPr>
              <w:t xml:space="preserve"> Международные академические программы и гранты</w:t>
            </w:r>
          </w:p>
          <w:p w:rsidR="00C76B31" w:rsidRPr="00C76B31" w:rsidRDefault="00C76B31" w:rsidP="00C76B31">
            <w:pPr>
              <w:spacing w:after="160" w:line="240" w:lineRule="atLeast"/>
              <w:jc w:val="both"/>
              <w:textAlignment w:val="baseline"/>
              <w:rPr>
                <w:rFonts w:ascii="Times New Roman" w:eastAsia="Times New Roman" w:hAnsi="Times New Roman" w:cs="Times New Roman"/>
                <w:b/>
                <w:color w:val="000000"/>
                <w:kern w:val="3"/>
                <w:sz w:val="20"/>
                <w:szCs w:val="20"/>
                <w:lang w:eastAsia="ru-RU"/>
              </w:rPr>
            </w:pPr>
            <w:r w:rsidRPr="00C76B31">
              <w:rPr>
                <w:rFonts w:ascii="Times New Roman" w:eastAsia="Times New Roman" w:hAnsi="Times New Roman" w:cs="Times New Roman"/>
                <w:b/>
                <w:color w:val="000000"/>
                <w:kern w:val="3"/>
                <w:sz w:val="20"/>
                <w:szCs w:val="20"/>
                <w:lang w:eastAsia="ru-RU"/>
              </w:rPr>
              <w:t>Основная литература:</w:t>
            </w:r>
          </w:p>
          <w:p w:rsidR="00C76B31" w:rsidRPr="00C76B31" w:rsidRDefault="00C76B31" w:rsidP="00C76B31">
            <w:pPr>
              <w:spacing w:after="160" w:line="240" w:lineRule="atLeast"/>
              <w:jc w:val="both"/>
              <w:textAlignment w:val="baseline"/>
              <w:rPr>
                <w:rFonts w:ascii="Times New Roman" w:eastAsia="Times New Roman" w:hAnsi="Times New Roman" w:cs="Times New Roman"/>
                <w:bCs/>
                <w:kern w:val="3"/>
                <w:sz w:val="20"/>
                <w:szCs w:val="20"/>
                <w:lang w:val="en-US"/>
              </w:rPr>
            </w:pPr>
            <w:r w:rsidRPr="00C76B31">
              <w:rPr>
                <w:rFonts w:ascii="Times New Roman" w:eastAsia="Times New Roman" w:hAnsi="Times New Roman" w:cs="Times New Roman"/>
                <w:b/>
                <w:color w:val="000000"/>
                <w:kern w:val="3"/>
                <w:sz w:val="20"/>
                <w:szCs w:val="20"/>
                <w:lang w:eastAsia="ru-RU"/>
              </w:rPr>
              <w:t xml:space="preserve">              </w:t>
            </w:r>
            <w:r w:rsidRPr="00C76B31">
              <w:rPr>
                <w:rFonts w:ascii="Times New Roman" w:eastAsia="Times New Roman" w:hAnsi="Times New Roman" w:cs="Times New Roman"/>
                <w:bCs/>
                <w:kern w:val="3"/>
                <w:sz w:val="20"/>
                <w:szCs w:val="20"/>
              </w:rPr>
              <w:t xml:space="preserve">1.Е.А. Григорьева. </w:t>
            </w:r>
            <w:r w:rsidRPr="00C76B31">
              <w:rPr>
                <w:rFonts w:ascii="Times New Roman" w:eastAsia="Times New Roman" w:hAnsi="Times New Roman" w:cs="Times New Roman"/>
                <w:bCs/>
                <w:kern w:val="3"/>
                <w:sz w:val="20"/>
                <w:szCs w:val="20"/>
                <w:lang w:val="en-US"/>
              </w:rPr>
              <w:t xml:space="preserve">Communication in Science. </w:t>
            </w:r>
            <w:r w:rsidRPr="00C76B31">
              <w:rPr>
                <w:rFonts w:ascii="Times New Roman" w:eastAsia="Times New Roman" w:hAnsi="Times New Roman" w:cs="Times New Roman"/>
                <w:bCs/>
                <w:kern w:val="3"/>
                <w:sz w:val="20"/>
                <w:szCs w:val="20"/>
              </w:rPr>
              <w:t>СПБГУ</w:t>
            </w:r>
            <w:r w:rsidRPr="00C76B31">
              <w:rPr>
                <w:rFonts w:ascii="Times New Roman" w:eastAsia="Times New Roman" w:hAnsi="Times New Roman" w:cs="Times New Roman"/>
                <w:bCs/>
                <w:kern w:val="3"/>
                <w:sz w:val="20"/>
                <w:szCs w:val="20"/>
                <w:lang w:val="en-US"/>
              </w:rPr>
              <w:t>, 2013</w:t>
            </w:r>
          </w:p>
          <w:p w:rsidR="00C76B31" w:rsidRPr="00C76B31" w:rsidRDefault="00C76B31" w:rsidP="00C76B31">
            <w:pPr>
              <w:widowControl w:val="0"/>
              <w:suppressAutoHyphens/>
              <w:overflowPunct w:val="0"/>
              <w:autoSpaceDE w:val="0"/>
              <w:autoSpaceDN w:val="0"/>
              <w:spacing w:after="0" w:line="240" w:lineRule="atLeast"/>
              <w:ind w:left="710"/>
              <w:contextualSpacing/>
              <w:jc w:val="both"/>
              <w:textAlignment w:val="baseline"/>
              <w:rPr>
                <w:rFonts w:ascii="Times New Roman" w:eastAsia="Times New Roman" w:hAnsi="Times New Roman" w:cs="Times New Roman"/>
                <w:bCs/>
                <w:kern w:val="3"/>
                <w:sz w:val="20"/>
                <w:szCs w:val="20"/>
              </w:rPr>
            </w:pPr>
            <w:r w:rsidRPr="00C76B31">
              <w:rPr>
                <w:rFonts w:ascii="Times New Roman" w:eastAsia="Times New Roman" w:hAnsi="Times New Roman" w:cs="Times New Roman"/>
                <w:bCs/>
                <w:kern w:val="3"/>
                <w:sz w:val="20"/>
                <w:szCs w:val="20"/>
                <w:lang w:val="en-US"/>
              </w:rPr>
              <w:t xml:space="preserve">2. </w:t>
            </w:r>
            <w:r w:rsidRPr="00C76B31">
              <w:rPr>
                <w:rFonts w:ascii="Times New Roman" w:eastAsia="Times New Roman" w:hAnsi="Times New Roman" w:cs="Times New Roman"/>
                <w:bCs/>
                <w:kern w:val="3"/>
                <w:sz w:val="20"/>
                <w:szCs w:val="20"/>
              </w:rPr>
              <w:t>А</w:t>
            </w:r>
            <w:r w:rsidRPr="00C76B31">
              <w:rPr>
                <w:rFonts w:ascii="Times New Roman" w:eastAsia="Times New Roman" w:hAnsi="Times New Roman" w:cs="Times New Roman"/>
                <w:bCs/>
                <w:kern w:val="3"/>
                <w:sz w:val="20"/>
                <w:szCs w:val="20"/>
                <w:lang w:val="en-US"/>
              </w:rPr>
              <w:t>.</w:t>
            </w:r>
            <w:r w:rsidRPr="00C76B31">
              <w:rPr>
                <w:rFonts w:ascii="Times New Roman" w:eastAsia="Times New Roman" w:hAnsi="Times New Roman" w:cs="Times New Roman"/>
                <w:bCs/>
                <w:kern w:val="3"/>
                <w:sz w:val="20"/>
                <w:szCs w:val="20"/>
              </w:rPr>
              <w:t>А</w:t>
            </w:r>
            <w:r w:rsidRPr="00C76B31">
              <w:rPr>
                <w:rFonts w:ascii="Times New Roman" w:eastAsia="Times New Roman" w:hAnsi="Times New Roman" w:cs="Times New Roman"/>
                <w:bCs/>
                <w:kern w:val="3"/>
                <w:sz w:val="20"/>
                <w:szCs w:val="20"/>
                <w:lang w:val="en-US"/>
              </w:rPr>
              <w:t xml:space="preserve">. </w:t>
            </w:r>
            <w:r w:rsidRPr="00C76B31">
              <w:rPr>
                <w:rFonts w:ascii="Times New Roman" w:eastAsia="Times New Roman" w:hAnsi="Times New Roman" w:cs="Times New Roman"/>
                <w:bCs/>
                <w:kern w:val="3"/>
                <w:sz w:val="20"/>
                <w:szCs w:val="20"/>
              </w:rPr>
              <w:t>Юсупова</w:t>
            </w:r>
            <w:r w:rsidRPr="00C76B31">
              <w:rPr>
                <w:rFonts w:ascii="Times New Roman" w:eastAsia="Times New Roman" w:hAnsi="Times New Roman" w:cs="Times New Roman"/>
                <w:bCs/>
                <w:kern w:val="3"/>
                <w:sz w:val="20"/>
                <w:szCs w:val="20"/>
                <w:lang w:val="en-US"/>
              </w:rPr>
              <w:t>. English</w:t>
            </w:r>
            <w:r w:rsidRPr="00DB660A">
              <w:rPr>
                <w:rFonts w:ascii="Times New Roman" w:eastAsia="Times New Roman" w:hAnsi="Times New Roman" w:cs="Times New Roman"/>
                <w:bCs/>
                <w:kern w:val="3"/>
                <w:sz w:val="20"/>
                <w:szCs w:val="20"/>
              </w:rPr>
              <w:t xml:space="preserve"> </w:t>
            </w:r>
            <w:r w:rsidRPr="00C76B31">
              <w:rPr>
                <w:rFonts w:ascii="Times New Roman" w:eastAsia="Times New Roman" w:hAnsi="Times New Roman" w:cs="Times New Roman"/>
                <w:bCs/>
                <w:kern w:val="3"/>
                <w:sz w:val="20"/>
                <w:szCs w:val="20"/>
                <w:lang w:val="en-US"/>
              </w:rPr>
              <w:t>for</w:t>
            </w:r>
            <w:r w:rsidRPr="00DB660A">
              <w:rPr>
                <w:rFonts w:ascii="Times New Roman" w:eastAsia="Times New Roman" w:hAnsi="Times New Roman" w:cs="Times New Roman"/>
                <w:bCs/>
                <w:kern w:val="3"/>
                <w:sz w:val="20"/>
                <w:szCs w:val="20"/>
              </w:rPr>
              <w:t xml:space="preserve"> </w:t>
            </w:r>
            <w:r w:rsidRPr="00C76B31">
              <w:rPr>
                <w:rFonts w:ascii="Times New Roman" w:eastAsia="Times New Roman" w:hAnsi="Times New Roman" w:cs="Times New Roman"/>
                <w:bCs/>
                <w:kern w:val="3"/>
                <w:sz w:val="20"/>
                <w:szCs w:val="20"/>
                <w:lang w:val="en-US"/>
              </w:rPr>
              <w:t>Specific</w:t>
            </w:r>
            <w:r w:rsidRPr="00DB660A">
              <w:rPr>
                <w:rFonts w:ascii="Times New Roman" w:eastAsia="Times New Roman" w:hAnsi="Times New Roman" w:cs="Times New Roman"/>
                <w:bCs/>
                <w:kern w:val="3"/>
                <w:sz w:val="20"/>
                <w:szCs w:val="20"/>
              </w:rPr>
              <w:t xml:space="preserve"> </w:t>
            </w:r>
            <w:r w:rsidRPr="00C76B31">
              <w:rPr>
                <w:rFonts w:ascii="Times New Roman" w:eastAsia="Times New Roman" w:hAnsi="Times New Roman" w:cs="Times New Roman"/>
                <w:bCs/>
                <w:kern w:val="3"/>
                <w:sz w:val="20"/>
                <w:szCs w:val="20"/>
                <w:lang w:val="en-US"/>
              </w:rPr>
              <w:t>Purposes</w:t>
            </w:r>
            <w:r w:rsidRPr="00DB660A">
              <w:rPr>
                <w:rFonts w:ascii="Times New Roman" w:eastAsia="Times New Roman" w:hAnsi="Times New Roman" w:cs="Times New Roman"/>
                <w:bCs/>
                <w:kern w:val="3"/>
                <w:sz w:val="20"/>
                <w:szCs w:val="20"/>
              </w:rPr>
              <w:t xml:space="preserve">. </w:t>
            </w:r>
            <w:proofErr w:type="spellStart"/>
            <w:r w:rsidRPr="00C76B31">
              <w:rPr>
                <w:rFonts w:ascii="Times New Roman" w:eastAsia="Times New Roman" w:hAnsi="Times New Roman" w:cs="Times New Roman"/>
                <w:bCs/>
                <w:kern w:val="3"/>
                <w:sz w:val="20"/>
                <w:szCs w:val="20"/>
              </w:rPr>
              <w:t>Тюмень</w:t>
            </w:r>
            <w:proofErr w:type="gramStart"/>
            <w:r w:rsidRPr="00C76B31">
              <w:rPr>
                <w:rFonts w:ascii="Times New Roman" w:eastAsia="Times New Roman" w:hAnsi="Times New Roman" w:cs="Times New Roman"/>
                <w:bCs/>
                <w:kern w:val="3"/>
                <w:sz w:val="20"/>
                <w:szCs w:val="20"/>
              </w:rPr>
              <w:t>.И</w:t>
            </w:r>
            <w:proofErr w:type="gramEnd"/>
            <w:r w:rsidRPr="00C76B31">
              <w:rPr>
                <w:rFonts w:ascii="Times New Roman" w:eastAsia="Times New Roman" w:hAnsi="Times New Roman" w:cs="Times New Roman"/>
                <w:bCs/>
                <w:kern w:val="3"/>
                <w:sz w:val="20"/>
                <w:szCs w:val="20"/>
              </w:rPr>
              <w:t>здательство</w:t>
            </w:r>
            <w:proofErr w:type="spellEnd"/>
            <w:r w:rsidRPr="00C76B31">
              <w:rPr>
                <w:rFonts w:ascii="Times New Roman" w:eastAsia="Times New Roman" w:hAnsi="Times New Roman" w:cs="Times New Roman"/>
                <w:bCs/>
                <w:kern w:val="3"/>
                <w:sz w:val="20"/>
                <w:szCs w:val="20"/>
              </w:rPr>
              <w:t xml:space="preserve"> Тюменского государственного университета,2013</w:t>
            </w:r>
          </w:p>
          <w:p w:rsidR="00C76B31" w:rsidRPr="00C76B31" w:rsidRDefault="00C76B31" w:rsidP="00C76B31">
            <w:pPr>
              <w:widowControl w:val="0"/>
              <w:suppressAutoHyphens/>
              <w:overflowPunct w:val="0"/>
              <w:autoSpaceDE w:val="0"/>
              <w:autoSpaceDN w:val="0"/>
              <w:spacing w:after="0" w:line="240" w:lineRule="atLeast"/>
              <w:ind w:left="1070"/>
              <w:contextualSpacing/>
              <w:jc w:val="both"/>
              <w:textAlignment w:val="baseline"/>
              <w:rPr>
                <w:rFonts w:ascii="Times New Roman" w:eastAsia="Times New Roman" w:hAnsi="Times New Roman" w:cs="Times New Roman"/>
                <w:color w:val="000000"/>
                <w:sz w:val="20"/>
                <w:szCs w:val="20"/>
                <w:lang w:eastAsia="ru-RU"/>
              </w:rPr>
            </w:pPr>
          </w:p>
          <w:p w:rsidR="00C76B31" w:rsidRPr="00C76B31" w:rsidRDefault="00C76B31" w:rsidP="00C76B31">
            <w:pPr>
              <w:widowControl w:val="0"/>
              <w:suppressAutoHyphens/>
              <w:overflowPunct w:val="0"/>
              <w:autoSpaceDE w:val="0"/>
              <w:autoSpaceDN w:val="0"/>
              <w:spacing w:after="0" w:line="240" w:lineRule="atLeast"/>
              <w:ind w:left="1070"/>
              <w:contextualSpacing/>
              <w:jc w:val="both"/>
              <w:textAlignment w:val="baseline"/>
              <w:rPr>
                <w:rFonts w:ascii="Times New Roman" w:eastAsia="Times New Roman" w:hAnsi="Times New Roman" w:cs="Times New Roman"/>
                <w:b/>
                <w:color w:val="000000"/>
                <w:sz w:val="20"/>
                <w:szCs w:val="20"/>
                <w:lang w:val="en-US" w:eastAsia="ru-RU"/>
              </w:rPr>
            </w:pPr>
            <w:r w:rsidRPr="00C76B31">
              <w:rPr>
                <w:rFonts w:ascii="Times New Roman" w:eastAsia="Times New Roman" w:hAnsi="Times New Roman" w:cs="Times New Roman"/>
                <w:b/>
                <w:color w:val="000000"/>
                <w:sz w:val="20"/>
                <w:szCs w:val="20"/>
                <w:lang w:eastAsia="ru-RU"/>
              </w:rPr>
              <w:t>Дополнительная</w:t>
            </w:r>
            <w:r w:rsidRPr="00C76B31">
              <w:rPr>
                <w:rFonts w:ascii="Times New Roman" w:eastAsia="Times New Roman" w:hAnsi="Times New Roman" w:cs="Times New Roman"/>
                <w:b/>
                <w:color w:val="000000"/>
                <w:sz w:val="20"/>
                <w:szCs w:val="20"/>
                <w:lang w:val="en-US" w:eastAsia="ru-RU"/>
              </w:rPr>
              <w:t xml:space="preserve"> </w:t>
            </w:r>
            <w:r w:rsidRPr="00C76B31">
              <w:rPr>
                <w:rFonts w:ascii="Times New Roman" w:eastAsia="Times New Roman" w:hAnsi="Times New Roman" w:cs="Times New Roman"/>
                <w:b/>
                <w:color w:val="000000"/>
                <w:sz w:val="20"/>
                <w:szCs w:val="20"/>
                <w:lang w:eastAsia="ru-RU"/>
              </w:rPr>
              <w:t>литература</w:t>
            </w:r>
            <w:r w:rsidRPr="00C76B31">
              <w:rPr>
                <w:rFonts w:ascii="Times New Roman" w:eastAsia="Times New Roman" w:hAnsi="Times New Roman" w:cs="Times New Roman"/>
                <w:b/>
                <w:color w:val="000000"/>
                <w:sz w:val="20"/>
                <w:szCs w:val="20"/>
                <w:lang w:val="en-US" w:eastAsia="ru-RU"/>
              </w:rPr>
              <w:t>:</w:t>
            </w:r>
          </w:p>
          <w:p w:rsidR="00C76B31" w:rsidRPr="00C76B31" w:rsidRDefault="00C76B31" w:rsidP="00C76B31">
            <w:pPr>
              <w:widowControl w:val="0"/>
              <w:suppressAutoHyphens/>
              <w:overflowPunct w:val="0"/>
              <w:autoSpaceDE w:val="0"/>
              <w:autoSpaceDN w:val="0"/>
              <w:spacing w:after="71" w:line="240" w:lineRule="auto"/>
              <w:ind w:left="822"/>
              <w:contextualSpacing/>
              <w:rPr>
                <w:rFonts w:ascii="Times New Roman" w:eastAsia="Times New Roman" w:hAnsi="Times New Roman" w:cs="Times New Roman"/>
                <w:color w:val="000000"/>
                <w:kern w:val="3"/>
                <w:sz w:val="20"/>
                <w:szCs w:val="20"/>
                <w:lang w:val="en-US" w:eastAsia="ru-RU"/>
              </w:rPr>
            </w:pPr>
            <w:proofErr w:type="gramStart"/>
            <w:r w:rsidRPr="00C76B31">
              <w:rPr>
                <w:rFonts w:ascii="Times New Roman" w:eastAsia="Times New Roman" w:hAnsi="Times New Roman" w:cs="Times New Roman"/>
                <w:color w:val="000000"/>
                <w:kern w:val="3"/>
                <w:sz w:val="20"/>
                <w:szCs w:val="20"/>
                <w:lang w:val="en-US" w:eastAsia="ru-RU"/>
              </w:rPr>
              <w:t>1.Proficiency</w:t>
            </w:r>
            <w:proofErr w:type="gramEnd"/>
            <w:r w:rsidRPr="00C76B31">
              <w:rPr>
                <w:rFonts w:ascii="Times New Roman" w:eastAsia="Times New Roman" w:hAnsi="Times New Roman" w:cs="Times New Roman"/>
                <w:color w:val="000000"/>
                <w:kern w:val="3"/>
                <w:sz w:val="20"/>
                <w:szCs w:val="20"/>
                <w:lang w:val="en-US" w:eastAsia="ru-RU"/>
              </w:rPr>
              <w:t xml:space="preserve"> English. Language and Composition. W.S. Fowler., 2013 Nelson. Internet Resource.</w:t>
            </w:r>
          </w:p>
          <w:p w:rsidR="00C76B31" w:rsidRPr="00C76B31" w:rsidRDefault="00C76B31" w:rsidP="00C76B31">
            <w:pPr>
              <w:widowControl w:val="0"/>
              <w:suppressAutoHyphens/>
              <w:overflowPunct w:val="0"/>
              <w:autoSpaceDE w:val="0"/>
              <w:autoSpaceDN w:val="0"/>
              <w:spacing w:after="71" w:line="240" w:lineRule="auto"/>
              <w:ind w:left="822"/>
              <w:contextualSpacing/>
              <w:rPr>
                <w:rFonts w:ascii="Times New Roman" w:eastAsia="Times New Roman" w:hAnsi="Times New Roman" w:cs="Times New Roman"/>
                <w:color w:val="000000"/>
                <w:kern w:val="3"/>
                <w:sz w:val="20"/>
                <w:szCs w:val="20"/>
                <w:lang w:eastAsia="ru-RU"/>
              </w:rPr>
            </w:pPr>
            <w:proofErr w:type="gramStart"/>
            <w:r w:rsidRPr="00C76B31">
              <w:rPr>
                <w:rFonts w:ascii="Times New Roman" w:eastAsia="Times New Roman" w:hAnsi="Times New Roman" w:cs="Times New Roman"/>
                <w:color w:val="000000"/>
                <w:kern w:val="3"/>
                <w:sz w:val="20"/>
                <w:szCs w:val="20"/>
                <w:lang w:val="en-US" w:eastAsia="ru-RU"/>
              </w:rPr>
              <w:t>2.Academic</w:t>
            </w:r>
            <w:proofErr w:type="gramEnd"/>
            <w:r w:rsidRPr="00C76B31">
              <w:rPr>
                <w:rFonts w:ascii="Times New Roman" w:eastAsia="Times New Roman" w:hAnsi="Times New Roman" w:cs="Times New Roman"/>
                <w:color w:val="000000"/>
                <w:kern w:val="3"/>
                <w:sz w:val="20"/>
                <w:szCs w:val="20"/>
                <w:lang w:val="en-US" w:eastAsia="ru-RU"/>
              </w:rPr>
              <w:t xml:space="preserve"> Writing. Online Learning Skills Resources Content by Calder, Alan. James</w:t>
            </w:r>
            <w:r w:rsidRPr="00C76B31">
              <w:rPr>
                <w:rFonts w:ascii="Times New Roman" w:eastAsia="Times New Roman" w:hAnsi="Times New Roman" w:cs="Times New Roman"/>
                <w:color w:val="000000"/>
                <w:kern w:val="3"/>
                <w:sz w:val="20"/>
                <w:szCs w:val="20"/>
                <w:lang w:eastAsia="ru-RU"/>
              </w:rPr>
              <w:t xml:space="preserve"> </w:t>
            </w:r>
            <w:r w:rsidRPr="00C76B31">
              <w:rPr>
                <w:rFonts w:ascii="Times New Roman" w:eastAsia="Times New Roman" w:hAnsi="Times New Roman" w:cs="Times New Roman"/>
                <w:color w:val="000000"/>
                <w:kern w:val="3"/>
                <w:sz w:val="20"/>
                <w:szCs w:val="20"/>
                <w:lang w:val="en-US" w:eastAsia="ru-RU"/>
              </w:rPr>
              <w:t>Cook</w:t>
            </w:r>
            <w:r w:rsidRPr="00C76B31">
              <w:rPr>
                <w:rFonts w:ascii="Times New Roman" w:eastAsia="Times New Roman" w:hAnsi="Times New Roman" w:cs="Times New Roman"/>
                <w:color w:val="000000"/>
                <w:kern w:val="3"/>
                <w:sz w:val="20"/>
                <w:szCs w:val="20"/>
                <w:lang w:eastAsia="ru-RU"/>
              </w:rPr>
              <w:t xml:space="preserve"> </w:t>
            </w:r>
            <w:r w:rsidRPr="00C76B31">
              <w:rPr>
                <w:rFonts w:ascii="Times New Roman" w:eastAsia="Times New Roman" w:hAnsi="Times New Roman" w:cs="Times New Roman"/>
                <w:color w:val="000000"/>
                <w:kern w:val="3"/>
                <w:sz w:val="20"/>
                <w:szCs w:val="20"/>
                <w:lang w:val="en-US" w:eastAsia="ru-RU"/>
              </w:rPr>
              <w:t>University</w:t>
            </w:r>
            <w:r w:rsidRPr="00C76B31">
              <w:rPr>
                <w:rFonts w:ascii="Times New Roman" w:eastAsia="Times New Roman" w:hAnsi="Times New Roman" w:cs="Times New Roman"/>
                <w:color w:val="000000"/>
                <w:kern w:val="3"/>
                <w:sz w:val="20"/>
                <w:szCs w:val="20"/>
                <w:lang w:eastAsia="ru-RU"/>
              </w:rPr>
              <w:t xml:space="preserve">, 2012 </w:t>
            </w:r>
            <w:r w:rsidRPr="00C76B31">
              <w:rPr>
                <w:rFonts w:ascii="Times New Roman" w:eastAsia="Times New Roman" w:hAnsi="Times New Roman" w:cs="Times New Roman"/>
                <w:color w:val="000000"/>
                <w:kern w:val="3"/>
                <w:sz w:val="20"/>
                <w:szCs w:val="20"/>
                <w:lang w:val="en-US" w:eastAsia="ru-RU"/>
              </w:rPr>
              <w:t>Internet</w:t>
            </w:r>
            <w:r w:rsidRPr="00C76B31">
              <w:rPr>
                <w:rFonts w:ascii="Times New Roman" w:eastAsia="Times New Roman" w:hAnsi="Times New Roman" w:cs="Times New Roman"/>
                <w:color w:val="000000"/>
                <w:kern w:val="3"/>
                <w:sz w:val="20"/>
                <w:szCs w:val="20"/>
                <w:lang w:eastAsia="ru-RU"/>
              </w:rPr>
              <w:t xml:space="preserve"> </w:t>
            </w:r>
            <w:r w:rsidRPr="00C76B31">
              <w:rPr>
                <w:rFonts w:ascii="Times New Roman" w:eastAsia="Times New Roman" w:hAnsi="Times New Roman" w:cs="Times New Roman"/>
                <w:color w:val="000000"/>
                <w:kern w:val="3"/>
                <w:sz w:val="20"/>
                <w:szCs w:val="20"/>
                <w:lang w:val="en-US" w:eastAsia="ru-RU"/>
              </w:rPr>
              <w:t>Resource</w:t>
            </w:r>
          </w:p>
          <w:p w:rsidR="00C76B31" w:rsidRPr="00C76B31" w:rsidRDefault="00C76B31" w:rsidP="00C76B31">
            <w:pPr>
              <w:widowControl w:val="0"/>
              <w:spacing w:after="160" w:line="259" w:lineRule="auto"/>
              <w:ind w:left="-11" w:firstLine="158"/>
              <w:rPr>
                <w:rFonts w:ascii="Times New Roman" w:eastAsia="Times New Roman" w:hAnsi="Times New Roman" w:cs="Times New Roman"/>
                <w:snapToGrid w:val="0"/>
                <w:sz w:val="20"/>
                <w:szCs w:val="20"/>
                <w:lang w:eastAsia="ru-RU"/>
              </w:rPr>
            </w:pPr>
            <w:r w:rsidRPr="00C76B31">
              <w:rPr>
                <w:rFonts w:ascii="Times New Roman" w:eastAsia="Times New Roman" w:hAnsi="Times New Roman" w:cs="Times New Roman"/>
                <w:b/>
                <w:bCs/>
                <w:kern w:val="3"/>
                <w:sz w:val="20"/>
                <w:szCs w:val="20"/>
              </w:rPr>
              <w:t>Тема 5.</w:t>
            </w:r>
            <w:r w:rsidRPr="00C76B31">
              <w:rPr>
                <w:rFonts w:ascii="Times New Roman" w:eastAsia="Times New Roman" w:hAnsi="Times New Roman" w:cs="Times New Roman"/>
                <w:snapToGrid w:val="0"/>
                <w:sz w:val="20"/>
                <w:szCs w:val="20"/>
                <w:lang w:eastAsia="ru-RU"/>
              </w:rPr>
              <w:t xml:space="preserve"> </w:t>
            </w:r>
            <w:proofErr w:type="gramStart"/>
            <w:r w:rsidRPr="00C76B31">
              <w:rPr>
                <w:rFonts w:ascii="Times New Roman" w:eastAsia="Times New Roman" w:hAnsi="Times New Roman" w:cs="Times New Roman"/>
                <w:snapToGrid w:val="0"/>
                <w:sz w:val="20"/>
                <w:szCs w:val="20"/>
                <w:lang w:eastAsia="ru-RU"/>
              </w:rPr>
              <w:t>Кросс-культурные</w:t>
            </w:r>
            <w:proofErr w:type="gramEnd"/>
            <w:r w:rsidRPr="00C76B31">
              <w:rPr>
                <w:rFonts w:ascii="Times New Roman" w:eastAsia="Times New Roman" w:hAnsi="Times New Roman" w:cs="Times New Roman"/>
                <w:snapToGrid w:val="0"/>
                <w:sz w:val="20"/>
                <w:szCs w:val="20"/>
                <w:lang w:eastAsia="ru-RU"/>
              </w:rPr>
              <w:t xml:space="preserve"> особенности академической коммуникации</w:t>
            </w:r>
          </w:p>
          <w:p w:rsidR="00C76B31" w:rsidRPr="00C76B31" w:rsidRDefault="00C76B31" w:rsidP="00C76B31">
            <w:pPr>
              <w:spacing w:after="160" w:line="240" w:lineRule="atLeast"/>
              <w:jc w:val="both"/>
              <w:textAlignment w:val="baseline"/>
              <w:rPr>
                <w:rFonts w:ascii="Times New Roman" w:eastAsia="Times New Roman" w:hAnsi="Times New Roman" w:cs="Times New Roman"/>
                <w:b/>
                <w:color w:val="000000"/>
                <w:kern w:val="3"/>
                <w:sz w:val="20"/>
                <w:szCs w:val="20"/>
                <w:lang w:eastAsia="ru-RU"/>
              </w:rPr>
            </w:pPr>
            <w:r w:rsidRPr="00C76B31">
              <w:rPr>
                <w:rFonts w:ascii="Times New Roman" w:eastAsia="Times New Roman" w:hAnsi="Times New Roman" w:cs="Times New Roman"/>
                <w:b/>
                <w:color w:val="000000"/>
                <w:kern w:val="3"/>
                <w:sz w:val="20"/>
                <w:szCs w:val="20"/>
                <w:lang w:eastAsia="ru-RU"/>
              </w:rPr>
              <w:t>Основная литература:</w:t>
            </w:r>
          </w:p>
          <w:p w:rsidR="00C76B31" w:rsidRPr="00C76B31" w:rsidRDefault="00C76B31" w:rsidP="00C76B31">
            <w:pPr>
              <w:widowControl w:val="0"/>
              <w:numPr>
                <w:ilvl w:val="1"/>
                <w:numId w:val="13"/>
              </w:numPr>
              <w:suppressAutoHyphens/>
              <w:overflowPunct w:val="0"/>
              <w:autoSpaceDE w:val="0"/>
              <w:autoSpaceDN w:val="0"/>
              <w:spacing w:after="0" w:line="259" w:lineRule="auto"/>
              <w:contextualSpacing/>
              <w:rPr>
                <w:rFonts w:ascii="Times New Roman" w:eastAsia="Times New Roman" w:hAnsi="Times New Roman" w:cs="Times New Roman"/>
                <w:kern w:val="3"/>
                <w:sz w:val="20"/>
                <w:szCs w:val="20"/>
                <w:lang w:val="en-US" w:eastAsia="ru-RU"/>
              </w:rPr>
            </w:pPr>
            <w:r w:rsidRPr="00C76B31">
              <w:rPr>
                <w:rFonts w:ascii="Times New Roman" w:eastAsia="Times New Roman" w:hAnsi="Times New Roman" w:cs="Times New Roman"/>
                <w:kern w:val="3"/>
                <w:sz w:val="20"/>
                <w:szCs w:val="20"/>
                <w:lang w:val="en-US" w:eastAsia="ru-RU"/>
              </w:rPr>
              <w:t xml:space="preserve">Laura M. English, Sarah Linn, Business </w:t>
            </w:r>
            <w:proofErr w:type="gramStart"/>
            <w:r w:rsidRPr="00C76B31">
              <w:rPr>
                <w:rFonts w:ascii="Times New Roman" w:eastAsia="Times New Roman" w:hAnsi="Times New Roman" w:cs="Times New Roman"/>
                <w:kern w:val="3"/>
                <w:sz w:val="20"/>
                <w:szCs w:val="20"/>
                <w:lang w:val="en-US" w:eastAsia="ru-RU"/>
              </w:rPr>
              <w:t>Across</w:t>
            </w:r>
            <w:proofErr w:type="gramEnd"/>
            <w:r w:rsidRPr="00C76B31">
              <w:rPr>
                <w:rFonts w:ascii="Times New Roman" w:eastAsia="Times New Roman" w:hAnsi="Times New Roman" w:cs="Times New Roman"/>
                <w:kern w:val="3"/>
                <w:sz w:val="20"/>
                <w:szCs w:val="20"/>
                <w:lang w:val="en-US" w:eastAsia="ru-RU"/>
              </w:rPr>
              <w:t xml:space="preserve"> Cultures. Longman, 1995.</w:t>
            </w:r>
          </w:p>
          <w:p w:rsidR="00C76B31" w:rsidRPr="00C76B31" w:rsidRDefault="00C76B31" w:rsidP="00C76B31">
            <w:pPr>
              <w:widowControl w:val="0"/>
              <w:numPr>
                <w:ilvl w:val="1"/>
                <w:numId w:val="13"/>
              </w:numPr>
              <w:suppressAutoHyphens/>
              <w:overflowPunct w:val="0"/>
              <w:autoSpaceDE w:val="0"/>
              <w:autoSpaceDN w:val="0"/>
              <w:spacing w:after="0" w:line="259" w:lineRule="auto"/>
              <w:contextualSpacing/>
              <w:rPr>
                <w:rFonts w:ascii="Times New Roman" w:eastAsia="Times New Roman" w:hAnsi="Times New Roman" w:cs="Times New Roman"/>
                <w:kern w:val="3"/>
                <w:sz w:val="20"/>
                <w:szCs w:val="20"/>
                <w:lang w:val="en-US" w:eastAsia="ru-RU"/>
              </w:rPr>
            </w:pPr>
            <w:r w:rsidRPr="00C76B31">
              <w:rPr>
                <w:rFonts w:ascii="Times New Roman" w:eastAsia="Times New Roman" w:hAnsi="Times New Roman" w:cs="Times New Roman"/>
                <w:kern w:val="3"/>
                <w:sz w:val="20"/>
                <w:szCs w:val="20"/>
                <w:lang w:val="en-US" w:eastAsia="ru-RU"/>
              </w:rPr>
              <w:t xml:space="preserve">.J. Nathan </w:t>
            </w:r>
            <w:proofErr w:type="spellStart"/>
            <w:r w:rsidRPr="00C76B31">
              <w:rPr>
                <w:rFonts w:ascii="Times New Roman" w:eastAsia="Times New Roman" w:hAnsi="Times New Roman" w:cs="Times New Roman"/>
                <w:kern w:val="3"/>
                <w:sz w:val="20"/>
                <w:szCs w:val="20"/>
                <w:lang w:val="en-US" w:eastAsia="ru-RU"/>
              </w:rPr>
              <w:t>Corbitt</w:t>
            </w:r>
            <w:proofErr w:type="spellEnd"/>
            <w:r w:rsidRPr="00C76B31">
              <w:rPr>
                <w:rFonts w:ascii="Times New Roman" w:eastAsia="Times New Roman" w:hAnsi="Times New Roman" w:cs="Times New Roman"/>
                <w:kern w:val="3"/>
                <w:sz w:val="20"/>
                <w:szCs w:val="20"/>
                <w:lang w:val="en-US" w:eastAsia="ru-RU"/>
              </w:rPr>
              <w:t>. Global Awareness Profile. Intercultural Press.</w:t>
            </w:r>
          </w:p>
          <w:p w:rsidR="00C76B31" w:rsidRPr="00C76B31" w:rsidRDefault="00C76B31" w:rsidP="00C76B31">
            <w:pPr>
              <w:widowControl w:val="0"/>
              <w:numPr>
                <w:ilvl w:val="1"/>
                <w:numId w:val="13"/>
              </w:numPr>
              <w:suppressAutoHyphens/>
              <w:overflowPunct w:val="0"/>
              <w:autoSpaceDE w:val="0"/>
              <w:autoSpaceDN w:val="0"/>
              <w:spacing w:after="0" w:line="259" w:lineRule="auto"/>
              <w:contextualSpacing/>
              <w:rPr>
                <w:rFonts w:ascii="Times New Roman" w:eastAsia="Times New Roman" w:hAnsi="Times New Roman" w:cs="Times New Roman"/>
                <w:kern w:val="3"/>
                <w:sz w:val="20"/>
                <w:szCs w:val="20"/>
                <w:lang w:val="en-US" w:eastAsia="ru-RU"/>
              </w:rPr>
            </w:pPr>
            <w:r w:rsidRPr="00C76B31">
              <w:rPr>
                <w:rFonts w:ascii="Times New Roman" w:eastAsia="Times New Roman" w:hAnsi="Times New Roman" w:cs="Times New Roman"/>
                <w:kern w:val="3"/>
                <w:sz w:val="20"/>
                <w:szCs w:val="20"/>
                <w:lang w:eastAsia="ru-RU"/>
              </w:rPr>
              <w:t>Л.А. Соколова, Е.П. Трофимова Грамматические трудности перевода с английского на русский язык</w:t>
            </w:r>
            <w:proofErr w:type="gramStart"/>
            <w:r w:rsidRPr="00C76B31">
              <w:rPr>
                <w:rFonts w:ascii="Times New Roman" w:eastAsia="Times New Roman" w:hAnsi="Times New Roman" w:cs="Times New Roman"/>
                <w:kern w:val="3"/>
                <w:sz w:val="20"/>
                <w:szCs w:val="20"/>
                <w:lang w:eastAsia="ru-RU"/>
              </w:rPr>
              <w:t xml:space="preserve">.. </w:t>
            </w:r>
            <w:proofErr w:type="spellStart"/>
            <w:proofErr w:type="gramEnd"/>
            <w:r w:rsidRPr="00C76B31">
              <w:rPr>
                <w:rFonts w:ascii="Times New Roman" w:eastAsia="Times New Roman" w:hAnsi="Times New Roman" w:cs="Times New Roman"/>
                <w:kern w:val="3"/>
                <w:sz w:val="20"/>
                <w:szCs w:val="20"/>
                <w:lang w:val="en-US" w:eastAsia="ru-RU"/>
              </w:rPr>
              <w:t>Москва</w:t>
            </w:r>
            <w:proofErr w:type="spellEnd"/>
            <w:r w:rsidRPr="00C76B31">
              <w:rPr>
                <w:rFonts w:ascii="Times New Roman" w:eastAsia="Times New Roman" w:hAnsi="Times New Roman" w:cs="Times New Roman"/>
                <w:kern w:val="3"/>
                <w:sz w:val="20"/>
                <w:szCs w:val="20"/>
                <w:lang w:val="en-US" w:eastAsia="ru-RU"/>
              </w:rPr>
              <w:t xml:space="preserve"> «</w:t>
            </w:r>
            <w:proofErr w:type="spellStart"/>
            <w:r w:rsidRPr="00C76B31">
              <w:rPr>
                <w:rFonts w:ascii="Times New Roman" w:eastAsia="Times New Roman" w:hAnsi="Times New Roman" w:cs="Times New Roman"/>
                <w:kern w:val="3"/>
                <w:sz w:val="20"/>
                <w:szCs w:val="20"/>
                <w:lang w:val="en-US" w:eastAsia="ru-RU"/>
              </w:rPr>
              <w:t>Высшая</w:t>
            </w:r>
            <w:proofErr w:type="spellEnd"/>
            <w:r w:rsidRPr="00C76B31">
              <w:rPr>
                <w:rFonts w:ascii="Times New Roman" w:eastAsia="Times New Roman" w:hAnsi="Times New Roman" w:cs="Times New Roman"/>
                <w:kern w:val="3"/>
                <w:sz w:val="20"/>
                <w:szCs w:val="20"/>
                <w:lang w:val="en-US" w:eastAsia="ru-RU"/>
              </w:rPr>
              <w:t xml:space="preserve"> </w:t>
            </w:r>
            <w:proofErr w:type="spellStart"/>
            <w:r w:rsidRPr="00C76B31">
              <w:rPr>
                <w:rFonts w:ascii="Times New Roman" w:eastAsia="Times New Roman" w:hAnsi="Times New Roman" w:cs="Times New Roman"/>
                <w:kern w:val="3"/>
                <w:sz w:val="20"/>
                <w:szCs w:val="20"/>
                <w:lang w:val="en-US" w:eastAsia="ru-RU"/>
              </w:rPr>
              <w:t>школа</w:t>
            </w:r>
            <w:proofErr w:type="spellEnd"/>
            <w:r w:rsidRPr="00C76B31">
              <w:rPr>
                <w:rFonts w:ascii="Times New Roman" w:eastAsia="Times New Roman" w:hAnsi="Times New Roman" w:cs="Times New Roman"/>
                <w:kern w:val="3"/>
                <w:sz w:val="20"/>
                <w:szCs w:val="20"/>
                <w:lang w:val="en-US" w:eastAsia="ru-RU"/>
              </w:rPr>
              <w:t>», 2008.</w:t>
            </w:r>
          </w:p>
          <w:p w:rsidR="00C76B31" w:rsidRPr="00C76B31" w:rsidRDefault="00C76B31" w:rsidP="00C76B31">
            <w:pPr>
              <w:widowControl w:val="0"/>
              <w:suppressAutoHyphens/>
              <w:overflowPunct w:val="0"/>
              <w:autoSpaceDE w:val="0"/>
              <w:autoSpaceDN w:val="0"/>
              <w:spacing w:after="0"/>
              <w:ind w:left="786"/>
              <w:contextualSpacing/>
              <w:rPr>
                <w:rFonts w:ascii="Times New Roman" w:eastAsia="Times New Roman" w:hAnsi="Times New Roman" w:cs="Times New Roman"/>
                <w:b/>
                <w:kern w:val="3"/>
                <w:sz w:val="20"/>
                <w:szCs w:val="20"/>
                <w:lang w:val="en-US" w:eastAsia="ru-RU"/>
              </w:rPr>
            </w:pPr>
            <w:r w:rsidRPr="00C76B31">
              <w:rPr>
                <w:rFonts w:ascii="Times New Roman" w:eastAsia="Times New Roman" w:hAnsi="Times New Roman" w:cs="Times New Roman"/>
                <w:bCs/>
                <w:kern w:val="3"/>
                <w:sz w:val="20"/>
                <w:szCs w:val="20"/>
                <w:lang w:eastAsia="ru-RU"/>
              </w:rPr>
              <w:t xml:space="preserve">    </w:t>
            </w:r>
            <w:r w:rsidRPr="00C76B31">
              <w:rPr>
                <w:rFonts w:ascii="Times New Roman" w:eastAsia="Times New Roman" w:hAnsi="Times New Roman" w:cs="Times New Roman"/>
                <w:b/>
                <w:kern w:val="3"/>
                <w:sz w:val="20"/>
                <w:szCs w:val="20"/>
                <w:lang w:eastAsia="ru-RU"/>
              </w:rPr>
              <w:t>Дополнительная</w:t>
            </w:r>
            <w:r w:rsidRPr="00C76B31">
              <w:rPr>
                <w:rFonts w:ascii="Times New Roman" w:eastAsia="Times New Roman" w:hAnsi="Times New Roman" w:cs="Times New Roman"/>
                <w:b/>
                <w:kern w:val="3"/>
                <w:sz w:val="20"/>
                <w:szCs w:val="20"/>
                <w:lang w:val="en-US" w:eastAsia="ru-RU"/>
              </w:rPr>
              <w:t xml:space="preserve"> </w:t>
            </w:r>
            <w:r w:rsidRPr="00C76B31">
              <w:rPr>
                <w:rFonts w:ascii="Times New Roman" w:eastAsia="Times New Roman" w:hAnsi="Times New Roman" w:cs="Times New Roman"/>
                <w:b/>
                <w:kern w:val="3"/>
                <w:sz w:val="20"/>
                <w:szCs w:val="20"/>
                <w:lang w:eastAsia="ru-RU"/>
              </w:rPr>
              <w:t>литература</w:t>
            </w:r>
            <w:r w:rsidRPr="00C76B31">
              <w:rPr>
                <w:rFonts w:ascii="Times New Roman" w:eastAsia="Times New Roman" w:hAnsi="Times New Roman" w:cs="Times New Roman"/>
                <w:b/>
                <w:kern w:val="3"/>
                <w:sz w:val="20"/>
                <w:szCs w:val="20"/>
                <w:lang w:val="en-US" w:eastAsia="ru-RU"/>
              </w:rPr>
              <w:t>:</w:t>
            </w:r>
          </w:p>
          <w:p w:rsidR="00C76B31" w:rsidRPr="00C76B31" w:rsidRDefault="00C76B31" w:rsidP="00C76B31">
            <w:pPr>
              <w:widowControl w:val="0"/>
              <w:suppressAutoHyphens/>
              <w:overflowPunct w:val="0"/>
              <w:autoSpaceDE w:val="0"/>
              <w:autoSpaceDN w:val="0"/>
              <w:spacing w:after="0"/>
              <w:ind w:left="786"/>
              <w:contextualSpacing/>
              <w:rPr>
                <w:rFonts w:ascii="Times New Roman" w:eastAsia="Times New Roman" w:hAnsi="Times New Roman" w:cs="Times New Roman"/>
                <w:kern w:val="3"/>
                <w:sz w:val="20"/>
                <w:szCs w:val="20"/>
                <w:lang w:val="en-US" w:eastAsia="ru-RU"/>
              </w:rPr>
            </w:pPr>
            <w:proofErr w:type="gramStart"/>
            <w:r w:rsidRPr="00C76B31">
              <w:rPr>
                <w:rFonts w:ascii="Times New Roman" w:eastAsia="Times New Roman" w:hAnsi="Times New Roman" w:cs="Times New Roman"/>
                <w:kern w:val="3"/>
                <w:sz w:val="20"/>
                <w:szCs w:val="20"/>
                <w:lang w:val="en-US" w:eastAsia="ru-RU"/>
              </w:rPr>
              <w:t>1.Encyclopedia</w:t>
            </w:r>
            <w:proofErr w:type="gramEnd"/>
            <w:r w:rsidRPr="00C76B31">
              <w:rPr>
                <w:rFonts w:ascii="Times New Roman" w:eastAsia="Times New Roman" w:hAnsi="Times New Roman" w:cs="Times New Roman"/>
                <w:kern w:val="3"/>
                <w:sz w:val="20"/>
                <w:szCs w:val="20"/>
                <w:lang w:val="en-US" w:eastAsia="ru-RU"/>
              </w:rPr>
              <w:t xml:space="preserve"> Britannica. – London: Encyclopedia Britannica </w:t>
            </w:r>
            <w:proofErr w:type="spellStart"/>
            <w:r w:rsidRPr="00C76B31">
              <w:rPr>
                <w:rFonts w:ascii="Times New Roman" w:eastAsia="Times New Roman" w:hAnsi="Times New Roman" w:cs="Times New Roman"/>
                <w:kern w:val="3"/>
                <w:sz w:val="20"/>
                <w:szCs w:val="20"/>
                <w:lang w:val="en-US" w:eastAsia="ru-RU"/>
              </w:rPr>
              <w:t>Inc</w:t>
            </w:r>
            <w:proofErr w:type="spellEnd"/>
            <w:r w:rsidRPr="00C76B31">
              <w:rPr>
                <w:rFonts w:ascii="Times New Roman" w:eastAsia="Times New Roman" w:hAnsi="Times New Roman" w:cs="Times New Roman"/>
                <w:kern w:val="3"/>
                <w:sz w:val="20"/>
                <w:szCs w:val="20"/>
                <w:lang w:val="en-US" w:eastAsia="ru-RU"/>
              </w:rPr>
              <w:t>, 2005. V. 4, 5, 24</w:t>
            </w:r>
          </w:p>
          <w:p w:rsidR="00C76B31" w:rsidRPr="00C76B31" w:rsidRDefault="00C76B31" w:rsidP="00C76B31">
            <w:pPr>
              <w:widowControl w:val="0"/>
              <w:suppressAutoHyphens/>
              <w:overflowPunct w:val="0"/>
              <w:autoSpaceDE w:val="0"/>
              <w:autoSpaceDN w:val="0"/>
              <w:spacing w:after="71" w:line="240" w:lineRule="auto"/>
              <w:ind w:left="498"/>
              <w:contextualSpacing/>
              <w:rPr>
                <w:rFonts w:ascii="Times New Roman" w:eastAsia="Times New Roman" w:hAnsi="Times New Roman" w:cs="Times New Roman"/>
                <w:color w:val="000000"/>
                <w:kern w:val="3"/>
                <w:sz w:val="20"/>
                <w:szCs w:val="20"/>
                <w:lang w:val="en-US" w:eastAsia="ru-RU"/>
              </w:rPr>
            </w:pPr>
            <w:r w:rsidRPr="00C76B31">
              <w:rPr>
                <w:rFonts w:ascii="Times New Roman" w:eastAsia="Calibri" w:hAnsi="Times New Roman" w:cs="Times New Roman"/>
                <w:sz w:val="20"/>
                <w:szCs w:val="20"/>
                <w:lang w:val="en-US"/>
              </w:rPr>
              <w:t xml:space="preserve">     2.</w:t>
            </w:r>
            <w:r w:rsidRPr="00C76B31">
              <w:rPr>
                <w:rFonts w:ascii="Times New Roman" w:eastAsia="Calibri" w:hAnsi="Times New Roman" w:cs="Times New Roman"/>
                <w:b/>
                <w:sz w:val="20"/>
                <w:szCs w:val="20"/>
                <w:lang w:val="en-US"/>
              </w:rPr>
              <w:t xml:space="preserve"> </w:t>
            </w:r>
            <w:r w:rsidRPr="00C76B31">
              <w:rPr>
                <w:rFonts w:ascii="Times New Roman" w:eastAsia="Times New Roman" w:hAnsi="Times New Roman" w:cs="Times New Roman"/>
                <w:bCs/>
                <w:kern w:val="3"/>
                <w:sz w:val="20"/>
                <w:szCs w:val="20"/>
                <w:lang w:val="en-US"/>
              </w:rPr>
              <w:t xml:space="preserve"> </w:t>
            </w:r>
            <w:r w:rsidRPr="00C76B31">
              <w:rPr>
                <w:rFonts w:ascii="Times New Roman" w:eastAsia="Times New Roman" w:hAnsi="Times New Roman" w:cs="Times New Roman"/>
                <w:color w:val="000000"/>
                <w:kern w:val="3"/>
                <w:sz w:val="20"/>
                <w:szCs w:val="20"/>
                <w:lang w:val="en-US" w:eastAsia="ru-RU"/>
              </w:rPr>
              <w:t>L.M. English, S .Lynn. Business across cultures. Longman, 2005</w:t>
            </w:r>
          </w:p>
          <w:p w:rsidR="00C76B31" w:rsidRPr="00C76B31" w:rsidRDefault="00C76B31" w:rsidP="00C76B31">
            <w:pPr>
              <w:widowControl w:val="0"/>
              <w:suppressAutoHyphens/>
              <w:overflowPunct w:val="0"/>
              <w:autoSpaceDE w:val="0"/>
              <w:autoSpaceDN w:val="0"/>
              <w:spacing w:after="71" w:line="240" w:lineRule="auto"/>
              <w:ind w:left="498"/>
              <w:contextualSpacing/>
              <w:rPr>
                <w:rFonts w:ascii="Times New Roman" w:eastAsia="Times New Roman" w:hAnsi="Times New Roman" w:cs="Times New Roman"/>
                <w:color w:val="000000"/>
                <w:sz w:val="24"/>
                <w:szCs w:val="24"/>
                <w:lang w:eastAsia="ru-RU"/>
              </w:rPr>
            </w:pPr>
            <w:r w:rsidRPr="00C76B31">
              <w:rPr>
                <w:rFonts w:ascii="Times New Roman" w:eastAsia="Calibri" w:hAnsi="Times New Roman" w:cs="Times New Roman"/>
                <w:sz w:val="20"/>
                <w:szCs w:val="20"/>
                <w:lang w:val="en-US"/>
              </w:rPr>
              <w:t xml:space="preserve">    </w:t>
            </w:r>
            <w:r w:rsidRPr="00C76B31">
              <w:rPr>
                <w:rFonts w:ascii="Times New Roman" w:eastAsia="Calibri" w:hAnsi="Times New Roman" w:cs="Times New Roman"/>
                <w:sz w:val="20"/>
                <w:szCs w:val="20"/>
              </w:rPr>
              <w:t>3</w:t>
            </w:r>
            <w:r w:rsidRPr="00C76B31">
              <w:rPr>
                <w:rFonts w:ascii="Times New Roman" w:eastAsia="Times New Roman" w:hAnsi="Times New Roman" w:cs="Times New Roman"/>
                <w:color w:val="000000"/>
                <w:sz w:val="20"/>
                <w:szCs w:val="20"/>
                <w:lang w:eastAsia="ru-RU"/>
              </w:rPr>
              <w:t xml:space="preserve">.Л. Виссон. Синхронный перевод с русского на английский. </w:t>
            </w:r>
            <w:proofErr w:type="spellStart"/>
            <w:r w:rsidRPr="00C76B31">
              <w:rPr>
                <w:rFonts w:ascii="Times New Roman" w:eastAsia="Times New Roman" w:hAnsi="Times New Roman" w:cs="Times New Roman"/>
                <w:color w:val="000000"/>
                <w:sz w:val="20"/>
                <w:szCs w:val="20"/>
                <w:lang w:eastAsia="ru-RU"/>
              </w:rPr>
              <w:t>Р.Валент</w:t>
            </w:r>
            <w:proofErr w:type="spellEnd"/>
            <w:r w:rsidRPr="00C76B31">
              <w:rPr>
                <w:rFonts w:ascii="Times New Roman" w:eastAsia="Times New Roman" w:hAnsi="Times New Roman" w:cs="Times New Roman"/>
                <w:color w:val="000000"/>
                <w:sz w:val="20"/>
                <w:szCs w:val="20"/>
                <w:lang w:eastAsia="ru-RU"/>
              </w:rPr>
              <w:t>, 2003.</w:t>
            </w:r>
          </w:p>
          <w:p w:rsidR="00C76B31" w:rsidRPr="00C76B31" w:rsidRDefault="00C76B31" w:rsidP="00C76B31">
            <w:pPr>
              <w:spacing w:after="160" w:line="240" w:lineRule="atLeast"/>
              <w:jc w:val="both"/>
              <w:textAlignment w:val="baseline"/>
              <w:rPr>
                <w:rFonts w:ascii="Times New Roman" w:eastAsia="Times New Roman" w:hAnsi="Times New Roman" w:cs="Times New Roman"/>
                <w:b/>
                <w:color w:val="000000"/>
                <w:kern w:val="3"/>
                <w:sz w:val="24"/>
                <w:szCs w:val="24"/>
                <w:lang w:eastAsia="ru-RU"/>
              </w:rPr>
            </w:pPr>
            <w:r w:rsidRPr="00C76B31">
              <w:rPr>
                <w:rFonts w:ascii="Times New Roman" w:eastAsia="Times New Roman" w:hAnsi="Times New Roman" w:cs="Times New Roman"/>
                <w:b/>
                <w:color w:val="000000"/>
                <w:kern w:val="3"/>
                <w:sz w:val="24"/>
                <w:szCs w:val="24"/>
                <w:lang w:eastAsia="ru-RU"/>
              </w:rPr>
              <w:lastRenderedPageBreak/>
              <w:t xml:space="preserve">                    </w:t>
            </w:r>
          </w:p>
          <w:p w:rsidR="00C76B31" w:rsidRPr="00C76B31" w:rsidRDefault="00C76B31" w:rsidP="00C76B31">
            <w:pPr>
              <w:tabs>
                <w:tab w:val="left" w:pos="280"/>
              </w:tabs>
              <w:spacing w:before="40" w:after="0" w:line="240" w:lineRule="auto"/>
              <w:ind w:firstLine="397"/>
              <w:jc w:val="both"/>
              <w:rPr>
                <w:rFonts w:ascii="Times New Roman" w:eastAsia="Times New Roman" w:hAnsi="Times New Roman" w:cs="Times New Roman"/>
                <w:sz w:val="18"/>
                <w:szCs w:val="18"/>
                <w:lang w:eastAsia="ru-RU"/>
              </w:rPr>
            </w:pPr>
          </w:p>
        </w:tc>
      </w:tr>
    </w:tbl>
    <w:p w:rsidR="00C76B31" w:rsidRPr="00C76B31" w:rsidRDefault="00C76B31" w:rsidP="00C76B31">
      <w:pPr>
        <w:keepNext/>
        <w:widowControl w:val="0"/>
        <w:tabs>
          <w:tab w:val="left" w:pos="280"/>
        </w:tabs>
        <w:suppressAutoHyphens/>
        <w:overflowPunct w:val="0"/>
        <w:autoSpaceDE w:val="0"/>
        <w:autoSpaceDN w:val="0"/>
        <w:adjustRightInd w:val="0"/>
        <w:spacing w:after="0" w:line="360" w:lineRule="auto"/>
        <w:ind w:left="780"/>
        <w:contextualSpacing/>
        <w:textAlignment w:val="baseline"/>
        <w:outlineLvl w:val="1"/>
        <w:rPr>
          <w:rFonts w:ascii="Times New Roman" w:eastAsia="Times New Roman" w:hAnsi="Times New Roman" w:cs="Times New Roman"/>
          <w:b/>
          <w:kern w:val="52"/>
          <w:sz w:val="24"/>
          <w:szCs w:val="24"/>
          <w:lang w:eastAsia="ru-RU"/>
        </w:rPr>
      </w:pPr>
    </w:p>
    <w:p w:rsidR="00C37348" w:rsidRPr="0023460D" w:rsidRDefault="00C37348" w:rsidP="000942ED">
      <w:pPr>
        <w:pStyle w:val="1"/>
        <w:rPr>
          <w:rFonts w:ascii="Times New Roman" w:eastAsia="Times New Roman" w:hAnsi="Times New Roman" w:cs="Times New Roman"/>
          <w:b/>
          <w:color w:val="auto"/>
          <w:kern w:val="52"/>
          <w:sz w:val="28"/>
          <w:szCs w:val="28"/>
          <w:lang w:eastAsia="ru-RU"/>
        </w:rPr>
      </w:pPr>
      <w:r w:rsidRPr="0023460D">
        <w:rPr>
          <w:rFonts w:ascii="Times New Roman" w:eastAsia="Times New Roman" w:hAnsi="Times New Roman" w:cs="Times New Roman"/>
          <w:b/>
          <w:color w:val="auto"/>
          <w:kern w:val="52"/>
          <w:sz w:val="28"/>
          <w:szCs w:val="28"/>
          <w:lang w:eastAsia="ru-RU"/>
        </w:rPr>
        <w:t>6.4. Нормативные правовые документы</w:t>
      </w:r>
      <w:bookmarkEnd w:id="22"/>
      <w:bookmarkEnd w:id="23"/>
      <w:bookmarkEnd w:id="24"/>
    </w:p>
    <w:p w:rsidR="00C37348" w:rsidRPr="00D87D4C" w:rsidRDefault="00D87D4C" w:rsidP="000942ED">
      <w:pPr>
        <w:pStyle w:val="1"/>
        <w:rPr>
          <w:rFonts w:ascii="Times New Roman" w:eastAsia="Times New Roman" w:hAnsi="Times New Roman" w:cs="Times New Roman"/>
          <w:color w:val="auto"/>
          <w:kern w:val="52"/>
          <w:sz w:val="24"/>
          <w:szCs w:val="28"/>
          <w:lang w:eastAsia="ru-RU"/>
        </w:rPr>
      </w:pPr>
      <w:r w:rsidRPr="00D87D4C">
        <w:rPr>
          <w:rFonts w:ascii="Times New Roman" w:eastAsia="Times New Roman" w:hAnsi="Times New Roman" w:cs="Times New Roman"/>
          <w:color w:val="auto"/>
          <w:kern w:val="52"/>
          <w:sz w:val="24"/>
          <w:szCs w:val="28"/>
          <w:lang w:eastAsia="ru-RU"/>
        </w:rPr>
        <w:t>Не предусмотрено.</w:t>
      </w:r>
    </w:p>
    <w:p w:rsidR="00C37348" w:rsidRPr="0023460D" w:rsidRDefault="00C37348" w:rsidP="000942ED">
      <w:pPr>
        <w:pStyle w:val="1"/>
        <w:rPr>
          <w:rFonts w:ascii="Times New Roman" w:eastAsia="Times New Roman" w:hAnsi="Times New Roman" w:cs="Times New Roman"/>
          <w:b/>
          <w:color w:val="auto"/>
          <w:kern w:val="52"/>
          <w:sz w:val="28"/>
          <w:szCs w:val="28"/>
          <w:lang w:eastAsia="ru-RU"/>
        </w:rPr>
      </w:pPr>
      <w:r w:rsidRPr="0023460D">
        <w:rPr>
          <w:rFonts w:ascii="Times New Roman" w:eastAsia="Times New Roman" w:hAnsi="Times New Roman" w:cs="Times New Roman"/>
          <w:b/>
          <w:color w:val="auto"/>
          <w:kern w:val="52"/>
          <w:sz w:val="28"/>
          <w:szCs w:val="28"/>
          <w:lang w:eastAsia="ru-RU"/>
        </w:rPr>
        <w:t xml:space="preserve"> </w:t>
      </w:r>
      <w:bookmarkStart w:id="25" w:name="_Toc483393424"/>
      <w:bookmarkStart w:id="26" w:name="_Toc487114187"/>
      <w:bookmarkStart w:id="27" w:name="_Toc488837270"/>
      <w:r w:rsidRPr="0023460D">
        <w:rPr>
          <w:rFonts w:ascii="Times New Roman" w:eastAsia="Times New Roman" w:hAnsi="Times New Roman" w:cs="Times New Roman"/>
          <w:b/>
          <w:color w:val="auto"/>
          <w:kern w:val="52"/>
          <w:sz w:val="28"/>
          <w:szCs w:val="28"/>
          <w:lang w:eastAsia="ru-RU"/>
        </w:rPr>
        <w:t>6.5. Интернет-ресурсы</w:t>
      </w:r>
      <w:bookmarkEnd w:id="25"/>
      <w:bookmarkEnd w:id="26"/>
      <w:bookmarkEnd w:id="27"/>
    </w:p>
    <w:p w:rsidR="00C37348" w:rsidRPr="00C37348" w:rsidRDefault="00C37348" w:rsidP="00C37348">
      <w:pPr>
        <w:jc w:val="center"/>
        <w:rPr>
          <w:rFonts w:ascii="Times New Roman" w:eastAsia="Times New Roman" w:hAnsi="Times New Roman" w:cs="Times New Roman"/>
          <w:sz w:val="24"/>
          <w:szCs w:val="24"/>
        </w:rPr>
      </w:pPr>
      <w:r w:rsidRPr="00C37348">
        <w:rPr>
          <w:rFonts w:ascii="Times New Roman" w:eastAsia="Times New Roman" w:hAnsi="Times New Roman" w:cs="Times New Roman"/>
          <w:sz w:val="24"/>
          <w:szCs w:val="24"/>
        </w:rPr>
        <w:t xml:space="preserve">СЗИУ располагает доступом через сайт научной библиотеки </w:t>
      </w:r>
      <w:hyperlink r:id="rId10" w:history="1">
        <w:r w:rsidRPr="00C37348">
          <w:rPr>
            <w:rFonts w:ascii="Times New Roman" w:eastAsia="Times New Roman" w:hAnsi="Times New Roman" w:cs="Times New Roman"/>
            <w:color w:val="0000FF"/>
            <w:sz w:val="24"/>
            <w:szCs w:val="24"/>
            <w:u w:val="single"/>
          </w:rPr>
          <w:t>http://nwapa.spb.ru/</w:t>
        </w:r>
      </w:hyperlink>
      <w:r w:rsidRPr="00C37348">
        <w:rPr>
          <w:rFonts w:ascii="Times New Roman" w:eastAsia="Times New Roman" w:hAnsi="Times New Roman" w:cs="Times New Roman"/>
          <w:sz w:val="24"/>
          <w:szCs w:val="24"/>
        </w:rPr>
        <w:t xml:space="preserve">  к следующим подписным электронным ресурсам:</w:t>
      </w:r>
    </w:p>
    <w:p w:rsidR="00C37348" w:rsidRPr="00C37348" w:rsidRDefault="00C37348" w:rsidP="00C37348">
      <w:pPr>
        <w:ind w:firstLine="709"/>
        <w:rPr>
          <w:rFonts w:ascii="Times New Roman" w:eastAsia="Times New Roman" w:hAnsi="Times New Roman" w:cs="Times New Roman"/>
          <w:b/>
          <w:i/>
          <w:sz w:val="24"/>
          <w:szCs w:val="24"/>
        </w:rPr>
      </w:pPr>
      <w:r w:rsidRPr="00C37348">
        <w:rPr>
          <w:rFonts w:ascii="Times New Roman" w:eastAsia="Times New Roman" w:hAnsi="Times New Roman" w:cs="Times New Roman"/>
          <w:b/>
          <w:i/>
          <w:sz w:val="24"/>
          <w:szCs w:val="24"/>
        </w:rPr>
        <w:t>Русскоязычные ресурсы</w:t>
      </w:r>
    </w:p>
    <w:p w:rsidR="00C37348" w:rsidRPr="00C37348" w:rsidRDefault="00C37348" w:rsidP="00C37348">
      <w:pPr>
        <w:numPr>
          <w:ilvl w:val="0"/>
          <w:numId w:val="11"/>
        </w:numPr>
        <w:spacing w:after="0" w:line="240" w:lineRule="auto"/>
        <w:contextualSpacing/>
        <w:jc w:val="both"/>
        <w:rPr>
          <w:rFonts w:ascii="Times New Roman" w:eastAsia="Times New Roman" w:hAnsi="Times New Roman" w:cs="Times New Roman"/>
          <w:sz w:val="24"/>
          <w:szCs w:val="24"/>
        </w:rPr>
      </w:pPr>
      <w:r w:rsidRPr="00C37348">
        <w:rPr>
          <w:rFonts w:ascii="Times New Roman" w:eastAsia="Times New Roman" w:hAnsi="Times New Roman" w:cs="Times New Roman"/>
          <w:sz w:val="24"/>
          <w:szCs w:val="24"/>
        </w:rPr>
        <w:t>Электронные учебники электронно-библиотечной системы (ЭБС) «</w:t>
      </w:r>
      <w:proofErr w:type="spellStart"/>
      <w:r w:rsidRPr="00C37348">
        <w:rPr>
          <w:rFonts w:ascii="Times New Roman" w:eastAsia="Times New Roman" w:hAnsi="Times New Roman" w:cs="Times New Roman"/>
          <w:sz w:val="24"/>
          <w:szCs w:val="24"/>
        </w:rPr>
        <w:t>Айбукс</w:t>
      </w:r>
      <w:proofErr w:type="spellEnd"/>
      <w:r w:rsidRPr="00C37348">
        <w:rPr>
          <w:rFonts w:ascii="Times New Roman" w:eastAsia="Times New Roman" w:hAnsi="Times New Roman" w:cs="Times New Roman"/>
          <w:sz w:val="24"/>
          <w:szCs w:val="24"/>
        </w:rPr>
        <w:t xml:space="preserve">» </w:t>
      </w:r>
      <w:hyperlink r:id="rId11" w:history="1">
        <w:r w:rsidRPr="00C37348">
          <w:rPr>
            <w:rFonts w:ascii="Times New Roman" w:eastAsia="Times New Roman" w:hAnsi="Times New Roman" w:cs="Times New Roman"/>
            <w:color w:val="0000FF"/>
            <w:sz w:val="24"/>
            <w:szCs w:val="24"/>
            <w:u w:val="single"/>
          </w:rPr>
          <w:t>http://www.nwapa.spb.ru/index.php?page_id=76</w:t>
        </w:r>
      </w:hyperlink>
    </w:p>
    <w:p w:rsidR="00C37348" w:rsidRPr="00C37348" w:rsidRDefault="00C37348" w:rsidP="00C37348">
      <w:pPr>
        <w:numPr>
          <w:ilvl w:val="0"/>
          <w:numId w:val="11"/>
        </w:numPr>
        <w:spacing w:after="0" w:line="240" w:lineRule="auto"/>
        <w:contextualSpacing/>
        <w:jc w:val="both"/>
        <w:rPr>
          <w:rFonts w:ascii="Times New Roman" w:eastAsia="Times New Roman" w:hAnsi="Times New Roman" w:cs="Times New Roman"/>
          <w:sz w:val="24"/>
          <w:szCs w:val="24"/>
        </w:rPr>
      </w:pPr>
      <w:r w:rsidRPr="00C37348">
        <w:rPr>
          <w:rFonts w:ascii="Times New Roman" w:eastAsia="Times New Roman" w:hAnsi="Times New Roman" w:cs="Times New Roman"/>
          <w:sz w:val="24"/>
          <w:szCs w:val="24"/>
        </w:rPr>
        <w:t xml:space="preserve">Научно-практические статьи по экономики и </w:t>
      </w:r>
      <w:proofErr w:type="spellStart"/>
      <w:proofErr w:type="gramStart"/>
      <w:r w:rsidRPr="00C37348">
        <w:rPr>
          <w:rFonts w:ascii="Times New Roman" w:eastAsia="Times New Roman" w:hAnsi="Times New Roman" w:cs="Times New Roman"/>
          <w:sz w:val="24"/>
          <w:szCs w:val="24"/>
        </w:rPr>
        <w:t>и</w:t>
      </w:r>
      <w:proofErr w:type="spellEnd"/>
      <w:proofErr w:type="gramEnd"/>
      <w:r w:rsidRPr="00C37348">
        <w:rPr>
          <w:rFonts w:ascii="Times New Roman" w:eastAsia="Times New Roman" w:hAnsi="Times New Roman" w:cs="Times New Roman"/>
          <w:sz w:val="24"/>
          <w:szCs w:val="24"/>
        </w:rPr>
        <w:t xml:space="preserve"> менеджменту Издательского дома «Библиотека Гребенникова» </w:t>
      </w:r>
      <w:hyperlink r:id="rId12" w:history="1">
        <w:r w:rsidRPr="00C37348">
          <w:rPr>
            <w:rFonts w:ascii="Times New Roman" w:eastAsia="Times New Roman" w:hAnsi="Times New Roman" w:cs="Times New Roman"/>
            <w:color w:val="0000FF"/>
            <w:sz w:val="24"/>
            <w:szCs w:val="24"/>
            <w:u w:val="single"/>
          </w:rPr>
          <w:t>http://www.nwapa.spb.ru/index.php?page_id=76</w:t>
        </w:r>
      </w:hyperlink>
    </w:p>
    <w:p w:rsidR="00C37348" w:rsidRPr="00C37348" w:rsidRDefault="00C37348" w:rsidP="00C37348">
      <w:pPr>
        <w:numPr>
          <w:ilvl w:val="0"/>
          <w:numId w:val="11"/>
        </w:numPr>
        <w:spacing w:after="0" w:line="240" w:lineRule="auto"/>
        <w:contextualSpacing/>
        <w:jc w:val="both"/>
        <w:rPr>
          <w:rFonts w:ascii="Times New Roman" w:eastAsia="Times New Roman" w:hAnsi="Times New Roman" w:cs="Times New Roman"/>
          <w:sz w:val="24"/>
          <w:szCs w:val="24"/>
        </w:rPr>
      </w:pPr>
      <w:r w:rsidRPr="00C37348">
        <w:rPr>
          <w:rFonts w:ascii="Times New Roman" w:eastAsia="Times New Roman" w:hAnsi="Times New Roman" w:cs="Times New Roman"/>
          <w:sz w:val="24"/>
          <w:szCs w:val="24"/>
        </w:rPr>
        <w:t xml:space="preserve">Статьи из журналов и статистических изданий </w:t>
      </w:r>
      <w:proofErr w:type="spellStart"/>
      <w:r w:rsidRPr="00C37348">
        <w:rPr>
          <w:rFonts w:ascii="Times New Roman" w:eastAsia="Times New Roman" w:hAnsi="Times New Roman" w:cs="Times New Roman"/>
          <w:sz w:val="24"/>
          <w:szCs w:val="24"/>
        </w:rPr>
        <w:t>Ист</w:t>
      </w:r>
      <w:proofErr w:type="spellEnd"/>
      <w:proofErr w:type="gramStart"/>
      <w:r w:rsidRPr="00C37348">
        <w:rPr>
          <w:rFonts w:ascii="Times New Roman" w:eastAsia="Times New Roman" w:hAnsi="Times New Roman" w:cs="Times New Roman"/>
          <w:sz w:val="24"/>
          <w:szCs w:val="24"/>
        </w:rPr>
        <w:t xml:space="preserve"> В</w:t>
      </w:r>
      <w:proofErr w:type="gramEnd"/>
      <w:r w:rsidRPr="00C37348">
        <w:rPr>
          <w:rFonts w:ascii="Times New Roman" w:eastAsia="Times New Roman" w:hAnsi="Times New Roman" w:cs="Times New Roman"/>
          <w:sz w:val="24"/>
          <w:szCs w:val="24"/>
        </w:rPr>
        <w:t xml:space="preserve">ью </w:t>
      </w:r>
      <w:hyperlink r:id="rId13" w:history="1">
        <w:r w:rsidRPr="00C37348">
          <w:rPr>
            <w:rFonts w:ascii="Times New Roman" w:eastAsia="Times New Roman" w:hAnsi="Times New Roman" w:cs="Times New Roman"/>
            <w:color w:val="0000FF"/>
            <w:sz w:val="24"/>
            <w:szCs w:val="24"/>
            <w:u w:val="single"/>
          </w:rPr>
          <w:t>http://www.nwapa.spb.ru/index.php?page_id=76</w:t>
        </w:r>
      </w:hyperlink>
    </w:p>
    <w:p w:rsidR="00C37348" w:rsidRPr="00C37348" w:rsidRDefault="00C37348" w:rsidP="00C37348">
      <w:pPr>
        <w:spacing w:line="240" w:lineRule="auto"/>
        <w:ind w:left="720"/>
        <w:rPr>
          <w:rFonts w:ascii="Times New Roman" w:eastAsia="Times New Roman" w:hAnsi="Times New Roman" w:cs="Times New Roman"/>
          <w:b/>
          <w:bCs/>
          <w:i/>
          <w:sz w:val="24"/>
          <w:szCs w:val="24"/>
        </w:rPr>
      </w:pPr>
      <w:r w:rsidRPr="00C37348">
        <w:rPr>
          <w:rFonts w:ascii="Times New Roman" w:eastAsia="Times New Roman" w:hAnsi="Times New Roman" w:cs="Times New Roman"/>
          <w:b/>
          <w:bCs/>
          <w:i/>
          <w:sz w:val="24"/>
          <w:szCs w:val="24"/>
        </w:rPr>
        <w:t>Англоязычные ресурсы</w:t>
      </w:r>
    </w:p>
    <w:p w:rsidR="00C37348" w:rsidRPr="00C37348" w:rsidRDefault="00C37348" w:rsidP="00C37348">
      <w:pPr>
        <w:numPr>
          <w:ilvl w:val="0"/>
          <w:numId w:val="11"/>
        </w:numPr>
        <w:spacing w:after="0" w:line="240" w:lineRule="auto"/>
        <w:jc w:val="both"/>
        <w:rPr>
          <w:rFonts w:ascii="Times New Roman" w:eastAsia="Times New Roman" w:hAnsi="Times New Roman" w:cs="Times New Roman"/>
          <w:bCs/>
          <w:sz w:val="24"/>
          <w:szCs w:val="24"/>
        </w:rPr>
      </w:pPr>
      <w:r w:rsidRPr="00C37348">
        <w:rPr>
          <w:rFonts w:ascii="Times New Roman" w:eastAsia="Times New Roman" w:hAnsi="Times New Roman" w:cs="Times New Roman"/>
          <w:bCs/>
          <w:sz w:val="24"/>
          <w:szCs w:val="24"/>
        </w:rPr>
        <w:t xml:space="preserve">EBSCO </w:t>
      </w:r>
      <w:proofErr w:type="spellStart"/>
      <w:r w:rsidRPr="00C37348">
        <w:rPr>
          <w:rFonts w:ascii="Times New Roman" w:eastAsia="Times New Roman" w:hAnsi="Times New Roman" w:cs="Times New Roman"/>
          <w:bCs/>
          <w:sz w:val="24"/>
          <w:szCs w:val="24"/>
        </w:rPr>
        <w:t>Publishing</w:t>
      </w:r>
      <w:proofErr w:type="spellEnd"/>
      <w:r w:rsidRPr="00C37348">
        <w:rPr>
          <w:rFonts w:ascii="Times New Roman" w:eastAsia="Times New Roman" w:hAnsi="Times New Roman" w:cs="Times New Roman"/>
          <w:bCs/>
          <w:sz w:val="24"/>
          <w:szCs w:val="24"/>
        </w:rPr>
        <w:t xml:space="preserve">- доступ к </w:t>
      </w:r>
      <w:proofErr w:type="spellStart"/>
      <w:r w:rsidRPr="00C37348">
        <w:rPr>
          <w:rFonts w:ascii="Times New Roman" w:eastAsia="Times New Roman" w:hAnsi="Times New Roman" w:cs="Times New Roman"/>
          <w:bCs/>
          <w:sz w:val="24"/>
          <w:szCs w:val="24"/>
        </w:rPr>
        <w:t>мультидисциплинарным</w:t>
      </w:r>
      <w:proofErr w:type="spellEnd"/>
      <w:r w:rsidRPr="00C37348">
        <w:rPr>
          <w:rFonts w:ascii="Times New Roman" w:eastAsia="Times New Roman" w:hAnsi="Times New Roman" w:cs="Times New Roman"/>
          <w:bCs/>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C37348" w:rsidRPr="00C37348" w:rsidRDefault="00C37348" w:rsidP="00C37348">
      <w:pPr>
        <w:numPr>
          <w:ilvl w:val="0"/>
          <w:numId w:val="11"/>
        </w:numPr>
        <w:spacing w:after="0" w:line="240" w:lineRule="auto"/>
        <w:jc w:val="both"/>
        <w:rPr>
          <w:rFonts w:ascii="Times New Roman" w:eastAsia="Times New Roman" w:hAnsi="Times New Roman" w:cs="Times New Roman"/>
          <w:bCs/>
          <w:sz w:val="24"/>
          <w:szCs w:val="24"/>
        </w:rPr>
      </w:pPr>
      <w:proofErr w:type="spellStart"/>
      <w:r w:rsidRPr="00C37348">
        <w:rPr>
          <w:rFonts w:ascii="Times New Roman" w:eastAsia="Times New Roman" w:hAnsi="Times New Roman" w:cs="Times New Roman"/>
          <w:bCs/>
          <w:sz w:val="24"/>
          <w:szCs w:val="24"/>
        </w:rPr>
        <w:t>Emerald</w:t>
      </w:r>
      <w:proofErr w:type="spellEnd"/>
      <w:r w:rsidRPr="00C37348">
        <w:rPr>
          <w:rFonts w:ascii="Times New Roman" w:eastAsia="Times New Roman" w:hAnsi="Times New Roman" w:cs="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C37348" w:rsidRPr="0023460D" w:rsidRDefault="00C37348" w:rsidP="000942ED">
      <w:pPr>
        <w:pStyle w:val="1"/>
        <w:rPr>
          <w:rFonts w:ascii="Times New Roman" w:eastAsia="Times New Roman" w:hAnsi="Times New Roman" w:cs="Times New Roman"/>
          <w:b/>
          <w:color w:val="auto"/>
          <w:kern w:val="52"/>
          <w:sz w:val="28"/>
          <w:szCs w:val="28"/>
          <w:lang w:eastAsia="ru-RU"/>
        </w:rPr>
      </w:pPr>
      <w:bookmarkStart w:id="28" w:name="_Toc483393425"/>
      <w:bookmarkStart w:id="29" w:name="_Toc487114188"/>
      <w:bookmarkStart w:id="30" w:name="_Toc488837271"/>
      <w:r w:rsidRPr="0023460D">
        <w:rPr>
          <w:rFonts w:ascii="Times New Roman" w:eastAsia="Times New Roman" w:hAnsi="Times New Roman" w:cs="Times New Roman"/>
          <w:b/>
          <w:color w:val="auto"/>
          <w:kern w:val="52"/>
          <w:sz w:val="28"/>
          <w:szCs w:val="28"/>
          <w:lang w:eastAsia="ru-RU"/>
        </w:rPr>
        <w:t>6.6. Иные источники</w:t>
      </w:r>
      <w:bookmarkEnd w:id="28"/>
      <w:bookmarkEnd w:id="29"/>
      <w:bookmarkEnd w:id="30"/>
    </w:p>
    <w:p w:rsidR="00A80EE9" w:rsidRPr="00E05933" w:rsidRDefault="00A80EE9" w:rsidP="00E05933">
      <w:pPr>
        <w:suppressAutoHyphens/>
        <w:spacing w:before="40" w:after="0" w:line="240" w:lineRule="auto"/>
        <w:jc w:val="both"/>
        <w:rPr>
          <w:rFonts w:ascii="Times New Roman" w:eastAsia="Calibri" w:hAnsi="Times New Roman" w:cs="Times New Roman"/>
          <w:kern w:val="1"/>
        </w:rPr>
      </w:pPr>
    </w:p>
    <w:p w:rsidR="00A80EE9" w:rsidRPr="00E05933" w:rsidRDefault="00AA2911" w:rsidP="00E05933">
      <w:pPr>
        <w:numPr>
          <w:ilvl w:val="0"/>
          <w:numId w:val="10"/>
        </w:numPr>
        <w:suppressAutoHyphens/>
        <w:spacing w:after="0" w:line="360" w:lineRule="auto"/>
        <w:contextualSpacing/>
        <w:jc w:val="both"/>
        <w:rPr>
          <w:rFonts w:ascii="Times New Roman" w:eastAsia="Calibri" w:hAnsi="Times New Roman" w:cs="Times New Roman"/>
          <w:kern w:val="1"/>
          <w:sz w:val="24"/>
          <w:szCs w:val="24"/>
          <w:lang w:val="en-US"/>
        </w:rPr>
      </w:pPr>
      <w:hyperlink r:id="rId14" w:history="1">
        <w:r w:rsidR="00A80EE9" w:rsidRPr="00E05933">
          <w:rPr>
            <w:rFonts w:ascii="Times New Roman" w:eastAsia="Calibri" w:hAnsi="Times New Roman" w:cs="Times New Roman"/>
            <w:bCs/>
            <w:kern w:val="1"/>
            <w:sz w:val="24"/>
            <w:szCs w:val="24"/>
            <w:u w:val="single"/>
            <w:lang w:val="en-US"/>
          </w:rPr>
          <w:t>The Economist.</w:t>
        </w:r>
        <w:r w:rsidR="00A80EE9" w:rsidRPr="00E05933">
          <w:rPr>
            <w:rFonts w:ascii="Times New Roman" w:eastAsia="Calibri" w:hAnsi="Times New Roman" w:cs="Times New Roman"/>
            <w:kern w:val="1"/>
            <w:sz w:val="24"/>
            <w:szCs w:val="24"/>
            <w:u w:val="single"/>
            <w:lang w:val="en-US"/>
          </w:rPr>
          <w:t xml:space="preserve"> </w:t>
        </w:r>
      </w:hyperlink>
      <w:r w:rsidR="00A80EE9" w:rsidRPr="00E05933">
        <w:rPr>
          <w:rFonts w:ascii="Times New Roman" w:eastAsia="Calibri" w:hAnsi="Times New Roman" w:cs="Times New Roman"/>
          <w:kern w:val="1"/>
          <w:sz w:val="24"/>
          <w:szCs w:val="24"/>
          <w:lang w:val="en-US"/>
        </w:rPr>
        <w:t> </w:t>
      </w:r>
      <w:hyperlink r:id="rId15" w:history="1">
        <w:r w:rsidR="00A80EE9" w:rsidRPr="00E05933">
          <w:rPr>
            <w:rFonts w:ascii="Times New Roman" w:eastAsia="Calibri" w:hAnsi="Times New Roman" w:cs="Times New Roman"/>
            <w:kern w:val="1"/>
            <w:sz w:val="24"/>
            <w:szCs w:val="24"/>
            <w:u w:val="single"/>
            <w:lang w:val="en-US"/>
          </w:rPr>
          <w:t>http://www.economist.com/business/</w:t>
        </w:r>
      </w:hyperlink>
    </w:p>
    <w:p w:rsidR="00A80EE9" w:rsidRPr="00E05933" w:rsidRDefault="00AA2911" w:rsidP="00E05933">
      <w:pPr>
        <w:numPr>
          <w:ilvl w:val="0"/>
          <w:numId w:val="10"/>
        </w:numPr>
        <w:suppressAutoHyphens/>
        <w:spacing w:after="0" w:line="360" w:lineRule="auto"/>
        <w:contextualSpacing/>
        <w:jc w:val="both"/>
        <w:rPr>
          <w:rFonts w:ascii="Times New Roman" w:eastAsia="Calibri" w:hAnsi="Times New Roman" w:cs="Times New Roman"/>
          <w:kern w:val="1"/>
          <w:sz w:val="24"/>
          <w:szCs w:val="24"/>
          <w:lang w:val="en-US"/>
        </w:rPr>
      </w:pPr>
      <w:hyperlink r:id="rId16" w:history="1">
        <w:r w:rsidR="00A80EE9" w:rsidRPr="00E05933">
          <w:rPr>
            <w:rFonts w:ascii="Times New Roman" w:eastAsia="Calibri" w:hAnsi="Times New Roman" w:cs="Times New Roman"/>
            <w:kern w:val="1"/>
            <w:sz w:val="24"/>
            <w:szCs w:val="24"/>
            <w:u w:val="single"/>
            <w:lang w:val="en-US"/>
          </w:rPr>
          <w:t> </w:t>
        </w:r>
        <w:r w:rsidR="00A80EE9" w:rsidRPr="00E05933">
          <w:rPr>
            <w:rFonts w:ascii="Times New Roman" w:eastAsia="Calibri" w:hAnsi="Times New Roman" w:cs="Times New Roman"/>
            <w:bCs/>
            <w:kern w:val="1"/>
            <w:sz w:val="24"/>
            <w:szCs w:val="24"/>
            <w:u w:val="single"/>
            <w:lang w:val="en-US"/>
          </w:rPr>
          <w:t>Business Week.</w:t>
        </w:r>
      </w:hyperlink>
      <w:r w:rsidR="00A80EE9" w:rsidRPr="00E05933">
        <w:rPr>
          <w:rFonts w:ascii="Times New Roman" w:eastAsia="Calibri" w:hAnsi="Times New Roman" w:cs="Times New Roman"/>
          <w:bCs/>
          <w:kern w:val="1"/>
          <w:sz w:val="24"/>
          <w:szCs w:val="24"/>
          <w:lang w:val="en-US"/>
        </w:rPr>
        <w:t xml:space="preserve">  </w:t>
      </w:r>
      <w:hyperlink r:id="rId17" w:history="1">
        <w:r w:rsidR="00A80EE9" w:rsidRPr="00E05933">
          <w:rPr>
            <w:rFonts w:ascii="Times New Roman" w:eastAsia="Calibri" w:hAnsi="Times New Roman" w:cs="Times New Roman"/>
            <w:kern w:val="1"/>
            <w:sz w:val="24"/>
            <w:szCs w:val="24"/>
            <w:u w:val="single"/>
            <w:lang w:val="en-US"/>
          </w:rPr>
          <w:t>http://www.businessweek.com/</w:t>
        </w:r>
      </w:hyperlink>
    </w:p>
    <w:p w:rsidR="00A80EE9" w:rsidRPr="00E05933" w:rsidRDefault="00AA2911" w:rsidP="00E05933">
      <w:pPr>
        <w:numPr>
          <w:ilvl w:val="0"/>
          <w:numId w:val="10"/>
        </w:numPr>
        <w:suppressAutoHyphens/>
        <w:spacing w:after="0" w:line="360" w:lineRule="auto"/>
        <w:contextualSpacing/>
        <w:jc w:val="both"/>
        <w:rPr>
          <w:rFonts w:ascii="Times New Roman" w:eastAsia="Calibri" w:hAnsi="Times New Roman" w:cs="Times New Roman"/>
          <w:kern w:val="1"/>
          <w:sz w:val="24"/>
          <w:szCs w:val="24"/>
          <w:lang w:val="en-US"/>
        </w:rPr>
      </w:pPr>
      <w:hyperlink r:id="rId18" w:history="1">
        <w:r w:rsidR="00A80EE9" w:rsidRPr="00E05933">
          <w:rPr>
            <w:rFonts w:ascii="Times New Roman" w:eastAsia="Calibri" w:hAnsi="Times New Roman" w:cs="Times New Roman"/>
            <w:bCs/>
            <w:kern w:val="1"/>
            <w:sz w:val="24"/>
            <w:szCs w:val="24"/>
            <w:u w:val="single"/>
            <w:lang w:val="en-US"/>
          </w:rPr>
          <w:t xml:space="preserve">The New York Times. </w:t>
        </w:r>
      </w:hyperlink>
      <w:hyperlink r:id="rId19" w:history="1">
        <w:r w:rsidR="00A80EE9" w:rsidRPr="00E05933">
          <w:rPr>
            <w:rFonts w:ascii="Times New Roman" w:eastAsia="Calibri" w:hAnsi="Times New Roman" w:cs="Times New Roman"/>
            <w:kern w:val="1"/>
            <w:sz w:val="24"/>
            <w:szCs w:val="24"/>
            <w:u w:val="single"/>
            <w:lang w:val="en-US"/>
          </w:rPr>
          <w:t>http://www.nytimes.com/</w:t>
        </w:r>
      </w:hyperlink>
    </w:p>
    <w:p w:rsidR="00A80EE9" w:rsidRPr="00E05933" w:rsidRDefault="00AA2911" w:rsidP="00E05933">
      <w:pPr>
        <w:numPr>
          <w:ilvl w:val="0"/>
          <w:numId w:val="10"/>
        </w:numPr>
        <w:suppressAutoHyphens/>
        <w:spacing w:after="0" w:line="360" w:lineRule="auto"/>
        <w:contextualSpacing/>
        <w:jc w:val="both"/>
        <w:rPr>
          <w:rFonts w:ascii="Times New Roman" w:eastAsia="Calibri" w:hAnsi="Times New Roman" w:cs="Times New Roman"/>
          <w:bCs/>
          <w:kern w:val="1"/>
          <w:sz w:val="24"/>
          <w:szCs w:val="24"/>
          <w:lang w:val="en-US"/>
        </w:rPr>
      </w:pPr>
      <w:hyperlink r:id="rId20" w:history="1">
        <w:r w:rsidR="00A80EE9" w:rsidRPr="00E05933">
          <w:rPr>
            <w:rFonts w:ascii="Times New Roman" w:eastAsia="Calibri" w:hAnsi="Times New Roman" w:cs="Times New Roman"/>
            <w:kern w:val="1"/>
            <w:sz w:val="24"/>
            <w:szCs w:val="24"/>
            <w:u w:val="single"/>
            <w:lang w:val="en-US"/>
          </w:rPr>
          <w:t> </w:t>
        </w:r>
        <w:r w:rsidR="00A80EE9" w:rsidRPr="00E05933">
          <w:rPr>
            <w:rFonts w:ascii="Times New Roman" w:eastAsia="Calibri" w:hAnsi="Times New Roman" w:cs="Times New Roman"/>
            <w:bCs/>
            <w:kern w:val="1"/>
            <w:sz w:val="24"/>
            <w:szCs w:val="24"/>
            <w:u w:val="single"/>
            <w:lang w:val="en-US"/>
          </w:rPr>
          <w:t>U.S. News,</w:t>
        </w:r>
      </w:hyperlink>
      <w:r w:rsidR="00A80EE9" w:rsidRPr="00E05933">
        <w:rPr>
          <w:rFonts w:ascii="Times New Roman" w:eastAsia="Calibri" w:hAnsi="Times New Roman" w:cs="Times New Roman"/>
          <w:bCs/>
          <w:kern w:val="1"/>
          <w:sz w:val="24"/>
          <w:szCs w:val="24"/>
          <w:lang w:val="en-US"/>
        </w:rPr>
        <w:t xml:space="preserve"> </w:t>
      </w:r>
      <w:hyperlink r:id="rId21" w:history="1">
        <w:r w:rsidR="00A80EE9" w:rsidRPr="00E05933">
          <w:rPr>
            <w:rFonts w:ascii="Times New Roman" w:eastAsia="Calibri" w:hAnsi="Times New Roman" w:cs="Times New Roman"/>
            <w:kern w:val="1"/>
            <w:sz w:val="24"/>
            <w:szCs w:val="24"/>
            <w:u w:val="single"/>
            <w:lang w:val="en-US"/>
          </w:rPr>
          <w:t>http://www.usnews.com/usnews/home.htm</w:t>
        </w:r>
      </w:hyperlink>
    </w:p>
    <w:p w:rsidR="00A80EE9" w:rsidRPr="00E05933" w:rsidRDefault="00A80EE9" w:rsidP="00E05933">
      <w:pPr>
        <w:numPr>
          <w:ilvl w:val="0"/>
          <w:numId w:val="10"/>
        </w:numPr>
        <w:suppressAutoHyphens/>
        <w:spacing w:before="280" w:after="280" w:line="360" w:lineRule="auto"/>
        <w:contextualSpacing/>
        <w:jc w:val="both"/>
        <w:rPr>
          <w:rFonts w:ascii="Times New Roman" w:eastAsia="Calibri" w:hAnsi="Times New Roman" w:cs="Times New Roman"/>
          <w:bCs/>
          <w:kern w:val="1"/>
          <w:sz w:val="24"/>
          <w:szCs w:val="24"/>
        </w:rPr>
      </w:pPr>
      <w:r w:rsidRPr="00E05933">
        <w:rPr>
          <w:rFonts w:ascii="Times New Roman" w:eastAsia="Calibri" w:hAnsi="Times New Roman" w:cs="Times New Roman"/>
          <w:bCs/>
          <w:kern w:val="1"/>
          <w:sz w:val="24"/>
          <w:szCs w:val="24"/>
        </w:rPr>
        <w:t xml:space="preserve">Словари английского языка, тезаурус, система машинного </w:t>
      </w:r>
      <w:proofErr w:type="spellStart"/>
      <w:r w:rsidRPr="00E05933">
        <w:rPr>
          <w:rFonts w:ascii="Times New Roman" w:eastAsia="Calibri" w:hAnsi="Times New Roman" w:cs="Times New Roman"/>
          <w:bCs/>
          <w:kern w:val="1"/>
          <w:sz w:val="24"/>
          <w:szCs w:val="24"/>
        </w:rPr>
        <w:t>перевода.</w:t>
      </w:r>
      <w:hyperlink r:id="rId22" w:history="1">
        <w:r w:rsidRPr="00E05933">
          <w:rPr>
            <w:rFonts w:ascii="Times New Roman" w:eastAsia="Calibri" w:hAnsi="Times New Roman" w:cs="Times New Roman"/>
            <w:kern w:val="1"/>
            <w:sz w:val="24"/>
            <w:szCs w:val="24"/>
            <w:u w:val="single"/>
          </w:rPr>
          <w:t>http</w:t>
        </w:r>
        <w:proofErr w:type="spellEnd"/>
        <w:r w:rsidRPr="00E05933">
          <w:rPr>
            <w:rFonts w:ascii="Times New Roman" w:eastAsia="Calibri" w:hAnsi="Times New Roman" w:cs="Times New Roman"/>
            <w:kern w:val="1"/>
            <w:sz w:val="24"/>
            <w:szCs w:val="24"/>
            <w:u w:val="single"/>
          </w:rPr>
          <w:t>://www.dictionary.com</w:t>
        </w:r>
      </w:hyperlink>
    </w:p>
    <w:p w:rsidR="00A80EE9" w:rsidRPr="00E05933" w:rsidRDefault="00A80EE9" w:rsidP="00E05933">
      <w:pPr>
        <w:numPr>
          <w:ilvl w:val="0"/>
          <w:numId w:val="10"/>
        </w:numPr>
        <w:suppressAutoHyphens/>
        <w:spacing w:before="280" w:after="280" w:line="360" w:lineRule="auto"/>
        <w:contextualSpacing/>
        <w:jc w:val="both"/>
        <w:rPr>
          <w:rFonts w:ascii="Times New Roman" w:eastAsia="Calibri" w:hAnsi="Times New Roman" w:cs="Times New Roman"/>
          <w:bCs/>
          <w:kern w:val="1"/>
          <w:sz w:val="24"/>
          <w:szCs w:val="24"/>
        </w:rPr>
      </w:pPr>
      <w:r w:rsidRPr="00E05933">
        <w:rPr>
          <w:rFonts w:ascii="Times New Roman" w:eastAsia="Calibri" w:hAnsi="Times New Roman" w:cs="Times New Roman"/>
          <w:bCs/>
          <w:kern w:val="1"/>
          <w:sz w:val="24"/>
          <w:szCs w:val="24"/>
        </w:rPr>
        <w:t xml:space="preserve">Ресурсы и материалы </w:t>
      </w:r>
      <w:proofErr w:type="spellStart"/>
      <w:r w:rsidRPr="00E05933">
        <w:rPr>
          <w:rFonts w:ascii="Times New Roman" w:eastAsia="Calibri" w:hAnsi="Times New Roman" w:cs="Times New Roman"/>
          <w:bCs/>
          <w:kern w:val="1"/>
          <w:sz w:val="24"/>
          <w:szCs w:val="24"/>
        </w:rPr>
        <w:t>BBC.</w:t>
      </w:r>
      <w:hyperlink r:id="rId23" w:history="1">
        <w:r w:rsidRPr="00E05933">
          <w:rPr>
            <w:rFonts w:ascii="Times New Roman" w:eastAsia="Calibri" w:hAnsi="Times New Roman" w:cs="Times New Roman"/>
            <w:kern w:val="1"/>
            <w:sz w:val="24"/>
            <w:szCs w:val="24"/>
            <w:u w:val="single"/>
          </w:rPr>
          <w:t>http</w:t>
        </w:r>
        <w:proofErr w:type="spellEnd"/>
        <w:r w:rsidRPr="00E05933">
          <w:rPr>
            <w:rFonts w:ascii="Times New Roman" w:eastAsia="Calibri" w:hAnsi="Times New Roman" w:cs="Times New Roman"/>
            <w:kern w:val="1"/>
            <w:sz w:val="24"/>
            <w:szCs w:val="24"/>
            <w:u w:val="single"/>
          </w:rPr>
          <w:t>://www.bbc.co.uk/</w:t>
        </w:r>
      </w:hyperlink>
      <w:r w:rsidRPr="00E05933">
        <w:rPr>
          <w:rFonts w:ascii="Times New Roman" w:eastAsia="Calibri" w:hAnsi="Times New Roman" w:cs="Times New Roman"/>
          <w:bCs/>
          <w:kern w:val="1"/>
          <w:sz w:val="24"/>
          <w:szCs w:val="24"/>
        </w:rPr>
        <w:t xml:space="preserve"> </w:t>
      </w:r>
    </w:p>
    <w:p w:rsidR="00A80EE9" w:rsidRPr="00E05933"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i/>
          <w:iCs/>
          <w:kern w:val="1"/>
          <w:sz w:val="24"/>
          <w:szCs w:val="24"/>
        </w:rPr>
      </w:pPr>
      <w:proofErr w:type="spellStart"/>
      <w:r w:rsidRPr="00E05933">
        <w:rPr>
          <w:rFonts w:ascii="Times New Roman" w:eastAsia="Calibri" w:hAnsi="Times New Roman" w:cs="Times New Roman"/>
          <w:bCs/>
          <w:i/>
          <w:iCs/>
          <w:kern w:val="1"/>
          <w:sz w:val="24"/>
          <w:szCs w:val="24"/>
        </w:rPr>
        <w:t>English</w:t>
      </w:r>
      <w:proofErr w:type="spellEnd"/>
      <w:r w:rsidRPr="00E05933">
        <w:rPr>
          <w:rFonts w:ascii="Times New Roman" w:eastAsia="Calibri" w:hAnsi="Times New Roman" w:cs="Times New Roman"/>
          <w:bCs/>
          <w:i/>
          <w:iCs/>
          <w:kern w:val="1"/>
          <w:sz w:val="24"/>
          <w:szCs w:val="24"/>
        </w:rPr>
        <w:t xml:space="preserve"> </w:t>
      </w:r>
      <w:proofErr w:type="spellStart"/>
      <w:r w:rsidRPr="00E05933">
        <w:rPr>
          <w:rFonts w:ascii="Times New Roman" w:eastAsia="Calibri" w:hAnsi="Times New Roman" w:cs="Times New Roman"/>
          <w:bCs/>
          <w:i/>
          <w:iCs/>
          <w:kern w:val="1"/>
          <w:sz w:val="24"/>
          <w:szCs w:val="24"/>
        </w:rPr>
        <w:t>Online</w:t>
      </w:r>
      <w:proofErr w:type="spellEnd"/>
      <w:r w:rsidRPr="00E05933">
        <w:rPr>
          <w:rFonts w:ascii="Times New Roman" w:eastAsia="Calibri" w:hAnsi="Times New Roman" w:cs="Times New Roman"/>
          <w:bCs/>
          <w:i/>
          <w:iCs/>
          <w:kern w:val="1"/>
          <w:sz w:val="24"/>
          <w:szCs w:val="24"/>
        </w:rPr>
        <w:t xml:space="preserve"> – ресурсы для изучения английского языка. </w:t>
      </w:r>
      <w:hyperlink r:id="rId24" w:history="1">
        <w:r w:rsidRPr="00E05933">
          <w:rPr>
            <w:rFonts w:ascii="Times New Roman" w:eastAsia="Calibri" w:hAnsi="Times New Roman" w:cs="Times New Roman"/>
            <w:i/>
            <w:iCs/>
            <w:kern w:val="1"/>
            <w:sz w:val="24"/>
            <w:szCs w:val="24"/>
            <w:u w:val="single"/>
          </w:rPr>
          <w:t>http://www.englishonline.co.uk</w:t>
        </w:r>
      </w:hyperlink>
    </w:p>
    <w:p w:rsidR="00A80EE9" w:rsidRPr="00E05933" w:rsidRDefault="00A80EE9" w:rsidP="00E05933">
      <w:pPr>
        <w:numPr>
          <w:ilvl w:val="0"/>
          <w:numId w:val="10"/>
        </w:numPr>
        <w:suppressAutoHyphens/>
        <w:spacing w:before="280" w:after="280" w:line="360" w:lineRule="auto"/>
        <w:contextualSpacing/>
        <w:jc w:val="both"/>
        <w:rPr>
          <w:rFonts w:ascii="Times New Roman" w:eastAsia="Calibri" w:hAnsi="Times New Roman" w:cs="Times New Roman"/>
          <w:bCs/>
          <w:kern w:val="1"/>
          <w:sz w:val="24"/>
          <w:szCs w:val="24"/>
        </w:rPr>
      </w:pPr>
      <w:proofErr w:type="spellStart"/>
      <w:r w:rsidRPr="00E05933">
        <w:rPr>
          <w:rFonts w:ascii="Times New Roman" w:eastAsia="Calibri" w:hAnsi="Times New Roman" w:cs="Times New Roman"/>
          <w:bCs/>
          <w:i/>
          <w:iCs/>
          <w:kern w:val="1"/>
          <w:sz w:val="24"/>
          <w:szCs w:val="24"/>
        </w:rPr>
        <w:t>TESOl</w:t>
      </w:r>
      <w:proofErr w:type="spellEnd"/>
      <w:r w:rsidRPr="00E05933">
        <w:rPr>
          <w:rFonts w:ascii="Times New Roman" w:eastAsia="Calibri" w:hAnsi="Times New Roman" w:cs="Times New Roman"/>
          <w:bCs/>
          <w:i/>
          <w:iCs/>
          <w:kern w:val="1"/>
          <w:sz w:val="24"/>
          <w:szCs w:val="24"/>
        </w:rPr>
        <w:t xml:space="preserve"> </w:t>
      </w:r>
      <w:proofErr w:type="spellStart"/>
      <w:r w:rsidRPr="00E05933">
        <w:rPr>
          <w:rFonts w:ascii="Times New Roman" w:eastAsia="Calibri" w:hAnsi="Times New Roman" w:cs="Times New Roman"/>
          <w:bCs/>
          <w:i/>
          <w:iCs/>
          <w:kern w:val="1"/>
          <w:sz w:val="24"/>
          <w:szCs w:val="24"/>
        </w:rPr>
        <w:t>on-line</w:t>
      </w:r>
      <w:proofErr w:type="spellEnd"/>
      <w:r w:rsidRPr="00E05933">
        <w:rPr>
          <w:rFonts w:ascii="Times New Roman" w:eastAsia="Calibri" w:hAnsi="Times New Roman" w:cs="Times New Roman"/>
          <w:bCs/>
          <w:i/>
          <w:iCs/>
          <w:kern w:val="1"/>
          <w:sz w:val="24"/>
          <w:szCs w:val="24"/>
        </w:rPr>
        <w:t xml:space="preserve"> </w:t>
      </w:r>
      <w:proofErr w:type="spellStart"/>
      <w:r w:rsidRPr="00E05933">
        <w:rPr>
          <w:rFonts w:ascii="Times New Roman" w:eastAsia="Calibri" w:hAnsi="Times New Roman" w:cs="Times New Roman"/>
          <w:bCs/>
          <w:i/>
          <w:iCs/>
          <w:kern w:val="1"/>
          <w:sz w:val="24"/>
          <w:szCs w:val="24"/>
        </w:rPr>
        <w:t>activities</w:t>
      </w:r>
      <w:proofErr w:type="spellEnd"/>
      <w:r w:rsidRPr="00E05933">
        <w:rPr>
          <w:rFonts w:ascii="Times New Roman" w:eastAsia="Calibri" w:hAnsi="Times New Roman" w:cs="Times New Roman"/>
          <w:bCs/>
          <w:i/>
          <w:iCs/>
          <w:kern w:val="1"/>
          <w:sz w:val="24"/>
          <w:szCs w:val="24"/>
        </w:rPr>
        <w:t xml:space="preserve"> - интерактивные задания для </w:t>
      </w:r>
      <w:proofErr w:type="gramStart"/>
      <w:r w:rsidRPr="00E05933">
        <w:rPr>
          <w:rFonts w:ascii="Times New Roman" w:eastAsia="Calibri" w:hAnsi="Times New Roman" w:cs="Times New Roman"/>
          <w:bCs/>
          <w:i/>
          <w:iCs/>
          <w:kern w:val="1"/>
          <w:sz w:val="24"/>
          <w:szCs w:val="24"/>
        </w:rPr>
        <w:t>изучающих</w:t>
      </w:r>
      <w:proofErr w:type="gramEnd"/>
      <w:r w:rsidRPr="00E05933">
        <w:rPr>
          <w:rFonts w:ascii="Times New Roman" w:eastAsia="Calibri" w:hAnsi="Times New Roman" w:cs="Times New Roman"/>
          <w:bCs/>
          <w:i/>
          <w:iCs/>
          <w:kern w:val="1"/>
          <w:sz w:val="24"/>
          <w:szCs w:val="24"/>
        </w:rPr>
        <w:t xml:space="preserve"> английский язык (одноязычные и двуязычные, в том числе</w:t>
      </w:r>
      <w:r w:rsidRPr="00E05933">
        <w:rPr>
          <w:rFonts w:ascii="Times New Roman" w:eastAsia="Calibri" w:hAnsi="Times New Roman" w:cs="Times New Roman"/>
          <w:i/>
          <w:iCs/>
          <w:kern w:val="1"/>
          <w:sz w:val="24"/>
          <w:szCs w:val="24"/>
        </w:rPr>
        <w:t xml:space="preserve"> </w:t>
      </w:r>
      <w:r w:rsidRPr="00E05933">
        <w:rPr>
          <w:rFonts w:ascii="Times New Roman" w:eastAsia="Calibri" w:hAnsi="Times New Roman" w:cs="Times New Roman"/>
          <w:bCs/>
          <w:i/>
          <w:iCs/>
          <w:kern w:val="1"/>
          <w:sz w:val="24"/>
          <w:szCs w:val="24"/>
        </w:rPr>
        <w:t xml:space="preserve">русско-английские). </w:t>
      </w:r>
      <w:hyperlink r:id="rId25" w:history="1">
        <w:r w:rsidRPr="00E05933">
          <w:rPr>
            <w:rFonts w:ascii="Times New Roman" w:eastAsia="Calibri" w:hAnsi="Times New Roman" w:cs="Times New Roman"/>
            <w:i/>
            <w:iCs/>
            <w:kern w:val="1"/>
            <w:sz w:val="24"/>
            <w:szCs w:val="24"/>
            <w:u w:val="single"/>
          </w:rPr>
          <w:t>http://a4esl.org/</w:t>
        </w:r>
      </w:hyperlink>
    </w:p>
    <w:p w:rsidR="00A80EE9" w:rsidRPr="00E05933" w:rsidRDefault="00A80EE9" w:rsidP="00E05933">
      <w:pPr>
        <w:numPr>
          <w:ilvl w:val="0"/>
          <w:numId w:val="10"/>
        </w:numPr>
        <w:suppressAutoHyphens/>
        <w:spacing w:before="280" w:after="280" w:line="360" w:lineRule="auto"/>
        <w:contextualSpacing/>
        <w:jc w:val="both"/>
        <w:rPr>
          <w:rFonts w:ascii="Times New Roman" w:eastAsia="Calibri" w:hAnsi="Times New Roman" w:cs="Times New Roman"/>
          <w:bCs/>
          <w:kern w:val="1"/>
          <w:sz w:val="24"/>
          <w:szCs w:val="24"/>
        </w:rPr>
      </w:pPr>
      <w:r w:rsidRPr="00E05933">
        <w:rPr>
          <w:rFonts w:ascii="Times New Roman" w:eastAsia="Calibri" w:hAnsi="Times New Roman" w:cs="Times New Roman"/>
          <w:bCs/>
          <w:kern w:val="1"/>
          <w:sz w:val="24"/>
          <w:szCs w:val="24"/>
        </w:rPr>
        <w:lastRenderedPageBreak/>
        <w:t xml:space="preserve">ESL CAFE – портал для студентов и преподавателей: грамматика, тесты, идиомы, сленг, переписка и т.п. </w:t>
      </w:r>
      <w:hyperlink r:id="rId26" w:history="1">
        <w:r w:rsidRPr="00E05933">
          <w:rPr>
            <w:rFonts w:ascii="Times New Roman" w:eastAsia="Calibri" w:hAnsi="Times New Roman" w:cs="Times New Roman"/>
            <w:kern w:val="1"/>
            <w:sz w:val="24"/>
            <w:szCs w:val="24"/>
            <w:u w:val="single"/>
          </w:rPr>
          <w:t>http://www.eslcafe.com</w:t>
        </w:r>
      </w:hyperlink>
    </w:p>
    <w:p w:rsidR="00A80EE9" w:rsidRPr="00E05933" w:rsidRDefault="00A80EE9" w:rsidP="00E05933">
      <w:pPr>
        <w:numPr>
          <w:ilvl w:val="0"/>
          <w:numId w:val="10"/>
        </w:numPr>
        <w:suppressAutoHyphens/>
        <w:spacing w:before="280" w:after="280" w:line="360" w:lineRule="auto"/>
        <w:contextualSpacing/>
        <w:jc w:val="both"/>
        <w:rPr>
          <w:rFonts w:ascii="Times New Roman" w:eastAsia="Calibri" w:hAnsi="Times New Roman" w:cs="Times New Roman"/>
          <w:bCs/>
          <w:kern w:val="1"/>
          <w:sz w:val="24"/>
          <w:szCs w:val="24"/>
        </w:rPr>
      </w:pPr>
      <w:proofErr w:type="spellStart"/>
      <w:r w:rsidRPr="00E05933">
        <w:rPr>
          <w:rFonts w:ascii="Times New Roman" w:eastAsia="Calibri" w:hAnsi="Times New Roman" w:cs="Times New Roman"/>
          <w:bCs/>
          <w:kern w:val="1"/>
          <w:sz w:val="24"/>
          <w:szCs w:val="24"/>
        </w:rPr>
        <w:t>English</w:t>
      </w:r>
      <w:proofErr w:type="spellEnd"/>
      <w:r w:rsidRPr="00E05933">
        <w:rPr>
          <w:rFonts w:ascii="Times New Roman" w:eastAsia="Calibri" w:hAnsi="Times New Roman" w:cs="Times New Roman"/>
          <w:bCs/>
          <w:kern w:val="1"/>
          <w:sz w:val="24"/>
          <w:szCs w:val="24"/>
        </w:rPr>
        <w:t xml:space="preserve"> </w:t>
      </w:r>
      <w:proofErr w:type="spellStart"/>
      <w:r w:rsidRPr="00E05933">
        <w:rPr>
          <w:rFonts w:ascii="Times New Roman" w:eastAsia="Calibri" w:hAnsi="Times New Roman" w:cs="Times New Roman"/>
          <w:bCs/>
          <w:kern w:val="1"/>
          <w:sz w:val="24"/>
          <w:szCs w:val="24"/>
        </w:rPr>
        <w:t>Forum</w:t>
      </w:r>
      <w:proofErr w:type="spellEnd"/>
      <w:r w:rsidRPr="00E05933">
        <w:rPr>
          <w:rFonts w:ascii="Times New Roman" w:eastAsia="Calibri" w:hAnsi="Times New Roman" w:cs="Times New Roman"/>
          <w:bCs/>
          <w:kern w:val="1"/>
          <w:sz w:val="24"/>
          <w:szCs w:val="24"/>
        </w:rPr>
        <w:t xml:space="preserve"> – сайт для </w:t>
      </w:r>
      <w:proofErr w:type="gramStart"/>
      <w:r w:rsidRPr="00E05933">
        <w:rPr>
          <w:rFonts w:ascii="Times New Roman" w:eastAsia="Calibri" w:hAnsi="Times New Roman" w:cs="Times New Roman"/>
          <w:bCs/>
          <w:kern w:val="1"/>
          <w:sz w:val="24"/>
          <w:szCs w:val="24"/>
        </w:rPr>
        <w:t>изучающих</w:t>
      </w:r>
      <w:proofErr w:type="gramEnd"/>
      <w:r w:rsidRPr="00E05933">
        <w:rPr>
          <w:rFonts w:ascii="Times New Roman" w:eastAsia="Calibri" w:hAnsi="Times New Roman" w:cs="Times New Roman"/>
          <w:bCs/>
          <w:kern w:val="1"/>
          <w:sz w:val="24"/>
          <w:szCs w:val="24"/>
        </w:rPr>
        <w:t xml:space="preserve"> английский язык с разделом делового английского. </w:t>
      </w:r>
      <w:hyperlink r:id="rId27" w:history="1">
        <w:r w:rsidRPr="00E05933">
          <w:rPr>
            <w:rFonts w:ascii="Times New Roman" w:eastAsia="Calibri" w:hAnsi="Times New Roman" w:cs="Times New Roman"/>
            <w:kern w:val="1"/>
            <w:sz w:val="24"/>
            <w:szCs w:val="24"/>
            <w:u w:val="single"/>
          </w:rPr>
          <w:t>http://www.englishforum.com</w:t>
        </w:r>
      </w:hyperlink>
    </w:p>
    <w:p w:rsidR="00A80EE9" w:rsidRPr="00E05933"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kern w:val="1"/>
          <w:sz w:val="24"/>
          <w:szCs w:val="24"/>
        </w:rPr>
      </w:pPr>
      <w:proofErr w:type="spellStart"/>
      <w:r w:rsidRPr="00E05933">
        <w:rPr>
          <w:rFonts w:ascii="Times New Roman" w:eastAsia="Calibri" w:hAnsi="Times New Roman" w:cs="Times New Roman"/>
          <w:bCs/>
          <w:kern w:val="1"/>
          <w:sz w:val="24"/>
          <w:szCs w:val="24"/>
        </w:rPr>
        <w:t>Just</w:t>
      </w:r>
      <w:proofErr w:type="spellEnd"/>
      <w:r w:rsidRPr="00E05933">
        <w:rPr>
          <w:rFonts w:ascii="Times New Roman" w:eastAsia="Calibri" w:hAnsi="Times New Roman" w:cs="Times New Roman"/>
          <w:bCs/>
          <w:kern w:val="1"/>
          <w:sz w:val="24"/>
          <w:szCs w:val="24"/>
        </w:rPr>
        <w:t xml:space="preserve"> </w:t>
      </w:r>
      <w:proofErr w:type="spellStart"/>
      <w:r w:rsidRPr="00E05933">
        <w:rPr>
          <w:rFonts w:ascii="Times New Roman" w:eastAsia="Calibri" w:hAnsi="Times New Roman" w:cs="Times New Roman"/>
          <w:bCs/>
          <w:kern w:val="1"/>
          <w:sz w:val="24"/>
          <w:szCs w:val="24"/>
        </w:rPr>
        <w:t>English</w:t>
      </w:r>
      <w:proofErr w:type="spellEnd"/>
      <w:r w:rsidRPr="00E05933">
        <w:rPr>
          <w:rFonts w:ascii="Times New Roman" w:eastAsia="Calibri" w:hAnsi="Times New Roman" w:cs="Times New Roman"/>
          <w:bCs/>
          <w:kern w:val="1"/>
          <w:sz w:val="24"/>
          <w:szCs w:val="24"/>
        </w:rPr>
        <w:t xml:space="preserve"> – сайт учебного пособия </w:t>
      </w:r>
      <w:proofErr w:type="spellStart"/>
      <w:r w:rsidRPr="00E05933">
        <w:rPr>
          <w:rFonts w:ascii="Times New Roman" w:eastAsia="Calibri" w:hAnsi="Times New Roman" w:cs="Times New Roman"/>
          <w:bCs/>
          <w:kern w:val="1"/>
          <w:sz w:val="24"/>
          <w:szCs w:val="24"/>
        </w:rPr>
        <w:t>Гумановой</w:t>
      </w:r>
      <w:proofErr w:type="spellEnd"/>
      <w:r w:rsidRPr="00E05933">
        <w:rPr>
          <w:rFonts w:ascii="Times New Roman" w:eastAsia="Calibri" w:hAnsi="Times New Roman" w:cs="Times New Roman"/>
          <w:bCs/>
          <w:kern w:val="1"/>
          <w:sz w:val="24"/>
          <w:szCs w:val="24"/>
        </w:rPr>
        <w:t xml:space="preserve"> Ю.Л., Королевой В.А., Свешниковой М.Л., Тихомировой Е.</w:t>
      </w:r>
      <w:proofErr w:type="gramStart"/>
      <w:r w:rsidRPr="00E05933">
        <w:rPr>
          <w:rFonts w:ascii="Times New Roman" w:eastAsia="Calibri" w:hAnsi="Times New Roman" w:cs="Times New Roman"/>
          <w:bCs/>
          <w:kern w:val="1"/>
          <w:sz w:val="24"/>
          <w:szCs w:val="24"/>
        </w:rPr>
        <w:t>В</w:t>
      </w:r>
      <w:proofErr w:type="gramEnd"/>
      <w:r w:rsidRPr="00E05933">
        <w:rPr>
          <w:rFonts w:ascii="Times New Roman" w:eastAsia="Calibri" w:hAnsi="Times New Roman" w:cs="Times New Roman"/>
          <w:bCs/>
          <w:kern w:val="1"/>
          <w:sz w:val="24"/>
          <w:szCs w:val="24"/>
        </w:rPr>
        <w:t xml:space="preserve"> по юридическому английскому "</w:t>
      </w:r>
      <w:proofErr w:type="spellStart"/>
      <w:r w:rsidRPr="00E05933">
        <w:rPr>
          <w:rFonts w:ascii="Times New Roman" w:eastAsia="Calibri" w:hAnsi="Times New Roman" w:cs="Times New Roman"/>
          <w:bCs/>
          <w:kern w:val="1"/>
          <w:sz w:val="24"/>
          <w:szCs w:val="24"/>
        </w:rPr>
        <w:t>Just</w:t>
      </w:r>
      <w:proofErr w:type="spellEnd"/>
      <w:r w:rsidRPr="00E05933">
        <w:rPr>
          <w:rFonts w:ascii="Times New Roman" w:eastAsia="Calibri" w:hAnsi="Times New Roman" w:cs="Times New Roman"/>
          <w:bCs/>
          <w:kern w:val="1"/>
          <w:sz w:val="24"/>
          <w:szCs w:val="24"/>
        </w:rPr>
        <w:t xml:space="preserve"> </w:t>
      </w:r>
      <w:proofErr w:type="spellStart"/>
      <w:r w:rsidRPr="00E05933">
        <w:rPr>
          <w:rFonts w:ascii="Times New Roman" w:eastAsia="Calibri" w:hAnsi="Times New Roman" w:cs="Times New Roman"/>
          <w:bCs/>
          <w:kern w:val="1"/>
          <w:sz w:val="24"/>
          <w:szCs w:val="24"/>
        </w:rPr>
        <w:t>English</w:t>
      </w:r>
      <w:proofErr w:type="spellEnd"/>
      <w:r w:rsidRPr="00E05933">
        <w:rPr>
          <w:rFonts w:ascii="Times New Roman" w:eastAsia="Calibri" w:hAnsi="Times New Roman" w:cs="Times New Roman"/>
          <w:bCs/>
          <w:kern w:val="1"/>
          <w:sz w:val="24"/>
          <w:szCs w:val="24"/>
        </w:rPr>
        <w:t>".</w:t>
      </w:r>
      <w:hyperlink r:id="rId28" w:history="1">
        <w:r w:rsidRPr="00E05933">
          <w:rPr>
            <w:rFonts w:ascii="Times New Roman" w:eastAsia="Calibri" w:hAnsi="Times New Roman" w:cs="Times New Roman"/>
            <w:kern w:val="1"/>
            <w:sz w:val="24"/>
            <w:szCs w:val="24"/>
            <w:u w:val="single"/>
          </w:rPr>
          <w:t>http://www.just-english.ru</w:t>
        </w:r>
      </w:hyperlink>
    </w:p>
    <w:p w:rsidR="00A80EE9" w:rsidRPr="00E05933"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i/>
          <w:iCs/>
          <w:kern w:val="1"/>
          <w:sz w:val="24"/>
          <w:szCs w:val="24"/>
        </w:rPr>
      </w:pPr>
      <w:r w:rsidRPr="00E05933">
        <w:rPr>
          <w:rFonts w:ascii="Times New Roman" w:eastAsia="Calibri" w:hAnsi="Times New Roman" w:cs="Times New Roman"/>
          <w:bCs/>
          <w:kern w:val="1"/>
          <w:sz w:val="24"/>
          <w:szCs w:val="24"/>
        </w:rPr>
        <w:t>Сайт</w:t>
      </w:r>
      <w:r w:rsidRPr="00E05933">
        <w:rPr>
          <w:rFonts w:ascii="Times New Roman" w:eastAsia="Calibri" w:hAnsi="Times New Roman" w:cs="Times New Roman"/>
          <w:bCs/>
          <w:kern w:val="1"/>
          <w:sz w:val="24"/>
          <w:szCs w:val="24"/>
          <w:lang w:val="en-US"/>
        </w:rPr>
        <w:t xml:space="preserve"> </w:t>
      </w:r>
      <w:r w:rsidRPr="00E05933">
        <w:rPr>
          <w:rFonts w:ascii="Times New Roman" w:eastAsia="Calibri" w:hAnsi="Times New Roman" w:cs="Times New Roman"/>
          <w:bCs/>
          <w:kern w:val="1"/>
          <w:sz w:val="24"/>
          <w:szCs w:val="24"/>
        </w:rPr>
        <w:t>учебного</w:t>
      </w:r>
      <w:r w:rsidRPr="00E05933">
        <w:rPr>
          <w:rFonts w:ascii="Times New Roman" w:eastAsia="Calibri" w:hAnsi="Times New Roman" w:cs="Times New Roman"/>
          <w:bCs/>
          <w:kern w:val="1"/>
          <w:sz w:val="24"/>
          <w:szCs w:val="24"/>
          <w:lang w:val="en-US"/>
        </w:rPr>
        <w:t xml:space="preserve"> </w:t>
      </w:r>
      <w:r w:rsidRPr="00E05933">
        <w:rPr>
          <w:rFonts w:ascii="Times New Roman" w:eastAsia="Calibri" w:hAnsi="Times New Roman" w:cs="Times New Roman"/>
          <w:bCs/>
          <w:kern w:val="1"/>
          <w:sz w:val="24"/>
          <w:szCs w:val="24"/>
        </w:rPr>
        <w:t>пособия</w:t>
      </w:r>
      <w:r w:rsidRPr="00E05933">
        <w:rPr>
          <w:rFonts w:ascii="Times New Roman" w:eastAsia="Calibri" w:hAnsi="Times New Roman" w:cs="Times New Roman"/>
          <w:bCs/>
          <w:kern w:val="1"/>
          <w:sz w:val="24"/>
          <w:szCs w:val="24"/>
          <w:lang w:val="en-US"/>
        </w:rPr>
        <w:t xml:space="preserve"> "Internet English". </w:t>
      </w:r>
      <w:hyperlink r:id="rId29" w:history="1">
        <w:r w:rsidRPr="00E05933">
          <w:rPr>
            <w:rFonts w:ascii="Times New Roman" w:eastAsia="Calibri" w:hAnsi="Times New Roman" w:cs="Times New Roman"/>
            <w:kern w:val="1"/>
            <w:sz w:val="24"/>
            <w:szCs w:val="24"/>
            <w:u w:val="single"/>
            <w:lang w:val="en-US"/>
          </w:rPr>
          <w:t>http://www.oup.com/elt/internet.english</w:t>
        </w:r>
      </w:hyperlink>
    </w:p>
    <w:p w:rsidR="00A80EE9" w:rsidRPr="00E05933"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kern w:val="1"/>
          <w:sz w:val="24"/>
          <w:szCs w:val="24"/>
        </w:rPr>
      </w:pPr>
      <w:r w:rsidRPr="00E05933">
        <w:rPr>
          <w:rFonts w:ascii="Times New Roman" w:eastAsia="Calibri" w:hAnsi="Times New Roman" w:cs="Times New Roman"/>
          <w:bCs/>
          <w:kern w:val="1"/>
          <w:sz w:val="24"/>
          <w:szCs w:val="24"/>
        </w:rPr>
        <w:t xml:space="preserve">Изучение и преподавание английского языка </w:t>
      </w:r>
      <w:proofErr w:type="spellStart"/>
      <w:r w:rsidRPr="00E05933">
        <w:rPr>
          <w:rFonts w:ascii="Times New Roman" w:eastAsia="Calibri" w:hAnsi="Times New Roman" w:cs="Times New Roman"/>
          <w:bCs/>
          <w:kern w:val="1"/>
          <w:sz w:val="24"/>
          <w:szCs w:val="24"/>
        </w:rPr>
        <w:t>Using</w:t>
      </w:r>
      <w:proofErr w:type="spellEnd"/>
      <w:r w:rsidRPr="00E05933">
        <w:rPr>
          <w:rFonts w:ascii="Times New Roman" w:eastAsia="Calibri" w:hAnsi="Times New Roman" w:cs="Times New Roman"/>
          <w:bCs/>
          <w:kern w:val="1"/>
          <w:sz w:val="24"/>
          <w:szCs w:val="24"/>
        </w:rPr>
        <w:t xml:space="preserve"> English.com. </w:t>
      </w:r>
      <w:hyperlink r:id="rId30" w:history="1">
        <w:r w:rsidRPr="00E05933">
          <w:rPr>
            <w:rFonts w:ascii="Times New Roman" w:eastAsia="Calibri" w:hAnsi="Times New Roman" w:cs="Times New Roman"/>
            <w:kern w:val="1"/>
            <w:sz w:val="24"/>
            <w:szCs w:val="24"/>
            <w:u w:val="single"/>
          </w:rPr>
          <w:t>http://www.usingenglish.com</w:t>
        </w:r>
      </w:hyperlink>
    </w:p>
    <w:p w:rsidR="00A80EE9" w:rsidRPr="00E05933"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kern w:val="1"/>
          <w:sz w:val="24"/>
          <w:szCs w:val="24"/>
        </w:rPr>
      </w:pPr>
      <w:r w:rsidRPr="00E05933">
        <w:rPr>
          <w:rFonts w:ascii="Times New Roman" w:eastAsia="Calibri" w:hAnsi="Times New Roman" w:cs="Times New Roman"/>
          <w:bCs/>
          <w:kern w:val="1"/>
          <w:sz w:val="24"/>
          <w:szCs w:val="24"/>
        </w:rPr>
        <w:t>Энциклопедия «</w:t>
      </w:r>
      <w:proofErr w:type="spellStart"/>
      <w:r w:rsidRPr="00E05933">
        <w:rPr>
          <w:rFonts w:ascii="Times New Roman" w:eastAsia="Calibri" w:hAnsi="Times New Roman" w:cs="Times New Roman"/>
          <w:bCs/>
          <w:kern w:val="1"/>
          <w:sz w:val="24"/>
          <w:szCs w:val="24"/>
        </w:rPr>
        <w:t>Британника</w:t>
      </w:r>
      <w:proofErr w:type="spellEnd"/>
      <w:r w:rsidRPr="00E05933">
        <w:rPr>
          <w:rFonts w:ascii="Times New Roman" w:eastAsia="Calibri" w:hAnsi="Times New Roman" w:cs="Times New Roman"/>
          <w:bCs/>
          <w:kern w:val="1"/>
          <w:sz w:val="24"/>
          <w:szCs w:val="24"/>
        </w:rPr>
        <w:t>».</w:t>
      </w:r>
      <w:hyperlink r:id="rId31" w:history="1">
        <w:r w:rsidRPr="00E05933">
          <w:rPr>
            <w:rFonts w:ascii="Times New Roman" w:eastAsia="Calibri" w:hAnsi="Times New Roman" w:cs="Times New Roman"/>
            <w:kern w:val="1"/>
            <w:sz w:val="24"/>
            <w:szCs w:val="24"/>
            <w:u w:val="single"/>
          </w:rPr>
          <w:t>http://www.britannica.com</w:t>
        </w:r>
      </w:hyperlink>
    </w:p>
    <w:p w:rsidR="00A80EE9" w:rsidRPr="00E05933"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kern w:val="1"/>
          <w:sz w:val="24"/>
          <w:szCs w:val="24"/>
        </w:rPr>
      </w:pPr>
      <w:r w:rsidRPr="00E05933">
        <w:rPr>
          <w:rFonts w:ascii="Times New Roman" w:eastAsia="Calibri" w:hAnsi="Times New Roman" w:cs="Times New Roman"/>
          <w:bCs/>
          <w:kern w:val="1"/>
          <w:sz w:val="24"/>
          <w:szCs w:val="24"/>
        </w:rPr>
        <w:t xml:space="preserve">Словари издательства </w:t>
      </w:r>
      <w:proofErr w:type="spellStart"/>
      <w:r w:rsidRPr="00E05933">
        <w:rPr>
          <w:rFonts w:ascii="Times New Roman" w:eastAsia="Calibri" w:hAnsi="Times New Roman" w:cs="Times New Roman"/>
          <w:bCs/>
          <w:kern w:val="1"/>
          <w:sz w:val="24"/>
          <w:szCs w:val="24"/>
        </w:rPr>
        <w:t>Cambridge</w:t>
      </w:r>
      <w:proofErr w:type="spellEnd"/>
      <w:r w:rsidRPr="00E05933">
        <w:rPr>
          <w:rFonts w:ascii="Times New Roman" w:eastAsia="Calibri" w:hAnsi="Times New Roman" w:cs="Times New Roman"/>
          <w:bCs/>
          <w:kern w:val="1"/>
          <w:sz w:val="24"/>
          <w:szCs w:val="24"/>
        </w:rPr>
        <w:t xml:space="preserve"> </w:t>
      </w:r>
      <w:proofErr w:type="spellStart"/>
      <w:r w:rsidRPr="00E05933">
        <w:rPr>
          <w:rFonts w:ascii="Times New Roman" w:eastAsia="Calibri" w:hAnsi="Times New Roman" w:cs="Times New Roman"/>
          <w:bCs/>
          <w:kern w:val="1"/>
          <w:sz w:val="24"/>
          <w:szCs w:val="24"/>
        </w:rPr>
        <w:t>University</w:t>
      </w:r>
      <w:proofErr w:type="spellEnd"/>
      <w:r w:rsidRPr="00E05933">
        <w:rPr>
          <w:rFonts w:ascii="Times New Roman" w:eastAsia="Calibri" w:hAnsi="Times New Roman" w:cs="Times New Roman"/>
          <w:bCs/>
          <w:kern w:val="1"/>
          <w:sz w:val="24"/>
          <w:szCs w:val="24"/>
        </w:rPr>
        <w:t xml:space="preserve"> </w:t>
      </w:r>
      <w:proofErr w:type="spellStart"/>
      <w:r w:rsidRPr="00E05933">
        <w:rPr>
          <w:rFonts w:ascii="Times New Roman" w:eastAsia="Calibri" w:hAnsi="Times New Roman" w:cs="Times New Roman"/>
          <w:bCs/>
          <w:kern w:val="1"/>
          <w:sz w:val="24"/>
          <w:szCs w:val="24"/>
        </w:rPr>
        <w:t>Press</w:t>
      </w:r>
      <w:proofErr w:type="spellEnd"/>
      <w:r w:rsidRPr="00E05933">
        <w:rPr>
          <w:rFonts w:ascii="Times New Roman" w:eastAsia="Calibri" w:hAnsi="Times New Roman" w:cs="Times New Roman"/>
          <w:bCs/>
          <w:kern w:val="1"/>
          <w:sz w:val="24"/>
          <w:szCs w:val="24"/>
        </w:rPr>
        <w:t xml:space="preserve">. </w:t>
      </w:r>
      <w:hyperlink r:id="rId32" w:history="1">
        <w:r w:rsidRPr="00E05933">
          <w:rPr>
            <w:rFonts w:ascii="Times New Roman" w:eastAsia="Calibri" w:hAnsi="Times New Roman" w:cs="Times New Roman"/>
            <w:kern w:val="1"/>
            <w:sz w:val="24"/>
            <w:szCs w:val="24"/>
            <w:u w:val="single"/>
          </w:rPr>
          <w:t>http://dictionary.cambridge.org</w:t>
        </w:r>
      </w:hyperlink>
    </w:p>
    <w:p w:rsidR="00A80EE9" w:rsidRPr="00E05933"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kern w:val="1"/>
          <w:sz w:val="24"/>
          <w:szCs w:val="24"/>
        </w:rPr>
      </w:pPr>
      <w:r w:rsidRPr="00E05933">
        <w:rPr>
          <w:rFonts w:ascii="Times New Roman" w:eastAsia="Calibri" w:hAnsi="Times New Roman" w:cs="Times New Roman"/>
          <w:bCs/>
          <w:kern w:val="1"/>
          <w:sz w:val="24"/>
          <w:szCs w:val="24"/>
        </w:rPr>
        <w:t xml:space="preserve">Словари издательства </w:t>
      </w:r>
      <w:proofErr w:type="spellStart"/>
      <w:r w:rsidRPr="00E05933">
        <w:rPr>
          <w:rFonts w:ascii="Times New Roman" w:eastAsia="Calibri" w:hAnsi="Times New Roman" w:cs="Times New Roman"/>
          <w:bCs/>
          <w:kern w:val="1"/>
          <w:sz w:val="24"/>
          <w:szCs w:val="24"/>
        </w:rPr>
        <w:t>Macmillan</w:t>
      </w:r>
      <w:proofErr w:type="spellEnd"/>
      <w:r w:rsidRPr="00E05933">
        <w:rPr>
          <w:rFonts w:ascii="Times New Roman" w:eastAsia="Calibri" w:hAnsi="Times New Roman" w:cs="Times New Roman"/>
          <w:bCs/>
          <w:kern w:val="1"/>
          <w:sz w:val="24"/>
          <w:szCs w:val="24"/>
        </w:rPr>
        <w:t>.</w:t>
      </w:r>
      <w:r w:rsidRPr="00E05933">
        <w:rPr>
          <w:rFonts w:ascii="Times New Roman" w:eastAsia="Calibri" w:hAnsi="Times New Roman" w:cs="Times New Roman"/>
          <w:kern w:val="1"/>
          <w:sz w:val="24"/>
          <w:szCs w:val="24"/>
        </w:rPr>
        <w:t xml:space="preserve"> </w:t>
      </w:r>
      <w:hyperlink r:id="rId33" w:history="1">
        <w:r w:rsidRPr="00E05933">
          <w:rPr>
            <w:rFonts w:ascii="Times New Roman" w:eastAsia="Calibri" w:hAnsi="Times New Roman" w:cs="Times New Roman"/>
            <w:kern w:val="1"/>
            <w:sz w:val="24"/>
            <w:szCs w:val="24"/>
            <w:u w:val="single"/>
          </w:rPr>
          <w:t>http://www.macmillandictionary.com</w:t>
        </w:r>
      </w:hyperlink>
    </w:p>
    <w:p w:rsidR="00A80EE9" w:rsidRPr="00E05933"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kern w:val="1"/>
          <w:sz w:val="24"/>
          <w:szCs w:val="24"/>
        </w:rPr>
      </w:pPr>
      <w:r w:rsidRPr="00E05933">
        <w:rPr>
          <w:rFonts w:ascii="Times New Roman" w:eastAsia="Calibri" w:hAnsi="Times New Roman" w:cs="Times New Roman"/>
          <w:bCs/>
          <w:kern w:val="1"/>
          <w:sz w:val="24"/>
          <w:szCs w:val="24"/>
        </w:rPr>
        <w:t xml:space="preserve">Справочный портал словарей издательства </w:t>
      </w:r>
      <w:proofErr w:type="spellStart"/>
      <w:r w:rsidRPr="00E05933">
        <w:rPr>
          <w:rFonts w:ascii="Times New Roman" w:eastAsia="Calibri" w:hAnsi="Times New Roman" w:cs="Times New Roman"/>
          <w:bCs/>
          <w:kern w:val="1"/>
          <w:sz w:val="24"/>
          <w:szCs w:val="24"/>
        </w:rPr>
        <w:t>Oxford</w:t>
      </w:r>
      <w:proofErr w:type="spellEnd"/>
      <w:r w:rsidRPr="00E05933">
        <w:rPr>
          <w:rFonts w:ascii="Times New Roman" w:eastAsia="Calibri" w:hAnsi="Times New Roman" w:cs="Times New Roman"/>
          <w:bCs/>
          <w:kern w:val="1"/>
          <w:sz w:val="24"/>
          <w:szCs w:val="24"/>
        </w:rPr>
        <w:t xml:space="preserve"> </w:t>
      </w:r>
      <w:proofErr w:type="spellStart"/>
      <w:r w:rsidRPr="00E05933">
        <w:rPr>
          <w:rFonts w:ascii="Times New Roman" w:eastAsia="Calibri" w:hAnsi="Times New Roman" w:cs="Times New Roman"/>
          <w:bCs/>
          <w:kern w:val="1"/>
          <w:sz w:val="24"/>
          <w:szCs w:val="24"/>
        </w:rPr>
        <w:t>University</w:t>
      </w:r>
      <w:proofErr w:type="spellEnd"/>
      <w:r w:rsidRPr="00E05933">
        <w:rPr>
          <w:rFonts w:ascii="Times New Roman" w:eastAsia="Calibri" w:hAnsi="Times New Roman" w:cs="Times New Roman"/>
          <w:bCs/>
          <w:kern w:val="1"/>
          <w:sz w:val="24"/>
          <w:szCs w:val="24"/>
        </w:rPr>
        <w:t xml:space="preserve"> </w:t>
      </w:r>
      <w:proofErr w:type="spellStart"/>
      <w:r w:rsidRPr="00E05933">
        <w:rPr>
          <w:rFonts w:ascii="Times New Roman" w:eastAsia="Calibri" w:hAnsi="Times New Roman" w:cs="Times New Roman"/>
          <w:bCs/>
          <w:kern w:val="1"/>
          <w:sz w:val="24"/>
          <w:szCs w:val="24"/>
        </w:rPr>
        <w:t>Press</w:t>
      </w:r>
      <w:proofErr w:type="spellEnd"/>
      <w:r w:rsidRPr="00E05933">
        <w:rPr>
          <w:rFonts w:ascii="Times New Roman" w:eastAsia="Calibri" w:hAnsi="Times New Roman" w:cs="Times New Roman"/>
          <w:bCs/>
          <w:kern w:val="1"/>
          <w:sz w:val="24"/>
          <w:szCs w:val="24"/>
        </w:rPr>
        <w:t xml:space="preserve">. </w:t>
      </w:r>
      <w:hyperlink r:id="rId34" w:history="1">
        <w:r w:rsidRPr="00E05933">
          <w:rPr>
            <w:rFonts w:ascii="Times New Roman" w:eastAsia="Calibri" w:hAnsi="Times New Roman" w:cs="Times New Roman"/>
            <w:kern w:val="1"/>
            <w:sz w:val="24"/>
            <w:szCs w:val="24"/>
            <w:u w:val="single"/>
          </w:rPr>
          <w:t>http://www.askoxford.com</w:t>
        </w:r>
      </w:hyperlink>
    </w:p>
    <w:p w:rsidR="00A80EE9" w:rsidRPr="00E05933"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kern w:val="1"/>
          <w:sz w:val="24"/>
          <w:szCs w:val="24"/>
        </w:rPr>
      </w:pPr>
      <w:r w:rsidRPr="00E05933">
        <w:rPr>
          <w:rFonts w:ascii="Times New Roman" w:eastAsia="Calibri" w:hAnsi="Times New Roman" w:cs="Times New Roman"/>
          <w:bCs/>
          <w:kern w:val="1"/>
          <w:sz w:val="24"/>
          <w:szCs w:val="24"/>
        </w:rPr>
        <w:t xml:space="preserve">Словарь символов Symbol.com. </w:t>
      </w:r>
      <w:hyperlink r:id="rId35" w:history="1">
        <w:r w:rsidRPr="00E05933">
          <w:rPr>
            <w:rFonts w:ascii="Times New Roman" w:eastAsia="Calibri" w:hAnsi="Times New Roman" w:cs="Times New Roman"/>
            <w:kern w:val="1"/>
            <w:sz w:val="24"/>
            <w:szCs w:val="24"/>
            <w:u w:val="single"/>
          </w:rPr>
          <w:t>http://www.symbols.com</w:t>
        </w:r>
      </w:hyperlink>
    </w:p>
    <w:p w:rsidR="00A80EE9" w:rsidRPr="00E05933"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kern w:val="1"/>
          <w:sz w:val="24"/>
          <w:szCs w:val="24"/>
        </w:rPr>
      </w:pPr>
      <w:r w:rsidRPr="00E05933">
        <w:rPr>
          <w:rFonts w:ascii="Times New Roman" w:eastAsia="Calibri" w:hAnsi="Times New Roman" w:cs="Times New Roman"/>
          <w:bCs/>
          <w:kern w:val="1"/>
          <w:sz w:val="24"/>
          <w:szCs w:val="24"/>
        </w:rPr>
        <w:t>Yourdictionary.com Портал словарей (лингвистические, терминологические словари английского языка)</w:t>
      </w:r>
      <w:r w:rsidRPr="00E05933">
        <w:rPr>
          <w:rFonts w:ascii="Times New Roman" w:eastAsia="Calibri" w:hAnsi="Times New Roman" w:cs="Times New Roman"/>
          <w:kern w:val="1"/>
          <w:sz w:val="24"/>
          <w:szCs w:val="24"/>
        </w:rPr>
        <w:t>.</w:t>
      </w:r>
      <w:hyperlink r:id="rId36" w:history="1">
        <w:r w:rsidRPr="00E05933">
          <w:rPr>
            <w:rFonts w:ascii="Times New Roman" w:eastAsia="Calibri" w:hAnsi="Times New Roman" w:cs="Times New Roman"/>
            <w:kern w:val="1"/>
            <w:sz w:val="24"/>
            <w:szCs w:val="24"/>
            <w:u w:val="single"/>
          </w:rPr>
          <w:t>http://www.yourdictionary.com</w:t>
        </w:r>
      </w:hyperlink>
    </w:p>
    <w:p w:rsidR="00A80EE9" w:rsidRPr="00E05933"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kern w:val="1"/>
          <w:sz w:val="24"/>
          <w:szCs w:val="24"/>
        </w:rPr>
      </w:pPr>
      <w:r w:rsidRPr="00E05933">
        <w:rPr>
          <w:rFonts w:ascii="Times New Roman" w:eastAsia="Calibri" w:hAnsi="Times New Roman" w:cs="Times New Roman"/>
          <w:bCs/>
          <w:kern w:val="1"/>
          <w:sz w:val="24"/>
          <w:szCs w:val="24"/>
        </w:rPr>
        <w:t xml:space="preserve">Библиотечно-справочный портал </w:t>
      </w:r>
      <w:proofErr w:type="spellStart"/>
      <w:r w:rsidRPr="00E05933">
        <w:rPr>
          <w:rFonts w:ascii="Times New Roman" w:eastAsia="Calibri" w:hAnsi="Times New Roman" w:cs="Times New Roman"/>
          <w:bCs/>
          <w:kern w:val="1"/>
          <w:sz w:val="24"/>
          <w:szCs w:val="24"/>
        </w:rPr>
        <w:t>Library</w:t>
      </w:r>
      <w:proofErr w:type="spellEnd"/>
      <w:r w:rsidRPr="00E05933">
        <w:rPr>
          <w:rFonts w:ascii="Times New Roman" w:eastAsia="Calibri" w:hAnsi="Times New Roman" w:cs="Times New Roman"/>
          <w:bCs/>
          <w:kern w:val="1"/>
          <w:sz w:val="24"/>
          <w:szCs w:val="24"/>
        </w:rPr>
        <w:t xml:space="preserve"> </w:t>
      </w:r>
      <w:proofErr w:type="spellStart"/>
      <w:r w:rsidRPr="00E05933">
        <w:rPr>
          <w:rFonts w:ascii="Times New Roman" w:eastAsia="Calibri" w:hAnsi="Times New Roman" w:cs="Times New Roman"/>
          <w:bCs/>
          <w:kern w:val="1"/>
          <w:sz w:val="24"/>
          <w:szCs w:val="24"/>
        </w:rPr>
        <w:t>Spot.</w:t>
      </w:r>
      <w:hyperlink r:id="rId37" w:history="1">
        <w:r w:rsidRPr="00E05933">
          <w:rPr>
            <w:rFonts w:ascii="Times New Roman" w:eastAsia="Calibri" w:hAnsi="Times New Roman" w:cs="Times New Roman"/>
            <w:kern w:val="1"/>
            <w:sz w:val="24"/>
            <w:szCs w:val="24"/>
            <w:u w:val="single"/>
          </w:rPr>
          <w:t>http</w:t>
        </w:r>
        <w:proofErr w:type="spellEnd"/>
        <w:r w:rsidRPr="00E05933">
          <w:rPr>
            <w:rFonts w:ascii="Times New Roman" w:eastAsia="Calibri" w:hAnsi="Times New Roman" w:cs="Times New Roman"/>
            <w:kern w:val="1"/>
            <w:sz w:val="24"/>
            <w:szCs w:val="24"/>
            <w:u w:val="single"/>
          </w:rPr>
          <w:t>://www.libraryspot.com</w:t>
        </w:r>
      </w:hyperlink>
    </w:p>
    <w:p w:rsidR="00A80EE9" w:rsidRPr="00E05933"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kern w:val="1"/>
          <w:sz w:val="24"/>
          <w:szCs w:val="24"/>
        </w:rPr>
      </w:pPr>
      <w:proofErr w:type="gramStart"/>
      <w:r w:rsidRPr="00E05933">
        <w:rPr>
          <w:rFonts w:ascii="Times New Roman" w:eastAsia="Calibri" w:hAnsi="Times New Roman" w:cs="Times New Roman"/>
          <w:bCs/>
          <w:i/>
          <w:iCs/>
          <w:kern w:val="1"/>
          <w:sz w:val="24"/>
          <w:szCs w:val="24"/>
        </w:rPr>
        <w:t xml:space="preserve">Ресурсы для учащихся (фонетика, грамматика, лексика, идиомы, </w:t>
      </w:r>
      <w:proofErr w:type="spellStart"/>
      <w:r w:rsidRPr="00E05933">
        <w:rPr>
          <w:rFonts w:ascii="Times New Roman" w:eastAsia="Calibri" w:hAnsi="Times New Roman" w:cs="Times New Roman"/>
          <w:bCs/>
          <w:i/>
          <w:iCs/>
          <w:kern w:val="1"/>
          <w:sz w:val="24"/>
          <w:szCs w:val="24"/>
        </w:rPr>
        <w:t>аудирование</w:t>
      </w:r>
      <w:proofErr w:type="spellEnd"/>
      <w:r w:rsidRPr="00E05933">
        <w:rPr>
          <w:rFonts w:ascii="Times New Roman" w:eastAsia="Calibri" w:hAnsi="Times New Roman" w:cs="Times New Roman"/>
          <w:bCs/>
          <w:i/>
          <w:iCs/>
          <w:kern w:val="1"/>
          <w:sz w:val="24"/>
          <w:szCs w:val="24"/>
        </w:rPr>
        <w:t xml:space="preserve">, говорение, письменная речь, чтение, деловой английский язык, международные экзамены TOEFL/TOEIC) и преподавателей (учебные материалы, планы уроков, тесты и др.) </w:t>
      </w:r>
      <w:hyperlink r:id="rId38" w:history="1">
        <w:r w:rsidRPr="00E05933">
          <w:rPr>
            <w:rFonts w:ascii="Times New Roman" w:eastAsia="Calibri" w:hAnsi="Times New Roman" w:cs="Times New Roman"/>
            <w:i/>
            <w:iCs/>
            <w:kern w:val="1"/>
            <w:sz w:val="24"/>
            <w:szCs w:val="24"/>
            <w:u w:val="single"/>
          </w:rPr>
          <w:t>http://www.eslgold.com</w:t>
        </w:r>
      </w:hyperlink>
      <w:proofErr w:type="gramEnd"/>
    </w:p>
    <w:p w:rsidR="00A80EE9" w:rsidRPr="00E05933"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kern w:val="1"/>
          <w:sz w:val="24"/>
          <w:szCs w:val="24"/>
        </w:rPr>
      </w:pPr>
      <w:r w:rsidRPr="00E05933">
        <w:rPr>
          <w:rFonts w:ascii="Times New Roman" w:eastAsia="Calibri" w:hAnsi="Times New Roman" w:cs="Times New Roman"/>
          <w:bCs/>
          <w:kern w:val="1"/>
          <w:sz w:val="24"/>
          <w:szCs w:val="24"/>
        </w:rPr>
        <w:t xml:space="preserve">Аутентичные материалы – примеры кейсов реальных компаний, задания по различным аспектам </w:t>
      </w:r>
      <w:proofErr w:type="gramStart"/>
      <w:r w:rsidRPr="00E05933">
        <w:rPr>
          <w:rFonts w:ascii="Times New Roman" w:eastAsia="Calibri" w:hAnsi="Times New Roman" w:cs="Times New Roman"/>
          <w:bCs/>
          <w:kern w:val="1"/>
          <w:sz w:val="24"/>
          <w:szCs w:val="24"/>
        </w:rPr>
        <w:t>бизнес-</w:t>
      </w:r>
      <w:proofErr w:type="spellStart"/>
      <w:r w:rsidRPr="00E05933">
        <w:rPr>
          <w:rFonts w:ascii="Times New Roman" w:eastAsia="Calibri" w:hAnsi="Times New Roman" w:cs="Times New Roman"/>
          <w:bCs/>
          <w:kern w:val="1"/>
          <w:sz w:val="24"/>
          <w:szCs w:val="24"/>
        </w:rPr>
        <w:t>образования</w:t>
      </w:r>
      <w:proofErr w:type="gramEnd"/>
      <w:r w:rsidRPr="00E05933">
        <w:rPr>
          <w:rFonts w:ascii="Times New Roman" w:eastAsia="Calibri" w:hAnsi="Times New Roman" w:cs="Times New Roman"/>
          <w:kern w:val="1"/>
          <w:sz w:val="24"/>
          <w:szCs w:val="24"/>
        </w:rPr>
        <w:t>.</w:t>
      </w:r>
      <w:hyperlink r:id="rId39" w:history="1">
        <w:r w:rsidRPr="00E05933">
          <w:rPr>
            <w:rFonts w:ascii="Times New Roman" w:eastAsia="Calibri" w:hAnsi="Times New Roman" w:cs="Times New Roman"/>
            <w:kern w:val="1"/>
            <w:sz w:val="24"/>
            <w:szCs w:val="24"/>
            <w:u w:val="single"/>
          </w:rPr>
          <w:t>http</w:t>
        </w:r>
        <w:proofErr w:type="spellEnd"/>
        <w:r w:rsidRPr="00E05933">
          <w:rPr>
            <w:rFonts w:ascii="Times New Roman" w:eastAsia="Calibri" w:hAnsi="Times New Roman" w:cs="Times New Roman"/>
            <w:kern w:val="1"/>
            <w:sz w:val="24"/>
            <w:szCs w:val="24"/>
            <w:u w:val="single"/>
          </w:rPr>
          <w:t>://www.thetimes100.co.uk</w:t>
        </w:r>
      </w:hyperlink>
    </w:p>
    <w:p w:rsidR="00A80EE9" w:rsidRPr="00E05933"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i/>
          <w:iCs/>
          <w:kern w:val="1"/>
          <w:sz w:val="24"/>
          <w:szCs w:val="24"/>
        </w:rPr>
      </w:pPr>
      <w:r w:rsidRPr="00E05933">
        <w:rPr>
          <w:rFonts w:ascii="Times New Roman" w:eastAsia="Calibri" w:hAnsi="Times New Roman" w:cs="Times New Roman"/>
          <w:bCs/>
          <w:kern w:val="1"/>
          <w:sz w:val="24"/>
          <w:szCs w:val="24"/>
        </w:rPr>
        <w:t xml:space="preserve">Ресурсный Центр Информационные технологии в обучении языку  </w:t>
      </w:r>
      <w:hyperlink r:id="rId40" w:history="1">
        <w:r w:rsidRPr="00E05933">
          <w:rPr>
            <w:rFonts w:ascii="Times New Roman" w:eastAsia="Calibri" w:hAnsi="Times New Roman" w:cs="Times New Roman"/>
            <w:bCs/>
            <w:kern w:val="1"/>
            <w:sz w:val="24"/>
            <w:szCs w:val="24"/>
            <w:u w:val="single"/>
            <w:lang w:val="en-US"/>
          </w:rPr>
          <w:t>http</w:t>
        </w:r>
        <w:r w:rsidRPr="00E05933">
          <w:rPr>
            <w:rFonts w:ascii="Times New Roman" w:eastAsia="Calibri" w:hAnsi="Times New Roman" w:cs="Times New Roman"/>
            <w:bCs/>
            <w:kern w:val="1"/>
            <w:sz w:val="24"/>
            <w:szCs w:val="24"/>
            <w:u w:val="single"/>
          </w:rPr>
          <w:t>://</w:t>
        </w:r>
        <w:r w:rsidRPr="00E05933">
          <w:rPr>
            <w:rFonts w:ascii="Times New Roman" w:eastAsia="Calibri" w:hAnsi="Times New Roman" w:cs="Times New Roman"/>
            <w:bCs/>
            <w:kern w:val="1"/>
            <w:sz w:val="24"/>
            <w:szCs w:val="24"/>
            <w:u w:val="single"/>
            <w:lang w:val="en-US"/>
          </w:rPr>
          <w:t>www</w:t>
        </w:r>
        <w:r w:rsidRPr="00E05933">
          <w:rPr>
            <w:rFonts w:ascii="Times New Roman" w:eastAsia="Calibri" w:hAnsi="Times New Roman" w:cs="Times New Roman"/>
            <w:bCs/>
            <w:kern w:val="1"/>
            <w:sz w:val="24"/>
            <w:szCs w:val="24"/>
            <w:u w:val="single"/>
          </w:rPr>
          <w:t>.</w:t>
        </w:r>
        <w:proofErr w:type="spellStart"/>
        <w:r w:rsidRPr="00E05933">
          <w:rPr>
            <w:rFonts w:ascii="Times New Roman" w:eastAsia="Calibri" w:hAnsi="Times New Roman" w:cs="Times New Roman"/>
            <w:bCs/>
            <w:kern w:val="1"/>
            <w:sz w:val="24"/>
            <w:szCs w:val="24"/>
            <w:u w:val="single"/>
            <w:lang w:val="en-US"/>
          </w:rPr>
          <w:t>itlt</w:t>
        </w:r>
        <w:proofErr w:type="spellEnd"/>
        <w:r w:rsidRPr="00E05933">
          <w:rPr>
            <w:rFonts w:ascii="Times New Roman" w:eastAsia="Calibri" w:hAnsi="Times New Roman" w:cs="Times New Roman"/>
            <w:bCs/>
            <w:kern w:val="1"/>
            <w:sz w:val="24"/>
            <w:szCs w:val="24"/>
            <w:u w:val="single"/>
          </w:rPr>
          <w:t>.</w:t>
        </w:r>
        <w:proofErr w:type="spellStart"/>
        <w:r w:rsidRPr="00E05933">
          <w:rPr>
            <w:rFonts w:ascii="Times New Roman" w:eastAsia="Calibri" w:hAnsi="Times New Roman" w:cs="Times New Roman"/>
            <w:bCs/>
            <w:kern w:val="1"/>
            <w:sz w:val="24"/>
            <w:szCs w:val="24"/>
            <w:u w:val="single"/>
            <w:lang w:val="en-US"/>
          </w:rPr>
          <w:t>edu</w:t>
        </w:r>
        <w:proofErr w:type="spellEnd"/>
        <w:r w:rsidRPr="00E05933">
          <w:rPr>
            <w:rFonts w:ascii="Times New Roman" w:eastAsia="Calibri" w:hAnsi="Times New Roman" w:cs="Times New Roman"/>
            <w:bCs/>
            <w:kern w:val="1"/>
            <w:sz w:val="24"/>
            <w:szCs w:val="24"/>
            <w:u w:val="single"/>
          </w:rPr>
          <w:t>.</w:t>
        </w:r>
        <w:proofErr w:type="spellStart"/>
        <w:r w:rsidRPr="00E05933">
          <w:rPr>
            <w:rFonts w:ascii="Times New Roman" w:eastAsia="Calibri" w:hAnsi="Times New Roman" w:cs="Times New Roman"/>
            <w:bCs/>
            <w:kern w:val="1"/>
            <w:sz w:val="24"/>
            <w:szCs w:val="24"/>
            <w:u w:val="single"/>
            <w:lang w:val="en-US"/>
          </w:rPr>
          <w:t>nstu</w:t>
        </w:r>
        <w:proofErr w:type="spellEnd"/>
        <w:r w:rsidRPr="00E05933">
          <w:rPr>
            <w:rFonts w:ascii="Times New Roman" w:eastAsia="Calibri" w:hAnsi="Times New Roman" w:cs="Times New Roman"/>
            <w:bCs/>
            <w:kern w:val="1"/>
            <w:sz w:val="24"/>
            <w:szCs w:val="24"/>
            <w:u w:val="single"/>
          </w:rPr>
          <w:t>.</w:t>
        </w:r>
        <w:proofErr w:type="spellStart"/>
        <w:r w:rsidRPr="00E05933">
          <w:rPr>
            <w:rFonts w:ascii="Times New Roman" w:eastAsia="Calibri" w:hAnsi="Times New Roman" w:cs="Times New Roman"/>
            <w:bCs/>
            <w:kern w:val="1"/>
            <w:sz w:val="24"/>
            <w:szCs w:val="24"/>
            <w:u w:val="single"/>
            <w:lang w:val="en-US"/>
          </w:rPr>
          <w:t>ru</w:t>
        </w:r>
        <w:proofErr w:type="spellEnd"/>
      </w:hyperlink>
    </w:p>
    <w:p w:rsidR="00C37348" w:rsidRPr="0023460D" w:rsidRDefault="00C37348" w:rsidP="000942ED">
      <w:pPr>
        <w:pStyle w:val="1"/>
        <w:rPr>
          <w:color w:val="auto"/>
          <w:sz w:val="28"/>
          <w:szCs w:val="28"/>
        </w:rPr>
      </w:pPr>
      <w:bookmarkStart w:id="31" w:name="_Toc481867538"/>
      <w:bookmarkStart w:id="32" w:name="_Toc483393427"/>
      <w:bookmarkStart w:id="33" w:name="_Toc487114190"/>
      <w:bookmarkStart w:id="34" w:name="_Toc488837272"/>
      <w:r w:rsidRPr="0023460D">
        <w:rPr>
          <w:rFonts w:ascii="Times New Roman" w:hAnsi="Times New Roman"/>
          <w:b/>
          <w:color w:val="auto"/>
          <w:sz w:val="28"/>
          <w:szCs w:val="24"/>
          <w:lang w:eastAsia="ru-RU"/>
        </w:rPr>
        <w:t>7.</w:t>
      </w:r>
      <w:r w:rsidRPr="0023460D">
        <w:rPr>
          <w:rFonts w:ascii="Times New Roman" w:hAnsi="Times New Roman"/>
          <w:b/>
          <w:color w:val="auto"/>
          <w:sz w:val="28"/>
          <w:szCs w:val="24"/>
          <w:lang w:eastAsia="ru-RU"/>
        </w:rPr>
        <w:tab/>
        <w:t>Материально-техническая база, информационные технологии, программное обеспечение и информационные справочные системы</w:t>
      </w:r>
      <w:bookmarkEnd w:id="31"/>
      <w:bookmarkEnd w:id="32"/>
      <w:bookmarkEnd w:id="33"/>
      <w:bookmarkEnd w:id="34"/>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C37348" w:rsidRPr="00E84754" w:rsidTr="0099633C">
        <w:tc>
          <w:tcPr>
            <w:tcW w:w="892" w:type="dxa"/>
          </w:tcPr>
          <w:p w:rsidR="00C37348" w:rsidRPr="006B63DD" w:rsidRDefault="00C37348" w:rsidP="0099633C">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xml:space="preserve">№ </w:t>
            </w:r>
            <w:proofErr w:type="gramStart"/>
            <w:r w:rsidRPr="006B63DD">
              <w:rPr>
                <w:rFonts w:ascii="Times New Roman" w:hAnsi="Times New Roman"/>
                <w:bCs/>
                <w:sz w:val="24"/>
                <w:szCs w:val="24"/>
              </w:rPr>
              <w:t>п</w:t>
            </w:r>
            <w:proofErr w:type="gramEnd"/>
            <w:r w:rsidRPr="006B63DD">
              <w:rPr>
                <w:rFonts w:ascii="Times New Roman" w:hAnsi="Times New Roman"/>
                <w:bCs/>
                <w:sz w:val="24"/>
                <w:szCs w:val="24"/>
              </w:rPr>
              <w:t>/п</w:t>
            </w:r>
          </w:p>
        </w:tc>
        <w:tc>
          <w:tcPr>
            <w:tcW w:w="8147" w:type="dxa"/>
          </w:tcPr>
          <w:p w:rsidR="00C37348" w:rsidRPr="006B63DD" w:rsidRDefault="00C37348" w:rsidP="0099633C">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Наименование</w:t>
            </w:r>
          </w:p>
        </w:tc>
      </w:tr>
      <w:tr w:rsidR="00C37348" w:rsidRPr="00E84754" w:rsidTr="0099633C">
        <w:tc>
          <w:tcPr>
            <w:tcW w:w="892" w:type="dxa"/>
          </w:tcPr>
          <w:p w:rsidR="00C37348" w:rsidRPr="006B63DD" w:rsidRDefault="00C37348" w:rsidP="0099633C">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1.</w:t>
            </w:r>
          </w:p>
        </w:tc>
        <w:tc>
          <w:tcPr>
            <w:tcW w:w="8147" w:type="dxa"/>
          </w:tcPr>
          <w:p w:rsidR="00C37348" w:rsidRPr="006B63DD" w:rsidRDefault="00C37348" w:rsidP="0099633C">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Специализированные залы для проведения лекций.</w:t>
            </w:r>
          </w:p>
        </w:tc>
      </w:tr>
      <w:tr w:rsidR="00C37348" w:rsidRPr="00E84754" w:rsidTr="0099633C">
        <w:tc>
          <w:tcPr>
            <w:tcW w:w="892" w:type="dxa"/>
          </w:tcPr>
          <w:p w:rsidR="00C37348" w:rsidRPr="006B63DD" w:rsidRDefault="00C37348" w:rsidP="0099633C">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2.</w:t>
            </w:r>
          </w:p>
        </w:tc>
        <w:tc>
          <w:tcPr>
            <w:tcW w:w="8147" w:type="dxa"/>
          </w:tcPr>
          <w:p w:rsidR="00C37348" w:rsidRPr="006B63DD" w:rsidRDefault="00C37348" w:rsidP="0099633C">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xml:space="preserve">Специализированная мебель и </w:t>
            </w:r>
            <w:proofErr w:type="spellStart"/>
            <w:r w:rsidRPr="006B63DD">
              <w:rPr>
                <w:rFonts w:ascii="Times New Roman" w:hAnsi="Times New Roman"/>
                <w:bCs/>
                <w:sz w:val="24"/>
                <w:szCs w:val="24"/>
              </w:rPr>
              <w:t>оргсредства</w:t>
            </w:r>
            <w:proofErr w:type="spellEnd"/>
            <w:r w:rsidRPr="006B63DD">
              <w:rPr>
                <w:rFonts w:ascii="Times New Roman" w:hAnsi="Times New Roman"/>
                <w:bCs/>
                <w:sz w:val="24"/>
                <w:szCs w:val="24"/>
              </w:rPr>
              <w:t>: аудитории и компьютерные классы, оборудованные посадочными местами.</w:t>
            </w:r>
          </w:p>
        </w:tc>
      </w:tr>
      <w:tr w:rsidR="00C37348" w:rsidRPr="00E84754" w:rsidTr="0099633C">
        <w:trPr>
          <w:trHeight w:val="999"/>
        </w:trPr>
        <w:tc>
          <w:tcPr>
            <w:tcW w:w="892" w:type="dxa"/>
          </w:tcPr>
          <w:p w:rsidR="00C37348" w:rsidRPr="006B63DD" w:rsidRDefault="00C37348" w:rsidP="0099633C">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lastRenderedPageBreak/>
              <w:t>3.</w:t>
            </w:r>
          </w:p>
        </w:tc>
        <w:tc>
          <w:tcPr>
            <w:tcW w:w="8147" w:type="dxa"/>
          </w:tcPr>
          <w:p w:rsidR="00C37348" w:rsidRPr="006B63DD" w:rsidRDefault="00C37348" w:rsidP="0099633C">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C37348" w:rsidRPr="00E84754" w:rsidTr="0099633C">
        <w:tc>
          <w:tcPr>
            <w:tcW w:w="892" w:type="dxa"/>
          </w:tcPr>
          <w:p w:rsidR="00C37348" w:rsidRPr="006B63DD" w:rsidRDefault="00C37348" w:rsidP="0099633C">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4.</w:t>
            </w:r>
          </w:p>
        </w:tc>
        <w:tc>
          <w:tcPr>
            <w:tcW w:w="8147" w:type="dxa"/>
          </w:tcPr>
          <w:p w:rsidR="00C37348" w:rsidRPr="006B63DD" w:rsidRDefault="00C37348" w:rsidP="0099633C">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C37348" w:rsidRPr="00E84754" w:rsidTr="0099633C">
        <w:tc>
          <w:tcPr>
            <w:tcW w:w="892" w:type="dxa"/>
          </w:tcPr>
          <w:p w:rsidR="00C37348" w:rsidRPr="006B63DD" w:rsidRDefault="00C37348" w:rsidP="0099633C">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5.</w:t>
            </w:r>
          </w:p>
        </w:tc>
        <w:tc>
          <w:tcPr>
            <w:tcW w:w="8147" w:type="dxa"/>
          </w:tcPr>
          <w:p w:rsidR="00C37348" w:rsidRPr="00A86042" w:rsidRDefault="00C37348" w:rsidP="0099633C">
            <w:pPr>
              <w:autoSpaceDE w:val="0"/>
              <w:autoSpaceDN w:val="0"/>
              <w:adjustRightInd w:val="0"/>
              <w:spacing w:line="240" w:lineRule="auto"/>
              <w:rPr>
                <w:rFonts w:ascii="Times New Roman" w:hAnsi="Times New Roman"/>
                <w:bCs/>
                <w:sz w:val="24"/>
                <w:szCs w:val="24"/>
              </w:rPr>
            </w:pPr>
            <w:r w:rsidRPr="00A86042">
              <w:rPr>
                <w:rFonts w:ascii="Times New Roman" w:hAnsi="Times New Roman"/>
                <w:bCs/>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A86042">
              <w:rPr>
                <w:rFonts w:ascii="Times New Roman" w:hAnsi="Times New Roman"/>
                <w:bCs/>
                <w:sz w:val="24"/>
                <w:szCs w:val="24"/>
              </w:rPr>
              <w:t>DivX</w:t>
            </w:r>
            <w:proofErr w:type="spellEnd"/>
            <w:r w:rsidRPr="00A86042">
              <w:rPr>
                <w:rFonts w:ascii="Times New Roman" w:hAnsi="Times New Roman"/>
                <w:bCs/>
                <w:sz w:val="24"/>
                <w:szCs w:val="24"/>
              </w:rPr>
              <w:t>, RMVB, WMV.</w:t>
            </w:r>
          </w:p>
        </w:tc>
      </w:tr>
    </w:tbl>
    <w:p w:rsidR="00C37348" w:rsidRPr="00871193" w:rsidRDefault="00C37348" w:rsidP="00C37348">
      <w:pPr>
        <w:pStyle w:val="ae"/>
        <w:tabs>
          <w:tab w:val="clear" w:pos="720"/>
        </w:tabs>
        <w:ind w:left="426" w:firstLine="0"/>
      </w:pPr>
    </w:p>
    <w:p w:rsidR="00C37348" w:rsidRPr="00417EAC" w:rsidRDefault="00C37348" w:rsidP="00C37348">
      <w:pPr>
        <w:keepNext/>
        <w:suppressAutoHyphens/>
        <w:spacing w:before="120" w:after="120" w:line="240" w:lineRule="auto"/>
        <w:jc w:val="center"/>
        <w:outlineLvl w:val="1"/>
        <w:rPr>
          <w:rFonts w:ascii="Times New Roman" w:hAnsi="Times New Roman"/>
          <w:b/>
          <w:iCs/>
          <w:sz w:val="24"/>
          <w:szCs w:val="28"/>
          <w:lang w:eastAsia="ru-RU"/>
        </w:rPr>
      </w:pPr>
    </w:p>
    <w:p w:rsidR="00C37348" w:rsidRPr="003311FD" w:rsidRDefault="00C37348" w:rsidP="00C37348">
      <w:pPr>
        <w:spacing w:before="40" w:after="0" w:line="240" w:lineRule="auto"/>
        <w:jc w:val="both"/>
      </w:pPr>
    </w:p>
    <w:p w:rsidR="00A80EE9" w:rsidRPr="00E05933" w:rsidRDefault="00A80EE9" w:rsidP="00E05933">
      <w:pPr>
        <w:tabs>
          <w:tab w:val="left" w:pos="0"/>
          <w:tab w:val="left" w:pos="540"/>
        </w:tabs>
        <w:spacing w:after="0" w:line="240" w:lineRule="auto"/>
        <w:ind w:left="644"/>
        <w:contextualSpacing/>
        <w:jc w:val="both"/>
        <w:rPr>
          <w:rFonts w:ascii="Times New Roman" w:eastAsia="Times New Roman" w:hAnsi="Times New Roman" w:cs="Times New Roman"/>
        </w:rPr>
      </w:pPr>
    </w:p>
    <w:p w:rsidR="00A80EE9" w:rsidRPr="00E05933" w:rsidRDefault="00A80EE9" w:rsidP="00E05933">
      <w:pPr>
        <w:spacing w:after="0" w:line="360" w:lineRule="auto"/>
        <w:jc w:val="both"/>
        <w:rPr>
          <w:rFonts w:ascii="Times New Roman" w:eastAsia="Times New Roman" w:hAnsi="Times New Roman" w:cs="Times New Roman"/>
          <w:sz w:val="24"/>
          <w:szCs w:val="20"/>
          <w:lang w:eastAsia="ru-RU"/>
        </w:rPr>
      </w:pPr>
    </w:p>
    <w:sectPr w:rsidR="00A80EE9" w:rsidRPr="00E05933" w:rsidSect="00BC26B6">
      <w:headerReference w:type="default" r:id="rId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8AC" w:rsidRDefault="00B408AC">
      <w:pPr>
        <w:spacing w:after="0" w:line="240" w:lineRule="auto"/>
      </w:pPr>
      <w:r>
        <w:separator/>
      </w:r>
    </w:p>
  </w:endnote>
  <w:endnote w:type="continuationSeparator" w:id="0">
    <w:p w:rsidR="00B408AC" w:rsidRDefault="00B40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8AC" w:rsidRDefault="00B408AC">
      <w:pPr>
        <w:spacing w:after="0" w:line="240" w:lineRule="auto"/>
      </w:pPr>
      <w:r>
        <w:separator/>
      </w:r>
    </w:p>
  </w:footnote>
  <w:footnote w:type="continuationSeparator" w:id="0">
    <w:p w:rsidR="00B408AC" w:rsidRDefault="00B40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39" w:rsidRDefault="00FC5339">
    <w:pPr>
      <w:pStyle w:val="a3"/>
      <w:jc w:val="center"/>
      <w:rPr>
        <w:rFonts w:cs="Times New Roman"/>
      </w:rPr>
    </w:pPr>
  </w:p>
  <w:p w:rsidR="00FC5339" w:rsidRDefault="00FC5339">
    <w:pPr>
      <w:pStyle w:val="a3"/>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39" w:rsidRDefault="00FC5339">
    <w:pPr>
      <w:pStyle w:val="a3"/>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C4A83A"/>
    <w:lvl w:ilvl="0">
      <w:start w:val="1"/>
      <w:numFmt w:val="decimal"/>
      <w:lvlText w:val="%1."/>
      <w:lvlJc w:val="left"/>
      <w:rPr>
        <w:rFonts w:ascii="Times New Roman" w:eastAsia="Times New Roman" w:hAnsi="Times New Roman" w:cs="Times New Roman"/>
      </w:rPr>
    </w:lvl>
  </w:abstractNum>
  <w:abstractNum w:abstractNumId="1">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0000009"/>
    <w:multiLevelType w:val="multilevel"/>
    <w:tmpl w:val="00000009"/>
    <w:name w:val="WWNum11"/>
    <w:lvl w:ilvl="0">
      <w:start w:val="1"/>
      <w:numFmt w:val="decimal"/>
      <w:lvlText w:val="%1."/>
      <w:lvlJc w:val="left"/>
      <w:pPr>
        <w:tabs>
          <w:tab w:val="num" w:pos="0"/>
        </w:tabs>
        <w:ind w:left="757" w:hanging="360"/>
      </w:pPr>
    </w:lvl>
    <w:lvl w:ilvl="1">
      <w:start w:val="1"/>
      <w:numFmt w:val="lowerLetter"/>
      <w:lvlText w:val="%2."/>
      <w:lvlJc w:val="left"/>
      <w:pPr>
        <w:tabs>
          <w:tab w:val="num" w:pos="0"/>
        </w:tabs>
        <w:ind w:left="1477" w:hanging="360"/>
      </w:pPr>
    </w:lvl>
    <w:lvl w:ilvl="2">
      <w:start w:val="1"/>
      <w:numFmt w:val="lowerRoman"/>
      <w:lvlText w:val="%3."/>
      <w:lvlJc w:val="right"/>
      <w:pPr>
        <w:tabs>
          <w:tab w:val="num" w:pos="0"/>
        </w:tabs>
        <w:ind w:left="2197" w:hanging="180"/>
      </w:pPr>
    </w:lvl>
    <w:lvl w:ilvl="3">
      <w:start w:val="1"/>
      <w:numFmt w:val="decimal"/>
      <w:lvlText w:val="%4."/>
      <w:lvlJc w:val="left"/>
      <w:pPr>
        <w:tabs>
          <w:tab w:val="num" w:pos="0"/>
        </w:tabs>
        <w:ind w:left="2917" w:hanging="360"/>
      </w:pPr>
    </w:lvl>
    <w:lvl w:ilvl="4">
      <w:start w:val="1"/>
      <w:numFmt w:val="lowerLetter"/>
      <w:lvlText w:val="%5."/>
      <w:lvlJc w:val="left"/>
      <w:pPr>
        <w:tabs>
          <w:tab w:val="num" w:pos="0"/>
        </w:tabs>
        <w:ind w:left="3637" w:hanging="360"/>
      </w:pPr>
    </w:lvl>
    <w:lvl w:ilvl="5">
      <w:start w:val="1"/>
      <w:numFmt w:val="lowerRoman"/>
      <w:lvlText w:val="%6."/>
      <w:lvlJc w:val="right"/>
      <w:pPr>
        <w:tabs>
          <w:tab w:val="num" w:pos="0"/>
        </w:tabs>
        <w:ind w:left="4357" w:hanging="180"/>
      </w:pPr>
    </w:lvl>
    <w:lvl w:ilvl="6">
      <w:start w:val="1"/>
      <w:numFmt w:val="decimal"/>
      <w:lvlText w:val="%7."/>
      <w:lvlJc w:val="left"/>
      <w:pPr>
        <w:tabs>
          <w:tab w:val="num" w:pos="0"/>
        </w:tabs>
        <w:ind w:left="5077" w:hanging="360"/>
      </w:pPr>
    </w:lvl>
    <w:lvl w:ilvl="7">
      <w:start w:val="1"/>
      <w:numFmt w:val="lowerLetter"/>
      <w:lvlText w:val="%8."/>
      <w:lvlJc w:val="left"/>
      <w:pPr>
        <w:tabs>
          <w:tab w:val="num" w:pos="0"/>
        </w:tabs>
        <w:ind w:left="5797" w:hanging="360"/>
      </w:pPr>
    </w:lvl>
    <w:lvl w:ilvl="8">
      <w:start w:val="1"/>
      <w:numFmt w:val="lowerRoman"/>
      <w:lvlText w:val="%9."/>
      <w:lvlJc w:val="right"/>
      <w:pPr>
        <w:tabs>
          <w:tab w:val="num" w:pos="0"/>
        </w:tabs>
        <w:ind w:left="6517" w:hanging="180"/>
      </w:pPr>
    </w:lvl>
  </w:abstractNum>
  <w:abstractNum w:abstractNumId="3">
    <w:nsid w:val="00000010"/>
    <w:multiLevelType w:val="multilevel"/>
    <w:tmpl w:val="00000010"/>
    <w:name w:val="WWNum18"/>
    <w:lvl w:ilvl="0">
      <w:start w:val="1"/>
      <w:numFmt w:val="decimal"/>
      <w:lvlText w:val="%1."/>
      <w:lvlJc w:val="left"/>
      <w:pPr>
        <w:tabs>
          <w:tab w:val="num" w:pos="0"/>
        </w:tabs>
        <w:ind w:left="928" w:hanging="360"/>
      </w:pPr>
      <w:rPr>
        <w:rFonts w:ascii="Times New Roman" w:hAnsi="Times New Roman"/>
        <w:b/>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00000011"/>
    <w:multiLevelType w:val="multilevel"/>
    <w:tmpl w:val="00000011"/>
    <w:name w:val="WWNum19"/>
    <w:lvl w:ilvl="0">
      <w:start w:val="1"/>
      <w:numFmt w:val="decimal"/>
      <w:lvlText w:val="%1."/>
      <w:lvlJc w:val="left"/>
      <w:pPr>
        <w:tabs>
          <w:tab w:val="num" w:pos="0"/>
        </w:tabs>
        <w:ind w:left="928" w:hanging="360"/>
      </w:pPr>
      <w:rPr>
        <w:b/>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6">
    <w:nsid w:val="08F70FDC"/>
    <w:multiLevelType w:val="singleLevel"/>
    <w:tmpl w:val="ABC67A5A"/>
    <w:lvl w:ilvl="0">
      <w:numFmt w:val="none"/>
      <w:lvlText w:val=""/>
      <w:lvlJc w:val="left"/>
      <w:pPr>
        <w:tabs>
          <w:tab w:val="num" w:pos="360"/>
        </w:tabs>
      </w:pPr>
    </w:lvl>
  </w:abstractNum>
  <w:abstractNum w:abstractNumId="7">
    <w:nsid w:val="0B18537B"/>
    <w:multiLevelType w:val="hybridMultilevel"/>
    <w:tmpl w:val="DC3CA286"/>
    <w:lvl w:ilvl="0" w:tplc="5CB64498">
      <w:start w:val="1"/>
      <w:numFmt w:val="decimal"/>
      <w:lvlText w:val="%1."/>
      <w:lvlJc w:val="left"/>
      <w:pPr>
        <w:ind w:left="822" w:hanging="360"/>
      </w:pPr>
      <w:rPr>
        <w:rFonts w:ascii="Times New Roman" w:eastAsia="Times New Roman" w:hAnsi="Times New Roman" w:cs="Times New Roman"/>
        <w:spacing w:val="-5"/>
        <w:w w:val="99"/>
      </w:rPr>
    </w:lvl>
    <w:lvl w:ilvl="1" w:tplc="F79CDA18">
      <w:numFmt w:val="bullet"/>
      <w:lvlText w:val="•"/>
      <w:lvlJc w:val="left"/>
      <w:pPr>
        <w:ind w:left="1694" w:hanging="360"/>
      </w:pPr>
      <w:rPr>
        <w:rFonts w:hint="default"/>
      </w:rPr>
    </w:lvl>
    <w:lvl w:ilvl="2" w:tplc="4C68BFC6">
      <w:numFmt w:val="bullet"/>
      <w:lvlText w:val="•"/>
      <w:lvlJc w:val="left"/>
      <w:pPr>
        <w:ind w:left="2569" w:hanging="360"/>
      </w:pPr>
      <w:rPr>
        <w:rFonts w:hint="default"/>
      </w:rPr>
    </w:lvl>
    <w:lvl w:ilvl="3" w:tplc="C22C8952">
      <w:numFmt w:val="bullet"/>
      <w:lvlText w:val="•"/>
      <w:lvlJc w:val="left"/>
      <w:pPr>
        <w:ind w:left="3443" w:hanging="360"/>
      </w:pPr>
      <w:rPr>
        <w:rFonts w:hint="default"/>
      </w:rPr>
    </w:lvl>
    <w:lvl w:ilvl="4" w:tplc="A6E0900A">
      <w:numFmt w:val="bullet"/>
      <w:lvlText w:val="•"/>
      <w:lvlJc w:val="left"/>
      <w:pPr>
        <w:ind w:left="4318" w:hanging="360"/>
      </w:pPr>
      <w:rPr>
        <w:rFonts w:hint="default"/>
      </w:rPr>
    </w:lvl>
    <w:lvl w:ilvl="5" w:tplc="6944D564">
      <w:numFmt w:val="bullet"/>
      <w:lvlText w:val="•"/>
      <w:lvlJc w:val="left"/>
      <w:pPr>
        <w:ind w:left="5193" w:hanging="360"/>
      </w:pPr>
      <w:rPr>
        <w:rFonts w:hint="default"/>
      </w:rPr>
    </w:lvl>
    <w:lvl w:ilvl="6" w:tplc="FEFCC93A">
      <w:numFmt w:val="bullet"/>
      <w:lvlText w:val="•"/>
      <w:lvlJc w:val="left"/>
      <w:pPr>
        <w:ind w:left="6067" w:hanging="360"/>
      </w:pPr>
      <w:rPr>
        <w:rFonts w:hint="default"/>
      </w:rPr>
    </w:lvl>
    <w:lvl w:ilvl="7" w:tplc="41BE6BA0">
      <w:numFmt w:val="bullet"/>
      <w:lvlText w:val="•"/>
      <w:lvlJc w:val="left"/>
      <w:pPr>
        <w:ind w:left="6942" w:hanging="360"/>
      </w:pPr>
      <w:rPr>
        <w:rFonts w:hint="default"/>
      </w:rPr>
    </w:lvl>
    <w:lvl w:ilvl="8" w:tplc="61E2AA98">
      <w:numFmt w:val="bullet"/>
      <w:lvlText w:val="•"/>
      <w:lvlJc w:val="left"/>
      <w:pPr>
        <w:ind w:left="7817" w:hanging="360"/>
      </w:pPr>
      <w:rPr>
        <w:rFonts w:hint="default"/>
      </w:rPr>
    </w:lvl>
  </w:abstractNum>
  <w:abstractNum w:abstractNumId="8">
    <w:nsid w:val="1FA525BF"/>
    <w:multiLevelType w:val="multilevel"/>
    <w:tmpl w:val="C9E2732E"/>
    <w:lvl w:ilvl="0">
      <w:start w:val="1"/>
      <w:numFmt w:val="decimal"/>
      <w:lvlText w:val="%1."/>
      <w:lvlJc w:val="left"/>
      <w:pPr>
        <w:tabs>
          <w:tab w:val="num" w:pos="786"/>
        </w:tabs>
        <w:ind w:left="786"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962AE2"/>
    <w:multiLevelType w:val="hybridMultilevel"/>
    <w:tmpl w:val="C1683E56"/>
    <w:lvl w:ilvl="0" w:tplc="AB508F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E522C9"/>
    <w:multiLevelType w:val="hybridMultilevel"/>
    <w:tmpl w:val="62ACB81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E406EAC"/>
    <w:multiLevelType w:val="hybridMultilevel"/>
    <w:tmpl w:val="46407E08"/>
    <w:lvl w:ilvl="0" w:tplc="113A5E3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41260D8A"/>
    <w:multiLevelType w:val="hybridMultilevel"/>
    <w:tmpl w:val="E7DA3C26"/>
    <w:lvl w:ilvl="0" w:tplc="F5C64740">
      <w:start w:val="1"/>
      <w:numFmt w:val="decimal"/>
      <w:lvlText w:val="%1."/>
      <w:lvlJc w:val="left"/>
      <w:pPr>
        <w:ind w:left="822" w:hanging="360"/>
      </w:pPr>
      <w:rPr>
        <w:rFonts w:hint="default"/>
        <w:spacing w:val="-5"/>
        <w:w w:val="99"/>
      </w:rPr>
    </w:lvl>
    <w:lvl w:ilvl="1" w:tplc="F79CDA18">
      <w:numFmt w:val="bullet"/>
      <w:lvlText w:val="•"/>
      <w:lvlJc w:val="left"/>
      <w:pPr>
        <w:ind w:left="1694" w:hanging="360"/>
      </w:pPr>
      <w:rPr>
        <w:rFonts w:hint="default"/>
      </w:rPr>
    </w:lvl>
    <w:lvl w:ilvl="2" w:tplc="4C68BFC6">
      <w:numFmt w:val="bullet"/>
      <w:lvlText w:val="•"/>
      <w:lvlJc w:val="left"/>
      <w:pPr>
        <w:ind w:left="2569" w:hanging="360"/>
      </w:pPr>
      <w:rPr>
        <w:rFonts w:hint="default"/>
      </w:rPr>
    </w:lvl>
    <w:lvl w:ilvl="3" w:tplc="C22C8952">
      <w:numFmt w:val="bullet"/>
      <w:lvlText w:val="•"/>
      <w:lvlJc w:val="left"/>
      <w:pPr>
        <w:ind w:left="3443" w:hanging="360"/>
      </w:pPr>
      <w:rPr>
        <w:rFonts w:hint="default"/>
      </w:rPr>
    </w:lvl>
    <w:lvl w:ilvl="4" w:tplc="A6E0900A">
      <w:numFmt w:val="bullet"/>
      <w:lvlText w:val="•"/>
      <w:lvlJc w:val="left"/>
      <w:pPr>
        <w:ind w:left="4318" w:hanging="360"/>
      </w:pPr>
      <w:rPr>
        <w:rFonts w:hint="default"/>
      </w:rPr>
    </w:lvl>
    <w:lvl w:ilvl="5" w:tplc="6944D564">
      <w:numFmt w:val="bullet"/>
      <w:lvlText w:val="•"/>
      <w:lvlJc w:val="left"/>
      <w:pPr>
        <w:ind w:left="5193" w:hanging="360"/>
      </w:pPr>
      <w:rPr>
        <w:rFonts w:hint="default"/>
      </w:rPr>
    </w:lvl>
    <w:lvl w:ilvl="6" w:tplc="FEFCC93A">
      <w:numFmt w:val="bullet"/>
      <w:lvlText w:val="•"/>
      <w:lvlJc w:val="left"/>
      <w:pPr>
        <w:ind w:left="6067" w:hanging="360"/>
      </w:pPr>
      <w:rPr>
        <w:rFonts w:hint="default"/>
      </w:rPr>
    </w:lvl>
    <w:lvl w:ilvl="7" w:tplc="41BE6BA0">
      <w:numFmt w:val="bullet"/>
      <w:lvlText w:val="•"/>
      <w:lvlJc w:val="left"/>
      <w:pPr>
        <w:ind w:left="6942" w:hanging="360"/>
      </w:pPr>
      <w:rPr>
        <w:rFonts w:hint="default"/>
      </w:rPr>
    </w:lvl>
    <w:lvl w:ilvl="8" w:tplc="61E2AA98">
      <w:numFmt w:val="bullet"/>
      <w:lvlText w:val="•"/>
      <w:lvlJc w:val="left"/>
      <w:pPr>
        <w:ind w:left="7817" w:hanging="360"/>
      </w:pPr>
      <w:rPr>
        <w:rFonts w:hint="default"/>
      </w:rPr>
    </w:lvl>
  </w:abstractNum>
  <w:abstractNum w:abstractNumId="14">
    <w:nsid w:val="740D70BD"/>
    <w:multiLevelType w:val="hybridMultilevel"/>
    <w:tmpl w:val="6A0E2FB4"/>
    <w:lvl w:ilvl="0" w:tplc="91CCADC8">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2246AE"/>
    <w:multiLevelType w:val="hybridMultilevel"/>
    <w:tmpl w:val="8CFC47D2"/>
    <w:lvl w:ilvl="0" w:tplc="AB508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E102D4"/>
    <w:multiLevelType w:val="hybridMultilevel"/>
    <w:tmpl w:val="45EE2C04"/>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num w:numId="1">
    <w:abstractNumId w:val="1"/>
  </w:num>
  <w:num w:numId="2">
    <w:abstractNumId w:val="5"/>
  </w:num>
  <w:num w:numId="3">
    <w:abstractNumId w:val="14"/>
  </w:num>
  <w:num w:numId="4">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5">
    <w:abstractNumId w:val="6"/>
  </w:num>
  <w:num w:numId="6">
    <w:abstractNumId w:val="12"/>
  </w:num>
  <w:num w:numId="7">
    <w:abstractNumId w:val="2"/>
  </w:num>
  <w:num w:numId="8">
    <w:abstractNumId w:val="16"/>
  </w:num>
  <w:num w:numId="9">
    <w:abstractNumId w:val="3"/>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13"/>
  </w:num>
  <w:num w:numId="15">
    <w:abstractNumId w:val="7"/>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15DB"/>
    <w:rsid w:val="00007067"/>
    <w:rsid w:val="000200AB"/>
    <w:rsid w:val="00024030"/>
    <w:rsid w:val="00024261"/>
    <w:rsid w:val="00024EE5"/>
    <w:rsid w:val="000443B1"/>
    <w:rsid w:val="00044A64"/>
    <w:rsid w:val="0007285A"/>
    <w:rsid w:val="0008776D"/>
    <w:rsid w:val="00087DE2"/>
    <w:rsid w:val="000942ED"/>
    <w:rsid w:val="00097E58"/>
    <w:rsid w:val="000A0FD3"/>
    <w:rsid w:val="000A33B0"/>
    <w:rsid w:val="000B04E5"/>
    <w:rsid w:val="000C73E6"/>
    <w:rsid w:val="000D291A"/>
    <w:rsid w:val="000F7295"/>
    <w:rsid w:val="001022BA"/>
    <w:rsid w:val="00120690"/>
    <w:rsid w:val="00122B1E"/>
    <w:rsid w:val="0014141A"/>
    <w:rsid w:val="00142A85"/>
    <w:rsid w:val="00165ED2"/>
    <w:rsid w:val="00180348"/>
    <w:rsid w:val="00180898"/>
    <w:rsid w:val="001A2A85"/>
    <w:rsid w:val="001C2B45"/>
    <w:rsid w:val="001C4044"/>
    <w:rsid w:val="001D7425"/>
    <w:rsid w:val="001F580A"/>
    <w:rsid w:val="001F6A19"/>
    <w:rsid w:val="00200B81"/>
    <w:rsid w:val="00203D43"/>
    <w:rsid w:val="00215547"/>
    <w:rsid w:val="0023460D"/>
    <w:rsid w:val="0024136C"/>
    <w:rsid w:val="002639BC"/>
    <w:rsid w:val="00263C6B"/>
    <w:rsid w:val="00275552"/>
    <w:rsid w:val="00283682"/>
    <w:rsid w:val="00287913"/>
    <w:rsid w:val="0029138E"/>
    <w:rsid w:val="00293230"/>
    <w:rsid w:val="002B7303"/>
    <w:rsid w:val="002C3CAF"/>
    <w:rsid w:val="002E2348"/>
    <w:rsid w:val="002F48E3"/>
    <w:rsid w:val="00301EAA"/>
    <w:rsid w:val="00314665"/>
    <w:rsid w:val="003264A2"/>
    <w:rsid w:val="00327C1C"/>
    <w:rsid w:val="0036340A"/>
    <w:rsid w:val="00364008"/>
    <w:rsid w:val="0037644B"/>
    <w:rsid w:val="0038350F"/>
    <w:rsid w:val="003901C1"/>
    <w:rsid w:val="003B24A0"/>
    <w:rsid w:val="003B794D"/>
    <w:rsid w:val="003E71EC"/>
    <w:rsid w:val="00401CD2"/>
    <w:rsid w:val="0040509C"/>
    <w:rsid w:val="00440369"/>
    <w:rsid w:val="004418A3"/>
    <w:rsid w:val="00445478"/>
    <w:rsid w:val="00447ED0"/>
    <w:rsid w:val="00451330"/>
    <w:rsid w:val="00461364"/>
    <w:rsid w:val="00473870"/>
    <w:rsid w:val="00486866"/>
    <w:rsid w:val="004B01E6"/>
    <w:rsid w:val="004B25A8"/>
    <w:rsid w:val="004C66CA"/>
    <w:rsid w:val="004D73AE"/>
    <w:rsid w:val="004F7343"/>
    <w:rsid w:val="00500B7F"/>
    <w:rsid w:val="00504600"/>
    <w:rsid w:val="00504B76"/>
    <w:rsid w:val="00513219"/>
    <w:rsid w:val="005335F4"/>
    <w:rsid w:val="0053631E"/>
    <w:rsid w:val="00553765"/>
    <w:rsid w:val="00562211"/>
    <w:rsid w:val="00564C05"/>
    <w:rsid w:val="00567CF8"/>
    <w:rsid w:val="005837BF"/>
    <w:rsid w:val="005853E6"/>
    <w:rsid w:val="00604D70"/>
    <w:rsid w:val="00610EC7"/>
    <w:rsid w:val="00620DB1"/>
    <w:rsid w:val="00620E18"/>
    <w:rsid w:val="00627F61"/>
    <w:rsid w:val="00640C37"/>
    <w:rsid w:val="006453C0"/>
    <w:rsid w:val="00654B80"/>
    <w:rsid w:val="00663ED7"/>
    <w:rsid w:val="0067720C"/>
    <w:rsid w:val="00692841"/>
    <w:rsid w:val="0069418C"/>
    <w:rsid w:val="00696715"/>
    <w:rsid w:val="00697437"/>
    <w:rsid w:val="006A2374"/>
    <w:rsid w:val="006A4AE1"/>
    <w:rsid w:val="006B0A17"/>
    <w:rsid w:val="006C4168"/>
    <w:rsid w:val="006D2FFE"/>
    <w:rsid w:val="006D3884"/>
    <w:rsid w:val="006E5BE6"/>
    <w:rsid w:val="006E6CA8"/>
    <w:rsid w:val="006E6DF6"/>
    <w:rsid w:val="006F560E"/>
    <w:rsid w:val="007157BE"/>
    <w:rsid w:val="00720A81"/>
    <w:rsid w:val="007336C1"/>
    <w:rsid w:val="00736E9A"/>
    <w:rsid w:val="00743401"/>
    <w:rsid w:val="007865D8"/>
    <w:rsid w:val="007946A0"/>
    <w:rsid w:val="007C3278"/>
    <w:rsid w:val="007D1D60"/>
    <w:rsid w:val="007D4A69"/>
    <w:rsid w:val="007E5EC6"/>
    <w:rsid w:val="00805904"/>
    <w:rsid w:val="00814E33"/>
    <w:rsid w:val="00816285"/>
    <w:rsid w:val="008213F5"/>
    <w:rsid w:val="00822198"/>
    <w:rsid w:val="00823FBA"/>
    <w:rsid w:val="00842E8E"/>
    <w:rsid w:val="00864052"/>
    <w:rsid w:val="008734CA"/>
    <w:rsid w:val="00874042"/>
    <w:rsid w:val="00881097"/>
    <w:rsid w:val="00885542"/>
    <w:rsid w:val="00895D4C"/>
    <w:rsid w:val="008B1769"/>
    <w:rsid w:val="008D4136"/>
    <w:rsid w:val="008E4DE1"/>
    <w:rsid w:val="008F24D7"/>
    <w:rsid w:val="00901031"/>
    <w:rsid w:val="009251DD"/>
    <w:rsid w:val="00932BB1"/>
    <w:rsid w:val="0094375B"/>
    <w:rsid w:val="00953607"/>
    <w:rsid w:val="00963F37"/>
    <w:rsid w:val="0099633C"/>
    <w:rsid w:val="009B4FE9"/>
    <w:rsid w:val="009C430A"/>
    <w:rsid w:val="009E34D6"/>
    <w:rsid w:val="009F760E"/>
    <w:rsid w:val="00A003D4"/>
    <w:rsid w:val="00A028F0"/>
    <w:rsid w:val="00A07AD7"/>
    <w:rsid w:val="00A153D2"/>
    <w:rsid w:val="00A3273E"/>
    <w:rsid w:val="00A42718"/>
    <w:rsid w:val="00A779AE"/>
    <w:rsid w:val="00A80EE9"/>
    <w:rsid w:val="00A96B9A"/>
    <w:rsid w:val="00AA02D9"/>
    <w:rsid w:val="00AA2911"/>
    <w:rsid w:val="00AA634D"/>
    <w:rsid w:val="00AB1CE1"/>
    <w:rsid w:val="00AC0B91"/>
    <w:rsid w:val="00AE74BD"/>
    <w:rsid w:val="00AF41C2"/>
    <w:rsid w:val="00B0398C"/>
    <w:rsid w:val="00B066C0"/>
    <w:rsid w:val="00B10D2B"/>
    <w:rsid w:val="00B205F6"/>
    <w:rsid w:val="00B34065"/>
    <w:rsid w:val="00B408AC"/>
    <w:rsid w:val="00B440C4"/>
    <w:rsid w:val="00B63276"/>
    <w:rsid w:val="00B7083E"/>
    <w:rsid w:val="00B712F4"/>
    <w:rsid w:val="00B84274"/>
    <w:rsid w:val="00B9137C"/>
    <w:rsid w:val="00B96BF4"/>
    <w:rsid w:val="00BA0EE1"/>
    <w:rsid w:val="00BC26B6"/>
    <w:rsid w:val="00BD71AC"/>
    <w:rsid w:val="00BE15DB"/>
    <w:rsid w:val="00C06DE4"/>
    <w:rsid w:val="00C255D2"/>
    <w:rsid w:val="00C25AE4"/>
    <w:rsid w:val="00C37348"/>
    <w:rsid w:val="00C40979"/>
    <w:rsid w:val="00C62412"/>
    <w:rsid w:val="00C63613"/>
    <w:rsid w:val="00C76B31"/>
    <w:rsid w:val="00C77DFA"/>
    <w:rsid w:val="00C94E11"/>
    <w:rsid w:val="00C96A98"/>
    <w:rsid w:val="00CA0F9F"/>
    <w:rsid w:val="00CA349E"/>
    <w:rsid w:val="00CA58B8"/>
    <w:rsid w:val="00CC0F1D"/>
    <w:rsid w:val="00CC2C08"/>
    <w:rsid w:val="00CC799A"/>
    <w:rsid w:val="00CD2387"/>
    <w:rsid w:val="00CF1D80"/>
    <w:rsid w:val="00CF1E91"/>
    <w:rsid w:val="00D0249E"/>
    <w:rsid w:val="00D52CB6"/>
    <w:rsid w:val="00D57022"/>
    <w:rsid w:val="00D71CE7"/>
    <w:rsid w:val="00D75D06"/>
    <w:rsid w:val="00D87D4C"/>
    <w:rsid w:val="00D91BCA"/>
    <w:rsid w:val="00DB129B"/>
    <w:rsid w:val="00DB5608"/>
    <w:rsid w:val="00DB660A"/>
    <w:rsid w:val="00DC2106"/>
    <w:rsid w:val="00DD528F"/>
    <w:rsid w:val="00DE56FF"/>
    <w:rsid w:val="00E05933"/>
    <w:rsid w:val="00E21C76"/>
    <w:rsid w:val="00E52DD2"/>
    <w:rsid w:val="00E60616"/>
    <w:rsid w:val="00E8116E"/>
    <w:rsid w:val="00E81FEE"/>
    <w:rsid w:val="00EA51CF"/>
    <w:rsid w:val="00EB664B"/>
    <w:rsid w:val="00F17576"/>
    <w:rsid w:val="00F25A14"/>
    <w:rsid w:val="00F52BC0"/>
    <w:rsid w:val="00F61B24"/>
    <w:rsid w:val="00F70AC5"/>
    <w:rsid w:val="00FA34F2"/>
    <w:rsid w:val="00FB1B76"/>
    <w:rsid w:val="00FC5339"/>
    <w:rsid w:val="00FD19C3"/>
    <w:rsid w:val="00FD2ADD"/>
    <w:rsid w:val="00FF030D"/>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6B6"/>
  </w:style>
  <w:style w:type="paragraph" w:styleId="1">
    <w:name w:val="heading 1"/>
    <w:basedOn w:val="a"/>
    <w:next w:val="a"/>
    <w:link w:val="10"/>
    <w:uiPriority w:val="9"/>
    <w:qFormat/>
    <w:rsid w:val="00E059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E059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059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E0593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E05933"/>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E05933"/>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E059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E0593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E059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80EE9"/>
    <w:pPr>
      <w:tabs>
        <w:tab w:val="center" w:pos="4677"/>
        <w:tab w:val="right" w:pos="9355"/>
      </w:tabs>
      <w:spacing w:after="0" w:line="240" w:lineRule="auto"/>
      <w:ind w:firstLine="709"/>
      <w:jc w:val="both"/>
    </w:pPr>
    <w:rPr>
      <w:rFonts w:ascii="Calibri" w:eastAsia="Times New Roman" w:hAnsi="Calibri" w:cs="Calibri"/>
    </w:rPr>
  </w:style>
  <w:style w:type="character" w:customStyle="1" w:styleId="a4">
    <w:name w:val="Верхний колонтитул Знак"/>
    <w:basedOn w:val="a0"/>
    <w:link w:val="a3"/>
    <w:uiPriority w:val="99"/>
    <w:rsid w:val="00A80EE9"/>
    <w:rPr>
      <w:rFonts w:ascii="Calibri" w:eastAsia="Times New Roman" w:hAnsi="Calibri" w:cs="Calibri"/>
    </w:rPr>
  </w:style>
  <w:style w:type="paragraph" w:styleId="a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1"/>
    <w:uiPriority w:val="99"/>
    <w:rsid w:val="00D57022"/>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D57022"/>
    <w:rPr>
      <w:sz w:val="20"/>
      <w:szCs w:val="20"/>
    </w:rPr>
  </w:style>
  <w:style w:type="character" w:customStyle="1" w:styleId="11">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5"/>
    <w:uiPriority w:val="99"/>
    <w:semiHidden/>
    <w:locked/>
    <w:rsid w:val="00D57022"/>
    <w:rPr>
      <w:rFonts w:ascii="Times New Roman" w:eastAsia="Times New Roman" w:hAnsi="Times New Roman" w:cs="Times New Roman"/>
      <w:sz w:val="20"/>
      <w:szCs w:val="20"/>
      <w:lang w:eastAsia="ru-RU"/>
    </w:rPr>
  </w:style>
  <w:style w:type="paragraph" w:styleId="a7">
    <w:name w:val="List Paragraph"/>
    <w:basedOn w:val="a"/>
    <w:uiPriority w:val="34"/>
    <w:qFormat/>
    <w:rsid w:val="00E05933"/>
    <w:pPr>
      <w:spacing w:after="160" w:line="259" w:lineRule="auto"/>
      <w:ind w:left="720"/>
    </w:pPr>
    <w:rPr>
      <w:rFonts w:ascii="Calibri" w:eastAsia="Times New Roman" w:hAnsi="Calibri" w:cs="Calibri"/>
    </w:rPr>
  </w:style>
  <w:style w:type="character" w:customStyle="1" w:styleId="10">
    <w:name w:val="Заголовок 1 Знак"/>
    <w:basedOn w:val="a0"/>
    <w:link w:val="1"/>
    <w:uiPriority w:val="9"/>
    <w:rsid w:val="00E0593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E0593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E05933"/>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E05933"/>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E05933"/>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rsid w:val="00E05933"/>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rsid w:val="00E0593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rsid w:val="00E0593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rsid w:val="00E05933"/>
    <w:rPr>
      <w:rFonts w:asciiTheme="majorHAnsi" w:eastAsiaTheme="majorEastAsia" w:hAnsiTheme="majorHAnsi" w:cstheme="majorBidi"/>
      <w:i/>
      <w:iCs/>
      <w:color w:val="272727" w:themeColor="text1" w:themeTint="D8"/>
      <w:sz w:val="21"/>
      <w:szCs w:val="21"/>
    </w:rPr>
  </w:style>
  <w:style w:type="paragraph" w:styleId="a8">
    <w:name w:val="Balloon Text"/>
    <w:basedOn w:val="a"/>
    <w:link w:val="a9"/>
    <w:uiPriority w:val="99"/>
    <w:semiHidden/>
    <w:unhideWhenUsed/>
    <w:rsid w:val="00E0593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05933"/>
    <w:rPr>
      <w:rFonts w:ascii="Segoe UI" w:hAnsi="Segoe UI" w:cs="Segoe UI"/>
      <w:sz w:val="18"/>
      <w:szCs w:val="18"/>
    </w:rPr>
  </w:style>
  <w:style w:type="paragraph" w:styleId="aa">
    <w:name w:val="TOC Heading"/>
    <w:basedOn w:val="1"/>
    <w:next w:val="a"/>
    <w:uiPriority w:val="39"/>
    <w:unhideWhenUsed/>
    <w:qFormat/>
    <w:rsid w:val="00E05933"/>
    <w:pPr>
      <w:spacing w:line="259" w:lineRule="auto"/>
      <w:outlineLvl w:val="9"/>
    </w:pPr>
    <w:rPr>
      <w:lang w:eastAsia="ru-RU"/>
    </w:rPr>
  </w:style>
  <w:style w:type="paragraph" w:styleId="ab">
    <w:name w:val="footer"/>
    <w:basedOn w:val="a"/>
    <w:link w:val="ac"/>
    <w:uiPriority w:val="99"/>
    <w:unhideWhenUsed/>
    <w:rsid w:val="00C373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37348"/>
  </w:style>
  <w:style w:type="character" w:styleId="ad">
    <w:name w:val="footnote reference"/>
    <w:uiPriority w:val="99"/>
    <w:semiHidden/>
    <w:unhideWhenUsed/>
    <w:rsid w:val="00C37348"/>
    <w:rPr>
      <w:vertAlign w:val="superscript"/>
    </w:rPr>
  </w:style>
  <w:style w:type="paragraph" w:customStyle="1" w:styleId="ae">
    <w:name w:val="список с точками"/>
    <w:basedOn w:val="a"/>
    <w:uiPriority w:val="99"/>
    <w:rsid w:val="00C37348"/>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rsid w:val="00024EE5"/>
    <w:pPr>
      <w:spacing w:after="100"/>
    </w:pPr>
  </w:style>
  <w:style w:type="paragraph" w:styleId="21">
    <w:name w:val="toc 2"/>
    <w:basedOn w:val="a"/>
    <w:next w:val="a"/>
    <w:autoRedefine/>
    <w:uiPriority w:val="39"/>
    <w:semiHidden/>
    <w:unhideWhenUsed/>
    <w:rsid w:val="00024EE5"/>
    <w:pPr>
      <w:spacing w:after="100"/>
      <w:ind w:left="220"/>
    </w:pPr>
  </w:style>
  <w:style w:type="character" w:styleId="af">
    <w:name w:val="Hyperlink"/>
    <w:basedOn w:val="a0"/>
    <w:uiPriority w:val="99"/>
    <w:unhideWhenUsed/>
    <w:rsid w:val="0023460D"/>
    <w:rPr>
      <w:color w:val="0000FF" w:themeColor="hyperlink"/>
      <w:u w:val="single"/>
    </w:rPr>
  </w:style>
  <w:style w:type="table" w:styleId="af0">
    <w:name w:val="Table Grid"/>
    <w:basedOn w:val="a1"/>
    <w:uiPriority w:val="59"/>
    <w:rsid w:val="00094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4">
    <w:name w:val="Font Style44"/>
    <w:rsid w:val="00FC5339"/>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18" Type="http://schemas.openxmlformats.org/officeDocument/2006/relationships/hyperlink" Target="http://www.nytimes.com/" TargetMode="External"/><Relationship Id="rId26" Type="http://schemas.openxmlformats.org/officeDocument/2006/relationships/hyperlink" Target="http://www.eslcafe.com/" TargetMode="External"/><Relationship Id="rId39" Type="http://schemas.openxmlformats.org/officeDocument/2006/relationships/hyperlink" Target="http://www.thetimes100.co.uk/" TargetMode="External"/><Relationship Id="rId3" Type="http://schemas.openxmlformats.org/officeDocument/2006/relationships/styles" Target="styles.xml"/><Relationship Id="rId21" Type="http://schemas.openxmlformats.org/officeDocument/2006/relationships/hyperlink" Target="http://www.usnews.com/usnews/home.htm" TargetMode="External"/><Relationship Id="rId34" Type="http://schemas.openxmlformats.org/officeDocument/2006/relationships/hyperlink" Target="http://www.askoxford.com/"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17" Type="http://schemas.openxmlformats.org/officeDocument/2006/relationships/hyperlink" Target="http://www.businessweek.com/" TargetMode="External"/><Relationship Id="rId25" Type="http://schemas.openxmlformats.org/officeDocument/2006/relationships/hyperlink" Target="http://a4esl.org/" TargetMode="External"/><Relationship Id="rId33" Type="http://schemas.openxmlformats.org/officeDocument/2006/relationships/hyperlink" Target="http://www.macmillandictionary.com/" TargetMode="External"/><Relationship Id="rId38" Type="http://schemas.openxmlformats.org/officeDocument/2006/relationships/hyperlink" Target="http://www.eslgold.com/" TargetMode="External"/><Relationship Id="rId2" Type="http://schemas.openxmlformats.org/officeDocument/2006/relationships/numbering" Target="numbering.xml"/><Relationship Id="rId16" Type="http://schemas.openxmlformats.org/officeDocument/2006/relationships/hyperlink" Target="http://www.businessweek.com/" TargetMode="External"/><Relationship Id="rId20" Type="http://schemas.openxmlformats.org/officeDocument/2006/relationships/hyperlink" Target="http://www.usnews.com/usnews/home.htm" TargetMode="External"/><Relationship Id="rId29" Type="http://schemas.openxmlformats.org/officeDocument/2006/relationships/hyperlink" Target="http://www.oup.com/elt/internet.english"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24" Type="http://schemas.openxmlformats.org/officeDocument/2006/relationships/hyperlink" Target="http://www.englishonline.co.uk/" TargetMode="External"/><Relationship Id="rId32" Type="http://schemas.openxmlformats.org/officeDocument/2006/relationships/hyperlink" Target="http://dictionary.cambridge.org/" TargetMode="External"/><Relationship Id="rId37" Type="http://schemas.openxmlformats.org/officeDocument/2006/relationships/hyperlink" Target="http://www.libraryspot.com/" TargetMode="External"/><Relationship Id="rId40" Type="http://schemas.openxmlformats.org/officeDocument/2006/relationships/hyperlink" Target="http://www.itlt.edu.nstu.ru/" TargetMode="External"/><Relationship Id="rId5" Type="http://schemas.openxmlformats.org/officeDocument/2006/relationships/settings" Target="settings.xml"/><Relationship Id="rId15" Type="http://schemas.openxmlformats.org/officeDocument/2006/relationships/hyperlink" Target="http://www.economist.com/business/" TargetMode="External"/><Relationship Id="rId23" Type="http://schemas.openxmlformats.org/officeDocument/2006/relationships/hyperlink" Target="http://www.bbc.co.uk/home/today/index.shtml" TargetMode="External"/><Relationship Id="rId28" Type="http://schemas.openxmlformats.org/officeDocument/2006/relationships/hyperlink" Target="http://www.just-english.ru/" TargetMode="External"/><Relationship Id="rId36" Type="http://schemas.openxmlformats.org/officeDocument/2006/relationships/hyperlink" Target="http://www.yourdictionary.com/" TargetMode="External"/><Relationship Id="rId10" Type="http://schemas.openxmlformats.org/officeDocument/2006/relationships/hyperlink" Target="http://nwapa.spb.ru/" TargetMode="External"/><Relationship Id="rId19" Type="http://schemas.openxmlformats.org/officeDocument/2006/relationships/hyperlink" Target="http://www.nytimes.com/" TargetMode="External"/><Relationship Id="rId31" Type="http://schemas.openxmlformats.org/officeDocument/2006/relationships/hyperlink" Target="http://www.britannica.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conomist.com/business" TargetMode="External"/><Relationship Id="rId22" Type="http://schemas.openxmlformats.org/officeDocument/2006/relationships/hyperlink" Target="http://www.dictionary.com/" TargetMode="External"/><Relationship Id="rId27" Type="http://schemas.openxmlformats.org/officeDocument/2006/relationships/hyperlink" Target="http://www.englishforum.com/" TargetMode="External"/><Relationship Id="rId30" Type="http://schemas.openxmlformats.org/officeDocument/2006/relationships/hyperlink" Target="http://www.usingenglish.com/" TargetMode="External"/><Relationship Id="rId35" Type="http://schemas.openxmlformats.org/officeDocument/2006/relationships/hyperlink" Target="http://www.symbols.co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0D35-5A63-49C8-80B5-FB368C218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28</Pages>
  <Words>8894</Words>
  <Characters>50699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Курилович Александра Дмитриевна</cp:lastModifiedBy>
  <cp:revision>21</cp:revision>
  <dcterms:created xsi:type="dcterms:W3CDTF">2017-06-15T11:13:00Z</dcterms:created>
  <dcterms:modified xsi:type="dcterms:W3CDTF">2018-02-20T12:16:00Z</dcterms:modified>
</cp:coreProperties>
</file>