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35" w:rsidRDefault="00E83E35" w:rsidP="00E83E35">
      <w:pPr>
        <w:spacing w:after="0" w:line="240" w:lineRule="auto"/>
        <w:ind w:firstLine="567"/>
        <w:jc w:val="right"/>
      </w:pPr>
      <w:r>
        <w:rPr>
          <w:szCs w:val="24"/>
        </w:rPr>
        <w:t xml:space="preserve">Приложение 7 ОП </w:t>
      </w:r>
      <w:proofErr w:type="gramStart"/>
      <w:r>
        <w:rPr>
          <w:szCs w:val="24"/>
        </w:rPr>
        <w:t>ВО</w:t>
      </w:r>
      <w:proofErr w:type="gramEnd"/>
    </w:p>
    <w:p w:rsidR="00E83E35" w:rsidRDefault="00E83E35" w:rsidP="00E83E35">
      <w:pPr>
        <w:spacing w:after="0" w:line="240" w:lineRule="auto"/>
        <w:ind w:firstLine="567"/>
        <w:jc w:val="right"/>
      </w:pPr>
    </w:p>
    <w:p w:rsidR="00E83E35" w:rsidRPr="00C762BD" w:rsidRDefault="00E83E35" w:rsidP="00E83E35">
      <w:pPr>
        <w:spacing w:after="0" w:line="240" w:lineRule="auto"/>
        <w:ind w:right="-284"/>
        <w:jc w:val="center"/>
      </w:pPr>
      <w:r w:rsidRPr="00C762BD">
        <w:rPr>
          <w:b/>
        </w:rPr>
        <w:t>Федеральное государственное бюджетное образовательное</w:t>
      </w:r>
    </w:p>
    <w:p w:rsidR="00E83E35" w:rsidRPr="00C762BD" w:rsidRDefault="00E83E35" w:rsidP="00E83E35">
      <w:pPr>
        <w:spacing w:after="0" w:line="240" w:lineRule="auto"/>
        <w:ind w:right="-284" w:firstLine="567"/>
        <w:jc w:val="center"/>
      </w:pPr>
      <w:r w:rsidRPr="00C762BD">
        <w:rPr>
          <w:b/>
        </w:rPr>
        <w:t>учреждение высшего образования</w:t>
      </w:r>
    </w:p>
    <w:p w:rsidR="00E83E35" w:rsidRPr="00C762BD" w:rsidRDefault="00E83E35" w:rsidP="00E83E35">
      <w:pPr>
        <w:spacing w:after="0" w:line="240" w:lineRule="auto"/>
        <w:ind w:right="-284" w:firstLine="567"/>
        <w:jc w:val="center"/>
      </w:pPr>
      <w:r w:rsidRPr="00C762BD">
        <w:rPr>
          <w:b/>
        </w:rPr>
        <w:t xml:space="preserve">«РОССИЙСКАЯ АКАДЕМИЯ НАРОДНОГО ХОЗЯЙСТВА </w:t>
      </w:r>
      <w:r w:rsidRPr="00C762BD">
        <w:rPr>
          <w:b/>
        </w:rPr>
        <w:br/>
        <w:t>И ГОСУДАРСТВЕННОЙ СЛУЖБЫ</w:t>
      </w:r>
    </w:p>
    <w:p w:rsidR="00E83E35" w:rsidRPr="00C762BD" w:rsidRDefault="00E83E35" w:rsidP="00E83E35">
      <w:pPr>
        <w:spacing w:after="0" w:line="240" w:lineRule="auto"/>
        <w:ind w:right="-284" w:firstLine="567"/>
        <w:jc w:val="center"/>
        <w:rPr>
          <w:b/>
        </w:rPr>
      </w:pPr>
      <w:r w:rsidRPr="00C762BD">
        <w:rPr>
          <w:b/>
        </w:rPr>
        <w:t>ПРИ ПРЕЗИДЕНТЕ РОССИЙСКОЙ ФЕДЕРАЦИИ»</w:t>
      </w:r>
    </w:p>
    <w:p w:rsidR="00E83E35" w:rsidRPr="00C762BD" w:rsidRDefault="00E83E35" w:rsidP="00E83E35">
      <w:pPr>
        <w:spacing w:after="0" w:line="240" w:lineRule="auto"/>
        <w:ind w:right="-284" w:firstLine="567"/>
        <w:jc w:val="center"/>
        <w:rPr>
          <w:b/>
        </w:rPr>
      </w:pPr>
    </w:p>
    <w:p w:rsidR="00E83E35" w:rsidRPr="00C17C15" w:rsidRDefault="00E83E35" w:rsidP="00E83E35">
      <w:pPr>
        <w:spacing w:after="0" w:line="240" w:lineRule="auto"/>
        <w:ind w:right="-284" w:firstLine="567"/>
        <w:jc w:val="center"/>
        <w:rPr>
          <w:b/>
        </w:rPr>
      </w:pPr>
      <w:r w:rsidRPr="00C17C15">
        <w:rPr>
          <w:b/>
        </w:rPr>
        <w:t xml:space="preserve">Северо-Западный институт управления – филиал </w:t>
      </w:r>
      <w:proofErr w:type="spellStart"/>
      <w:r w:rsidRPr="00C17C15">
        <w:rPr>
          <w:b/>
        </w:rPr>
        <w:t>РАНХиГС</w:t>
      </w:r>
      <w:proofErr w:type="spellEnd"/>
    </w:p>
    <w:p w:rsidR="00E83E35" w:rsidRPr="00C762BD" w:rsidRDefault="00E83E35" w:rsidP="00E83E35">
      <w:pPr>
        <w:spacing w:after="0" w:line="240" w:lineRule="auto"/>
      </w:pPr>
      <w:r w:rsidRPr="00C762BD">
        <w:t>_____________________________________________________________________________</w:t>
      </w:r>
    </w:p>
    <w:p w:rsidR="00E83E35" w:rsidRPr="00C762BD" w:rsidRDefault="00E83E35" w:rsidP="00E83E35">
      <w:pPr>
        <w:spacing w:after="0" w:line="240" w:lineRule="auto"/>
        <w:ind w:firstLine="567"/>
        <w:jc w:val="center"/>
      </w:pPr>
    </w:p>
    <w:p w:rsidR="00E83E35" w:rsidRDefault="00E83E35" w:rsidP="00E83E35">
      <w:pPr>
        <w:spacing w:after="0" w:line="240" w:lineRule="auto"/>
        <w:ind w:firstLine="567"/>
        <w:jc w:val="center"/>
        <w:rPr>
          <w:szCs w:val="24"/>
        </w:rPr>
      </w:pPr>
      <w:r w:rsidRPr="00DF5942">
        <w:rPr>
          <w:szCs w:val="24"/>
        </w:rPr>
        <w:t>Кафедра экономики и финансов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70"/>
        <w:gridCol w:w="4677"/>
      </w:tblGrid>
      <w:tr w:rsidR="002755C1" w:rsidRPr="00C762BD" w:rsidTr="006E653C">
        <w:trPr>
          <w:trHeight w:val="2430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5C1" w:rsidRPr="00C762BD" w:rsidRDefault="002755C1" w:rsidP="002755C1">
            <w:pPr>
              <w:ind w:firstLine="567"/>
              <w:jc w:val="center"/>
            </w:pPr>
          </w:p>
          <w:p w:rsidR="002755C1" w:rsidRPr="00C762BD" w:rsidRDefault="002755C1" w:rsidP="002755C1">
            <w:pPr>
              <w:ind w:firstLine="567"/>
              <w:jc w:val="center"/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5C1" w:rsidRPr="00C17C15" w:rsidRDefault="002755C1" w:rsidP="002755C1">
            <w:pPr>
              <w:spacing w:before="120" w:after="120"/>
              <w:ind w:firstLine="567"/>
              <w:rPr>
                <w:szCs w:val="24"/>
              </w:rPr>
            </w:pPr>
          </w:p>
          <w:p w:rsidR="005B1FF0" w:rsidRDefault="005B1FF0" w:rsidP="005B1FF0">
            <w:pPr>
              <w:ind w:firstLine="459"/>
              <w:rPr>
                <w:szCs w:val="24"/>
              </w:rPr>
            </w:pPr>
            <w:r>
              <w:rPr>
                <w:szCs w:val="24"/>
              </w:rPr>
              <w:t>УТВЕРЖДЕНА</w:t>
            </w:r>
          </w:p>
          <w:p w:rsidR="005B1FF0" w:rsidRDefault="005B1FF0" w:rsidP="005B1FF0">
            <w:pPr>
              <w:ind w:left="460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решением методической комиссии по направлениям 38.03.05 «Бизнес-информатика», 09.06.01 «Информатика и вычислительная техника» Северо-Западный институт управления – филиал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РАНХиГС</w:t>
            </w:r>
            <w:proofErr w:type="spellEnd"/>
          </w:p>
          <w:p w:rsidR="005B1FF0" w:rsidRDefault="005B1FF0" w:rsidP="005B1FF0">
            <w:pPr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>
              <w:rPr>
                <w:color w:val="000000"/>
                <w:szCs w:val="24"/>
              </w:rPr>
              <w:t>Протокол от «</w:t>
            </w:r>
            <w:r>
              <w:rPr>
                <w:color w:val="000000"/>
                <w:szCs w:val="24"/>
                <w:lang w:val="en-US"/>
              </w:rPr>
              <w:t>10</w:t>
            </w:r>
            <w:r>
              <w:rPr>
                <w:color w:val="000000"/>
                <w:szCs w:val="24"/>
              </w:rPr>
              <w:t>» мая 2017 г. № 5</w:t>
            </w:r>
          </w:p>
          <w:p w:rsidR="002755C1" w:rsidRPr="00C17C15" w:rsidRDefault="002755C1" w:rsidP="002755C1">
            <w:pPr>
              <w:ind w:firstLine="567"/>
              <w:rPr>
                <w:szCs w:val="24"/>
              </w:rPr>
            </w:pPr>
          </w:p>
          <w:p w:rsidR="002755C1" w:rsidRPr="00C17C15" w:rsidRDefault="002755C1" w:rsidP="002755C1">
            <w:pPr>
              <w:ind w:firstLine="567"/>
              <w:rPr>
                <w:szCs w:val="24"/>
              </w:rPr>
            </w:pPr>
          </w:p>
        </w:tc>
      </w:tr>
    </w:tbl>
    <w:p w:rsidR="00E83E35" w:rsidRDefault="00E83E35" w:rsidP="00E83E35">
      <w:pPr>
        <w:spacing w:after="0" w:line="240" w:lineRule="auto"/>
        <w:ind w:right="-284" w:firstLine="567"/>
        <w:jc w:val="center"/>
      </w:pPr>
    </w:p>
    <w:p w:rsidR="00E83E35" w:rsidRDefault="00E83E35" w:rsidP="00E83E35">
      <w:pPr>
        <w:spacing w:after="0" w:line="240" w:lineRule="auto"/>
        <w:ind w:right="-284" w:firstLine="567"/>
        <w:jc w:val="center"/>
      </w:pPr>
      <w:r>
        <w:rPr>
          <w:b/>
          <w:bCs/>
          <w:szCs w:val="24"/>
        </w:rPr>
        <w:t>РАБОЧАЯ ПРОГРАММА ДИСЦИПЛИНЫ</w:t>
      </w:r>
    </w:p>
    <w:p w:rsidR="00E83E35" w:rsidRPr="00413B90" w:rsidRDefault="00E83E35" w:rsidP="00E83E35">
      <w:pPr>
        <w:spacing w:after="0" w:line="240" w:lineRule="auto"/>
        <w:jc w:val="center"/>
        <w:rPr>
          <w:szCs w:val="24"/>
        </w:rPr>
      </w:pPr>
      <w:r w:rsidRPr="00A92018">
        <w:rPr>
          <w:szCs w:val="24"/>
        </w:rPr>
        <w:t>Б</w:t>
      </w:r>
      <w:proofErr w:type="gramStart"/>
      <w:r w:rsidRPr="00A92018">
        <w:rPr>
          <w:szCs w:val="24"/>
        </w:rPr>
        <w:t>1</w:t>
      </w:r>
      <w:proofErr w:type="gramEnd"/>
      <w:r w:rsidRPr="00A92018">
        <w:rPr>
          <w:szCs w:val="24"/>
        </w:rPr>
        <w:t>.Б.</w:t>
      </w:r>
      <w:r w:rsidR="00C02D50">
        <w:rPr>
          <w:szCs w:val="24"/>
        </w:rPr>
        <w:t>0</w:t>
      </w:r>
      <w:r w:rsidRPr="00A92018">
        <w:rPr>
          <w:szCs w:val="24"/>
        </w:rPr>
        <w:t>1</w:t>
      </w:r>
      <w:r>
        <w:rPr>
          <w:szCs w:val="24"/>
        </w:rPr>
        <w:t xml:space="preserve"> </w:t>
      </w:r>
      <w:r w:rsidRPr="00E83E35">
        <w:rPr>
          <w:szCs w:val="24"/>
        </w:rPr>
        <w:t>История и философия науки</w:t>
      </w:r>
    </w:p>
    <w:p w:rsidR="00E83E35" w:rsidRDefault="00A53FF4" w:rsidP="00E83E35">
      <w:pPr>
        <w:spacing w:after="0" w:line="240" w:lineRule="auto"/>
        <w:ind w:firstLine="567"/>
        <w:jc w:val="center"/>
        <w:rPr>
          <w:i/>
          <w:iCs/>
          <w:sz w:val="16"/>
          <w:szCs w:val="16"/>
        </w:rPr>
      </w:pPr>
      <w:r w:rsidRPr="00C31366">
        <w:rPr>
          <w:szCs w:val="24"/>
          <w:lang w:eastAsia="ru-RU"/>
        </w:rPr>
        <w:t>Ист. и фил</w:t>
      </w:r>
      <w:proofErr w:type="gramStart"/>
      <w:r w:rsidRPr="00C31366">
        <w:rPr>
          <w:szCs w:val="24"/>
          <w:lang w:eastAsia="ru-RU"/>
        </w:rPr>
        <w:t>.</w:t>
      </w:r>
      <w:proofErr w:type="gramEnd"/>
      <w:r w:rsidRPr="00C31366">
        <w:rPr>
          <w:szCs w:val="24"/>
          <w:lang w:eastAsia="ru-RU"/>
        </w:rPr>
        <w:t xml:space="preserve"> </w:t>
      </w:r>
      <w:proofErr w:type="gramStart"/>
      <w:r w:rsidRPr="00C31366">
        <w:rPr>
          <w:szCs w:val="24"/>
          <w:lang w:eastAsia="ru-RU"/>
        </w:rPr>
        <w:t>н</w:t>
      </w:r>
      <w:proofErr w:type="gramEnd"/>
      <w:r w:rsidRPr="00C31366">
        <w:rPr>
          <w:szCs w:val="24"/>
          <w:lang w:eastAsia="ru-RU"/>
        </w:rPr>
        <w:t>ауки</w:t>
      </w:r>
    </w:p>
    <w:p w:rsidR="00E83E35" w:rsidRDefault="00E83E35" w:rsidP="00E83E35">
      <w:pPr>
        <w:spacing w:after="0" w:line="240" w:lineRule="auto"/>
        <w:ind w:firstLine="567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(краткое наименование дисциплины)</w:t>
      </w:r>
    </w:p>
    <w:p w:rsidR="00E83E35" w:rsidRDefault="00E83E35" w:rsidP="00E83E35">
      <w:pPr>
        <w:spacing w:after="0" w:line="240" w:lineRule="auto"/>
        <w:ind w:firstLine="567"/>
        <w:jc w:val="center"/>
        <w:rPr>
          <w:i/>
          <w:iCs/>
          <w:sz w:val="16"/>
          <w:szCs w:val="16"/>
        </w:rPr>
      </w:pPr>
    </w:p>
    <w:p w:rsidR="00E83E35" w:rsidRPr="00413B90" w:rsidRDefault="00E83E35" w:rsidP="00E83E35">
      <w:pPr>
        <w:spacing w:after="0" w:line="240" w:lineRule="auto"/>
        <w:ind w:firstLine="567"/>
        <w:jc w:val="center"/>
        <w:rPr>
          <w:szCs w:val="24"/>
        </w:rPr>
      </w:pPr>
      <w:r w:rsidRPr="00413B90">
        <w:rPr>
          <w:szCs w:val="24"/>
        </w:rPr>
        <w:t>09.06.01 Информатика и вычислительная техника</w:t>
      </w:r>
    </w:p>
    <w:p w:rsidR="00E83E35" w:rsidRPr="00AC5EB2" w:rsidRDefault="00E83E35" w:rsidP="00E83E35">
      <w:pPr>
        <w:spacing w:after="0" w:line="240" w:lineRule="auto"/>
        <w:ind w:firstLine="567"/>
        <w:jc w:val="center"/>
        <w:rPr>
          <w:i/>
          <w:sz w:val="16"/>
          <w:szCs w:val="16"/>
        </w:rPr>
      </w:pPr>
      <w:r w:rsidRPr="00AC5EB2">
        <w:rPr>
          <w:i/>
          <w:sz w:val="16"/>
          <w:szCs w:val="16"/>
        </w:rPr>
        <w:t>(</w:t>
      </w:r>
      <w:proofErr w:type="spellStart"/>
      <w:r w:rsidRPr="00AC5EB2">
        <w:rPr>
          <w:i/>
          <w:sz w:val="16"/>
          <w:szCs w:val="16"/>
        </w:rPr>
        <w:t>код</w:t>
      </w:r>
      <w:proofErr w:type="gramStart"/>
      <w:r w:rsidRPr="00AC5EB2">
        <w:rPr>
          <w:i/>
          <w:sz w:val="16"/>
          <w:szCs w:val="16"/>
        </w:rPr>
        <w:t>,н</w:t>
      </w:r>
      <w:proofErr w:type="gramEnd"/>
      <w:r w:rsidRPr="00AC5EB2">
        <w:rPr>
          <w:i/>
          <w:sz w:val="16"/>
          <w:szCs w:val="16"/>
        </w:rPr>
        <w:t>аименование</w:t>
      </w:r>
      <w:proofErr w:type="spellEnd"/>
      <w:r w:rsidRPr="00AC5EB2">
        <w:rPr>
          <w:i/>
          <w:sz w:val="16"/>
          <w:szCs w:val="16"/>
        </w:rPr>
        <w:t xml:space="preserve"> направления подготовки)</w:t>
      </w:r>
    </w:p>
    <w:p w:rsidR="00E83E35" w:rsidRPr="00C762BD" w:rsidRDefault="00E83E35" w:rsidP="00E83E35">
      <w:pPr>
        <w:spacing w:after="0" w:line="240" w:lineRule="auto"/>
        <w:ind w:firstLine="567"/>
        <w:jc w:val="center"/>
      </w:pPr>
    </w:p>
    <w:p w:rsidR="00E83E35" w:rsidRPr="00413B90" w:rsidRDefault="00E83E35" w:rsidP="00E83E35">
      <w:pPr>
        <w:spacing w:after="0" w:line="240" w:lineRule="auto"/>
        <w:ind w:firstLine="567"/>
        <w:jc w:val="center"/>
        <w:rPr>
          <w:szCs w:val="24"/>
        </w:rPr>
      </w:pPr>
      <w:r>
        <w:rPr>
          <w:szCs w:val="24"/>
        </w:rPr>
        <w:t>«</w:t>
      </w:r>
      <w:r w:rsidRPr="00413B90">
        <w:rPr>
          <w:szCs w:val="24"/>
        </w:rPr>
        <w:t>Системный анализ, управление и обработка</w:t>
      </w:r>
      <w:r w:rsidR="00E94A98" w:rsidRPr="00E94A98">
        <w:rPr>
          <w:szCs w:val="24"/>
        </w:rPr>
        <w:t xml:space="preserve"> </w:t>
      </w:r>
      <w:r w:rsidR="00E94A98">
        <w:rPr>
          <w:szCs w:val="24"/>
        </w:rPr>
        <w:t>информации</w:t>
      </w:r>
      <w:r>
        <w:rPr>
          <w:szCs w:val="24"/>
        </w:rPr>
        <w:t>»</w:t>
      </w:r>
      <w:r w:rsidRPr="00413B90">
        <w:rPr>
          <w:szCs w:val="24"/>
        </w:rPr>
        <w:t xml:space="preserve"> </w:t>
      </w:r>
    </w:p>
    <w:p w:rsidR="00E83E35" w:rsidRPr="00C40917" w:rsidRDefault="00E83E35" w:rsidP="00E83E35">
      <w:pPr>
        <w:spacing w:after="0" w:line="240" w:lineRule="auto"/>
        <w:ind w:firstLine="56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AC5EB2">
        <w:rPr>
          <w:i/>
          <w:sz w:val="16"/>
          <w:szCs w:val="16"/>
        </w:rPr>
        <w:t>направлен</w:t>
      </w:r>
      <w:r>
        <w:rPr>
          <w:i/>
          <w:sz w:val="16"/>
          <w:szCs w:val="16"/>
        </w:rPr>
        <w:t>ность</w:t>
      </w:r>
      <w:r w:rsidRPr="002B45E8">
        <w:rPr>
          <w:i/>
          <w:sz w:val="16"/>
          <w:szCs w:val="16"/>
        </w:rPr>
        <w:t>)</w:t>
      </w:r>
    </w:p>
    <w:p w:rsidR="00E83E35" w:rsidRPr="00C762BD" w:rsidRDefault="00E83E35" w:rsidP="00E83E35">
      <w:pPr>
        <w:spacing w:after="0" w:line="240" w:lineRule="auto"/>
        <w:ind w:firstLine="567"/>
        <w:jc w:val="center"/>
      </w:pPr>
    </w:p>
    <w:p w:rsidR="00E83E35" w:rsidRPr="00413B90" w:rsidRDefault="005C2973" w:rsidP="00E83E35">
      <w:pPr>
        <w:spacing w:after="0" w:line="240" w:lineRule="auto"/>
        <w:ind w:firstLine="567"/>
        <w:jc w:val="center"/>
        <w:rPr>
          <w:szCs w:val="24"/>
        </w:rPr>
      </w:pPr>
      <w:r>
        <w:rPr>
          <w:szCs w:val="24"/>
        </w:rPr>
        <w:t>Исследователь. П</w:t>
      </w:r>
      <w:r w:rsidR="00E83E35" w:rsidRPr="00413B90">
        <w:rPr>
          <w:szCs w:val="24"/>
        </w:rPr>
        <w:t>реподаватель-исследователь</w:t>
      </w:r>
    </w:p>
    <w:p w:rsidR="00E83E35" w:rsidRPr="00C40917" w:rsidRDefault="00E83E35" w:rsidP="00E83E35">
      <w:pPr>
        <w:spacing w:after="0" w:line="240" w:lineRule="auto"/>
        <w:ind w:firstLine="567"/>
        <w:jc w:val="center"/>
        <w:rPr>
          <w:i/>
          <w:sz w:val="16"/>
          <w:szCs w:val="16"/>
        </w:rPr>
      </w:pPr>
      <w:r w:rsidRPr="002B45E8">
        <w:rPr>
          <w:i/>
          <w:sz w:val="16"/>
          <w:szCs w:val="16"/>
        </w:rPr>
        <w:t xml:space="preserve">(квалификация) </w:t>
      </w:r>
    </w:p>
    <w:p w:rsidR="00E83E35" w:rsidRPr="00C762BD" w:rsidRDefault="00E83E35" w:rsidP="00E83E35">
      <w:pPr>
        <w:spacing w:after="0" w:line="240" w:lineRule="auto"/>
        <w:ind w:firstLine="567"/>
        <w:jc w:val="center"/>
      </w:pPr>
      <w:r w:rsidRPr="00C762BD">
        <w:t xml:space="preserve"> </w:t>
      </w:r>
    </w:p>
    <w:p w:rsidR="00E83E35" w:rsidRPr="00413B90" w:rsidRDefault="00E83E35" w:rsidP="00E83E35">
      <w:pPr>
        <w:spacing w:after="0" w:line="240" w:lineRule="auto"/>
        <w:ind w:firstLine="567"/>
        <w:jc w:val="center"/>
        <w:rPr>
          <w:szCs w:val="24"/>
        </w:rPr>
      </w:pPr>
      <w:r w:rsidRPr="00413B90">
        <w:rPr>
          <w:szCs w:val="24"/>
        </w:rPr>
        <w:t>очная/заочная</w:t>
      </w:r>
    </w:p>
    <w:p w:rsidR="00E83E35" w:rsidRPr="00C40917" w:rsidRDefault="00E83E35" w:rsidP="00E83E35">
      <w:pPr>
        <w:spacing w:after="0" w:line="240" w:lineRule="auto"/>
        <w:ind w:firstLine="567"/>
        <w:jc w:val="center"/>
        <w:rPr>
          <w:i/>
          <w:sz w:val="16"/>
          <w:szCs w:val="16"/>
        </w:rPr>
      </w:pPr>
      <w:r w:rsidRPr="002B45E8">
        <w:rPr>
          <w:i/>
          <w:sz w:val="16"/>
          <w:szCs w:val="16"/>
        </w:rPr>
        <w:t>(форма обучения)</w:t>
      </w:r>
    </w:p>
    <w:p w:rsidR="00E83E35" w:rsidRPr="00C762BD" w:rsidRDefault="00E83E35" w:rsidP="00E83E35">
      <w:pPr>
        <w:spacing w:after="0" w:line="240" w:lineRule="auto"/>
        <w:ind w:firstLine="567"/>
        <w:jc w:val="center"/>
      </w:pPr>
    </w:p>
    <w:p w:rsidR="00E83E35" w:rsidRPr="00C762BD" w:rsidRDefault="00E83E35" w:rsidP="00E83E35">
      <w:pPr>
        <w:spacing w:after="0" w:line="240" w:lineRule="auto"/>
        <w:ind w:firstLine="567"/>
        <w:jc w:val="center"/>
      </w:pPr>
    </w:p>
    <w:p w:rsidR="00E83E35" w:rsidRPr="00E94A98" w:rsidRDefault="00E83E35" w:rsidP="00E83E35">
      <w:pPr>
        <w:spacing w:after="0" w:line="240" w:lineRule="auto"/>
        <w:ind w:firstLine="567"/>
        <w:jc w:val="center"/>
      </w:pPr>
      <w:r w:rsidRPr="00C762BD">
        <w:t>Год набора – 201</w:t>
      </w:r>
      <w:r w:rsidR="005B1FF0" w:rsidRPr="00E94A98">
        <w:t>7</w:t>
      </w:r>
    </w:p>
    <w:p w:rsidR="00E83E35" w:rsidRPr="00C762BD" w:rsidRDefault="00E83E35" w:rsidP="00E83E35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E83E35" w:rsidRPr="00C762BD" w:rsidRDefault="00E83E35" w:rsidP="00E83E35">
      <w:pPr>
        <w:spacing w:after="0"/>
        <w:ind w:firstLine="567"/>
        <w:jc w:val="center"/>
        <w:rPr>
          <w:sz w:val="28"/>
          <w:szCs w:val="28"/>
        </w:rPr>
      </w:pPr>
    </w:p>
    <w:p w:rsidR="00E83E35" w:rsidRPr="00C762BD" w:rsidRDefault="00E83E35" w:rsidP="00E83E35">
      <w:pPr>
        <w:ind w:firstLine="567"/>
        <w:jc w:val="center"/>
        <w:rPr>
          <w:sz w:val="28"/>
          <w:szCs w:val="28"/>
        </w:rPr>
      </w:pPr>
    </w:p>
    <w:p w:rsidR="00E83E35" w:rsidRPr="00327CC4" w:rsidRDefault="00E83E35" w:rsidP="00E83E35">
      <w:pPr>
        <w:ind w:right="-284"/>
        <w:jc w:val="center"/>
        <w:rPr>
          <w:b/>
        </w:rPr>
      </w:pPr>
      <w:r w:rsidRPr="00C762BD">
        <w:t>Санкт-Петербург, 201</w:t>
      </w:r>
      <w:r w:rsidR="005B1FF0" w:rsidRPr="00E94A98">
        <w:t>7</w:t>
      </w:r>
      <w:r w:rsidRPr="00C762BD">
        <w:t xml:space="preserve"> г.</w:t>
      </w:r>
      <w:r>
        <w:br w:type="page"/>
      </w:r>
    </w:p>
    <w:p w:rsidR="00E83E35" w:rsidRPr="00327CC4" w:rsidRDefault="00E83E35" w:rsidP="00E83E35">
      <w:pPr>
        <w:spacing w:after="0" w:line="240" w:lineRule="auto"/>
        <w:jc w:val="both"/>
        <w:rPr>
          <w:b/>
        </w:rPr>
      </w:pPr>
      <w:r w:rsidRPr="00327CC4">
        <w:rPr>
          <w:b/>
        </w:rPr>
        <w:lastRenderedPageBreak/>
        <w:t>Автор – составитель:</w:t>
      </w:r>
    </w:p>
    <w:p w:rsidR="00E83E35" w:rsidRDefault="00E83E35" w:rsidP="00E83E35">
      <w:pPr>
        <w:spacing w:after="0" w:line="240" w:lineRule="auto"/>
        <w:jc w:val="both"/>
      </w:pPr>
      <w:r w:rsidRPr="00327CC4">
        <w:t>Д</w:t>
      </w:r>
      <w:r>
        <w:t xml:space="preserve">октор </w:t>
      </w:r>
      <w:r w:rsidRPr="00327CC4">
        <w:t>филос</w:t>
      </w:r>
      <w:r>
        <w:t xml:space="preserve">офских </w:t>
      </w:r>
      <w:r w:rsidRPr="00327CC4">
        <w:t>н</w:t>
      </w:r>
      <w:r>
        <w:t>аук</w:t>
      </w:r>
      <w:r w:rsidRPr="00327CC4">
        <w:t>, профессор</w:t>
      </w:r>
      <w:r>
        <w:t xml:space="preserve">, профессор кафедры социальных технологий </w:t>
      </w:r>
      <w:r w:rsidRPr="00327CC4">
        <w:t>Филиппов</w:t>
      </w:r>
      <w:r>
        <w:t xml:space="preserve"> Герман Григорьевич</w:t>
      </w:r>
    </w:p>
    <w:p w:rsidR="00E83E35" w:rsidRPr="00327CC4" w:rsidRDefault="00E83E35" w:rsidP="00E83E35">
      <w:pPr>
        <w:spacing w:after="0" w:line="240" w:lineRule="auto"/>
        <w:jc w:val="both"/>
      </w:pPr>
    </w:p>
    <w:p w:rsidR="00E83E35" w:rsidRPr="00413B90" w:rsidRDefault="00E83E35" w:rsidP="00E83E35">
      <w:pPr>
        <w:ind w:right="-6"/>
        <w:jc w:val="both"/>
        <w:rPr>
          <w:szCs w:val="24"/>
        </w:rPr>
      </w:pPr>
      <w:r w:rsidRPr="00413B90">
        <w:rPr>
          <w:szCs w:val="24"/>
        </w:rPr>
        <w:t>Заведующий кафедрой экономики и финансов, доктор исторических наук, профессор Исаев Алексей Петрович.</w:t>
      </w:r>
    </w:p>
    <w:p w:rsidR="00E83E35" w:rsidRPr="00BA7725" w:rsidRDefault="00937486" w:rsidP="00E83E35">
      <w:pPr>
        <w:jc w:val="center"/>
      </w:pPr>
      <w:r w:rsidRPr="00327CC4">
        <w:rPr>
          <w:rFonts w:eastAsia="Times New Roman"/>
          <w:spacing w:val="-4"/>
          <w:sz w:val="28"/>
          <w:szCs w:val="28"/>
          <w:lang w:eastAsia="ru-RU"/>
        </w:rPr>
        <w:br w:type="page"/>
      </w:r>
      <w:r w:rsidR="00E83E35" w:rsidRPr="00BA7725">
        <w:rPr>
          <w:b/>
        </w:rPr>
        <w:lastRenderedPageBreak/>
        <w:t>СОДЕРЖАНИЕ</w:t>
      </w:r>
    </w:p>
    <w:p w:rsidR="00E83E35" w:rsidRPr="00BA7725" w:rsidRDefault="00E83E35" w:rsidP="00E83E35">
      <w:pPr>
        <w:ind w:firstLine="567"/>
        <w:jc w:val="both"/>
      </w:pPr>
    </w:p>
    <w:tbl>
      <w:tblPr>
        <w:tblW w:w="89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923"/>
      </w:tblGrid>
      <w:tr w:rsidR="00E83E35" w:rsidRPr="00BA7725" w:rsidTr="006E653C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E35" w:rsidRPr="00BA7725" w:rsidRDefault="00E83E35" w:rsidP="00E83E35">
            <w:pPr>
              <w:numPr>
                <w:ilvl w:val="0"/>
                <w:numId w:val="23"/>
              </w:numPr>
              <w:spacing w:after="0" w:line="360" w:lineRule="auto"/>
              <w:ind w:left="0" w:firstLine="0"/>
              <w:jc w:val="both"/>
              <w:rPr>
                <w:szCs w:val="24"/>
              </w:rPr>
            </w:pPr>
            <w:r w:rsidRPr="00BA7725">
              <w:rPr>
                <w:szCs w:val="24"/>
              </w:rPr>
              <w:t xml:space="preserve">Перечень планируемых результатов </w:t>
            </w:r>
            <w:proofErr w:type="gramStart"/>
            <w:r w:rsidRPr="00BA7725">
              <w:rPr>
                <w:szCs w:val="24"/>
              </w:rPr>
              <w:t>обучения по дисциплине</w:t>
            </w:r>
            <w:proofErr w:type="gramEnd"/>
            <w:r w:rsidRPr="00BA7725">
              <w:rPr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</w:tr>
      <w:tr w:rsidR="00E83E35" w:rsidRPr="00BA7725" w:rsidTr="006E653C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E35" w:rsidRPr="00BA7725" w:rsidRDefault="00E83E35" w:rsidP="00E83E35">
            <w:pPr>
              <w:numPr>
                <w:ilvl w:val="0"/>
                <w:numId w:val="23"/>
              </w:numPr>
              <w:spacing w:after="0" w:line="360" w:lineRule="auto"/>
              <w:ind w:left="0" w:firstLine="0"/>
              <w:jc w:val="both"/>
              <w:rPr>
                <w:szCs w:val="24"/>
              </w:rPr>
            </w:pPr>
            <w:r w:rsidRPr="00BA7725">
              <w:rPr>
                <w:szCs w:val="24"/>
              </w:rPr>
              <w:t>Объем и место дисциплины в структуре образовательной программы</w:t>
            </w:r>
          </w:p>
        </w:tc>
      </w:tr>
      <w:tr w:rsidR="00E83E35" w:rsidRPr="00BA7725" w:rsidTr="006E653C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E35" w:rsidRPr="00BA7725" w:rsidRDefault="00E83E35" w:rsidP="00E83E35">
            <w:pPr>
              <w:numPr>
                <w:ilvl w:val="0"/>
                <w:numId w:val="23"/>
              </w:numPr>
              <w:spacing w:after="0" w:line="360" w:lineRule="auto"/>
              <w:ind w:left="0" w:firstLine="0"/>
              <w:rPr>
                <w:szCs w:val="24"/>
              </w:rPr>
            </w:pPr>
            <w:r w:rsidRPr="00BA7725">
              <w:rPr>
                <w:szCs w:val="24"/>
              </w:rPr>
              <w:t xml:space="preserve">Содержание и структура дисциплины </w:t>
            </w:r>
          </w:p>
        </w:tc>
      </w:tr>
      <w:tr w:rsidR="00E83E35" w:rsidRPr="00BA7725" w:rsidTr="006E653C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E35" w:rsidRDefault="00E83E35" w:rsidP="00E83E35">
            <w:pPr>
              <w:numPr>
                <w:ilvl w:val="0"/>
                <w:numId w:val="23"/>
              </w:numPr>
              <w:spacing w:after="0" w:line="360" w:lineRule="auto"/>
              <w:ind w:left="0" w:firstLine="0"/>
              <w:jc w:val="both"/>
              <w:rPr>
                <w:szCs w:val="24"/>
              </w:rPr>
            </w:pPr>
            <w:r w:rsidRPr="00BA7725">
              <w:rPr>
                <w:szCs w:val="24"/>
              </w:rPr>
              <w:t>Материалы текущего контроля успеваемости обучающихся и фонд оценочных сре</w:t>
            </w:r>
            <w:proofErr w:type="gramStart"/>
            <w:r w:rsidRPr="00BA7725">
              <w:rPr>
                <w:szCs w:val="24"/>
              </w:rPr>
              <w:t>дств пр</w:t>
            </w:r>
            <w:proofErr w:type="gramEnd"/>
            <w:r w:rsidRPr="00BA7725">
              <w:rPr>
                <w:szCs w:val="24"/>
              </w:rPr>
              <w:t xml:space="preserve">омежуточной аттестации по дисциплине </w:t>
            </w:r>
          </w:p>
          <w:p w:rsidR="00E83E35" w:rsidRDefault="00E83E35" w:rsidP="006E653C">
            <w:pPr>
              <w:spacing w:line="360" w:lineRule="auto"/>
              <w:ind w:left="567"/>
              <w:jc w:val="both"/>
              <w:rPr>
                <w:szCs w:val="24"/>
              </w:rPr>
            </w:pPr>
            <w:r w:rsidRPr="00DF5942">
              <w:rPr>
                <w:szCs w:val="24"/>
              </w:rPr>
              <w:t xml:space="preserve">4.1. Формы и методы текущего контроля успеваемости </w:t>
            </w:r>
            <w:proofErr w:type="gramStart"/>
            <w:r w:rsidRPr="00DF5942">
              <w:rPr>
                <w:szCs w:val="24"/>
              </w:rPr>
              <w:t>обучающихся</w:t>
            </w:r>
            <w:proofErr w:type="gramEnd"/>
            <w:r w:rsidRPr="00DF5942">
              <w:rPr>
                <w:szCs w:val="24"/>
              </w:rPr>
              <w:t xml:space="preserve"> и промежуточной аттестации</w:t>
            </w:r>
          </w:p>
          <w:p w:rsidR="00E83E35" w:rsidRDefault="00E83E35" w:rsidP="006E653C">
            <w:pPr>
              <w:spacing w:line="360" w:lineRule="auto"/>
              <w:ind w:left="567"/>
              <w:jc w:val="both"/>
              <w:rPr>
                <w:szCs w:val="24"/>
              </w:rPr>
            </w:pPr>
            <w:r w:rsidRPr="002830EE">
              <w:rPr>
                <w:szCs w:val="24"/>
              </w:rPr>
              <w:t>4.2. Материалы текущего ко</w:t>
            </w:r>
            <w:r>
              <w:rPr>
                <w:szCs w:val="24"/>
              </w:rPr>
              <w:t xml:space="preserve">нтроля успеваемости </w:t>
            </w:r>
            <w:proofErr w:type="gramStart"/>
            <w:r>
              <w:rPr>
                <w:szCs w:val="24"/>
              </w:rPr>
              <w:t>обучающихся</w:t>
            </w:r>
            <w:proofErr w:type="gramEnd"/>
          </w:p>
          <w:p w:rsidR="00E83E35" w:rsidRDefault="00E83E35" w:rsidP="006E653C">
            <w:pPr>
              <w:spacing w:line="360" w:lineRule="auto"/>
              <w:ind w:left="567"/>
              <w:jc w:val="both"/>
              <w:rPr>
                <w:szCs w:val="24"/>
              </w:rPr>
            </w:pPr>
            <w:r w:rsidRPr="002830EE">
              <w:rPr>
                <w:szCs w:val="24"/>
              </w:rPr>
              <w:t>4.3. Оценочные средст</w:t>
            </w:r>
            <w:r>
              <w:rPr>
                <w:szCs w:val="24"/>
              </w:rPr>
              <w:t>ва для промежуточной аттестации</w:t>
            </w:r>
          </w:p>
          <w:p w:rsidR="00E83E35" w:rsidRPr="00BA7725" w:rsidRDefault="00E83E35" w:rsidP="006E653C">
            <w:pPr>
              <w:spacing w:line="360" w:lineRule="auto"/>
              <w:ind w:left="567"/>
              <w:jc w:val="both"/>
              <w:rPr>
                <w:szCs w:val="24"/>
              </w:rPr>
            </w:pPr>
            <w:r w:rsidRPr="002830EE">
              <w:rPr>
                <w:szCs w:val="24"/>
              </w:rPr>
              <w:t>4.4. Методические материалы</w:t>
            </w:r>
          </w:p>
        </w:tc>
      </w:tr>
      <w:tr w:rsidR="00E83E35" w:rsidRPr="00BA7725" w:rsidTr="006E653C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E35" w:rsidRPr="00BA7725" w:rsidRDefault="00E83E35" w:rsidP="00E83E35">
            <w:pPr>
              <w:numPr>
                <w:ilvl w:val="0"/>
                <w:numId w:val="23"/>
              </w:numPr>
              <w:spacing w:after="0" w:line="360" w:lineRule="auto"/>
              <w:ind w:left="0" w:firstLine="0"/>
              <w:jc w:val="both"/>
              <w:rPr>
                <w:szCs w:val="24"/>
              </w:rPr>
            </w:pPr>
            <w:r w:rsidRPr="00BA7725">
              <w:rPr>
                <w:szCs w:val="24"/>
              </w:rPr>
              <w:t xml:space="preserve">Методические указания для </w:t>
            </w:r>
            <w:proofErr w:type="gramStart"/>
            <w:r w:rsidRPr="00BA7725">
              <w:rPr>
                <w:szCs w:val="24"/>
              </w:rPr>
              <w:t>обучающихся</w:t>
            </w:r>
            <w:proofErr w:type="gramEnd"/>
            <w:r w:rsidRPr="00BA7725">
              <w:rPr>
                <w:szCs w:val="24"/>
              </w:rPr>
              <w:t xml:space="preserve"> по освоению дисциплины </w:t>
            </w:r>
          </w:p>
        </w:tc>
      </w:tr>
      <w:tr w:rsidR="00E83E35" w:rsidRPr="00BA7725" w:rsidTr="006E653C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E35" w:rsidRPr="00BA7725" w:rsidRDefault="00E83E35" w:rsidP="00E83E35">
            <w:pPr>
              <w:numPr>
                <w:ilvl w:val="0"/>
                <w:numId w:val="23"/>
              </w:numPr>
              <w:spacing w:after="0" w:line="360" w:lineRule="auto"/>
              <w:ind w:left="0" w:firstLine="0"/>
              <w:jc w:val="both"/>
              <w:rPr>
                <w:szCs w:val="24"/>
              </w:rPr>
            </w:pPr>
            <w:r w:rsidRPr="00BA7725">
              <w:rPr>
                <w:szCs w:val="24"/>
              </w:rPr>
              <w:t xml:space="preserve">Учебная литература и ресурсы информационно-телекоммуникационной сети "Интернет", учебно-методическое обеспечение самостоятельной работы обучающихся по дисциплине </w:t>
            </w:r>
          </w:p>
        </w:tc>
      </w:tr>
      <w:tr w:rsidR="00E83E35" w:rsidRPr="00BA7725" w:rsidTr="006E653C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E35" w:rsidRPr="00BA7725" w:rsidRDefault="00E83E35" w:rsidP="006E653C">
            <w:pPr>
              <w:spacing w:line="360" w:lineRule="auto"/>
              <w:ind w:left="567"/>
              <w:rPr>
                <w:szCs w:val="24"/>
              </w:rPr>
            </w:pPr>
            <w:r w:rsidRPr="00BA7725">
              <w:rPr>
                <w:szCs w:val="24"/>
              </w:rPr>
              <w:t>6.1. Основная литература</w:t>
            </w:r>
          </w:p>
        </w:tc>
      </w:tr>
      <w:tr w:rsidR="00E83E35" w:rsidRPr="00BA7725" w:rsidTr="006E653C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E35" w:rsidRPr="00BA7725" w:rsidRDefault="00E83E35" w:rsidP="006E653C">
            <w:pPr>
              <w:tabs>
                <w:tab w:val="left" w:pos="0"/>
                <w:tab w:val="left" w:pos="540"/>
              </w:tabs>
              <w:spacing w:line="360" w:lineRule="auto"/>
              <w:ind w:left="567"/>
              <w:rPr>
                <w:szCs w:val="24"/>
              </w:rPr>
            </w:pPr>
            <w:r w:rsidRPr="00BA7725">
              <w:rPr>
                <w:szCs w:val="24"/>
              </w:rPr>
              <w:t>6.2. Дополнительная литература</w:t>
            </w:r>
          </w:p>
        </w:tc>
      </w:tr>
      <w:tr w:rsidR="00E83E35" w:rsidRPr="00BA7725" w:rsidTr="006E653C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E35" w:rsidRPr="00BA7725" w:rsidRDefault="00E83E35" w:rsidP="006E653C">
            <w:pPr>
              <w:spacing w:line="360" w:lineRule="auto"/>
              <w:ind w:left="567"/>
              <w:rPr>
                <w:szCs w:val="24"/>
              </w:rPr>
            </w:pPr>
            <w:r w:rsidRPr="00BA7725">
              <w:rPr>
                <w:szCs w:val="24"/>
              </w:rPr>
              <w:t>6.3. Учебно-методическое обеспечение самостоятельной работы</w:t>
            </w:r>
          </w:p>
        </w:tc>
      </w:tr>
      <w:tr w:rsidR="00E83E35" w:rsidRPr="00BA7725" w:rsidTr="006E653C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E35" w:rsidRPr="00BA7725" w:rsidRDefault="00E83E35" w:rsidP="006E653C">
            <w:pPr>
              <w:spacing w:line="360" w:lineRule="auto"/>
              <w:ind w:left="567"/>
              <w:rPr>
                <w:szCs w:val="24"/>
              </w:rPr>
            </w:pPr>
            <w:r w:rsidRPr="00BA7725">
              <w:rPr>
                <w:szCs w:val="24"/>
              </w:rPr>
              <w:t>6.4. Нормативные правовые документы</w:t>
            </w:r>
          </w:p>
        </w:tc>
      </w:tr>
      <w:tr w:rsidR="00E83E35" w:rsidRPr="00BA7725" w:rsidTr="006E653C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E35" w:rsidRPr="00BA7725" w:rsidRDefault="00E83E35" w:rsidP="006E653C">
            <w:pPr>
              <w:spacing w:line="360" w:lineRule="auto"/>
              <w:ind w:left="567"/>
              <w:rPr>
                <w:szCs w:val="24"/>
              </w:rPr>
            </w:pPr>
            <w:r w:rsidRPr="00BA7725">
              <w:rPr>
                <w:szCs w:val="24"/>
              </w:rPr>
              <w:t>6.5. Интернет-ресурсы</w:t>
            </w:r>
          </w:p>
        </w:tc>
      </w:tr>
      <w:tr w:rsidR="00E83E35" w:rsidRPr="00BA7725" w:rsidTr="006E653C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E35" w:rsidRPr="00BA7725" w:rsidRDefault="00E83E35" w:rsidP="006E653C">
            <w:pPr>
              <w:spacing w:line="360" w:lineRule="auto"/>
              <w:ind w:left="567"/>
              <w:rPr>
                <w:szCs w:val="24"/>
              </w:rPr>
            </w:pPr>
            <w:r w:rsidRPr="00BA7725">
              <w:rPr>
                <w:szCs w:val="24"/>
              </w:rPr>
              <w:t>6.6. Иные источники</w:t>
            </w:r>
          </w:p>
        </w:tc>
      </w:tr>
      <w:tr w:rsidR="00E83E35" w:rsidRPr="00BA7725" w:rsidTr="006E653C">
        <w:tc>
          <w:tcPr>
            <w:tcW w:w="8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E35" w:rsidRPr="00BA7725" w:rsidRDefault="00E83E35" w:rsidP="00E83E35">
            <w:pPr>
              <w:numPr>
                <w:ilvl w:val="0"/>
                <w:numId w:val="23"/>
              </w:numPr>
              <w:spacing w:after="0" w:line="360" w:lineRule="auto"/>
              <w:ind w:left="0" w:firstLine="0"/>
              <w:jc w:val="both"/>
              <w:rPr>
                <w:szCs w:val="24"/>
              </w:rPr>
            </w:pPr>
            <w:r w:rsidRPr="00BA7725">
              <w:rPr>
                <w:szCs w:val="24"/>
              </w:rPr>
              <w:t xml:space="preserve">Материально-техническая база, информационные технологии, программное обеспечение и информационные справочные системы </w:t>
            </w:r>
          </w:p>
        </w:tc>
      </w:tr>
    </w:tbl>
    <w:p w:rsidR="00262E4E" w:rsidRPr="00327CC4" w:rsidRDefault="00D617A1" w:rsidP="00E83E35">
      <w:pPr>
        <w:spacing w:after="0" w:line="240" w:lineRule="auto"/>
        <w:ind w:firstLine="567"/>
        <w:jc w:val="both"/>
      </w:pPr>
      <w:r w:rsidRPr="00327CC4">
        <w:rPr>
          <w:spacing w:val="-12"/>
        </w:rPr>
        <w:br w:type="page"/>
      </w:r>
      <w:bookmarkStart w:id="0" w:name="_Toc483605868"/>
      <w:r w:rsidR="00262E4E" w:rsidRPr="00327CC4">
        <w:rPr>
          <w:spacing w:val="-12"/>
        </w:rPr>
        <w:lastRenderedPageBreak/>
        <w:t>1.</w:t>
      </w:r>
      <w:r w:rsidR="00A757A5" w:rsidRPr="00327CC4">
        <w:rPr>
          <w:spacing w:val="-12"/>
        </w:rPr>
        <w:t xml:space="preserve"> </w:t>
      </w:r>
      <w:r w:rsidR="00262E4E" w:rsidRPr="00327CC4">
        <w:rPr>
          <w:spacing w:val="-10"/>
        </w:rPr>
        <w:t xml:space="preserve">Перечень планируемых результатов </w:t>
      </w:r>
      <w:proofErr w:type="gramStart"/>
      <w:r w:rsidR="00262E4E" w:rsidRPr="00327CC4">
        <w:rPr>
          <w:spacing w:val="-10"/>
        </w:rPr>
        <w:t>обучения по дисциплине</w:t>
      </w:r>
      <w:proofErr w:type="gramEnd"/>
      <w:r w:rsidR="00262E4E" w:rsidRPr="00327CC4">
        <w:rPr>
          <w:spacing w:val="-10"/>
        </w:rPr>
        <w:t>,</w:t>
      </w:r>
      <w:r w:rsidR="00D46D44" w:rsidRPr="00327CC4">
        <w:rPr>
          <w:spacing w:val="-10"/>
        </w:rPr>
        <w:t xml:space="preserve"> </w:t>
      </w:r>
      <w:r w:rsidR="00262E4E" w:rsidRPr="00327CC4">
        <w:t>соотнесенных с планируемыми результатами освоения программы</w:t>
      </w:r>
      <w:bookmarkEnd w:id="0"/>
    </w:p>
    <w:p w:rsidR="00520EE9" w:rsidRPr="00327CC4" w:rsidRDefault="00520EE9" w:rsidP="00520EE9">
      <w:pPr>
        <w:spacing w:after="0"/>
        <w:rPr>
          <w:lang w:eastAsia="ru-RU"/>
        </w:rPr>
      </w:pPr>
    </w:p>
    <w:p w:rsidR="00262E4E" w:rsidRPr="00327CC4" w:rsidRDefault="00262E4E" w:rsidP="00BF003A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27CC4">
        <w:rPr>
          <w:szCs w:val="24"/>
        </w:rPr>
        <w:t>1.1.</w:t>
      </w:r>
      <w:r w:rsidRPr="00327CC4">
        <w:rPr>
          <w:szCs w:val="24"/>
        </w:rPr>
        <w:tab/>
        <w:t>Дисциплина</w:t>
      </w:r>
      <w:r w:rsidR="00563B8A" w:rsidRPr="00327CC4">
        <w:rPr>
          <w:szCs w:val="24"/>
        </w:rPr>
        <w:t xml:space="preserve"> </w:t>
      </w:r>
      <w:r w:rsidR="00EE09D4" w:rsidRPr="00327CC4">
        <w:rPr>
          <w:szCs w:val="24"/>
        </w:rPr>
        <w:t>«</w:t>
      </w:r>
      <w:r w:rsidR="00B3137C" w:rsidRPr="00327CC4">
        <w:rPr>
          <w:szCs w:val="24"/>
        </w:rPr>
        <w:t>История и философия науки</w:t>
      </w:r>
      <w:r w:rsidR="00EE09D4" w:rsidRPr="00327CC4">
        <w:rPr>
          <w:szCs w:val="24"/>
        </w:rPr>
        <w:t>»</w:t>
      </w:r>
      <w:r w:rsidR="00113F4D" w:rsidRPr="00327CC4">
        <w:rPr>
          <w:szCs w:val="24"/>
        </w:rPr>
        <w:t xml:space="preserve"> </w:t>
      </w:r>
      <w:r w:rsidRPr="00327CC4">
        <w:rPr>
          <w:szCs w:val="24"/>
        </w:rPr>
        <w:t>обеспечивает овладение следующ</w:t>
      </w:r>
      <w:r w:rsidR="00B3137C" w:rsidRPr="00327CC4">
        <w:rPr>
          <w:szCs w:val="24"/>
        </w:rPr>
        <w:t>ими</w:t>
      </w:r>
      <w:r w:rsidRPr="00327CC4">
        <w:rPr>
          <w:szCs w:val="24"/>
        </w:rPr>
        <w:t xml:space="preserve"> компетенци</w:t>
      </w:r>
      <w:r w:rsidR="00B3137C" w:rsidRPr="00327CC4">
        <w:rPr>
          <w:szCs w:val="24"/>
        </w:rPr>
        <w:t>ями</w:t>
      </w:r>
      <w:r w:rsidRPr="00327CC4">
        <w:rPr>
          <w:szCs w:val="24"/>
        </w:rPr>
        <w:t>:</w:t>
      </w:r>
    </w:p>
    <w:p w:rsidR="0042689B" w:rsidRPr="00327CC4" w:rsidRDefault="0042689B" w:rsidP="00520EE9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3"/>
        <w:gridCol w:w="2672"/>
        <w:gridCol w:w="1837"/>
        <w:gridCol w:w="3508"/>
      </w:tblGrid>
      <w:tr w:rsidR="00506777" w:rsidRPr="00A53FF4" w:rsidTr="00A53FF4">
        <w:trPr>
          <w:tblHeader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777" w:rsidRPr="00A53FF4" w:rsidRDefault="00506777" w:rsidP="00A53FF4">
            <w:pPr>
              <w:spacing w:after="0"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A53FF4">
              <w:rPr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777" w:rsidRPr="00A53FF4" w:rsidRDefault="00506777" w:rsidP="00A53FF4">
            <w:pPr>
              <w:spacing w:after="0"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A53FF4">
              <w:rPr>
                <w:b/>
                <w:sz w:val="20"/>
                <w:szCs w:val="20"/>
              </w:rPr>
              <w:t>Содержание компетенции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777" w:rsidRPr="00A53FF4" w:rsidRDefault="00506777" w:rsidP="00A53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Код</w:t>
            </w:r>
            <w:r w:rsidR="00A53FF4">
              <w:rPr>
                <w:sz w:val="20"/>
                <w:szCs w:val="20"/>
                <w:lang w:val="en-US"/>
              </w:rPr>
              <w:t xml:space="preserve"> </w:t>
            </w:r>
            <w:r w:rsidRPr="00A53FF4">
              <w:rPr>
                <w:sz w:val="20"/>
                <w:szCs w:val="20"/>
              </w:rPr>
              <w:t>этапа освоения компетенции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777" w:rsidRPr="00A53FF4" w:rsidRDefault="00506777" w:rsidP="00A53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Наименование этапа освоения компетенции</w:t>
            </w:r>
          </w:p>
        </w:tc>
      </w:tr>
      <w:tr w:rsidR="00506777" w:rsidRPr="00A53FF4" w:rsidTr="00A53FF4">
        <w:trPr>
          <w:trHeight w:val="1944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77" w:rsidRPr="00A53FF4" w:rsidRDefault="00506777" w:rsidP="003F11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b/>
                <w:bCs/>
                <w:sz w:val="20"/>
                <w:szCs w:val="20"/>
              </w:rPr>
              <w:t>УК-1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777" w:rsidRPr="00A53FF4" w:rsidRDefault="00506777" w:rsidP="003F118B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bCs/>
                <w:sz w:val="20"/>
                <w:szCs w:val="20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 w:rsidRPr="00A53F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6777" w:rsidRPr="00A53FF4" w:rsidRDefault="00506777" w:rsidP="003F118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53FF4">
              <w:rPr>
                <w:bCs/>
                <w:sz w:val="20"/>
                <w:szCs w:val="20"/>
              </w:rPr>
              <w:t>УК -1.1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6777" w:rsidRPr="00A53FF4" w:rsidRDefault="00824B97" w:rsidP="00824B97">
            <w:pPr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способность к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на основе критического анализа современного развития научного знаний</w:t>
            </w:r>
          </w:p>
        </w:tc>
      </w:tr>
      <w:tr w:rsidR="00506777" w:rsidRPr="00A53FF4" w:rsidTr="00A53FF4">
        <w:trPr>
          <w:trHeight w:val="2208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77" w:rsidRPr="00A53FF4" w:rsidRDefault="00506777" w:rsidP="003F11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b/>
                <w:bCs/>
                <w:sz w:val="20"/>
                <w:szCs w:val="20"/>
              </w:rPr>
              <w:t>УК-2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777" w:rsidRPr="00A53FF4" w:rsidRDefault="00506777" w:rsidP="003F118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53FF4">
              <w:rPr>
                <w:bCs/>
                <w:sz w:val="20"/>
                <w:szCs w:val="20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6777" w:rsidRPr="00A53FF4" w:rsidRDefault="00824B97" w:rsidP="003F118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53FF4">
              <w:rPr>
                <w:bCs/>
                <w:sz w:val="20"/>
                <w:szCs w:val="20"/>
              </w:rPr>
              <w:t>УК-2.1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6777" w:rsidRPr="00A53FF4" w:rsidRDefault="00824B97" w:rsidP="00824B97">
            <w:pPr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Способность проектировать и осуществлять комплексные исследования, в том числе междисциплинарные, на основе методологии исследования сложных систем управления, истории науки и философии</w:t>
            </w:r>
          </w:p>
        </w:tc>
      </w:tr>
      <w:tr w:rsidR="00506777" w:rsidRPr="00A53FF4" w:rsidTr="00A53FF4">
        <w:trPr>
          <w:trHeight w:val="848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6777" w:rsidRPr="00A53FF4" w:rsidRDefault="00506777" w:rsidP="003F118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53FF4">
              <w:rPr>
                <w:b/>
                <w:sz w:val="20"/>
                <w:szCs w:val="20"/>
              </w:rPr>
              <w:t>УК-5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06777" w:rsidRPr="00A53FF4" w:rsidRDefault="00506777" w:rsidP="003F118B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Способность следовать этическим нормам в профессиональной деятельности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6777" w:rsidRPr="00A53FF4" w:rsidRDefault="00824B97" w:rsidP="003F118B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УК-5.1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6777" w:rsidRPr="00A53FF4" w:rsidRDefault="00824B97" w:rsidP="003F118B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способность следовать этическим нормам в своей деятельности</w:t>
            </w:r>
          </w:p>
        </w:tc>
      </w:tr>
      <w:tr w:rsidR="00506777" w:rsidRPr="00A53FF4" w:rsidTr="00A53FF4">
        <w:trPr>
          <w:trHeight w:val="902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77" w:rsidRPr="00A53FF4" w:rsidRDefault="00506777" w:rsidP="00A92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b/>
                <w:sz w:val="20"/>
                <w:szCs w:val="20"/>
              </w:rPr>
              <w:t>ОПК-4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6777" w:rsidRPr="00A53FF4" w:rsidRDefault="00506777" w:rsidP="00A92018">
            <w:pPr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готовностью организовать работу исследовательского коллектива в области профессиональной деятельности</w:t>
            </w:r>
          </w:p>
          <w:p w:rsidR="00506777" w:rsidRPr="00A53FF4" w:rsidRDefault="00506777" w:rsidP="00A92018">
            <w:pPr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готовностью организовать работу исследовательского коллектива в области профессиональной деятельности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6777" w:rsidRPr="00A53FF4" w:rsidRDefault="00824B97" w:rsidP="00A92018">
            <w:pPr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ОПК-4.1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6777" w:rsidRPr="00A53FF4" w:rsidRDefault="00824B97" w:rsidP="00824B97">
            <w:pPr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Способность учитывать существующие методы и подходы к решению подобных задач, оценивать возможности коллектива при организации работы исследовательского коллектива</w:t>
            </w:r>
          </w:p>
        </w:tc>
      </w:tr>
      <w:tr w:rsidR="00506777" w:rsidRPr="00A53FF4" w:rsidTr="00A53FF4">
        <w:trPr>
          <w:trHeight w:val="1656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6777" w:rsidRPr="00A53FF4" w:rsidRDefault="00506777" w:rsidP="00A920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53FF4">
              <w:rPr>
                <w:b/>
                <w:sz w:val="20"/>
                <w:szCs w:val="20"/>
              </w:rPr>
              <w:t>ОПК-5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06777" w:rsidRPr="00A53FF4" w:rsidRDefault="00506777" w:rsidP="00A92018">
            <w:pPr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6777" w:rsidRPr="00A53FF4" w:rsidRDefault="00824B97" w:rsidP="00A92018">
            <w:pPr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ОПК-5.1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6777" w:rsidRPr="00A53FF4" w:rsidRDefault="00824B97" w:rsidP="00824B97">
            <w:pPr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Способность оценивать состояние исследуемой проблемы, наличие публикаций по объекту и предмету исследования, с учетом истории и методологии науки, использования исторического метода исследования</w:t>
            </w:r>
          </w:p>
        </w:tc>
      </w:tr>
    </w:tbl>
    <w:p w:rsidR="00EE09D4" w:rsidRPr="00327CC4" w:rsidRDefault="00EE09D4" w:rsidP="00EE09D4">
      <w:pPr>
        <w:jc w:val="both"/>
      </w:pPr>
    </w:p>
    <w:p w:rsidR="00612FF3" w:rsidRPr="00327CC4" w:rsidRDefault="00262E4E" w:rsidP="00BF003A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27CC4">
        <w:rPr>
          <w:szCs w:val="24"/>
        </w:rPr>
        <w:t>1.2.</w:t>
      </w:r>
      <w:r w:rsidRPr="00327CC4">
        <w:rPr>
          <w:szCs w:val="24"/>
        </w:rPr>
        <w:tab/>
        <w:t xml:space="preserve">В результате освоения дисциплины у </w:t>
      </w:r>
      <w:r w:rsidR="00A92018">
        <w:rPr>
          <w:szCs w:val="24"/>
        </w:rPr>
        <w:t>аспирантов</w:t>
      </w:r>
      <w:r w:rsidRPr="00327CC4">
        <w:rPr>
          <w:szCs w:val="24"/>
        </w:rPr>
        <w:t xml:space="preserve"> должны быть</w:t>
      </w:r>
      <w:r w:rsidR="00520EE9" w:rsidRPr="00327CC4">
        <w:rPr>
          <w:szCs w:val="24"/>
        </w:rPr>
        <w:t xml:space="preserve"> сформированы</w:t>
      </w:r>
      <w:r w:rsidRPr="00327CC4">
        <w:rPr>
          <w:szCs w:val="24"/>
        </w:rPr>
        <w:t>:</w:t>
      </w:r>
    </w:p>
    <w:p w:rsidR="00DC3F6E" w:rsidRPr="00327CC4" w:rsidRDefault="00DC3F6E" w:rsidP="00DC3F6E">
      <w:pPr>
        <w:rPr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263"/>
        <w:gridCol w:w="1436"/>
        <w:gridCol w:w="5765"/>
      </w:tblGrid>
      <w:tr w:rsidR="00BD6CA6" w:rsidRPr="00A53FF4" w:rsidTr="00506777">
        <w:tc>
          <w:tcPr>
            <w:tcW w:w="2263" w:type="dxa"/>
          </w:tcPr>
          <w:p w:rsidR="007A0C12" w:rsidRPr="00A53FF4" w:rsidRDefault="00BD6CA6" w:rsidP="00506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53FF4">
              <w:rPr>
                <w:b/>
                <w:sz w:val="20"/>
                <w:szCs w:val="20"/>
              </w:rPr>
              <w:t>ОТФ/ТФ</w:t>
            </w:r>
            <w:r w:rsidR="007A0C12" w:rsidRPr="00A53FF4">
              <w:rPr>
                <w:b/>
                <w:sz w:val="20"/>
                <w:szCs w:val="20"/>
              </w:rPr>
              <w:t>/</w:t>
            </w:r>
          </w:p>
          <w:p w:rsidR="00BD6CA6" w:rsidRPr="00A53FF4" w:rsidRDefault="00E155B2" w:rsidP="00506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53FF4">
              <w:rPr>
                <w:b/>
                <w:sz w:val="20"/>
                <w:szCs w:val="20"/>
              </w:rPr>
              <w:t>п</w:t>
            </w:r>
            <w:r w:rsidR="007A0C12" w:rsidRPr="00A53FF4">
              <w:rPr>
                <w:b/>
                <w:sz w:val="20"/>
                <w:szCs w:val="20"/>
              </w:rPr>
              <w:t>рофессиональные действия</w:t>
            </w:r>
          </w:p>
        </w:tc>
        <w:tc>
          <w:tcPr>
            <w:tcW w:w="1436" w:type="dxa"/>
          </w:tcPr>
          <w:p w:rsidR="00BD6CA6" w:rsidRPr="00A53FF4" w:rsidRDefault="00BD6CA6" w:rsidP="00506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53FF4">
              <w:rPr>
                <w:b/>
                <w:sz w:val="20"/>
                <w:szCs w:val="20"/>
              </w:rPr>
              <w:t>Код этапа освоения компетенции</w:t>
            </w:r>
          </w:p>
        </w:tc>
        <w:tc>
          <w:tcPr>
            <w:tcW w:w="5765" w:type="dxa"/>
          </w:tcPr>
          <w:p w:rsidR="00BD6CA6" w:rsidRPr="00A53FF4" w:rsidRDefault="00BD6CA6" w:rsidP="00506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53FF4">
              <w:rPr>
                <w:b/>
                <w:sz w:val="20"/>
                <w:szCs w:val="20"/>
              </w:rPr>
              <w:t>Результаты обучения</w:t>
            </w:r>
          </w:p>
        </w:tc>
      </w:tr>
      <w:tr w:rsidR="00506777" w:rsidRPr="00A53FF4" w:rsidTr="00506777">
        <w:tc>
          <w:tcPr>
            <w:tcW w:w="2263" w:type="dxa"/>
            <w:vMerge w:val="restart"/>
          </w:tcPr>
          <w:p w:rsidR="00506777" w:rsidRPr="00A53FF4" w:rsidRDefault="00506777" w:rsidP="005067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 xml:space="preserve">Управление работами </w:t>
            </w:r>
            <w:r w:rsidRPr="00A53FF4">
              <w:rPr>
                <w:sz w:val="20"/>
                <w:szCs w:val="20"/>
              </w:rPr>
              <w:lastRenderedPageBreak/>
              <w:t xml:space="preserve">по сопровождению и проектами создания (модификации) ИС, </w:t>
            </w:r>
            <w:proofErr w:type="gramStart"/>
            <w:r w:rsidRPr="00A53FF4">
              <w:rPr>
                <w:sz w:val="20"/>
                <w:szCs w:val="20"/>
              </w:rPr>
              <w:t>автоматизирующих</w:t>
            </w:r>
            <w:proofErr w:type="gramEnd"/>
            <w:r w:rsidRPr="00A53FF4">
              <w:rPr>
                <w:sz w:val="20"/>
                <w:szCs w:val="20"/>
              </w:rPr>
              <w:t xml:space="preserve"> задачи организационного управления и бизнес-процессы</w:t>
            </w:r>
          </w:p>
        </w:tc>
        <w:tc>
          <w:tcPr>
            <w:tcW w:w="1436" w:type="dxa"/>
            <w:vMerge w:val="restart"/>
          </w:tcPr>
          <w:p w:rsidR="00506777" w:rsidRPr="00A53FF4" w:rsidRDefault="00506777" w:rsidP="005067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lastRenderedPageBreak/>
              <w:t>УК-1.1</w:t>
            </w:r>
          </w:p>
        </w:tc>
        <w:tc>
          <w:tcPr>
            <w:tcW w:w="5765" w:type="dxa"/>
          </w:tcPr>
          <w:p w:rsidR="00506777" w:rsidRPr="00A53FF4" w:rsidRDefault="00506777" w:rsidP="00506777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53FF4">
              <w:rPr>
                <w:b/>
                <w:sz w:val="20"/>
                <w:szCs w:val="20"/>
              </w:rPr>
              <w:t>На уровне знаний:</w:t>
            </w:r>
          </w:p>
          <w:p w:rsidR="00506777" w:rsidRPr="00A53FF4" w:rsidRDefault="00506777" w:rsidP="005C3C1F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lastRenderedPageBreak/>
              <w:t>основы научного мировоззрения; основные закономерности развития науки; общенаучные методы получения эмпирического и теоретического знания; ключевые этапы эволюции отраслевой науки;</w:t>
            </w:r>
          </w:p>
          <w:p w:rsidR="00506777" w:rsidRPr="00A53FF4" w:rsidRDefault="00506777" w:rsidP="005C3C1F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особенности и принципы организации научного труда</w:t>
            </w:r>
          </w:p>
        </w:tc>
      </w:tr>
      <w:tr w:rsidR="00506777" w:rsidRPr="00A53FF4" w:rsidTr="00506777">
        <w:tc>
          <w:tcPr>
            <w:tcW w:w="2263" w:type="dxa"/>
            <w:vMerge/>
          </w:tcPr>
          <w:p w:rsidR="00506777" w:rsidRPr="00A53FF4" w:rsidRDefault="00506777" w:rsidP="00506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506777" w:rsidRPr="00A53FF4" w:rsidRDefault="00506777" w:rsidP="00506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5" w:type="dxa"/>
          </w:tcPr>
          <w:p w:rsidR="00506777" w:rsidRPr="00A53FF4" w:rsidRDefault="00506777" w:rsidP="0050677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53FF4">
              <w:rPr>
                <w:b/>
                <w:sz w:val="20"/>
                <w:szCs w:val="20"/>
              </w:rPr>
              <w:t>На уровне умений:</w:t>
            </w:r>
          </w:p>
          <w:p w:rsidR="00506777" w:rsidRPr="00A53FF4" w:rsidRDefault="00506777" w:rsidP="005067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применять мировоззренческие принципы в качестве метатеории научного исследования</w:t>
            </w:r>
          </w:p>
        </w:tc>
      </w:tr>
      <w:tr w:rsidR="00506777" w:rsidRPr="00A53FF4" w:rsidTr="00506777">
        <w:tc>
          <w:tcPr>
            <w:tcW w:w="2263" w:type="dxa"/>
            <w:vMerge/>
          </w:tcPr>
          <w:p w:rsidR="00506777" w:rsidRPr="00A53FF4" w:rsidRDefault="00506777" w:rsidP="00506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506777" w:rsidRPr="00A53FF4" w:rsidRDefault="00506777" w:rsidP="00506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5" w:type="dxa"/>
          </w:tcPr>
          <w:p w:rsidR="00506777" w:rsidRPr="00A53FF4" w:rsidRDefault="00506777" w:rsidP="0050677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53FF4">
              <w:rPr>
                <w:b/>
                <w:sz w:val="20"/>
                <w:szCs w:val="20"/>
              </w:rPr>
              <w:t>На уровне владений:</w:t>
            </w:r>
          </w:p>
          <w:p w:rsidR="00506777" w:rsidRPr="00A53FF4" w:rsidRDefault="00506777" w:rsidP="005067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общенаучными методами научного исследования; навыками организации и проведения научного исследования</w:t>
            </w:r>
          </w:p>
        </w:tc>
      </w:tr>
      <w:tr w:rsidR="00506777" w:rsidRPr="00A53FF4" w:rsidTr="00506777">
        <w:tc>
          <w:tcPr>
            <w:tcW w:w="2263" w:type="dxa"/>
            <w:vMerge w:val="restart"/>
          </w:tcPr>
          <w:p w:rsidR="00506777" w:rsidRPr="00A53FF4" w:rsidRDefault="00506777" w:rsidP="005067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 xml:space="preserve">Управление проектами в области </w:t>
            </w:r>
            <w:proofErr w:type="gramStart"/>
            <w:r w:rsidRPr="00A53FF4">
              <w:rPr>
                <w:sz w:val="20"/>
                <w:szCs w:val="20"/>
              </w:rPr>
              <w:t>ИТ</w:t>
            </w:r>
            <w:proofErr w:type="gramEnd"/>
            <w:r w:rsidRPr="00A53FF4">
              <w:rPr>
                <w:sz w:val="20"/>
                <w:szCs w:val="20"/>
              </w:rPr>
              <w:t xml:space="preserve"> любого масштаба в условиях высокой неопределенности, вызываемой запросами на изменения и рисками, и с учетом влияния организационного окружения проекта; разработка новых инструментов и методов управления проектами в области ИТ</w:t>
            </w:r>
          </w:p>
        </w:tc>
        <w:tc>
          <w:tcPr>
            <w:tcW w:w="1436" w:type="dxa"/>
            <w:vMerge w:val="restart"/>
          </w:tcPr>
          <w:p w:rsidR="00506777" w:rsidRPr="00A53FF4" w:rsidRDefault="00506777" w:rsidP="005067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УК-2.1</w:t>
            </w:r>
          </w:p>
        </w:tc>
        <w:tc>
          <w:tcPr>
            <w:tcW w:w="5765" w:type="dxa"/>
          </w:tcPr>
          <w:p w:rsidR="00506777" w:rsidRPr="00A53FF4" w:rsidRDefault="00506777" w:rsidP="00506777">
            <w:pPr>
              <w:pStyle w:val="a9"/>
              <w:tabs>
                <w:tab w:val="left" w:pos="72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A53FF4">
              <w:rPr>
                <w:b/>
                <w:sz w:val="20"/>
                <w:szCs w:val="20"/>
              </w:rPr>
              <w:t>На уровне знаний:</w:t>
            </w:r>
          </w:p>
          <w:p w:rsidR="00506777" w:rsidRPr="00A53FF4" w:rsidRDefault="00506777" w:rsidP="005C3C1F">
            <w:pPr>
              <w:pStyle w:val="a9"/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системность и объективность проблем, возникающих в ходе взаимодействий субъектов экономики и управления.</w:t>
            </w:r>
          </w:p>
          <w:p w:rsidR="00506777" w:rsidRPr="00A53FF4" w:rsidRDefault="00506777" w:rsidP="005C3C1F">
            <w:pPr>
              <w:pStyle w:val="a9"/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методологию построения междисциплинарных исследований; опыт комплексного изучения экономических проблем;</w:t>
            </w:r>
          </w:p>
        </w:tc>
      </w:tr>
      <w:tr w:rsidR="00506777" w:rsidRPr="00A53FF4" w:rsidTr="00506777">
        <w:trPr>
          <w:trHeight w:val="525"/>
        </w:trPr>
        <w:tc>
          <w:tcPr>
            <w:tcW w:w="2263" w:type="dxa"/>
            <w:vMerge/>
          </w:tcPr>
          <w:p w:rsidR="00506777" w:rsidRPr="00A53FF4" w:rsidRDefault="00506777" w:rsidP="00506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506777" w:rsidRPr="00A53FF4" w:rsidRDefault="00506777" w:rsidP="00506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5" w:type="dxa"/>
          </w:tcPr>
          <w:p w:rsidR="00506777" w:rsidRPr="00A53FF4" w:rsidRDefault="00506777" w:rsidP="00506777">
            <w:pPr>
              <w:pStyle w:val="a9"/>
              <w:tabs>
                <w:tab w:val="left" w:pos="720"/>
                <w:tab w:val="left" w:pos="786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На уровне умений:</w:t>
            </w:r>
          </w:p>
          <w:p w:rsidR="00506777" w:rsidRPr="00A53FF4" w:rsidRDefault="00506777" w:rsidP="005C3C1F">
            <w:pPr>
              <w:pStyle w:val="a9"/>
              <w:numPr>
                <w:ilvl w:val="0"/>
                <w:numId w:val="17"/>
              </w:numPr>
              <w:tabs>
                <w:tab w:val="left" w:pos="720"/>
                <w:tab w:val="left" w:pos="786"/>
              </w:tabs>
              <w:suppressAutoHyphens/>
              <w:spacing w:after="0" w:line="240" w:lineRule="auto"/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обосновывать актуальность, теоретическую и практическую значимость избранной темы научного исследования;</w:t>
            </w:r>
            <w:r w:rsidRPr="00A53FF4">
              <w:rPr>
                <w:b/>
                <w:sz w:val="20"/>
                <w:szCs w:val="20"/>
              </w:rPr>
              <w:t xml:space="preserve"> </w:t>
            </w:r>
            <w:r w:rsidRPr="00A53FF4">
              <w:rPr>
                <w:sz w:val="20"/>
                <w:szCs w:val="20"/>
              </w:rPr>
              <w:t>обосновывать выбор методов проводимого анализа;</w:t>
            </w:r>
            <w:r w:rsidRPr="00A53FF4">
              <w:rPr>
                <w:b/>
                <w:sz w:val="20"/>
                <w:szCs w:val="20"/>
              </w:rPr>
              <w:t xml:space="preserve"> </w:t>
            </w:r>
            <w:r w:rsidRPr="00A53FF4">
              <w:rPr>
                <w:sz w:val="20"/>
                <w:szCs w:val="20"/>
              </w:rPr>
              <w:t>аккумулировать необходимую информацию для реализации определенных практических задач</w:t>
            </w:r>
          </w:p>
          <w:p w:rsidR="00506777" w:rsidRPr="00A53FF4" w:rsidRDefault="00506777" w:rsidP="005C3C1F">
            <w:pPr>
              <w:pStyle w:val="a9"/>
              <w:numPr>
                <w:ilvl w:val="0"/>
                <w:numId w:val="17"/>
              </w:numPr>
              <w:tabs>
                <w:tab w:val="left" w:pos="720"/>
                <w:tab w:val="left" w:pos="786"/>
              </w:tabs>
              <w:suppressAutoHyphens/>
              <w:spacing w:after="0" w:line="240" w:lineRule="auto"/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готовить проект программы комплексного социально-экономического исследования;</w:t>
            </w:r>
          </w:p>
          <w:p w:rsidR="00506777" w:rsidRPr="00A53FF4" w:rsidRDefault="00506777" w:rsidP="005C3C1F">
            <w:pPr>
              <w:pStyle w:val="a9"/>
              <w:numPr>
                <w:ilvl w:val="0"/>
                <w:numId w:val="17"/>
              </w:numPr>
              <w:tabs>
                <w:tab w:val="left" w:pos="720"/>
                <w:tab w:val="left" w:pos="786"/>
              </w:tabs>
              <w:suppressAutoHyphens/>
              <w:spacing w:after="0" w:line="240" w:lineRule="auto"/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организовать научное общение внутри исследовательского коллектива</w:t>
            </w:r>
          </w:p>
        </w:tc>
      </w:tr>
      <w:tr w:rsidR="00506777" w:rsidRPr="00A53FF4" w:rsidTr="00506777">
        <w:trPr>
          <w:trHeight w:val="465"/>
        </w:trPr>
        <w:tc>
          <w:tcPr>
            <w:tcW w:w="2263" w:type="dxa"/>
            <w:vMerge/>
          </w:tcPr>
          <w:p w:rsidR="00506777" w:rsidRPr="00A53FF4" w:rsidRDefault="00506777" w:rsidP="00506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506777" w:rsidRPr="00A53FF4" w:rsidRDefault="00506777" w:rsidP="00506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5" w:type="dxa"/>
          </w:tcPr>
          <w:p w:rsidR="00506777" w:rsidRPr="00A53FF4" w:rsidRDefault="00506777" w:rsidP="00506777">
            <w:pPr>
              <w:pStyle w:val="a9"/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 xml:space="preserve">Н </w:t>
            </w:r>
            <w:proofErr w:type="gramStart"/>
            <w:r w:rsidRPr="00A53FF4">
              <w:rPr>
                <w:sz w:val="20"/>
                <w:szCs w:val="20"/>
              </w:rPr>
              <w:t>уровне</w:t>
            </w:r>
            <w:proofErr w:type="gramEnd"/>
            <w:r w:rsidRPr="00A53FF4">
              <w:rPr>
                <w:sz w:val="20"/>
                <w:szCs w:val="20"/>
              </w:rPr>
              <w:t xml:space="preserve"> владений:</w:t>
            </w:r>
          </w:p>
          <w:p w:rsidR="00506777" w:rsidRPr="00A53FF4" w:rsidRDefault="00506777" w:rsidP="005C3C1F">
            <w:pPr>
              <w:pStyle w:val="a9"/>
              <w:widowControl w:val="0"/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textAlignment w:val="baseline"/>
              <w:rPr>
                <w:sz w:val="20"/>
                <w:szCs w:val="20"/>
              </w:rPr>
            </w:pPr>
            <w:r w:rsidRPr="00A53FF4">
              <w:rPr>
                <w:b/>
                <w:i/>
                <w:sz w:val="20"/>
                <w:szCs w:val="20"/>
              </w:rPr>
              <w:t>Владеть:</w:t>
            </w:r>
            <w:r w:rsidRPr="00A53FF4">
              <w:rPr>
                <w:sz w:val="20"/>
                <w:szCs w:val="20"/>
              </w:rPr>
              <w:t xml:space="preserve"> культурой решения задач системного анализа, способностью формулировать и решать задачи исследования сложных социально-экономических систем;</w:t>
            </w:r>
          </w:p>
        </w:tc>
      </w:tr>
      <w:tr w:rsidR="00506777" w:rsidRPr="00A53FF4" w:rsidTr="00506777">
        <w:trPr>
          <w:trHeight w:val="465"/>
        </w:trPr>
        <w:tc>
          <w:tcPr>
            <w:tcW w:w="2263" w:type="dxa"/>
            <w:vMerge w:val="restart"/>
          </w:tcPr>
          <w:p w:rsidR="00506777" w:rsidRPr="00A53FF4" w:rsidRDefault="00506777" w:rsidP="0050677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53FF4">
              <w:rPr>
                <w:color w:val="000000"/>
                <w:sz w:val="20"/>
                <w:szCs w:val="20"/>
              </w:rPr>
              <w:t>способностью находить организационно-управленческие решения и готов нести за них ответственность; готов к ответственному и целеустремленному решению поставленных профессиональных задач во взаимодействии с обществом, коллективом, партнерами</w:t>
            </w:r>
          </w:p>
        </w:tc>
        <w:tc>
          <w:tcPr>
            <w:tcW w:w="1436" w:type="dxa"/>
            <w:vMerge w:val="restart"/>
          </w:tcPr>
          <w:p w:rsidR="00506777" w:rsidRPr="00A53FF4" w:rsidRDefault="00506777" w:rsidP="00506777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УК-3.1</w:t>
            </w:r>
          </w:p>
        </w:tc>
        <w:tc>
          <w:tcPr>
            <w:tcW w:w="5765" w:type="dxa"/>
          </w:tcPr>
          <w:p w:rsidR="00506777" w:rsidRPr="00A53FF4" w:rsidRDefault="00506777" w:rsidP="00506777">
            <w:pPr>
              <w:pStyle w:val="a"/>
              <w:numPr>
                <w:ilvl w:val="0"/>
                <w:numId w:val="0"/>
              </w:numPr>
              <w:spacing w:before="0" w:line="240" w:lineRule="auto"/>
              <w:ind w:right="0"/>
              <w:rPr>
                <w:b/>
                <w:sz w:val="20"/>
                <w:szCs w:val="20"/>
              </w:rPr>
            </w:pPr>
            <w:r w:rsidRPr="00A53FF4">
              <w:rPr>
                <w:b/>
                <w:sz w:val="20"/>
                <w:szCs w:val="20"/>
              </w:rPr>
              <w:t>На уровне знаний:</w:t>
            </w:r>
          </w:p>
          <w:p w:rsidR="00506777" w:rsidRPr="00A53FF4" w:rsidRDefault="00506777" w:rsidP="005C3C1F">
            <w:pPr>
              <w:pStyle w:val="a"/>
              <w:numPr>
                <w:ilvl w:val="0"/>
                <w:numId w:val="19"/>
              </w:numPr>
              <w:spacing w:before="0" w:line="240" w:lineRule="auto"/>
              <w:ind w:left="0" w:right="0" w:firstLine="0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нормы этики и принципы взаимоотношений в системах управления;</w:t>
            </w:r>
          </w:p>
          <w:p w:rsidR="00506777" w:rsidRPr="00A53FF4" w:rsidRDefault="00506777" w:rsidP="005C3C1F">
            <w:pPr>
              <w:pStyle w:val="a"/>
              <w:numPr>
                <w:ilvl w:val="0"/>
                <w:numId w:val="19"/>
              </w:numPr>
              <w:spacing w:before="0" w:line="240" w:lineRule="auto"/>
              <w:ind w:left="0" w:right="0" w:firstLine="0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основные этические нормы.</w:t>
            </w:r>
          </w:p>
          <w:p w:rsidR="00506777" w:rsidRPr="00A53FF4" w:rsidRDefault="00506777" w:rsidP="005C3C1F">
            <w:pPr>
              <w:pStyle w:val="a"/>
              <w:numPr>
                <w:ilvl w:val="0"/>
                <w:numId w:val="19"/>
              </w:numPr>
              <w:spacing w:before="0" w:line="240" w:lineRule="auto"/>
              <w:ind w:left="0" w:right="0" w:firstLine="0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положения об этических нормах в профессиональной деятельности;</w:t>
            </w:r>
          </w:p>
        </w:tc>
      </w:tr>
      <w:tr w:rsidR="00506777" w:rsidRPr="00A53FF4" w:rsidTr="00506777">
        <w:trPr>
          <w:trHeight w:val="465"/>
        </w:trPr>
        <w:tc>
          <w:tcPr>
            <w:tcW w:w="2263" w:type="dxa"/>
            <w:vMerge/>
          </w:tcPr>
          <w:p w:rsidR="00506777" w:rsidRPr="00A53FF4" w:rsidRDefault="00506777" w:rsidP="00506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506777" w:rsidRPr="00A53FF4" w:rsidRDefault="00506777" w:rsidP="00506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5" w:type="dxa"/>
          </w:tcPr>
          <w:p w:rsidR="00506777" w:rsidRPr="00A53FF4" w:rsidRDefault="00506777" w:rsidP="00506777">
            <w:pPr>
              <w:pStyle w:val="a"/>
              <w:numPr>
                <w:ilvl w:val="0"/>
                <w:numId w:val="0"/>
              </w:numPr>
              <w:spacing w:before="0" w:line="240" w:lineRule="auto"/>
              <w:ind w:right="0"/>
              <w:rPr>
                <w:b/>
                <w:sz w:val="20"/>
                <w:szCs w:val="20"/>
              </w:rPr>
            </w:pPr>
            <w:r w:rsidRPr="00A53FF4">
              <w:rPr>
                <w:b/>
                <w:sz w:val="20"/>
                <w:szCs w:val="20"/>
              </w:rPr>
              <w:t>На уровне умений:</w:t>
            </w:r>
            <w:r w:rsidRPr="00A53FF4">
              <w:rPr>
                <w:b/>
                <w:i/>
                <w:sz w:val="20"/>
                <w:szCs w:val="20"/>
              </w:rPr>
              <w:t xml:space="preserve"> </w:t>
            </w:r>
            <w:r w:rsidRPr="00A53FF4">
              <w:rPr>
                <w:sz w:val="20"/>
                <w:szCs w:val="20"/>
              </w:rPr>
              <w:t>применять на практике знание этических норм.</w:t>
            </w:r>
          </w:p>
          <w:p w:rsidR="00506777" w:rsidRPr="00A53FF4" w:rsidRDefault="00506777" w:rsidP="005C3C1F">
            <w:pPr>
              <w:pStyle w:val="a"/>
              <w:numPr>
                <w:ilvl w:val="0"/>
                <w:numId w:val="20"/>
              </w:numPr>
              <w:spacing w:before="0" w:line="240" w:lineRule="auto"/>
              <w:ind w:left="0" w:right="0" w:firstLine="0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реализовывать указанные этические нормы в зависимости от конкретной ситуации.</w:t>
            </w:r>
          </w:p>
          <w:p w:rsidR="00506777" w:rsidRPr="00A53FF4" w:rsidRDefault="00506777" w:rsidP="005C3C1F">
            <w:pPr>
              <w:pStyle w:val="a"/>
              <w:numPr>
                <w:ilvl w:val="0"/>
                <w:numId w:val="20"/>
              </w:numPr>
              <w:spacing w:before="0" w:line="240" w:lineRule="auto"/>
              <w:ind w:left="0" w:right="0" w:firstLine="0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принимать участие в научных дискуссиях по истории и философии своей отрасли науки;</w:t>
            </w:r>
          </w:p>
        </w:tc>
      </w:tr>
      <w:tr w:rsidR="00506777" w:rsidRPr="00A53FF4" w:rsidTr="00506777">
        <w:trPr>
          <w:trHeight w:val="465"/>
        </w:trPr>
        <w:tc>
          <w:tcPr>
            <w:tcW w:w="2263" w:type="dxa"/>
            <w:vMerge/>
          </w:tcPr>
          <w:p w:rsidR="00506777" w:rsidRPr="00A53FF4" w:rsidRDefault="00506777" w:rsidP="00506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506777" w:rsidRPr="00A53FF4" w:rsidRDefault="00506777" w:rsidP="00506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5" w:type="dxa"/>
          </w:tcPr>
          <w:p w:rsidR="00506777" w:rsidRPr="00A53FF4" w:rsidRDefault="00506777" w:rsidP="00506777">
            <w:pPr>
              <w:pStyle w:val="14"/>
              <w:ind w:left="0" w:right="0" w:firstLine="0"/>
              <w:rPr>
                <w:b/>
                <w:i/>
                <w:sz w:val="20"/>
              </w:rPr>
            </w:pPr>
            <w:r w:rsidRPr="00A53FF4">
              <w:rPr>
                <w:b/>
                <w:i/>
                <w:sz w:val="20"/>
              </w:rPr>
              <w:t>На уровне владений:</w:t>
            </w:r>
          </w:p>
          <w:p w:rsidR="00506777" w:rsidRPr="00A53FF4" w:rsidRDefault="00506777" w:rsidP="00506777">
            <w:pPr>
              <w:pStyle w:val="14"/>
              <w:ind w:left="0" w:right="0" w:firstLine="0"/>
              <w:rPr>
                <w:sz w:val="20"/>
              </w:rPr>
            </w:pPr>
            <w:r w:rsidRPr="00A53FF4">
              <w:rPr>
                <w:b/>
                <w:i/>
                <w:sz w:val="20"/>
              </w:rPr>
              <w:t xml:space="preserve">: </w:t>
            </w:r>
            <w:r w:rsidRPr="00A53FF4">
              <w:rPr>
                <w:sz w:val="20"/>
              </w:rPr>
              <w:t>навыками этического поведения.</w:t>
            </w:r>
          </w:p>
          <w:p w:rsidR="00506777" w:rsidRPr="00A53FF4" w:rsidRDefault="00506777" w:rsidP="005C3C1F">
            <w:pPr>
              <w:pStyle w:val="14"/>
              <w:numPr>
                <w:ilvl w:val="0"/>
                <w:numId w:val="21"/>
              </w:numPr>
              <w:ind w:left="0" w:right="0" w:firstLine="0"/>
              <w:rPr>
                <w:sz w:val="20"/>
              </w:rPr>
            </w:pPr>
            <w:r w:rsidRPr="00A53FF4">
              <w:rPr>
                <w:sz w:val="20"/>
              </w:rPr>
              <w:t>навыками руководствоваться представлением об этических нормах в собственной профессиональной деятельности;</w:t>
            </w:r>
          </w:p>
          <w:p w:rsidR="00506777" w:rsidRPr="00A53FF4" w:rsidRDefault="00506777" w:rsidP="00A53FF4">
            <w:pPr>
              <w:pStyle w:val="14"/>
              <w:numPr>
                <w:ilvl w:val="0"/>
                <w:numId w:val="21"/>
              </w:numPr>
              <w:ind w:left="0" w:right="0" w:firstLine="0"/>
              <w:rPr>
                <w:b/>
                <w:i/>
                <w:sz w:val="20"/>
              </w:rPr>
            </w:pPr>
            <w:r w:rsidRPr="00A53FF4">
              <w:rPr>
                <w:sz w:val="20"/>
              </w:rPr>
              <w:t xml:space="preserve">навыками </w:t>
            </w:r>
            <w:proofErr w:type="spellStart"/>
            <w:r w:rsidRPr="00A53FF4">
              <w:rPr>
                <w:sz w:val="20"/>
              </w:rPr>
              <w:t>аргументированно</w:t>
            </w:r>
            <w:proofErr w:type="spellEnd"/>
            <w:r w:rsidRPr="00A53FF4">
              <w:rPr>
                <w:sz w:val="20"/>
              </w:rPr>
              <w:t xml:space="preserve"> отстаивать свои научные позиции и планировать свою научную деятельность; навыками и умениями корректного ведения дискуссий.</w:t>
            </w:r>
          </w:p>
        </w:tc>
      </w:tr>
      <w:tr w:rsidR="00506777" w:rsidRPr="00A53FF4" w:rsidTr="00506777">
        <w:trPr>
          <w:trHeight w:val="465"/>
        </w:trPr>
        <w:tc>
          <w:tcPr>
            <w:tcW w:w="2263" w:type="dxa"/>
            <w:vMerge w:val="restart"/>
          </w:tcPr>
          <w:p w:rsidR="00506777" w:rsidRPr="00A53FF4" w:rsidRDefault="00506777" w:rsidP="0050677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53FF4">
              <w:rPr>
                <w:color w:val="000000"/>
                <w:sz w:val="20"/>
                <w:szCs w:val="20"/>
              </w:rPr>
              <w:t xml:space="preserve">способностью находить организационно-управленческие решения и готов нести за них ответственность; готов к ответственному и целеустремленному решению поставленных профессиональных задач во взаимодействии с </w:t>
            </w:r>
            <w:r w:rsidRPr="00A53FF4">
              <w:rPr>
                <w:color w:val="000000"/>
                <w:sz w:val="20"/>
                <w:szCs w:val="20"/>
              </w:rPr>
              <w:lastRenderedPageBreak/>
              <w:t>обществом, коллективом, партнерами</w:t>
            </w:r>
          </w:p>
        </w:tc>
        <w:tc>
          <w:tcPr>
            <w:tcW w:w="1436" w:type="dxa"/>
            <w:vMerge w:val="restart"/>
          </w:tcPr>
          <w:p w:rsidR="00506777" w:rsidRPr="00A53FF4" w:rsidRDefault="00506777" w:rsidP="00506777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lastRenderedPageBreak/>
              <w:t>УК-5.1</w:t>
            </w:r>
          </w:p>
        </w:tc>
        <w:tc>
          <w:tcPr>
            <w:tcW w:w="5765" w:type="dxa"/>
          </w:tcPr>
          <w:p w:rsidR="00506777" w:rsidRPr="00A53FF4" w:rsidRDefault="00506777" w:rsidP="00506777">
            <w:pPr>
              <w:pStyle w:val="a9"/>
              <w:tabs>
                <w:tab w:val="left" w:pos="72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A53FF4">
              <w:rPr>
                <w:b/>
                <w:sz w:val="20"/>
                <w:szCs w:val="20"/>
              </w:rPr>
              <w:t>На уровне знаний:</w:t>
            </w:r>
          </w:p>
          <w:p w:rsidR="00506777" w:rsidRPr="00A53FF4" w:rsidRDefault="00506777" w:rsidP="005C3C1F">
            <w:pPr>
              <w:pStyle w:val="a9"/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основные методы научных исследований;</w:t>
            </w:r>
          </w:p>
          <w:p w:rsidR="00506777" w:rsidRPr="00A53FF4" w:rsidRDefault="00506777" w:rsidP="005C3C1F">
            <w:pPr>
              <w:pStyle w:val="a"/>
              <w:numPr>
                <w:ilvl w:val="0"/>
                <w:numId w:val="9"/>
              </w:numPr>
              <w:spacing w:before="0" w:line="240" w:lineRule="auto"/>
              <w:ind w:left="0" w:right="0" w:firstLine="0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закономерности функционирования исследовательского коллектива;</w:t>
            </w:r>
          </w:p>
          <w:p w:rsidR="00506777" w:rsidRPr="00A53FF4" w:rsidRDefault="00506777" w:rsidP="005C3C1F">
            <w:pPr>
              <w:pStyle w:val="a"/>
              <w:numPr>
                <w:ilvl w:val="0"/>
                <w:numId w:val="9"/>
              </w:numPr>
              <w:spacing w:before="0" w:line="240" w:lineRule="auto"/>
              <w:ind w:left="0" w:right="0" w:firstLine="0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методы исследования своей отраслевой науки</w:t>
            </w:r>
          </w:p>
        </w:tc>
      </w:tr>
      <w:tr w:rsidR="00506777" w:rsidRPr="00A53FF4" w:rsidTr="00506777">
        <w:trPr>
          <w:trHeight w:val="465"/>
        </w:trPr>
        <w:tc>
          <w:tcPr>
            <w:tcW w:w="2263" w:type="dxa"/>
            <w:vMerge/>
          </w:tcPr>
          <w:p w:rsidR="00506777" w:rsidRPr="00A53FF4" w:rsidRDefault="00506777" w:rsidP="00506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506777" w:rsidRPr="00A53FF4" w:rsidRDefault="00506777" w:rsidP="00506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5" w:type="dxa"/>
          </w:tcPr>
          <w:p w:rsidR="00506777" w:rsidRPr="00A53FF4" w:rsidRDefault="00506777" w:rsidP="00506777">
            <w:pPr>
              <w:pStyle w:val="a"/>
              <w:numPr>
                <w:ilvl w:val="0"/>
                <w:numId w:val="0"/>
              </w:numPr>
              <w:spacing w:before="0" w:line="240" w:lineRule="auto"/>
              <w:ind w:right="0"/>
              <w:rPr>
                <w:b/>
                <w:sz w:val="20"/>
                <w:szCs w:val="20"/>
              </w:rPr>
            </w:pPr>
            <w:r w:rsidRPr="00A53FF4">
              <w:rPr>
                <w:b/>
                <w:sz w:val="20"/>
                <w:szCs w:val="20"/>
              </w:rPr>
              <w:t>На уровне умений:</w:t>
            </w:r>
          </w:p>
          <w:p w:rsidR="00506777" w:rsidRPr="00A53FF4" w:rsidRDefault="00506777" w:rsidP="005C3C1F">
            <w:pPr>
              <w:pStyle w:val="a"/>
              <w:numPr>
                <w:ilvl w:val="0"/>
                <w:numId w:val="10"/>
              </w:numPr>
              <w:spacing w:before="0" w:line="240" w:lineRule="auto"/>
              <w:ind w:left="0" w:right="0" w:firstLine="0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применять указанные знания про организации работы исследовательского коллектива;</w:t>
            </w:r>
          </w:p>
          <w:p w:rsidR="00506777" w:rsidRPr="00A53FF4" w:rsidRDefault="00506777" w:rsidP="005C3C1F">
            <w:pPr>
              <w:pStyle w:val="a"/>
              <w:numPr>
                <w:ilvl w:val="0"/>
                <w:numId w:val="10"/>
              </w:numPr>
              <w:spacing w:before="0" w:line="240" w:lineRule="auto"/>
              <w:ind w:left="0" w:right="0" w:firstLine="0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 xml:space="preserve">выявлять </w:t>
            </w:r>
            <w:proofErr w:type="spellStart"/>
            <w:r w:rsidRPr="00A53FF4">
              <w:rPr>
                <w:sz w:val="20"/>
                <w:szCs w:val="20"/>
              </w:rPr>
              <w:t>проблемность</w:t>
            </w:r>
            <w:proofErr w:type="spellEnd"/>
            <w:r w:rsidRPr="00A53FF4">
              <w:rPr>
                <w:sz w:val="20"/>
                <w:szCs w:val="20"/>
              </w:rPr>
              <w:t xml:space="preserve"> наличного научного знания; находить нетривиальные способы преодоления неопределенности научного знания;</w:t>
            </w:r>
          </w:p>
          <w:p w:rsidR="00506777" w:rsidRPr="00A53FF4" w:rsidRDefault="00506777" w:rsidP="005C3C1F">
            <w:pPr>
              <w:pStyle w:val="a"/>
              <w:numPr>
                <w:ilvl w:val="0"/>
                <w:numId w:val="10"/>
              </w:numPr>
              <w:spacing w:before="0" w:line="240" w:lineRule="auto"/>
              <w:ind w:left="0" w:right="0" w:firstLine="0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 xml:space="preserve">организовывать работу исследовательского коллектива в </w:t>
            </w:r>
            <w:r w:rsidRPr="00A53FF4">
              <w:rPr>
                <w:sz w:val="20"/>
                <w:szCs w:val="20"/>
              </w:rPr>
              <w:lastRenderedPageBreak/>
              <w:t>области профессиональной деятельности</w:t>
            </w:r>
          </w:p>
        </w:tc>
      </w:tr>
      <w:tr w:rsidR="00506777" w:rsidRPr="00A53FF4" w:rsidTr="00506777">
        <w:trPr>
          <w:trHeight w:val="465"/>
        </w:trPr>
        <w:tc>
          <w:tcPr>
            <w:tcW w:w="2263" w:type="dxa"/>
            <w:vMerge/>
          </w:tcPr>
          <w:p w:rsidR="00506777" w:rsidRPr="00A53FF4" w:rsidRDefault="00506777" w:rsidP="00506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506777" w:rsidRPr="00A53FF4" w:rsidRDefault="00506777" w:rsidP="00506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5" w:type="dxa"/>
          </w:tcPr>
          <w:p w:rsidR="00506777" w:rsidRPr="00A53FF4" w:rsidRDefault="00506777" w:rsidP="00506777">
            <w:pPr>
              <w:pStyle w:val="a"/>
              <w:numPr>
                <w:ilvl w:val="0"/>
                <w:numId w:val="0"/>
              </w:numPr>
              <w:spacing w:before="0" w:line="240" w:lineRule="auto"/>
              <w:ind w:right="0"/>
              <w:rPr>
                <w:b/>
                <w:sz w:val="20"/>
                <w:szCs w:val="20"/>
              </w:rPr>
            </w:pPr>
            <w:r w:rsidRPr="00A53FF4">
              <w:rPr>
                <w:b/>
                <w:sz w:val="20"/>
                <w:szCs w:val="20"/>
              </w:rPr>
              <w:t>На уровне владений:</w:t>
            </w:r>
          </w:p>
          <w:p w:rsidR="00506777" w:rsidRPr="00A53FF4" w:rsidRDefault="00506777" w:rsidP="005C3C1F">
            <w:pPr>
              <w:pStyle w:val="a"/>
              <w:numPr>
                <w:ilvl w:val="0"/>
                <w:numId w:val="11"/>
              </w:numPr>
              <w:spacing w:before="0" w:line="240" w:lineRule="auto"/>
              <w:ind w:left="0" w:right="0" w:firstLine="0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навыками организации персонала в исследовательском коллективе;</w:t>
            </w:r>
          </w:p>
          <w:p w:rsidR="00506777" w:rsidRPr="00A53FF4" w:rsidRDefault="00506777" w:rsidP="005C3C1F">
            <w:pPr>
              <w:pStyle w:val="a"/>
              <w:numPr>
                <w:ilvl w:val="0"/>
                <w:numId w:val="11"/>
              </w:numPr>
              <w:spacing w:before="0" w:line="240" w:lineRule="auto"/>
              <w:ind w:left="0" w:right="0" w:firstLine="0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 xml:space="preserve">методикой и техникой научного поиска в рамках своей отрасли научного знания; методами </w:t>
            </w:r>
            <w:proofErr w:type="spellStart"/>
            <w:r w:rsidRPr="00A53FF4">
              <w:rPr>
                <w:sz w:val="20"/>
                <w:szCs w:val="20"/>
              </w:rPr>
              <w:t>креативного</w:t>
            </w:r>
            <w:proofErr w:type="spellEnd"/>
            <w:r w:rsidRPr="00A53FF4">
              <w:rPr>
                <w:sz w:val="20"/>
                <w:szCs w:val="20"/>
              </w:rPr>
              <w:t xml:space="preserve"> мышления;</w:t>
            </w:r>
          </w:p>
        </w:tc>
      </w:tr>
      <w:tr w:rsidR="00506777" w:rsidRPr="00A53FF4" w:rsidTr="00506777">
        <w:trPr>
          <w:trHeight w:val="465"/>
        </w:trPr>
        <w:tc>
          <w:tcPr>
            <w:tcW w:w="2263" w:type="dxa"/>
            <w:vMerge w:val="restart"/>
          </w:tcPr>
          <w:p w:rsidR="00506777" w:rsidRPr="00A53FF4" w:rsidRDefault="00506777" w:rsidP="00506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</w:tcPr>
          <w:p w:rsidR="00506777" w:rsidRPr="00A53FF4" w:rsidRDefault="00506777" w:rsidP="00506777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ОПК-4.1</w:t>
            </w:r>
          </w:p>
        </w:tc>
        <w:tc>
          <w:tcPr>
            <w:tcW w:w="5765" w:type="dxa"/>
          </w:tcPr>
          <w:p w:rsidR="00506777" w:rsidRPr="00A53FF4" w:rsidRDefault="00506777" w:rsidP="00506777">
            <w:pPr>
              <w:suppressAutoHyphens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53FF4">
              <w:rPr>
                <w:b/>
                <w:sz w:val="20"/>
                <w:szCs w:val="20"/>
              </w:rPr>
              <w:t>На уровне знаний:</w:t>
            </w:r>
          </w:p>
          <w:p w:rsidR="00506777" w:rsidRPr="00A53FF4" w:rsidRDefault="00506777" w:rsidP="005C3C1F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методологию системного подхода и системного анализа</w:t>
            </w:r>
          </w:p>
        </w:tc>
      </w:tr>
      <w:tr w:rsidR="00506777" w:rsidRPr="00A53FF4" w:rsidTr="00506777">
        <w:trPr>
          <w:trHeight w:val="465"/>
        </w:trPr>
        <w:tc>
          <w:tcPr>
            <w:tcW w:w="2263" w:type="dxa"/>
            <w:vMerge/>
          </w:tcPr>
          <w:p w:rsidR="00506777" w:rsidRPr="00A53FF4" w:rsidRDefault="00506777" w:rsidP="00506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506777" w:rsidRPr="00A53FF4" w:rsidRDefault="00506777" w:rsidP="00506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5" w:type="dxa"/>
          </w:tcPr>
          <w:p w:rsidR="00506777" w:rsidRPr="00A53FF4" w:rsidRDefault="00506777" w:rsidP="00506777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53FF4">
              <w:rPr>
                <w:b/>
                <w:sz w:val="20"/>
                <w:szCs w:val="20"/>
              </w:rPr>
              <w:t>На уровне умений:</w:t>
            </w:r>
          </w:p>
          <w:p w:rsidR="00506777" w:rsidRPr="00A53FF4" w:rsidRDefault="00506777" w:rsidP="005C3C1F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анализировать сложные системы и процессы для постановки задач принятия решений, обработки информации и управления;</w:t>
            </w:r>
          </w:p>
          <w:p w:rsidR="00506777" w:rsidRPr="00A53FF4" w:rsidRDefault="00506777" w:rsidP="005067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применять методы и средства системного анализа для решения исследовательских задач по направлению подготовки</w:t>
            </w:r>
          </w:p>
        </w:tc>
      </w:tr>
      <w:tr w:rsidR="00506777" w:rsidRPr="00A53FF4" w:rsidTr="00506777">
        <w:trPr>
          <w:trHeight w:val="465"/>
        </w:trPr>
        <w:tc>
          <w:tcPr>
            <w:tcW w:w="2263" w:type="dxa"/>
            <w:vMerge/>
          </w:tcPr>
          <w:p w:rsidR="00506777" w:rsidRPr="00A53FF4" w:rsidRDefault="00506777" w:rsidP="00506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506777" w:rsidRPr="00A53FF4" w:rsidRDefault="00506777" w:rsidP="00506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5" w:type="dxa"/>
          </w:tcPr>
          <w:p w:rsidR="00506777" w:rsidRPr="00A53FF4" w:rsidRDefault="00506777" w:rsidP="00506777">
            <w:pPr>
              <w:pStyle w:val="a9"/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A53FF4">
              <w:rPr>
                <w:b/>
                <w:sz w:val="20"/>
                <w:szCs w:val="20"/>
              </w:rPr>
              <w:t>На уровне владений:</w:t>
            </w:r>
          </w:p>
          <w:p w:rsidR="00506777" w:rsidRPr="00A53FF4" w:rsidRDefault="00506777" w:rsidP="005C3C1F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textAlignment w:val="baseline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культурой решения задач системного анализа, способностью формулировать и решать задачи исследования сложных социально-экономических систем;</w:t>
            </w:r>
          </w:p>
          <w:p w:rsidR="00506777" w:rsidRPr="00A53FF4" w:rsidRDefault="00506777" w:rsidP="005C3C1F">
            <w:pPr>
              <w:pStyle w:val="a9"/>
              <w:widowControl w:val="0"/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textAlignment w:val="baseline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навыком решения задач системного анализа с применением информационных технологий.</w:t>
            </w:r>
          </w:p>
        </w:tc>
      </w:tr>
      <w:tr w:rsidR="00506777" w:rsidRPr="00A53FF4" w:rsidTr="00506777">
        <w:trPr>
          <w:trHeight w:val="465"/>
        </w:trPr>
        <w:tc>
          <w:tcPr>
            <w:tcW w:w="2263" w:type="dxa"/>
            <w:vMerge w:val="restart"/>
          </w:tcPr>
          <w:p w:rsidR="00506777" w:rsidRPr="00A53FF4" w:rsidRDefault="00506777" w:rsidP="00506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</w:tcPr>
          <w:p w:rsidR="00506777" w:rsidRPr="00A53FF4" w:rsidRDefault="00506777" w:rsidP="00506777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ОПК-5.1</w:t>
            </w:r>
          </w:p>
        </w:tc>
        <w:tc>
          <w:tcPr>
            <w:tcW w:w="5765" w:type="dxa"/>
          </w:tcPr>
          <w:p w:rsidR="00506777" w:rsidRPr="00A53FF4" w:rsidRDefault="00506777" w:rsidP="00506777">
            <w:pPr>
              <w:pStyle w:val="a9"/>
              <w:tabs>
                <w:tab w:val="left" w:pos="720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A53FF4">
              <w:rPr>
                <w:b/>
                <w:sz w:val="20"/>
                <w:szCs w:val="20"/>
              </w:rPr>
              <w:t>На уровне знаний:</w:t>
            </w:r>
          </w:p>
          <w:p w:rsidR="00506777" w:rsidRPr="00A53FF4" w:rsidRDefault="00506777" w:rsidP="005C3C1F">
            <w:pPr>
              <w:pStyle w:val="a9"/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системность и объективность проблем, возникающих в ходе взаимодействий субъектов экономики и управления.</w:t>
            </w:r>
          </w:p>
          <w:p w:rsidR="00506777" w:rsidRPr="00A53FF4" w:rsidRDefault="00506777" w:rsidP="005C3C1F">
            <w:pPr>
              <w:pStyle w:val="a9"/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методологию построения междисциплинарных исследований; опыт комплексного изучения экономических проблем;</w:t>
            </w:r>
          </w:p>
        </w:tc>
      </w:tr>
      <w:tr w:rsidR="00506777" w:rsidRPr="00A53FF4" w:rsidTr="00506777">
        <w:trPr>
          <w:trHeight w:val="465"/>
        </w:trPr>
        <w:tc>
          <w:tcPr>
            <w:tcW w:w="2263" w:type="dxa"/>
            <w:vMerge/>
          </w:tcPr>
          <w:p w:rsidR="00506777" w:rsidRPr="00A53FF4" w:rsidRDefault="00506777" w:rsidP="00506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506777" w:rsidRPr="00A53FF4" w:rsidRDefault="00506777" w:rsidP="00506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5" w:type="dxa"/>
          </w:tcPr>
          <w:p w:rsidR="00506777" w:rsidRPr="00A53FF4" w:rsidRDefault="00506777" w:rsidP="00506777">
            <w:pPr>
              <w:pStyle w:val="a9"/>
              <w:tabs>
                <w:tab w:val="left" w:pos="720"/>
                <w:tab w:val="left" w:pos="786"/>
              </w:tabs>
              <w:suppressAutoHyphens/>
              <w:spacing w:after="0" w:line="240" w:lineRule="auto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На уровне умений:</w:t>
            </w:r>
          </w:p>
          <w:p w:rsidR="00506777" w:rsidRPr="00A53FF4" w:rsidRDefault="00506777" w:rsidP="005C3C1F">
            <w:pPr>
              <w:pStyle w:val="a9"/>
              <w:numPr>
                <w:ilvl w:val="0"/>
                <w:numId w:val="17"/>
              </w:numPr>
              <w:tabs>
                <w:tab w:val="left" w:pos="720"/>
                <w:tab w:val="left" w:pos="786"/>
              </w:tabs>
              <w:suppressAutoHyphens/>
              <w:spacing w:after="0" w:line="240" w:lineRule="auto"/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обосновывать актуальность, теоретическую и практическую значимость избранной темы научного исследования;</w:t>
            </w:r>
            <w:r w:rsidRPr="00A53FF4">
              <w:rPr>
                <w:b/>
                <w:sz w:val="20"/>
                <w:szCs w:val="20"/>
              </w:rPr>
              <w:t xml:space="preserve"> </w:t>
            </w:r>
            <w:r w:rsidRPr="00A53FF4">
              <w:rPr>
                <w:sz w:val="20"/>
                <w:szCs w:val="20"/>
              </w:rPr>
              <w:t>обосновывать выбор методов проводимого анализа;</w:t>
            </w:r>
            <w:r w:rsidRPr="00A53FF4">
              <w:rPr>
                <w:b/>
                <w:sz w:val="20"/>
                <w:szCs w:val="20"/>
              </w:rPr>
              <w:t xml:space="preserve"> </w:t>
            </w:r>
            <w:r w:rsidRPr="00A53FF4">
              <w:rPr>
                <w:sz w:val="20"/>
                <w:szCs w:val="20"/>
              </w:rPr>
              <w:t>аккумулировать необходимую информацию для реализации определенных практических задач</w:t>
            </w:r>
          </w:p>
          <w:p w:rsidR="00506777" w:rsidRPr="00A53FF4" w:rsidRDefault="00506777" w:rsidP="005C3C1F">
            <w:pPr>
              <w:pStyle w:val="a9"/>
              <w:numPr>
                <w:ilvl w:val="0"/>
                <w:numId w:val="17"/>
              </w:numPr>
              <w:tabs>
                <w:tab w:val="left" w:pos="720"/>
                <w:tab w:val="left" w:pos="786"/>
              </w:tabs>
              <w:suppressAutoHyphens/>
              <w:spacing w:after="0" w:line="240" w:lineRule="auto"/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готовить проект программы комплексного социально-экономического исследования;</w:t>
            </w:r>
          </w:p>
          <w:p w:rsidR="00506777" w:rsidRPr="00A53FF4" w:rsidRDefault="00506777" w:rsidP="005C3C1F">
            <w:pPr>
              <w:pStyle w:val="a9"/>
              <w:numPr>
                <w:ilvl w:val="0"/>
                <w:numId w:val="17"/>
              </w:numPr>
              <w:tabs>
                <w:tab w:val="left" w:pos="720"/>
                <w:tab w:val="left" w:pos="786"/>
              </w:tabs>
              <w:suppressAutoHyphens/>
              <w:spacing w:after="0" w:line="240" w:lineRule="auto"/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организовать научное общение внутри исследовательского коллектива</w:t>
            </w:r>
          </w:p>
        </w:tc>
      </w:tr>
      <w:tr w:rsidR="00506777" w:rsidRPr="00A53FF4" w:rsidTr="00506777">
        <w:trPr>
          <w:trHeight w:val="465"/>
        </w:trPr>
        <w:tc>
          <w:tcPr>
            <w:tcW w:w="2263" w:type="dxa"/>
            <w:vMerge/>
          </w:tcPr>
          <w:p w:rsidR="00506777" w:rsidRPr="00A53FF4" w:rsidRDefault="00506777" w:rsidP="00506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506777" w:rsidRPr="00A53FF4" w:rsidRDefault="00506777" w:rsidP="00506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5" w:type="dxa"/>
          </w:tcPr>
          <w:p w:rsidR="00506777" w:rsidRPr="00A53FF4" w:rsidRDefault="00506777" w:rsidP="00506777">
            <w:pPr>
              <w:pStyle w:val="a9"/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 xml:space="preserve">Н </w:t>
            </w:r>
            <w:proofErr w:type="gramStart"/>
            <w:r w:rsidRPr="00A53FF4">
              <w:rPr>
                <w:sz w:val="20"/>
                <w:szCs w:val="20"/>
              </w:rPr>
              <w:t>уровне</w:t>
            </w:r>
            <w:proofErr w:type="gramEnd"/>
            <w:r w:rsidRPr="00A53FF4">
              <w:rPr>
                <w:sz w:val="20"/>
                <w:szCs w:val="20"/>
              </w:rPr>
              <w:t xml:space="preserve"> владений:</w:t>
            </w:r>
          </w:p>
          <w:p w:rsidR="00506777" w:rsidRPr="00A53FF4" w:rsidRDefault="00506777" w:rsidP="005C3C1F">
            <w:pPr>
              <w:pStyle w:val="a9"/>
              <w:widowControl w:val="0"/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textAlignment w:val="baseline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культурой решения задач системного анализа, способностью формулировать и решать задачи исследования сложных социально-экономических систем;</w:t>
            </w:r>
          </w:p>
        </w:tc>
      </w:tr>
    </w:tbl>
    <w:p w:rsidR="00262E4E" w:rsidRPr="00A53FF4" w:rsidRDefault="00DC149C" w:rsidP="00A53FF4">
      <w:pPr>
        <w:pStyle w:val="1"/>
      </w:pPr>
      <w:r w:rsidRPr="00327CC4">
        <w:tab/>
      </w:r>
      <w:bookmarkStart w:id="1" w:name="_Toc483605869"/>
      <w:r w:rsidR="00262E4E" w:rsidRPr="00327CC4">
        <w:t>2</w:t>
      </w:r>
      <w:r w:rsidR="001A6424" w:rsidRPr="00327CC4">
        <w:t>. Объем и место дисц</w:t>
      </w:r>
      <w:r w:rsidR="00EC0BC0" w:rsidRPr="00327CC4">
        <w:t>иплины в стр</w:t>
      </w:r>
      <w:r w:rsidR="00262E4E" w:rsidRPr="00327CC4">
        <w:t xml:space="preserve">уктуре </w:t>
      </w:r>
      <w:r w:rsidR="00262E4E" w:rsidRPr="00A53FF4">
        <w:t xml:space="preserve">ОП </w:t>
      </w:r>
      <w:proofErr w:type="gramStart"/>
      <w:r w:rsidR="00262E4E" w:rsidRPr="00A53FF4">
        <w:t>ВО</w:t>
      </w:r>
      <w:bookmarkEnd w:id="1"/>
      <w:proofErr w:type="gramEnd"/>
      <w:r w:rsidRPr="00A53FF4">
        <w:tab/>
      </w:r>
    </w:p>
    <w:p w:rsidR="00FB1141" w:rsidRPr="00A53FF4" w:rsidRDefault="00FB1141" w:rsidP="00A53FF4">
      <w:pPr>
        <w:spacing w:after="0" w:line="240" w:lineRule="auto"/>
        <w:ind w:firstLine="709"/>
        <w:rPr>
          <w:szCs w:val="24"/>
          <w:lang w:eastAsia="ru-RU"/>
        </w:rPr>
      </w:pPr>
      <w:r w:rsidRPr="00A53FF4">
        <w:rPr>
          <w:rFonts w:eastAsia="Times New Roman"/>
          <w:b/>
          <w:iCs/>
          <w:szCs w:val="24"/>
          <w:lang w:eastAsia="ru-RU"/>
        </w:rPr>
        <w:t>Объем (общая трудоемкость) дисциплины</w:t>
      </w:r>
      <w:r w:rsidR="00EC0BC0" w:rsidRPr="00A53FF4">
        <w:rPr>
          <w:rFonts w:eastAsia="Times New Roman"/>
          <w:iCs/>
          <w:szCs w:val="24"/>
          <w:lang w:eastAsia="ru-RU"/>
        </w:rPr>
        <w:t xml:space="preserve"> составляет </w:t>
      </w:r>
      <w:r w:rsidR="00DC149C" w:rsidRPr="00A53FF4">
        <w:rPr>
          <w:rFonts w:eastAsia="Times New Roman"/>
          <w:iCs/>
          <w:szCs w:val="24"/>
          <w:lang w:eastAsia="ru-RU"/>
        </w:rPr>
        <w:t>4</w:t>
      </w:r>
      <w:r w:rsidR="00697887" w:rsidRPr="00A53FF4">
        <w:rPr>
          <w:rFonts w:eastAsia="Times New Roman"/>
          <w:iCs/>
          <w:szCs w:val="24"/>
          <w:lang w:eastAsia="ru-RU"/>
        </w:rPr>
        <w:t xml:space="preserve"> </w:t>
      </w:r>
      <w:proofErr w:type="gramStart"/>
      <w:r w:rsidR="00697887" w:rsidRPr="00A53FF4">
        <w:rPr>
          <w:rFonts w:eastAsia="Times New Roman"/>
          <w:iCs/>
          <w:szCs w:val="24"/>
          <w:lang w:eastAsia="ru-RU"/>
        </w:rPr>
        <w:t>зачетн</w:t>
      </w:r>
      <w:r w:rsidR="00DC149C" w:rsidRPr="00A53FF4">
        <w:rPr>
          <w:rFonts w:eastAsia="Times New Roman"/>
          <w:iCs/>
          <w:szCs w:val="24"/>
          <w:lang w:eastAsia="ru-RU"/>
        </w:rPr>
        <w:t>ых</w:t>
      </w:r>
      <w:proofErr w:type="gramEnd"/>
      <w:r w:rsidRPr="00A53FF4">
        <w:rPr>
          <w:rFonts w:eastAsia="Times New Roman"/>
          <w:iCs/>
          <w:szCs w:val="24"/>
          <w:lang w:eastAsia="ru-RU"/>
        </w:rPr>
        <w:t xml:space="preserve"> единиц</w:t>
      </w:r>
      <w:r w:rsidR="00DC149C" w:rsidRPr="00A53FF4">
        <w:rPr>
          <w:rFonts w:eastAsia="Times New Roman"/>
          <w:iCs/>
          <w:szCs w:val="24"/>
          <w:lang w:eastAsia="ru-RU"/>
        </w:rPr>
        <w:t>ы</w:t>
      </w:r>
      <w:r w:rsidRPr="00A53FF4">
        <w:rPr>
          <w:rFonts w:eastAsia="Times New Roman"/>
          <w:iCs/>
          <w:szCs w:val="24"/>
          <w:lang w:eastAsia="ru-RU"/>
        </w:rPr>
        <w:t>.</w:t>
      </w:r>
      <w:r w:rsidRPr="00A53FF4">
        <w:rPr>
          <w:szCs w:val="24"/>
          <w:lang w:eastAsia="ru-RU"/>
        </w:rPr>
        <w:t xml:space="preserve"> </w:t>
      </w:r>
    </w:p>
    <w:p w:rsidR="00824B97" w:rsidRPr="00A53FF4" w:rsidRDefault="00824B97" w:rsidP="00A53FF4">
      <w:pPr>
        <w:spacing w:after="0" w:line="240" w:lineRule="auto"/>
        <w:ind w:firstLine="397"/>
        <w:jc w:val="right"/>
        <w:rPr>
          <w:b/>
          <w:i/>
          <w:snapToGrid w:val="0"/>
          <w:szCs w:val="24"/>
        </w:rPr>
      </w:pPr>
      <w:r w:rsidRPr="00A53FF4">
        <w:rPr>
          <w:b/>
          <w:i/>
          <w:snapToGrid w:val="0"/>
          <w:szCs w:val="24"/>
        </w:rPr>
        <w:t>Таблица 3</w:t>
      </w:r>
    </w:p>
    <w:p w:rsidR="00A53FF4" w:rsidRPr="00C31366" w:rsidRDefault="00A53FF4" w:rsidP="00A53FF4">
      <w:pPr>
        <w:spacing w:line="360" w:lineRule="auto"/>
        <w:ind w:firstLine="397"/>
        <w:jc w:val="center"/>
        <w:rPr>
          <w:snapToGrid w:val="0"/>
          <w:szCs w:val="24"/>
        </w:rPr>
      </w:pPr>
      <w:r w:rsidRPr="00C31366">
        <w:rPr>
          <w:snapToGrid w:val="0"/>
          <w:szCs w:val="24"/>
        </w:rPr>
        <w:t>Очная форма обучения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6"/>
        <w:gridCol w:w="4763"/>
      </w:tblGrid>
      <w:tr w:rsidR="00A53FF4" w:rsidRPr="00A53FF4" w:rsidTr="007F5941">
        <w:trPr>
          <w:trHeight w:val="715"/>
        </w:trPr>
        <w:tc>
          <w:tcPr>
            <w:tcW w:w="4876" w:type="dxa"/>
          </w:tcPr>
          <w:p w:rsidR="00A53FF4" w:rsidRPr="00A53FF4" w:rsidRDefault="00A53FF4" w:rsidP="007F5941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FF4">
              <w:rPr>
                <w:rFonts w:ascii="Times New Roman" w:hAnsi="Times New Roman"/>
                <w:sz w:val="20"/>
                <w:szCs w:val="20"/>
              </w:rPr>
              <w:t>Вид работы</w:t>
            </w:r>
          </w:p>
        </w:tc>
        <w:tc>
          <w:tcPr>
            <w:tcW w:w="4763" w:type="dxa"/>
          </w:tcPr>
          <w:p w:rsidR="00A53FF4" w:rsidRPr="00A53FF4" w:rsidRDefault="00A53FF4" w:rsidP="007F5941">
            <w:pPr>
              <w:spacing w:after="0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Трудоемкость</w:t>
            </w:r>
          </w:p>
          <w:p w:rsidR="00A53FF4" w:rsidRPr="00A53FF4" w:rsidRDefault="00A53FF4" w:rsidP="007F5941">
            <w:pPr>
              <w:spacing w:after="0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A53FF4">
              <w:rPr>
                <w:sz w:val="20"/>
                <w:szCs w:val="20"/>
              </w:rPr>
              <w:t>акад</w:t>
            </w:r>
            <w:proofErr w:type="spellEnd"/>
            <w:proofErr w:type="gramEnd"/>
            <w:r w:rsidRPr="00A53FF4">
              <w:rPr>
                <w:sz w:val="20"/>
                <w:szCs w:val="20"/>
              </w:rPr>
              <w:t>/</w:t>
            </w:r>
            <w:proofErr w:type="spellStart"/>
            <w:r w:rsidRPr="00A53FF4">
              <w:rPr>
                <w:sz w:val="20"/>
                <w:szCs w:val="20"/>
              </w:rPr>
              <w:t>астр.часы</w:t>
            </w:r>
            <w:proofErr w:type="spellEnd"/>
            <w:r w:rsidRPr="00A53FF4">
              <w:rPr>
                <w:sz w:val="20"/>
                <w:szCs w:val="20"/>
              </w:rPr>
              <w:t>)</w:t>
            </w:r>
          </w:p>
        </w:tc>
      </w:tr>
      <w:tr w:rsidR="00A53FF4" w:rsidRPr="00A53FF4" w:rsidTr="007F5941">
        <w:trPr>
          <w:trHeight w:val="92"/>
        </w:trPr>
        <w:tc>
          <w:tcPr>
            <w:tcW w:w="4876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Общая трудоемкость</w:t>
            </w:r>
          </w:p>
        </w:tc>
        <w:tc>
          <w:tcPr>
            <w:tcW w:w="47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53FF4">
              <w:rPr>
                <w:sz w:val="20"/>
                <w:szCs w:val="20"/>
              </w:rPr>
              <w:t>144</w:t>
            </w:r>
            <w:r w:rsidRPr="00A53FF4">
              <w:rPr>
                <w:sz w:val="20"/>
                <w:szCs w:val="20"/>
                <w:lang w:val="en-US"/>
              </w:rPr>
              <w:t>/108</w:t>
            </w:r>
          </w:p>
        </w:tc>
      </w:tr>
      <w:tr w:rsidR="00A53FF4" w:rsidRPr="00A53FF4" w:rsidTr="007F5941">
        <w:tc>
          <w:tcPr>
            <w:tcW w:w="4876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Контактная  работа с преподавателем</w:t>
            </w:r>
          </w:p>
        </w:tc>
        <w:tc>
          <w:tcPr>
            <w:tcW w:w="47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A53FF4">
              <w:rPr>
                <w:sz w:val="20"/>
                <w:szCs w:val="20"/>
              </w:rPr>
              <w:t>68</w:t>
            </w:r>
            <w:r w:rsidRPr="00A53FF4">
              <w:rPr>
                <w:sz w:val="20"/>
                <w:szCs w:val="20"/>
                <w:lang w:val="en-US"/>
              </w:rPr>
              <w:t>/51</w:t>
            </w:r>
          </w:p>
        </w:tc>
      </w:tr>
      <w:tr w:rsidR="00A53FF4" w:rsidRPr="00A53FF4" w:rsidTr="007F5941">
        <w:tc>
          <w:tcPr>
            <w:tcW w:w="4876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Лекции</w:t>
            </w:r>
          </w:p>
        </w:tc>
        <w:tc>
          <w:tcPr>
            <w:tcW w:w="47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53FF4">
              <w:rPr>
                <w:sz w:val="20"/>
                <w:szCs w:val="20"/>
              </w:rPr>
              <w:t>52</w:t>
            </w:r>
            <w:r w:rsidRPr="00A53FF4">
              <w:rPr>
                <w:sz w:val="20"/>
                <w:szCs w:val="20"/>
                <w:lang w:val="en-US"/>
              </w:rPr>
              <w:t>/39</w:t>
            </w:r>
          </w:p>
        </w:tc>
      </w:tr>
      <w:tr w:rsidR="00A53FF4" w:rsidRPr="00A53FF4" w:rsidTr="007F5941">
        <w:tc>
          <w:tcPr>
            <w:tcW w:w="4876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47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53FF4">
              <w:rPr>
                <w:sz w:val="20"/>
                <w:szCs w:val="20"/>
              </w:rPr>
              <w:t>16</w:t>
            </w:r>
            <w:r w:rsidRPr="00A53FF4">
              <w:rPr>
                <w:sz w:val="20"/>
                <w:szCs w:val="20"/>
                <w:lang w:val="en-US"/>
              </w:rPr>
              <w:t>/12</w:t>
            </w:r>
          </w:p>
        </w:tc>
      </w:tr>
      <w:tr w:rsidR="00A53FF4" w:rsidRPr="00A53FF4" w:rsidTr="007F5941">
        <w:tc>
          <w:tcPr>
            <w:tcW w:w="4876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47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FF4" w:rsidRPr="00A53FF4" w:rsidTr="007F5941">
        <w:tc>
          <w:tcPr>
            <w:tcW w:w="4876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47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53FF4">
              <w:rPr>
                <w:sz w:val="20"/>
                <w:szCs w:val="20"/>
              </w:rPr>
              <w:t>70</w:t>
            </w:r>
            <w:r w:rsidRPr="00A53FF4">
              <w:rPr>
                <w:sz w:val="20"/>
                <w:szCs w:val="20"/>
                <w:lang w:val="en-US"/>
              </w:rPr>
              <w:t>/52.5</w:t>
            </w:r>
          </w:p>
        </w:tc>
      </w:tr>
      <w:tr w:rsidR="00A53FF4" w:rsidRPr="00A53FF4" w:rsidTr="007F5941">
        <w:tc>
          <w:tcPr>
            <w:tcW w:w="4876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Контроль</w:t>
            </w:r>
          </w:p>
        </w:tc>
        <w:tc>
          <w:tcPr>
            <w:tcW w:w="47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53FF4">
              <w:rPr>
                <w:sz w:val="20"/>
                <w:szCs w:val="20"/>
              </w:rPr>
              <w:t>6</w:t>
            </w:r>
            <w:r w:rsidRPr="00A53FF4">
              <w:rPr>
                <w:sz w:val="20"/>
                <w:szCs w:val="20"/>
                <w:lang w:val="en-US"/>
              </w:rPr>
              <w:t>/4.5</w:t>
            </w:r>
          </w:p>
        </w:tc>
      </w:tr>
      <w:tr w:rsidR="00A53FF4" w:rsidRPr="00A53FF4" w:rsidTr="007F5941">
        <w:tc>
          <w:tcPr>
            <w:tcW w:w="4876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Формы текущего контроля</w:t>
            </w:r>
          </w:p>
        </w:tc>
        <w:tc>
          <w:tcPr>
            <w:tcW w:w="47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Контрольные работы, расчетно-графическое задание, домашние работы</w:t>
            </w:r>
          </w:p>
        </w:tc>
      </w:tr>
      <w:tr w:rsidR="00A53FF4" w:rsidRPr="00A53FF4" w:rsidTr="007F5941">
        <w:tc>
          <w:tcPr>
            <w:tcW w:w="4876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Форма  промежуточной аттестации</w:t>
            </w:r>
          </w:p>
        </w:tc>
        <w:tc>
          <w:tcPr>
            <w:tcW w:w="47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Зачет, экзамен</w:t>
            </w:r>
          </w:p>
        </w:tc>
      </w:tr>
    </w:tbl>
    <w:p w:rsidR="00A53FF4" w:rsidRDefault="00A53FF4" w:rsidP="00A53FF4">
      <w:pPr>
        <w:spacing w:line="360" w:lineRule="auto"/>
        <w:ind w:firstLine="397"/>
        <w:jc w:val="center"/>
        <w:rPr>
          <w:snapToGrid w:val="0"/>
          <w:szCs w:val="24"/>
        </w:rPr>
      </w:pPr>
    </w:p>
    <w:p w:rsidR="00A53FF4" w:rsidRPr="00C31366" w:rsidRDefault="00A53FF4" w:rsidP="00A53FF4">
      <w:pPr>
        <w:spacing w:line="360" w:lineRule="auto"/>
        <w:ind w:firstLine="397"/>
        <w:jc w:val="center"/>
        <w:rPr>
          <w:snapToGrid w:val="0"/>
          <w:szCs w:val="24"/>
        </w:rPr>
      </w:pPr>
      <w:r>
        <w:rPr>
          <w:snapToGrid w:val="0"/>
          <w:szCs w:val="24"/>
        </w:rPr>
        <w:lastRenderedPageBreak/>
        <w:t>З</w:t>
      </w:r>
      <w:r w:rsidRPr="00C31366">
        <w:rPr>
          <w:snapToGrid w:val="0"/>
          <w:szCs w:val="24"/>
        </w:rPr>
        <w:t>аочная форма обучения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6"/>
        <w:gridCol w:w="4763"/>
      </w:tblGrid>
      <w:tr w:rsidR="00A53FF4" w:rsidRPr="00A53FF4" w:rsidTr="007F5941">
        <w:trPr>
          <w:trHeight w:val="715"/>
        </w:trPr>
        <w:tc>
          <w:tcPr>
            <w:tcW w:w="4876" w:type="dxa"/>
          </w:tcPr>
          <w:p w:rsidR="00A53FF4" w:rsidRPr="00A53FF4" w:rsidRDefault="00A53FF4" w:rsidP="007F5941">
            <w:pPr>
              <w:pStyle w:val="a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FF4">
              <w:rPr>
                <w:rFonts w:ascii="Times New Roman" w:hAnsi="Times New Roman"/>
                <w:sz w:val="20"/>
                <w:szCs w:val="20"/>
              </w:rPr>
              <w:t>Вид работы</w:t>
            </w:r>
          </w:p>
        </w:tc>
        <w:tc>
          <w:tcPr>
            <w:tcW w:w="4763" w:type="dxa"/>
          </w:tcPr>
          <w:p w:rsidR="00A53FF4" w:rsidRPr="00A53FF4" w:rsidRDefault="00A53FF4" w:rsidP="007F5941">
            <w:pPr>
              <w:spacing w:after="0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Трудоемкость</w:t>
            </w:r>
          </w:p>
          <w:p w:rsidR="00A53FF4" w:rsidRPr="00A53FF4" w:rsidRDefault="00A53FF4" w:rsidP="007F5941">
            <w:pPr>
              <w:spacing w:after="0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A53FF4">
              <w:rPr>
                <w:sz w:val="20"/>
                <w:szCs w:val="20"/>
              </w:rPr>
              <w:t>акад</w:t>
            </w:r>
            <w:proofErr w:type="spellEnd"/>
            <w:proofErr w:type="gramEnd"/>
            <w:r w:rsidRPr="00A53FF4">
              <w:rPr>
                <w:sz w:val="20"/>
                <w:szCs w:val="20"/>
              </w:rPr>
              <w:t>/</w:t>
            </w:r>
            <w:proofErr w:type="spellStart"/>
            <w:r w:rsidRPr="00A53FF4">
              <w:rPr>
                <w:sz w:val="20"/>
                <w:szCs w:val="20"/>
              </w:rPr>
              <w:t>астр.часы</w:t>
            </w:r>
            <w:proofErr w:type="spellEnd"/>
            <w:r w:rsidRPr="00A53FF4">
              <w:rPr>
                <w:sz w:val="20"/>
                <w:szCs w:val="20"/>
              </w:rPr>
              <w:t>)</w:t>
            </w:r>
          </w:p>
        </w:tc>
      </w:tr>
      <w:tr w:rsidR="00A53FF4" w:rsidRPr="00A53FF4" w:rsidTr="007F5941">
        <w:trPr>
          <w:trHeight w:val="92"/>
        </w:trPr>
        <w:tc>
          <w:tcPr>
            <w:tcW w:w="4876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Общая трудоемкость</w:t>
            </w:r>
          </w:p>
        </w:tc>
        <w:tc>
          <w:tcPr>
            <w:tcW w:w="47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53FF4">
              <w:rPr>
                <w:sz w:val="20"/>
                <w:szCs w:val="20"/>
              </w:rPr>
              <w:t>144</w:t>
            </w:r>
            <w:r w:rsidRPr="00A53FF4">
              <w:rPr>
                <w:sz w:val="20"/>
                <w:szCs w:val="20"/>
                <w:lang w:val="en-US"/>
              </w:rPr>
              <w:t>/108</w:t>
            </w:r>
          </w:p>
        </w:tc>
      </w:tr>
      <w:tr w:rsidR="00A53FF4" w:rsidRPr="00A53FF4" w:rsidTr="007F5941">
        <w:tc>
          <w:tcPr>
            <w:tcW w:w="4876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Контактная  работа с преподавателем</w:t>
            </w:r>
          </w:p>
        </w:tc>
        <w:tc>
          <w:tcPr>
            <w:tcW w:w="47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A53FF4">
              <w:rPr>
                <w:sz w:val="20"/>
                <w:szCs w:val="20"/>
              </w:rPr>
              <w:t>34</w:t>
            </w:r>
            <w:r w:rsidRPr="00A53FF4">
              <w:rPr>
                <w:sz w:val="20"/>
                <w:szCs w:val="20"/>
                <w:lang w:val="en-US"/>
              </w:rPr>
              <w:t>/25.5</w:t>
            </w:r>
          </w:p>
        </w:tc>
      </w:tr>
      <w:tr w:rsidR="00A53FF4" w:rsidRPr="00A53FF4" w:rsidTr="007F5941">
        <w:tc>
          <w:tcPr>
            <w:tcW w:w="4876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Лекции</w:t>
            </w:r>
          </w:p>
        </w:tc>
        <w:tc>
          <w:tcPr>
            <w:tcW w:w="47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53FF4">
              <w:rPr>
                <w:sz w:val="20"/>
                <w:szCs w:val="20"/>
              </w:rPr>
              <w:t>26</w:t>
            </w:r>
            <w:r w:rsidRPr="00A53FF4">
              <w:rPr>
                <w:sz w:val="20"/>
                <w:szCs w:val="20"/>
                <w:lang w:val="en-US"/>
              </w:rPr>
              <w:t>/19.5</w:t>
            </w:r>
          </w:p>
        </w:tc>
      </w:tr>
      <w:tr w:rsidR="00A53FF4" w:rsidRPr="00A53FF4" w:rsidTr="007F5941">
        <w:tc>
          <w:tcPr>
            <w:tcW w:w="4876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47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53FF4">
              <w:rPr>
                <w:sz w:val="20"/>
                <w:szCs w:val="20"/>
              </w:rPr>
              <w:t>8</w:t>
            </w:r>
            <w:r w:rsidRPr="00A53FF4">
              <w:rPr>
                <w:sz w:val="20"/>
                <w:szCs w:val="20"/>
                <w:lang w:val="en-US"/>
              </w:rPr>
              <w:t>/6</w:t>
            </w:r>
          </w:p>
        </w:tc>
      </w:tr>
      <w:tr w:rsidR="00A53FF4" w:rsidRPr="00A53FF4" w:rsidTr="007F5941">
        <w:tc>
          <w:tcPr>
            <w:tcW w:w="4876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47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FF4" w:rsidRPr="00A53FF4" w:rsidTr="007F5941">
        <w:tc>
          <w:tcPr>
            <w:tcW w:w="4876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47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53FF4">
              <w:rPr>
                <w:sz w:val="20"/>
                <w:szCs w:val="20"/>
              </w:rPr>
              <w:t>104</w:t>
            </w:r>
            <w:r w:rsidRPr="00A53FF4">
              <w:rPr>
                <w:sz w:val="20"/>
                <w:szCs w:val="20"/>
                <w:lang w:val="en-US"/>
              </w:rPr>
              <w:t>/78</w:t>
            </w:r>
          </w:p>
        </w:tc>
      </w:tr>
      <w:tr w:rsidR="00A53FF4" w:rsidRPr="00A53FF4" w:rsidTr="007F5941">
        <w:tc>
          <w:tcPr>
            <w:tcW w:w="4876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Контроль</w:t>
            </w:r>
          </w:p>
        </w:tc>
        <w:tc>
          <w:tcPr>
            <w:tcW w:w="47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53FF4">
              <w:rPr>
                <w:sz w:val="20"/>
                <w:szCs w:val="20"/>
              </w:rPr>
              <w:t>6</w:t>
            </w:r>
            <w:r w:rsidRPr="00A53FF4">
              <w:rPr>
                <w:sz w:val="20"/>
                <w:szCs w:val="20"/>
                <w:lang w:val="en-US"/>
              </w:rPr>
              <w:t>/4.5</w:t>
            </w:r>
          </w:p>
        </w:tc>
      </w:tr>
      <w:tr w:rsidR="00A53FF4" w:rsidRPr="00A53FF4" w:rsidTr="007F5941">
        <w:tc>
          <w:tcPr>
            <w:tcW w:w="4876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Формы текущего контроля</w:t>
            </w:r>
          </w:p>
        </w:tc>
        <w:tc>
          <w:tcPr>
            <w:tcW w:w="47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Контрольные работы, расчетно-графическое задание, домашние работы</w:t>
            </w:r>
          </w:p>
        </w:tc>
      </w:tr>
      <w:tr w:rsidR="00A53FF4" w:rsidRPr="00A53FF4" w:rsidTr="007F5941">
        <w:tc>
          <w:tcPr>
            <w:tcW w:w="4876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Форма  промежуточной аттестации</w:t>
            </w:r>
          </w:p>
        </w:tc>
        <w:tc>
          <w:tcPr>
            <w:tcW w:w="47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Зачет, экзамен</w:t>
            </w:r>
          </w:p>
        </w:tc>
      </w:tr>
    </w:tbl>
    <w:p w:rsidR="00824B97" w:rsidRDefault="00824B97" w:rsidP="00FB11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iCs/>
          <w:szCs w:val="24"/>
          <w:lang w:eastAsia="ru-RU"/>
        </w:rPr>
      </w:pPr>
    </w:p>
    <w:p w:rsidR="00FB1141" w:rsidRPr="00327CC4" w:rsidRDefault="00FB1141" w:rsidP="00FB11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iCs/>
          <w:szCs w:val="24"/>
          <w:lang w:eastAsia="ru-RU"/>
        </w:rPr>
      </w:pPr>
      <w:r w:rsidRPr="00327CC4">
        <w:rPr>
          <w:rFonts w:eastAsia="Times New Roman"/>
          <w:b/>
          <w:iCs/>
          <w:szCs w:val="24"/>
          <w:lang w:eastAsia="ru-RU"/>
        </w:rPr>
        <w:t xml:space="preserve">Место дисциплины в структуре ОП </w:t>
      </w:r>
      <w:proofErr w:type="gramStart"/>
      <w:r w:rsidRPr="00327CC4">
        <w:rPr>
          <w:rFonts w:eastAsia="Times New Roman"/>
          <w:b/>
          <w:iCs/>
          <w:szCs w:val="24"/>
          <w:lang w:eastAsia="ru-RU"/>
        </w:rPr>
        <w:t>ВО</w:t>
      </w:r>
      <w:proofErr w:type="gramEnd"/>
    </w:p>
    <w:p w:rsidR="00262E4E" w:rsidRPr="00327CC4" w:rsidRDefault="00EC0BC0" w:rsidP="00FB11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iCs/>
          <w:color w:val="0070C0"/>
          <w:szCs w:val="24"/>
          <w:lang w:eastAsia="ru-RU"/>
        </w:rPr>
      </w:pPr>
      <w:r w:rsidRPr="00327CC4">
        <w:rPr>
          <w:rFonts w:eastAsia="Times New Roman"/>
          <w:iCs/>
          <w:szCs w:val="24"/>
          <w:lang w:eastAsia="ru-RU"/>
        </w:rPr>
        <w:t>Б</w:t>
      </w:r>
      <w:proofErr w:type="gramStart"/>
      <w:r w:rsidRPr="00327CC4">
        <w:rPr>
          <w:rFonts w:eastAsia="Times New Roman"/>
          <w:iCs/>
          <w:szCs w:val="24"/>
          <w:lang w:eastAsia="ru-RU"/>
        </w:rPr>
        <w:t>1</w:t>
      </w:r>
      <w:proofErr w:type="gramEnd"/>
      <w:r w:rsidRPr="00327CC4">
        <w:rPr>
          <w:rFonts w:eastAsia="Times New Roman"/>
          <w:iCs/>
          <w:szCs w:val="24"/>
          <w:lang w:eastAsia="ru-RU"/>
        </w:rPr>
        <w:t>.</w:t>
      </w:r>
      <w:r w:rsidR="00DC149C" w:rsidRPr="00327CC4">
        <w:rPr>
          <w:rFonts w:eastAsia="Times New Roman"/>
          <w:iCs/>
          <w:szCs w:val="24"/>
          <w:lang w:eastAsia="ru-RU"/>
        </w:rPr>
        <w:t>Б</w:t>
      </w:r>
      <w:r w:rsidRPr="00327CC4">
        <w:rPr>
          <w:rFonts w:eastAsia="Times New Roman"/>
          <w:iCs/>
          <w:szCs w:val="24"/>
          <w:lang w:eastAsia="ru-RU"/>
        </w:rPr>
        <w:t>.</w:t>
      </w:r>
      <w:r w:rsidR="00612FCC">
        <w:rPr>
          <w:rFonts w:eastAsia="Times New Roman"/>
          <w:iCs/>
          <w:szCs w:val="24"/>
          <w:lang w:eastAsia="ru-RU"/>
        </w:rPr>
        <w:t>0</w:t>
      </w:r>
      <w:r w:rsidR="00DC149C" w:rsidRPr="00327CC4">
        <w:rPr>
          <w:rFonts w:eastAsia="Times New Roman"/>
          <w:iCs/>
          <w:szCs w:val="24"/>
          <w:lang w:eastAsia="ru-RU"/>
        </w:rPr>
        <w:t>1</w:t>
      </w:r>
      <w:r w:rsidR="00D60127" w:rsidRPr="00327CC4">
        <w:rPr>
          <w:rFonts w:eastAsia="Times New Roman"/>
          <w:iCs/>
          <w:szCs w:val="24"/>
          <w:lang w:eastAsia="ru-RU"/>
        </w:rPr>
        <w:t xml:space="preserve"> </w:t>
      </w:r>
      <w:r w:rsidR="00D332CF" w:rsidRPr="00327CC4">
        <w:rPr>
          <w:rFonts w:eastAsia="Times New Roman"/>
          <w:iCs/>
          <w:szCs w:val="24"/>
          <w:lang w:eastAsia="ru-RU"/>
        </w:rPr>
        <w:t>«</w:t>
      </w:r>
      <w:r w:rsidR="00DC149C" w:rsidRPr="00327CC4">
        <w:rPr>
          <w:szCs w:val="24"/>
        </w:rPr>
        <w:t>История и философия науки</w:t>
      </w:r>
      <w:r w:rsidR="00D332CF" w:rsidRPr="00327CC4">
        <w:rPr>
          <w:szCs w:val="24"/>
        </w:rPr>
        <w:t xml:space="preserve">» </w:t>
      </w:r>
      <w:r w:rsidR="0041426B" w:rsidRPr="00327CC4">
        <w:rPr>
          <w:rFonts w:eastAsia="Times New Roman"/>
          <w:iCs/>
          <w:szCs w:val="24"/>
          <w:lang w:eastAsia="ru-RU"/>
        </w:rPr>
        <w:t>изучается студентами очной</w:t>
      </w:r>
      <w:r w:rsidR="00D332CF" w:rsidRPr="00327CC4">
        <w:rPr>
          <w:rFonts w:eastAsia="Times New Roman"/>
          <w:iCs/>
          <w:szCs w:val="24"/>
          <w:lang w:eastAsia="ru-RU"/>
        </w:rPr>
        <w:t xml:space="preserve"> и заочной</w:t>
      </w:r>
      <w:r w:rsidR="0041426B" w:rsidRPr="00327CC4">
        <w:rPr>
          <w:rFonts w:eastAsia="Times New Roman"/>
          <w:iCs/>
          <w:szCs w:val="24"/>
          <w:lang w:eastAsia="ru-RU"/>
        </w:rPr>
        <w:t xml:space="preserve"> формы обучения на </w:t>
      </w:r>
      <w:r w:rsidR="00D332CF" w:rsidRPr="00327CC4">
        <w:rPr>
          <w:rFonts w:eastAsia="Times New Roman"/>
          <w:iCs/>
          <w:szCs w:val="24"/>
          <w:lang w:eastAsia="ru-RU"/>
        </w:rPr>
        <w:t>1</w:t>
      </w:r>
      <w:r w:rsidR="00697887" w:rsidRPr="00327CC4">
        <w:rPr>
          <w:rFonts w:eastAsia="Times New Roman"/>
          <w:iCs/>
          <w:szCs w:val="24"/>
          <w:lang w:eastAsia="ru-RU"/>
        </w:rPr>
        <w:t xml:space="preserve"> курсе</w:t>
      </w:r>
      <w:r w:rsidR="00237AAF">
        <w:rPr>
          <w:rFonts w:eastAsia="Times New Roman"/>
          <w:iCs/>
          <w:szCs w:val="24"/>
          <w:lang w:eastAsia="ru-RU"/>
        </w:rPr>
        <w:t xml:space="preserve"> в первом и во втором </w:t>
      </w:r>
      <w:r w:rsidR="0041426B" w:rsidRPr="00327CC4">
        <w:rPr>
          <w:rFonts w:eastAsia="Times New Roman"/>
          <w:iCs/>
          <w:szCs w:val="24"/>
          <w:lang w:eastAsia="ru-RU"/>
        </w:rPr>
        <w:t>семестр</w:t>
      </w:r>
      <w:r w:rsidR="00DC149C" w:rsidRPr="00327CC4">
        <w:rPr>
          <w:rFonts w:eastAsia="Times New Roman"/>
          <w:iCs/>
          <w:szCs w:val="24"/>
          <w:lang w:eastAsia="ru-RU"/>
        </w:rPr>
        <w:t>ах</w:t>
      </w:r>
      <w:r w:rsidR="00D332CF" w:rsidRPr="00327CC4">
        <w:rPr>
          <w:rFonts w:eastAsia="Times New Roman"/>
          <w:iCs/>
          <w:szCs w:val="24"/>
          <w:lang w:eastAsia="ru-RU"/>
        </w:rPr>
        <w:t>.</w:t>
      </w:r>
    </w:p>
    <w:p w:rsidR="001B1096" w:rsidRPr="00327CC4" w:rsidRDefault="00636167" w:rsidP="00FB11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iCs/>
          <w:szCs w:val="24"/>
          <w:lang w:eastAsia="ru-RU"/>
        </w:rPr>
      </w:pPr>
      <w:r w:rsidRPr="00327CC4">
        <w:rPr>
          <w:rFonts w:eastAsia="Times New Roman"/>
          <w:iCs/>
          <w:szCs w:val="24"/>
          <w:lang w:eastAsia="ru-RU"/>
        </w:rPr>
        <w:t>О</w:t>
      </w:r>
      <w:r w:rsidR="00262E4E" w:rsidRPr="00327CC4">
        <w:rPr>
          <w:rFonts w:eastAsia="Times New Roman"/>
          <w:iCs/>
          <w:szCs w:val="24"/>
          <w:lang w:eastAsia="ru-RU"/>
        </w:rPr>
        <w:t>своение дисциплины опирается на</w:t>
      </w:r>
      <w:r w:rsidR="001B1096" w:rsidRPr="00327CC4">
        <w:rPr>
          <w:rFonts w:eastAsia="Times New Roman"/>
          <w:iCs/>
          <w:szCs w:val="24"/>
          <w:lang w:eastAsia="ru-RU"/>
        </w:rPr>
        <w:t xml:space="preserve"> минимально необходимый объем теоретических знаний в области </w:t>
      </w:r>
      <w:r w:rsidR="00802127" w:rsidRPr="00327CC4">
        <w:rPr>
          <w:rFonts w:eastAsia="Times New Roman"/>
          <w:iCs/>
          <w:szCs w:val="24"/>
          <w:lang w:eastAsia="ru-RU"/>
        </w:rPr>
        <w:t>истории, философии, логики, концепций современного естествознания и политологии</w:t>
      </w:r>
      <w:r w:rsidR="001B1096" w:rsidRPr="00327CC4">
        <w:rPr>
          <w:rFonts w:eastAsia="Times New Roman"/>
          <w:iCs/>
          <w:szCs w:val="24"/>
          <w:lang w:eastAsia="ru-RU"/>
        </w:rPr>
        <w:t xml:space="preserve">, а также на компетенции, сформированные в результате освоения программ </w:t>
      </w:r>
      <w:proofErr w:type="spellStart"/>
      <w:r w:rsidR="001B1096" w:rsidRPr="00327CC4">
        <w:rPr>
          <w:rFonts w:eastAsia="Times New Roman"/>
          <w:iCs/>
          <w:szCs w:val="24"/>
          <w:lang w:eastAsia="ru-RU"/>
        </w:rPr>
        <w:t>специалитета</w:t>
      </w:r>
      <w:proofErr w:type="spellEnd"/>
      <w:r w:rsidR="001B1096" w:rsidRPr="00327CC4">
        <w:rPr>
          <w:rFonts w:eastAsia="Times New Roman"/>
          <w:iCs/>
          <w:szCs w:val="24"/>
          <w:lang w:eastAsia="ru-RU"/>
        </w:rPr>
        <w:t xml:space="preserve"> и магистратуры, в частности, на способность к абстрактному мышлению, анализу, синтезу; способность и умение самостоятельно использовать знания и навыки по </w:t>
      </w:r>
      <w:r w:rsidR="00802127" w:rsidRPr="00327CC4">
        <w:rPr>
          <w:rFonts w:eastAsia="Times New Roman"/>
          <w:iCs/>
          <w:szCs w:val="24"/>
          <w:lang w:eastAsia="ru-RU"/>
        </w:rPr>
        <w:t>философии и социально-гуманитарных наук</w:t>
      </w:r>
      <w:proofErr w:type="gramStart"/>
      <w:r w:rsidR="001B1096" w:rsidRPr="00327CC4">
        <w:rPr>
          <w:rFonts w:eastAsia="Times New Roman"/>
          <w:iCs/>
          <w:szCs w:val="24"/>
          <w:lang w:eastAsia="ru-RU"/>
        </w:rPr>
        <w:t xml:space="preserve">,; </w:t>
      </w:r>
      <w:proofErr w:type="gramEnd"/>
      <w:r w:rsidR="001B1096" w:rsidRPr="00327CC4">
        <w:rPr>
          <w:rFonts w:eastAsia="Times New Roman"/>
          <w:iCs/>
          <w:szCs w:val="24"/>
          <w:lang w:eastAsia="ru-RU"/>
        </w:rPr>
        <w:t>способность самостоятельно осваивать новые теории, модели, методы исследования; навыки разработки новых методических подходов с учетом целей и задач исследования.</w:t>
      </w:r>
    </w:p>
    <w:p w:rsidR="00262E4E" w:rsidRPr="00A53FF4" w:rsidRDefault="00262E4E" w:rsidP="00A53FF4">
      <w:pPr>
        <w:pStyle w:val="1"/>
      </w:pPr>
      <w:bookmarkStart w:id="2" w:name="_Toc483605870"/>
      <w:r w:rsidRPr="00A53FF4">
        <w:t>3. Сод</w:t>
      </w:r>
      <w:r w:rsidR="00F64DDB" w:rsidRPr="00A53FF4">
        <w:t>ержание и структура дисциплины</w:t>
      </w:r>
      <w:bookmarkEnd w:id="2"/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5"/>
        <w:gridCol w:w="1003"/>
        <w:gridCol w:w="1063"/>
        <w:gridCol w:w="774"/>
        <w:gridCol w:w="883"/>
        <w:gridCol w:w="703"/>
        <w:gridCol w:w="1063"/>
        <w:gridCol w:w="1157"/>
        <w:gridCol w:w="9"/>
      </w:tblGrid>
      <w:tr w:rsidR="00A53FF4" w:rsidRPr="00A53FF4" w:rsidTr="007F5941">
        <w:trPr>
          <w:gridAfter w:val="1"/>
          <w:wAfter w:w="9" w:type="dxa"/>
          <w:trHeight w:val="516"/>
        </w:trPr>
        <w:tc>
          <w:tcPr>
            <w:tcW w:w="540" w:type="dxa"/>
            <w:vMerge w:val="restart"/>
            <w:tcBorders>
              <w:bottom w:val="single" w:sz="4" w:space="0" w:color="auto"/>
            </w:tcBorders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53FF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53FF4">
              <w:rPr>
                <w:sz w:val="20"/>
                <w:szCs w:val="20"/>
              </w:rPr>
              <w:t>/</w:t>
            </w:r>
            <w:proofErr w:type="spellStart"/>
            <w:r w:rsidRPr="00A53FF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75" w:type="dxa"/>
            <w:vMerge w:val="restart"/>
            <w:tcBorders>
              <w:bottom w:val="single" w:sz="4" w:space="0" w:color="auto"/>
            </w:tcBorders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ТЕМЫ</w:t>
            </w: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Всего часов</w:t>
            </w:r>
          </w:p>
        </w:tc>
        <w:tc>
          <w:tcPr>
            <w:tcW w:w="4486" w:type="dxa"/>
            <w:gridSpan w:val="5"/>
            <w:tcBorders>
              <w:bottom w:val="single" w:sz="4" w:space="0" w:color="auto"/>
            </w:tcBorders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В том числе:</w:t>
            </w:r>
          </w:p>
        </w:tc>
        <w:tc>
          <w:tcPr>
            <w:tcW w:w="1157" w:type="dxa"/>
            <w:vMerge w:val="restart"/>
            <w:tcBorders>
              <w:bottom w:val="single" w:sz="4" w:space="0" w:color="auto"/>
            </w:tcBorders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Формы контроля</w:t>
            </w:r>
          </w:p>
        </w:tc>
      </w:tr>
      <w:tr w:rsidR="00A53FF4" w:rsidRPr="00A53FF4" w:rsidTr="007F5941">
        <w:trPr>
          <w:gridAfter w:val="1"/>
          <w:wAfter w:w="9" w:type="dxa"/>
          <w:trHeight w:val="70"/>
        </w:trPr>
        <w:tc>
          <w:tcPr>
            <w:tcW w:w="540" w:type="dxa"/>
            <w:vMerge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vMerge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Контактная работа с преподавателем</w:t>
            </w:r>
          </w:p>
        </w:tc>
        <w:tc>
          <w:tcPr>
            <w:tcW w:w="70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СР</w:t>
            </w:r>
          </w:p>
        </w:tc>
        <w:tc>
          <w:tcPr>
            <w:tcW w:w="1157" w:type="dxa"/>
            <w:vMerge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FF4" w:rsidRPr="00A53FF4" w:rsidTr="007F5941">
        <w:trPr>
          <w:gridAfter w:val="1"/>
          <w:wAfter w:w="9" w:type="dxa"/>
        </w:trPr>
        <w:tc>
          <w:tcPr>
            <w:tcW w:w="540" w:type="dxa"/>
            <w:vMerge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5" w:type="dxa"/>
            <w:vMerge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Л</w:t>
            </w:r>
          </w:p>
        </w:tc>
        <w:tc>
          <w:tcPr>
            <w:tcW w:w="774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ЛР</w:t>
            </w:r>
          </w:p>
        </w:tc>
        <w:tc>
          <w:tcPr>
            <w:tcW w:w="88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ПЗ</w:t>
            </w:r>
          </w:p>
        </w:tc>
        <w:tc>
          <w:tcPr>
            <w:tcW w:w="703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КСР</w:t>
            </w:r>
          </w:p>
        </w:tc>
        <w:tc>
          <w:tcPr>
            <w:tcW w:w="1063" w:type="dxa"/>
            <w:vMerge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3FF4" w:rsidRPr="00A53FF4" w:rsidTr="007F5941">
        <w:trPr>
          <w:gridAfter w:val="1"/>
          <w:wAfter w:w="9" w:type="dxa"/>
        </w:trPr>
        <w:tc>
          <w:tcPr>
            <w:tcW w:w="9561" w:type="dxa"/>
            <w:gridSpan w:val="9"/>
          </w:tcPr>
          <w:p w:rsidR="00A53FF4" w:rsidRPr="00A53FF4" w:rsidRDefault="00A53FF4" w:rsidP="007F5941">
            <w:pPr>
              <w:spacing w:before="120" w:after="12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A53FF4">
              <w:rPr>
                <w:b/>
                <w:i/>
                <w:sz w:val="20"/>
                <w:szCs w:val="20"/>
              </w:rPr>
              <w:t>Очная форма обучения</w:t>
            </w:r>
          </w:p>
        </w:tc>
      </w:tr>
      <w:tr w:rsidR="00A53FF4" w:rsidRPr="00A53FF4" w:rsidTr="007F5941">
        <w:trPr>
          <w:gridAfter w:val="1"/>
          <w:wAfter w:w="9" w:type="dxa"/>
        </w:trPr>
        <w:tc>
          <w:tcPr>
            <w:tcW w:w="540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1.</w:t>
            </w:r>
          </w:p>
        </w:tc>
        <w:tc>
          <w:tcPr>
            <w:tcW w:w="2375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Наука: её сущность, причины возникновения, основные стадии исторического развития</w:t>
            </w:r>
          </w:p>
        </w:tc>
        <w:tc>
          <w:tcPr>
            <w:tcW w:w="100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8</w:t>
            </w:r>
          </w:p>
        </w:tc>
        <w:tc>
          <w:tcPr>
            <w:tcW w:w="774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FF4" w:rsidRPr="00A53FF4" w:rsidTr="007F5941">
        <w:trPr>
          <w:gridAfter w:val="1"/>
          <w:wAfter w:w="9" w:type="dxa"/>
        </w:trPr>
        <w:tc>
          <w:tcPr>
            <w:tcW w:w="540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2.</w:t>
            </w:r>
          </w:p>
        </w:tc>
        <w:tc>
          <w:tcPr>
            <w:tcW w:w="2375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Античная наука и философия</w:t>
            </w:r>
          </w:p>
        </w:tc>
        <w:tc>
          <w:tcPr>
            <w:tcW w:w="100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</w:t>
            </w:r>
          </w:p>
        </w:tc>
        <w:tc>
          <w:tcPr>
            <w:tcW w:w="774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53FF4">
              <w:rPr>
                <w:sz w:val="20"/>
                <w:szCs w:val="20"/>
              </w:rPr>
              <w:t>уо</w:t>
            </w:r>
            <w:proofErr w:type="spellEnd"/>
          </w:p>
        </w:tc>
      </w:tr>
      <w:tr w:rsidR="00A53FF4" w:rsidRPr="00A53FF4" w:rsidTr="007F5941">
        <w:trPr>
          <w:gridAfter w:val="1"/>
          <w:wAfter w:w="9" w:type="dxa"/>
        </w:trPr>
        <w:tc>
          <w:tcPr>
            <w:tcW w:w="540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3.</w:t>
            </w:r>
          </w:p>
        </w:tc>
        <w:tc>
          <w:tcPr>
            <w:tcW w:w="2375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Научное знание в эпоху Средневековья</w:t>
            </w:r>
          </w:p>
        </w:tc>
        <w:tc>
          <w:tcPr>
            <w:tcW w:w="100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</w:t>
            </w:r>
          </w:p>
        </w:tc>
        <w:tc>
          <w:tcPr>
            <w:tcW w:w="774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53FF4">
              <w:rPr>
                <w:sz w:val="20"/>
                <w:szCs w:val="20"/>
              </w:rPr>
              <w:t>уо</w:t>
            </w:r>
            <w:proofErr w:type="spellEnd"/>
          </w:p>
        </w:tc>
      </w:tr>
      <w:tr w:rsidR="00A53FF4" w:rsidRPr="00A53FF4" w:rsidTr="007F5941">
        <w:trPr>
          <w:gridAfter w:val="1"/>
          <w:wAfter w:w="9" w:type="dxa"/>
        </w:trPr>
        <w:tc>
          <w:tcPr>
            <w:tcW w:w="540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4.</w:t>
            </w:r>
          </w:p>
        </w:tc>
        <w:tc>
          <w:tcPr>
            <w:tcW w:w="2375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Становление науки в европейской культуре нового времени</w:t>
            </w:r>
          </w:p>
        </w:tc>
        <w:tc>
          <w:tcPr>
            <w:tcW w:w="100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</w:t>
            </w:r>
          </w:p>
        </w:tc>
        <w:tc>
          <w:tcPr>
            <w:tcW w:w="774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FF4" w:rsidRPr="00A53FF4" w:rsidTr="007F5941">
        <w:trPr>
          <w:gridAfter w:val="1"/>
          <w:wAfter w:w="9" w:type="dxa"/>
        </w:trPr>
        <w:tc>
          <w:tcPr>
            <w:tcW w:w="540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5</w:t>
            </w:r>
          </w:p>
        </w:tc>
        <w:tc>
          <w:tcPr>
            <w:tcW w:w="2375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Наука и научные революции в ХХ веке. Роль методологии в эволюции науки.</w:t>
            </w:r>
          </w:p>
        </w:tc>
        <w:tc>
          <w:tcPr>
            <w:tcW w:w="100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</w:t>
            </w:r>
          </w:p>
        </w:tc>
        <w:tc>
          <w:tcPr>
            <w:tcW w:w="774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FF4" w:rsidRPr="00A53FF4" w:rsidTr="007F5941">
        <w:trPr>
          <w:gridAfter w:val="1"/>
          <w:wAfter w:w="9" w:type="dxa"/>
        </w:trPr>
        <w:tc>
          <w:tcPr>
            <w:tcW w:w="540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6.</w:t>
            </w:r>
          </w:p>
        </w:tc>
        <w:tc>
          <w:tcPr>
            <w:tcW w:w="2375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Начала становления научного знания</w:t>
            </w:r>
          </w:p>
        </w:tc>
        <w:tc>
          <w:tcPr>
            <w:tcW w:w="100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</w:t>
            </w:r>
          </w:p>
        </w:tc>
        <w:tc>
          <w:tcPr>
            <w:tcW w:w="70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FF4" w:rsidRPr="00A53FF4" w:rsidTr="007F5941">
        <w:trPr>
          <w:gridAfter w:val="1"/>
          <w:wAfter w:w="9" w:type="dxa"/>
        </w:trPr>
        <w:tc>
          <w:tcPr>
            <w:tcW w:w="540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7.</w:t>
            </w:r>
          </w:p>
        </w:tc>
        <w:tc>
          <w:tcPr>
            <w:tcW w:w="2375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Общество и наука: сущность общества и закономерности его развития, место и роль науки в жизни общества</w:t>
            </w:r>
          </w:p>
        </w:tc>
        <w:tc>
          <w:tcPr>
            <w:tcW w:w="100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8</w:t>
            </w:r>
          </w:p>
        </w:tc>
        <w:tc>
          <w:tcPr>
            <w:tcW w:w="774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53FF4">
              <w:rPr>
                <w:sz w:val="20"/>
                <w:szCs w:val="20"/>
              </w:rPr>
              <w:t>уо</w:t>
            </w:r>
            <w:proofErr w:type="spellEnd"/>
          </w:p>
        </w:tc>
      </w:tr>
      <w:tr w:rsidR="00A53FF4" w:rsidRPr="00A53FF4" w:rsidTr="007F5941">
        <w:trPr>
          <w:gridAfter w:val="1"/>
          <w:wAfter w:w="9" w:type="dxa"/>
        </w:trPr>
        <w:tc>
          <w:tcPr>
            <w:tcW w:w="540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8</w:t>
            </w:r>
          </w:p>
        </w:tc>
        <w:tc>
          <w:tcPr>
            <w:tcW w:w="2375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 xml:space="preserve">Структура научного познания и структура  </w:t>
            </w:r>
            <w:r w:rsidRPr="00A53FF4">
              <w:rPr>
                <w:sz w:val="20"/>
                <w:szCs w:val="20"/>
              </w:rPr>
              <w:lastRenderedPageBreak/>
              <w:t>науки</w:t>
            </w:r>
          </w:p>
        </w:tc>
        <w:tc>
          <w:tcPr>
            <w:tcW w:w="100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0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8</w:t>
            </w:r>
          </w:p>
        </w:tc>
        <w:tc>
          <w:tcPr>
            <w:tcW w:w="774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FF4" w:rsidRPr="00A53FF4" w:rsidTr="007F5941">
        <w:tc>
          <w:tcPr>
            <w:tcW w:w="540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375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Методы научного познания</w:t>
            </w:r>
          </w:p>
        </w:tc>
        <w:tc>
          <w:tcPr>
            <w:tcW w:w="100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</w:t>
            </w:r>
          </w:p>
        </w:tc>
        <w:tc>
          <w:tcPr>
            <w:tcW w:w="70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</w:t>
            </w:r>
          </w:p>
        </w:tc>
        <w:tc>
          <w:tcPr>
            <w:tcW w:w="1166" w:type="dxa"/>
            <w:gridSpan w:val="2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53FF4">
              <w:rPr>
                <w:sz w:val="20"/>
                <w:szCs w:val="20"/>
              </w:rPr>
              <w:t>уо</w:t>
            </w:r>
            <w:proofErr w:type="spellEnd"/>
          </w:p>
        </w:tc>
      </w:tr>
      <w:tr w:rsidR="00A53FF4" w:rsidRPr="00A53FF4" w:rsidTr="007F5941">
        <w:tc>
          <w:tcPr>
            <w:tcW w:w="540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10.</w:t>
            </w:r>
          </w:p>
        </w:tc>
        <w:tc>
          <w:tcPr>
            <w:tcW w:w="2375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Наука и культура, роль социально-гуманитарного знания в развитии общества</w:t>
            </w:r>
          </w:p>
        </w:tc>
        <w:tc>
          <w:tcPr>
            <w:tcW w:w="100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</w:t>
            </w:r>
          </w:p>
        </w:tc>
        <w:tc>
          <w:tcPr>
            <w:tcW w:w="70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</w:t>
            </w:r>
          </w:p>
        </w:tc>
        <w:tc>
          <w:tcPr>
            <w:tcW w:w="1166" w:type="dxa"/>
            <w:gridSpan w:val="2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FF4" w:rsidRPr="00A53FF4" w:rsidTr="007F5941">
        <w:tc>
          <w:tcPr>
            <w:tcW w:w="540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 xml:space="preserve">11.    </w:t>
            </w:r>
          </w:p>
        </w:tc>
        <w:tc>
          <w:tcPr>
            <w:tcW w:w="2375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 xml:space="preserve"> Современные философские проблемы профильных отраслей  общественных наук</w:t>
            </w:r>
          </w:p>
        </w:tc>
        <w:tc>
          <w:tcPr>
            <w:tcW w:w="100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26</w:t>
            </w:r>
          </w:p>
        </w:tc>
        <w:tc>
          <w:tcPr>
            <w:tcW w:w="10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12</w:t>
            </w:r>
          </w:p>
        </w:tc>
        <w:tc>
          <w:tcPr>
            <w:tcW w:w="774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14</w:t>
            </w:r>
          </w:p>
        </w:tc>
        <w:tc>
          <w:tcPr>
            <w:tcW w:w="1166" w:type="dxa"/>
            <w:gridSpan w:val="2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FF4" w:rsidRPr="00A53FF4" w:rsidTr="007F5941">
        <w:tc>
          <w:tcPr>
            <w:tcW w:w="540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12.</w:t>
            </w:r>
          </w:p>
        </w:tc>
        <w:tc>
          <w:tcPr>
            <w:tcW w:w="2375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Философские проблемы единства и развития социально-гуманитарного знания</w:t>
            </w:r>
          </w:p>
        </w:tc>
        <w:tc>
          <w:tcPr>
            <w:tcW w:w="100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</w:t>
            </w:r>
          </w:p>
        </w:tc>
        <w:tc>
          <w:tcPr>
            <w:tcW w:w="70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</w:t>
            </w:r>
          </w:p>
        </w:tc>
        <w:tc>
          <w:tcPr>
            <w:tcW w:w="1166" w:type="dxa"/>
            <w:gridSpan w:val="2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FF4" w:rsidRPr="00A53FF4" w:rsidTr="007F5941">
        <w:tc>
          <w:tcPr>
            <w:tcW w:w="540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Итоговый контроль</w:t>
            </w:r>
          </w:p>
        </w:tc>
        <w:tc>
          <w:tcPr>
            <w:tcW w:w="100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FF4" w:rsidRPr="00A53FF4" w:rsidTr="007F5941">
        <w:tc>
          <w:tcPr>
            <w:tcW w:w="540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Всего (акад./астр</w:t>
            </w:r>
            <w:proofErr w:type="gramStart"/>
            <w:r w:rsidRPr="00A53FF4">
              <w:rPr>
                <w:sz w:val="20"/>
                <w:szCs w:val="20"/>
              </w:rPr>
              <w:t>.</w:t>
            </w:r>
            <w:proofErr w:type="gramEnd"/>
            <w:r w:rsidRPr="00A53FF4">
              <w:rPr>
                <w:sz w:val="20"/>
                <w:szCs w:val="20"/>
              </w:rPr>
              <w:t xml:space="preserve"> </w:t>
            </w:r>
            <w:proofErr w:type="gramStart"/>
            <w:r w:rsidRPr="00A53FF4">
              <w:rPr>
                <w:sz w:val="20"/>
                <w:szCs w:val="20"/>
              </w:rPr>
              <w:t>ч</w:t>
            </w:r>
            <w:proofErr w:type="gramEnd"/>
            <w:r w:rsidRPr="00A53FF4">
              <w:rPr>
                <w:sz w:val="20"/>
                <w:szCs w:val="20"/>
              </w:rPr>
              <w:t>асы):</w:t>
            </w:r>
          </w:p>
        </w:tc>
        <w:tc>
          <w:tcPr>
            <w:tcW w:w="100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53FF4">
              <w:rPr>
                <w:sz w:val="20"/>
                <w:szCs w:val="20"/>
              </w:rPr>
              <w:t>144</w:t>
            </w:r>
            <w:r w:rsidRPr="00A53FF4">
              <w:rPr>
                <w:sz w:val="20"/>
                <w:szCs w:val="20"/>
                <w:lang w:val="en-US"/>
              </w:rPr>
              <w:t>/108</w:t>
            </w:r>
          </w:p>
        </w:tc>
        <w:tc>
          <w:tcPr>
            <w:tcW w:w="106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53FF4">
              <w:rPr>
                <w:sz w:val="20"/>
                <w:szCs w:val="20"/>
              </w:rPr>
              <w:t>52</w:t>
            </w:r>
            <w:r w:rsidRPr="00A53FF4">
              <w:rPr>
                <w:sz w:val="20"/>
                <w:szCs w:val="20"/>
                <w:lang w:val="en-US"/>
              </w:rPr>
              <w:t>/39</w:t>
            </w:r>
          </w:p>
        </w:tc>
        <w:tc>
          <w:tcPr>
            <w:tcW w:w="774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53FF4">
              <w:rPr>
                <w:sz w:val="20"/>
                <w:szCs w:val="20"/>
              </w:rPr>
              <w:t>16</w:t>
            </w:r>
            <w:r w:rsidRPr="00A53FF4">
              <w:rPr>
                <w:sz w:val="20"/>
                <w:szCs w:val="20"/>
                <w:lang w:val="en-US"/>
              </w:rPr>
              <w:t>/12</w:t>
            </w:r>
          </w:p>
        </w:tc>
        <w:tc>
          <w:tcPr>
            <w:tcW w:w="70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53FF4">
              <w:rPr>
                <w:sz w:val="20"/>
                <w:szCs w:val="20"/>
              </w:rPr>
              <w:t>6</w:t>
            </w:r>
            <w:r w:rsidRPr="00A53FF4">
              <w:rPr>
                <w:sz w:val="20"/>
                <w:szCs w:val="20"/>
                <w:lang w:val="en-US"/>
              </w:rPr>
              <w:t>/4.5</w:t>
            </w:r>
          </w:p>
        </w:tc>
        <w:tc>
          <w:tcPr>
            <w:tcW w:w="106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53FF4">
              <w:rPr>
                <w:sz w:val="20"/>
                <w:szCs w:val="20"/>
              </w:rPr>
              <w:t>70</w:t>
            </w:r>
            <w:r w:rsidRPr="00A53FF4">
              <w:rPr>
                <w:sz w:val="20"/>
                <w:szCs w:val="20"/>
                <w:lang w:val="en-US"/>
              </w:rPr>
              <w:t>/52.5</w:t>
            </w:r>
          </w:p>
        </w:tc>
        <w:tc>
          <w:tcPr>
            <w:tcW w:w="1166" w:type="dxa"/>
            <w:gridSpan w:val="2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экзамен</w:t>
            </w:r>
          </w:p>
        </w:tc>
      </w:tr>
    </w:tbl>
    <w:p w:rsidR="00A53FF4" w:rsidRDefault="00A53FF4" w:rsidP="00A53FF4">
      <w:pPr>
        <w:spacing w:after="0"/>
        <w:rPr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502"/>
        <w:gridCol w:w="1003"/>
        <w:gridCol w:w="943"/>
        <w:gridCol w:w="840"/>
        <w:gridCol w:w="929"/>
        <w:gridCol w:w="703"/>
        <w:gridCol w:w="943"/>
        <w:gridCol w:w="1157"/>
        <w:gridCol w:w="10"/>
      </w:tblGrid>
      <w:tr w:rsidR="00A53FF4" w:rsidRPr="00A53FF4" w:rsidTr="007F5941">
        <w:trPr>
          <w:gridAfter w:val="1"/>
          <w:wAfter w:w="10" w:type="dxa"/>
          <w:trHeight w:val="516"/>
        </w:trPr>
        <w:tc>
          <w:tcPr>
            <w:tcW w:w="540" w:type="dxa"/>
            <w:vMerge w:val="restart"/>
            <w:tcBorders>
              <w:bottom w:val="single" w:sz="4" w:space="0" w:color="auto"/>
            </w:tcBorders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53FF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53FF4">
              <w:rPr>
                <w:sz w:val="20"/>
                <w:szCs w:val="20"/>
              </w:rPr>
              <w:t>/</w:t>
            </w:r>
            <w:proofErr w:type="spellStart"/>
            <w:r w:rsidRPr="00A53FF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2" w:type="dxa"/>
            <w:vMerge w:val="restart"/>
            <w:tcBorders>
              <w:bottom w:val="single" w:sz="4" w:space="0" w:color="auto"/>
            </w:tcBorders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ТЕМЫ</w:t>
            </w: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Всего часов</w:t>
            </w:r>
          </w:p>
        </w:tc>
        <w:tc>
          <w:tcPr>
            <w:tcW w:w="4358" w:type="dxa"/>
            <w:gridSpan w:val="5"/>
            <w:tcBorders>
              <w:bottom w:val="single" w:sz="4" w:space="0" w:color="auto"/>
            </w:tcBorders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В том числе:</w:t>
            </w:r>
          </w:p>
        </w:tc>
        <w:tc>
          <w:tcPr>
            <w:tcW w:w="1157" w:type="dxa"/>
            <w:vMerge w:val="restart"/>
            <w:tcBorders>
              <w:bottom w:val="single" w:sz="4" w:space="0" w:color="auto"/>
            </w:tcBorders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Формы контроля</w:t>
            </w:r>
          </w:p>
        </w:tc>
      </w:tr>
      <w:tr w:rsidR="00A53FF4" w:rsidRPr="00A53FF4" w:rsidTr="007F5941">
        <w:trPr>
          <w:gridAfter w:val="1"/>
          <w:wAfter w:w="10" w:type="dxa"/>
          <w:trHeight w:val="70"/>
        </w:trPr>
        <w:tc>
          <w:tcPr>
            <w:tcW w:w="540" w:type="dxa"/>
            <w:vMerge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vMerge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2" w:type="dxa"/>
            <w:gridSpan w:val="3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Контактная работа с преподавателем</w:t>
            </w:r>
          </w:p>
        </w:tc>
        <w:tc>
          <w:tcPr>
            <w:tcW w:w="70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СР</w:t>
            </w:r>
          </w:p>
        </w:tc>
        <w:tc>
          <w:tcPr>
            <w:tcW w:w="1157" w:type="dxa"/>
            <w:vMerge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FF4" w:rsidRPr="00A53FF4" w:rsidTr="007F5941">
        <w:trPr>
          <w:gridAfter w:val="1"/>
          <w:wAfter w:w="10" w:type="dxa"/>
        </w:trPr>
        <w:tc>
          <w:tcPr>
            <w:tcW w:w="540" w:type="dxa"/>
            <w:vMerge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02" w:type="dxa"/>
            <w:vMerge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Л</w:t>
            </w:r>
          </w:p>
        </w:tc>
        <w:tc>
          <w:tcPr>
            <w:tcW w:w="840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ЛР</w:t>
            </w:r>
          </w:p>
        </w:tc>
        <w:tc>
          <w:tcPr>
            <w:tcW w:w="929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ПЗ</w:t>
            </w:r>
          </w:p>
        </w:tc>
        <w:tc>
          <w:tcPr>
            <w:tcW w:w="703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КСР</w:t>
            </w:r>
          </w:p>
        </w:tc>
        <w:tc>
          <w:tcPr>
            <w:tcW w:w="943" w:type="dxa"/>
            <w:vMerge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3FF4" w:rsidRPr="00A53FF4" w:rsidTr="007F5941">
        <w:trPr>
          <w:gridAfter w:val="1"/>
          <w:wAfter w:w="10" w:type="dxa"/>
        </w:trPr>
        <w:tc>
          <w:tcPr>
            <w:tcW w:w="9560" w:type="dxa"/>
            <w:gridSpan w:val="9"/>
          </w:tcPr>
          <w:p w:rsidR="00A53FF4" w:rsidRPr="00A53FF4" w:rsidRDefault="00A53FF4" w:rsidP="007F5941">
            <w:pPr>
              <w:spacing w:before="120" w:after="12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A53FF4">
              <w:rPr>
                <w:b/>
                <w:i/>
                <w:sz w:val="20"/>
                <w:szCs w:val="20"/>
              </w:rPr>
              <w:t>Заочная форма обучения</w:t>
            </w:r>
          </w:p>
        </w:tc>
      </w:tr>
      <w:tr w:rsidR="00A53FF4" w:rsidRPr="00A53FF4" w:rsidTr="007F5941">
        <w:trPr>
          <w:gridAfter w:val="1"/>
          <w:wAfter w:w="10" w:type="dxa"/>
        </w:trPr>
        <w:tc>
          <w:tcPr>
            <w:tcW w:w="540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1.</w:t>
            </w:r>
          </w:p>
        </w:tc>
        <w:tc>
          <w:tcPr>
            <w:tcW w:w="2502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Наука: её сущность, причины возникновения, основные стадии исторического развития</w:t>
            </w:r>
          </w:p>
        </w:tc>
        <w:tc>
          <w:tcPr>
            <w:tcW w:w="100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16</w:t>
            </w:r>
          </w:p>
        </w:tc>
        <w:tc>
          <w:tcPr>
            <w:tcW w:w="94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FF4" w:rsidRPr="00A53FF4" w:rsidTr="007F5941">
        <w:trPr>
          <w:gridAfter w:val="1"/>
          <w:wAfter w:w="10" w:type="dxa"/>
        </w:trPr>
        <w:tc>
          <w:tcPr>
            <w:tcW w:w="540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2.</w:t>
            </w:r>
          </w:p>
        </w:tc>
        <w:tc>
          <w:tcPr>
            <w:tcW w:w="2502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Античная наука и философия</w:t>
            </w:r>
          </w:p>
        </w:tc>
        <w:tc>
          <w:tcPr>
            <w:tcW w:w="100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8</w:t>
            </w:r>
          </w:p>
        </w:tc>
        <w:tc>
          <w:tcPr>
            <w:tcW w:w="94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FF4" w:rsidRPr="00A53FF4" w:rsidTr="007F5941">
        <w:trPr>
          <w:gridAfter w:val="1"/>
          <w:wAfter w:w="10" w:type="dxa"/>
        </w:trPr>
        <w:tc>
          <w:tcPr>
            <w:tcW w:w="540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3.</w:t>
            </w:r>
          </w:p>
        </w:tc>
        <w:tc>
          <w:tcPr>
            <w:tcW w:w="2502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Научное знание в эпоху Средневековья</w:t>
            </w:r>
          </w:p>
        </w:tc>
        <w:tc>
          <w:tcPr>
            <w:tcW w:w="100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8</w:t>
            </w:r>
          </w:p>
        </w:tc>
        <w:tc>
          <w:tcPr>
            <w:tcW w:w="94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FF4" w:rsidRPr="00A53FF4" w:rsidTr="007F5941">
        <w:trPr>
          <w:gridAfter w:val="1"/>
          <w:wAfter w:w="10" w:type="dxa"/>
        </w:trPr>
        <w:tc>
          <w:tcPr>
            <w:tcW w:w="540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4.</w:t>
            </w:r>
          </w:p>
        </w:tc>
        <w:tc>
          <w:tcPr>
            <w:tcW w:w="2502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Становление науки в европейской культуре нового времени</w:t>
            </w:r>
          </w:p>
        </w:tc>
        <w:tc>
          <w:tcPr>
            <w:tcW w:w="100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8</w:t>
            </w:r>
          </w:p>
        </w:tc>
        <w:tc>
          <w:tcPr>
            <w:tcW w:w="94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8</w:t>
            </w:r>
          </w:p>
        </w:tc>
        <w:tc>
          <w:tcPr>
            <w:tcW w:w="1157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FF4" w:rsidRPr="00A53FF4" w:rsidTr="007F5941">
        <w:trPr>
          <w:gridAfter w:val="1"/>
          <w:wAfter w:w="10" w:type="dxa"/>
        </w:trPr>
        <w:tc>
          <w:tcPr>
            <w:tcW w:w="540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5</w:t>
            </w:r>
          </w:p>
        </w:tc>
        <w:tc>
          <w:tcPr>
            <w:tcW w:w="2502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Наука и научные революции в ХХ веке. Роль методологии в эволюции науки.</w:t>
            </w:r>
          </w:p>
        </w:tc>
        <w:tc>
          <w:tcPr>
            <w:tcW w:w="100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8</w:t>
            </w:r>
          </w:p>
        </w:tc>
        <w:tc>
          <w:tcPr>
            <w:tcW w:w="94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FF4" w:rsidRPr="00A53FF4" w:rsidTr="007F5941">
        <w:trPr>
          <w:gridAfter w:val="1"/>
          <w:wAfter w:w="10" w:type="dxa"/>
        </w:trPr>
        <w:tc>
          <w:tcPr>
            <w:tcW w:w="540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6.</w:t>
            </w:r>
          </w:p>
        </w:tc>
        <w:tc>
          <w:tcPr>
            <w:tcW w:w="2502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Начала становления научного знания</w:t>
            </w:r>
          </w:p>
        </w:tc>
        <w:tc>
          <w:tcPr>
            <w:tcW w:w="100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8</w:t>
            </w:r>
          </w:p>
        </w:tc>
        <w:tc>
          <w:tcPr>
            <w:tcW w:w="94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FF4" w:rsidRPr="00A53FF4" w:rsidTr="007F5941">
        <w:trPr>
          <w:gridAfter w:val="1"/>
          <w:wAfter w:w="10" w:type="dxa"/>
        </w:trPr>
        <w:tc>
          <w:tcPr>
            <w:tcW w:w="540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7.</w:t>
            </w:r>
          </w:p>
        </w:tc>
        <w:tc>
          <w:tcPr>
            <w:tcW w:w="2502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Общество и наука: сущность общества и закономерности его развития, место и роль науки в жизни общества</w:t>
            </w:r>
          </w:p>
        </w:tc>
        <w:tc>
          <w:tcPr>
            <w:tcW w:w="100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16</w:t>
            </w:r>
          </w:p>
        </w:tc>
        <w:tc>
          <w:tcPr>
            <w:tcW w:w="94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FF4" w:rsidRPr="00A53FF4" w:rsidTr="007F5941">
        <w:trPr>
          <w:gridAfter w:val="1"/>
          <w:wAfter w:w="10" w:type="dxa"/>
        </w:trPr>
        <w:tc>
          <w:tcPr>
            <w:tcW w:w="540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8</w:t>
            </w:r>
          </w:p>
        </w:tc>
        <w:tc>
          <w:tcPr>
            <w:tcW w:w="2502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Структура научного познания и структура  науки</w:t>
            </w:r>
          </w:p>
        </w:tc>
        <w:tc>
          <w:tcPr>
            <w:tcW w:w="100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16</w:t>
            </w:r>
          </w:p>
        </w:tc>
        <w:tc>
          <w:tcPr>
            <w:tcW w:w="94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FF4" w:rsidRPr="00A53FF4" w:rsidTr="007F5941">
        <w:tc>
          <w:tcPr>
            <w:tcW w:w="540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9.</w:t>
            </w:r>
          </w:p>
        </w:tc>
        <w:tc>
          <w:tcPr>
            <w:tcW w:w="2502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Методы научного познания</w:t>
            </w:r>
          </w:p>
        </w:tc>
        <w:tc>
          <w:tcPr>
            <w:tcW w:w="100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8</w:t>
            </w:r>
          </w:p>
        </w:tc>
        <w:tc>
          <w:tcPr>
            <w:tcW w:w="94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</w:t>
            </w:r>
          </w:p>
        </w:tc>
        <w:tc>
          <w:tcPr>
            <w:tcW w:w="1167" w:type="dxa"/>
            <w:gridSpan w:val="2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FF4" w:rsidRPr="00A53FF4" w:rsidTr="007F5941">
        <w:tc>
          <w:tcPr>
            <w:tcW w:w="540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10.</w:t>
            </w:r>
          </w:p>
        </w:tc>
        <w:tc>
          <w:tcPr>
            <w:tcW w:w="2502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Наука и культура, роль социально-гуманитарного знания в развитии общества</w:t>
            </w:r>
          </w:p>
        </w:tc>
        <w:tc>
          <w:tcPr>
            <w:tcW w:w="100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8</w:t>
            </w:r>
          </w:p>
        </w:tc>
        <w:tc>
          <w:tcPr>
            <w:tcW w:w="94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</w:t>
            </w:r>
          </w:p>
        </w:tc>
        <w:tc>
          <w:tcPr>
            <w:tcW w:w="1167" w:type="dxa"/>
            <w:gridSpan w:val="2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FF4" w:rsidRPr="00A53FF4" w:rsidTr="007F5941">
        <w:tc>
          <w:tcPr>
            <w:tcW w:w="540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 xml:space="preserve">11.    </w:t>
            </w:r>
          </w:p>
        </w:tc>
        <w:tc>
          <w:tcPr>
            <w:tcW w:w="2502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 xml:space="preserve"> Современные философские проблемы профильных отраслей  общественных наук</w:t>
            </w:r>
          </w:p>
        </w:tc>
        <w:tc>
          <w:tcPr>
            <w:tcW w:w="100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26</w:t>
            </w:r>
          </w:p>
        </w:tc>
        <w:tc>
          <w:tcPr>
            <w:tcW w:w="94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FF4" w:rsidRPr="00A53FF4" w:rsidTr="007F5941">
        <w:tc>
          <w:tcPr>
            <w:tcW w:w="540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12.</w:t>
            </w:r>
          </w:p>
        </w:tc>
        <w:tc>
          <w:tcPr>
            <w:tcW w:w="2502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 xml:space="preserve">Философские проблемы единства и развития </w:t>
            </w:r>
            <w:r w:rsidRPr="00A53FF4">
              <w:rPr>
                <w:sz w:val="20"/>
                <w:szCs w:val="20"/>
              </w:rPr>
              <w:lastRenderedPageBreak/>
              <w:t>социально-гуманитарного знания</w:t>
            </w:r>
          </w:p>
        </w:tc>
        <w:tc>
          <w:tcPr>
            <w:tcW w:w="100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4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6</w:t>
            </w:r>
          </w:p>
        </w:tc>
        <w:tc>
          <w:tcPr>
            <w:tcW w:w="1167" w:type="dxa"/>
            <w:gridSpan w:val="2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FF4" w:rsidRPr="00A53FF4" w:rsidTr="007F5941">
        <w:tc>
          <w:tcPr>
            <w:tcW w:w="540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02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Итоговый контроль</w:t>
            </w:r>
          </w:p>
        </w:tc>
        <w:tc>
          <w:tcPr>
            <w:tcW w:w="100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6</w:t>
            </w:r>
          </w:p>
        </w:tc>
        <w:tc>
          <w:tcPr>
            <w:tcW w:w="94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6</w:t>
            </w:r>
          </w:p>
        </w:tc>
        <w:tc>
          <w:tcPr>
            <w:tcW w:w="94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3FF4" w:rsidRPr="00A53FF4" w:rsidTr="007F5941">
        <w:tc>
          <w:tcPr>
            <w:tcW w:w="540" w:type="dxa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02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Всего (акад./астр</w:t>
            </w:r>
            <w:proofErr w:type="gramStart"/>
            <w:r w:rsidRPr="00A53FF4">
              <w:rPr>
                <w:sz w:val="20"/>
                <w:szCs w:val="20"/>
              </w:rPr>
              <w:t>.</w:t>
            </w:r>
            <w:proofErr w:type="gramEnd"/>
            <w:r w:rsidRPr="00A53FF4">
              <w:rPr>
                <w:sz w:val="20"/>
                <w:szCs w:val="20"/>
              </w:rPr>
              <w:t xml:space="preserve"> </w:t>
            </w:r>
            <w:proofErr w:type="gramStart"/>
            <w:r w:rsidRPr="00A53FF4">
              <w:rPr>
                <w:sz w:val="20"/>
                <w:szCs w:val="20"/>
              </w:rPr>
              <w:t>ч</w:t>
            </w:r>
            <w:proofErr w:type="gramEnd"/>
            <w:r w:rsidRPr="00A53FF4">
              <w:rPr>
                <w:sz w:val="20"/>
                <w:szCs w:val="20"/>
              </w:rPr>
              <w:t>асы):</w:t>
            </w:r>
          </w:p>
        </w:tc>
        <w:tc>
          <w:tcPr>
            <w:tcW w:w="100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53FF4">
              <w:rPr>
                <w:sz w:val="20"/>
                <w:szCs w:val="20"/>
              </w:rPr>
              <w:t>144</w:t>
            </w:r>
            <w:r w:rsidRPr="00A53FF4">
              <w:rPr>
                <w:sz w:val="20"/>
                <w:szCs w:val="20"/>
                <w:lang w:val="en-US"/>
              </w:rPr>
              <w:t>/108</w:t>
            </w:r>
          </w:p>
        </w:tc>
        <w:tc>
          <w:tcPr>
            <w:tcW w:w="94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53FF4">
              <w:rPr>
                <w:sz w:val="20"/>
                <w:szCs w:val="20"/>
              </w:rPr>
              <w:t>26</w:t>
            </w:r>
            <w:r w:rsidRPr="00A53FF4">
              <w:rPr>
                <w:sz w:val="20"/>
                <w:szCs w:val="20"/>
                <w:lang w:val="en-US"/>
              </w:rPr>
              <w:t>/19.5</w:t>
            </w:r>
          </w:p>
        </w:tc>
        <w:tc>
          <w:tcPr>
            <w:tcW w:w="840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53FF4">
              <w:rPr>
                <w:sz w:val="20"/>
                <w:szCs w:val="20"/>
              </w:rPr>
              <w:t>8</w:t>
            </w:r>
            <w:r w:rsidRPr="00A53FF4">
              <w:rPr>
                <w:sz w:val="20"/>
                <w:szCs w:val="20"/>
                <w:lang w:val="en-US"/>
              </w:rPr>
              <w:t>/6</w:t>
            </w:r>
          </w:p>
        </w:tc>
        <w:tc>
          <w:tcPr>
            <w:tcW w:w="703" w:type="dxa"/>
            <w:vAlign w:val="center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53FF4">
              <w:rPr>
                <w:sz w:val="20"/>
                <w:szCs w:val="20"/>
              </w:rPr>
              <w:t>6</w:t>
            </w:r>
            <w:r w:rsidRPr="00A53FF4">
              <w:rPr>
                <w:sz w:val="20"/>
                <w:szCs w:val="20"/>
                <w:lang w:val="en-US"/>
              </w:rPr>
              <w:t>/4.5</w:t>
            </w:r>
          </w:p>
        </w:tc>
        <w:tc>
          <w:tcPr>
            <w:tcW w:w="943" w:type="dxa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53FF4">
              <w:rPr>
                <w:sz w:val="20"/>
                <w:szCs w:val="20"/>
              </w:rPr>
              <w:t>104</w:t>
            </w:r>
            <w:r w:rsidRPr="00A53FF4">
              <w:rPr>
                <w:sz w:val="20"/>
                <w:szCs w:val="20"/>
                <w:lang w:val="en-US"/>
              </w:rPr>
              <w:t>/78</w:t>
            </w:r>
          </w:p>
        </w:tc>
        <w:tc>
          <w:tcPr>
            <w:tcW w:w="1167" w:type="dxa"/>
            <w:gridSpan w:val="2"/>
          </w:tcPr>
          <w:p w:rsidR="00A53FF4" w:rsidRPr="00A53FF4" w:rsidRDefault="00A53FF4" w:rsidP="007F5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экзамен</w:t>
            </w:r>
          </w:p>
        </w:tc>
      </w:tr>
    </w:tbl>
    <w:p w:rsidR="00A53FF4" w:rsidRDefault="00A53FF4" w:rsidP="00A53FF4">
      <w:pPr>
        <w:spacing w:after="0"/>
        <w:rPr>
          <w:szCs w:val="24"/>
        </w:rPr>
      </w:pPr>
    </w:p>
    <w:p w:rsidR="00262E4E" w:rsidRPr="00A53FF4" w:rsidRDefault="00262E4E" w:rsidP="00824B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eastAsia="Times New Roman"/>
          <w:b/>
          <w:szCs w:val="24"/>
          <w:lang w:eastAsia="ru-RU"/>
        </w:rPr>
      </w:pPr>
      <w:r w:rsidRPr="00A53FF4">
        <w:rPr>
          <w:rFonts w:eastAsia="Times New Roman"/>
          <w:b/>
          <w:szCs w:val="24"/>
          <w:lang w:eastAsia="ru-RU"/>
        </w:rPr>
        <w:t>Содержание дисциплины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b/>
          <w:szCs w:val="24"/>
        </w:rPr>
      </w:pPr>
      <w:r w:rsidRPr="00A53FF4">
        <w:rPr>
          <w:b/>
          <w:szCs w:val="24"/>
        </w:rPr>
        <w:t>Тема № 1. Наука: её сущность, причины возникновения, основные стадии исторического развития.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Место и статус дисциплины в рамках образовательной программы. Задачи изучения дисциплины и предполагаемые результаты. Методологическое значение знаний по истории и философии науки для проведения конкретных исследований в отраслевых науках.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 xml:space="preserve">Оптимальные методы и приёмы изучения дисциплины. Необходимость широкого использования эмпирического и теоретического материала сопредельных наук, в том числе естественных, для овладения данной дисциплиной.  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 xml:space="preserve">Наука как сложное общественное явление.  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Наука как отрасль духовного производства. Специфика научного познания и его продукта. Детерминированность обществом возникновения и развития науки.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Структура науки. Наука как система достоверных знаний, Наука как сфера деятельности. Наука как социальный институт.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 xml:space="preserve">Основные концепции возникновения науки. Типичные аргументы в пользу той или иной концепции. Следствия в понимании роли науки в зависимости от принимаемой концепции. 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 xml:space="preserve">Роль ученых в жизни общества. Значение научного знания для сферы управленческой деятельности. Проблема практического применения научного знания в управлении общественными процессами. Теоретическое и фактическое соотношение научного знания, политических интересов и моральных норм. 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Возникновение науки и основные стадии её эволюции.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Возникновение  элементов научного знания в раннерабовладельческих обществах и в государствах азиатского способа производства. Взаимосвязь  здравого смысла, практических сведений и эмпирических данных с первыми теоретическими обобщениями. Общественная потребность в научных знаниях и её практическая реализация в Древнем мире.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Классификация этапов развития науки. Критерии классификации. Хронологический критерий эпох развития науки.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Характерные черты античной науки, науки Нового времени, науки Новейшего времени. Связь науки и научной картины мира.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b/>
          <w:szCs w:val="24"/>
        </w:rPr>
      </w:pPr>
      <w:r w:rsidRPr="00A53FF4">
        <w:rPr>
          <w:b/>
          <w:szCs w:val="24"/>
        </w:rPr>
        <w:t xml:space="preserve">Тема № 2.Античная наука и философия. 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Предыстория науки как натурфилософия.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Синкретичный характер картины мира в античную эпоху. Объективная необходимость систематизации накопленных эмпирических знаний для практических нужд и для перехода от мифологического мировоззрения к философскому мировоззрению.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 xml:space="preserve">Натурфилософские концепции античной философии как попытки создания научной картины мира.  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Характерные черты античной науки и её достижения. Практическая направленность античной науки. Войны как фактор стимуляции развития научного знания и научного подхода в управлении.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 xml:space="preserve">Основные школы в античной философии и их влияние на формирование научных знаний в понимании природы, общества и человека. 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b/>
          <w:szCs w:val="24"/>
        </w:rPr>
      </w:pPr>
      <w:r w:rsidRPr="00A53FF4">
        <w:rPr>
          <w:b/>
          <w:szCs w:val="24"/>
        </w:rPr>
        <w:t>Тема № 3. Научное знание в эпоху Средневековья.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lastRenderedPageBreak/>
        <w:t>Отношение христианской церкви к античной культуре и науке в эпоху Средневековья. Деформация наследия Аристотеля в средневековой теологии и философии.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Превращенные формы существования научного знания во времена Средневековья (схоластика, алхимия, астрология, нумерология, мистика и пр.). Философия как прибежище научного знания и научного анализа. Основные школы средневековой философии (патристика, схоластика, реализм и номинализм).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Эпоха Возрождения и начало восстановления наук. Становление конкретных естественных наук (Г.Галилей).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Первые университеты в Западной Европе и их роль в предыстории науки. Академические свободы и их значение для развития научного мышления.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 xml:space="preserve">Изобретение книгопечатания и его роль в формировании науки как социального института и как системы теоретического знания. Первые научные журналы и первые научные организации. Особенности противостояния науки и религии в философском аспекте (деизм). 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b/>
          <w:szCs w:val="24"/>
        </w:rPr>
      </w:pPr>
      <w:r w:rsidRPr="00A53FF4">
        <w:rPr>
          <w:b/>
          <w:szCs w:val="24"/>
        </w:rPr>
        <w:t xml:space="preserve">Тема № 4.Становление науки в европейской культуре. 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Формирование науки как социального института в новое время. Превращение университетов в научные центры. Государственная организация науки, способы финансирования научных исследований и научных учреждений. Становление организационных форм науки. Формирование  систем научных коммуникаций.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Первоначальное капиталистическое накопление как предпосылка становления опытной науки в национальных масштабах. Ф.Бэкон как основоположник и идеолог опытной науки. Метод индукции как метод эмпирического и теоретического исследования.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Рационализм Р.Декарта и его роль в развитии науки. Метод дедукции как метод теоретического познания.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Скептицизм Д.Юма как фактор методологического подхода в научном исследовании. Проблема соотношения достоверности и правдоподобности в научном познании.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Роль И.Канта в анализе способности человеческого разума к достижению истинного знания. Соотношение агностицизма и скептицизма.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Философия Г.Гегеля как законченная система натурфилософии; её значение для понимания сущности науки и для классификации наук. Диалектический метод Г.Гегеля как фундаментальная методология естественных и общественных наук.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 xml:space="preserve">Кризис натурфилософии и начало разделения наук </w:t>
      </w:r>
      <w:proofErr w:type="gramStart"/>
      <w:r w:rsidRPr="00A53FF4">
        <w:rPr>
          <w:szCs w:val="24"/>
        </w:rPr>
        <w:t>на</w:t>
      </w:r>
      <w:proofErr w:type="gramEnd"/>
      <w:r w:rsidRPr="00A53FF4">
        <w:rPr>
          <w:szCs w:val="24"/>
        </w:rPr>
        <w:t xml:space="preserve"> отраслевые, прикладные, фундаментальные. Проблема самостоятельности существования предмета философии и сущности философии как отрасли научного знания.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b/>
          <w:szCs w:val="24"/>
        </w:rPr>
      </w:pPr>
      <w:r w:rsidRPr="00A53FF4">
        <w:rPr>
          <w:b/>
          <w:szCs w:val="24"/>
        </w:rPr>
        <w:t>Тема № 5. Наука и научные революции в ХХ веке. Роль методологии в эволюции науки.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Характерные черты науки в ХХ веке.  Научные открытия, механизм их происхождения, практика применения, философское истолкование. Революции в науке, смена парадигм, формирование новых функций науки. Превращение науки в главную производительную силу общества и в фактор социальной регуляции.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Философия науки с позиций основных философских направлений ХХ века: современный позитивизм, экзистенциализм, неотомизм, марксизм.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Проблема классификации наук: подходы и решения</w:t>
      </w:r>
      <w:proofErr w:type="gramStart"/>
      <w:r w:rsidRPr="00A53FF4">
        <w:rPr>
          <w:szCs w:val="24"/>
        </w:rPr>
        <w:t xml:space="preserve"> .</w:t>
      </w:r>
      <w:proofErr w:type="gramEnd"/>
      <w:r w:rsidRPr="00A53FF4">
        <w:rPr>
          <w:szCs w:val="24"/>
        </w:rPr>
        <w:t>Методологическое значение классификации наук для решения конкретных проблем исследований в отраслевых частных науках.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Постмодернистское толкование науки как отрасли знания и составной части культуры. Проблема «включённости» субъекта познания в процесс познания и в объект познания в сфере социально-гуманитарных наук.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Эвристическая роль философии в развитии современных научных теорий.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b/>
          <w:szCs w:val="24"/>
        </w:rPr>
      </w:pPr>
      <w:r w:rsidRPr="00A53FF4">
        <w:rPr>
          <w:b/>
          <w:szCs w:val="24"/>
        </w:rPr>
        <w:t>Тема № 6. Начала становления научного знания.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lastRenderedPageBreak/>
        <w:t>Основные концепции возникновения науки: причины и условия. Связь науки с материальной жизнью общества. Связь науки с политической и духовной жизнью общества. Предпосылки возникновения научного знания в Древнем мире.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Натурфилософия как первая наука, её роль в систематизации эмпирических знаний и теоретическом анализе практического опыта и обобщающих идей и концепций. Преодоление мифологических представлений о мире средствами философского анализа.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 xml:space="preserve">Кризис натурфилософии и формирование научных картин мира. Современные представления о взаимосвязи философии и частных наук. 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b/>
          <w:szCs w:val="24"/>
        </w:rPr>
      </w:pPr>
      <w:r w:rsidRPr="00A53FF4">
        <w:rPr>
          <w:b/>
          <w:szCs w:val="24"/>
        </w:rPr>
        <w:t>Тема № 7. Общество и наука: сущность общества и закономерности его развития, место и роль науки в жизни общества.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Современные представления о сущности общества, о его структуре и закономерностях развития. Место науки как сложного общественного явления. Закономерности развития общества и закономерности  эволюции науки.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Уровень развития общества и структура науки.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 xml:space="preserve">Наука как социальный институт, как система достоверных знаний и как специфическая деятельность. </w:t>
      </w:r>
      <w:proofErr w:type="spellStart"/>
      <w:r w:rsidRPr="00A53FF4">
        <w:rPr>
          <w:szCs w:val="24"/>
        </w:rPr>
        <w:t>Науковедение</w:t>
      </w:r>
      <w:proofErr w:type="spellEnd"/>
      <w:r w:rsidRPr="00A53FF4">
        <w:rPr>
          <w:szCs w:val="24"/>
        </w:rPr>
        <w:t xml:space="preserve"> (наука о науке)   о существенных показателях развития науки и эффективности деятельности ученых. Проблема оценочных показателей уровня развития науки, вклада учёных фундаментальных и прикладных наук в достижениях профильных наук.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 xml:space="preserve">Диалектика взаимодействия науки и общества. Политика и наука. Идеология и наука. Наука и </w:t>
      </w:r>
      <w:proofErr w:type="spellStart"/>
      <w:r w:rsidRPr="00A53FF4">
        <w:rPr>
          <w:szCs w:val="24"/>
        </w:rPr>
        <w:t>антинаука</w:t>
      </w:r>
      <w:proofErr w:type="spellEnd"/>
      <w:r w:rsidRPr="00A53FF4">
        <w:rPr>
          <w:szCs w:val="24"/>
        </w:rPr>
        <w:t>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Управление как сфера практического применения научных знаний и методов.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 xml:space="preserve">Управление наукой и </w:t>
      </w:r>
      <w:proofErr w:type="spellStart"/>
      <w:r w:rsidRPr="00A53FF4">
        <w:rPr>
          <w:szCs w:val="24"/>
        </w:rPr>
        <w:t>саморегуляция</w:t>
      </w:r>
      <w:proofErr w:type="spellEnd"/>
      <w:r w:rsidRPr="00A53FF4">
        <w:rPr>
          <w:szCs w:val="24"/>
        </w:rPr>
        <w:t xml:space="preserve"> науки.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b/>
          <w:szCs w:val="24"/>
        </w:rPr>
      </w:pPr>
      <w:r w:rsidRPr="00A53FF4">
        <w:rPr>
          <w:b/>
          <w:szCs w:val="24"/>
        </w:rPr>
        <w:t>Тема № 8.</w:t>
      </w:r>
      <w:r w:rsidR="00237AAF" w:rsidRPr="00A53FF4">
        <w:rPr>
          <w:b/>
          <w:szCs w:val="24"/>
        </w:rPr>
        <w:t xml:space="preserve"> </w:t>
      </w:r>
      <w:r w:rsidRPr="00A53FF4">
        <w:rPr>
          <w:b/>
          <w:szCs w:val="24"/>
        </w:rPr>
        <w:t>Структура науки и структура научного познания.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 xml:space="preserve">Специфика научного познания, его отличие от других видов познания (обыденного, практического, морального, художественного, религиозного, правового и пр.). Истина, заблуждение, ложь в научном познании. Наука и </w:t>
      </w:r>
      <w:proofErr w:type="spellStart"/>
      <w:r w:rsidRPr="00A53FF4">
        <w:rPr>
          <w:szCs w:val="24"/>
        </w:rPr>
        <w:t>антинаука</w:t>
      </w:r>
      <w:proofErr w:type="spellEnd"/>
      <w:r w:rsidRPr="00A53FF4">
        <w:rPr>
          <w:szCs w:val="24"/>
        </w:rPr>
        <w:t xml:space="preserve"> в современном мире.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Уровни и формы научного познания. Взаимосвязь эмпирического и теоретического уровней познания. Формы эмпирического познания. Формы теоретического познания. Соотношение научного факта и реального события. Соотношение истинности и наглядности в научной теории.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Методы научного познания на эмпирическом уровне. Методы научного познания на теоретическом уровне. Соотношение философской методологии, общенаучных методов  и специальных методов научного исследования.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 xml:space="preserve">Программа научного исследования: постановка проблемы, логика построения, этапы, методика и технология, анализ и трактовка результатов. Критерии проверки полученного знания на истинность (правдоподобие и достоверность). Проблема «включённости» субъекта в процессе социально-гуманитарного исследования.   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Философская методология и конкретные науки. Философские понятия, принципы, законы и категории как элементы метатеории частных отраслевых наук. Философские положения как инструмент формирования новых научных теорий.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Философские парадигмы и стили научного мышления.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b/>
          <w:szCs w:val="24"/>
        </w:rPr>
      </w:pPr>
      <w:r w:rsidRPr="00A53FF4">
        <w:rPr>
          <w:b/>
          <w:szCs w:val="24"/>
        </w:rPr>
        <w:t>Тема № 9.</w:t>
      </w:r>
      <w:r w:rsidR="00237AAF" w:rsidRPr="00A53FF4">
        <w:rPr>
          <w:b/>
          <w:szCs w:val="24"/>
        </w:rPr>
        <w:t xml:space="preserve"> </w:t>
      </w:r>
      <w:r w:rsidRPr="00A53FF4">
        <w:rPr>
          <w:b/>
          <w:szCs w:val="24"/>
        </w:rPr>
        <w:t>Методы научного познания.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Понятие метода. Виды методов. Соотношение метода и теории. Структура научного метода исследования.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Механизм применения метода в научном исследовании: методика, техника, процедура. Анализ результатов и их интерпретация.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Методы получения эмпирического знания: описание, опыт, измерение, наблюдение, отчасти эксперимент.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proofErr w:type="gramStart"/>
      <w:r w:rsidRPr="00A53FF4">
        <w:rPr>
          <w:szCs w:val="24"/>
        </w:rPr>
        <w:t>Методы получения теоретического знания: эксперимент, гипотеза, анализ и синтез, индукция и дедукция, моделирование, экстраполяция, гипотетико-дедуктивный метод и т.д.</w:t>
      </w:r>
      <w:proofErr w:type="gramEnd"/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Интуиция и её роль в продуцировании нового знания.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b/>
          <w:szCs w:val="24"/>
        </w:rPr>
      </w:pPr>
      <w:r w:rsidRPr="00A53FF4">
        <w:rPr>
          <w:b/>
          <w:szCs w:val="24"/>
        </w:rPr>
        <w:t>Тема № 10.</w:t>
      </w:r>
      <w:r w:rsidR="00237AAF" w:rsidRPr="00A53FF4">
        <w:rPr>
          <w:b/>
          <w:szCs w:val="24"/>
        </w:rPr>
        <w:t xml:space="preserve"> </w:t>
      </w:r>
      <w:r w:rsidRPr="00A53FF4">
        <w:rPr>
          <w:b/>
          <w:szCs w:val="24"/>
        </w:rPr>
        <w:t xml:space="preserve">Наука и культура, роль гуманитарного знания в развитии общества.  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 xml:space="preserve">Понятие культуры: сущность, основные характеристики, дискуссионные аспекты. Культура как матрица воспроизводства данного типа общества в его эволюции. 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Место социологического знания в культуре общества. Социологическое знание и политическая культура общества. Социология и господствующая в обществе идеология.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Наука как особый элемент культуры: институциональный, духовный, организационный. Взаимосвязь культуры и науки в историческом развитии общества.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Закономерности развития науки и эволюции культуры. Модерн и постмодерн в культуре и в науке.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 xml:space="preserve">Роль технических наук в материальной жизни общества. 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Функции социальных наук в политической и духовной сферах общественной жизни.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Гуманитарные знания и художественная культура.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 xml:space="preserve">Наука и искусство: историческая взаимосвязь, союз и противоборство на </w:t>
      </w:r>
      <w:proofErr w:type="spellStart"/>
      <w:r w:rsidRPr="00A53FF4">
        <w:rPr>
          <w:szCs w:val="24"/>
        </w:rPr>
        <w:t>социетальном</w:t>
      </w:r>
      <w:proofErr w:type="spellEnd"/>
      <w:r w:rsidRPr="00A53FF4">
        <w:rPr>
          <w:szCs w:val="24"/>
        </w:rPr>
        <w:t xml:space="preserve"> и индивидуальном уровне.</w:t>
      </w:r>
      <w:r w:rsidR="006F1562" w:rsidRPr="00A53FF4">
        <w:rPr>
          <w:szCs w:val="24"/>
        </w:rPr>
        <w:t xml:space="preserve"> </w:t>
      </w:r>
      <w:r w:rsidRPr="00A53FF4">
        <w:rPr>
          <w:szCs w:val="24"/>
        </w:rPr>
        <w:t xml:space="preserve"> Специфика давления </w:t>
      </w:r>
      <w:proofErr w:type="gramStart"/>
      <w:r w:rsidRPr="00A53FF4">
        <w:rPr>
          <w:szCs w:val="24"/>
        </w:rPr>
        <w:t>политики на науку</w:t>
      </w:r>
      <w:proofErr w:type="gramEnd"/>
      <w:r w:rsidRPr="00A53FF4">
        <w:rPr>
          <w:szCs w:val="24"/>
        </w:rPr>
        <w:t xml:space="preserve"> и на культуру.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b/>
          <w:szCs w:val="24"/>
        </w:rPr>
      </w:pPr>
      <w:r w:rsidRPr="00A53FF4">
        <w:rPr>
          <w:b/>
          <w:szCs w:val="24"/>
        </w:rPr>
        <w:t>Тема №11. Современные философские проблемы профильных отраслей общественных наук  (социологических).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Метатеория отраслевой конкретной науки: сущность, состав, парадигмы, пределы конструктивности методологических рекомендаций. Типичность философских вопросов конкретных отраслевых наук.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Философские ориентиры и принципы как система координат научного поиска. Влияние философской позиции исследователя на постановку проблемы исследования, на выбор гипотез исследования, на выбор методов исследования, на формирование концептуальных основ исследования. Варианты методологии исследования в зависимости от принятой философской позиции. Основные виды методологических подходов: системный подход, диалектический метод, метафизический метод, структурно-функциональный метод, генетический  метод, сравнительно-исторический метод, плюралистический подход.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 xml:space="preserve">Философские вопросы социологических наук. Дискуссионные вопросы определения предмета социологии. Соотношение социологии и социальной философии. Специфика социологических законов и закономерностей. 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 xml:space="preserve">Проблемы обеспечения достоверности результатов социологических исследований: методические, технологические, организационные, психологические. 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 xml:space="preserve">Сравнительный анализ эффективности применения различных философских подходов в социологических исследованиях. 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Идеологическое влияние на социологические исследования.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 xml:space="preserve">Роль социологической науки в обеспечении эффективности социального управления. 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b/>
          <w:szCs w:val="24"/>
        </w:rPr>
      </w:pPr>
      <w:r w:rsidRPr="00A53FF4">
        <w:rPr>
          <w:b/>
          <w:szCs w:val="24"/>
        </w:rPr>
        <w:t>Тема № 12. Философские проблемы единства и развития социально-гуманитарного знания.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Концепция социального знания: истоки, смысл, трактовка специфики по отношению к естественнонаучному знанию, критерии выделения социальных наук из всей совокупности наук.  Социальный интерес и социальное знание. Диалектика взаимодействия познающего субъекта и познаваемого социального объекта.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 xml:space="preserve">Возможности и пределы формализации социального знания. Возможности и пределы использования метода эксперимента в социологических исследованиях. Возможности и пределы использования математических и естественнонаучных методов и методик в социологических исследованиях. 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Влияние субъективного фактора на стохастический характер социальных законов и закономерностей.</w:t>
      </w:r>
    </w:p>
    <w:p w:rsidR="00AB2D80" w:rsidRPr="00A53FF4" w:rsidRDefault="00AB2D80" w:rsidP="00824B97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lastRenderedPageBreak/>
        <w:t>Место социологических теорий  «среднего уровня» в социологических науках.</w:t>
      </w:r>
      <w:r w:rsidR="00964FE7" w:rsidRPr="00A53FF4">
        <w:rPr>
          <w:szCs w:val="24"/>
        </w:rPr>
        <w:t xml:space="preserve"> </w:t>
      </w:r>
      <w:r w:rsidRPr="00A53FF4">
        <w:rPr>
          <w:szCs w:val="24"/>
        </w:rPr>
        <w:t>Художественная культура как источник социального знания.</w:t>
      </w:r>
    </w:p>
    <w:p w:rsidR="00AB2D80" w:rsidRPr="00A53FF4" w:rsidRDefault="00AB2D80" w:rsidP="00824B97">
      <w:pPr>
        <w:pStyle w:val="afe"/>
        <w:widowControl/>
        <w:ind w:right="-2"/>
        <w:jc w:val="both"/>
        <w:rPr>
          <w:b/>
          <w:bCs/>
          <w:szCs w:val="24"/>
        </w:rPr>
      </w:pPr>
    </w:p>
    <w:p w:rsidR="00311548" w:rsidRPr="00A53FF4" w:rsidRDefault="00311548" w:rsidP="00A53FF4">
      <w:pPr>
        <w:pStyle w:val="1"/>
      </w:pPr>
      <w:bookmarkStart w:id="3" w:name="_Toc483605871"/>
      <w:r w:rsidRPr="00A53FF4">
        <w:t>4.</w:t>
      </w:r>
      <w:r w:rsidR="00BF003A" w:rsidRPr="00A53FF4">
        <w:t xml:space="preserve"> </w:t>
      </w:r>
      <w:r w:rsidRPr="00A53FF4">
        <w:t>Материалы текущего контроля успеваемости обучающихся и</w:t>
      </w:r>
      <w:r w:rsidR="00EC1217" w:rsidRPr="00A53FF4">
        <w:t xml:space="preserve"> </w:t>
      </w:r>
      <w:r w:rsidRPr="00A53FF4">
        <w:t>фонд оценочных сре</w:t>
      </w:r>
      <w:proofErr w:type="gramStart"/>
      <w:r w:rsidRPr="00A53FF4">
        <w:t>дств пр</w:t>
      </w:r>
      <w:proofErr w:type="gramEnd"/>
      <w:r w:rsidRPr="00A53FF4">
        <w:t>омежуточной аттестации по дисциплине</w:t>
      </w:r>
      <w:bookmarkEnd w:id="3"/>
    </w:p>
    <w:p w:rsidR="00262E4E" w:rsidRPr="00A53FF4" w:rsidRDefault="00262E4E" w:rsidP="00A53FF4">
      <w:pPr>
        <w:pStyle w:val="1"/>
      </w:pPr>
      <w:bookmarkStart w:id="4" w:name="_Toc483605872"/>
      <w:r w:rsidRPr="00A53FF4">
        <w:t>4.1.</w:t>
      </w:r>
      <w:r w:rsidR="00BF003A" w:rsidRPr="00A53FF4">
        <w:t xml:space="preserve"> </w:t>
      </w:r>
      <w:r w:rsidRPr="00A53FF4">
        <w:t>Формы и методы текущего контроля успеваемости и промежуточной аттестации</w:t>
      </w:r>
      <w:bookmarkEnd w:id="4"/>
    </w:p>
    <w:p w:rsidR="00311548" w:rsidRPr="00A53FF4" w:rsidRDefault="00311548" w:rsidP="00D775B6">
      <w:pPr>
        <w:spacing w:after="0" w:line="240" w:lineRule="auto"/>
        <w:jc w:val="both"/>
        <w:rPr>
          <w:szCs w:val="24"/>
          <w:lang w:eastAsia="ru-RU"/>
        </w:rPr>
      </w:pPr>
    </w:p>
    <w:p w:rsidR="00A7104E" w:rsidRPr="00A53FF4" w:rsidRDefault="00A7104E" w:rsidP="00EB28E9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A53FF4">
        <w:rPr>
          <w:szCs w:val="24"/>
          <w:lang w:eastAsia="ru-RU"/>
        </w:rPr>
        <w:t xml:space="preserve">В ходе реализации дисциплины </w:t>
      </w:r>
      <w:r w:rsidR="00EB28E9" w:rsidRPr="00A53FF4">
        <w:rPr>
          <w:rFonts w:eastAsia="Times New Roman"/>
          <w:iCs/>
          <w:szCs w:val="24"/>
          <w:lang w:eastAsia="ru-RU"/>
        </w:rPr>
        <w:t>«</w:t>
      </w:r>
      <w:r w:rsidR="0011048C" w:rsidRPr="00A53FF4">
        <w:rPr>
          <w:szCs w:val="24"/>
        </w:rPr>
        <w:t>История и философия науки</w:t>
      </w:r>
      <w:r w:rsidR="00EB28E9" w:rsidRPr="00A53FF4">
        <w:rPr>
          <w:szCs w:val="24"/>
        </w:rPr>
        <w:t xml:space="preserve">» </w:t>
      </w:r>
      <w:r w:rsidRPr="00A53FF4">
        <w:rPr>
          <w:szCs w:val="24"/>
          <w:lang w:eastAsia="ru-RU"/>
        </w:rPr>
        <w:t xml:space="preserve">используются следующие методы текущего контроля успеваемости </w:t>
      </w:r>
      <w:proofErr w:type="gramStart"/>
      <w:r w:rsidRPr="00A53FF4">
        <w:rPr>
          <w:szCs w:val="24"/>
          <w:lang w:eastAsia="ru-RU"/>
        </w:rPr>
        <w:t>обучающихся</w:t>
      </w:r>
      <w:proofErr w:type="gramEnd"/>
      <w:r w:rsidRPr="00A53FF4">
        <w:rPr>
          <w:szCs w:val="24"/>
          <w:lang w:eastAsia="ru-RU"/>
        </w:rPr>
        <w:t>:</w:t>
      </w:r>
    </w:p>
    <w:p w:rsidR="009F6C4B" w:rsidRPr="00A53FF4" w:rsidRDefault="009F6C4B" w:rsidP="00EB28E9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A53FF4">
        <w:rPr>
          <w:szCs w:val="24"/>
          <w:lang w:eastAsia="ru-RU"/>
        </w:rPr>
        <w:t>Для очной формы обучения</w:t>
      </w:r>
    </w:p>
    <w:p w:rsidR="00AF766D" w:rsidRPr="00A53FF4" w:rsidRDefault="00A7104E" w:rsidP="005C3C1F">
      <w:pPr>
        <w:widowControl w:val="0"/>
        <w:numPr>
          <w:ilvl w:val="0"/>
          <w:numId w:val="7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A53FF4">
        <w:rPr>
          <w:rFonts w:eastAsia="Times New Roman"/>
          <w:szCs w:val="24"/>
          <w:lang w:eastAsia="ru-RU"/>
        </w:rPr>
        <w:t xml:space="preserve"> </w:t>
      </w:r>
      <w:proofErr w:type="gramStart"/>
      <w:r w:rsidRPr="00A53FF4">
        <w:rPr>
          <w:rFonts w:eastAsia="Times New Roman"/>
          <w:szCs w:val="24"/>
          <w:lang w:eastAsia="ru-RU"/>
        </w:rPr>
        <w:t xml:space="preserve">при проведении занятий семинарского типа: </w:t>
      </w:r>
      <w:r w:rsidR="00AF766D" w:rsidRPr="00A53FF4">
        <w:rPr>
          <w:rFonts w:eastAsia="Times New Roman"/>
          <w:szCs w:val="24"/>
          <w:lang w:eastAsia="ru-RU"/>
        </w:rPr>
        <w:t xml:space="preserve">опросы, </w:t>
      </w:r>
      <w:r w:rsidR="003B052D" w:rsidRPr="00A53FF4">
        <w:rPr>
          <w:rFonts w:eastAsia="Times New Roman"/>
          <w:szCs w:val="24"/>
          <w:lang w:eastAsia="ru-RU"/>
        </w:rPr>
        <w:t xml:space="preserve">доклады, письменные работы (тесты, </w:t>
      </w:r>
      <w:r w:rsidR="00AF766D" w:rsidRPr="00A53FF4">
        <w:rPr>
          <w:rFonts w:eastAsia="Times New Roman"/>
          <w:szCs w:val="24"/>
          <w:lang w:eastAsia="ru-RU"/>
        </w:rPr>
        <w:t>индивидуальные практические задания (решение проблемных задач)</w:t>
      </w:r>
      <w:r w:rsidR="003B052D" w:rsidRPr="00A53FF4">
        <w:rPr>
          <w:rFonts w:eastAsia="Times New Roman"/>
          <w:szCs w:val="24"/>
          <w:lang w:eastAsia="ru-RU"/>
        </w:rPr>
        <w:t>, эссе), презентация</w:t>
      </w:r>
      <w:r w:rsidR="00AF766D" w:rsidRPr="00A53FF4">
        <w:rPr>
          <w:rFonts w:eastAsia="Times New Roman"/>
          <w:szCs w:val="24"/>
          <w:lang w:eastAsia="ru-RU"/>
        </w:rPr>
        <w:t>;</w:t>
      </w:r>
      <w:proofErr w:type="gramEnd"/>
    </w:p>
    <w:p w:rsidR="00AF766D" w:rsidRPr="00A53FF4" w:rsidRDefault="00AF766D" w:rsidP="00A53FF4">
      <w:pPr>
        <w:widowControl w:val="0"/>
        <w:numPr>
          <w:ilvl w:val="0"/>
          <w:numId w:val="7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A53FF4">
        <w:rPr>
          <w:rFonts w:eastAsia="Times New Roman"/>
          <w:szCs w:val="24"/>
          <w:lang w:eastAsia="ru-RU"/>
        </w:rPr>
        <w:t>реферат.</w:t>
      </w:r>
    </w:p>
    <w:p w:rsidR="00A36D8B" w:rsidRPr="00A53FF4" w:rsidRDefault="00EB28E9" w:rsidP="00A53FF4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A53FF4">
        <w:rPr>
          <w:szCs w:val="24"/>
          <w:lang w:eastAsia="ru-RU"/>
        </w:rPr>
        <w:t>Для заочной формы обучения</w:t>
      </w:r>
      <w:r w:rsidR="00A36D8B" w:rsidRPr="00A53FF4">
        <w:rPr>
          <w:rFonts w:eastAsia="Times New Roman"/>
          <w:szCs w:val="24"/>
          <w:lang w:eastAsia="ru-RU"/>
        </w:rPr>
        <w:t>:</w:t>
      </w:r>
    </w:p>
    <w:p w:rsidR="00A36D8B" w:rsidRPr="00A53FF4" w:rsidRDefault="002D6161" w:rsidP="00A53FF4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A53FF4">
        <w:rPr>
          <w:rFonts w:eastAsia="Times New Roman"/>
          <w:szCs w:val="24"/>
          <w:lang w:eastAsia="ru-RU"/>
        </w:rPr>
        <w:t>доклады;</w:t>
      </w:r>
    </w:p>
    <w:p w:rsidR="00025048" w:rsidRPr="00A53FF4" w:rsidRDefault="00025048" w:rsidP="00A53FF4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A53FF4">
        <w:rPr>
          <w:rFonts w:eastAsia="Times New Roman"/>
          <w:szCs w:val="24"/>
          <w:lang w:eastAsia="ru-RU"/>
        </w:rPr>
        <w:t>выполнение п</w:t>
      </w:r>
      <w:r w:rsidR="002D6161" w:rsidRPr="00A53FF4">
        <w:rPr>
          <w:rFonts w:eastAsia="Times New Roman"/>
          <w:szCs w:val="24"/>
          <w:lang w:eastAsia="ru-RU"/>
        </w:rPr>
        <w:t>исьменного контрольного задания</w:t>
      </w:r>
      <w:r w:rsidR="002C67E1" w:rsidRPr="00A53FF4">
        <w:rPr>
          <w:rFonts w:eastAsia="Times New Roman"/>
          <w:szCs w:val="24"/>
          <w:lang w:eastAsia="ru-RU"/>
        </w:rPr>
        <w:t xml:space="preserve"> (тест, эссе)</w:t>
      </w:r>
      <w:r w:rsidRPr="00A53FF4">
        <w:rPr>
          <w:rFonts w:eastAsia="Times New Roman"/>
          <w:szCs w:val="24"/>
          <w:lang w:eastAsia="ru-RU"/>
        </w:rPr>
        <w:t>;</w:t>
      </w:r>
    </w:p>
    <w:p w:rsidR="00AF766D" w:rsidRPr="00A53FF4" w:rsidRDefault="00AF766D" w:rsidP="00A53FF4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A53FF4">
        <w:rPr>
          <w:rFonts w:eastAsia="Times New Roman"/>
          <w:szCs w:val="24"/>
          <w:lang w:eastAsia="ru-RU"/>
        </w:rPr>
        <w:t>выполнение индивидуальных практических заданий (решение проблемных задач);</w:t>
      </w:r>
    </w:p>
    <w:p w:rsidR="00025048" w:rsidRPr="00A53FF4" w:rsidRDefault="002C67E1" w:rsidP="00A53FF4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A53FF4">
        <w:rPr>
          <w:rFonts w:eastAsia="Times New Roman"/>
          <w:szCs w:val="24"/>
          <w:lang w:eastAsia="ru-RU"/>
        </w:rPr>
        <w:t>презентация</w:t>
      </w:r>
      <w:r w:rsidR="00AF766D" w:rsidRPr="00A53FF4">
        <w:rPr>
          <w:rFonts w:eastAsia="Times New Roman"/>
          <w:szCs w:val="24"/>
          <w:lang w:eastAsia="ru-RU"/>
        </w:rPr>
        <w:t>;</w:t>
      </w:r>
    </w:p>
    <w:p w:rsidR="00AF766D" w:rsidRPr="00A53FF4" w:rsidRDefault="00AF766D" w:rsidP="00A53FF4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A53FF4">
        <w:rPr>
          <w:rFonts w:eastAsia="Times New Roman"/>
          <w:szCs w:val="24"/>
          <w:lang w:eastAsia="ru-RU"/>
        </w:rPr>
        <w:t>реферат.</w:t>
      </w:r>
    </w:p>
    <w:p w:rsidR="00665DA1" w:rsidRPr="00A53FF4" w:rsidRDefault="00665DA1" w:rsidP="00A53FF4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311548" w:rsidRPr="00A53FF4" w:rsidRDefault="00311548" w:rsidP="00A53FF4">
      <w:pPr>
        <w:pStyle w:val="1"/>
      </w:pPr>
      <w:bookmarkStart w:id="5" w:name="_Toc483605873"/>
      <w:r w:rsidRPr="00A53FF4">
        <w:t>4.2. Материалы текущего контроля успеваемости.</w:t>
      </w:r>
      <w:bookmarkEnd w:id="5"/>
    </w:p>
    <w:p w:rsidR="00B82581" w:rsidRPr="00A53FF4" w:rsidRDefault="00B82581" w:rsidP="00324511">
      <w:pPr>
        <w:spacing w:after="0" w:line="240" w:lineRule="auto"/>
        <w:rPr>
          <w:b/>
          <w:szCs w:val="24"/>
        </w:rPr>
      </w:pPr>
    </w:p>
    <w:p w:rsidR="00EC602C" w:rsidRPr="00A53FF4" w:rsidRDefault="00164437" w:rsidP="00EC602C">
      <w:pPr>
        <w:spacing w:after="0" w:line="240" w:lineRule="auto"/>
        <w:jc w:val="center"/>
        <w:rPr>
          <w:b/>
          <w:caps/>
          <w:szCs w:val="24"/>
        </w:rPr>
      </w:pPr>
      <w:r w:rsidRPr="00A53FF4">
        <w:rPr>
          <w:b/>
          <w:caps/>
          <w:szCs w:val="24"/>
        </w:rPr>
        <w:t>ТЕМАТИКА КОНТРОЛЬНЫХ РАБОТ</w:t>
      </w:r>
    </w:p>
    <w:p w:rsidR="00EC602C" w:rsidRPr="00A53FF4" w:rsidRDefault="00EC602C" w:rsidP="00EC602C">
      <w:pPr>
        <w:spacing w:after="0" w:line="240" w:lineRule="auto"/>
        <w:jc w:val="both"/>
        <w:rPr>
          <w:szCs w:val="24"/>
        </w:rPr>
      </w:pPr>
    </w:p>
    <w:p w:rsidR="00D75F42" w:rsidRPr="00A53FF4" w:rsidRDefault="00D75F42" w:rsidP="005C3C1F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A53FF4">
        <w:rPr>
          <w:szCs w:val="24"/>
        </w:rPr>
        <w:t>Основные концепции возникновения науки.</w:t>
      </w:r>
    </w:p>
    <w:p w:rsidR="00D75F42" w:rsidRPr="00A53FF4" w:rsidRDefault="00D75F42" w:rsidP="005C3C1F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A53FF4">
        <w:rPr>
          <w:szCs w:val="24"/>
        </w:rPr>
        <w:t>Проблема классификации наук.</w:t>
      </w:r>
    </w:p>
    <w:p w:rsidR="00D75F42" w:rsidRPr="00A53FF4" w:rsidRDefault="00D75F42" w:rsidP="005C3C1F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A53FF4">
        <w:rPr>
          <w:szCs w:val="24"/>
        </w:rPr>
        <w:t>Специфика социальных наук.</w:t>
      </w:r>
    </w:p>
    <w:p w:rsidR="00D75F42" w:rsidRPr="00A53FF4" w:rsidRDefault="00D75F42" w:rsidP="005C3C1F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A53FF4">
        <w:rPr>
          <w:szCs w:val="24"/>
        </w:rPr>
        <w:t xml:space="preserve">Отличия науки от </w:t>
      </w:r>
      <w:proofErr w:type="spellStart"/>
      <w:r w:rsidRPr="00A53FF4">
        <w:rPr>
          <w:szCs w:val="24"/>
        </w:rPr>
        <w:t>антинауки</w:t>
      </w:r>
      <w:proofErr w:type="spellEnd"/>
      <w:r w:rsidRPr="00A53FF4">
        <w:rPr>
          <w:szCs w:val="24"/>
        </w:rPr>
        <w:t>.</w:t>
      </w:r>
    </w:p>
    <w:p w:rsidR="00D75F42" w:rsidRPr="00A53FF4" w:rsidRDefault="00D75F42" w:rsidP="005C3C1F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A53FF4">
        <w:rPr>
          <w:szCs w:val="24"/>
        </w:rPr>
        <w:t>Международные отношения как объект научного исследования.</w:t>
      </w:r>
    </w:p>
    <w:p w:rsidR="00D75F42" w:rsidRPr="00A53FF4" w:rsidRDefault="00D75F42" w:rsidP="005C3C1F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A53FF4">
        <w:rPr>
          <w:szCs w:val="24"/>
        </w:rPr>
        <w:t>Роль науки в принятии политических решений.</w:t>
      </w:r>
    </w:p>
    <w:p w:rsidR="00D75F42" w:rsidRPr="00A53FF4" w:rsidRDefault="00D75F42" w:rsidP="005C3C1F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A53FF4">
        <w:rPr>
          <w:szCs w:val="24"/>
        </w:rPr>
        <w:t>Этапы развития науки в истории общества.</w:t>
      </w:r>
    </w:p>
    <w:p w:rsidR="00D75F42" w:rsidRPr="00A53FF4" w:rsidRDefault="00D75F42" w:rsidP="005C3C1F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A53FF4">
        <w:rPr>
          <w:szCs w:val="24"/>
        </w:rPr>
        <w:t>Достижения античной науки.</w:t>
      </w:r>
    </w:p>
    <w:p w:rsidR="00D75F42" w:rsidRPr="00A53FF4" w:rsidRDefault="00D75F42" w:rsidP="005C3C1F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A53FF4">
        <w:rPr>
          <w:szCs w:val="24"/>
        </w:rPr>
        <w:t>Стратагемы древнекитайского искусства политики.</w:t>
      </w:r>
    </w:p>
    <w:p w:rsidR="00D75F42" w:rsidRPr="00A53FF4" w:rsidRDefault="00D75F42" w:rsidP="005C3C1F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A53FF4">
        <w:rPr>
          <w:szCs w:val="24"/>
        </w:rPr>
        <w:t>Формирование опытной науки в Новое время в Европе.</w:t>
      </w:r>
    </w:p>
    <w:p w:rsidR="00D75F42" w:rsidRPr="00A53FF4" w:rsidRDefault="00D75F42" w:rsidP="005C3C1F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A53FF4">
        <w:rPr>
          <w:szCs w:val="24"/>
        </w:rPr>
        <w:t>Индуктивный метод научного познания Ф.Бэкона.</w:t>
      </w:r>
    </w:p>
    <w:p w:rsidR="00D75F42" w:rsidRPr="00A53FF4" w:rsidRDefault="00D75F42" w:rsidP="005C3C1F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A53FF4">
        <w:rPr>
          <w:szCs w:val="24"/>
        </w:rPr>
        <w:t>Правила научного метода Р.Декарта.</w:t>
      </w:r>
    </w:p>
    <w:p w:rsidR="00D75F42" w:rsidRPr="00A53FF4" w:rsidRDefault="00D75F42" w:rsidP="005C3C1F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A53FF4">
        <w:rPr>
          <w:szCs w:val="24"/>
        </w:rPr>
        <w:t>Метафизический метод познания.</w:t>
      </w:r>
    </w:p>
    <w:p w:rsidR="00D75F42" w:rsidRPr="00A53FF4" w:rsidRDefault="00D75F42" w:rsidP="005C3C1F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A53FF4">
        <w:rPr>
          <w:szCs w:val="24"/>
        </w:rPr>
        <w:t>Диалектический метод познания.</w:t>
      </w:r>
    </w:p>
    <w:p w:rsidR="00D75F42" w:rsidRPr="00A53FF4" w:rsidRDefault="00D75F42" w:rsidP="005C3C1F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A53FF4">
        <w:rPr>
          <w:szCs w:val="24"/>
        </w:rPr>
        <w:t>Системный подход в научном исследовании.</w:t>
      </w:r>
    </w:p>
    <w:p w:rsidR="00D75F42" w:rsidRPr="00A53FF4" w:rsidRDefault="00D75F42" w:rsidP="005C3C1F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A53FF4">
        <w:rPr>
          <w:szCs w:val="24"/>
        </w:rPr>
        <w:t>Проблема истины в познании.</w:t>
      </w:r>
    </w:p>
    <w:p w:rsidR="00D75F42" w:rsidRPr="00A53FF4" w:rsidRDefault="00D75F42" w:rsidP="005C3C1F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A53FF4">
        <w:rPr>
          <w:szCs w:val="24"/>
        </w:rPr>
        <w:t>Правила выдвижения гипотез исследования.</w:t>
      </w:r>
    </w:p>
    <w:p w:rsidR="00D75F42" w:rsidRPr="00A53FF4" w:rsidRDefault="00D75F42" w:rsidP="005C3C1F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A53FF4">
        <w:rPr>
          <w:szCs w:val="24"/>
        </w:rPr>
        <w:t>Как сформировать рабочую концепцию исследования.</w:t>
      </w:r>
    </w:p>
    <w:p w:rsidR="00D75F42" w:rsidRPr="00A53FF4" w:rsidRDefault="00D75F42" w:rsidP="005C3C1F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A53FF4">
        <w:rPr>
          <w:szCs w:val="24"/>
        </w:rPr>
        <w:t>Как подготовить и провести пробное исследование.</w:t>
      </w:r>
    </w:p>
    <w:p w:rsidR="00D75F42" w:rsidRPr="00A53FF4" w:rsidRDefault="00D75F42" w:rsidP="005C3C1F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A53FF4">
        <w:rPr>
          <w:szCs w:val="24"/>
        </w:rPr>
        <w:t>Виды выборки и способы её формирования.</w:t>
      </w:r>
    </w:p>
    <w:p w:rsidR="00D75F42" w:rsidRPr="00A53FF4" w:rsidRDefault="00D75F42" w:rsidP="005C3C1F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A53FF4">
        <w:rPr>
          <w:szCs w:val="24"/>
        </w:rPr>
        <w:t>Метод сбора эмпирического материала (по выбору).</w:t>
      </w:r>
    </w:p>
    <w:p w:rsidR="00D75F42" w:rsidRPr="00A53FF4" w:rsidRDefault="00D75F42" w:rsidP="005C3C1F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A53FF4">
        <w:rPr>
          <w:szCs w:val="24"/>
        </w:rPr>
        <w:t xml:space="preserve">Метод теоретического анализа </w:t>
      </w:r>
      <w:proofErr w:type="spellStart"/>
      <w:r w:rsidRPr="00A53FF4">
        <w:rPr>
          <w:szCs w:val="24"/>
        </w:rPr>
        <w:t>фактологических</w:t>
      </w:r>
      <w:proofErr w:type="spellEnd"/>
      <w:r w:rsidRPr="00A53FF4">
        <w:rPr>
          <w:szCs w:val="24"/>
        </w:rPr>
        <w:t xml:space="preserve"> данных (по выбору).</w:t>
      </w:r>
    </w:p>
    <w:p w:rsidR="00D75F42" w:rsidRPr="00A53FF4" w:rsidRDefault="00D75F42" w:rsidP="005C3C1F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A53FF4">
        <w:rPr>
          <w:szCs w:val="24"/>
        </w:rPr>
        <w:t>Философские проблемы исследования международных отношений.</w:t>
      </w:r>
    </w:p>
    <w:p w:rsidR="00D75F42" w:rsidRPr="00A53FF4" w:rsidRDefault="00D75F42" w:rsidP="005C3C1F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A53FF4">
        <w:rPr>
          <w:szCs w:val="24"/>
        </w:rPr>
        <w:t>Наука и идеология.</w:t>
      </w:r>
    </w:p>
    <w:p w:rsidR="00ED3C38" w:rsidRPr="00A53FF4" w:rsidRDefault="00D75F42" w:rsidP="005C3C1F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iCs/>
          <w:szCs w:val="24"/>
        </w:rPr>
      </w:pPr>
      <w:r w:rsidRPr="00A53FF4">
        <w:rPr>
          <w:szCs w:val="24"/>
        </w:rPr>
        <w:t>Двойной стандарт в политической деятельности.</w:t>
      </w:r>
    </w:p>
    <w:p w:rsidR="00EC602C" w:rsidRPr="00A53FF4" w:rsidRDefault="00EC602C" w:rsidP="00EC60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iCs/>
          <w:szCs w:val="24"/>
        </w:rPr>
      </w:pPr>
    </w:p>
    <w:p w:rsidR="00824B97" w:rsidRPr="00A53FF4" w:rsidRDefault="00824B97" w:rsidP="00824B97">
      <w:pPr>
        <w:jc w:val="both"/>
        <w:rPr>
          <w:b/>
          <w:szCs w:val="24"/>
        </w:rPr>
      </w:pPr>
      <w:r w:rsidRPr="00A53FF4">
        <w:rPr>
          <w:b/>
          <w:szCs w:val="24"/>
        </w:rPr>
        <w:lastRenderedPageBreak/>
        <w:t>4.3. Оценочные средства для промежуточной аттестации.</w:t>
      </w:r>
    </w:p>
    <w:p w:rsidR="00824B97" w:rsidRPr="00A53FF4" w:rsidRDefault="00824B97" w:rsidP="00824B97">
      <w:pPr>
        <w:pStyle w:val="aff6"/>
        <w:rPr>
          <w:noProof/>
          <w:szCs w:val="24"/>
        </w:rPr>
      </w:pPr>
      <w:r w:rsidRPr="00A53FF4">
        <w:rPr>
          <w:szCs w:val="24"/>
        </w:rPr>
        <w:t xml:space="preserve">Таблица </w:t>
      </w:r>
      <w:r w:rsidR="00DD3F7C" w:rsidRPr="00A53FF4">
        <w:rPr>
          <w:szCs w:val="24"/>
        </w:rPr>
        <w:fldChar w:fldCharType="begin"/>
      </w:r>
      <w:r w:rsidRPr="00A53FF4">
        <w:rPr>
          <w:szCs w:val="24"/>
        </w:rPr>
        <w:instrText xml:space="preserve"> SEQ Таблица \* ARABIC </w:instrText>
      </w:r>
      <w:r w:rsidR="00DD3F7C" w:rsidRPr="00A53FF4">
        <w:rPr>
          <w:szCs w:val="24"/>
        </w:rPr>
        <w:fldChar w:fldCharType="separate"/>
      </w:r>
      <w:r w:rsidRPr="00A53FF4">
        <w:rPr>
          <w:noProof/>
          <w:szCs w:val="24"/>
        </w:rPr>
        <w:t>6</w:t>
      </w:r>
      <w:r w:rsidR="00DD3F7C" w:rsidRPr="00A53FF4">
        <w:rPr>
          <w:noProof/>
          <w:szCs w:val="24"/>
        </w:rPr>
        <w:fldChar w:fldCharType="end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3"/>
        <w:gridCol w:w="2951"/>
        <w:gridCol w:w="1558"/>
        <w:gridCol w:w="3508"/>
      </w:tblGrid>
      <w:tr w:rsidR="001B5044" w:rsidRPr="00A53FF4" w:rsidTr="00A53FF4">
        <w:trPr>
          <w:tblHeader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044" w:rsidRPr="00A53FF4" w:rsidRDefault="001B5044" w:rsidP="005C3C1F">
            <w:pPr>
              <w:spacing w:after="0"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A53FF4">
              <w:rPr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044" w:rsidRPr="00A53FF4" w:rsidRDefault="001B5044" w:rsidP="005C3C1F">
            <w:pPr>
              <w:spacing w:after="0"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A53FF4">
              <w:rPr>
                <w:b/>
                <w:sz w:val="20"/>
                <w:szCs w:val="20"/>
              </w:rPr>
              <w:t>Содержание компетенции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044" w:rsidRPr="00A53FF4" w:rsidRDefault="001B5044" w:rsidP="005C3C1F">
            <w:pPr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 xml:space="preserve">Код </w:t>
            </w:r>
          </w:p>
          <w:p w:rsidR="001B5044" w:rsidRPr="00A53FF4" w:rsidRDefault="001B5044" w:rsidP="005C3C1F">
            <w:pPr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этапа освоения компетенции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044" w:rsidRPr="00A53FF4" w:rsidRDefault="001B5044" w:rsidP="005C3C1F">
            <w:pPr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Наименование этапа освоения компетенции</w:t>
            </w:r>
          </w:p>
        </w:tc>
      </w:tr>
      <w:tr w:rsidR="001B5044" w:rsidRPr="00A53FF4" w:rsidTr="00A53FF4">
        <w:trPr>
          <w:trHeight w:val="2235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44" w:rsidRPr="00A53FF4" w:rsidRDefault="001B5044" w:rsidP="005C3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b/>
                <w:bCs/>
                <w:sz w:val="20"/>
                <w:szCs w:val="20"/>
              </w:rPr>
              <w:t>УК-1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044" w:rsidRPr="00A53FF4" w:rsidRDefault="001B5044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bCs/>
                <w:sz w:val="20"/>
                <w:szCs w:val="20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 w:rsidRPr="00A53F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5044" w:rsidRPr="00A53FF4" w:rsidRDefault="001B5044" w:rsidP="005C3C1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53FF4">
              <w:rPr>
                <w:bCs/>
                <w:sz w:val="20"/>
                <w:szCs w:val="20"/>
              </w:rPr>
              <w:t>УК -1.1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5044" w:rsidRPr="00A53FF4" w:rsidRDefault="001B5044" w:rsidP="005C3C1F">
            <w:pPr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способность к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на основе критического анализа современного развития научного знаний</w:t>
            </w:r>
          </w:p>
        </w:tc>
      </w:tr>
      <w:tr w:rsidR="001B5044" w:rsidRPr="00A53FF4" w:rsidTr="00A53FF4">
        <w:trPr>
          <w:trHeight w:val="2208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44" w:rsidRPr="00A53FF4" w:rsidRDefault="001B5044" w:rsidP="005C3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b/>
                <w:bCs/>
                <w:sz w:val="20"/>
                <w:szCs w:val="20"/>
              </w:rPr>
              <w:t>УК-2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044" w:rsidRPr="00A53FF4" w:rsidRDefault="001B5044" w:rsidP="005C3C1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53FF4">
              <w:rPr>
                <w:bCs/>
                <w:sz w:val="20"/>
                <w:szCs w:val="20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5044" w:rsidRPr="00A53FF4" w:rsidRDefault="001B5044" w:rsidP="005C3C1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53FF4">
              <w:rPr>
                <w:bCs/>
                <w:sz w:val="20"/>
                <w:szCs w:val="20"/>
              </w:rPr>
              <w:t>УК-2.1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5044" w:rsidRPr="00A53FF4" w:rsidRDefault="001B5044" w:rsidP="005C3C1F">
            <w:pPr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Способность проектировать и осуществлять комплексные исследования, в том числе междисциплинарные, на основе методологии исследования сложных систем управления, истории науки и философии</w:t>
            </w:r>
          </w:p>
        </w:tc>
      </w:tr>
      <w:tr w:rsidR="001B5044" w:rsidRPr="00A53FF4" w:rsidTr="00A53FF4">
        <w:trPr>
          <w:trHeight w:val="848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5044" w:rsidRPr="00A53FF4" w:rsidRDefault="001B5044" w:rsidP="005C3C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53FF4">
              <w:rPr>
                <w:b/>
                <w:sz w:val="20"/>
                <w:szCs w:val="20"/>
              </w:rPr>
              <w:t>УК-5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B5044" w:rsidRPr="00A53FF4" w:rsidRDefault="001B5044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Способность следовать этическим нормам в профессиональной деятельности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5044" w:rsidRPr="00A53FF4" w:rsidRDefault="001B5044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УК-5.1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5044" w:rsidRPr="00A53FF4" w:rsidRDefault="001B5044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способность следовать этическим нормам в своей деятельности</w:t>
            </w:r>
          </w:p>
        </w:tc>
      </w:tr>
      <w:tr w:rsidR="001B5044" w:rsidRPr="00A53FF4" w:rsidTr="00A53FF4">
        <w:trPr>
          <w:trHeight w:val="902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44" w:rsidRPr="00A53FF4" w:rsidRDefault="001B5044" w:rsidP="005C3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b/>
                <w:sz w:val="20"/>
                <w:szCs w:val="20"/>
              </w:rPr>
              <w:t>ОПК-4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5044" w:rsidRPr="00A53FF4" w:rsidRDefault="001B5044" w:rsidP="005C3C1F">
            <w:pPr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готовностью организовать работу исследовательского коллектива в области профессиональной деятельности</w:t>
            </w:r>
          </w:p>
          <w:p w:rsidR="001B5044" w:rsidRPr="00A53FF4" w:rsidRDefault="001B5044" w:rsidP="005C3C1F">
            <w:pPr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готовностью организовать работу исследовательского коллектива в области профессиональной деятельности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5044" w:rsidRPr="00A53FF4" w:rsidRDefault="001B5044" w:rsidP="005C3C1F">
            <w:pPr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ОПК-4.1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5044" w:rsidRPr="00A53FF4" w:rsidRDefault="001B5044" w:rsidP="005C3C1F">
            <w:pPr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Способность учитывать существующие методы и подходы к решению подобных задач, оценивать возможности коллектива при организации работы исследовательского коллектива</w:t>
            </w:r>
          </w:p>
        </w:tc>
      </w:tr>
      <w:tr w:rsidR="001B5044" w:rsidRPr="00A53FF4" w:rsidTr="00A53FF4">
        <w:trPr>
          <w:trHeight w:val="1656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5044" w:rsidRPr="00A53FF4" w:rsidRDefault="001B5044" w:rsidP="005C3C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53FF4">
              <w:rPr>
                <w:b/>
                <w:sz w:val="20"/>
                <w:szCs w:val="20"/>
              </w:rPr>
              <w:t>ОПК-5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B5044" w:rsidRPr="00A53FF4" w:rsidRDefault="001B5044" w:rsidP="005C3C1F">
            <w:pPr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5044" w:rsidRPr="00A53FF4" w:rsidRDefault="001B5044" w:rsidP="005C3C1F">
            <w:pPr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ОПК-5.1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5044" w:rsidRPr="00A53FF4" w:rsidRDefault="001B5044" w:rsidP="005C3C1F">
            <w:pPr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Способность оценивать состояние исследуемой проблемы, наличие публикаций по объекту и предмету исследования, с учетом истории и методологии науки, использования исторического метода исследования</w:t>
            </w:r>
          </w:p>
        </w:tc>
      </w:tr>
    </w:tbl>
    <w:p w:rsidR="00B82581" w:rsidRPr="00327CC4" w:rsidRDefault="00B82581" w:rsidP="00ED3C38">
      <w:pPr>
        <w:pStyle w:val="ae"/>
        <w:tabs>
          <w:tab w:val="clear" w:pos="4677"/>
          <w:tab w:val="clear" w:pos="9355"/>
        </w:tabs>
        <w:rPr>
          <w:bCs/>
        </w:rPr>
      </w:pPr>
    </w:p>
    <w:p w:rsidR="0011568D" w:rsidRDefault="0011568D" w:rsidP="0011568D">
      <w:pPr>
        <w:pStyle w:val="aff6"/>
        <w:rPr>
          <w:noProof/>
        </w:rPr>
      </w:pPr>
      <w:r w:rsidRPr="00D758F4">
        <w:t xml:space="preserve">Таблица </w:t>
      </w:r>
      <w:r w:rsidR="00DD3F7C">
        <w:fldChar w:fldCharType="begin"/>
      </w:r>
      <w:r w:rsidR="00452CC8">
        <w:instrText xml:space="preserve"> SEQ Таблица \* ARABIC </w:instrText>
      </w:r>
      <w:r w:rsidR="00DD3F7C">
        <w:fldChar w:fldCharType="separate"/>
      </w:r>
      <w:r>
        <w:rPr>
          <w:noProof/>
        </w:rPr>
        <w:t>4</w:t>
      </w:r>
      <w:r w:rsidR="00DD3F7C">
        <w:rPr>
          <w:noProof/>
        </w:rPr>
        <w:fldChar w:fldCharType="end"/>
      </w:r>
    </w:p>
    <w:p w:rsidR="0011568D" w:rsidRDefault="0011568D" w:rsidP="0011568D">
      <w:pPr>
        <w:ind w:firstLine="567"/>
        <w:jc w:val="both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17"/>
        <w:gridCol w:w="3572"/>
        <w:gridCol w:w="4041"/>
      </w:tblGrid>
      <w:tr w:rsidR="0011568D" w:rsidRPr="004A2EE1" w:rsidTr="00E03D9D">
        <w:trPr>
          <w:trHeight w:val="432"/>
          <w:tblHeader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1568D" w:rsidRPr="004A2EE1" w:rsidRDefault="0011568D" w:rsidP="00E03D9D">
            <w:pPr>
              <w:ind w:left="180" w:right="191"/>
              <w:jc w:val="center"/>
              <w:rPr>
                <w:bCs/>
                <w:szCs w:val="24"/>
              </w:rPr>
            </w:pPr>
            <w:r w:rsidRPr="004A2EE1">
              <w:rPr>
                <w:bCs/>
                <w:szCs w:val="24"/>
              </w:rPr>
              <w:t>Этап освоения компетенции</w:t>
            </w:r>
          </w:p>
          <w:p w:rsidR="0011568D" w:rsidRPr="004A2EE1" w:rsidRDefault="0011568D" w:rsidP="00E03D9D">
            <w:pPr>
              <w:pStyle w:val="af6"/>
              <w:ind w:left="180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1568D" w:rsidRPr="004A2EE1" w:rsidRDefault="0011568D" w:rsidP="00E03D9D">
            <w:pPr>
              <w:ind w:left="149" w:right="170" w:hanging="149"/>
              <w:jc w:val="center"/>
              <w:rPr>
                <w:bCs/>
                <w:szCs w:val="24"/>
              </w:rPr>
            </w:pPr>
            <w:r w:rsidRPr="004A2EE1">
              <w:rPr>
                <w:bCs/>
                <w:szCs w:val="24"/>
              </w:rPr>
              <w:t>Показатель</w:t>
            </w:r>
          </w:p>
          <w:p w:rsidR="0011568D" w:rsidRPr="004A2EE1" w:rsidRDefault="0011568D" w:rsidP="00E03D9D">
            <w:pPr>
              <w:ind w:left="149" w:right="170" w:hanging="149"/>
              <w:jc w:val="center"/>
              <w:rPr>
                <w:bCs/>
                <w:szCs w:val="24"/>
              </w:rPr>
            </w:pPr>
            <w:r w:rsidRPr="004A2EE1">
              <w:rPr>
                <w:bCs/>
                <w:szCs w:val="24"/>
              </w:rPr>
              <w:t>оценивания</w:t>
            </w:r>
          </w:p>
          <w:p w:rsidR="0011568D" w:rsidRPr="004A2EE1" w:rsidRDefault="0011568D" w:rsidP="00E03D9D">
            <w:pPr>
              <w:ind w:right="170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1568D" w:rsidRPr="004A2EE1" w:rsidRDefault="0011568D" w:rsidP="00E03D9D">
            <w:pPr>
              <w:jc w:val="center"/>
              <w:rPr>
                <w:bCs/>
                <w:szCs w:val="24"/>
              </w:rPr>
            </w:pPr>
            <w:r w:rsidRPr="004A2EE1">
              <w:rPr>
                <w:bCs/>
                <w:szCs w:val="24"/>
              </w:rPr>
              <w:t>Критерий оценивания</w:t>
            </w:r>
          </w:p>
          <w:p w:rsidR="0011568D" w:rsidRPr="004A2EE1" w:rsidRDefault="0011568D" w:rsidP="00E03D9D">
            <w:pPr>
              <w:pStyle w:val="af6"/>
              <w:ind w:left="129" w:right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68D" w:rsidRPr="00904255" w:rsidTr="00E03D9D">
        <w:trPr>
          <w:trHeight w:val="62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1568D" w:rsidRPr="00C31366" w:rsidRDefault="0011568D" w:rsidP="00E03D9D">
            <w:pPr>
              <w:spacing w:after="0" w:line="240" w:lineRule="auto"/>
              <w:rPr>
                <w:bCs/>
                <w:szCs w:val="24"/>
              </w:rPr>
            </w:pPr>
            <w:r w:rsidRPr="00C31366">
              <w:rPr>
                <w:bCs/>
                <w:szCs w:val="24"/>
              </w:rPr>
              <w:t>УК -1.1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1568D" w:rsidRDefault="0011568D" w:rsidP="0011568D">
            <w:pPr>
              <w:pStyle w:val="a9"/>
              <w:widowControl w:val="0"/>
              <w:numPr>
                <w:ilvl w:val="0"/>
                <w:numId w:val="2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Демонстрирует способность анализировать предметную область в соответствии с </w:t>
            </w:r>
            <w:r>
              <w:rPr>
                <w:szCs w:val="24"/>
              </w:rPr>
              <w:lastRenderedPageBreak/>
              <w:t>выбранной темой исследования</w:t>
            </w:r>
          </w:p>
          <w:p w:rsidR="0011568D" w:rsidRDefault="0011568D" w:rsidP="0011568D">
            <w:pPr>
              <w:pStyle w:val="a9"/>
              <w:widowControl w:val="0"/>
              <w:numPr>
                <w:ilvl w:val="0"/>
                <w:numId w:val="2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Демонстрирует умение проводить анализ объекта и предмета исследования, проводить анализ научных исследований по теме диссертации, критически оценивать современные научные достижения.</w:t>
            </w:r>
          </w:p>
          <w:p w:rsidR="0011568D" w:rsidRDefault="0011568D" w:rsidP="0011568D">
            <w:pPr>
              <w:pStyle w:val="a9"/>
              <w:widowControl w:val="0"/>
              <w:numPr>
                <w:ilvl w:val="0"/>
                <w:numId w:val="2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textAlignment w:val="baseline"/>
              <w:rPr>
                <w:szCs w:val="24"/>
              </w:rPr>
            </w:pPr>
            <w:r w:rsidRPr="00D67C80">
              <w:rPr>
                <w:szCs w:val="24"/>
              </w:rPr>
              <w:t xml:space="preserve">Демонстрирует </w:t>
            </w:r>
            <w:r>
              <w:rPr>
                <w:szCs w:val="24"/>
              </w:rPr>
              <w:t xml:space="preserve">способность самостоятельно </w:t>
            </w:r>
            <w:proofErr w:type="spellStart"/>
            <w:r>
              <w:rPr>
                <w:szCs w:val="24"/>
              </w:rPr>
              <w:t>аргументированно</w:t>
            </w:r>
            <w:proofErr w:type="spellEnd"/>
            <w:r>
              <w:rPr>
                <w:szCs w:val="24"/>
              </w:rPr>
              <w:t xml:space="preserve"> формулировать сформулированную научную проблему, отстаивать свои выводы.</w:t>
            </w:r>
          </w:p>
          <w:p w:rsidR="0011568D" w:rsidRDefault="0011568D" w:rsidP="0011568D">
            <w:pPr>
              <w:pStyle w:val="a9"/>
              <w:widowControl w:val="0"/>
              <w:numPr>
                <w:ilvl w:val="0"/>
                <w:numId w:val="2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Демонстрирует широту научных интересов, умение приводить исследования в междисциплинарных областях</w:t>
            </w:r>
          </w:p>
          <w:p w:rsidR="0011568D" w:rsidRPr="00D67C80" w:rsidRDefault="0011568D" w:rsidP="0011568D">
            <w:pPr>
              <w:pStyle w:val="a9"/>
              <w:widowControl w:val="0"/>
              <w:numPr>
                <w:ilvl w:val="0"/>
                <w:numId w:val="2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textAlignment w:val="baseline"/>
              <w:rPr>
                <w:szCs w:val="24"/>
              </w:rPr>
            </w:pPr>
            <w:r w:rsidRPr="00D67C80">
              <w:rPr>
                <w:szCs w:val="24"/>
              </w:rPr>
              <w:t xml:space="preserve">Демонстрирует </w:t>
            </w:r>
            <w:r>
              <w:rPr>
                <w:szCs w:val="24"/>
              </w:rPr>
              <w:t>знания по истории философии науки и возможность их применять в практической профессиональной деятельности</w:t>
            </w:r>
          </w:p>
          <w:p w:rsidR="0011568D" w:rsidRPr="00C60920" w:rsidRDefault="0011568D" w:rsidP="00E03D9D">
            <w:pPr>
              <w:jc w:val="both"/>
              <w:rPr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1568D" w:rsidRDefault="0011568D" w:rsidP="0011568D">
            <w:pPr>
              <w:pStyle w:val="a9"/>
              <w:widowControl w:val="0"/>
              <w:numPr>
                <w:ilvl w:val="0"/>
                <w:numId w:val="26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-112" w:firstLine="284"/>
              <w:contextualSpacing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lastRenderedPageBreak/>
              <w:t>Качество выполнения заданий, тестирования.</w:t>
            </w:r>
          </w:p>
          <w:p w:rsidR="0011568D" w:rsidRDefault="0011568D" w:rsidP="0011568D">
            <w:pPr>
              <w:pStyle w:val="a9"/>
              <w:widowControl w:val="0"/>
              <w:numPr>
                <w:ilvl w:val="0"/>
                <w:numId w:val="26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-112" w:firstLine="284"/>
              <w:contextualSpacing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Правильность и полнота </w:t>
            </w:r>
            <w:r>
              <w:rPr>
                <w:szCs w:val="24"/>
              </w:rPr>
              <w:lastRenderedPageBreak/>
              <w:t>ответов во время зачета</w:t>
            </w:r>
          </w:p>
          <w:p w:rsidR="0011568D" w:rsidRPr="00C60920" w:rsidRDefault="0011568D" w:rsidP="0011568D">
            <w:pPr>
              <w:pStyle w:val="a9"/>
              <w:widowControl w:val="0"/>
              <w:numPr>
                <w:ilvl w:val="0"/>
                <w:numId w:val="26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-112" w:firstLine="284"/>
              <w:contextualSpacing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Правильность и полнота ответов во время зачета и кандидатского экзамена</w:t>
            </w:r>
          </w:p>
        </w:tc>
      </w:tr>
      <w:tr w:rsidR="0011568D" w:rsidRPr="00904255" w:rsidTr="00E03D9D">
        <w:trPr>
          <w:trHeight w:val="62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1568D" w:rsidRPr="00C31366" w:rsidRDefault="0011568D" w:rsidP="00E03D9D">
            <w:pPr>
              <w:spacing w:after="0" w:line="240" w:lineRule="auto"/>
              <w:rPr>
                <w:bCs/>
                <w:szCs w:val="24"/>
              </w:rPr>
            </w:pPr>
            <w:r w:rsidRPr="00C31366">
              <w:rPr>
                <w:bCs/>
                <w:szCs w:val="24"/>
              </w:rPr>
              <w:lastRenderedPageBreak/>
              <w:t>УК-2.1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1568D" w:rsidRDefault="0011568D" w:rsidP="0011568D">
            <w:pPr>
              <w:pStyle w:val="a9"/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66"/>
              <w:contextualSpacing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Демонстрирует способность анализировать предметную область в соответствии с выбранной темой исследования</w:t>
            </w:r>
          </w:p>
          <w:p w:rsidR="0011568D" w:rsidRDefault="0011568D" w:rsidP="0011568D">
            <w:pPr>
              <w:pStyle w:val="a9"/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66"/>
              <w:contextualSpacing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Демонстрирует умение проводить анализ объекта и предмета исследования, проводить анализ научных исследований по теме диссертации, критически оценивать современные научные достижения.</w:t>
            </w:r>
          </w:p>
          <w:p w:rsidR="0011568D" w:rsidRDefault="0011568D" w:rsidP="0011568D">
            <w:pPr>
              <w:pStyle w:val="a9"/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66"/>
              <w:contextualSpacing w:val="0"/>
              <w:jc w:val="both"/>
              <w:textAlignment w:val="baseline"/>
              <w:rPr>
                <w:szCs w:val="24"/>
              </w:rPr>
            </w:pPr>
            <w:r w:rsidRPr="00D67C80">
              <w:rPr>
                <w:szCs w:val="24"/>
              </w:rPr>
              <w:t xml:space="preserve">Демонстрирует </w:t>
            </w:r>
            <w:r>
              <w:rPr>
                <w:szCs w:val="24"/>
              </w:rPr>
              <w:t xml:space="preserve">способность самостоятельно </w:t>
            </w:r>
            <w:proofErr w:type="spellStart"/>
            <w:r>
              <w:rPr>
                <w:szCs w:val="24"/>
              </w:rPr>
              <w:t>аргументированно</w:t>
            </w:r>
            <w:proofErr w:type="spellEnd"/>
            <w:r>
              <w:rPr>
                <w:szCs w:val="24"/>
              </w:rPr>
              <w:t xml:space="preserve"> формулировать сформулированную научную проблемы, отстаивать свои выводы.</w:t>
            </w:r>
          </w:p>
          <w:p w:rsidR="0011568D" w:rsidRDefault="0011568D" w:rsidP="0011568D">
            <w:pPr>
              <w:pStyle w:val="a9"/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66"/>
              <w:contextualSpacing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Демонстрирует широту </w:t>
            </w:r>
            <w:r>
              <w:rPr>
                <w:szCs w:val="24"/>
              </w:rPr>
              <w:lastRenderedPageBreak/>
              <w:t>научных интересов, умение приводить исследования в междисциплинарных областях</w:t>
            </w:r>
          </w:p>
          <w:p w:rsidR="0011568D" w:rsidRPr="00C60920" w:rsidRDefault="0011568D" w:rsidP="0011568D">
            <w:pPr>
              <w:pStyle w:val="a9"/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66"/>
              <w:contextualSpacing w:val="0"/>
              <w:jc w:val="both"/>
              <w:textAlignment w:val="baseline"/>
              <w:rPr>
                <w:szCs w:val="24"/>
              </w:rPr>
            </w:pPr>
            <w:r w:rsidRPr="00D67C80">
              <w:rPr>
                <w:szCs w:val="24"/>
              </w:rPr>
              <w:t xml:space="preserve">Демонстрирует </w:t>
            </w:r>
            <w:r>
              <w:rPr>
                <w:szCs w:val="24"/>
              </w:rPr>
              <w:t>знания по истории философии науки и возможность их применять в практической профессиональной деятельности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1568D" w:rsidRDefault="0011568D" w:rsidP="0011568D">
            <w:pPr>
              <w:pStyle w:val="a9"/>
              <w:widowControl w:val="0"/>
              <w:numPr>
                <w:ilvl w:val="0"/>
                <w:numId w:val="28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-102" w:firstLine="102"/>
              <w:contextualSpacing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lastRenderedPageBreak/>
              <w:t>Качество выполнения заданий, тестирования.</w:t>
            </w:r>
          </w:p>
          <w:p w:rsidR="0011568D" w:rsidRPr="00C60920" w:rsidRDefault="0011568D" w:rsidP="0011568D">
            <w:pPr>
              <w:pStyle w:val="a9"/>
              <w:widowControl w:val="0"/>
              <w:numPr>
                <w:ilvl w:val="0"/>
                <w:numId w:val="28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-102" w:firstLine="102"/>
              <w:contextualSpacing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Правильность и полнота ответов во время зачета и кандидатского экзамена</w:t>
            </w:r>
          </w:p>
        </w:tc>
      </w:tr>
      <w:tr w:rsidR="0011568D" w:rsidRPr="00904255" w:rsidTr="00E03D9D">
        <w:trPr>
          <w:trHeight w:val="62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1568D" w:rsidRPr="00C31366" w:rsidRDefault="0011568D" w:rsidP="00E03D9D">
            <w:pPr>
              <w:spacing w:after="0" w:line="240" w:lineRule="auto"/>
              <w:rPr>
                <w:szCs w:val="24"/>
              </w:rPr>
            </w:pPr>
            <w:r w:rsidRPr="00C31366">
              <w:rPr>
                <w:szCs w:val="24"/>
              </w:rPr>
              <w:lastRenderedPageBreak/>
              <w:t>УК-5.1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1568D" w:rsidRDefault="0011568D" w:rsidP="0011568D">
            <w:pPr>
              <w:pStyle w:val="a9"/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66"/>
              <w:contextualSpacing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Демонстрирует способность анализировать предметную область в соответствии с выбранной темой исследования</w:t>
            </w:r>
          </w:p>
          <w:p w:rsidR="0011568D" w:rsidRDefault="0011568D" w:rsidP="0011568D">
            <w:pPr>
              <w:pStyle w:val="a9"/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66"/>
              <w:contextualSpacing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Демонстрирует способность следователь этическим нормам в своей деятельности.</w:t>
            </w:r>
          </w:p>
          <w:p w:rsidR="0011568D" w:rsidRDefault="0011568D" w:rsidP="0011568D">
            <w:pPr>
              <w:pStyle w:val="a9"/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66"/>
              <w:contextualSpacing w:val="0"/>
              <w:jc w:val="both"/>
              <w:textAlignment w:val="baseline"/>
              <w:rPr>
                <w:szCs w:val="24"/>
              </w:rPr>
            </w:pPr>
            <w:r w:rsidRPr="00D67C80">
              <w:rPr>
                <w:szCs w:val="24"/>
              </w:rPr>
              <w:t xml:space="preserve">Демонстрирует </w:t>
            </w:r>
            <w:r>
              <w:rPr>
                <w:szCs w:val="24"/>
              </w:rPr>
              <w:t xml:space="preserve">способность самостоятельно </w:t>
            </w:r>
            <w:proofErr w:type="spellStart"/>
            <w:r>
              <w:rPr>
                <w:szCs w:val="24"/>
              </w:rPr>
              <w:t>аргументированно</w:t>
            </w:r>
            <w:proofErr w:type="spellEnd"/>
            <w:r>
              <w:rPr>
                <w:szCs w:val="24"/>
              </w:rPr>
              <w:t xml:space="preserve"> формулировать сформулированную научную проблемы, отстаивать свои выводы.</w:t>
            </w:r>
          </w:p>
          <w:p w:rsidR="0011568D" w:rsidRDefault="0011568D" w:rsidP="0011568D">
            <w:pPr>
              <w:pStyle w:val="a9"/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66"/>
              <w:contextualSpacing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Демонстрирует знание норм этики, </w:t>
            </w:r>
            <w:r w:rsidRPr="001430A7">
              <w:rPr>
                <w:szCs w:val="28"/>
              </w:rPr>
              <w:t>нормы этики и принципы взаимоотношений в системах управления</w:t>
            </w:r>
          </w:p>
          <w:p w:rsidR="0011568D" w:rsidRPr="00D67C80" w:rsidRDefault="0011568D" w:rsidP="0011568D">
            <w:pPr>
              <w:pStyle w:val="a9"/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66"/>
              <w:contextualSpacing w:val="0"/>
              <w:jc w:val="both"/>
              <w:textAlignment w:val="baseline"/>
              <w:rPr>
                <w:szCs w:val="24"/>
              </w:rPr>
            </w:pPr>
            <w:r w:rsidRPr="00D67C80">
              <w:rPr>
                <w:szCs w:val="24"/>
              </w:rPr>
              <w:t xml:space="preserve">Демонстрирует </w:t>
            </w:r>
            <w:r>
              <w:rPr>
                <w:szCs w:val="24"/>
              </w:rPr>
              <w:t>знания по истории философии науки и возможность их применять в практической профессиональной деятельности</w:t>
            </w:r>
          </w:p>
          <w:p w:rsidR="0011568D" w:rsidRPr="00C60920" w:rsidRDefault="0011568D" w:rsidP="00E03D9D">
            <w:pPr>
              <w:ind w:firstLine="66"/>
              <w:jc w:val="both"/>
              <w:rPr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1568D" w:rsidRDefault="0011568D" w:rsidP="0011568D">
            <w:pPr>
              <w:pStyle w:val="a9"/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66"/>
              <w:contextualSpacing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Качество выполнения заданий, тестирования.</w:t>
            </w:r>
          </w:p>
          <w:p w:rsidR="0011568D" w:rsidRPr="00C60920" w:rsidRDefault="0011568D" w:rsidP="0011568D">
            <w:pPr>
              <w:pStyle w:val="a9"/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66"/>
              <w:contextualSpacing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Правильность и полнота ответов во время кандидатского экзамена</w:t>
            </w:r>
          </w:p>
        </w:tc>
      </w:tr>
      <w:tr w:rsidR="0011568D" w:rsidRPr="00904255" w:rsidTr="00E03D9D">
        <w:trPr>
          <w:trHeight w:val="62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1568D" w:rsidRPr="00C31366" w:rsidRDefault="0011568D" w:rsidP="00E03D9D">
            <w:pPr>
              <w:spacing w:after="0" w:line="240" w:lineRule="auto"/>
              <w:ind w:right="-108"/>
              <w:jc w:val="both"/>
              <w:rPr>
                <w:szCs w:val="24"/>
              </w:rPr>
            </w:pPr>
            <w:r w:rsidRPr="00C31366">
              <w:rPr>
                <w:szCs w:val="24"/>
              </w:rPr>
              <w:t>ОПК-4.1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1568D" w:rsidRDefault="0011568D" w:rsidP="0011568D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Демонстрирует способность анализировать предметную область в соответствии с выбранной темой исследования</w:t>
            </w:r>
          </w:p>
          <w:p w:rsidR="0011568D" w:rsidRDefault="0011568D" w:rsidP="0011568D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Демонстрирует умение организовать работу, работать в коллективе, оценивать его возможности, при решении задач исследования, проявлять мировоззренческую позицию</w:t>
            </w:r>
          </w:p>
          <w:p w:rsidR="0011568D" w:rsidRPr="00D67C80" w:rsidRDefault="0011568D" w:rsidP="0011568D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textAlignment w:val="baseline"/>
              <w:rPr>
                <w:szCs w:val="24"/>
              </w:rPr>
            </w:pPr>
            <w:r w:rsidRPr="00D67C80">
              <w:rPr>
                <w:szCs w:val="24"/>
              </w:rPr>
              <w:t xml:space="preserve">Демонстрирует </w:t>
            </w:r>
            <w:r>
              <w:rPr>
                <w:szCs w:val="24"/>
              </w:rPr>
              <w:t xml:space="preserve">знания по истории философии науки и возможность их применять в практической </w:t>
            </w:r>
            <w:r>
              <w:rPr>
                <w:szCs w:val="24"/>
              </w:rPr>
              <w:lastRenderedPageBreak/>
              <w:t>профессиональной деятельности.</w:t>
            </w:r>
          </w:p>
          <w:p w:rsidR="0011568D" w:rsidRPr="00C60920" w:rsidRDefault="0011568D" w:rsidP="00E03D9D">
            <w:pPr>
              <w:jc w:val="both"/>
              <w:rPr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1568D" w:rsidRDefault="0011568D" w:rsidP="0011568D">
            <w:pPr>
              <w:pStyle w:val="a9"/>
              <w:widowControl w:val="0"/>
              <w:numPr>
                <w:ilvl w:val="0"/>
                <w:numId w:val="32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lastRenderedPageBreak/>
              <w:t>Качество выполнения заданий, тестирования.</w:t>
            </w:r>
          </w:p>
          <w:p w:rsidR="0011568D" w:rsidRDefault="0011568D" w:rsidP="0011568D">
            <w:pPr>
              <w:pStyle w:val="a9"/>
              <w:widowControl w:val="0"/>
              <w:numPr>
                <w:ilvl w:val="0"/>
                <w:numId w:val="32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Правильность и полнота ответов во время зачета и кандидатского экзамена.</w:t>
            </w:r>
          </w:p>
          <w:p w:rsidR="0011568D" w:rsidRPr="00C60920" w:rsidRDefault="0011568D" w:rsidP="0011568D">
            <w:pPr>
              <w:pStyle w:val="a9"/>
              <w:widowControl w:val="0"/>
              <w:numPr>
                <w:ilvl w:val="0"/>
                <w:numId w:val="32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Полнота реферата, эссе, проработанность темы, полнота библиографии</w:t>
            </w:r>
          </w:p>
        </w:tc>
      </w:tr>
      <w:tr w:rsidR="0011568D" w:rsidRPr="00904255" w:rsidTr="00E03D9D">
        <w:trPr>
          <w:trHeight w:val="62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1568D" w:rsidRPr="00C31366" w:rsidRDefault="0011568D" w:rsidP="00E03D9D">
            <w:pPr>
              <w:spacing w:after="0" w:line="240" w:lineRule="auto"/>
              <w:ind w:right="-108"/>
              <w:jc w:val="both"/>
              <w:rPr>
                <w:szCs w:val="24"/>
              </w:rPr>
            </w:pPr>
            <w:r w:rsidRPr="00C31366">
              <w:rPr>
                <w:szCs w:val="24"/>
              </w:rPr>
              <w:lastRenderedPageBreak/>
              <w:t>ОПК-5.1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1568D" w:rsidRDefault="0011568D" w:rsidP="0011568D">
            <w:pPr>
              <w:pStyle w:val="a9"/>
              <w:widowControl w:val="0"/>
              <w:numPr>
                <w:ilvl w:val="0"/>
                <w:numId w:val="3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-76" w:firstLine="0"/>
              <w:contextualSpacing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Демонстрирует способность анализировать предметную область в соответствии с выбранной темой исследования</w:t>
            </w:r>
          </w:p>
          <w:p w:rsidR="0011568D" w:rsidRDefault="0011568D" w:rsidP="0011568D">
            <w:pPr>
              <w:pStyle w:val="a9"/>
              <w:widowControl w:val="0"/>
              <w:numPr>
                <w:ilvl w:val="0"/>
                <w:numId w:val="3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-76" w:firstLine="0"/>
              <w:contextualSpacing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Демонстрирует умение проводить анализ объекта и предмета исследования, проводить анализ научных исследований по теме диссертации.</w:t>
            </w:r>
          </w:p>
          <w:p w:rsidR="0011568D" w:rsidRDefault="0011568D" w:rsidP="0011568D">
            <w:pPr>
              <w:pStyle w:val="a9"/>
              <w:widowControl w:val="0"/>
              <w:numPr>
                <w:ilvl w:val="0"/>
                <w:numId w:val="3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-76" w:firstLine="0"/>
              <w:contextualSpacing w:val="0"/>
              <w:jc w:val="both"/>
              <w:textAlignment w:val="baseline"/>
              <w:rPr>
                <w:szCs w:val="24"/>
              </w:rPr>
            </w:pPr>
            <w:r w:rsidRPr="00D67C80">
              <w:rPr>
                <w:szCs w:val="24"/>
              </w:rPr>
              <w:t xml:space="preserve">Демонстрирует </w:t>
            </w:r>
            <w:r>
              <w:rPr>
                <w:szCs w:val="24"/>
              </w:rPr>
              <w:t xml:space="preserve">способность самостоятельно </w:t>
            </w:r>
            <w:proofErr w:type="spellStart"/>
            <w:r>
              <w:rPr>
                <w:szCs w:val="24"/>
              </w:rPr>
              <w:t>аргументированно</w:t>
            </w:r>
            <w:proofErr w:type="spellEnd"/>
            <w:r>
              <w:rPr>
                <w:szCs w:val="24"/>
              </w:rPr>
              <w:t xml:space="preserve"> формулировать сформулированную научную проблемы, отстаивать свои выводы.</w:t>
            </w:r>
          </w:p>
          <w:p w:rsidR="0011568D" w:rsidRPr="00C60920" w:rsidRDefault="0011568D" w:rsidP="0011568D">
            <w:pPr>
              <w:pStyle w:val="a9"/>
              <w:widowControl w:val="0"/>
              <w:numPr>
                <w:ilvl w:val="0"/>
                <w:numId w:val="3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textAlignment w:val="baseline"/>
              <w:rPr>
                <w:szCs w:val="24"/>
              </w:rPr>
            </w:pPr>
            <w:r w:rsidRPr="00851AF8">
              <w:rPr>
                <w:szCs w:val="24"/>
              </w:rPr>
              <w:t>Демонстрирует знания по истории философии науки и возможность их применять в практической профессиональной деятельности.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1568D" w:rsidRDefault="0011568D" w:rsidP="0011568D">
            <w:pPr>
              <w:pStyle w:val="a9"/>
              <w:widowControl w:val="0"/>
              <w:numPr>
                <w:ilvl w:val="0"/>
                <w:numId w:val="3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40"/>
              <w:contextualSpacing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Качество выполнения заданий, тестирования.</w:t>
            </w:r>
          </w:p>
          <w:p w:rsidR="0011568D" w:rsidRPr="00C60920" w:rsidRDefault="0011568D" w:rsidP="0011568D">
            <w:pPr>
              <w:pStyle w:val="a9"/>
              <w:widowControl w:val="0"/>
              <w:numPr>
                <w:ilvl w:val="0"/>
                <w:numId w:val="3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40"/>
              <w:contextualSpacing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Правильность и полнота ответов во время кандидатского экзамена</w:t>
            </w:r>
          </w:p>
        </w:tc>
      </w:tr>
    </w:tbl>
    <w:p w:rsidR="0011568D" w:rsidRPr="00C31366" w:rsidRDefault="0011568D" w:rsidP="0011568D">
      <w:pPr>
        <w:pStyle w:val="ae"/>
        <w:tabs>
          <w:tab w:val="clear" w:pos="4677"/>
          <w:tab w:val="clear" w:pos="9355"/>
        </w:tabs>
        <w:rPr>
          <w:bCs/>
          <w:szCs w:val="24"/>
        </w:rPr>
      </w:pPr>
    </w:p>
    <w:p w:rsidR="0011568D" w:rsidRDefault="0011568D" w:rsidP="00B82581">
      <w:pPr>
        <w:pStyle w:val="af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581" w:rsidRPr="00A53FF4" w:rsidRDefault="00B82581" w:rsidP="00B82581">
      <w:pPr>
        <w:pStyle w:val="af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53FF4">
        <w:rPr>
          <w:rFonts w:ascii="Times New Roman" w:hAnsi="Times New Roman"/>
          <w:b/>
          <w:sz w:val="24"/>
          <w:szCs w:val="24"/>
        </w:rPr>
        <w:t xml:space="preserve">ВОПРОСЫ К </w:t>
      </w:r>
      <w:r w:rsidR="004C53E1" w:rsidRPr="00A53FF4">
        <w:rPr>
          <w:rFonts w:ascii="Times New Roman" w:hAnsi="Times New Roman"/>
          <w:b/>
          <w:sz w:val="24"/>
          <w:szCs w:val="24"/>
        </w:rPr>
        <w:t>ЭКЗАМЕНУ</w:t>
      </w:r>
      <w:r w:rsidRPr="00A53FF4">
        <w:rPr>
          <w:rFonts w:ascii="Times New Roman" w:hAnsi="Times New Roman"/>
          <w:b/>
          <w:sz w:val="24"/>
          <w:szCs w:val="24"/>
        </w:rPr>
        <w:t xml:space="preserve"> 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Сущность науки и её основные характеристики.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 xml:space="preserve">Современная наука как социальный институт. Формы организации науки (научное сообщество, научные школы и группы, «невидимый </w:t>
      </w:r>
      <w:proofErr w:type="spellStart"/>
      <w:proofErr w:type="gramStart"/>
      <w:r w:rsidRPr="00A53FF4">
        <w:rPr>
          <w:szCs w:val="24"/>
        </w:rPr>
        <w:t>кол-ледж</w:t>
      </w:r>
      <w:proofErr w:type="spellEnd"/>
      <w:proofErr w:type="gramEnd"/>
      <w:r w:rsidRPr="00A53FF4">
        <w:rPr>
          <w:szCs w:val="24"/>
        </w:rPr>
        <w:t>», научная организация, научный центр, научная лаборатория, исследовательский институт, информационно-библиотечный центр и т.д.).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Наука как система знаний.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Наука и религия в культуре современной цивилизации.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Наука и философия, основные черты взаимосвязи.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Наука и нравственность (этика науки).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Натурфилософия и наука.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Основные этапы и закономерности развития науки. Специфика научных революций.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 xml:space="preserve">Становление научного знания в рамках античной философии  (милетская школа, </w:t>
      </w:r>
      <w:proofErr w:type="spellStart"/>
      <w:r w:rsidRPr="00A53FF4">
        <w:rPr>
          <w:szCs w:val="24"/>
        </w:rPr>
        <w:t>элейская</w:t>
      </w:r>
      <w:proofErr w:type="spellEnd"/>
      <w:r w:rsidRPr="00A53FF4">
        <w:rPr>
          <w:szCs w:val="24"/>
        </w:rPr>
        <w:t xml:space="preserve"> школа).</w:t>
      </w:r>
    </w:p>
    <w:p w:rsidR="00F1256D" w:rsidRPr="00A53FF4" w:rsidRDefault="000B49D7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А</w:t>
      </w:r>
      <w:r w:rsidR="00F1256D" w:rsidRPr="00A53FF4">
        <w:rPr>
          <w:szCs w:val="24"/>
        </w:rPr>
        <w:t>нтичная диалектика и античная наука.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 xml:space="preserve">Философская система </w:t>
      </w:r>
      <w:proofErr w:type="spellStart"/>
      <w:r w:rsidRPr="00A53FF4">
        <w:rPr>
          <w:szCs w:val="24"/>
        </w:rPr>
        <w:t>Демокрита</w:t>
      </w:r>
      <w:proofErr w:type="spellEnd"/>
      <w:r w:rsidRPr="00A53FF4">
        <w:rPr>
          <w:szCs w:val="24"/>
        </w:rPr>
        <w:t>, её обоснование и её влияние на развитие науки.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 xml:space="preserve">Философская система Платона, аргументы в её доказательство, </w:t>
      </w:r>
      <w:proofErr w:type="spellStart"/>
      <w:proofErr w:type="gramStart"/>
      <w:r w:rsidRPr="00A53FF4">
        <w:rPr>
          <w:szCs w:val="24"/>
        </w:rPr>
        <w:t>со-отношение</w:t>
      </w:r>
      <w:proofErr w:type="spellEnd"/>
      <w:proofErr w:type="gramEnd"/>
      <w:r w:rsidRPr="00A53FF4">
        <w:rPr>
          <w:szCs w:val="24"/>
        </w:rPr>
        <w:t xml:space="preserve"> с наукой.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lastRenderedPageBreak/>
        <w:t>Философия Аристотеля и её влияние на европейскую науку.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Реализм и номинализм в европейской средневековой философии.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 xml:space="preserve">Философия Ф.Бэкона и начало эмпирической традиции в </w:t>
      </w:r>
      <w:proofErr w:type="spellStart"/>
      <w:proofErr w:type="gramStart"/>
      <w:r w:rsidRPr="00A53FF4">
        <w:rPr>
          <w:szCs w:val="24"/>
        </w:rPr>
        <w:t>европей-ской</w:t>
      </w:r>
      <w:proofErr w:type="spellEnd"/>
      <w:proofErr w:type="gramEnd"/>
      <w:r w:rsidRPr="00A53FF4">
        <w:rPr>
          <w:szCs w:val="24"/>
        </w:rPr>
        <w:t xml:space="preserve"> философии и в науке.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Философия Р.Декарта и начало рационалистической традиции в европейской философии и в науке.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Д.Юм как родоначальник современного скептицизма в философии и в науке.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Философия И.Канта и её историческое значение.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Философия Г.Гегеля и её историческое значение.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Философия Л.Фейербаха и её историческое значение.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Философия марксизма, её специфика и историческое значение.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Мировоззренческое и методоло</w:t>
      </w:r>
      <w:r w:rsidR="00071B1A">
        <w:rPr>
          <w:szCs w:val="24"/>
        </w:rPr>
        <w:t>гическое воздействие диалектиче</w:t>
      </w:r>
      <w:r w:rsidRPr="00A53FF4">
        <w:rPr>
          <w:szCs w:val="24"/>
        </w:rPr>
        <w:t>ского материализма на науку ХХ века.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Становление и развитие диалектики как методологии науки (И.Кант, Г.Гегель, К.Маркс, Ф.Энгельс).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Кризис натурфилософии и пути развития европейской культуры во второй половине Х1Х века.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Наука и иррационализм (А.Шопенгауэр, Ф.Ницше).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Неокантианство и проблемы научного метода.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Прагматизм и его мировоззренческое и методологическое влияние на науку.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Позитивизм О.Конта и его мировоззренческое и методологическое влияние на науку.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Неопозитивизм и его мировоззренческое и методологическое значение для современной науки.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Позитивизм и его мировоззренческое и методологическое влияние на современную науку.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Экзистенциализм и его мировоззренческое и методологическое значение для современной науки.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Мировоззренческое и методологическое значение дл</w:t>
      </w:r>
      <w:r w:rsidR="000B49D7" w:rsidRPr="00A53FF4">
        <w:rPr>
          <w:szCs w:val="24"/>
        </w:rPr>
        <w:t>я</w:t>
      </w:r>
      <w:r w:rsidRPr="00A53FF4">
        <w:rPr>
          <w:szCs w:val="24"/>
        </w:rPr>
        <w:t xml:space="preserve"> современной науки психоанализа и неофрейдизма.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Мировоззренческое значение для современной науки неотомизма и персонализма.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Герменевтика и её методологическое значение для современной науки.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 xml:space="preserve">Мировоззренческое и методологическое значение для современной науки структурализма и </w:t>
      </w:r>
      <w:proofErr w:type="spellStart"/>
      <w:r w:rsidRPr="00A53FF4">
        <w:rPr>
          <w:szCs w:val="24"/>
        </w:rPr>
        <w:t>постструктурализма</w:t>
      </w:r>
      <w:proofErr w:type="spellEnd"/>
      <w:r w:rsidRPr="00A53FF4">
        <w:rPr>
          <w:szCs w:val="24"/>
        </w:rPr>
        <w:t>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Философская антропология, её мировоззренческое и методологическое влияние на современную науку.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Сущность и специфика научного знания.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Понятие научной картины мира как основание научного исследования.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Идеалы и нормы научного исследования.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Проблема факта в современном научном исследовании.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Научная теория и её основные функции.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Проблема истины и её критериев в научном познании.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Метод получения эмпирического знания: содержание, технология применения в конкретной отрасли науки (по выбору).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Метод получения теоретического знания: содержание, технология применения в конкретной отрасли науки (по выбору).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Интуиция и её роль в научном познании и исследовании.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 xml:space="preserve">Соотношение классического, неклассического и </w:t>
      </w:r>
      <w:proofErr w:type="spellStart"/>
      <w:r w:rsidRPr="00A53FF4">
        <w:rPr>
          <w:szCs w:val="24"/>
        </w:rPr>
        <w:t>постнеклассического</w:t>
      </w:r>
      <w:proofErr w:type="spellEnd"/>
      <w:r w:rsidRPr="00A53FF4">
        <w:rPr>
          <w:szCs w:val="24"/>
        </w:rPr>
        <w:t xml:space="preserve"> стилей мышления.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Постмодернизм в философии и в науке.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 xml:space="preserve">Эвристическая роль философии в программе </w:t>
      </w:r>
      <w:proofErr w:type="gramStart"/>
      <w:r w:rsidRPr="00A53FF4">
        <w:rPr>
          <w:szCs w:val="24"/>
        </w:rPr>
        <w:t>научного</w:t>
      </w:r>
      <w:proofErr w:type="gramEnd"/>
      <w:r w:rsidRPr="00A53FF4">
        <w:rPr>
          <w:szCs w:val="24"/>
        </w:rPr>
        <w:t xml:space="preserve"> </w:t>
      </w:r>
      <w:proofErr w:type="spellStart"/>
      <w:r w:rsidRPr="00A53FF4">
        <w:rPr>
          <w:szCs w:val="24"/>
        </w:rPr>
        <w:t>исследова-ния</w:t>
      </w:r>
      <w:proofErr w:type="spellEnd"/>
      <w:r w:rsidRPr="00A53FF4">
        <w:rPr>
          <w:szCs w:val="24"/>
        </w:rPr>
        <w:t>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Специфика объекта и предмета социально-гуманитарного знания.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Общество как предмет философского анализа: основные подходы.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Структура общества и его элементы.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lastRenderedPageBreak/>
        <w:t>Социальная структура общества: основные подходы.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Роль техники и технологии в развитии индустриального и постиндустриального общества.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Природа и общество, их взаимодействие в современную эпоху.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Свобода человека и свобода научного творчества.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Наука и массовая культура.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Жизненные ценности и их роль в социально-гуманитарном познании.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Проблема истинности и рациональности в социально-гуманитарных науках.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Философские вопросы исторических наук.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Философские вопросы экономических наук.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Философские вопросы юридических наук.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Философские проблемы теории управления.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Философские вопросы политических наук.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 xml:space="preserve">Сциентизм и </w:t>
      </w:r>
      <w:proofErr w:type="spellStart"/>
      <w:r w:rsidRPr="00A53FF4">
        <w:rPr>
          <w:szCs w:val="24"/>
        </w:rPr>
        <w:t>антисциентизм</w:t>
      </w:r>
      <w:proofErr w:type="spellEnd"/>
      <w:r w:rsidRPr="00A53FF4">
        <w:rPr>
          <w:szCs w:val="24"/>
        </w:rPr>
        <w:t xml:space="preserve"> в современной культуре.</w:t>
      </w:r>
    </w:p>
    <w:p w:rsidR="00F1256D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Наука и религия в современном мире.</w:t>
      </w:r>
    </w:p>
    <w:p w:rsidR="00027CCA" w:rsidRPr="00A53FF4" w:rsidRDefault="00F1256D" w:rsidP="00A53F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A53FF4">
        <w:rPr>
          <w:szCs w:val="24"/>
        </w:rPr>
        <w:t>Лженаука, её типичные черты, роль в современном обществе.</w:t>
      </w:r>
    </w:p>
    <w:p w:rsidR="00187962" w:rsidRPr="00A53FF4" w:rsidRDefault="00187962" w:rsidP="00F1256D">
      <w:pPr>
        <w:ind w:firstLine="708"/>
        <w:jc w:val="both"/>
        <w:rPr>
          <w:szCs w:val="24"/>
        </w:rPr>
      </w:pPr>
    </w:p>
    <w:p w:rsidR="00F1256D" w:rsidRPr="00A53FF4" w:rsidRDefault="00187962" w:rsidP="00F1256D">
      <w:pPr>
        <w:ind w:firstLine="708"/>
        <w:jc w:val="both"/>
        <w:rPr>
          <w:b/>
          <w:szCs w:val="24"/>
        </w:rPr>
      </w:pPr>
      <w:r w:rsidRPr="00A53FF4">
        <w:rPr>
          <w:b/>
          <w:szCs w:val="24"/>
        </w:rPr>
        <w:t>Шкала оценивания</w:t>
      </w:r>
    </w:p>
    <w:p w:rsidR="00187962" w:rsidRPr="00A53FF4" w:rsidRDefault="00187962" w:rsidP="00187962">
      <w:pPr>
        <w:jc w:val="right"/>
        <w:rPr>
          <w:szCs w:val="24"/>
        </w:rPr>
      </w:pPr>
      <w:r w:rsidRPr="00A53FF4">
        <w:rPr>
          <w:szCs w:val="24"/>
        </w:rPr>
        <w:t>Таблица 7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819"/>
        <w:gridCol w:w="2285"/>
        <w:gridCol w:w="1983"/>
      </w:tblGrid>
      <w:tr w:rsidR="00187962" w:rsidRPr="00A53FF4" w:rsidTr="005C3C1F">
        <w:tc>
          <w:tcPr>
            <w:tcW w:w="534" w:type="dxa"/>
          </w:tcPr>
          <w:p w:rsidR="00187962" w:rsidRPr="00A53FF4" w:rsidRDefault="00187962" w:rsidP="005C3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53FF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53FF4">
              <w:rPr>
                <w:sz w:val="20"/>
                <w:szCs w:val="20"/>
              </w:rPr>
              <w:t>/</w:t>
            </w:r>
            <w:proofErr w:type="spellStart"/>
            <w:r w:rsidRPr="00A53FF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19" w:type="dxa"/>
          </w:tcPr>
          <w:p w:rsidR="00187962" w:rsidRPr="00A53FF4" w:rsidRDefault="00187962" w:rsidP="005C3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Вид учебной деятельности студента</w:t>
            </w:r>
          </w:p>
        </w:tc>
        <w:tc>
          <w:tcPr>
            <w:tcW w:w="2285" w:type="dxa"/>
          </w:tcPr>
          <w:p w:rsidR="00187962" w:rsidRPr="00A53FF4" w:rsidRDefault="00187962" w:rsidP="005C3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Принцип расчёта</w:t>
            </w:r>
          </w:p>
        </w:tc>
        <w:tc>
          <w:tcPr>
            <w:tcW w:w="1983" w:type="dxa"/>
          </w:tcPr>
          <w:p w:rsidR="00187962" w:rsidRPr="00A53FF4" w:rsidRDefault="00187962" w:rsidP="005C3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Максимальное количество баллов</w:t>
            </w:r>
          </w:p>
        </w:tc>
      </w:tr>
      <w:tr w:rsidR="00187962" w:rsidRPr="00A53FF4" w:rsidTr="005C3C1F">
        <w:tc>
          <w:tcPr>
            <w:tcW w:w="534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1.</w:t>
            </w:r>
          </w:p>
        </w:tc>
        <w:tc>
          <w:tcPr>
            <w:tcW w:w="4819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Посещение лекций</w:t>
            </w:r>
          </w:p>
        </w:tc>
        <w:tc>
          <w:tcPr>
            <w:tcW w:w="2285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53FF4">
              <w:rPr>
                <w:sz w:val="20"/>
                <w:szCs w:val="20"/>
              </w:rPr>
              <w:t>Академ</w:t>
            </w:r>
            <w:proofErr w:type="spellEnd"/>
            <w:r w:rsidRPr="00A53FF4">
              <w:rPr>
                <w:sz w:val="20"/>
                <w:szCs w:val="20"/>
              </w:rPr>
              <w:t>. час = 1 балл</w:t>
            </w:r>
          </w:p>
        </w:tc>
        <w:tc>
          <w:tcPr>
            <w:tcW w:w="1983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7962" w:rsidRPr="00A53FF4" w:rsidTr="005C3C1F">
        <w:tc>
          <w:tcPr>
            <w:tcW w:w="534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2.</w:t>
            </w:r>
          </w:p>
        </w:tc>
        <w:tc>
          <w:tcPr>
            <w:tcW w:w="4819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Присутствие на практическом занятии</w:t>
            </w:r>
          </w:p>
        </w:tc>
        <w:tc>
          <w:tcPr>
            <w:tcW w:w="2285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53FF4">
              <w:rPr>
                <w:sz w:val="20"/>
                <w:szCs w:val="20"/>
              </w:rPr>
              <w:t>Академ</w:t>
            </w:r>
            <w:proofErr w:type="spellEnd"/>
            <w:r w:rsidRPr="00A53FF4">
              <w:rPr>
                <w:sz w:val="20"/>
                <w:szCs w:val="20"/>
              </w:rPr>
              <w:t>. час = 1 балл</w:t>
            </w:r>
          </w:p>
        </w:tc>
        <w:tc>
          <w:tcPr>
            <w:tcW w:w="1983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7962" w:rsidRPr="00A53FF4" w:rsidTr="005C3C1F">
        <w:tc>
          <w:tcPr>
            <w:tcW w:w="534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Выступление с зачитыванием текста</w:t>
            </w:r>
          </w:p>
        </w:tc>
        <w:tc>
          <w:tcPr>
            <w:tcW w:w="2285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0 баллов</w:t>
            </w:r>
          </w:p>
        </w:tc>
        <w:tc>
          <w:tcPr>
            <w:tcW w:w="1983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7962" w:rsidRPr="00A53FF4" w:rsidTr="005C3C1F">
        <w:tc>
          <w:tcPr>
            <w:tcW w:w="534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4.</w:t>
            </w:r>
          </w:p>
        </w:tc>
        <w:tc>
          <w:tcPr>
            <w:tcW w:w="4819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Выступление с обращением к тексту</w:t>
            </w:r>
          </w:p>
        </w:tc>
        <w:tc>
          <w:tcPr>
            <w:tcW w:w="2285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2 балла</w:t>
            </w:r>
          </w:p>
        </w:tc>
        <w:tc>
          <w:tcPr>
            <w:tcW w:w="1983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7962" w:rsidRPr="00A53FF4" w:rsidTr="005C3C1F">
        <w:tc>
          <w:tcPr>
            <w:tcW w:w="534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5.</w:t>
            </w:r>
          </w:p>
        </w:tc>
        <w:tc>
          <w:tcPr>
            <w:tcW w:w="4819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Отработка пропущенного семинарского занятия</w:t>
            </w:r>
          </w:p>
        </w:tc>
        <w:tc>
          <w:tcPr>
            <w:tcW w:w="2285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2 балла</w:t>
            </w:r>
          </w:p>
        </w:tc>
        <w:tc>
          <w:tcPr>
            <w:tcW w:w="1983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7962" w:rsidRPr="00A53FF4" w:rsidTr="005C3C1F">
        <w:tc>
          <w:tcPr>
            <w:tcW w:w="534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6.</w:t>
            </w:r>
          </w:p>
        </w:tc>
        <w:tc>
          <w:tcPr>
            <w:tcW w:w="4819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Представление конспектов литературы к семинарскому занятию</w:t>
            </w:r>
          </w:p>
        </w:tc>
        <w:tc>
          <w:tcPr>
            <w:tcW w:w="2285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 балла</w:t>
            </w:r>
          </w:p>
        </w:tc>
        <w:tc>
          <w:tcPr>
            <w:tcW w:w="1983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7962" w:rsidRPr="00A53FF4" w:rsidTr="005C3C1F">
        <w:tc>
          <w:tcPr>
            <w:tcW w:w="534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7.</w:t>
            </w:r>
          </w:p>
        </w:tc>
        <w:tc>
          <w:tcPr>
            <w:tcW w:w="4819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285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От 0 до 5 баллов</w:t>
            </w:r>
          </w:p>
        </w:tc>
        <w:tc>
          <w:tcPr>
            <w:tcW w:w="1983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7962" w:rsidRPr="00A53FF4" w:rsidTr="005C3C1F">
        <w:tc>
          <w:tcPr>
            <w:tcW w:w="534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8</w:t>
            </w:r>
          </w:p>
        </w:tc>
        <w:tc>
          <w:tcPr>
            <w:tcW w:w="4819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Представление конспекта лекции</w:t>
            </w:r>
          </w:p>
        </w:tc>
        <w:tc>
          <w:tcPr>
            <w:tcW w:w="2285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От 2 до 8 баллов</w:t>
            </w:r>
          </w:p>
        </w:tc>
        <w:tc>
          <w:tcPr>
            <w:tcW w:w="1983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7962" w:rsidRPr="00A53FF4" w:rsidTr="005C3C1F">
        <w:tc>
          <w:tcPr>
            <w:tcW w:w="534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9.</w:t>
            </w:r>
          </w:p>
        </w:tc>
        <w:tc>
          <w:tcPr>
            <w:tcW w:w="4819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Решение практических проектных задач</w:t>
            </w:r>
          </w:p>
        </w:tc>
        <w:tc>
          <w:tcPr>
            <w:tcW w:w="2285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От 1 до 10 баллов</w:t>
            </w:r>
          </w:p>
        </w:tc>
        <w:tc>
          <w:tcPr>
            <w:tcW w:w="1983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7962" w:rsidRPr="00A53FF4" w:rsidTr="005C3C1F">
        <w:tc>
          <w:tcPr>
            <w:tcW w:w="534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10.</w:t>
            </w:r>
          </w:p>
        </w:tc>
        <w:tc>
          <w:tcPr>
            <w:tcW w:w="4819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Участие в работе кружка СНО по кафедре</w:t>
            </w:r>
          </w:p>
        </w:tc>
        <w:tc>
          <w:tcPr>
            <w:tcW w:w="2285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От3 до 15 баллов</w:t>
            </w:r>
          </w:p>
        </w:tc>
        <w:tc>
          <w:tcPr>
            <w:tcW w:w="1983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7962" w:rsidRPr="00A53FF4" w:rsidTr="005C3C1F">
        <w:tc>
          <w:tcPr>
            <w:tcW w:w="534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11.</w:t>
            </w:r>
          </w:p>
        </w:tc>
        <w:tc>
          <w:tcPr>
            <w:tcW w:w="4819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Подготовка письменного доклада на кружке СНО</w:t>
            </w:r>
          </w:p>
        </w:tc>
        <w:tc>
          <w:tcPr>
            <w:tcW w:w="2285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От5 до 20 баллов</w:t>
            </w:r>
          </w:p>
        </w:tc>
        <w:tc>
          <w:tcPr>
            <w:tcW w:w="1983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7962" w:rsidRPr="00A53FF4" w:rsidTr="005C3C1F">
        <w:tc>
          <w:tcPr>
            <w:tcW w:w="534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ИТОГО</w:t>
            </w:r>
          </w:p>
        </w:tc>
        <w:tc>
          <w:tcPr>
            <w:tcW w:w="2285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От 30 до 70 баллов</w:t>
            </w:r>
          </w:p>
        </w:tc>
        <w:tc>
          <w:tcPr>
            <w:tcW w:w="1983" w:type="dxa"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 xml:space="preserve"> До 100 баллов</w:t>
            </w:r>
          </w:p>
        </w:tc>
      </w:tr>
    </w:tbl>
    <w:p w:rsidR="00187962" w:rsidRPr="00327CC4" w:rsidRDefault="00187962" w:rsidP="00187962">
      <w:pPr>
        <w:spacing w:after="0" w:line="240" w:lineRule="auto"/>
        <w:jc w:val="both"/>
      </w:pPr>
    </w:p>
    <w:p w:rsidR="00187962" w:rsidRPr="00327CC4" w:rsidRDefault="00187962" w:rsidP="00187962">
      <w:pPr>
        <w:spacing w:after="0" w:line="240" w:lineRule="auto"/>
        <w:ind w:firstLine="720"/>
        <w:jc w:val="right"/>
        <w:rPr>
          <w:b/>
        </w:rPr>
      </w:pPr>
      <w:r>
        <w:rPr>
          <w:b/>
        </w:rPr>
        <w:t>Таблица 8</w:t>
      </w:r>
    </w:p>
    <w:p w:rsidR="00187962" w:rsidRPr="00327CC4" w:rsidRDefault="00187962" w:rsidP="00187962">
      <w:pPr>
        <w:jc w:val="center"/>
        <w:rPr>
          <w:b/>
        </w:rPr>
      </w:pPr>
      <w:r w:rsidRPr="00327CC4">
        <w:rPr>
          <w:b/>
        </w:rPr>
        <w:t xml:space="preserve">Шкала перевода оценки из </w:t>
      </w:r>
      <w:proofErr w:type="spellStart"/>
      <w:r w:rsidRPr="00327CC4">
        <w:rPr>
          <w:b/>
        </w:rPr>
        <w:t>многобалльной</w:t>
      </w:r>
      <w:proofErr w:type="spellEnd"/>
      <w:r w:rsidRPr="00327CC4">
        <w:rPr>
          <w:b/>
        </w:rPr>
        <w:t xml:space="preserve"> системы в </w:t>
      </w:r>
      <w:proofErr w:type="gramStart"/>
      <w:r w:rsidRPr="00327CC4">
        <w:rPr>
          <w:b/>
        </w:rPr>
        <w:t>пятибалльную</w:t>
      </w:r>
      <w:proofErr w:type="gramEnd"/>
      <w:r w:rsidRPr="00327CC4">
        <w:rPr>
          <w:b/>
        </w:rPr>
        <w:t xml:space="preserve"> соответствует требованиям </w:t>
      </w:r>
      <w:proofErr w:type="spellStart"/>
      <w:r w:rsidRPr="00327CC4">
        <w:rPr>
          <w:b/>
        </w:rPr>
        <w:t>РАНХиГС</w:t>
      </w:r>
      <w:proofErr w:type="spellEnd"/>
      <w:r w:rsidRPr="00327CC4"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3"/>
        <w:gridCol w:w="4182"/>
        <w:gridCol w:w="1635"/>
      </w:tblGrid>
      <w:tr w:rsidR="00187962" w:rsidRPr="00A53FF4" w:rsidTr="005C3C1F">
        <w:trPr>
          <w:trHeight w:val="432"/>
        </w:trPr>
        <w:tc>
          <w:tcPr>
            <w:tcW w:w="1961" w:type="pct"/>
            <w:vMerge w:val="restart"/>
            <w:hideMark/>
          </w:tcPr>
          <w:p w:rsidR="00187962" w:rsidRPr="00A53FF4" w:rsidRDefault="00187962" w:rsidP="005C3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3039" w:type="pct"/>
            <w:gridSpan w:val="2"/>
            <w:hideMark/>
          </w:tcPr>
          <w:p w:rsidR="00187962" w:rsidRPr="00A53FF4" w:rsidRDefault="00187962" w:rsidP="005C3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Экзаменационная оценка</w:t>
            </w:r>
          </w:p>
        </w:tc>
      </w:tr>
      <w:tr w:rsidR="00187962" w:rsidRPr="00A53FF4" w:rsidTr="005C3C1F">
        <w:trPr>
          <w:trHeight w:val="148"/>
        </w:trPr>
        <w:tc>
          <w:tcPr>
            <w:tcW w:w="1961" w:type="pct"/>
            <w:vMerge/>
            <w:hideMark/>
          </w:tcPr>
          <w:p w:rsidR="00187962" w:rsidRPr="00A53FF4" w:rsidRDefault="00187962" w:rsidP="005C3C1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85" w:type="pct"/>
            <w:hideMark/>
          </w:tcPr>
          <w:p w:rsidR="00187962" w:rsidRPr="00A53FF4" w:rsidRDefault="00187962" w:rsidP="005C3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прописью</w:t>
            </w:r>
          </w:p>
        </w:tc>
        <w:tc>
          <w:tcPr>
            <w:tcW w:w="854" w:type="pct"/>
            <w:hideMark/>
          </w:tcPr>
          <w:p w:rsidR="00187962" w:rsidRPr="00A53FF4" w:rsidRDefault="00187962" w:rsidP="005C3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буквой</w:t>
            </w:r>
          </w:p>
        </w:tc>
      </w:tr>
      <w:tr w:rsidR="00187962" w:rsidRPr="00A53FF4" w:rsidTr="005C3C1F">
        <w:trPr>
          <w:trHeight w:val="273"/>
        </w:trPr>
        <w:tc>
          <w:tcPr>
            <w:tcW w:w="1961" w:type="pct"/>
            <w:hideMark/>
          </w:tcPr>
          <w:p w:rsidR="00187962" w:rsidRPr="00A53FF4" w:rsidRDefault="00187962" w:rsidP="005C3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86 - 100</w:t>
            </w:r>
          </w:p>
        </w:tc>
        <w:tc>
          <w:tcPr>
            <w:tcW w:w="2185" w:type="pct"/>
            <w:hideMark/>
          </w:tcPr>
          <w:p w:rsidR="00187962" w:rsidRPr="00A53FF4" w:rsidRDefault="00187962" w:rsidP="005C3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отлично</w:t>
            </w:r>
          </w:p>
        </w:tc>
        <w:tc>
          <w:tcPr>
            <w:tcW w:w="854" w:type="pct"/>
            <w:hideMark/>
          </w:tcPr>
          <w:p w:rsidR="00187962" w:rsidRPr="00A53FF4" w:rsidRDefault="00187962" w:rsidP="005C3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А</w:t>
            </w:r>
          </w:p>
        </w:tc>
      </w:tr>
      <w:tr w:rsidR="00187962" w:rsidRPr="00A53FF4" w:rsidTr="005C3C1F">
        <w:trPr>
          <w:trHeight w:val="278"/>
        </w:trPr>
        <w:tc>
          <w:tcPr>
            <w:tcW w:w="1961" w:type="pct"/>
            <w:hideMark/>
          </w:tcPr>
          <w:p w:rsidR="00187962" w:rsidRPr="00A53FF4" w:rsidRDefault="00187962" w:rsidP="005C3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78 - 85</w:t>
            </w:r>
          </w:p>
        </w:tc>
        <w:tc>
          <w:tcPr>
            <w:tcW w:w="2185" w:type="pct"/>
            <w:hideMark/>
          </w:tcPr>
          <w:p w:rsidR="00187962" w:rsidRPr="00A53FF4" w:rsidRDefault="00187962" w:rsidP="005C3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хорошо</w:t>
            </w:r>
          </w:p>
        </w:tc>
        <w:tc>
          <w:tcPr>
            <w:tcW w:w="854" w:type="pct"/>
            <w:hideMark/>
          </w:tcPr>
          <w:p w:rsidR="00187962" w:rsidRPr="00A53FF4" w:rsidRDefault="00187962" w:rsidP="005C3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В</w:t>
            </w:r>
          </w:p>
        </w:tc>
      </w:tr>
      <w:tr w:rsidR="00187962" w:rsidRPr="00A53FF4" w:rsidTr="005C3C1F">
        <w:trPr>
          <w:trHeight w:val="281"/>
        </w:trPr>
        <w:tc>
          <w:tcPr>
            <w:tcW w:w="1961" w:type="pct"/>
            <w:hideMark/>
          </w:tcPr>
          <w:p w:rsidR="00187962" w:rsidRPr="00A53FF4" w:rsidRDefault="00187962" w:rsidP="005C3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66 - 77</w:t>
            </w:r>
          </w:p>
        </w:tc>
        <w:tc>
          <w:tcPr>
            <w:tcW w:w="2185" w:type="pct"/>
            <w:hideMark/>
          </w:tcPr>
          <w:p w:rsidR="00187962" w:rsidRPr="00A53FF4" w:rsidRDefault="00187962" w:rsidP="005C3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хорошо</w:t>
            </w:r>
          </w:p>
        </w:tc>
        <w:tc>
          <w:tcPr>
            <w:tcW w:w="854" w:type="pct"/>
            <w:hideMark/>
          </w:tcPr>
          <w:p w:rsidR="00187962" w:rsidRPr="00A53FF4" w:rsidRDefault="00187962" w:rsidP="005C3C1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53FF4">
              <w:rPr>
                <w:sz w:val="20"/>
                <w:szCs w:val="20"/>
              </w:rPr>
              <w:t>С</w:t>
            </w:r>
          </w:p>
        </w:tc>
      </w:tr>
      <w:tr w:rsidR="00187962" w:rsidRPr="00A53FF4" w:rsidTr="005C3C1F">
        <w:trPr>
          <w:trHeight w:val="258"/>
        </w:trPr>
        <w:tc>
          <w:tcPr>
            <w:tcW w:w="1961" w:type="pct"/>
            <w:hideMark/>
          </w:tcPr>
          <w:p w:rsidR="00187962" w:rsidRPr="00A53FF4" w:rsidRDefault="00187962" w:rsidP="005C3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61 - 65</w:t>
            </w:r>
          </w:p>
        </w:tc>
        <w:tc>
          <w:tcPr>
            <w:tcW w:w="2185" w:type="pct"/>
            <w:hideMark/>
          </w:tcPr>
          <w:p w:rsidR="00187962" w:rsidRPr="00A53FF4" w:rsidRDefault="00187962" w:rsidP="005C3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854" w:type="pct"/>
            <w:hideMark/>
          </w:tcPr>
          <w:p w:rsidR="00187962" w:rsidRPr="00A53FF4" w:rsidRDefault="00187962" w:rsidP="005C3C1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53FF4">
              <w:rPr>
                <w:sz w:val="20"/>
                <w:szCs w:val="20"/>
                <w:lang w:val="en-US"/>
              </w:rPr>
              <w:t>D</w:t>
            </w:r>
          </w:p>
        </w:tc>
      </w:tr>
      <w:tr w:rsidR="00187962" w:rsidRPr="00A53FF4" w:rsidTr="005C3C1F">
        <w:trPr>
          <w:trHeight w:val="133"/>
        </w:trPr>
        <w:tc>
          <w:tcPr>
            <w:tcW w:w="1961" w:type="pct"/>
            <w:hideMark/>
          </w:tcPr>
          <w:p w:rsidR="00187962" w:rsidRPr="00A53FF4" w:rsidRDefault="00187962" w:rsidP="005C3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51 – 60</w:t>
            </w:r>
          </w:p>
        </w:tc>
        <w:tc>
          <w:tcPr>
            <w:tcW w:w="2185" w:type="pct"/>
            <w:hideMark/>
          </w:tcPr>
          <w:p w:rsidR="00187962" w:rsidRPr="00A53FF4" w:rsidRDefault="00187962" w:rsidP="005C3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854" w:type="pct"/>
            <w:hideMark/>
          </w:tcPr>
          <w:p w:rsidR="00187962" w:rsidRPr="00A53FF4" w:rsidRDefault="00187962" w:rsidP="005C3C1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53FF4">
              <w:rPr>
                <w:sz w:val="20"/>
                <w:szCs w:val="20"/>
                <w:lang w:val="en-US"/>
              </w:rPr>
              <w:t>E</w:t>
            </w:r>
          </w:p>
        </w:tc>
      </w:tr>
      <w:tr w:rsidR="00187962" w:rsidRPr="00A53FF4" w:rsidTr="005C3C1F">
        <w:trPr>
          <w:trHeight w:val="294"/>
        </w:trPr>
        <w:tc>
          <w:tcPr>
            <w:tcW w:w="1961" w:type="pct"/>
            <w:hideMark/>
          </w:tcPr>
          <w:p w:rsidR="00187962" w:rsidRPr="00A53FF4" w:rsidRDefault="00187962" w:rsidP="005C3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0 - 50</w:t>
            </w:r>
          </w:p>
        </w:tc>
        <w:tc>
          <w:tcPr>
            <w:tcW w:w="2185" w:type="pct"/>
            <w:hideMark/>
          </w:tcPr>
          <w:p w:rsidR="00187962" w:rsidRPr="00A53FF4" w:rsidRDefault="00187962" w:rsidP="005C3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854" w:type="pct"/>
            <w:hideMark/>
          </w:tcPr>
          <w:p w:rsidR="00187962" w:rsidRPr="00A53FF4" w:rsidRDefault="00187962" w:rsidP="005C3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  <w:lang w:val="en-US"/>
              </w:rPr>
              <w:t>EX</w:t>
            </w:r>
          </w:p>
        </w:tc>
      </w:tr>
    </w:tbl>
    <w:p w:rsidR="00187962" w:rsidRPr="00327CC4" w:rsidRDefault="00187962" w:rsidP="00187962">
      <w:pPr>
        <w:pStyle w:val="aff0"/>
        <w:spacing w:line="276" w:lineRule="auto"/>
        <w:rPr>
          <w:rFonts w:ascii="Times New Roman" w:hAnsi="Times New Roman"/>
          <w:sz w:val="24"/>
          <w:szCs w:val="24"/>
        </w:rPr>
      </w:pPr>
    </w:p>
    <w:p w:rsidR="00262E4E" w:rsidRPr="00824B97" w:rsidRDefault="00262E4E" w:rsidP="00A53FF4">
      <w:pPr>
        <w:pStyle w:val="1"/>
      </w:pPr>
      <w:bookmarkStart w:id="6" w:name="_Toc483605876"/>
      <w:r w:rsidRPr="00824B97">
        <w:t xml:space="preserve">5. Методические указания для </w:t>
      </w:r>
      <w:proofErr w:type="gramStart"/>
      <w:r w:rsidRPr="00824B97">
        <w:t>обучающихся</w:t>
      </w:r>
      <w:proofErr w:type="gramEnd"/>
      <w:r w:rsidR="005571BD" w:rsidRPr="00824B97">
        <w:t xml:space="preserve"> по освоению дисциплины</w:t>
      </w:r>
      <w:bookmarkEnd w:id="6"/>
    </w:p>
    <w:p w:rsidR="00FC7329" w:rsidRPr="00187962" w:rsidRDefault="00FC7329" w:rsidP="00FC7329">
      <w:pPr>
        <w:spacing w:after="0" w:line="240" w:lineRule="auto"/>
        <w:ind w:firstLine="709"/>
        <w:jc w:val="both"/>
        <w:rPr>
          <w:sz w:val="28"/>
          <w:szCs w:val="28"/>
        </w:rPr>
      </w:pPr>
      <w:r w:rsidRPr="00187962">
        <w:rPr>
          <w:sz w:val="28"/>
          <w:szCs w:val="28"/>
        </w:rPr>
        <w:t>Занятия по дисциплине организуются в  форме лекций и практических занятий.</w:t>
      </w:r>
    </w:p>
    <w:p w:rsidR="00FC7329" w:rsidRPr="00F15443" w:rsidRDefault="00FC7329" w:rsidP="00FC7329">
      <w:pPr>
        <w:spacing w:after="0" w:line="240" w:lineRule="auto"/>
        <w:ind w:firstLine="709"/>
        <w:jc w:val="both"/>
        <w:rPr>
          <w:szCs w:val="24"/>
        </w:rPr>
      </w:pPr>
      <w:proofErr w:type="gramStart"/>
      <w:r w:rsidRPr="00F15443">
        <w:rPr>
          <w:szCs w:val="24"/>
        </w:rPr>
        <w:lastRenderedPageBreak/>
        <w:t>Контроль за</w:t>
      </w:r>
      <w:proofErr w:type="gramEnd"/>
      <w:r w:rsidRPr="00F15443">
        <w:rPr>
          <w:szCs w:val="24"/>
        </w:rPr>
        <w:t xml:space="preserve"> освоением учебного материала состоит из: опроса по пройденному материалу в начале или в конце занятия; контрольных работ по установленной тематике; экзамена. Семестровый контроль оформляется в рамках </w:t>
      </w:r>
      <w:proofErr w:type="spellStart"/>
      <w:r w:rsidRPr="00F15443">
        <w:rPr>
          <w:szCs w:val="24"/>
        </w:rPr>
        <w:t>балльно-рейтинговой</w:t>
      </w:r>
      <w:proofErr w:type="spellEnd"/>
      <w:r w:rsidRPr="00F15443">
        <w:rPr>
          <w:szCs w:val="24"/>
        </w:rPr>
        <w:t xml:space="preserve"> системы.</w:t>
      </w:r>
    </w:p>
    <w:p w:rsidR="00FC7329" w:rsidRPr="00F15443" w:rsidRDefault="00FC7329" w:rsidP="00FC7329">
      <w:pPr>
        <w:spacing w:after="0" w:line="240" w:lineRule="auto"/>
        <w:ind w:firstLine="709"/>
        <w:jc w:val="both"/>
        <w:rPr>
          <w:szCs w:val="24"/>
        </w:rPr>
      </w:pPr>
      <w:r w:rsidRPr="00F15443">
        <w:rPr>
          <w:szCs w:val="24"/>
        </w:rPr>
        <w:t>Значительная часть работы по освоению учебного материала  падает на самостоятельную работу обучающихся, что предполагает систематическую работу с информационными источниками, в том числе регулярное конспектирование учебных и научных текстов.</w:t>
      </w:r>
    </w:p>
    <w:p w:rsidR="00FC7329" w:rsidRPr="00F15443" w:rsidRDefault="00FC7329" w:rsidP="00FC7329">
      <w:pPr>
        <w:spacing w:after="0" w:line="240" w:lineRule="auto"/>
        <w:ind w:firstLine="709"/>
        <w:jc w:val="both"/>
        <w:rPr>
          <w:szCs w:val="24"/>
        </w:rPr>
      </w:pPr>
      <w:r w:rsidRPr="00F15443">
        <w:rPr>
          <w:szCs w:val="24"/>
        </w:rPr>
        <w:t>Для овладения материалом необходимо ежедневно пользоваться словарями и энциклопедиями, поскольку современные научные и учебные тесты неуклонно насыщаются новыми, часто неадекватными значениями терминов.</w:t>
      </w:r>
    </w:p>
    <w:p w:rsidR="00FC7329" w:rsidRPr="00F15443" w:rsidRDefault="00FC7329" w:rsidP="00FC7329">
      <w:pPr>
        <w:spacing w:after="0" w:line="240" w:lineRule="auto"/>
        <w:ind w:firstLine="709"/>
        <w:jc w:val="both"/>
        <w:rPr>
          <w:szCs w:val="24"/>
        </w:rPr>
      </w:pPr>
      <w:r w:rsidRPr="00F15443">
        <w:rPr>
          <w:szCs w:val="24"/>
        </w:rPr>
        <w:t>Изучение данной дисциплины является необходимой предварительной подготовкой для самостоятельного исследования в любой отрасли наук.</w:t>
      </w:r>
    </w:p>
    <w:p w:rsidR="00F11DC8" w:rsidRPr="00F15443" w:rsidRDefault="00F11DC8" w:rsidP="00DF4032">
      <w:pPr>
        <w:shd w:val="clear" w:color="auto" w:fill="FFFFFF"/>
        <w:spacing w:after="0" w:line="240" w:lineRule="auto"/>
        <w:ind w:firstLine="714"/>
        <w:jc w:val="center"/>
        <w:rPr>
          <w:rFonts w:eastAsia="Times New Roman"/>
          <w:iCs/>
          <w:szCs w:val="24"/>
        </w:rPr>
      </w:pPr>
    </w:p>
    <w:p w:rsidR="006E6293" w:rsidRPr="00F15443" w:rsidRDefault="006E6293" w:rsidP="00DF4032">
      <w:pPr>
        <w:shd w:val="clear" w:color="auto" w:fill="FFFFFF"/>
        <w:spacing w:after="0" w:line="240" w:lineRule="auto"/>
        <w:jc w:val="center"/>
        <w:rPr>
          <w:rFonts w:eastAsia="Times New Roman"/>
          <w:b/>
          <w:iCs/>
          <w:szCs w:val="24"/>
        </w:rPr>
      </w:pPr>
      <w:r w:rsidRPr="00F15443">
        <w:rPr>
          <w:rFonts w:eastAsia="Times New Roman"/>
          <w:b/>
          <w:iCs/>
          <w:szCs w:val="24"/>
        </w:rPr>
        <w:t>Методические рекомендации по подготовке к</w:t>
      </w:r>
      <w:r w:rsidR="00392A0E" w:rsidRPr="00F15443">
        <w:rPr>
          <w:rFonts w:eastAsia="Times New Roman"/>
          <w:b/>
          <w:iCs/>
          <w:szCs w:val="24"/>
        </w:rPr>
        <w:t xml:space="preserve"> опросам,</w:t>
      </w:r>
      <w:r w:rsidRPr="00F15443">
        <w:rPr>
          <w:rFonts w:eastAsia="Times New Roman"/>
          <w:b/>
          <w:iCs/>
          <w:szCs w:val="24"/>
        </w:rPr>
        <w:t xml:space="preserve"> тестированию</w:t>
      </w:r>
    </w:p>
    <w:p w:rsidR="00DF4032" w:rsidRPr="00F15443" w:rsidRDefault="00DF4032" w:rsidP="006E6293">
      <w:pPr>
        <w:shd w:val="clear" w:color="auto" w:fill="FFFFFF"/>
        <w:spacing w:after="0" w:line="240" w:lineRule="auto"/>
        <w:ind w:firstLine="714"/>
        <w:jc w:val="both"/>
        <w:rPr>
          <w:rFonts w:eastAsia="Times New Roman"/>
          <w:iCs/>
          <w:szCs w:val="24"/>
        </w:rPr>
      </w:pPr>
    </w:p>
    <w:p w:rsidR="006E6293" w:rsidRPr="00F15443" w:rsidRDefault="006E6293" w:rsidP="006E6293">
      <w:pPr>
        <w:shd w:val="clear" w:color="auto" w:fill="FFFFFF"/>
        <w:spacing w:after="0" w:line="240" w:lineRule="auto"/>
        <w:ind w:firstLine="714"/>
        <w:jc w:val="both"/>
        <w:rPr>
          <w:rFonts w:eastAsia="Times New Roman"/>
          <w:iCs/>
          <w:szCs w:val="24"/>
        </w:rPr>
      </w:pPr>
      <w:r w:rsidRPr="00F15443">
        <w:rPr>
          <w:rFonts w:eastAsia="Times New Roman"/>
          <w:iCs/>
          <w:szCs w:val="24"/>
        </w:rPr>
        <w:t xml:space="preserve">Подготовка к </w:t>
      </w:r>
      <w:r w:rsidR="00392A0E" w:rsidRPr="00F15443">
        <w:rPr>
          <w:rFonts w:eastAsia="Times New Roman"/>
          <w:iCs/>
          <w:szCs w:val="24"/>
        </w:rPr>
        <w:t>опросам, тестированию</w:t>
      </w:r>
      <w:r w:rsidRPr="00F15443">
        <w:rPr>
          <w:rFonts w:eastAsia="Times New Roman"/>
          <w:iCs/>
          <w:szCs w:val="24"/>
        </w:rPr>
        <w:t xml:space="preserve"> предполагает изучение текстов лекций, а также рекомендованных литературных источников (основной и дополнительной литературы). Текущую проработку материалов лекций целесообразно осуществлять в течение </w:t>
      </w:r>
      <w:r w:rsidR="00DF4032" w:rsidRPr="00F15443">
        <w:rPr>
          <w:rFonts w:eastAsia="Times New Roman"/>
          <w:iCs/>
          <w:szCs w:val="24"/>
        </w:rPr>
        <w:t>2-</w:t>
      </w:r>
      <w:r w:rsidRPr="00F15443">
        <w:rPr>
          <w:rFonts w:eastAsia="Times New Roman"/>
          <w:iCs/>
          <w:szCs w:val="24"/>
        </w:rPr>
        <w:t>3-х дней после её проведения. С этой целью необходимо просмотреть записи</w:t>
      </w:r>
      <w:r w:rsidR="00130B2F" w:rsidRPr="00F15443">
        <w:rPr>
          <w:rFonts w:eastAsia="Times New Roman"/>
          <w:iCs/>
          <w:szCs w:val="24"/>
        </w:rPr>
        <w:t>,</w:t>
      </w:r>
      <w:r w:rsidRPr="00F15443">
        <w:rPr>
          <w:rFonts w:eastAsia="Times New Roman"/>
          <w:iCs/>
          <w:szCs w:val="24"/>
        </w:rPr>
        <w:t xml:space="preserve"> подчеркнуть заголовки и самые ценные положения разными цветами (применение разноцветных пометок делают важные положения более наглядными, и облегчают визуальное запоминание), внимательно изучить ключевые слова темы занятия. Отдельные темы курса предполагают дополнительную проработку материала, доработку лекций, составление конспектов. </w:t>
      </w:r>
    </w:p>
    <w:p w:rsidR="00E72DEE" w:rsidRPr="00F15443" w:rsidRDefault="00E72DEE" w:rsidP="006E6293">
      <w:pPr>
        <w:shd w:val="clear" w:color="auto" w:fill="FFFFFF"/>
        <w:spacing w:after="0" w:line="240" w:lineRule="auto"/>
        <w:jc w:val="both"/>
        <w:rPr>
          <w:rFonts w:eastAsia="Times New Roman"/>
          <w:b/>
          <w:iCs/>
          <w:szCs w:val="24"/>
        </w:rPr>
      </w:pPr>
    </w:p>
    <w:p w:rsidR="006E6293" w:rsidRPr="00F15443" w:rsidRDefault="006E6293" w:rsidP="00DF4032">
      <w:pPr>
        <w:shd w:val="clear" w:color="auto" w:fill="FFFFFF"/>
        <w:spacing w:after="0" w:line="240" w:lineRule="auto"/>
        <w:jc w:val="center"/>
        <w:rPr>
          <w:rFonts w:eastAsia="Times New Roman"/>
          <w:b/>
          <w:iCs/>
          <w:szCs w:val="24"/>
        </w:rPr>
      </w:pPr>
      <w:r w:rsidRPr="00F15443">
        <w:rPr>
          <w:rFonts w:eastAsia="Times New Roman"/>
          <w:b/>
          <w:iCs/>
          <w:szCs w:val="24"/>
        </w:rPr>
        <w:t>Методические рекомендации по подготовке докладов</w:t>
      </w:r>
    </w:p>
    <w:p w:rsidR="00DF4032" w:rsidRPr="00A53FF4" w:rsidRDefault="00DF4032" w:rsidP="006E6293">
      <w:pPr>
        <w:shd w:val="clear" w:color="auto" w:fill="FFFFFF"/>
        <w:spacing w:after="0" w:line="240" w:lineRule="auto"/>
        <w:ind w:firstLine="714"/>
        <w:jc w:val="both"/>
        <w:rPr>
          <w:rFonts w:eastAsia="Times New Roman"/>
          <w:iCs/>
          <w:szCs w:val="24"/>
        </w:rPr>
      </w:pPr>
    </w:p>
    <w:p w:rsidR="006E6293" w:rsidRPr="00A53FF4" w:rsidRDefault="006E6293" w:rsidP="006E6293">
      <w:pPr>
        <w:shd w:val="clear" w:color="auto" w:fill="FFFFFF"/>
        <w:spacing w:after="0" w:line="240" w:lineRule="auto"/>
        <w:ind w:firstLine="714"/>
        <w:jc w:val="both"/>
        <w:rPr>
          <w:rFonts w:eastAsia="Times New Roman"/>
          <w:iCs/>
          <w:szCs w:val="24"/>
        </w:rPr>
      </w:pPr>
      <w:r w:rsidRPr="00A53FF4">
        <w:rPr>
          <w:rFonts w:eastAsia="Times New Roman"/>
          <w:iCs/>
          <w:szCs w:val="24"/>
        </w:rPr>
        <w:t xml:space="preserve">При подготовке докладов студентам рекомендуется пользоваться рекомендуемыми литературными источниками, а также информацией из </w:t>
      </w:r>
      <w:proofErr w:type="spellStart"/>
      <w:proofErr w:type="gramStart"/>
      <w:r w:rsidRPr="00A53FF4">
        <w:rPr>
          <w:rFonts w:eastAsia="Times New Roman"/>
          <w:iCs/>
          <w:szCs w:val="24"/>
        </w:rPr>
        <w:t>Интернет-источников</w:t>
      </w:r>
      <w:proofErr w:type="spellEnd"/>
      <w:proofErr w:type="gramEnd"/>
      <w:r w:rsidRPr="00A53FF4">
        <w:rPr>
          <w:rFonts w:eastAsia="Times New Roman"/>
          <w:iCs/>
          <w:szCs w:val="24"/>
        </w:rPr>
        <w:t xml:space="preserve">. Цель выполнения докладов выработка у студента опыта самостоятельного получения углубленных знаний по одной из проблем (тем) курса. </w:t>
      </w:r>
      <w:proofErr w:type="gramStart"/>
      <w:r w:rsidRPr="00A53FF4">
        <w:rPr>
          <w:rFonts w:eastAsia="Times New Roman"/>
          <w:iCs/>
          <w:szCs w:val="24"/>
        </w:rPr>
        <w:t>Выполнение данного вида работы имеет большое значение: во-первых, она закрепляет и углубляет знания студентов по изучаемой учебной дисциплине; во-вторых, приобщает студентов к самостоятельной творческой работе с экономической литературой, приучает находить в ней основные дискуссионные и положения, относящиеся к рассматриваемой проблеме; подбирать, обрабатывать и анализировать конкретный материал и на его основе делать обоснованные выводы;</w:t>
      </w:r>
      <w:proofErr w:type="gramEnd"/>
      <w:r w:rsidRPr="00A53FF4">
        <w:rPr>
          <w:rFonts w:eastAsia="Times New Roman"/>
          <w:iCs/>
          <w:szCs w:val="24"/>
        </w:rPr>
        <w:t xml:space="preserve"> в-третьих, студент учится последовательно и экономически грамотно </w:t>
      </w:r>
      <w:r w:rsidR="00130B2F" w:rsidRPr="00A53FF4">
        <w:rPr>
          <w:rFonts w:eastAsia="Times New Roman"/>
          <w:iCs/>
          <w:szCs w:val="24"/>
        </w:rPr>
        <w:t xml:space="preserve">аргументировать собственную точку зрения </w:t>
      </w:r>
      <w:r w:rsidRPr="00A53FF4">
        <w:rPr>
          <w:rFonts w:eastAsia="Times New Roman"/>
          <w:iCs/>
          <w:szCs w:val="24"/>
        </w:rPr>
        <w:t xml:space="preserve">при анализе проблем, изложенных в научной литературе, связывать общие теоретические положения с конкретной действительностью; в-четвертых, студент приобретает опыт подготовки выступлений и докладов на семинарских занятиях,  участия в дискуссиях и научных практических конференциях. При подготовке доклада студент также готовит список вопросов по выбранной теме. Подготовленные вопросы могут быть использованы с целью </w:t>
      </w:r>
      <w:proofErr w:type="spellStart"/>
      <w:proofErr w:type="gramStart"/>
      <w:r w:rsidRPr="00A53FF4">
        <w:rPr>
          <w:rFonts w:eastAsia="Times New Roman"/>
          <w:iCs/>
          <w:szCs w:val="24"/>
        </w:rPr>
        <w:t>экспресс-опроса</w:t>
      </w:r>
      <w:proofErr w:type="spellEnd"/>
      <w:proofErr w:type="gramEnd"/>
      <w:r w:rsidRPr="00A53FF4">
        <w:rPr>
          <w:rFonts w:eastAsia="Times New Roman"/>
          <w:iCs/>
          <w:szCs w:val="24"/>
        </w:rPr>
        <w:t xml:space="preserve"> студентов, слушающих доклад. Опрос может происходить как в устной, так и в письменной форме. Студент имеет право пользоваться подготовленным текстом доклада, но не читать его полностью. Рекоменд</w:t>
      </w:r>
      <w:r w:rsidR="002B18C2" w:rsidRPr="00A53FF4">
        <w:rPr>
          <w:rFonts w:eastAsia="Times New Roman"/>
          <w:iCs/>
          <w:szCs w:val="24"/>
        </w:rPr>
        <w:t>уется</w:t>
      </w:r>
      <w:r w:rsidRPr="00A53FF4">
        <w:rPr>
          <w:rFonts w:eastAsia="Times New Roman"/>
          <w:iCs/>
          <w:szCs w:val="24"/>
        </w:rPr>
        <w:t xml:space="preserve"> использование мультимедиа-презентации при изложении материала. </w:t>
      </w:r>
    </w:p>
    <w:p w:rsidR="00187962" w:rsidRPr="00A53FF4" w:rsidRDefault="00187962" w:rsidP="00A53FF4">
      <w:pPr>
        <w:pStyle w:val="1"/>
      </w:pPr>
      <w:bookmarkStart w:id="7" w:name="_Toc483605875"/>
      <w:r w:rsidRPr="00A53FF4">
        <w:t>Методические материалы промежуточной аттестации</w:t>
      </w:r>
      <w:bookmarkEnd w:id="7"/>
    </w:p>
    <w:p w:rsidR="00187962" w:rsidRPr="00A53FF4" w:rsidRDefault="00187962" w:rsidP="00187962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iCs/>
          <w:color w:val="000000"/>
          <w:szCs w:val="24"/>
        </w:rPr>
      </w:pPr>
      <w:r w:rsidRPr="00A53FF4">
        <w:rPr>
          <w:rFonts w:eastAsia="Times New Roman"/>
          <w:iCs/>
          <w:color w:val="000000"/>
          <w:szCs w:val="24"/>
        </w:rPr>
        <w:t xml:space="preserve">Промежуточная аттестация по дисциплине </w:t>
      </w:r>
      <w:r w:rsidRPr="00A53FF4">
        <w:rPr>
          <w:szCs w:val="24"/>
          <w:lang w:eastAsia="ru-RU"/>
        </w:rPr>
        <w:t>«История и философия науки»</w:t>
      </w:r>
      <w:r w:rsidRPr="00A53FF4">
        <w:rPr>
          <w:rFonts w:eastAsia="Times New Roman"/>
          <w:iCs/>
          <w:color w:val="000000"/>
          <w:szCs w:val="24"/>
        </w:rPr>
        <w:t xml:space="preserve"> проводится по очной и заочной форме обучения в форме зачета и экзамена.</w:t>
      </w:r>
    </w:p>
    <w:p w:rsidR="00187962" w:rsidRPr="00A53FF4" w:rsidRDefault="00187962" w:rsidP="00187962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iCs/>
          <w:color w:val="000000"/>
          <w:szCs w:val="24"/>
        </w:rPr>
      </w:pPr>
      <w:r w:rsidRPr="00A53FF4">
        <w:rPr>
          <w:rFonts w:eastAsia="Times New Roman"/>
          <w:iCs/>
          <w:color w:val="000000"/>
          <w:szCs w:val="24"/>
        </w:rPr>
        <w:t xml:space="preserve">Промежуточная аттестация по дисциплине определяет уровень </w:t>
      </w:r>
      <w:proofErr w:type="spellStart"/>
      <w:r w:rsidRPr="00A53FF4">
        <w:rPr>
          <w:rFonts w:eastAsia="Times New Roman"/>
          <w:iCs/>
          <w:color w:val="000000"/>
          <w:szCs w:val="24"/>
        </w:rPr>
        <w:t>сформированности</w:t>
      </w:r>
      <w:proofErr w:type="spellEnd"/>
      <w:r w:rsidRPr="00A53FF4">
        <w:rPr>
          <w:rFonts w:eastAsia="Times New Roman"/>
          <w:iCs/>
          <w:color w:val="000000"/>
          <w:szCs w:val="24"/>
        </w:rPr>
        <w:t xml:space="preserve"> этапов компетенций, предусмотренных адаптированной образовательной программой. </w:t>
      </w:r>
    </w:p>
    <w:p w:rsidR="00187962" w:rsidRPr="00A53FF4" w:rsidRDefault="00187962" w:rsidP="00187962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iCs/>
          <w:color w:val="000000"/>
          <w:szCs w:val="24"/>
        </w:rPr>
      </w:pPr>
      <w:r w:rsidRPr="00A53FF4">
        <w:rPr>
          <w:rFonts w:eastAsia="Times New Roman"/>
          <w:iCs/>
          <w:color w:val="000000"/>
          <w:szCs w:val="24"/>
        </w:rPr>
        <w:t xml:space="preserve">По итогам выполнения сдачи зачета и экзамена в ведомость выставляется оценка. </w:t>
      </w:r>
    </w:p>
    <w:p w:rsidR="00187962" w:rsidRPr="00A53FF4" w:rsidRDefault="00187962" w:rsidP="00187962">
      <w:pPr>
        <w:tabs>
          <w:tab w:val="left" w:pos="567"/>
        </w:tabs>
        <w:spacing w:after="0" w:line="240" w:lineRule="auto"/>
        <w:ind w:firstLine="709"/>
        <w:jc w:val="both"/>
        <w:rPr>
          <w:iCs/>
          <w:color w:val="000000"/>
          <w:szCs w:val="24"/>
        </w:rPr>
      </w:pPr>
      <w:r w:rsidRPr="00A53FF4">
        <w:rPr>
          <w:iCs/>
          <w:color w:val="000000"/>
          <w:szCs w:val="24"/>
        </w:rPr>
        <w:lastRenderedPageBreak/>
        <w:t xml:space="preserve">Результаты выполнения письменного контрольного задания фиксируются в баллах. </w:t>
      </w:r>
    </w:p>
    <w:p w:rsidR="00187962" w:rsidRPr="00A53FF4" w:rsidRDefault="00187962" w:rsidP="006E6293">
      <w:pPr>
        <w:shd w:val="clear" w:color="auto" w:fill="FFFFFF"/>
        <w:spacing w:after="0" w:line="240" w:lineRule="auto"/>
        <w:ind w:firstLine="714"/>
        <w:jc w:val="both"/>
        <w:rPr>
          <w:rFonts w:eastAsia="Times New Roman"/>
          <w:iCs/>
          <w:szCs w:val="24"/>
        </w:rPr>
      </w:pPr>
    </w:p>
    <w:p w:rsidR="00A8532D" w:rsidRPr="00A53FF4" w:rsidRDefault="00A8532D" w:rsidP="00F11DC8">
      <w:pPr>
        <w:shd w:val="clear" w:color="auto" w:fill="FFFFFF"/>
        <w:spacing w:after="0" w:line="240" w:lineRule="auto"/>
        <w:jc w:val="both"/>
        <w:rPr>
          <w:rFonts w:eastAsia="Times New Roman"/>
          <w:b/>
          <w:iCs/>
          <w:szCs w:val="24"/>
        </w:rPr>
      </w:pPr>
    </w:p>
    <w:p w:rsidR="00B45F95" w:rsidRPr="00A53FF4" w:rsidRDefault="00D07E44" w:rsidP="00DF4032">
      <w:pPr>
        <w:shd w:val="clear" w:color="auto" w:fill="FFFFFF"/>
        <w:spacing w:after="0" w:line="240" w:lineRule="auto"/>
        <w:jc w:val="center"/>
        <w:rPr>
          <w:rFonts w:eastAsia="Times New Roman"/>
          <w:b/>
          <w:iCs/>
          <w:szCs w:val="24"/>
        </w:rPr>
      </w:pPr>
      <w:r w:rsidRPr="00A53FF4">
        <w:rPr>
          <w:rFonts w:eastAsia="Times New Roman"/>
          <w:b/>
          <w:iCs/>
          <w:szCs w:val="24"/>
        </w:rPr>
        <w:t>Методические рекомендации по освоению дисциплины д</w:t>
      </w:r>
      <w:r w:rsidR="00A8532D" w:rsidRPr="00A53FF4">
        <w:rPr>
          <w:rFonts w:eastAsia="Times New Roman"/>
          <w:b/>
          <w:iCs/>
          <w:szCs w:val="24"/>
        </w:rPr>
        <w:t>ля заочной формы обучения</w:t>
      </w:r>
    </w:p>
    <w:p w:rsidR="00B45F95" w:rsidRPr="00A53FF4" w:rsidRDefault="00B45F95" w:rsidP="00A8532D">
      <w:pPr>
        <w:shd w:val="clear" w:color="auto" w:fill="FFFFFF"/>
        <w:spacing w:after="0" w:line="240" w:lineRule="auto"/>
        <w:ind w:firstLine="714"/>
        <w:jc w:val="both"/>
        <w:rPr>
          <w:rFonts w:eastAsia="Times New Roman"/>
          <w:iCs/>
          <w:color w:val="000000"/>
          <w:szCs w:val="24"/>
          <w:lang w:eastAsia="ru-RU"/>
        </w:rPr>
      </w:pPr>
      <w:r w:rsidRPr="00A53FF4">
        <w:rPr>
          <w:rFonts w:eastAsia="Times New Roman"/>
          <w:iCs/>
          <w:color w:val="000000"/>
          <w:szCs w:val="24"/>
          <w:lang w:eastAsia="ru-RU"/>
        </w:rPr>
        <w:t xml:space="preserve">Основным способом освоения учебной дисциплины является самостоятельное изучение учебно-методических материалов и подготовка к промежуточной аттестации. </w:t>
      </w:r>
      <w:proofErr w:type="gramStart"/>
      <w:r w:rsidRPr="00A53FF4">
        <w:rPr>
          <w:rFonts w:eastAsia="Times New Roman"/>
          <w:iCs/>
          <w:color w:val="000000"/>
          <w:szCs w:val="24"/>
          <w:lang w:eastAsia="ru-RU"/>
        </w:rPr>
        <w:t>В ходе изучения дисциплины обучающие работают с материалами уч</w:t>
      </w:r>
      <w:r w:rsidR="00DF4032" w:rsidRPr="00A53FF4">
        <w:rPr>
          <w:rFonts w:eastAsia="Times New Roman"/>
          <w:iCs/>
          <w:color w:val="000000"/>
          <w:szCs w:val="24"/>
          <w:lang w:eastAsia="ru-RU"/>
        </w:rPr>
        <w:t xml:space="preserve">ебного пособия (курса лекций), </w:t>
      </w:r>
      <w:r w:rsidRPr="00A53FF4">
        <w:rPr>
          <w:rFonts w:eastAsia="Times New Roman"/>
          <w:iCs/>
          <w:color w:val="000000"/>
          <w:szCs w:val="24"/>
          <w:lang w:eastAsia="ru-RU"/>
        </w:rPr>
        <w:t xml:space="preserve">основной и дополнительной литературой, предусмотренной рабочей программой дисциплины, находящейся в электронных библиотеках. </w:t>
      </w:r>
      <w:proofErr w:type="gramEnd"/>
    </w:p>
    <w:p w:rsidR="00187962" w:rsidRPr="00A53FF4" w:rsidRDefault="00187962" w:rsidP="00A8532D">
      <w:pPr>
        <w:shd w:val="clear" w:color="auto" w:fill="FFFFFF"/>
        <w:spacing w:after="0" w:line="240" w:lineRule="auto"/>
        <w:ind w:firstLine="714"/>
        <w:jc w:val="both"/>
        <w:rPr>
          <w:rFonts w:eastAsia="Times New Roman"/>
          <w:iCs/>
          <w:color w:val="000000"/>
          <w:szCs w:val="24"/>
          <w:lang w:eastAsia="ru-RU"/>
        </w:rPr>
      </w:pPr>
    </w:p>
    <w:p w:rsidR="00964FE7" w:rsidRPr="00A53FF4" w:rsidRDefault="00964FE7" w:rsidP="00964FE7">
      <w:pPr>
        <w:ind w:firstLine="708"/>
        <w:jc w:val="both"/>
        <w:rPr>
          <w:b/>
          <w:szCs w:val="24"/>
        </w:rPr>
      </w:pPr>
      <w:r w:rsidRPr="00A53FF4">
        <w:rPr>
          <w:b/>
          <w:szCs w:val="24"/>
        </w:rPr>
        <w:t>Контрольные вопросы для подготовки к занятиям</w:t>
      </w:r>
    </w:p>
    <w:p w:rsidR="00964FE7" w:rsidRPr="00A53FF4" w:rsidRDefault="00964FE7" w:rsidP="00964FE7">
      <w:pPr>
        <w:pStyle w:val="aff6"/>
        <w:rPr>
          <w:b/>
          <w:szCs w:val="24"/>
        </w:rPr>
      </w:pPr>
      <w:r w:rsidRPr="00A53FF4">
        <w:rPr>
          <w:szCs w:val="24"/>
        </w:rPr>
        <w:t xml:space="preserve">Таблица </w:t>
      </w:r>
      <w:r w:rsidR="00187962" w:rsidRPr="00A53FF4">
        <w:rPr>
          <w:szCs w:val="24"/>
        </w:rPr>
        <w:t>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2326"/>
        <w:gridCol w:w="6485"/>
      </w:tblGrid>
      <w:tr w:rsidR="00964FE7" w:rsidRPr="00A53FF4" w:rsidTr="00F15443">
        <w:trPr>
          <w:trHeight w:val="458"/>
          <w:jc w:val="center"/>
        </w:trPr>
        <w:tc>
          <w:tcPr>
            <w:tcW w:w="397" w:type="pct"/>
            <w:vMerge w:val="restart"/>
            <w:vAlign w:val="center"/>
          </w:tcPr>
          <w:p w:rsidR="00964FE7" w:rsidRPr="00A53FF4" w:rsidRDefault="00964FE7" w:rsidP="00A53FF4">
            <w:pPr>
              <w:ind w:left="-276" w:firstLine="33"/>
              <w:rPr>
                <w:sz w:val="20"/>
                <w:szCs w:val="20"/>
              </w:rPr>
            </w:pPr>
          </w:p>
          <w:p w:rsidR="00964FE7" w:rsidRPr="00A53FF4" w:rsidRDefault="00964FE7" w:rsidP="00A53FF4">
            <w:pPr>
              <w:ind w:left="-276" w:firstLine="33"/>
              <w:jc w:val="right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№</w:t>
            </w:r>
          </w:p>
          <w:p w:rsidR="00964FE7" w:rsidRPr="00A53FF4" w:rsidRDefault="00964FE7" w:rsidP="00A53FF4">
            <w:pPr>
              <w:ind w:left="-276" w:firstLine="33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A53FF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53FF4">
              <w:rPr>
                <w:sz w:val="20"/>
                <w:szCs w:val="20"/>
              </w:rPr>
              <w:t>/</w:t>
            </w:r>
            <w:proofErr w:type="spellStart"/>
            <w:r w:rsidRPr="00A53FF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15" w:type="pct"/>
            <w:vMerge w:val="restart"/>
            <w:vAlign w:val="center"/>
          </w:tcPr>
          <w:p w:rsidR="00964FE7" w:rsidRPr="00A53FF4" w:rsidRDefault="00964FE7" w:rsidP="005C3C1F">
            <w:pPr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 xml:space="preserve">Наименование темы или раздела дисциплины (модуля) </w:t>
            </w:r>
          </w:p>
        </w:tc>
        <w:tc>
          <w:tcPr>
            <w:tcW w:w="3388" w:type="pct"/>
            <w:vMerge w:val="restart"/>
            <w:vAlign w:val="center"/>
          </w:tcPr>
          <w:p w:rsidR="00964FE7" w:rsidRPr="00A53FF4" w:rsidRDefault="00964FE7" w:rsidP="005C3C1F">
            <w:pPr>
              <w:jc w:val="center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Контрольные вопросы для самопроверки</w:t>
            </w:r>
          </w:p>
        </w:tc>
      </w:tr>
      <w:tr w:rsidR="00964FE7" w:rsidRPr="00A53FF4" w:rsidTr="00F15443">
        <w:trPr>
          <w:cantSplit/>
          <w:trHeight w:val="1134"/>
          <w:jc w:val="center"/>
        </w:trPr>
        <w:tc>
          <w:tcPr>
            <w:tcW w:w="397" w:type="pct"/>
            <w:vMerge/>
            <w:vAlign w:val="center"/>
          </w:tcPr>
          <w:p w:rsidR="00964FE7" w:rsidRPr="00A53FF4" w:rsidRDefault="00964FE7" w:rsidP="00A53FF4">
            <w:pPr>
              <w:ind w:left="-276" w:firstLine="33"/>
              <w:rPr>
                <w:sz w:val="20"/>
                <w:szCs w:val="20"/>
              </w:rPr>
            </w:pPr>
          </w:p>
        </w:tc>
        <w:tc>
          <w:tcPr>
            <w:tcW w:w="1215" w:type="pct"/>
            <w:vMerge/>
          </w:tcPr>
          <w:p w:rsidR="00964FE7" w:rsidRPr="00A53FF4" w:rsidRDefault="00964FE7" w:rsidP="005C3C1F">
            <w:pPr>
              <w:rPr>
                <w:sz w:val="20"/>
                <w:szCs w:val="20"/>
              </w:rPr>
            </w:pPr>
          </w:p>
        </w:tc>
        <w:tc>
          <w:tcPr>
            <w:tcW w:w="3388" w:type="pct"/>
            <w:vMerge/>
          </w:tcPr>
          <w:p w:rsidR="00964FE7" w:rsidRPr="00A53FF4" w:rsidRDefault="00964FE7" w:rsidP="005C3C1F">
            <w:pPr>
              <w:rPr>
                <w:sz w:val="20"/>
                <w:szCs w:val="20"/>
              </w:rPr>
            </w:pPr>
          </w:p>
        </w:tc>
      </w:tr>
      <w:tr w:rsidR="00964FE7" w:rsidRPr="00A53FF4" w:rsidTr="00F15443">
        <w:trPr>
          <w:jc w:val="center"/>
        </w:trPr>
        <w:tc>
          <w:tcPr>
            <w:tcW w:w="397" w:type="pct"/>
            <w:vAlign w:val="center"/>
          </w:tcPr>
          <w:p w:rsidR="00964FE7" w:rsidRPr="00A53FF4" w:rsidRDefault="00964FE7" w:rsidP="00A53FF4">
            <w:pPr>
              <w:ind w:left="-276" w:firstLine="33"/>
              <w:jc w:val="right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1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FE7" w:rsidRPr="00A53FF4" w:rsidRDefault="00964FE7" w:rsidP="00964FE7">
            <w:pPr>
              <w:pStyle w:val="aff0"/>
              <w:rPr>
                <w:rFonts w:ascii="Times New Roman" w:hAnsi="Times New Roman"/>
                <w:b/>
                <w:sz w:val="20"/>
                <w:szCs w:val="20"/>
              </w:rPr>
            </w:pPr>
            <w:r w:rsidRPr="00A53FF4">
              <w:rPr>
                <w:rFonts w:ascii="Times New Roman" w:hAnsi="Times New Roman"/>
                <w:b/>
                <w:sz w:val="20"/>
                <w:szCs w:val="20"/>
              </w:rPr>
              <w:t>Тема 1.</w:t>
            </w:r>
            <w:r w:rsidRPr="00A53FF4">
              <w:rPr>
                <w:rFonts w:ascii="Times New Roman" w:hAnsi="Times New Roman"/>
                <w:sz w:val="20"/>
                <w:szCs w:val="20"/>
              </w:rPr>
              <w:t xml:space="preserve"> Начала становления научного знания</w:t>
            </w:r>
          </w:p>
        </w:tc>
        <w:tc>
          <w:tcPr>
            <w:tcW w:w="3388" w:type="pct"/>
          </w:tcPr>
          <w:p w:rsidR="00964FE7" w:rsidRPr="00A53FF4" w:rsidRDefault="00964FE7" w:rsidP="00964FE7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1. Предпосылки возникновения научного знания в Древнем мире.</w:t>
            </w:r>
          </w:p>
          <w:p w:rsidR="00964FE7" w:rsidRPr="00A53FF4" w:rsidRDefault="00964FE7" w:rsidP="00964FE7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2. Развитие научных знаний в античном мире: уровень, тенденции, направления, проблемы, связь с практикой.</w:t>
            </w:r>
          </w:p>
          <w:p w:rsidR="00964FE7" w:rsidRPr="00A53FF4" w:rsidRDefault="00964FE7" w:rsidP="00964FE7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3. Натурфилософия как первая наука.</w:t>
            </w:r>
          </w:p>
          <w:p w:rsidR="00964FE7" w:rsidRPr="00A53FF4" w:rsidRDefault="00964FE7" w:rsidP="00964FE7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 xml:space="preserve">4. Основные философские учения античности в их связи с нарождающейся наукой. </w:t>
            </w:r>
          </w:p>
          <w:p w:rsidR="00964FE7" w:rsidRPr="00A53FF4" w:rsidRDefault="00964FE7" w:rsidP="00964FE7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5. Истоки опытной науки в европейской культуре.</w:t>
            </w:r>
          </w:p>
        </w:tc>
      </w:tr>
      <w:tr w:rsidR="00964FE7" w:rsidRPr="00A53FF4" w:rsidTr="00F15443">
        <w:trPr>
          <w:jc w:val="center"/>
        </w:trPr>
        <w:tc>
          <w:tcPr>
            <w:tcW w:w="397" w:type="pct"/>
            <w:vAlign w:val="center"/>
          </w:tcPr>
          <w:p w:rsidR="00964FE7" w:rsidRPr="00A53FF4" w:rsidRDefault="00964FE7" w:rsidP="00A53FF4">
            <w:pPr>
              <w:ind w:left="-276" w:firstLine="33"/>
              <w:jc w:val="right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2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FE7" w:rsidRPr="00A53FF4" w:rsidRDefault="00964FE7" w:rsidP="00964FE7">
            <w:pPr>
              <w:pStyle w:val="aff0"/>
              <w:rPr>
                <w:rFonts w:ascii="Times New Roman" w:hAnsi="Times New Roman"/>
                <w:b/>
                <w:sz w:val="20"/>
                <w:szCs w:val="20"/>
              </w:rPr>
            </w:pPr>
            <w:r w:rsidRPr="00A53FF4">
              <w:rPr>
                <w:rFonts w:ascii="Times New Roman" w:hAnsi="Times New Roman"/>
                <w:b/>
                <w:sz w:val="20"/>
                <w:szCs w:val="20"/>
              </w:rPr>
              <w:t>Тема 2</w:t>
            </w:r>
            <w:r w:rsidRPr="00A53FF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A53FF4">
              <w:rPr>
                <w:rFonts w:ascii="Times New Roman" w:hAnsi="Times New Roman"/>
                <w:sz w:val="20"/>
                <w:szCs w:val="20"/>
              </w:rPr>
              <w:t xml:space="preserve"> Методы научного познания</w:t>
            </w:r>
          </w:p>
        </w:tc>
        <w:tc>
          <w:tcPr>
            <w:tcW w:w="3388" w:type="pct"/>
          </w:tcPr>
          <w:p w:rsidR="00964FE7" w:rsidRPr="00A53FF4" w:rsidRDefault="00964FE7" w:rsidP="00964FE7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1. Сущность и структура научного метода.</w:t>
            </w:r>
          </w:p>
          <w:p w:rsidR="00964FE7" w:rsidRPr="00A53FF4" w:rsidRDefault="00964FE7" w:rsidP="00964FE7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2. Становление методов научного познания в истории философии.</w:t>
            </w:r>
          </w:p>
          <w:p w:rsidR="00964FE7" w:rsidRPr="00A53FF4" w:rsidRDefault="00964FE7" w:rsidP="00964FE7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3. Методы получения эмпирического знания, их содержание, технология применения.</w:t>
            </w:r>
          </w:p>
          <w:p w:rsidR="00964FE7" w:rsidRPr="00A53FF4" w:rsidRDefault="00964FE7" w:rsidP="00964FE7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4. Проблема факта в социально-гуманитарном познании.</w:t>
            </w:r>
          </w:p>
          <w:p w:rsidR="00964FE7" w:rsidRPr="00A53FF4" w:rsidRDefault="00964FE7" w:rsidP="00964FE7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5. Методы получения теоретического знания, их содержание, специфика, технология применения.</w:t>
            </w:r>
          </w:p>
          <w:p w:rsidR="00964FE7" w:rsidRPr="00A53FF4" w:rsidRDefault="00964FE7" w:rsidP="00964FE7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6. Интуиция и её роль в получении принципиально нового знания. Способы развития интуиции.</w:t>
            </w:r>
          </w:p>
        </w:tc>
      </w:tr>
      <w:tr w:rsidR="00964FE7" w:rsidRPr="00A53FF4" w:rsidTr="00F15443">
        <w:trPr>
          <w:jc w:val="center"/>
        </w:trPr>
        <w:tc>
          <w:tcPr>
            <w:tcW w:w="397" w:type="pct"/>
            <w:vAlign w:val="center"/>
          </w:tcPr>
          <w:p w:rsidR="00964FE7" w:rsidRPr="00A53FF4" w:rsidRDefault="00964FE7" w:rsidP="00A53FF4">
            <w:pPr>
              <w:ind w:left="-276" w:firstLine="33"/>
              <w:jc w:val="right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3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FE7" w:rsidRPr="00A53FF4" w:rsidRDefault="00964FE7" w:rsidP="00964FE7">
            <w:pPr>
              <w:pStyle w:val="aff0"/>
              <w:rPr>
                <w:rFonts w:ascii="Times New Roman" w:hAnsi="Times New Roman"/>
                <w:b/>
                <w:sz w:val="20"/>
                <w:szCs w:val="20"/>
              </w:rPr>
            </w:pPr>
            <w:r w:rsidRPr="00A53FF4">
              <w:rPr>
                <w:rFonts w:ascii="Times New Roman" w:hAnsi="Times New Roman"/>
                <w:b/>
                <w:sz w:val="20"/>
                <w:szCs w:val="20"/>
              </w:rPr>
              <w:t xml:space="preserve">Тема 3. </w:t>
            </w:r>
            <w:r w:rsidRPr="00A53FF4">
              <w:rPr>
                <w:rFonts w:ascii="Times New Roman" w:hAnsi="Times New Roman"/>
                <w:sz w:val="20"/>
                <w:szCs w:val="20"/>
              </w:rPr>
              <w:t>Наука и культура, роль гуманитарного знания в развитии общества.</w:t>
            </w:r>
          </w:p>
        </w:tc>
        <w:tc>
          <w:tcPr>
            <w:tcW w:w="3388" w:type="pct"/>
          </w:tcPr>
          <w:p w:rsidR="00964FE7" w:rsidRPr="00A53FF4" w:rsidRDefault="00964FE7" w:rsidP="00964FE7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1. Сущность и функции науки. Основные формы бытия науки (система достоверных знаний, социальный институт, деятельность по производству научных знаний, особая область культуры).</w:t>
            </w:r>
          </w:p>
          <w:p w:rsidR="00964FE7" w:rsidRPr="00A53FF4" w:rsidRDefault="00964FE7" w:rsidP="00964FE7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 xml:space="preserve">2. Возникновение и этапы развития социологических наук. </w:t>
            </w:r>
          </w:p>
          <w:p w:rsidR="00964FE7" w:rsidRPr="00A53FF4" w:rsidRDefault="00964FE7" w:rsidP="00964FE7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3. Дискуссионные вопросы определения предмета социологии.</w:t>
            </w:r>
          </w:p>
          <w:p w:rsidR="00964FE7" w:rsidRPr="00A53FF4" w:rsidRDefault="00964FE7" w:rsidP="00964FE7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4. Проблема достоверности результатов социологических исследований</w:t>
            </w:r>
          </w:p>
          <w:p w:rsidR="00964FE7" w:rsidRPr="00A53FF4" w:rsidRDefault="00964FE7" w:rsidP="00964FE7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5. Социология культуры как наука «среднего уровня».</w:t>
            </w:r>
          </w:p>
          <w:p w:rsidR="00964FE7" w:rsidRPr="00A53FF4" w:rsidRDefault="00964FE7" w:rsidP="00964FE7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6. Социологические науки и политика.</w:t>
            </w:r>
          </w:p>
          <w:p w:rsidR="00964FE7" w:rsidRPr="00A53FF4" w:rsidRDefault="00964FE7" w:rsidP="00964FE7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7. Роль социологии в управлении обществом.</w:t>
            </w:r>
          </w:p>
        </w:tc>
      </w:tr>
      <w:tr w:rsidR="00964FE7" w:rsidRPr="00A53FF4" w:rsidTr="00F15443">
        <w:trPr>
          <w:jc w:val="center"/>
        </w:trPr>
        <w:tc>
          <w:tcPr>
            <w:tcW w:w="397" w:type="pct"/>
            <w:vAlign w:val="center"/>
          </w:tcPr>
          <w:p w:rsidR="00964FE7" w:rsidRPr="00A53FF4" w:rsidRDefault="00964FE7" w:rsidP="00A53FF4">
            <w:pPr>
              <w:ind w:left="-276" w:firstLine="33"/>
              <w:jc w:val="right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4FE7" w:rsidRPr="00A53FF4" w:rsidRDefault="00964FE7" w:rsidP="00964FE7">
            <w:pPr>
              <w:pStyle w:val="aff0"/>
              <w:rPr>
                <w:rFonts w:ascii="Times New Roman" w:hAnsi="Times New Roman"/>
                <w:b/>
                <w:sz w:val="20"/>
                <w:szCs w:val="20"/>
              </w:rPr>
            </w:pPr>
            <w:r w:rsidRPr="00A53FF4">
              <w:rPr>
                <w:rFonts w:ascii="Times New Roman" w:hAnsi="Times New Roman"/>
                <w:b/>
                <w:sz w:val="20"/>
                <w:szCs w:val="20"/>
              </w:rPr>
              <w:t xml:space="preserve">Тема 4. </w:t>
            </w:r>
            <w:r w:rsidRPr="00A53FF4">
              <w:rPr>
                <w:rFonts w:ascii="Times New Roman" w:hAnsi="Times New Roman"/>
                <w:sz w:val="20"/>
                <w:szCs w:val="20"/>
              </w:rPr>
              <w:t>Философские вопросы социологических наук</w:t>
            </w:r>
          </w:p>
        </w:tc>
        <w:tc>
          <w:tcPr>
            <w:tcW w:w="3388" w:type="pct"/>
          </w:tcPr>
          <w:p w:rsidR="00964FE7" w:rsidRPr="00A53FF4" w:rsidRDefault="00964FE7" w:rsidP="00964FE7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1. Сущность и содержание философского аспекта частных наук.</w:t>
            </w:r>
          </w:p>
          <w:p w:rsidR="00964FE7" w:rsidRPr="00A53FF4" w:rsidRDefault="00964FE7" w:rsidP="00964FE7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2. Проблема соотношения социальной философии и социологических наук.</w:t>
            </w:r>
          </w:p>
          <w:p w:rsidR="00964FE7" w:rsidRPr="00A53FF4" w:rsidRDefault="00964FE7" w:rsidP="00964FE7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3. Место теорий «среднего уровня» в социологических науках.</w:t>
            </w:r>
          </w:p>
          <w:p w:rsidR="00964FE7" w:rsidRPr="00A53FF4" w:rsidRDefault="00964FE7" w:rsidP="00964FE7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4. Возможности и пределы достоверности социологических знаний.</w:t>
            </w:r>
          </w:p>
          <w:p w:rsidR="00964FE7" w:rsidRPr="00A53FF4" w:rsidRDefault="00964FE7" w:rsidP="00964FE7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5. Роль инструментария социологического исследования на содержание полученных знаний.</w:t>
            </w:r>
          </w:p>
          <w:p w:rsidR="00964FE7" w:rsidRPr="00A53FF4" w:rsidRDefault="00964FE7" w:rsidP="00964FE7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6. Взаимосвязь методов социологического исследования с методами исследования  сопредельных наук.</w:t>
            </w:r>
          </w:p>
          <w:p w:rsidR="00964FE7" w:rsidRPr="00A53FF4" w:rsidRDefault="00964FE7" w:rsidP="00964FE7">
            <w:pPr>
              <w:spacing w:after="0" w:line="240" w:lineRule="auto"/>
              <w:rPr>
                <w:sz w:val="20"/>
                <w:szCs w:val="20"/>
              </w:rPr>
            </w:pPr>
            <w:r w:rsidRPr="00A53FF4">
              <w:rPr>
                <w:sz w:val="20"/>
                <w:szCs w:val="20"/>
              </w:rPr>
              <w:t>7. Роль личности исследователя в социологических исследованиях.</w:t>
            </w:r>
          </w:p>
        </w:tc>
      </w:tr>
    </w:tbl>
    <w:p w:rsidR="00DF4032" w:rsidRPr="00327CC4" w:rsidRDefault="00DF4032" w:rsidP="00A8532D">
      <w:pPr>
        <w:shd w:val="clear" w:color="auto" w:fill="FFFFFF"/>
        <w:spacing w:after="0" w:line="240" w:lineRule="auto"/>
        <w:ind w:firstLine="714"/>
        <w:jc w:val="both"/>
        <w:rPr>
          <w:rFonts w:eastAsia="Times New Roman"/>
          <w:iCs/>
          <w:color w:val="000000"/>
          <w:szCs w:val="24"/>
          <w:lang w:eastAsia="ru-RU"/>
        </w:rPr>
      </w:pPr>
    </w:p>
    <w:p w:rsidR="00262E4E" w:rsidRPr="00A53FF4" w:rsidRDefault="00262E4E" w:rsidP="00A53FF4">
      <w:pPr>
        <w:pStyle w:val="1"/>
      </w:pPr>
      <w:bookmarkStart w:id="8" w:name="_Toc483605877"/>
      <w:r w:rsidRPr="00824B97">
        <w:lastRenderedPageBreak/>
        <w:t>6.</w:t>
      </w:r>
      <w:r w:rsidR="005571BD" w:rsidRPr="00824B97">
        <w:t xml:space="preserve"> </w:t>
      </w:r>
      <w:r w:rsidRPr="00A53FF4">
        <w:t xml:space="preserve">Учебная литература и </w:t>
      </w:r>
      <w:r w:rsidR="005571BD" w:rsidRPr="00A53FF4">
        <w:t>р</w:t>
      </w:r>
      <w:r w:rsidRPr="00A53FF4">
        <w:t xml:space="preserve">есурсы </w:t>
      </w:r>
      <w:r w:rsidR="005571BD" w:rsidRPr="00A53FF4">
        <w:t>и</w:t>
      </w:r>
      <w:r w:rsidRPr="00A53FF4">
        <w:t>нформационно-</w:t>
      </w:r>
      <w:r w:rsidR="005571BD" w:rsidRPr="00A53FF4">
        <w:t>т</w:t>
      </w:r>
      <w:r w:rsidRPr="00A53FF4">
        <w:t>елекоммуникационной сети</w:t>
      </w:r>
      <w:r w:rsidR="005571BD" w:rsidRPr="00A53FF4">
        <w:t xml:space="preserve"> </w:t>
      </w:r>
      <w:r w:rsidR="0043415E" w:rsidRPr="00A53FF4">
        <w:t>«</w:t>
      </w:r>
      <w:r w:rsidRPr="00A53FF4">
        <w:t>Интернет</w:t>
      </w:r>
      <w:r w:rsidR="0043415E" w:rsidRPr="00A53FF4">
        <w:t>»</w:t>
      </w:r>
      <w:r w:rsidRPr="00A53FF4">
        <w:t xml:space="preserve">, </w:t>
      </w:r>
      <w:r w:rsidR="005571BD" w:rsidRPr="00A53FF4">
        <w:t>учебно-методическое обеспечение</w:t>
      </w:r>
      <w:r w:rsidRPr="00A53FF4">
        <w:t xml:space="preserve"> для самостоятельной</w:t>
      </w:r>
      <w:r w:rsidR="005571BD" w:rsidRPr="00A53FF4">
        <w:t xml:space="preserve"> </w:t>
      </w:r>
      <w:r w:rsidRPr="00A53FF4">
        <w:t>ра</w:t>
      </w:r>
      <w:r w:rsidR="005571BD" w:rsidRPr="00A53FF4">
        <w:t>боты обучающихся по дисциплине</w:t>
      </w:r>
      <w:bookmarkEnd w:id="8"/>
    </w:p>
    <w:p w:rsidR="00DE5FF6" w:rsidRPr="00A53FF4" w:rsidRDefault="00DE5FF6" w:rsidP="00DF4032">
      <w:pPr>
        <w:spacing w:after="0" w:line="240" w:lineRule="auto"/>
        <w:jc w:val="both"/>
        <w:rPr>
          <w:szCs w:val="24"/>
        </w:rPr>
      </w:pPr>
    </w:p>
    <w:p w:rsidR="00BF003A" w:rsidRPr="00A53FF4" w:rsidRDefault="00BF003A" w:rsidP="00A53FF4">
      <w:pPr>
        <w:pStyle w:val="1"/>
      </w:pPr>
      <w:bookmarkStart w:id="9" w:name="_Toc483605878"/>
      <w:r w:rsidRPr="00A53FF4">
        <w:t>6.1. Основная литература</w:t>
      </w:r>
      <w:bookmarkEnd w:id="9"/>
    </w:p>
    <w:p w:rsidR="00C7586E" w:rsidRPr="00C7586E" w:rsidRDefault="00C7586E" w:rsidP="00C7586E">
      <w:pPr>
        <w:numPr>
          <w:ilvl w:val="0"/>
          <w:numId w:val="5"/>
        </w:numPr>
        <w:spacing w:after="0" w:line="276" w:lineRule="auto"/>
        <w:ind w:left="0" w:firstLine="709"/>
        <w:jc w:val="both"/>
      </w:pPr>
      <w:proofErr w:type="spellStart"/>
      <w:r w:rsidRPr="00C7586E">
        <w:t>Булдаков</w:t>
      </w:r>
      <w:proofErr w:type="spellEnd"/>
      <w:r w:rsidRPr="00C7586E">
        <w:t>, С. К. История и философия науки : учеб</w:t>
      </w:r>
      <w:proofErr w:type="gramStart"/>
      <w:r w:rsidRPr="00C7586E">
        <w:t>.</w:t>
      </w:r>
      <w:proofErr w:type="gramEnd"/>
      <w:r w:rsidRPr="00C7586E">
        <w:t xml:space="preserve"> </w:t>
      </w:r>
      <w:proofErr w:type="gramStart"/>
      <w:r w:rsidRPr="00C7586E">
        <w:t>п</w:t>
      </w:r>
      <w:proofErr w:type="gramEnd"/>
      <w:r w:rsidRPr="00C7586E">
        <w:t xml:space="preserve">особие / С. К. </w:t>
      </w:r>
      <w:proofErr w:type="spellStart"/>
      <w:r w:rsidRPr="00C7586E">
        <w:t>Булдаков</w:t>
      </w:r>
      <w:proofErr w:type="spellEnd"/>
      <w:r w:rsidRPr="00C7586E">
        <w:t>. - М.</w:t>
      </w:r>
      <w:proofErr w:type="gramStart"/>
      <w:r w:rsidRPr="00C7586E">
        <w:t xml:space="preserve"> :</w:t>
      </w:r>
      <w:proofErr w:type="gramEnd"/>
      <w:r w:rsidRPr="00C7586E">
        <w:t xml:space="preserve"> РИОР, 2011. - 141 </w:t>
      </w:r>
      <w:proofErr w:type="spellStart"/>
      <w:r w:rsidRPr="00C7586E">
        <w:t>c</w:t>
      </w:r>
      <w:proofErr w:type="spellEnd"/>
      <w:r w:rsidRPr="00C7586E">
        <w:t>. </w:t>
      </w:r>
    </w:p>
    <w:p w:rsidR="00C7586E" w:rsidRPr="00C7586E" w:rsidRDefault="00C7586E" w:rsidP="00C7586E">
      <w:pPr>
        <w:numPr>
          <w:ilvl w:val="0"/>
          <w:numId w:val="5"/>
        </w:numPr>
        <w:spacing w:after="0" w:line="276" w:lineRule="auto"/>
        <w:ind w:left="0" w:firstLine="709"/>
        <w:jc w:val="both"/>
      </w:pPr>
      <w:proofErr w:type="spellStart"/>
      <w:r w:rsidRPr="00C7586E">
        <w:t>Зеленов</w:t>
      </w:r>
      <w:proofErr w:type="spellEnd"/>
      <w:r w:rsidRPr="00C7586E">
        <w:t>, Лев Александрович. История и философия науки [Электронный ресурс] : учеб</w:t>
      </w:r>
      <w:proofErr w:type="gramStart"/>
      <w:r w:rsidRPr="00C7586E">
        <w:t>.</w:t>
      </w:r>
      <w:proofErr w:type="gramEnd"/>
      <w:r w:rsidRPr="00C7586E">
        <w:t xml:space="preserve"> </w:t>
      </w:r>
      <w:proofErr w:type="gramStart"/>
      <w:r w:rsidRPr="00C7586E">
        <w:t>п</w:t>
      </w:r>
      <w:proofErr w:type="gramEnd"/>
      <w:r w:rsidRPr="00C7586E">
        <w:t xml:space="preserve">особие / Л.А. </w:t>
      </w:r>
      <w:proofErr w:type="spellStart"/>
      <w:r w:rsidRPr="00C7586E">
        <w:t>Зеленов</w:t>
      </w:r>
      <w:proofErr w:type="spellEnd"/>
      <w:r w:rsidRPr="00C7586E">
        <w:t>, А.А. Владимиров, В.А. Щуров. - 3-е изд., стер. - Электрон</w:t>
      </w:r>
      <w:proofErr w:type="gramStart"/>
      <w:r w:rsidRPr="00C7586E">
        <w:t>.</w:t>
      </w:r>
      <w:proofErr w:type="gramEnd"/>
      <w:r w:rsidRPr="00C7586E">
        <w:t xml:space="preserve"> </w:t>
      </w:r>
      <w:proofErr w:type="gramStart"/>
      <w:r w:rsidRPr="00C7586E">
        <w:t>д</w:t>
      </w:r>
      <w:proofErr w:type="gramEnd"/>
      <w:r w:rsidRPr="00C7586E">
        <w:t>ан. - М.</w:t>
      </w:r>
      <w:proofErr w:type="gramStart"/>
      <w:r w:rsidRPr="00C7586E">
        <w:t xml:space="preserve"> :</w:t>
      </w:r>
      <w:proofErr w:type="gramEnd"/>
      <w:r w:rsidRPr="00C7586E">
        <w:t xml:space="preserve"> Флинта, 2016. - 472 </w:t>
      </w:r>
      <w:proofErr w:type="spellStart"/>
      <w:r w:rsidRPr="00C7586E">
        <w:t>c</w:t>
      </w:r>
      <w:proofErr w:type="spellEnd"/>
      <w:r w:rsidRPr="00C7586E">
        <w:t>. </w:t>
      </w:r>
      <w:hyperlink r:id="rId8" w:anchor="1" w:history="1">
        <w:r w:rsidRPr="00C7586E">
          <w:t>https://e.lanbook.com/reader/book/85963/#1</w:t>
        </w:r>
      </w:hyperlink>
      <w:r w:rsidRPr="00C7586E">
        <w:t xml:space="preserve"> </w:t>
      </w:r>
    </w:p>
    <w:p w:rsidR="00C7586E" w:rsidRPr="00C7586E" w:rsidRDefault="00C7586E" w:rsidP="00C7586E">
      <w:pPr>
        <w:numPr>
          <w:ilvl w:val="0"/>
          <w:numId w:val="5"/>
        </w:numPr>
        <w:spacing w:after="0" w:line="276" w:lineRule="auto"/>
        <w:ind w:left="0" w:firstLine="709"/>
        <w:jc w:val="both"/>
      </w:pPr>
      <w:proofErr w:type="spellStart"/>
      <w:r w:rsidRPr="00C7586E">
        <w:t>Канке</w:t>
      </w:r>
      <w:proofErr w:type="spellEnd"/>
      <w:r w:rsidRPr="00C7586E">
        <w:t>, Виктор Андреевич. Методология научного познания</w:t>
      </w:r>
      <w:proofErr w:type="gramStart"/>
      <w:r w:rsidRPr="00C7586E">
        <w:t xml:space="preserve"> :</w:t>
      </w:r>
      <w:proofErr w:type="gramEnd"/>
      <w:r w:rsidRPr="00C7586E">
        <w:t xml:space="preserve"> учебник для магистров / В. А. </w:t>
      </w:r>
      <w:proofErr w:type="spellStart"/>
      <w:r w:rsidRPr="00C7586E">
        <w:t>Канке</w:t>
      </w:r>
      <w:proofErr w:type="spellEnd"/>
      <w:r w:rsidRPr="00C7586E">
        <w:t>. - М.</w:t>
      </w:r>
      <w:proofErr w:type="gramStart"/>
      <w:r w:rsidRPr="00C7586E">
        <w:t xml:space="preserve"> :</w:t>
      </w:r>
      <w:proofErr w:type="gramEnd"/>
      <w:r w:rsidRPr="00C7586E">
        <w:t xml:space="preserve"> Омега-Л, 2013. - 255 </w:t>
      </w:r>
      <w:proofErr w:type="spellStart"/>
      <w:r w:rsidRPr="00C7586E">
        <w:t>c</w:t>
      </w:r>
      <w:proofErr w:type="spellEnd"/>
      <w:r w:rsidRPr="00C7586E">
        <w:t>. </w:t>
      </w:r>
    </w:p>
    <w:p w:rsidR="00C7586E" w:rsidRPr="00C125EA" w:rsidRDefault="00C7586E" w:rsidP="00C7586E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color w:val="FF0000"/>
          <w:szCs w:val="24"/>
        </w:rPr>
      </w:pPr>
      <w:r>
        <w:t>Никитич, Людмила Алексеевна. История и философия науки [Электронный ресурс] :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чеб. пособие для студентов и аспирантов вузов / Л. А. Никитич. - М.</w:t>
      </w:r>
      <w:proofErr w:type="gramStart"/>
      <w:r>
        <w:t xml:space="preserve"> :</w:t>
      </w:r>
      <w:proofErr w:type="gramEnd"/>
      <w:r>
        <w:t xml:space="preserve"> ЮНИТИ-ДАНА, 2011.</w:t>
      </w:r>
    </w:p>
    <w:p w:rsidR="00C7586E" w:rsidRPr="00C125EA" w:rsidRDefault="00C7586E" w:rsidP="00C7586E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color w:val="FF0000"/>
          <w:szCs w:val="24"/>
        </w:rPr>
      </w:pPr>
      <w:r>
        <w:t>Новиков, Александр Михайлович. Методология научного исследования : [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>. пособие] / А. М. Новиков, Д. А. Новиков. - Изд. 3-е. - М.</w:t>
      </w:r>
      <w:proofErr w:type="gramStart"/>
      <w:r>
        <w:t xml:space="preserve"> :</w:t>
      </w:r>
      <w:proofErr w:type="gramEnd"/>
      <w:r>
        <w:t xml:space="preserve"> УРСС, 2015. - 270 </w:t>
      </w:r>
      <w:proofErr w:type="spellStart"/>
      <w:r>
        <w:t>c</w:t>
      </w:r>
      <w:proofErr w:type="spellEnd"/>
      <w:r>
        <w:t>.</w:t>
      </w:r>
    </w:p>
    <w:p w:rsidR="00C7586E" w:rsidRPr="00F87B1A" w:rsidRDefault="00C7586E" w:rsidP="00C7586E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color w:val="FF0000"/>
          <w:szCs w:val="24"/>
        </w:rPr>
      </w:pPr>
      <w:r>
        <w:t>Огородников, Владимир Петрович. История и философия науки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аспирантов / В. П. Огородников. - СПб</w:t>
      </w:r>
      <w:proofErr w:type="gramStart"/>
      <w:r>
        <w:t>.[</w:t>
      </w:r>
      <w:proofErr w:type="gramEnd"/>
      <w:r>
        <w:t xml:space="preserve">и др.] : Питер, 2011. - 362 </w:t>
      </w:r>
      <w:proofErr w:type="spellStart"/>
      <w:r>
        <w:t>c</w:t>
      </w:r>
      <w:proofErr w:type="spellEnd"/>
      <w:r>
        <w:t>.</w:t>
      </w:r>
      <w:r w:rsidRPr="00C125EA">
        <w:t xml:space="preserve"> </w:t>
      </w:r>
      <w:hyperlink r:id="rId9" w:history="1">
        <w:r w:rsidRPr="004C093A">
          <w:rPr>
            <w:rStyle w:val="ad"/>
          </w:rPr>
          <w:t>http://ibooks.ru/reading.php?productid=21845</w:t>
        </w:r>
      </w:hyperlink>
      <w:r>
        <w:rPr>
          <w:lang w:val="en-US"/>
        </w:rPr>
        <w:t xml:space="preserve"> </w:t>
      </w:r>
    </w:p>
    <w:p w:rsidR="00C7586E" w:rsidRPr="00C125EA" w:rsidRDefault="00C7586E" w:rsidP="00C7586E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color w:val="FF0000"/>
          <w:szCs w:val="24"/>
        </w:rPr>
      </w:pPr>
      <w:r>
        <w:t>Философия философии</w:t>
      </w:r>
      <w:proofErr w:type="gramStart"/>
      <w:r>
        <w:t xml:space="preserve"> :</w:t>
      </w:r>
      <w:proofErr w:type="gramEnd"/>
      <w:r>
        <w:t xml:space="preserve"> Тексты философии : [учеб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особие] / сост. Василий Кузнецов. - М.</w:t>
      </w:r>
      <w:proofErr w:type="gramStart"/>
      <w:r>
        <w:t xml:space="preserve"> :</w:t>
      </w:r>
      <w:proofErr w:type="gramEnd"/>
      <w:r>
        <w:t xml:space="preserve"> Акад. Проект, 2012. - 347 </w:t>
      </w:r>
      <w:proofErr w:type="spellStart"/>
      <w:r>
        <w:t>c</w:t>
      </w:r>
      <w:proofErr w:type="spellEnd"/>
      <w:r>
        <w:t>.</w:t>
      </w:r>
    </w:p>
    <w:p w:rsidR="00A53FF4" w:rsidRPr="00A53FF4" w:rsidRDefault="00A53FF4" w:rsidP="00A53FF4">
      <w:pPr>
        <w:spacing w:after="0" w:line="276" w:lineRule="auto"/>
        <w:ind w:left="709"/>
        <w:jc w:val="both"/>
        <w:rPr>
          <w:szCs w:val="24"/>
        </w:rPr>
      </w:pPr>
      <w:r w:rsidRPr="005661AB">
        <w:rPr>
          <w:szCs w:val="24"/>
        </w:rPr>
        <w:t>Все источники основной литературы взаимозаменяемы</w:t>
      </w:r>
    </w:p>
    <w:p w:rsidR="00DE5FF6" w:rsidRPr="00A53FF4" w:rsidRDefault="00BF003A" w:rsidP="00A53FF4">
      <w:pPr>
        <w:pStyle w:val="1"/>
      </w:pPr>
      <w:bookmarkStart w:id="10" w:name="_Toc483605879"/>
      <w:r w:rsidRPr="00A53FF4">
        <w:t>6.2. Дополнительная литература</w:t>
      </w:r>
      <w:bookmarkEnd w:id="10"/>
    </w:p>
    <w:p w:rsidR="00CE1BD4" w:rsidRPr="00A53FF4" w:rsidRDefault="00CE1BD4" w:rsidP="00CE1BD4">
      <w:pPr>
        <w:spacing w:after="0" w:line="240" w:lineRule="auto"/>
        <w:rPr>
          <w:szCs w:val="24"/>
        </w:rPr>
      </w:pPr>
    </w:p>
    <w:p w:rsidR="00C7586E" w:rsidRPr="008F34F7" w:rsidRDefault="00C7586E" w:rsidP="00C7586E">
      <w:pPr>
        <w:pStyle w:val="a9"/>
        <w:numPr>
          <w:ilvl w:val="0"/>
          <w:numId w:val="35"/>
        </w:numPr>
        <w:spacing w:after="0" w:line="276" w:lineRule="auto"/>
        <w:ind w:left="357" w:firstLine="357"/>
        <w:jc w:val="both"/>
        <w:rPr>
          <w:szCs w:val="24"/>
        </w:rPr>
      </w:pPr>
      <w:proofErr w:type="spellStart"/>
      <w:r>
        <w:t>Естественно-научная</w:t>
      </w:r>
      <w:proofErr w:type="spellEnd"/>
      <w:r>
        <w:t xml:space="preserve"> картина мира</w:t>
      </w:r>
      <w:proofErr w:type="gramStart"/>
      <w:r>
        <w:t xml:space="preserve"> :</w:t>
      </w:r>
      <w:proofErr w:type="gramEnd"/>
      <w:r>
        <w:t xml:space="preserve"> [учебник по направлению подготовки "</w:t>
      </w:r>
      <w:proofErr w:type="spellStart"/>
      <w:r>
        <w:t>Пед</w:t>
      </w:r>
      <w:proofErr w:type="spellEnd"/>
      <w:r>
        <w:t xml:space="preserve">. образование" / Э. В. </w:t>
      </w:r>
      <w:proofErr w:type="spellStart"/>
      <w:r>
        <w:t>Дюльдина</w:t>
      </w:r>
      <w:proofErr w:type="spellEnd"/>
      <w:r>
        <w:t xml:space="preserve"> и др.]. - 2-е изд., стер. - М.</w:t>
      </w:r>
      <w:proofErr w:type="gramStart"/>
      <w:r>
        <w:t xml:space="preserve"> :</w:t>
      </w:r>
      <w:proofErr w:type="gramEnd"/>
      <w:r>
        <w:t xml:space="preserve"> Академия, 2013. - 219 </w:t>
      </w:r>
      <w:proofErr w:type="spellStart"/>
      <w:r>
        <w:t>c</w:t>
      </w:r>
      <w:proofErr w:type="spellEnd"/>
      <w:r>
        <w:t>.</w:t>
      </w:r>
    </w:p>
    <w:p w:rsidR="00C7586E" w:rsidRPr="008F34F7" w:rsidRDefault="00C7586E" w:rsidP="00C7586E">
      <w:pPr>
        <w:pStyle w:val="a9"/>
        <w:numPr>
          <w:ilvl w:val="0"/>
          <w:numId w:val="35"/>
        </w:numPr>
        <w:spacing w:after="0" w:line="276" w:lineRule="auto"/>
        <w:ind w:left="357" w:firstLine="357"/>
        <w:jc w:val="both"/>
        <w:rPr>
          <w:szCs w:val="24"/>
        </w:rPr>
      </w:pPr>
      <w:r w:rsidRPr="008F34F7">
        <w:rPr>
          <w:szCs w:val="24"/>
        </w:rPr>
        <w:t>Зуев К. А. Диагностическое познание. - М.: Вузовский учебник, 2011.</w:t>
      </w:r>
    </w:p>
    <w:p w:rsidR="00C7586E" w:rsidRPr="008F34F7" w:rsidRDefault="00C7586E" w:rsidP="00C7586E">
      <w:pPr>
        <w:pStyle w:val="a9"/>
        <w:numPr>
          <w:ilvl w:val="0"/>
          <w:numId w:val="35"/>
        </w:numPr>
        <w:spacing w:after="0" w:line="276" w:lineRule="auto"/>
        <w:ind w:left="357" w:firstLine="357"/>
        <w:jc w:val="both"/>
        <w:rPr>
          <w:szCs w:val="24"/>
        </w:rPr>
      </w:pPr>
      <w:r>
        <w:t>История и философия науки (философия науки)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по дисциплине "История и философия науки" для аспирантов </w:t>
      </w:r>
      <w:proofErr w:type="spellStart"/>
      <w:r>
        <w:t>естественно-науч</w:t>
      </w:r>
      <w:proofErr w:type="spellEnd"/>
      <w:r>
        <w:t xml:space="preserve">. и </w:t>
      </w:r>
      <w:proofErr w:type="spellStart"/>
      <w:r>
        <w:t>техн</w:t>
      </w:r>
      <w:proofErr w:type="spellEnd"/>
      <w:r>
        <w:t xml:space="preserve">. специальностей / [Е. Ю. Бельская и др.] ; под ред. Ю. В. </w:t>
      </w:r>
      <w:proofErr w:type="spellStart"/>
      <w:r>
        <w:t>Крянева</w:t>
      </w:r>
      <w:proofErr w:type="spellEnd"/>
      <w:r>
        <w:t xml:space="preserve">, Л. Е. </w:t>
      </w:r>
      <w:proofErr w:type="spellStart"/>
      <w:r>
        <w:t>Моториной</w:t>
      </w:r>
      <w:proofErr w:type="spellEnd"/>
      <w:r>
        <w:t xml:space="preserve">. - 2-е изд., </w:t>
      </w:r>
      <w:proofErr w:type="spellStart"/>
      <w:r>
        <w:t>перераб</w:t>
      </w:r>
      <w:proofErr w:type="spellEnd"/>
      <w:r>
        <w:t xml:space="preserve">. и доп. - М. : </w:t>
      </w:r>
      <w:proofErr w:type="spellStart"/>
      <w:r>
        <w:t>Альфа-М</w:t>
      </w:r>
      <w:proofErr w:type="spellEnd"/>
      <w:r>
        <w:t xml:space="preserve"> [и др.], 2012. - 414 </w:t>
      </w:r>
      <w:proofErr w:type="spellStart"/>
      <w:r>
        <w:t>c</w:t>
      </w:r>
      <w:proofErr w:type="spellEnd"/>
      <w:r>
        <w:t>.</w:t>
      </w:r>
    </w:p>
    <w:p w:rsidR="00C7586E" w:rsidRPr="008F34F7" w:rsidRDefault="00C7586E" w:rsidP="00C7586E">
      <w:pPr>
        <w:pStyle w:val="a9"/>
        <w:numPr>
          <w:ilvl w:val="0"/>
          <w:numId w:val="35"/>
        </w:numPr>
        <w:spacing w:after="0" w:line="276" w:lineRule="auto"/>
        <w:ind w:left="357" w:firstLine="357"/>
        <w:jc w:val="both"/>
        <w:rPr>
          <w:szCs w:val="24"/>
        </w:rPr>
      </w:pPr>
      <w:r w:rsidRPr="008F34F7">
        <w:rPr>
          <w:szCs w:val="24"/>
        </w:rPr>
        <w:t xml:space="preserve">Кармин А. С. Интуиция: философские концепции и научное исследование. </w:t>
      </w:r>
      <w:proofErr w:type="gramStart"/>
      <w:r w:rsidRPr="008F34F7">
        <w:rPr>
          <w:szCs w:val="24"/>
        </w:rPr>
        <w:t>-С</w:t>
      </w:r>
      <w:proofErr w:type="gramEnd"/>
      <w:r w:rsidRPr="008F34F7">
        <w:rPr>
          <w:szCs w:val="24"/>
        </w:rPr>
        <w:t>Пб.: Питер, 2011.</w:t>
      </w:r>
    </w:p>
    <w:p w:rsidR="00C7586E" w:rsidRPr="008F34F7" w:rsidRDefault="00C7586E" w:rsidP="00C7586E">
      <w:pPr>
        <w:pStyle w:val="a9"/>
        <w:numPr>
          <w:ilvl w:val="0"/>
          <w:numId w:val="35"/>
        </w:numPr>
        <w:spacing w:after="0" w:line="276" w:lineRule="auto"/>
        <w:ind w:left="357" w:firstLine="357"/>
        <w:jc w:val="both"/>
        <w:rPr>
          <w:szCs w:val="24"/>
        </w:rPr>
      </w:pPr>
      <w:r>
        <w:t>Малютин, Антон Олегович. Заблуждения о науке / А. Малютин.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Эксмо</w:t>
      </w:r>
      <w:proofErr w:type="spellEnd"/>
      <w:r>
        <w:t xml:space="preserve">, 2011. - 239 </w:t>
      </w:r>
      <w:proofErr w:type="spellStart"/>
      <w:r>
        <w:t>c</w:t>
      </w:r>
      <w:proofErr w:type="spellEnd"/>
      <w:r>
        <w:t>.</w:t>
      </w:r>
    </w:p>
    <w:p w:rsidR="00C7586E" w:rsidRPr="008F34F7" w:rsidRDefault="00C7586E" w:rsidP="00C7586E">
      <w:pPr>
        <w:pStyle w:val="a9"/>
        <w:numPr>
          <w:ilvl w:val="0"/>
          <w:numId w:val="35"/>
        </w:numPr>
        <w:spacing w:after="0" w:line="276" w:lineRule="auto"/>
        <w:ind w:left="357" w:firstLine="357"/>
        <w:jc w:val="both"/>
        <w:rPr>
          <w:szCs w:val="24"/>
        </w:rPr>
      </w:pPr>
      <w:r>
        <w:t>Панин, Вадим. Научные открытия, меняющие мир / Вадим Панин. - СПб</w:t>
      </w:r>
      <w:proofErr w:type="gramStart"/>
      <w:r>
        <w:t>.[</w:t>
      </w:r>
      <w:proofErr w:type="gramEnd"/>
      <w:r>
        <w:t xml:space="preserve">и др.] : Питер, 2011. - 207 </w:t>
      </w:r>
      <w:proofErr w:type="spellStart"/>
      <w:r>
        <w:t>c</w:t>
      </w:r>
      <w:proofErr w:type="spellEnd"/>
      <w:r>
        <w:t>.</w:t>
      </w:r>
    </w:p>
    <w:p w:rsidR="00C7586E" w:rsidRPr="008F34F7" w:rsidRDefault="00C7586E" w:rsidP="00C7586E">
      <w:pPr>
        <w:pStyle w:val="a9"/>
        <w:numPr>
          <w:ilvl w:val="0"/>
          <w:numId w:val="35"/>
        </w:numPr>
        <w:spacing w:after="0" w:line="276" w:lineRule="auto"/>
        <w:ind w:left="357" w:firstLine="357"/>
        <w:jc w:val="both"/>
        <w:rPr>
          <w:szCs w:val="24"/>
        </w:rPr>
      </w:pPr>
      <w:r>
        <w:t>Платон. Диалоги</w:t>
      </w:r>
      <w:proofErr w:type="gramStart"/>
      <w:r>
        <w:t xml:space="preserve"> :</w:t>
      </w:r>
      <w:proofErr w:type="gramEnd"/>
      <w:r>
        <w:t xml:space="preserve"> [пер. с </w:t>
      </w:r>
      <w:proofErr w:type="spellStart"/>
      <w:r>
        <w:t>древнегреч</w:t>
      </w:r>
      <w:proofErr w:type="spellEnd"/>
      <w:r>
        <w:t>.] / Платон. - М. [и др.]</w:t>
      </w:r>
      <w:proofErr w:type="gramStart"/>
      <w:r>
        <w:t xml:space="preserve"> :</w:t>
      </w:r>
      <w:proofErr w:type="gramEnd"/>
      <w:r>
        <w:t xml:space="preserve"> АСТ [и др.], 2003. - 383 </w:t>
      </w:r>
      <w:proofErr w:type="spellStart"/>
      <w:r>
        <w:t>c</w:t>
      </w:r>
      <w:proofErr w:type="spellEnd"/>
      <w:r>
        <w:t>.</w:t>
      </w:r>
    </w:p>
    <w:p w:rsidR="00C7586E" w:rsidRPr="008F34F7" w:rsidRDefault="00C7586E" w:rsidP="00C7586E">
      <w:pPr>
        <w:pStyle w:val="a9"/>
        <w:numPr>
          <w:ilvl w:val="0"/>
          <w:numId w:val="35"/>
        </w:numPr>
        <w:spacing w:after="0" w:line="276" w:lineRule="auto"/>
        <w:ind w:left="357" w:firstLine="357"/>
        <w:jc w:val="both"/>
        <w:rPr>
          <w:szCs w:val="24"/>
        </w:rPr>
      </w:pPr>
      <w:r>
        <w:t xml:space="preserve">Словарь философских терминов / </w:t>
      </w:r>
      <w:proofErr w:type="spellStart"/>
      <w:r>
        <w:t>науч</w:t>
      </w:r>
      <w:proofErr w:type="spellEnd"/>
      <w:r>
        <w:t>. ред. В. Г. Кузнецова. - М.</w:t>
      </w:r>
      <w:proofErr w:type="gramStart"/>
      <w:r>
        <w:t xml:space="preserve"> :</w:t>
      </w:r>
      <w:proofErr w:type="gramEnd"/>
      <w:r>
        <w:t xml:space="preserve"> ИНФРА-М, 2010. - 730 </w:t>
      </w:r>
      <w:proofErr w:type="spellStart"/>
      <w:r>
        <w:t>c</w:t>
      </w:r>
      <w:proofErr w:type="spellEnd"/>
      <w:r>
        <w:t>.</w:t>
      </w:r>
    </w:p>
    <w:p w:rsidR="00C7586E" w:rsidRPr="008F34F7" w:rsidRDefault="00C7586E" w:rsidP="00C7586E">
      <w:pPr>
        <w:pStyle w:val="a9"/>
        <w:numPr>
          <w:ilvl w:val="0"/>
          <w:numId w:val="35"/>
        </w:numPr>
        <w:spacing w:after="0" w:line="276" w:lineRule="auto"/>
        <w:ind w:left="357" w:firstLine="357"/>
        <w:jc w:val="both"/>
        <w:rPr>
          <w:szCs w:val="24"/>
        </w:rPr>
      </w:pPr>
      <w:r>
        <w:t>Суриков, Игорь Евгеньевич. Сократ / Игорь Суриков. - М.</w:t>
      </w:r>
      <w:proofErr w:type="gramStart"/>
      <w:r>
        <w:t xml:space="preserve"> :</w:t>
      </w:r>
      <w:proofErr w:type="gramEnd"/>
      <w:r>
        <w:t xml:space="preserve"> Молодая гвардия, 2011. - 365 </w:t>
      </w:r>
      <w:proofErr w:type="spellStart"/>
      <w:r>
        <w:t>c</w:t>
      </w:r>
      <w:proofErr w:type="spellEnd"/>
      <w:r>
        <w:t>.</w:t>
      </w:r>
    </w:p>
    <w:p w:rsidR="00C7586E" w:rsidRPr="008F34F7" w:rsidRDefault="00C7586E" w:rsidP="00C7586E">
      <w:pPr>
        <w:pStyle w:val="a9"/>
        <w:numPr>
          <w:ilvl w:val="0"/>
          <w:numId w:val="35"/>
        </w:numPr>
        <w:spacing w:after="0" w:line="276" w:lineRule="auto"/>
        <w:ind w:left="357" w:firstLine="357"/>
        <w:jc w:val="both"/>
        <w:rPr>
          <w:szCs w:val="24"/>
        </w:rPr>
      </w:pPr>
      <w:r>
        <w:lastRenderedPageBreak/>
        <w:t>Тихонов, Виктор Алексеевич. Научные исследования: концептуальные, теоретические и практические аспекты : [учеб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вузов] / В. А. Тихонов, В. А. Ворона. - М.</w:t>
      </w:r>
      <w:proofErr w:type="gramStart"/>
      <w:r>
        <w:t xml:space="preserve"> :</w:t>
      </w:r>
      <w:proofErr w:type="gramEnd"/>
      <w:r>
        <w:t xml:space="preserve"> Горячая линия - Телеком, 2009. - 296 </w:t>
      </w:r>
      <w:proofErr w:type="spellStart"/>
      <w:r>
        <w:t>c</w:t>
      </w:r>
      <w:proofErr w:type="spellEnd"/>
      <w:r>
        <w:t>.</w:t>
      </w:r>
    </w:p>
    <w:p w:rsidR="00C7586E" w:rsidRPr="008F34F7" w:rsidRDefault="00C7586E" w:rsidP="00C7586E">
      <w:pPr>
        <w:pStyle w:val="a9"/>
        <w:numPr>
          <w:ilvl w:val="0"/>
          <w:numId w:val="35"/>
        </w:numPr>
        <w:spacing w:after="0" w:line="276" w:lineRule="auto"/>
        <w:ind w:left="357" w:firstLine="357"/>
        <w:jc w:val="both"/>
        <w:rPr>
          <w:szCs w:val="24"/>
        </w:rPr>
      </w:pPr>
      <w:r>
        <w:t xml:space="preserve">Филиппов, Герман Григорьевич. Как делать научную работу =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 : учеб. пособие для начинающих исследователей = </w:t>
      </w:r>
      <w:proofErr w:type="spellStart"/>
      <w:r>
        <w:t>tutorial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 / Г. Г. Филиппов, В. В. Яновский ; </w:t>
      </w:r>
      <w:proofErr w:type="spellStart"/>
      <w:r>
        <w:t>Федер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. бюджет. </w:t>
      </w:r>
      <w:proofErr w:type="spellStart"/>
      <w:r>
        <w:t>образоват</w:t>
      </w:r>
      <w:proofErr w:type="spellEnd"/>
      <w:r>
        <w:t xml:space="preserve">. учреждение </w:t>
      </w:r>
      <w:proofErr w:type="spellStart"/>
      <w:r>
        <w:t>высш</w:t>
      </w:r>
      <w:proofErr w:type="spellEnd"/>
      <w:r>
        <w:t xml:space="preserve">. проф. образования Рос. акад. нар. </w:t>
      </w:r>
      <w:proofErr w:type="spellStart"/>
      <w:r>
        <w:t>хоз-ва</w:t>
      </w:r>
      <w:proofErr w:type="spellEnd"/>
      <w:r>
        <w:t xml:space="preserve"> и </w:t>
      </w:r>
      <w:proofErr w:type="spellStart"/>
      <w:r>
        <w:t>гос</w:t>
      </w:r>
      <w:proofErr w:type="spellEnd"/>
      <w:r>
        <w:t>. службы при Президенте</w:t>
      </w:r>
      <w:proofErr w:type="gramStart"/>
      <w:r>
        <w:t xml:space="preserve"> Р</w:t>
      </w:r>
      <w:proofErr w:type="gramEnd"/>
      <w:r>
        <w:t xml:space="preserve">ос. Федерации, </w:t>
      </w:r>
      <w:proofErr w:type="spellStart"/>
      <w:r>
        <w:t>Сев.-Зап</w:t>
      </w:r>
      <w:proofErr w:type="spellEnd"/>
      <w:r>
        <w:t xml:space="preserve">. </w:t>
      </w:r>
      <w:proofErr w:type="spellStart"/>
      <w:r>
        <w:t>ин-т</w:t>
      </w:r>
      <w:proofErr w:type="spellEnd"/>
      <w:r>
        <w:t xml:space="preserve"> упр. - СПб</w:t>
      </w:r>
      <w:proofErr w:type="gramStart"/>
      <w:r>
        <w:t xml:space="preserve">. : </w:t>
      </w:r>
      <w:proofErr w:type="gramEnd"/>
      <w:r>
        <w:t xml:space="preserve">Изд-во СЗИУ </w:t>
      </w:r>
      <w:proofErr w:type="spellStart"/>
      <w:r>
        <w:t>РАНХиГС</w:t>
      </w:r>
      <w:proofErr w:type="spellEnd"/>
      <w:r>
        <w:t xml:space="preserve">, 2014. - 55 </w:t>
      </w:r>
      <w:proofErr w:type="spellStart"/>
      <w:r>
        <w:t>c</w:t>
      </w:r>
      <w:proofErr w:type="spellEnd"/>
      <w:r>
        <w:t>.</w:t>
      </w:r>
    </w:p>
    <w:p w:rsidR="00C7586E" w:rsidRPr="008F34F7" w:rsidRDefault="00C7586E" w:rsidP="00C7586E">
      <w:pPr>
        <w:pStyle w:val="a9"/>
        <w:numPr>
          <w:ilvl w:val="0"/>
          <w:numId w:val="35"/>
        </w:numPr>
        <w:spacing w:after="0" w:line="276" w:lineRule="auto"/>
        <w:ind w:left="357" w:firstLine="357"/>
        <w:jc w:val="both"/>
        <w:rPr>
          <w:szCs w:val="24"/>
        </w:rPr>
      </w:pPr>
      <w:r>
        <w:t xml:space="preserve">Филиппов Г. Г. Философские вопросы нефилософских наук, или О пользе философии для отраслевых научных исследований и для подготовки управленческих решений / Г. Г. Филиппов // Научные труды Северо-Западной академии государственной службы. т. 2. </w:t>
      </w:r>
      <w:proofErr w:type="spellStart"/>
      <w:r>
        <w:t>вып</w:t>
      </w:r>
      <w:proofErr w:type="spellEnd"/>
      <w:r>
        <w:t>. 3.. - СПб</w:t>
      </w:r>
      <w:proofErr w:type="gramStart"/>
      <w:r>
        <w:t xml:space="preserve">. : </w:t>
      </w:r>
      <w:proofErr w:type="gramEnd"/>
      <w:r>
        <w:t>Изд-во СЗАГС , 2011. - С. 165-180.</w:t>
      </w:r>
    </w:p>
    <w:p w:rsidR="00C7586E" w:rsidRPr="008F34F7" w:rsidRDefault="00C7586E" w:rsidP="00C7586E">
      <w:pPr>
        <w:pStyle w:val="a9"/>
        <w:numPr>
          <w:ilvl w:val="0"/>
          <w:numId w:val="35"/>
        </w:numPr>
        <w:spacing w:after="0" w:line="276" w:lineRule="auto"/>
        <w:ind w:left="357" w:firstLine="357"/>
        <w:jc w:val="both"/>
        <w:rPr>
          <w:szCs w:val="24"/>
        </w:rPr>
      </w:pPr>
      <w:r w:rsidRPr="008F34F7">
        <w:rPr>
          <w:szCs w:val="24"/>
        </w:rPr>
        <w:t xml:space="preserve">Философия: учебник / под ред. В. Д. Губина, Т. Ю. Сидориной. - М.: </w:t>
      </w:r>
      <w:proofErr w:type="spellStart"/>
      <w:r w:rsidRPr="008F34F7">
        <w:rPr>
          <w:szCs w:val="24"/>
        </w:rPr>
        <w:t>Гардарики</w:t>
      </w:r>
      <w:proofErr w:type="spellEnd"/>
      <w:r w:rsidRPr="008F34F7">
        <w:rPr>
          <w:szCs w:val="24"/>
        </w:rPr>
        <w:t>, 2013.</w:t>
      </w:r>
    </w:p>
    <w:p w:rsidR="00C7586E" w:rsidRPr="008F34F7" w:rsidRDefault="00C7586E" w:rsidP="00C7586E">
      <w:pPr>
        <w:pStyle w:val="a9"/>
        <w:numPr>
          <w:ilvl w:val="0"/>
          <w:numId w:val="35"/>
        </w:numPr>
        <w:spacing w:after="0" w:line="276" w:lineRule="auto"/>
        <w:ind w:left="357" w:firstLine="357"/>
        <w:jc w:val="both"/>
        <w:rPr>
          <w:szCs w:val="24"/>
        </w:rPr>
      </w:pPr>
      <w:r>
        <w:t>Чернуха, Виктор Владимирович. Мы и миры мироздания</w:t>
      </w:r>
      <w:proofErr w:type="gramStart"/>
      <w:r>
        <w:t xml:space="preserve"> :</w:t>
      </w:r>
      <w:proofErr w:type="gramEnd"/>
      <w:r>
        <w:t xml:space="preserve"> новая физическая картина мира / В.В. Чернуха.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Ленанд</w:t>
      </w:r>
      <w:proofErr w:type="spellEnd"/>
      <w:r>
        <w:t xml:space="preserve">, 2013. - 396 </w:t>
      </w:r>
      <w:proofErr w:type="spellStart"/>
      <w:r>
        <w:t>c</w:t>
      </w:r>
      <w:proofErr w:type="spellEnd"/>
      <w:r>
        <w:t>.</w:t>
      </w:r>
    </w:p>
    <w:p w:rsidR="00C7586E" w:rsidRDefault="00C7586E" w:rsidP="00A53FF4">
      <w:pPr>
        <w:tabs>
          <w:tab w:val="left" w:pos="0"/>
          <w:tab w:val="left" w:pos="540"/>
        </w:tabs>
        <w:spacing w:after="0" w:line="360" w:lineRule="auto"/>
        <w:ind w:firstLine="567"/>
        <w:rPr>
          <w:b/>
          <w:szCs w:val="24"/>
        </w:rPr>
      </w:pPr>
    </w:p>
    <w:p w:rsidR="00A53FF4" w:rsidRPr="005661AB" w:rsidRDefault="00A53FF4" w:rsidP="00A53FF4">
      <w:pPr>
        <w:tabs>
          <w:tab w:val="left" w:pos="0"/>
          <w:tab w:val="left" w:pos="540"/>
        </w:tabs>
        <w:spacing w:after="0" w:line="360" w:lineRule="auto"/>
        <w:ind w:firstLine="567"/>
        <w:rPr>
          <w:b/>
          <w:szCs w:val="24"/>
        </w:rPr>
      </w:pPr>
      <w:r w:rsidRPr="005661AB">
        <w:rPr>
          <w:b/>
          <w:szCs w:val="24"/>
        </w:rPr>
        <w:t>6.3. Учебно-методическое обеспечение самостоятельной работы</w:t>
      </w:r>
    </w:p>
    <w:p w:rsidR="00A53FF4" w:rsidRPr="00A53FF4" w:rsidRDefault="00A53FF4" w:rsidP="00A53FF4">
      <w:pPr>
        <w:jc w:val="both"/>
      </w:pPr>
      <w:r w:rsidRPr="00A53FF4">
        <w:t xml:space="preserve">Приказ </w:t>
      </w:r>
      <w:proofErr w:type="spellStart"/>
      <w:r w:rsidRPr="00A53FF4">
        <w:t>Минобрнауки</w:t>
      </w:r>
      <w:proofErr w:type="spellEnd"/>
      <w:r w:rsidRPr="00A53FF4">
        <w:t xml:space="preserve"> России от 19.11.2013 N 1259 (ред. от 05.04.2016) "Об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(адъюнктуре)" (Зарегистрировано в Минюсте России 28.01.2014 N 31137)</w:t>
      </w:r>
    </w:p>
    <w:p w:rsidR="00A53FF4" w:rsidRPr="005661AB" w:rsidRDefault="00A53FF4" w:rsidP="00A53FF4">
      <w:pPr>
        <w:pStyle w:val="a9"/>
        <w:numPr>
          <w:ilvl w:val="1"/>
          <w:numId w:val="24"/>
        </w:numPr>
        <w:tabs>
          <w:tab w:val="left" w:pos="0"/>
          <w:tab w:val="left" w:pos="540"/>
        </w:tabs>
        <w:spacing w:after="0" w:line="240" w:lineRule="auto"/>
        <w:rPr>
          <w:b/>
          <w:szCs w:val="24"/>
        </w:rPr>
      </w:pPr>
      <w:r w:rsidRPr="005661AB">
        <w:rPr>
          <w:b/>
          <w:szCs w:val="24"/>
        </w:rPr>
        <w:t xml:space="preserve">Нормативные правовые документы </w:t>
      </w:r>
    </w:p>
    <w:p w:rsidR="00A53FF4" w:rsidRPr="005661AB" w:rsidRDefault="00A53FF4" w:rsidP="00A53FF4">
      <w:pPr>
        <w:pStyle w:val="a9"/>
        <w:tabs>
          <w:tab w:val="left" w:pos="0"/>
          <w:tab w:val="left" w:pos="540"/>
        </w:tabs>
        <w:spacing w:line="240" w:lineRule="auto"/>
        <w:ind w:left="972"/>
        <w:rPr>
          <w:szCs w:val="24"/>
        </w:rPr>
      </w:pPr>
      <w:r w:rsidRPr="005661AB">
        <w:rPr>
          <w:szCs w:val="24"/>
        </w:rPr>
        <w:t>Не используются</w:t>
      </w:r>
    </w:p>
    <w:p w:rsidR="00A53FF4" w:rsidRPr="00A40258" w:rsidRDefault="00A53FF4" w:rsidP="00A53FF4">
      <w:pPr>
        <w:pStyle w:val="a9"/>
        <w:numPr>
          <w:ilvl w:val="1"/>
          <w:numId w:val="24"/>
        </w:numPr>
        <w:tabs>
          <w:tab w:val="left" w:pos="0"/>
          <w:tab w:val="left" w:pos="540"/>
        </w:tabs>
        <w:spacing w:after="0" w:line="240" w:lineRule="auto"/>
        <w:rPr>
          <w:b/>
          <w:szCs w:val="24"/>
        </w:rPr>
      </w:pPr>
      <w:bookmarkStart w:id="11" w:name="_Toc483605880"/>
      <w:r w:rsidRPr="00A40258">
        <w:rPr>
          <w:b/>
          <w:szCs w:val="24"/>
        </w:rPr>
        <w:t xml:space="preserve"> Интернет-ресурсы</w:t>
      </w:r>
      <w:bookmarkEnd w:id="11"/>
    </w:p>
    <w:p w:rsidR="00A53FF4" w:rsidRPr="00C31366" w:rsidRDefault="00A53FF4" w:rsidP="00C7586E">
      <w:pPr>
        <w:pStyle w:val="aff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_GoBack"/>
      <w:r w:rsidRPr="00C31366">
        <w:rPr>
          <w:rFonts w:ascii="Times New Roman" w:hAnsi="Times New Roman"/>
          <w:sz w:val="24"/>
          <w:szCs w:val="24"/>
        </w:rPr>
        <w:t xml:space="preserve">СЗИУ располагает доступом через сайт научной библиотеки http://nwapa.spb.ru/ к следующим подписным электронным ресурсам: </w:t>
      </w:r>
    </w:p>
    <w:p w:rsidR="00C7586E" w:rsidRPr="00CA4B4B" w:rsidRDefault="00C7586E" w:rsidP="00C7586E">
      <w:pPr>
        <w:pStyle w:val="a9"/>
        <w:numPr>
          <w:ilvl w:val="0"/>
          <w:numId w:val="36"/>
        </w:numPr>
        <w:spacing w:after="0" w:line="240" w:lineRule="auto"/>
        <w:jc w:val="both"/>
        <w:rPr>
          <w:szCs w:val="24"/>
        </w:rPr>
      </w:pPr>
      <w:r w:rsidRPr="00CA4B4B">
        <w:rPr>
          <w:szCs w:val="24"/>
        </w:rPr>
        <w:t>Электронные учебники электронно-библиотечной системы (ЭБС) «</w:t>
      </w:r>
      <w:proofErr w:type="spellStart"/>
      <w:r w:rsidRPr="00CA4B4B">
        <w:rPr>
          <w:szCs w:val="24"/>
        </w:rPr>
        <w:t>Айбукс</w:t>
      </w:r>
      <w:proofErr w:type="spellEnd"/>
      <w:r w:rsidRPr="00CA4B4B">
        <w:rPr>
          <w:szCs w:val="24"/>
        </w:rPr>
        <w:t xml:space="preserve">»  </w:t>
      </w:r>
      <w:hyperlink r:id="rId10" w:history="1">
        <w:r w:rsidRPr="00CA4B4B">
          <w:rPr>
            <w:rStyle w:val="ad"/>
            <w:szCs w:val="24"/>
          </w:rPr>
          <w:t>http://www.nwapa.spb.ru/index.php?page_id=76</w:t>
        </w:r>
      </w:hyperlink>
    </w:p>
    <w:p w:rsidR="00C7586E" w:rsidRPr="00CA4B4B" w:rsidRDefault="00C7586E" w:rsidP="00C7586E">
      <w:pPr>
        <w:pStyle w:val="a9"/>
        <w:numPr>
          <w:ilvl w:val="0"/>
          <w:numId w:val="36"/>
        </w:numPr>
        <w:spacing w:after="0" w:line="240" w:lineRule="auto"/>
        <w:jc w:val="both"/>
        <w:rPr>
          <w:szCs w:val="24"/>
        </w:rPr>
      </w:pPr>
      <w:r w:rsidRPr="00CA4B4B">
        <w:rPr>
          <w:szCs w:val="24"/>
        </w:rPr>
        <w:t xml:space="preserve">Электронные учебники электронно-библиотечной системы (ЭБС) «Лань» </w:t>
      </w:r>
      <w:hyperlink r:id="rId11" w:history="1">
        <w:r w:rsidRPr="00CA4B4B">
          <w:rPr>
            <w:rStyle w:val="ad"/>
            <w:szCs w:val="24"/>
          </w:rPr>
          <w:t>http://www.nwapa.spb.ru/index.php?page_id=76</w:t>
        </w:r>
      </w:hyperlink>
    </w:p>
    <w:p w:rsidR="00C7586E" w:rsidRPr="00F80EF2" w:rsidRDefault="00C7586E" w:rsidP="00C7586E">
      <w:pPr>
        <w:pStyle w:val="a9"/>
        <w:numPr>
          <w:ilvl w:val="0"/>
          <w:numId w:val="36"/>
        </w:numPr>
        <w:spacing w:after="0" w:line="240" w:lineRule="auto"/>
        <w:jc w:val="both"/>
        <w:rPr>
          <w:szCs w:val="24"/>
        </w:rPr>
      </w:pPr>
      <w:r w:rsidRPr="00CA4B4B">
        <w:rPr>
          <w:szCs w:val="24"/>
        </w:rPr>
        <w:t xml:space="preserve">Электронные учебники электронно-библиотечной системы (ЭБС) </w:t>
      </w:r>
      <w:hyperlink r:id="rId12" w:tgtFrame="_blank" w:history="1">
        <w:r w:rsidRPr="00CA4B4B">
          <w:rPr>
            <w:rStyle w:val="ad"/>
            <w:szCs w:val="24"/>
            <w:shd w:val="clear" w:color="auto" w:fill="FFFFFF"/>
          </w:rPr>
          <w:t>«IPRbooks»</w:t>
        </w:r>
      </w:hyperlink>
      <w:r w:rsidRPr="00CA4B4B">
        <w:rPr>
          <w:szCs w:val="24"/>
        </w:rPr>
        <w:t xml:space="preserve"> </w:t>
      </w:r>
      <w:hyperlink r:id="rId13" w:history="1">
        <w:r w:rsidRPr="00CA4B4B">
          <w:rPr>
            <w:rStyle w:val="ad"/>
            <w:szCs w:val="24"/>
          </w:rPr>
          <w:t>http://www.nwapa.spb.ru/index.php?page_id=76</w:t>
        </w:r>
      </w:hyperlink>
    </w:p>
    <w:p w:rsidR="00C7586E" w:rsidRPr="00F80EF2" w:rsidRDefault="00C7586E" w:rsidP="00C7586E">
      <w:pPr>
        <w:pStyle w:val="a9"/>
        <w:numPr>
          <w:ilvl w:val="0"/>
          <w:numId w:val="36"/>
        </w:numPr>
        <w:spacing w:after="0" w:line="240" w:lineRule="auto"/>
        <w:jc w:val="both"/>
        <w:rPr>
          <w:szCs w:val="24"/>
        </w:rPr>
      </w:pPr>
      <w:r w:rsidRPr="00F80EF2">
        <w:rPr>
          <w:szCs w:val="24"/>
        </w:rPr>
        <w:t>Электронные учебники электронно-библиотечной системы (ЭБС) «</w:t>
      </w:r>
      <w:proofErr w:type="spellStart"/>
      <w:r w:rsidRPr="00F80EF2">
        <w:rPr>
          <w:szCs w:val="24"/>
        </w:rPr>
        <w:t>Юрайт</w:t>
      </w:r>
      <w:proofErr w:type="spellEnd"/>
      <w:r w:rsidRPr="00F80EF2">
        <w:rPr>
          <w:szCs w:val="24"/>
        </w:rPr>
        <w:t>»</w:t>
      </w:r>
    </w:p>
    <w:p w:rsidR="00C7586E" w:rsidRPr="00F80EF2" w:rsidRDefault="00DD3F7C" w:rsidP="00C7586E">
      <w:pPr>
        <w:pStyle w:val="a9"/>
        <w:spacing w:after="0" w:line="240" w:lineRule="auto"/>
        <w:jc w:val="both"/>
        <w:rPr>
          <w:szCs w:val="24"/>
        </w:rPr>
      </w:pPr>
      <w:hyperlink r:id="rId14" w:history="1">
        <w:r w:rsidR="00C7586E" w:rsidRPr="00CA4B4B">
          <w:rPr>
            <w:rStyle w:val="ad"/>
            <w:szCs w:val="24"/>
          </w:rPr>
          <w:t>http://www.nwapa.spb.ru/index.php?page_id=76</w:t>
        </w:r>
      </w:hyperlink>
    </w:p>
    <w:p w:rsidR="00C7586E" w:rsidRPr="00CA4B4B" w:rsidRDefault="00C7586E" w:rsidP="00C7586E">
      <w:pPr>
        <w:pStyle w:val="a9"/>
        <w:numPr>
          <w:ilvl w:val="0"/>
          <w:numId w:val="36"/>
        </w:numPr>
        <w:spacing w:after="0" w:line="240" w:lineRule="auto"/>
        <w:ind w:left="714" w:hanging="357"/>
        <w:jc w:val="both"/>
        <w:rPr>
          <w:szCs w:val="24"/>
        </w:rPr>
      </w:pPr>
      <w:r w:rsidRPr="00CA4B4B">
        <w:rPr>
          <w:szCs w:val="24"/>
        </w:rPr>
        <w:t xml:space="preserve">Научно-практические статьи по экономике и финансам Электронной библиотеки ИД «Гребенников» </w:t>
      </w:r>
      <w:hyperlink r:id="rId15" w:history="1">
        <w:r w:rsidRPr="00CA4B4B">
          <w:rPr>
            <w:rStyle w:val="ad"/>
            <w:szCs w:val="24"/>
          </w:rPr>
          <w:t>http://www.nwapa.spb.ru/index.php?page_id=76</w:t>
        </w:r>
      </w:hyperlink>
    </w:p>
    <w:p w:rsidR="00C7586E" w:rsidRPr="00CA4B4B" w:rsidRDefault="00C7586E" w:rsidP="00C7586E">
      <w:pPr>
        <w:pStyle w:val="a9"/>
        <w:numPr>
          <w:ilvl w:val="0"/>
          <w:numId w:val="36"/>
        </w:numPr>
        <w:spacing w:after="0" w:line="240" w:lineRule="auto"/>
        <w:ind w:left="714" w:hanging="357"/>
        <w:jc w:val="both"/>
        <w:rPr>
          <w:szCs w:val="24"/>
        </w:rPr>
      </w:pPr>
      <w:r w:rsidRPr="00CA4B4B">
        <w:rPr>
          <w:szCs w:val="24"/>
        </w:rPr>
        <w:t xml:space="preserve">Статьи из журналов и статистических изданий </w:t>
      </w:r>
      <w:proofErr w:type="spellStart"/>
      <w:r w:rsidRPr="00CA4B4B">
        <w:rPr>
          <w:szCs w:val="24"/>
        </w:rPr>
        <w:t>Ист</w:t>
      </w:r>
      <w:r>
        <w:rPr>
          <w:szCs w:val="24"/>
        </w:rPr>
        <w:t>-</w:t>
      </w:r>
      <w:r w:rsidRPr="00CA4B4B">
        <w:rPr>
          <w:szCs w:val="24"/>
        </w:rPr>
        <w:t>Вью</w:t>
      </w:r>
      <w:proofErr w:type="spellEnd"/>
      <w:r w:rsidRPr="00CA4B4B">
        <w:rPr>
          <w:szCs w:val="24"/>
        </w:rPr>
        <w:t xml:space="preserve"> </w:t>
      </w:r>
      <w:hyperlink r:id="rId16" w:history="1">
        <w:r w:rsidRPr="00CA4B4B">
          <w:rPr>
            <w:rStyle w:val="ad"/>
            <w:szCs w:val="24"/>
          </w:rPr>
          <w:t>http://www.nwapa.spb.ru/index.php?page_id=76</w:t>
        </w:r>
      </w:hyperlink>
    </w:p>
    <w:p w:rsidR="00C7586E" w:rsidRPr="00CA4B4B" w:rsidRDefault="00C7586E" w:rsidP="00C7586E">
      <w:pPr>
        <w:pStyle w:val="a9"/>
        <w:numPr>
          <w:ilvl w:val="0"/>
          <w:numId w:val="36"/>
        </w:numPr>
        <w:spacing w:after="0" w:line="240" w:lineRule="auto"/>
        <w:jc w:val="both"/>
        <w:rPr>
          <w:szCs w:val="24"/>
        </w:rPr>
      </w:pPr>
      <w:r w:rsidRPr="00CA4B4B">
        <w:rPr>
          <w:szCs w:val="24"/>
        </w:rPr>
        <w:t xml:space="preserve">Англоязычные  ресурсы </w:t>
      </w:r>
      <w:r w:rsidRPr="00CA4B4B">
        <w:rPr>
          <w:b/>
          <w:szCs w:val="24"/>
        </w:rPr>
        <w:t xml:space="preserve">EBSCO </w:t>
      </w:r>
      <w:proofErr w:type="spellStart"/>
      <w:r w:rsidRPr="00CA4B4B">
        <w:rPr>
          <w:b/>
          <w:szCs w:val="24"/>
        </w:rPr>
        <w:t>Publishing</w:t>
      </w:r>
      <w:proofErr w:type="spellEnd"/>
      <w:r w:rsidRPr="00CA4B4B">
        <w:rPr>
          <w:szCs w:val="24"/>
        </w:rPr>
        <w:t xml:space="preserve">: доступ к </w:t>
      </w:r>
      <w:proofErr w:type="spellStart"/>
      <w:r w:rsidRPr="00CA4B4B">
        <w:rPr>
          <w:szCs w:val="24"/>
        </w:rPr>
        <w:t>мультидисциплинарным</w:t>
      </w:r>
      <w:proofErr w:type="spellEnd"/>
      <w:r w:rsidRPr="00CA4B4B">
        <w:rPr>
          <w:szCs w:val="24"/>
        </w:rPr>
        <w:t xml:space="preserve"> полнотекстовым базам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научно–популярных журналов.</w:t>
      </w:r>
    </w:p>
    <w:p w:rsidR="00C7586E" w:rsidRPr="00CA4B4B" w:rsidRDefault="00C7586E" w:rsidP="00C7586E">
      <w:pPr>
        <w:pStyle w:val="a9"/>
        <w:numPr>
          <w:ilvl w:val="0"/>
          <w:numId w:val="36"/>
        </w:numPr>
        <w:spacing w:after="0" w:line="240" w:lineRule="auto"/>
        <w:jc w:val="both"/>
        <w:rPr>
          <w:szCs w:val="24"/>
        </w:rPr>
      </w:pPr>
      <w:proofErr w:type="spellStart"/>
      <w:r w:rsidRPr="00CA4B4B">
        <w:rPr>
          <w:b/>
          <w:bCs/>
          <w:color w:val="000000" w:themeColor="text1"/>
          <w:szCs w:val="24"/>
        </w:rPr>
        <w:lastRenderedPageBreak/>
        <w:t>Emerald</w:t>
      </w:r>
      <w:proofErr w:type="spellEnd"/>
      <w:r w:rsidRPr="00CA4B4B">
        <w:rPr>
          <w:b/>
          <w:bCs/>
          <w:color w:val="000000" w:themeColor="text1"/>
          <w:szCs w:val="24"/>
        </w:rPr>
        <w:t xml:space="preserve"> </w:t>
      </w:r>
      <w:proofErr w:type="spellStart"/>
      <w:r w:rsidRPr="00CA4B4B">
        <w:rPr>
          <w:b/>
          <w:bCs/>
          <w:color w:val="000000" w:themeColor="text1"/>
          <w:szCs w:val="24"/>
        </w:rPr>
        <w:t>eJournals</w:t>
      </w:r>
      <w:proofErr w:type="spellEnd"/>
      <w:r w:rsidRPr="00CA4B4B">
        <w:rPr>
          <w:b/>
          <w:bCs/>
          <w:color w:val="000000" w:themeColor="text1"/>
          <w:szCs w:val="24"/>
        </w:rPr>
        <w:t xml:space="preserve"> </w:t>
      </w:r>
      <w:proofErr w:type="spellStart"/>
      <w:r w:rsidRPr="00CA4B4B">
        <w:rPr>
          <w:b/>
          <w:bCs/>
          <w:color w:val="000000" w:themeColor="text1"/>
          <w:szCs w:val="24"/>
        </w:rPr>
        <w:t>Premier</w:t>
      </w:r>
      <w:proofErr w:type="spellEnd"/>
      <w:r w:rsidRPr="00CA4B4B">
        <w:rPr>
          <w:b/>
          <w:szCs w:val="24"/>
        </w:rPr>
        <w:t xml:space="preserve"> - </w:t>
      </w:r>
      <w:r w:rsidRPr="00CA4B4B">
        <w:rPr>
          <w:szCs w:val="24"/>
        </w:rPr>
        <w:t xml:space="preserve">крупнейшее мировое издательство, специализирующееся на электронных журналах и базах данных по экономике и менеджменту. </w:t>
      </w:r>
      <w:r w:rsidRPr="00CA4B4B">
        <w:rPr>
          <w:b/>
          <w:szCs w:val="24"/>
        </w:rPr>
        <w:t xml:space="preserve">          </w:t>
      </w:r>
    </w:p>
    <w:bookmarkEnd w:id="12"/>
    <w:p w:rsidR="00A53FF4" w:rsidRPr="00C31366" w:rsidRDefault="00A53FF4" w:rsidP="00A53FF4">
      <w:pPr>
        <w:pStyle w:val="aff0"/>
        <w:jc w:val="center"/>
        <w:rPr>
          <w:rFonts w:ascii="Times New Roman" w:hAnsi="Times New Roman"/>
          <w:b/>
          <w:i/>
          <w:sz w:val="24"/>
          <w:szCs w:val="24"/>
        </w:rPr>
      </w:pPr>
      <w:r w:rsidRPr="00C31366">
        <w:rPr>
          <w:rFonts w:ascii="Times New Roman" w:hAnsi="Times New Roman"/>
          <w:b/>
          <w:i/>
          <w:sz w:val="24"/>
          <w:szCs w:val="24"/>
        </w:rPr>
        <w:t>Ресурсы информационно-телекоммуникационной сети «Интернет», необходимые для освоения дисциплины</w:t>
      </w:r>
    </w:p>
    <w:p w:rsidR="00A53FF4" w:rsidRPr="00C31366" w:rsidRDefault="00A53FF4" w:rsidP="00A53FF4">
      <w:pPr>
        <w:pStyle w:val="aff0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366">
        <w:rPr>
          <w:rFonts w:ascii="Times New Roman" w:hAnsi="Times New Roman"/>
          <w:sz w:val="24"/>
          <w:szCs w:val="24"/>
        </w:rPr>
        <w:t>Электронные учебники;</w:t>
      </w:r>
    </w:p>
    <w:p w:rsidR="00A53FF4" w:rsidRPr="00C31366" w:rsidRDefault="00A53FF4" w:rsidP="00A53FF4">
      <w:pPr>
        <w:pStyle w:val="aff0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366">
        <w:rPr>
          <w:rFonts w:ascii="Times New Roman" w:hAnsi="Times New Roman"/>
          <w:sz w:val="24"/>
          <w:szCs w:val="24"/>
        </w:rPr>
        <w:t>Интернет-экциклопедия</w:t>
      </w:r>
      <w:proofErr w:type="spellEnd"/>
      <w:r w:rsidRPr="00C3136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31366">
        <w:rPr>
          <w:rFonts w:ascii="Times New Roman" w:hAnsi="Times New Roman"/>
          <w:sz w:val="24"/>
          <w:szCs w:val="24"/>
        </w:rPr>
        <w:t>Википедия</w:t>
      </w:r>
      <w:proofErr w:type="spellEnd"/>
      <w:r w:rsidRPr="00C31366">
        <w:rPr>
          <w:rFonts w:ascii="Times New Roman" w:hAnsi="Times New Roman"/>
          <w:sz w:val="24"/>
          <w:szCs w:val="24"/>
        </w:rPr>
        <w:t>».</w:t>
      </w:r>
    </w:p>
    <w:p w:rsidR="00A53FF4" w:rsidRPr="005661AB" w:rsidRDefault="00A53FF4" w:rsidP="00A53FF4">
      <w:pPr>
        <w:keepNext/>
        <w:tabs>
          <w:tab w:val="left" w:pos="0"/>
          <w:tab w:val="left" w:pos="540"/>
        </w:tabs>
        <w:spacing w:after="0"/>
        <w:rPr>
          <w:b/>
        </w:rPr>
      </w:pPr>
      <w:r w:rsidRPr="005661AB">
        <w:rPr>
          <w:b/>
        </w:rPr>
        <w:t>6.6. Иные источники.</w:t>
      </w:r>
    </w:p>
    <w:p w:rsidR="002674C0" w:rsidRPr="00A53FF4" w:rsidRDefault="00A53FF4" w:rsidP="00A53FF4">
      <w:pPr>
        <w:spacing w:after="0"/>
        <w:ind w:left="360"/>
      </w:pPr>
      <w:r w:rsidRPr="005661AB">
        <w:t>Не используются.</w:t>
      </w:r>
    </w:p>
    <w:p w:rsidR="00593794" w:rsidRPr="00A53FF4" w:rsidRDefault="00593794" w:rsidP="00A53FF4">
      <w:pPr>
        <w:pStyle w:val="1"/>
      </w:pPr>
      <w:bookmarkStart w:id="13" w:name="_Toc483605881"/>
      <w:r w:rsidRPr="00A53FF4">
        <w:t>7.</w:t>
      </w:r>
      <w:r w:rsidR="00DC3F6E" w:rsidRPr="00A53FF4">
        <w:t xml:space="preserve"> </w:t>
      </w:r>
      <w:r w:rsidR="00BF003A" w:rsidRPr="00A53FF4">
        <w:t>Материально-техническая база, информационные технологии, программное обеспечение и информационные справочные системы</w:t>
      </w:r>
      <w:bookmarkEnd w:id="13"/>
    </w:p>
    <w:p w:rsidR="00DE5FF6" w:rsidRPr="00A53FF4" w:rsidRDefault="00DE5FF6" w:rsidP="008D467B">
      <w:pPr>
        <w:spacing w:after="0" w:line="240" w:lineRule="auto"/>
        <w:ind w:firstLine="709"/>
        <w:jc w:val="both"/>
        <w:rPr>
          <w:szCs w:val="24"/>
        </w:rPr>
      </w:pPr>
      <w:r w:rsidRPr="00A53FF4">
        <w:rPr>
          <w:szCs w:val="24"/>
        </w:rPr>
        <w:t>В процессе реализации программы используются следующие методы сбора, обработки, хранения, передачи информации: коммуникативные информационные технологии, дистанционные технологии обучения, информационно-поисковые, аналитические.</w:t>
      </w:r>
    </w:p>
    <w:p w:rsidR="00DE5FF6" w:rsidRPr="00A53FF4" w:rsidRDefault="00DE5FF6" w:rsidP="008D467B">
      <w:pPr>
        <w:pStyle w:val="aff2"/>
        <w:ind w:firstLine="709"/>
        <w:jc w:val="both"/>
      </w:pPr>
      <w:r w:rsidRPr="00A53FF4">
        <w:t xml:space="preserve">Это определяет необходимость следующего оборудования и программ: персональные компьютеры, программные комплексы </w:t>
      </w:r>
      <w:proofErr w:type="spellStart"/>
      <w:r w:rsidR="003D4E42" w:rsidRPr="00A53FF4">
        <w:t>Microsoft</w:t>
      </w:r>
      <w:proofErr w:type="spellEnd"/>
      <w:r w:rsidR="003D4E42" w:rsidRPr="00A53FF4">
        <w:t xml:space="preserve"> </w:t>
      </w:r>
      <w:proofErr w:type="spellStart"/>
      <w:r w:rsidR="003D4E42" w:rsidRPr="00A53FF4">
        <w:t>Excel</w:t>
      </w:r>
      <w:proofErr w:type="spellEnd"/>
      <w:r w:rsidR="003D4E42" w:rsidRPr="00A53FF4">
        <w:t xml:space="preserve">, </w:t>
      </w:r>
      <w:proofErr w:type="spellStart"/>
      <w:r w:rsidR="003D4E42" w:rsidRPr="00A53FF4">
        <w:t>Microsoft</w:t>
      </w:r>
      <w:proofErr w:type="spellEnd"/>
      <w:r w:rsidR="003D4E42" w:rsidRPr="00A53FF4">
        <w:t xml:space="preserve"> </w:t>
      </w:r>
      <w:proofErr w:type="spellStart"/>
      <w:r w:rsidR="003D4E42" w:rsidRPr="00A53FF4">
        <w:t>Word</w:t>
      </w:r>
      <w:proofErr w:type="spellEnd"/>
      <w:r w:rsidR="003D4E42" w:rsidRPr="00A53FF4">
        <w:t xml:space="preserve">, </w:t>
      </w:r>
      <w:proofErr w:type="spellStart"/>
      <w:r w:rsidR="003D4E42" w:rsidRPr="00A53FF4">
        <w:t>Microsoft</w:t>
      </w:r>
      <w:proofErr w:type="spellEnd"/>
      <w:r w:rsidR="003D4E42" w:rsidRPr="00A53FF4">
        <w:t xml:space="preserve"> </w:t>
      </w:r>
      <w:proofErr w:type="spellStart"/>
      <w:r w:rsidR="003D4E42" w:rsidRPr="00A53FF4">
        <w:t>Power</w:t>
      </w:r>
      <w:proofErr w:type="spellEnd"/>
      <w:r w:rsidR="003D4E42" w:rsidRPr="00A53FF4">
        <w:t xml:space="preserve"> </w:t>
      </w:r>
      <w:proofErr w:type="spellStart"/>
      <w:r w:rsidR="003D4E42" w:rsidRPr="00A53FF4">
        <w:t>Point</w:t>
      </w:r>
      <w:proofErr w:type="spellEnd"/>
      <w:r w:rsidR="0076486F" w:rsidRPr="00A53FF4">
        <w:t>.</w:t>
      </w:r>
    </w:p>
    <w:p w:rsidR="00DE5FF6" w:rsidRPr="00A53FF4" w:rsidRDefault="00DE5FF6" w:rsidP="00DE5FF6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</w:rPr>
      </w:pPr>
      <w:r w:rsidRPr="00A53FF4">
        <w:rPr>
          <w:rFonts w:ascii="Times New Roman" w:hAnsi="Times New Roman" w:cs="Times New Roman"/>
          <w:b/>
          <w:bCs/>
        </w:rPr>
        <w:t>Компьютерные и информационно-коммуникативные средства.</w:t>
      </w:r>
    </w:p>
    <w:p w:rsidR="00DE5FF6" w:rsidRPr="00A53FF4" w:rsidRDefault="00B22774" w:rsidP="00DE5FF6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</w:rPr>
      </w:pPr>
      <w:r w:rsidRPr="00A53FF4">
        <w:rPr>
          <w:rFonts w:ascii="Times New Roman" w:hAnsi="Times New Roman" w:cs="Times New Roman"/>
          <w:b/>
          <w:bCs/>
        </w:rPr>
        <w:t>Технические средства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382"/>
      </w:tblGrid>
      <w:tr w:rsidR="00DE5FF6" w:rsidRPr="00A53FF4" w:rsidTr="00B22774">
        <w:trPr>
          <w:jc w:val="center"/>
        </w:trPr>
        <w:tc>
          <w:tcPr>
            <w:tcW w:w="817" w:type="dxa"/>
          </w:tcPr>
          <w:p w:rsidR="00DE5FF6" w:rsidRPr="00A53FF4" w:rsidRDefault="00DE5FF6" w:rsidP="001C5C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53FF4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53FF4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53FF4">
              <w:rPr>
                <w:bCs/>
                <w:sz w:val="20"/>
                <w:szCs w:val="20"/>
              </w:rPr>
              <w:t>/</w:t>
            </w:r>
            <w:proofErr w:type="spellStart"/>
            <w:r w:rsidRPr="00A53FF4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82" w:type="dxa"/>
          </w:tcPr>
          <w:p w:rsidR="00DE5FF6" w:rsidRPr="00A53FF4" w:rsidRDefault="00DE5FF6" w:rsidP="001C5C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53FF4">
              <w:rPr>
                <w:bCs/>
                <w:sz w:val="20"/>
                <w:szCs w:val="20"/>
              </w:rPr>
              <w:t>Наименование</w:t>
            </w:r>
          </w:p>
        </w:tc>
      </w:tr>
      <w:tr w:rsidR="00DE5FF6" w:rsidRPr="00A53FF4" w:rsidTr="00B22774">
        <w:trPr>
          <w:jc w:val="center"/>
        </w:trPr>
        <w:tc>
          <w:tcPr>
            <w:tcW w:w="817" w:type="dxa"/>
          </w:tcPr>
          <w:p w:rsidR="00DE5FF6" w:rsidRPr="00A53FF4" w:rsidRDefault="00DE5FF6" w:rsidP="001C5C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53FF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382" w:type="dxa"/>
          </w:tcPr>
          <w:p w:rsidR="00DE5FF6" w:rsidRPr="00A53FF4" w:rsidRDefault="00DE5FF6" w:rsidP="001C5C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53FF4">
              <w:rPr>
                <w:bCs/>
                <w:sz w:val="20"/>
                <w:szCs w:val="20"/>
              </w:rPr>
              <w:t>Специализированные залы для проведения лекций:</w:t>
            </w:r>
          </w:p>
        </w:tc>
      </w:tr>
      <w:tr w:rsidR="00DE5FF6" w:rsidRPr="00A53FF4" w:rsidTr="00B22774">
        <w:trPr>
          <w:jc w:val="center"/>
        </w:trPr>
        <w:tc>
          <w:tcPr>
            <w:tcW w:w="817" w:type="dxa"/>
          </w:tcPr>
          <w:p w:rsidR="00DE5FF6" w:rsidRPr="00A53FF4" w:rsidRDefault="00DE5FF6" w:rsidP="001C5C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53FF4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382" w:type="dxa"/>
          </w:tcPr>
          <w:p w:rsidR="00DE5FF6" w:rsidRPr="00A53FF4" w:rsidRDefault="00DE5FF6" w:rsidP="001C5C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53FF4">
              <w:rPr>
                <w:bCs/>
                <w:sz w:val="20"/>
                <w:szCs w:val="20"/>
              </w:rPr>
              <w:t xml:space="preserve">Технические средства обучения: Персональные компьютеры; компьютерные проекторы; звуковые динамики; программные средства, обеспечивающие просмотр </w:t>
            </w:r>
            <w:proofErr w:type="spellStart"/>
            <w:r w:rsidRPr="00A53FF4">
              <w:rPr>
                <w:bCs/>
                <w:sz w:val="20"/>
                <w:szCs w:val="20"/>
              </w:rPr>
              <w:t>видеофайлов</w:t>
            </w:r>
            <w:proofErr w:type="spellEnd"/>
            <w:r w:rsidRPr="00A53FF4">
              <w:rPr>
                <w:bCs/>
                <w:sz w:val="20"/>
                <w:szCs w:val="20"/>
              </w:rPr>
              <w:t xml:space="preserve"> в форматах AVI, MPEG-4, </w:t>
            </w:r>
            <w:proofErr w:type="spellStart"/>
            <w:r w:rsidRPr="00A53FF4">
              <w:rPr>
                <w:bCs/>
                <w:sz w:val="20"/>
                <w:szCs w:val="20"/>
              </w:rPr>
              <w:t>DivX</w:t>
            </w:r>
            <w:proofErr w:type="spellEnd"/>
            <w:r w:rsidRPr="00A53FF4">
              <w:rPr>
                <w:bCs/>
                <w:sz w:val="20"/>
                <w:szCs w:val="20"/>
              </w:rPr>
              <w:t>, RMVB, WMV.</w:t>
            </w:r>
          </w:p>
        </w:tc>
      </w:tr>
    </w:tbl>
    <w:p w:rsidR="00593794" w:rsidRPr="00A53FF4" w:rsidRDefault="00593794" w:rsidP="00593794">
      <w:pPr>
        <w:rPr>
          <w:szCs w:val="24"/>
          <w:lang w:eastAsia="ru-RU"/>
        </w:rPr>
      </w:pPr>
    </w:p>
    <w:sectPr w:rsidR="00593794" w:rsidRPr="00A53FF4" w:rsidSect="008126FA">
      <w:footerReference w:type="default" r:id="rId1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5F3" w:rsidRDefault="00C575F3" w:rsidP="00F64DDB">
      <w:pPr>
        <w:spacing w:after="0" w:line="240" w:lineRule="auto"/>
      </w:pPr>
      <w:r>
        <w:separator/>
      </w:r>
    </w:p>
  </w:endnote>
  <w:endnote w:type="continuationSeparator" w:id="0">
    <w:p w:rsidR="00C575F3" w:rsidRDefault="00C575F3" w:rsidP="00F6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10" w:rsidRPr="004263E1" w:rsidRDefault="00DD3F7C">
    <w:pPr>
      <w:pStyle w:val="af0"/>
      <w:jc w:val="right"/>
    </w:pPr>
    <w:r w:rsidRPr="004263E1">
      <w:fldChar w:fldCharType="begin"/>
    </w:r>
    <w:r w:rsidR="007B0410" w:rsidRPr="004263E1">
      <w:instrText>PAGE   \* MERGEFORMAT</w:instrText>
    </w:r>
    <w:r w:rsidRPr="004263E1">
      <w:fldChar w:fldCharType="separate"/>
    </w:r>
    <w:r w:rsidR="00E94A98">
      <w:rPr>
        <w:noProof/>
      </w:rPr>
      <w:t>24</w:t>
    </w:r>
    <w:r w:rsidRPr="004263E1">
      <w:fldChar w:fldCharType="end"/>
    </w:r>
  </w:p>
  <w:p w:rsidR="007B0410" w:rsidRDefault="007B041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5F3" w:rsidRDefault="00C575F3" w:rsidP="00F64DDB">
      <w:pPr>
        <w:spacing w:after="0" w:line="240" w:lineRule="auto"/>
      </w:pPr>
      <w:r>
        <w:separator/>
      </w:r>
    </w:p>
  </w:footnote>
  <w:footnote w:type="continuationSeparator" w:id="0">
    <w:p w:rsidR="00C575F3" w:rsidRDefault="00C575F3" w:rsidP="00F64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519F"/>
    <w:multiLevelType w:val="hybridMultilevel"/>
    <w:tmpl w:val="156C46F6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10FCB"/>
    <w:multiLevelType w:val="hybridMultilevel"/>
    <w:tmpl w:val="33827C0E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C74CF"/>
    <w:multiLevelType w:val="hybridMultilevel"/>
    <w:tmpl w:val="EAF0A22E"/>
    <w:lvl w:ilvl="0" w:tplc="56F6B4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14D84"/>
    <w:multiLevelType w:val="multilevel"/>
    <w:tmpl w:val="07BAD1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4A825FB"/>
    <w:multiLevelType w:val="hybridMultilevel"/>
    <w:tmpl w:val="999C9836"/>
    <w:lvl w:ilvl="0" w:tplc="470AA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87FDF"/>
    <w:multiLevelType w:val="hybridMultilevel"/>
    <w:tmpl w:val="C2E43C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CE708C1"/>
    <w:multiLevelType w:val="hybridMultilevel"/>
    <w:tmpl w:val="F73EA1FA"/>
    <w:lvl w:ilvl="0" w:tplc="E2348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124ED"/>
    <w:multiLevelType w:val="hybridMultilevel"/>
    <w:tmpl w:val="93FE1656"/>
    <w:lvl w:ilvl="0" w:tplc="A61639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A628D5"/>
    <w:multiLevelType w:val="hybridMultilevel"/>
    <w:tmpl w:val="62BA1514"/>
    <w:lvl w:ilvl="0" w:tplc="612A19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EF7787"/>
    <w:multiLevelType w:val="hybridMultilevel"/>
    <w:tmpl w:val="7162227C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877DB"/>
    <w:multiLevelType w:val="hybridMultilevel"/>
    <w:tmpl w:val="BB9A9B56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53082"/>
    <w:multiLevelType w:val="hybridMultilevel"/>
    <w:tmpl w:val="4964E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A5940"/>
    <w:multiLevelType w:val="hybridMultilevel"/>
    <w:tmpl w:val="9A5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E1C76"/>
    <w:multiLevelType w:val="hybridMultilevel"/>
    <w:tmpl w:val="C100A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D206A"/>
    <w:multiLevelType w:val="hybridMultilevel"/>
    <w:tmpl w:val="8C9A5932"/>
    <w:lvl w:ilvl="0" w:tplc="84542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7140B"/>
    <w:multiLevelType w:val="hybridMultilevel"/>
    <w:tmpl w:val="28549528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55363"/>
    <w:multiLevelType w:val="hybridMultilevel"/>
    <w:tmpl w:val="8146BE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131999"/>
    <w:multiLevelType w:val="hybridMultilevel"/>
    <w:tmpl w:val="69F4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E40D2"/>
    <w:multiLevelType w:val="hybridMultilevel"/>
    <w:tmpl w:val="213A2962"/>
    <w:lvl w:ilvl="0" w:tplc="E0768A76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173B12"/>
    <w:multiLevelType w:val="multilevel"/>
    <w:tmpl w:val="4D7E4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5C7930"/>
    <w:multiLevelType w:val="hybridMultilevel"/>
    <w:tmpl w:val="E50A5782"/>
    <w:lvl w:ilvl="0" w:tplc="A61639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E624BDB"/>
    <w:multiLevelType w:val="hybridMultilevel"/>
    <w:tmpl w:val="93A469DC"/>
    <w:lvl w:ilvl="0" w:tplc="612A19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85F7304"/>
    <w:multiLevelType w:val="hybridMultilevel"/>
    <w:tmpl w:val="834A1994"/>
    <w:lvl w:ilvl="0" w:tplc="0ED2D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700A7"/>
    <w:multiLevelType w:val="hybridMultilevel"/>
    <w:tmpl w:val="D626F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B36EED"/>
    <w:multiLevelType w:val="hybridMultilevel"/>
    <w:tmpl w:val="7DACA020"/>
    <w:lvl w:ilvl="0" w:tplc="EF40F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F4F34"/>
    <w:multiLevelType w:val="hybridMultilevel"/>
    <w:tmpl w:val="7DB4E4A4"/>
    <w:lvl w:ilvl="0" w:tplc="A61639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951B42"/>
    <w:multiLevelType w:val="hybridMultilevel"/>
    <w:tmpl w:val="C46CE5E0"/>
    <w:lvl w:ilvl="0" w:tplc="A61639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26130E"/>
    <w:multiLevelType w:val="hybridMultilevel"/>
    <w:tmpl w:val="55A40AF4"/>
    <w:lvl w:ilvl="0" w:tplc="46547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7B4F5D"/>
    <w:multiLevelType w:val="hybridMultilevel"/>
    <w:tmpl w:val="CAE8DCC2"/>
    <w:lvl w:ilvl="0" w:tplc="0600A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40D4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86EBA"/>
    <w:multiLevelType w:val="hybridMultilevel"/>
    <w:tmpl w:val="66B0F2E6"/>
    <w:lvl w:ilvl="0" w:tplc="790A1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B067D"/>
    <w:multiLevelType w:val="hybridMultilevel"/>
    <w:tmpl w:val="3FD09738"/>
    <w:lvl w:ilvl="0" w:tplc="A616399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157638D"/>
    <w:multiLevelType w:val="hybridMultilevel"/>
    <w:tmpl w:val="DDE2C032"/>
    <w:lvl w:ilvl="0" w:tplc="A61639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2A0478"/>
    <w:multiLevelType w:val="hybridMultilevel"/>
    <w:tmpl w:val="2B2A3F78"/>
    <w:lvl w:ilvl="0" w:tplc="06DED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A2B4B"/>
    <w:multiLevelType w:val="hybridMultilevel"/>
    <w:tmpl w:val="318E91E4"/>
    <w:lvl w:ilvl="0" w:tplc="A61639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D6350B"/>
    <w:multiLevelType w:val="hybridMultilevel"/>
    <w:tmpl w:val="58146514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595183"/>
    <w:multiLevelType w:val="hybridMultilevel"/>
    <w:tmpl w:val="89F28258"/>
    <w:lvl w:ilvl="0" w:tplc="07244F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5"/>
  </w:num>
  <w:num w:numId="5">
    <w:abstractNumId w:val="2"/>
  </w:num>
  <w:num w:numId="6">
    <w:abstractNumId w:val="35"/>
  </w:num>
  <w:num w:numId="7">
    <w:abstractNumId w:val="8"/>
  </w:num>
  <w:num w:numId="8">
    <w:abstractNumId w:val="18"/>
  </w:num>
  <w:num w:numId="9">
    <w:abstractNumId w:val="33"/>
  </w:num>
  <w:num w:numId="10">
    <w:abstractNumId w:val="25"/>
  </w:num>
  <w:num w:numId="11">
    <w:abstractNumId w:val="7"/>
  </w:num>
  <w:num w:numId="12">
    <w:abstractNumId w:val="0"/>
  </w:num>
  <w:num w:numId="13">
    <w:abstractNumId w:val="1"/>
  </w:num>
  <w:num w:numId="14">
    <w:abstractNumId w:val="10"/>
  </w:num>
  <w:num w:numId="15">
    <w:abstractNumId w:val="15"/>
  </w:num>
  <w:num w:numId="16">
    <w:abstractNumId w:val="9"/>
  </w:num>
  <w:num w:numId="17">
    <w:abstractNumId w:val="30"/>
  </w:num>
  <w:num w:numId="18">
    <w:abstractNumId w:val="34"/>
  </w:num>
  <w:num w:numId="19">
    <w:abstractNumId w:val="31"/>
  </w:num>
  <w:num w:numId="20">
    <w:abstractNumId w:val="26"/>
  </w:num>
  <w:num w:numId="21">
    <w:abstractNumId w:val="20"/>
  </w:num>
  <w:num w:numId="22">
    <w:abstractNumId w:val="28"/>
  </w:num>
  <w:num w:numId="23">
    <w:abstractNumId w:val="19"/>
  </w:num>
  <w:num w:numId="24">
    <w:abstractNumId w:val="3"/>
  </w:num>
  <w:num w:numId="25">
    <w:abstractNumId w:val="17"/>
  </w:num>
  <w:num w:numId="26">
    <w:abstractNumId w:val="13"/>
  </w:num>
  <w:num w:numId="27">
    <w:abstractNumId w:val="32"/>
  </w:num>
  <w:num w:numId="28">
    <w:abstractNumId w:val="29"/>
  </w:num>
  <w:num w:numId="29">
    <w:abstractNumId w:val="4"/>
  </w:num>
  <w:num w:numId="30">
    <w:abstractNumId w:val="24"/>
  </w:num>
  <w:num w:numId="31">
    <w:abstractNumId w:val="6"/>
  </w:num>
  <w:num w:numId="32">
    <w:abstractNumId w:val="22"/>
  </w:num>
  <w:num w:numId="33">
    <w:abstractNumId w:val="27"/>
  </w:num>
  <w:num w:numId="34">
    <w:abstractNumId w:val="14"/>
  </w:num>
  <w:num w:numId="35">
    <w:abstractNumId w:val="11"/>
  </w:num>
  <w:num w:numId="36">
    <w:abstractNumId w:val="2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E4E"/>
    <w:rsid w:val="00000E0B"/>
    <w:rsid w:val="00002727"/>
    <w:rsid w:val="0000563B"/>
    <w:rsid w:val="00011F0E"/>
    <w:rsid w:val="000209C1"/>
    <w:rsid w:val="000219BC"/>
    <w:rsid w:val="00024D82"/>
    <w:rsid w:val="00024FEA"/>
    <w:rsid w:val="00025048"/>
    <w:rsid w:val="00027CCA"/>
    <w:rsid w:val="000320FE"/>
    <w:rsid w:val="00032F0A"/>
    <w:rsid w:val="00033A2E"/>
    <w:rsid w:val="00034E4D"/>
    <w:rsid w:val="000362EA"/>
    <w:rsid w:val="00036D23"/>
    <w:rsid w:val="000420F1"/>
    <w:rsid w:val="00043578"/>
    <w:rsid w:val="00044FD9"/>
    <w:rsid w:val="0004598F"/>
    <w:rsid w:val="000472F8"/>
    <w:rsid w:val="00065941"/>
    <w:rsid w:val="00067515"/>
    <w:rsid w:val="0007021B"/>
    <w:rsid w:val="00071B1A"/>
    <w:rsid w:val="0007268E"/>
    <w:rsid w:val="00073D73"/>
    <w:rsid w:val="000841B2"/>
    <w:rsid w:val="000845D2"/>
    <w:rsid w:val="000949DF"/>
    <w:rsid w:val="000951D3"/>
    <w:rsid w:val="00095416"/>
    <w:rsid w:val="000A1195"/>
    <w:rsid w:val="000A4C44"/>
    <w:rsid w:val="000B202E"/>
    <w:rsid w:val="000B49D7"/>
    <w:rsid w:val="000C2D01"/>
    <w:rsid w:val="000C5CD4"/>
    <w:rsid w:val="000D3863"/>
    <w:rsid w:val="000E2B01"/>
    <w:rsid w:val="000F137F"/>
    <w:rsid w:val="000F1D67"/>
    <w:rsid w:val="00101F48"/>
    <w:rsid w:val="001024D3"/>
    <w:rsid w:val="0011048C"/>
    <w:rsid w:val="00113F4D"/>
    <w:rsid w:val="0011568D"/>
    <w:rsid w:val="00124198"/>
    <w:rsid w:val="0012661D"/>
    <w:rsid w:val="00127805"/>
    <w:rsid w:val="00130B2F"/>
    <w:rsid w:val="00132A24"/>
    <w:rsid w:val="00133DED"/>
    <w:rsid w:val="00134CD4"/>
    <w:rsid w:val="0014072C"/>
    <w:rsid w:val="0014094A"/>
    <w:rsid w:val="00144D3D"/>
    <w:rsid w:val="0014551E"/>
    <w:rsid w:val="00146CD2"/>
    <w:rsid w:val="00155E4D"/>
    <w:rsid w:val="0015747D"/>
    <w:rsid w:val="00164437"/>
    <w:rsid w:val="00164CC2"/>
    <w:rsid w:val="00166FFB"/>
    <w:rsid w:val="00182719"/>
    <w:rsid w:val="0018272C"/>
    <w:rsid w:val="00183660"/>
    <w:rsid w:val="001872BA"/>
    <w:rsid w:val="00187962"/>
    <w:rsid w:val="001A6424"/>
    <w:rsid w:val="001B1096"/>
    <w:rsid w:val="001B1264"/>
    <w:rsid w:val="001B5044"/>
    <w:rsid w:val="001C5CD3"/>
    <w:rsid w:val="001C7826"/>
    <w:rsid w:val="001D3727"/>
    <w:rsid w:val="001D4D61"/>
    <w:rsid w:val="001D5FC5"/>
    <w:rsid w:val="001E075E"/>
    <w:rsid w:val="001E1AF4"/>
    <w:rsid w:val="001E73BF"/>
    <w:rsid w:val="001E7AF2"/>
    <w:rsid w:val="001F092A"/>
    <w:rsid w:val="001F4064"/>
    <w:rsid w:val="001F4ECF"/>
    <w:rsid w:val="002020A3"/>
    <w:rsid w:val="00212258"/>
    <w:rsid w:val="00215F0A"/>
    <w:rsid w:val="00216F56"/>
    <w:rsid w:val="00217B0A"/>
    <w:rsid w:val="00220F85"/>
    <w:rsid w:val="002215C2"/>
    <w:rsid w:val="002253A2"/>
    <w:rsid w:val="00227136"/>
    <w:rsid w:val="00237AAF"/>
    <w:rsid w:val="002430C3"/>
    <w:rsid w:val="00250810"/>
    <w:rsid w:val="002516B3"/>
    <w:rsid w:val="0025350B"/>
    <w:rsid w:val="00255122"/>
    <w:rsid w:val="002558FE"/>
    <w:rsid w:val="00256683"/>
    <w:rsid w:val="00262E4E"/>
    <w:rsid w:val="002674C0"/>
    <w:rsid w:val="002755C1"/>
    <w:rsid w:val="00282958"/>
    <w:rsid w:val="002931B8"/>
    <w:rsid w:val="00293413"/>
    <w:rsid w:val="002955D0"/>
    <w:rsid w:val="002A2F72"/>
    <w:rsid w:val="002A3AB3"/>
    <w:rsid w:val="002B18C2"/>
    <w:rsid w:val="002B494F"/>
    <w:rsid w:val="002C1CAF"/>
    <w:rsid w:val="002C5305"/>
    <w:rsid w:val="002C67E1"/>
    <w:rsid w:val="002D2C6E"/>
    <w:rsid w:val="002D5E7B"/>
    <w:rsid w:val="002D6161"/>
    <w:rsid w:val="002D708A"/>
    <w:rsid w:val="002D7B5D"/>
    <w:rsid w:val="002E21E4"/>
    <w:rsid w:val="002F5DED"/>
    <w:rsid w:val="003001F3"/>
    <w:rsid w:val="00311548"/>
    <w:rsid w:val="00316450"/>
    <w:rsid w:val="003168AB"/>
    <w:rsid w:val="00324511"/>
    <w:rsid w:val="00325E94"/>
    <w:rsid w:val="00327CC4"/>
    <w:rsid w:val="00331B9D"/>
    <w:rsid w:val="00332F8B"/>
    <w:rsid w:val="0034681A"/>
    <w:rsid w:val="00365B1A"/>
    <w:rsid w:val="00374985"/>
    <w:rsid w:val="003814BF"/>
    <w:rsid w:val="00382C0C"/>
    <w:rsid w:val="00382E0D"/>
    <w:rsid w:val="0039034F"/>
    <w:rsid w:val="00392A0E"/>
    <w:rsid w:val="00393AAA"/>
    <w:rsid w:val="003A08F1"/>
    <w:rsid w:val="003B052D"/>
    <w:rsid w:val="003C6D12"/>
    <w:rsid w:val="003D4E42"/>
    <w:rsid w:val="003D7AD5"/>
    <w:rsid w:val="003E31C7"/>
    <w:rsid w:val="003F118B"/>
    <w:rsid w:val="003F3115"/>
    <w:rsid w:val="003F6AA8"/>
    <w:rsid w:val="00401209"/>
    <w:rsid w:val="00405FC4"/>
    <w:rsid w:val="00406205"/>
    <w:rsid w:val="0041426B"/>
    <w:rsid w:val="00415927"/>
    <w:rsid w:val="00416840"/>
    <w:rsid w:val="0042089F"/>
    <w:rsid w:val="00420ED8"/>
    <w:rsid w:val="00422E3D"/>
    <w:rsid w:val="004238FC"/>
    <w:rsid w:val="004241A1"/>
    <w:rsid w:val="00425D4C"/>
    <w:rsid w:val="004263E1"/>
    <w:rsid w:val="0042689B"/>
    <w:rsid w:val="00427358"/>
    <w:rsid w:val="00432FED"/>
    <w:rsid w:val="0043415E"/>
    <w:rsid w:val="0044705F"/>
    <w:rsid w:val="00452CC8"/>
    <w:rsid w:val="00453783"/>
    <w:rsid w:val="00460A37"/>
    <w:rsid w:val="00463CBC"/>
    <w:rsid w:val="0046591C"/>
    <w:rsid w:val="0047191E"/>
    <w:rsid w:val="00487202"/>
    <w:rsid w:val="00495191"/>
    <w:rsid w:val="0049722A"/>
    <w:rsid w:val="004A32C5"/>
    <w:rsid w:val="004A5E8C"/>
    <w:rsid w:val="004B0575"/>
    <w:rsid w:val="004B16C7"/>
    <w:rsid w:val="004C53E1"/>
    <w:rsid w:val="004D1E87"/>
    <w:rsid w:val="004E41DC"/>
    <w:rsid w:val="004E7BE4"/>
    <w:rsid w:val="004F0BE6"/>
    <w:rsid w:val="004F3E4C"/>
    <w:rsid w:val="004F5466"/>
    <w:rsid w:val="00501D9D"/>
    <w:rsid w:val="00502A06"/>
    <w:rsid w:val="005032D5"/>
    <w:rsid w:val="00504BAC"/>
    <w:rsid w:val="00506777"/>
    <w:rsid w:val="00513125"/>
    <w:rsid w:val="00520EE9"/>
    <w:rsid w:val="0052419F"/>
    <w:rsid w:val="005328E2"/>
    <w:rsid w:val="00533C8D"/>
    <w:rsid w:val="0053586F"/>
    <w:rsid w:val="005404CA"/>
    <w:rsid w:val="005422B6"/>
    <w:rsid w:val="005443CB"/>
    <w:rsid w:val="005468B9"/>
    <w:rsid w:val="00553AF4"/>
    <w:rsid w:val="00554DD9"/>
    <w:rsid w:val="00556C44"/>
    <w:rsid w:val="005571BD"/>
    <w:rsid w:val="00557699"/>
    <w:rsid w:val="00563B8A"/>
    <w:rsid w:val="0056479D"/>
    <w:rsid w:val="0056682D"/>
    <w:rsid w:val="005669E1"/>
    <w:rsid w:val="0057412B"/>
    <w:rsid w:val="00582B41"/>
    <w:rsid w:val="00593794"/>
    <w:rsid w:val="00593E6C"/>
    <w:rsid w:val="005A2087"/>
    <w:rsid w:val="005A5F43"/>
    <w:rsid w:val="005A6DCB"/>
    <w:rsid w:val="005B0E54"/>
    <w:rsid w:val="005B1FF0"/>
    <w:rsid w:val="005B42DB"/>
    <w:rsid w:val="005B782C"/>
    <w:rsid w:val="005B7ECD"/>
    <w:rsid w:val="005C2973"/>
    <w:rsid w:val="005C3C1F"/>
    <w:rsid w:val="005C4AE7"/>
    <w:rsid w:val="005C570E"/>
    <w:rsid w:val="005D06EC"/>
    <w:rsid w:val="005D12E8"/>
    <w:rsid w:val="005D1DB9"/>
    <w:rsid w:val="005D5642"/>
    <w:rsid w:val="005D5BA9"/>
    <w:rsid w:val="005D64D2"/>
    <w:rsid w:val="005D7E1F"/>
    <w:rsid w:val="005E4066"/>
    <w:rsid w:val="005E4CD1"/>
    <w:rsid w:val="005E512F"/>
    <w:rsid w:val="005E52F3"/>
    <w:rsid w:val="005F51A9"/>
    <w:rsid w:val="005F69B8"/>
    <w:rsid w:val="00600211"/>
    <w:rsid w:val="0060187C"/>
    <w:rsid w:val="00612FCC"/>
    <w:rsid w:val="00612FF3"/>
    <w:rsid w:val="006171A8"/>
    <w:rsid w:val="00620EF6"/>
    <w:rsid w:val="00622290"/>
    <w:rsid w:val="00636167"/>
    <w:rsid w:val="00637A32"/>
    <w:rsid w:val="00645989"/>
    <w:rsid w:val="00645F30"/>
    <w:rsid w:val="00646CCC"/>
    <w:rsid w:val="0066476A"/>
    <w:rsid w:val="00665DA1"/>
    <w:rsid w:val="006735C9"/>
    <w:rsid w:val="00673D84"/>
    <w:rsid w:val="00680FA2"/>
    <w:rsid w:val="00685D95"/>
    <w:rsid w:val="006867D6"/>
    <w:rsid w:val="00696EEC"/>
    <w:rsid w:val="00697887"/>
    <w:rsid w:val="006A00FD"/>
    <w:rsid w:val="006A0B17"/>
    <w:rsid w:val="006A63FE"/>
    <w:rsid w:val="006B6BF3"/>
    <w:rsid w:val="006C05DE"/>
    <w:rsid w:val="006C106C"/>
    <w:rsid w:val="006D6B9C"/>
    <w:rsid w:val="006E06D7"/>
    <w:rsid w:val="006E5332"/>
    <w:rsid w:val="006E6293"/>
    <w:rsid w:val="006E653C"/>
    <w:rsid w:val="006E656A"/>
    <w:rsid w:val="006F1562"/>
    <w:rsid w:val="006F29F6"/>
    <w:rsid w:val="007011D1"/>
    <w:rsid w:val="00701D36"/>
    <w:rsid w:val="00703441"/>
    <w:rsid w:val="00704FF3"/>
    <w:rsid w:val="00705BFB"/>
    <w:rsid w:val="0070668E"/>
    <w:rsid w:val="007104DB"/>
    <w:rsid w:val="00710E12"/>
    <w:rsid w:val="00712CF4"/>
    <w:rsid w:val="0071301D"/>
    <w:rsid w:val="00714771"/>
    <w:rsid w:val="0071537E"/>
    <w:rsid w:val="00715A5A"/>
    <w:rsid w:val="00724404"/>
    <w:rsid w:val="00731F7D"/>
    <w:rsid w:val="00733298"/>
    <w:rsid w:val="007335F3"/>
    <w:rsid w:val="0073559B"/>
    <w:rsid w:val="00743120"/>
    <w:rsid w:val="00744055"/>
    <w:rsid w:val="00747D33"/>
    <w:rsid w:val="00752F05"/>
    <w:rsid w:val="00760662"/>
    <w:rsid w:val="00762B96"/>
    <w:rsid w:val="00762E18"/>
    <w:rsid w:val="0076486F"/>
    <w:rsid w:val="007678EF"/>
    <w:rsid w:val="00767FE3"/>
    <w:rsid w:val="0077741A"/>
    <w:rsid w:val="00782212"/>
    <w:rsid w:val="0078703C"/>
    <w:rsid w:val="00787BDD"/>
    <w:rsid w:val="007919C1"/>
    <w:rsid w:val="00791B61"/>
    <w:rsid w:val="007A04AA"/>
    <w:rsid w:val="007A0C12"/>
    <w:rsid w:val="007A1116"/>
    <w:rsid w:val="007A1DB4"/>
    <w:rsid w:val="007A685A"/>
    <w:rsid w:val="007B0410"/>
    <w:rsid w:val="007B24D3"/>
    <w:rsid w:val="007B4A8B"/>
    <w:rsid w:val="007B7815"/>
    <w:rsid w:val="007C5385"/>
    <w:rsid w:val="007C69A8"/>
    <w:rsid w:val="007D15C0"/>
    <w:rsid w:val="007E4856"/>
    <w:rsid w:val="007F4D19"/>
    <w:rsid w:val="007F6C33"/>
    <w:rsid w:val="00802127"/>
    <w:rsid w:val="008021EA"/>
    <w:rsid w:val="0080724E"/>
    <w:rsid w:val="008126FA"/>
    <w:rsid w:val="00814202"/>
    <w:rsid w:val="00822441"/>
    <w:rsid w:val="00822D5B"/>
    <w:rsid w:val="008242B6"/>
    <w:rsid w:val="00824B97"/>
    <w:rsid w:val="00827873"/>
    <w:rsid w:val="00832037"/>
    <w:rsid w:val="008344B0"/>
    <w:rsid w:val="00835EE5"/>
    <w:rsid w:val="008367EF"/>
    <w:rsid w:val="00837462"/>
    <w:rsid w:val="00837ED8"/>
    <w:rsid w:val="00850C5F"/>
    <w:rsid w:val="00857DE4"/>
    <w:rsid w:val="00861842"/>
    <w:rsid w:val="00861E15"/>
    <w:rsid w:val="008640B6"/>
    <w:rsid w:val="00864986"/>
    <w:rsid w:val="0086785B"/>
    <w:rsid w:val="008726C5"/>
    <w:rsid w:val="00875D07"/>
    <w:rsid w:val="00876A31"/>
    <w:rsid w:val="00890E01"/>
    <w:rsid w:val="00892E2E"/>
    <w:rsid w:val="00892EC4"/>
    <w:rsid w:val="00893991"/>
    <w:rsid w:val="00893CE6"/>
    <w:rsid w:val="00897990"/>
    <w:rsid w:val="008A3FBC"/>
    <w:rsid w:val="008A5A50"/>
    <w:rsid w:val="008A7B38"/>
    <w:rsid w:val="008B208F"/>
    <w:rsid w:val="008B3197"/>
    <w:rsid w:val="008C6B3C"/>
    <w:rsid w:val="008D04D4"/>
    <w:rsid w:val="008D467B"/>
    <w:rsid w:val="008D52F9"/>
    <w:rsid w:val="008D5751"/>
    <w:rsid w:val="008D6D9A"/>
    <w:rsid w:val="008E1FE7"/>
    <w:rsid w:val="008E41E4"/>
    <w:rsid w:val="00903548"/>
    <w:rsid w:val="009060AD"/>
    <w:rsid w:val="00916AF1"/>
    <w:rsid w:val="00917A5D"/>
    <w:rsid w:val="00925C20"/>
    <w:rsid w:val="009341A9"/>
    <w:rsid w:val="00934FB8"/>
    <w:rsid w:val="00937486"/>
    <w:rsid w:val="00941137"/>
    <w:rsid w:val="0094378C"/>
    <w:rsid w:val="00946524"/>
    <w:rsid w:val="00947711"/>
    <w:rsid w:val="00950BE4"/>
    <w:rsid w:val="00955AF3"/>
    <w:rsid w:val="009565AC"/>
    <w:rsid w:val="00964FE7"/>
    <w:rsid w:val="00970530"/>
    <w:rsid w:val="00973911"/>
    <w:rsid w:val="00973D54"/>
    <w:rsid w:val="0097610B"/>
    <w:rsid w:val="00977948"/>
    <w:rsid w:val="00980B76"/>
    <w:rsid w:val="00980C04"/>
    <w:rsid w:val="009816F8"/>
    <w:rsid w:val="00983FBD"/>
    <w:rsid w:val="0098409A"/>
    <w:rsid w:val="00990010"/>
    <w:rsid w:val="009945EF"/>
    <w:rsid w:val="00996AB9"/>
    <w:rsid w:val="009976DD"/>
    <w:rsid w:val="00997C33"/>
    <w:rsid w:val="009A265F"/>
    <w:rsid w:val="009A2E77"/>
    <w:rsid w:val="009C4271"/>
    <w:rsid w:val="009C773C"/>
    <w:rsid w:val="009D327F"/>
    <w:rsid w:val="009D3291"/>
    <w:rsid w:val="009D55EC"/>
    <w:rsid w:val="009D6521"/>
    <w:rsid w:val="009D6A56"/>
    <w:rsid w:val="009E104A"/>
    <w:rsid w:val="009E44F0"/>
    <w:rsid w:val="009F0D16"/>
    <w:rsid w:val="009F2427"/>
    <w:rsid w:val="009F68A6"/>
    <w:rsid w:val="009F6C4B"/>
    <w:rsid w:val="00A047B5"/>
    <w:rsid w:val="00A055C7"/>
    <w:rsid w:val="00A07622"/>
    <w:rsid w:val="00A115AC"/>
    <w:rsid w:val="00A1206D"/>
    <w:rsid w:val="00A14DF7"/>
    <w:rsid w:val="00A1525E"/>
    <w:rsid w:val="00A1533F"/>
    <w:rsid w:val="00A17701"/>
    <w:rsid w:val="00A23BE7"/>
    <w:rsid w:val="00A243B8"/>
    <w:rsid w:val="00A25557"/>
    <w:rsid w:val="00A255BC"/>
    <w:rsid w:val="00A33FCE"/>
    <w:rsid w:val="00A36D8B"/>
    <w:rsid w:val="00A43D8E"/>
    <w:rsid w:val="00A46527"/>
    <w:rsid w:val="00A46DEF"/>
    <w:rsid w:val="00A52668"/>
    <w:rsid w:val="00A5286A"/>
    <w:rsid w:val="00A53FF4"/>
    <w:rsid w:val="00A5437C"/>
    <w:rsid w:val="00A55AD0"/>
    <w:rsid w:val="00A614B6"/>
    <w:rsid w:val="00A63263"/>
    <w:rsid w:val="00A7104E"/>
    <w:rsid w:val="00A710D3"/>
    <w:rsid w:val="00A757A5"/>
    <w:rsid w:val="00A77C97"/>
    <w:rsid w:val="00A8532D"/>
    <w:rsid w:val="00A862F6"/>
    <w:rsid w:val="00A87F3D"/>
    <w:rsid w:val="00A92018"/>
    <w:rsid w:val="00A92127"/>
    <w:rsid w:val="00A93CC7"/>
    <w:rsid w:val="00A93D66"/>
    <w:rsid w:val="00A96105"/>
    <w:rsid w:val="00AA1888"/>
    <w:rsid w:val="00AA230C"/>
    <w:rsid w:val="00AA2397"/>
    <w:rsid w:val="00AA3A88"/>
    <w:rsid w:val="00AA3CBE"/>
    <w:rsid w:val="00AA54BA"/>
    <w:rsid w:val="00AB0866"/>
    <w:rsid w:val="00AB28E4"/>
    <w:rsid w:val="00AB2D80"/>
    <w:rsid w:val="00AB5529"/>
    <w:rsid w:val="00AC266C"/>
    <w:rsid w:val="00AC2EE8"/>
    <w:rsid w:val="00AC57EE"/>
    <w:rsid w:val="00AC5F0D"/>
    <w:rsid w:val="00AD4715"/>
    <w:rsid w:val="00AE1282"/>
    <w:rsid w:val="00AE14DB"/>
    <w:rsid w:val="00AE4826"/>
    <w:rsid w:val="00AF3F8A"/>
    <w:rsid w:val="00AF5814"/>
    <w:rsid w:val="00AF766D"/>
    <w:rsid w:val="00B01E86"/>
    <w:rsid w:val="00B02104"/>
    <w:rsid w:val="00B0641B"/>
    <w:rsid w:val="00B066D8"/>
    <w:rsid w:val="00B06C66"/>
    <w:rsid w:val="00B0790D"/>
    <w:rsid w:val="00B1188C"/>
    <w:rsid w:val="00B158E1"/>
    <w:rsid w:val="00B20107"/>
    <w:rsid w:val="00B20643"/>
    <w:rsid w:val="00B20E00"/>
    <w:rsid w:val="00B22774"/>
    <w:rsid w:val="00B24315"/>
    <w:rsid w:val="00B24BB4"/>
    <w:rsid w:val="00B30232"/>
    <w:rsid w:val="00B3137C"/>
    <w:rsid w:val="00B35F23"/>
    <w:rsid w:val="00B37097"/>
    <w:rsid w:val="00B42C02"/>
    <w:rsid w:val="00B45F95"/>
    <w:rsid w:val="00B47274"/>
    <w:rsid w:val="00B50648"/>
    <w:rsid w:val="00B516B2"/>
    <w:rsid w:val="00B519A2"/>
    <w:rsid w:val="00B60CE8"/>
    <w:rsid w:val="00B637D3"/>
    <w:rsid w:val="00B71DB6"/>
    <w:rsid w:val="00B73DFC"/>
    <w:rsid w:val="00B75119"/>
    <w:rsid w:val="00B7543C"/>
    <w:rsid w:val="00B760EB"/>
    <w:rsid w:val="00B82581"/>
    <w:rsid w:val="00BA06F6"/>
    <w:rsid w:val="00BA0AA9"/>
    <w:rsid w:val="00BA1B2B"/>
    <w:rsid w:val="00BA2C2D"/>
    <w:rsid w:val="00BA3DEC"/>
    <w:rsid w:val="00BB28CA"/>
    <w:rsid w:val="00BC1AB2"/>
    <w:rsid w:val="00BD4C57"/>
    <w:rsid w:val="00BD6CA6"/>
    <w:rsid w:val="00BE4694"/>
    <w:rsid w:val="00BF003A"/>
    <w:rsid w:val="00BF0CCD"/>
    <w:rsid w:val="00BF1E4A"/>
    <w:rsid w:val="00BF1FD4"/>
    <w:rsid w:val="00C00652"/>
    <w:rsid w:val="00C008A6"/>
    <w:rsid w:val="00C02D50"/>
    <w:rsid w:val="00C17300"/>
    <w:rsid w:val="00C23429"/>
    <w:rsid w:val="00C23940"/>
    <w:rsid w:val="00C26A8C"/>
    <w:rsid w:val="00C26BB2"/>
    <w:rsid w:val="00C312D9"/>
    <w:rsid w:val="00C31444"/>
    <w:rsid w:val="00C339B7"/>
    <w:rsid w:val="00C339BE"/>
    <w:rsid w:val="00C34AAA"/>
    <w:rsid w:val="00C36BCE"/>
    <w:rsid w:val="00C4081B"/>
    <w:rsid w:val="00C449C9"/>
    <w:rsid w:val="00C4675F"/>
    <w:rsid w:val="00C538B5"/>
    <w:rsid w:val="00C559CA"/>
    <w:rsid w:val="00C575F3"/>
    <w:rsid w:val="00C62447"/>
    <w:rsid w:val="00C64E0E"/>
    <w:rsid w:val="00C66389"/>
    <w:rsid w:val="00C70608"/>
    <w:rsid w:val="00C722B1"/>
    <w:rsid w:val="00C72363"/>
    <w:rsid w:val="00C72FE7"/>
    <w:rsid w:val="00C74316"/>
    <w:rsid w:val="00C7586E"/>
    <w:rsid w:val="00C8063D"/>
    <w:rsid w:val="00C81034"/>
    <w:rsid w:val="00C85F88"/>
    <w:rsid w:val="00C93DBD"/>
    <w:rsid w:val="00CA04BC"/>
    <w:rsid w:val="00CA1107"/>
    <w:rsid w:val="00CA2370"/>
    <w:rsid w:val="00CA4742"/>
    <w:rsid w:val="00CB6975"/>
    <w:rsid w:val="00CC265F"/>
    <w:rsid w:val="00CC2C44"/>
    <w:rsid w:val="00CC5108"/>
    <w:rsid w:val="00CC66B2"/>
    <w:rsid w:val="00CC7E24"/>
    <w:rsid w:val="00CD4613"/>
    <w:rsid w:val="00CE1BD4"/>
    <w:rsid w:val="00CE49FE"/>
    <w:rsid w:val="00CF1806"/>
    <w:rsid w:val="00CF5251"/>
    <w:rsid w:val="00CF7E3B"/>
    <w:rsid w:val="00D05DF6"/>
    <w:rsid w:val="00D05F52"/>
    <w:rsid w:val="00D07E44"/>
    <w:rsid w:val="00D1488B"/>
    <w:rsid w:val="00D16F8D"/>
    <w:rsid w:val="00D2370E"/>
    <w:rsid w:val="00D24462"/>
    <w:rsid w:val="00D2617A"/>
    <w:rsid w:val="00D326AD"/>
    <w:rsid w:val="00D332CF"/>
    <w:rsid w:val="00D36820"/>
    <w:rsid w:val="00D4488F"/>
    <w:rsid w:val="00D46080"/>
    <w:rsid w:val="00D46584"/>
    <w:rsid w:val="00D46D44"/>
    <w:rsid w:val="00D53DA8"/>
    <w:rsid w:val="00D55DD5"/>
    <w:rsid w:val="00D60127"/>
    <w:rsid w:val="00D617A1"/>
    <w:rsid w:val="00D62CEF"/>
    <w:rsid w:val="00D64204"/>
    <w:rsid w:val="00D648B3"/>
    <w:rsid w:val="00D71718"/>
    <w:rsid w:val="00D75F42"/>
    <w:rsid w:val="00D76486"/>
    <w:rsid w:val="00D775B6"/>
    <w:rsid w:val="00D85E12"/>
    <w:rsid w:val="00D90B62"/>
    <w:rsid w:val="00D91A46"/>
    <w:rsid w:val="00D96402"/>
    <w:rsid w:val="00D969C7"/>
    <w:rsid w:val="00DA0227"/>
    <w:rsid w:val="00DA14B0"/>
    <w:rsid w:val="00DB5B37"/>
    <w:rsid w:val="00DC0634"/>
    <w:rsid w:val="00DC085C"/>
    <w:rsid w:val="00DC149C"/>
    <w:rsid w:val="00DC2026"/>
    <w:rsid w:val="00DC2669"/>
    <w:rsid w:val="00DC3F6E"/>
    <w:rsid w:val="00DD3F7C"/>
    <w:rsid w:val="00DD40C4"/>
    <w:rsid w:val="00DE2968"/>
    <w:rsid w:val="00DE5FF6"/>
    <w:rsid w:val="00DE76CE"/>
    <w:rsid w:val="00DF0CD2"/>
    <w:rsid w:val="00DF261A"/>
    <w:rsid w:val="00DF284A"/>
    <w:rsid w:val="00DF4032"/>
    <w:rsid w:val="00DF55A5"/>
    <w:rsid w:val="00E06373"/>
    <w:rsid w:val="00E1179D"/>
    <w:rsid w:val="00E11968"/>
    <w:rsid w:val="00E13DD7"/>
    <w:rsid w:val="00E141FE"/>
    <w:rsid w:val="00E155B2"/>
    <w:rsid w:val="00E178CA"/>
    <w:rsid w:val="00E21A4D"/>
    <w:rsid w:val="00E23E44"/>
    <w:rsid w:val="00E25AE9"/>
    <w:rsid w:val="00E268C6"/>
    <w:rsid w:val="00E41366"/>
    <w:rsid w:val="00E431BC"/>
    <w:rsid w:val="00E442E2"/>
    <w:rsid w:val="00E45554"/>
    <w:rsid w:val="00E53D19"/>
    <w:rsid w:val="00E62C9A"/>
    <w:rsid w:val="00E67012"/>
    <w:rsid w:val="00E67D38"/>
    <w:rsid w:val="00E706AE"/>
    <w:rsid w:val="00E71A91"/>
    <w:rsid w:val="00E72DEE"/>
    <w:rsid w:val="00E76820"/>
    <w:rsid w:val="00E81961"/>
    <w:rsid w:val="00E82A10"/>
    <w:rsid w:val="00E83E35"/>
    <w:rsid w:val="00E8549B"/>
    <w:rsid w:val="00E869DB"/>
    <w:rsid w:val="00E94870"/>
    <w:rsid w:val="00E94A98"/>
    <w:rsid w:val="00EA4A30"/>
    <w:rsid w:val="00EA5E95"/>
    <w:rsid w:val="00EA64EC"/>
    <w:rsid w:val="00EA6A0D"/>
    <w:rsid w:val="00EB28E9"/>
    <w:rsid w:val="00EB33C7"/>
    <w:rsid w:val="00EB4363"/>
    <w:rsid w:val="00EC0BC0"/>
    <w:rsid w:val="00EC1217"/>
    <w:rsid w:val="00EC2141"/>
    <w:rsid w:val="00EC405C"/>
    <w:rsid w:val="00EC4147"/>
    <w:rsid w:val="00EC602C"/>
    <w:rsid w:val="00EC7556"/>
    <w:rsid w:val="00EC799D"/>
    <w:rsid w:val="00ED1024"/>
    <w:rsid w:val="00ED125E"/>
    <w:rsid w:val="00ED3C38"/>
    <w:rsid w:val="00ED409F"/>
    <w:rsid w:val="00EE09D4"/>
    <w:rsid w:val="00EE169F"/>
    <w:rsid w:val="00EE1722"/>
    <w:rsid w:val="00EE5BEA"/>
    <w:rsid w:val="00EF3D9E"/>
    <w:rsid w:val="00EF667B"/>
    <w:rsid w:val="00EF72CC"/>
    <w:rsid w:val="00EF7CD5"/>
    <w:rsid w:val="00F01040"/>
    <w:rsid w:val="00F11DC8"/>
    <w:rsid w:val="00F1256D"/>
    <w:rsid w:val="00F14557"/>
    <w:rsid w:val="00F14BB0"/>
    <w:rsid w:val="00F15079"/>
    <w:rsid w:val="00F15443"/>
    <w:rsid w:val="00F15D63"/>
    <w:rsid w:val="00F333D7"/>
    <w:rsid w:val="00F46A4E"/>
    <w:rsid w:val="00F52559"/>
    <w:rsid w:val="00F53388"/>
    <w:rsid w:val="00F6004A"/>
    <w:rsid w:val="00F61A8A"/>
    <w:rsid w:val="00F624C8"/>
    <w:rsid w:val="00F64236"/>
    <w:rsid w:val="00F64B95"/>
    <w:rsid w:val="00F64DDB"/>
    <w:rsid w:val="00F7363D"/>
    <w:rsid w:val="00F76A6B"/>
    <w:rsid w:val="00F80B08"/>
    <w:rsid w:val="00F839DF"/>
    <w:rsid w:val="00F856CA"/>
    <w:rsid w:val="00F85A14"/>
    <w:rsid w:val="00F95C47"/>
    <w:rsid w:val="00F97468"/>
    <w:rsid w:val="00FA3682"/>
    <w:rsid w:val="00FA5669"/>
    <w:rsid w:val="00FB1141"/>
    <w:rsid w:val="00FC15C3"/>
    <w:rsid w:val="00FC2400"/>
    <w:rsid w:val="00FC3E84"/>
    <w:rsid w:val="00FC7329"/>
    <w:rsid w:val="00FD30EB"/>
    <w:rsid w:val="00FE093A"/>
    <w:rsid w:val="00FE2EE1"/>
    <w:rsid w:val="00FF1BB9"/>
    <w:rsid w:val="00FF22C0"/>
    <w:rsid w:val="00FF69FD"/>
    <w:rsid w:val="00FF7707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2018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autoRedefine/>
    <w:uiPriority w:val="9"/>
    <w:qFormat/>
    <w:rsid w:val="00A53FF4"/>
    <w:pPr>
      <w:keepNext/>
      <w:keepLines/>
      <w:spacing w:after="0" w:line="240" w:lineRule="auto"/>
      <w:jc w:val="center"/>
      <w:outlineLvl w:val="0"/>
    </w:pPr>
    <w:rPr>
      <w:rFonts w:eastAsia="Times New Roman"/>
      <w:b/>
      <w:bCs/>
      <w:kern w:val="3"/>
      <w:szCs w:val="24"/>
    </w:rPr>
  </w:style>
  <w:style w:type="paragraph" w:styleId="2">
    <w:name w:val="heading 2"/>
    <w:basedOn w:val="a0"/>
    <w:next w:val="a0"/>
    <w:link w:val="20"/>
    <w:autoRedefine/>
    <w:uiPriority w:val="9"/>
    <w:qFormat/>
    <w:rsid w:val="004E7BE4"/>
    <w:pPr>
      <w:keepNext/>
      <w:keepLines/>
      <w:spacing w:after="120" w:line="240" w:lineRule="auto"/>
      <w:jc w:val="center"/>
      <w:outlineLvl w:val="1"/>
    </w:pPr>
    <w:rPr>
      <w:rFonts w:eastAsia="Times New Roman"/>
      <w:b/>
      <w:bCs/>
      <w:szCs w:val="24"/>
    </w:rPr>
  </w:style>
  <w:style w:type="paragraph" w:styleId="3">
    <w:name w:val="heading 3"/>
    <w:basedOn w:val="a0"/>
    <w:next w:val="a0"/>
    <w:link w:val="30"/>
    <w:uiPriority w:val="9"/>
    <w:qFormat/>
    <w:rsid w:val="00C312D9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unhideWhenUsed/>
    <w:rsid w:val="00F64DD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F64DDB"/>
    <w:rPr>
      <w:sz w:val="20"/>
      <w:szCs w:val="20"/>
    </w:rPr>
  </w:style>
  <w:style w:type="character" w:styleId="a6">
    <w:name w:val="footnote reference"/>
    <w:uiPriority w:val="99"/>
    <w:semiHidden/>
    <w:unhideWhenUsed/>
    <w:rsid w:val="00F64DDB"/>
    <w:rPr>
      <w:vertAlign w:val="superscript"/>
    </w:rPr>
  </w:style>
  <w:style w:type="character" w:customStyle="1" w:styleId="EmailStyle18">
    <w:name w:val="EmailStyle18"/>
    <w:semiHidden/>
    <w:rsid w:val="005571BD"/>
    <w:rPr>
      <w:rFonts w:ascii="Arial" w:hAnsi="Arial" w:cs="Arial"/>
      <w:color w:val="auto"/>
      <w:sz w:val="20"/>
      <w:szCs w:val="20"/>
    </w:rPr>
  </w:style>
  <w:style w:type="paragraph" w:styleId="a7">
    <w:name w:val="Body Text Indent"/>
    <w:basedOn w:val="a0"/>
    <w:link w:val="a8"/>
    <w:rsid w:val="005571BD"/>
    <w:pPr>
      <w:spacing w:after="0" w:line="240" w:lineRule="auto"/>
      <w:ind w:firstLine="720"/>
    </w:pPr>
    <w:rPr>
      <w:rFonts w:eastAsia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57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0"/>
    <w:uiPriority w:val="99"/>
    <w:qFormat/>
    <w:rsid w:val="00EB33C7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A53FF4"/>
    <w:rPr>
      <w:rFonts w:ascii="Times New Roman" w:eastAsia="Times New Roman" w:hAnsi="Times New Roman"/>
      <w:b/>
      <w:bCs/>
      <w:kern w:val="3"/>
      <w:sz w:val="24"/>
      <w:szCs w:val="24"/>
    </w:rPr>
  </w:style>
  <w:style w:type="character" w:customStyle="1" w:styleId="20">
    <w:name w:val="Заголовок 2 Знак"/>
    <w:link w:val="2"/>
    <w:uiPriority w:val="9"/>
    <w:rsid w:val="004E7BE4"/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endnote text"/>
    <w:basedOn w:val="a0"/>
    <w:link w:val="ab"/>
    <w:uiPriority w:val="99"/>
    <w:semiHidden/>
    <w:unhideWhenUsed/>
    <w:rsid w:val="00827873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827873"/>
    <w:rPr>
      <w:sz w:val="20"/>
      <w:szCs w:val="20"/>
    </w:rPr>
  </w:style>
  <w:style w:type="character" w:styleId="ac">
    <w:name w:val="endnote reference"/>
    <w:uiPriority w:val="99"/>
    <w:semiHidden/>
    <w:unhideWhenUsed/>
    <w:rsid w:val="00827873"/>
    <w:rPr>
      <w:vertAlign w:val="superscript"/>
    </w:rPr>
  </w:style>
  <w:style w:type="character" w:customStyle="1" w:styleId="30">
    <w:name w:val="Заголовок 3 Знак"/>
    <w:link w:val="3"/>
    <w:uiPriority w:val="9"/>
    <w:rsid w:val="00C312D9"/>
    <w:rPr>
      <w:rFonts w:ascii="Calibri Light" w:eastAsia="Times New Roman" w:hAnsi="Calibri Light" w:cs="Times New Roman"/>
      <w:b/>
      <w:bCs/>
      <w:color w:val="5B9BD5"/>
    </w:rPr>
  </w:style>
  <w:style w:type="paragraph" w:styleId="11">
    <w:name w:val="toc 1"/>
    <w:basedOn w:val="a0"/>
    <w:next w:val="a0"/>
    <w:autoRedefine/>
    <w:uiPriority w:val="39"/>
    <w:unhideWhenUsed/>
    <w:rsid w:val="00501D9D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501D9D"/>
    <w:pPr>
      <w:spacing w:after="100"/>
      <w:ind w:left="220"/>
    </w:pPr>
  </w:style>
  <w:style w:type="character" w:styleId="ad">
    <w:name w:val="Hyperlink"/>
    <w:uiPriority w:val="99"/>
    <w:unhideWhenUsed/>
    <w:rsid w:val="00501D9D"/>
    <w:rPr>
      <w:color w:val="0563C1"/>
      <w:u w:val="single"/>
    </w:rPr>
  </w:style>
  <w:style w:type="paragraph" w:styleId="ae">
    <w:name w:val="header"/>
    <w:basedOn w:val="a0"/>
    <w:link w:val="af"/>
    <w:uiPriority w:val="99"/>
    <w:unhideWhenUsed/>
    <w:rsid w:val="0050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501D9D"/>
  </w:style>
  <w:style w:type="paragraph" w:styleId="af0">
    <w:name w:val="footer"/>
    <w:basedOn w:val="a0"/>
    <w:link w:val="af1"/>
    <w:uiPriority w:val="99"/>
    <w:unhideWhenUsed/>
    <w:rsid w:val="0050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501D9D"/>
  </w:style>
  <w:style w:type="paragraph" w:styleId="22">
    <w:name w:val="Body Text Indent 2"/>
    <w:basedOn w:val="a0"/>
    <w:link w:val="23"/>
    <w:rsid w:val="00C72363"/>
    <w:pPr>
      <w:spacing w:after="120" w:line="480" w:lineRule="auto"/>
      <w:ind w:left="283"/>
    </w:pPr>
    <w:rPr>
      <w:rFonts w:ascii="Calibri" w:eastAsia="Times New Roman" w:hAnsi="Calibri"/>
      <w:sz w:val="22"/>
    </w:rPr>
  </w:style>
  <w:style w:type="character" w:customStyle="1" w:styleId="23">
    <w:name w:val="Основной текст с отступом 2 Знак"/>
    <w:link w:val="22"/>
    <w:rsid w:val="00C72363"/>
    <w:rPr>
      <w:rFonts w:eastAsia="Times New Roman"/>
      <w:sz w:val="22"/>
      <w:szCs w:val="22"/>
      <w:lang w:eastAsia="en-US"/>
    </w:rPr>
  </w:style>
  <w:style w:type="table" w:styleId="af2">
    <w:name w:val="Table Grid"/>
    <w:basedOn w:val="a2"/>
    <w:uiPriority w:val="59"/>
    <w:rsid w:val="009E1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0"/>
    <w:link w:val="af4"/>
    <w:uiPriority w:val="99"/>
    <w:semiHidden/>
    <w:unhideWhenUsed/>
    <w:rsid w:val="00C339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C339B7"/>
    <w:rPr>
      <w:rFonts w:ascii="Tahoma" w:hAnsi="Tahoma" w:cs="Tahoma"/>
      <w:sz w:val="16"/>
      <w:szCs w:val="16"/>
      <w:lang w:eastAsia="en-US"/>
    </w:rPr>
  </w:style>
  <w:style w:type="character" w:styleId="af5">
    <w:name w:val="annotation reference"/>
    <w:uiPriority w:val="99"/>
    <w:semiHidden/>
    <w:unhideWhenUsed/>
    <w:rsid w:val="006E656A"/>
    <w:rPr>
      <w:sz w:val="16"/>
      <w:szCs w:val="16"/>
    </w:rPr>
  </w:style>
  <w:style w:type="paragraph" w:styleId="af6">
    <w:name w:val="annotation text"/>
    <w:basedOn w:val="a0"/>
    <w:link w:val="af7"/>
    <w:uiPriority w:val="99"/>
    <w:unhideWhenUsed/>
    <w:rsid w:val="006E656A"/>
    <w:rPr>
      <w:rFonts w:ascii="Calibri" w:hAnsi="Calibri"/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6E656A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E656A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6E656A"/>
    <w:rPr>
      <w:b/>
      <w:bCs/>
      <w:lang w:eastAsia="en-US"/>
    </w:rPr>
  </w:style>
  <w:style w:type="table" w:customStyle="1" w:styleId="12">
    <w:name w:val="Сетка таблицы1"/>
    <w:basedOn w:val="a2"/>
    <w:next w:val="af2"/>
    <w:uiPriority w:val="59"/>
    <w:rsid w:val="00D7171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D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4">
    <w:name w:val="Сетка таблицы2"/>
    <w:basedOn w:val="a2"/>
    <w:next w:val="af2"/>
    <w:uiPriority w:val="59"/>
    <w:rsid w:val="00A710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91A46"/>
  </w:style>
  <w:style w:type="paragraph" w:styleId="afa">
    <w:name w:val="Revision"/>
    <w:hidden/>
    <w:uiPriority w:val="99"/>
    <w:semiHidden/>
    <w:rsid w:val="0015747D"/>
    <w:rPr>
      <w:sz w:val="22"/>
      <w:szCs w:val="22"/>
      <w:lang w:eastAsia="en-US"/>
    </w:rPr>
  </w:style>
  <w:style w:type="paragraph" w:styleId="afb">
    <w:name w:val="Normal (Web)"/>
    <w:basedOn w:val="a0"/>
    <w:uiPriority w:val="99"/>
    <w:unhideWhenUsed/>
    <w:rsid w:val="005B782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fc">
    <w:name w:val="Body Text"/>
    <w:basedOn w:val="a0"/>
    <w:link w:val="afd"/>
    <w:uiPriority w:val="99"/>
    <w:semiHidden/>
    <w:unhideWhenUsed/>
    <w:rsid w:val="00EC0BC0"/>
    <w:pPr>
      <w:spacing w:after="120"/>
    </w:pPr>
    <w:rPr>
      <w:rFonts w:ascii="Calibri" w:hAnsi="Calibri"/>
      <w:sz w:val="22"/>
    </w:rPr>
  </w:style>
  <w:style w:type="character" w:customStyle="1" w:styleId="afd">
    <w:name w:val="Основной текст Знак"/>
    <w:link w:val="afc"/>
    <w:uiPriority w:val="99"/>
    <w:semiHidden/>
    <w:rsid w:val="00EC0BC0"/>
    <w:rPr>
      <w:sz w:val="22"/>
      <w:szCs w:val="22"/>
      <w:lang w:eastAsia="en-US"/>
    </w:rPr>
  </w:style>
  <w:style w:type="paragraph" w:customStyle="1" w:styleId="13">
    <w:name w:val="Обычный1"/>
    <w:uiPriority w:val="99"/>
    <w:rsid w:val="00EC0BC0"/>
    <w:pPr>
      <w:widowControl w:val="0"/>
      <w:snapToGrid w:val="0"/>
      <w:spacing w:before="180" w:line="300" w:lineRule="auto"/>
      <w:ind w:firstLine="397"/>
      <w:jc w:val="both"/>
    </w:pPr>
    <w:rPr>
      <w:rFonts w:ascii="Times New Roman" w:eastAsia="Times New Roman" w:hAnsi="Times New Roman"/>
      <w:sz w:val="22"/>
    </w:rPr>
  </w:style>
  <w:style w:type="paragraph" w:customStyle="1" w:styleId="25">
    <w:name w:val="Обычный2"/>
    <w:rsid w:val="00EC0BC0"/>
    <w:pPr>
      <w:widowControl w:val="0"/>
      <w:spacing w:before="180" w:line="300" w:lineRule="auto"/>
      <w:ind w:firstLine="397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FontStyle46">
    <w:name w:val="Font Style46"/>
    <w:rsid w:val="00EC0BC0"/>
    <w:rPr>
      <w:rFonts w:ascii="Sylfaen" w:hAnsi="Sylfaen" w:cs="Sylfaen"/>
      <w:spacing w:val="10"/>
      <w:sz w:val="22"/>
      <w:szCs w:val="22"/>
    </w:rPr>
  </w:style>
  <w:style w:type="paragraph" w:styleId="afe">
    <w:name w:val="Subtitle"/>
    <w:basedOn w:val="a0"/>
    <w:link w:val="aff"/>
    <w:uiPriority w:val="99"/>
    <w:qFormat/>
    <w:rsid w:val="00EC0BC0"/>
    <w:pPr>
      <w:widowControl w:val="0"/>
      <w:spacing w:after="0" w:line="240" w:lineRule="auto"/>
      <w:jc w:val="center"/>
    </w:pPr>
    <w:rPr>
      <w:rFonts w:eastAsia="Times New Roman"/>
      <w:szCs w:val="20"/>
    </w:rPr>
  </w:style>
  <w:style w:type="character" w:customStyle="1" w:styleId="aff">
    <w:name w:val="Подзаголовок Знак"/>
    <w:link w:val="afe"/>
    <w:uiPriority w:val="99"/>
    <w:rsid w:val="00EC0BC0"/>
    <w:rPr>
      <w:rFonts w:ascii="Times New Roman" w:eastAsia="Times New Roman" w:hAnsi="Times New Roman"/>
      <w:sz w:val="24"/>
    </w:rPr>
  </w:style>
  <w:style w:type="paragraph" w:styleId="31">
    <w:name w:val="Body Text Indent 3"/>
    <w:basedOn w:val="a0"/>
    <w:link w:val="32"/>
    <w:uiPriority w:val="99"/>
    <w:unhideWhenUsed/>
    <w:rsid w:val="00665DA1"/>
    <w:pPr>
      <w:spacing w:after="120" w:line="240" w:lineRule="auto"/>
      <w:ind w:left="283"/>
    </w:pPr>
    <w:rPr>
      <w:rFonts w:ascii="Calibri" w:eastAsia="Times New Roman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65DA1"/>
    <w:rPr>
      <w:rFonts w:eastAsia="Times New Roman"/>
      <w:sz w:val="16"/>
      <w:szCs w:val="16"/>
    </w:rPr>
  </w:style>
  <w:style w:type="paragraph" w:styleId="aff0">
    <w:name w:val="No Spacing"/>
    <w:link w:val="aff1"/>
    <w:uiPriority w:val="1"/>
    <w:qFormat/>
    <w:rsid w:val="00B82581"/>
    <w:rPr>
      <w:sz w:val="22"/>
      <w:szCs w:val="22"/>
      <w:lang w:eastAsia="en-US"/>
    </w:rPr>
  </w:style>
  <w:style w:type="paragraph" w:customStyle="1" w:styleId="ParagraphStyle">
    <w:name w:val="Paragraph Style"/>
    <w:rsid w:val="00DE5FF6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2">
    <w:name w:val="Стиль"/>
    <w:uiPriority w:val="99"/>
    <w:rsid w:val="00DE5F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f3">
    <w:name w:val="список с точками"/>
    <w:basedOn w:val="a0"/>
    <w:uiPriority w:val="99"/>
    <w:rsid w:val="00B06C66"/>
    <w:pPr>
      <w:tabs>
        <w:tab w:val="num" w:pos="0"/>
      </w:tabs>
      <w:spacing w:after="0" w:line="312" w:lineRule="auto"/>
      <w:ind w:left="927" w:hanging="360"/>
      <w:jc w:val="both"/>
    </w:pPr>
    <w:rPr>
      <w:rFonts w:eastAsia="Times New Roman"/>
      <w:szCs w:val="24"/>
      <w:lang w:eastAsia="ru-RU"/>
    </w:rPr>
  </w:style>
  <w:style w:type="character" w:customStyle="1" w:styleId="aff1">
    <w:name w:val="Без интервала Знак"/>
    <w:link w:val="aff0"/>
    <w:uiPriority w:val="1"/>
    <w:rsid w:val="00B02104"/>
    <w:rPr>
      <w:sz w:val="22"/>
      <w:szCs w:val="22"/>
      <w:lang w:eastAsia="en-US" w:bidi="ar-SA"/>
    </w:rPr>
  </w:style>
  <w:style w:type="character" w:styleId="aff4">
    <w:name w:val="Emphasis"/>
    <w:uiPriority w:val="20"/>
    <w:qFormat/>
    <w:rsid w:val="00CE1BD4"/>
    <w:rPr>
      <w:i/>
      <w:iCs/>
    </w:rPr>
  </w:style>
  <w:style w:type="paragraph" w:customStyle="1" w:styleId="a">
    <w:name w:val="План маркер"/>
    <w:basedOn w:val="a0"/>
    <w:link w:val="aff5"/>
    <w:uiPriority w:val="1"/>
    <w:qFormat/>
    <w:rsid w:val="00A92018"/>
    <w:pPr>
      <w:widowControl w:val="0"/>
      <w:numPr>
        <w:numId w:val="8"/>
      </w:numPr>
      <w:autoSpaceDE w:val="0"/>
      <w:autoSpaceDN w:val="0"/>
      <w:adjustRightInd w:val="0"/>
      <w:spacing w:before="55" w:after="0" w:line="360" w:lineRule="auto"/>
      <w:ind w:right="119"/>
      <w:jc w:val="both"/>
    </w:pPr>
    <w:rPr>
      <w:rFonts w:eastAsia="Times New Roman"/>
      <w:sz w:val="28"/>
      <w:szCs w:val="24"/>
    </w:rPr>
  </w:style>
  <w:style w:type="character" w:customStyle="1" w:styleId="aff5">
    <w:name w:val="План маркер Знак"/>
    <w:link w:val="a"/>
    <w:uiPriority w:val="1"/>
    <w:locked/>
    <w:rsid w:val="00A92018"/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14">
    <w:name w:val="Цитата1"/>
    <w:basedOn w:val="a0"/>
    <w:rsid w:val="00506777"/>
    <w:pPr>
      <w:overflowPunct w:val="0"/>
      <w:autoSpaceDE w:val="0"/>
      <w:autoSpaceDN w:val="0"/>
      <w:adjustRightInd w:val="0"/>
      <w:spacing w:after="0" w:line="240" w:lineRule="auto"/>
      <w:ind w:left="1134" w:right="1134" w:firstLine="567"/>
      <w:jc w:val="both"/>
      <w:textAlignment w:val="baseline"/>
    </w:pPr>
    <w:rPr>
      <w:rFonts w:eastAsia="Times New Roman"/>
      <w:sz w:val="28"/>
      <w:szCs w:val="20"/>
      <w:lang w:eastAsia="ru-RU"/>
    </w:rPr>
  </w:style>
  <w:style w:type="paragraph" w:styleId="aff6">
    <w:name w:val="caption"/>
    <w:basedOn w:val="a0"/>
    <w:next w:val="a0"/>
    <w:autoRedefine/>
    <w:uiPriority w:val="35"/>
    <w:unhideWhenUsed/>
    <w:qFormat/>
    <w:rsid w:val="00824B97"/>
    <w:pPr>
      <w:widowControl w:val="0"/>
      <w:suppressAutoHyphens/>
      <w:overflowPunct w:val="0"/>
      <w:autoSpaceDE w:val="0"/>
      <w:autoSpaceDN w:val="0"/>
      <w:spacing w:after="200" w:line="240" w:lineRule="auto"/>
      <w:jc w:val="right"/>
      <w:textAlignment w:val="baseline"/>
    </w:pPr>
    <w:rPr>
      <w:rFonts w:eastAsia="Times New Roman"/>
      <w:iCs/>
      <w:kern w:val="3"/>
      <w:szCs w:val="18"/>
      <w:lang w:eastAsia="ru-RU"/>
    </w:rPr>
  </w:style>
  <w:style w:type="paragraph" w:customStyle="1" w:styleId="aff7">
    <w:name w:val="План обычный"/>
    <w:basedOn w:val="aff0"/>
    <w:link w:val="aff8"/>
    <w:uiPriority w:val="1"/>
    <w:qFormat/>
    <w:rsid w:val="00964FE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f8">
    <w:name w:val="План обычный Знак"/>
    <w:link w:val="aff7"/>
    <w:uiPriority w:val="1"/>
    <w:locked/>
    <w:rsid w:val="00964FE7"/>
    <w:rPr>
      <w:rFonts w:ascii="Times New Roman" w:eastAsia="Times New Roman" w:hAnsi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reader/book/85963/" TargetMode="External"/><Relationship Id="rId13" Type="http://schemas.openxmlformats.org/officeDocument/2006/relationships/hyperlink" Target="http://www.nwapa.spb.ru/index.php?page_id=7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nwapa.spb.ru/index.php?page_id=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wapa.spb.ru/index.php?page_id=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wapa.spb.ru/index.php?page_id=76" TargetMode="External"/><Relationship Id="rId10" Type="http://schemas.openxmlformats.org/officeDocument/2006/relationships/hyperlink" Target="http://www.nwapa.spb.ru/index.php?page_id=7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books.ru/reading.php?productid=21845" TargetMode="External"/><Relationship Id="rId14" Type="http://schemas.openxmlformats.org/officeDocument/2006/relationships/hyperlink" Target="http://www.nwapa.spb.ru/index.php?page_id=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FD89C-DB47-4D68-9974-A8783EB1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24</Pages>
  <Words>7768</Words>
  <Characters>44283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образования</vt:lpstr>
    </vt:vector>
  </TitlesOfParts>
  <Company>*Питер-Company*</Company>
  <LinksUpToDate>false</LinksUpToDate>
  <CharactersWithSpaces>51948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Ощепкова Светлана П.</dc:creator>
  <cp:keywords/>
  <cp:lastModifiedBy>KreuzovaTV</cp:lastModifiedBy>
  <cp:revision>18</cp:revision>
  <cp:lastPrinted>2017-01-10T11:25:00Z</cp:lastPrinted>
  <dcterms:created xsi:type="dcterms:W3CDTF">2017-08-28T17:10:00Z</dcterms:created>
  <dcterms:modified xsi:type="dcterms:W3CDTF">2018-03-19T11:47:00Z</dcterms:modified>
</cp:coreProperties>
</file>