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EB" w:rsidRPr="00376334" w:rsidRDefault="005D18EB" w:rsidP="00376334">
      <w:pPr>
        <w:pStyle w:val="a"/>
        <w:numPr>
          <w:ilvl w:val="0"/>
          <w:numId w:val="0"/>
        </w:numPr>
        <w:ind w:left="1069"/>
        <w:jc w:val="right"/>
        <w:rPr>
          <w:sz w:val="22"/>
        </w:rPr>
      </w:pPr>
      <w:r w:rsidRPr="00376334">
        <w:rPr>
          <w:sz w:val="22"/>
        </w:rPr>
        <w:t>Приложение 7 ОП ВО</w:t>
      </w:r>
    </w:p>
    <w:p w:rsidR="005D18EB" w:rsidRDefault="005D18EB" w:rsidP="005D18EB">
      <w:pPr>
        <w:ind w:firstLine="567"/>
        <w:jc w:val="right"/>
      </w:pPr>
    </w:p>
    <w:p w:rsidR="005D18EB" w:rsidRPr="00C762BD" w:rsidRDefault="005D18EB" w:rsidP="005D18EB">
      <w:pPr>
        <w:ind w:right="-284"/>
        <w:jc w:val="center"/>
      </w:pPr>
      <w:r w:rsidRPr="00C762BD">
        <w:rPr>
          <w:rFonts w:ascii="Times New Roman" w:hAnsi="Times New Roman"/>
          <w:b/>
          <w:sz w:val="24"/>
        </w:rPr>
        <w:t>Федеральное государственное бюджетное образовательное</w:t>
      </w:r>
    </w:p>
    <w:p w:rsidR="005D18EB" w:rsidRPr="00C762BD" w:rsidRDefault="005D18EB" w:rsidP="005D18EB">
      <w:pPr>
        <w:ind w:right="-284" w:firstLine="567"/>
        <w:jc w:val="center"/>
      </w:pPr>
      <w:r w:rsidRPr="00C762BD">
        <w:rPr>
          <w:rFonts w:ascii="Times New Roman" w:hAnsi="Times New Roman"/>
          <w:b/>
          <w:sz w:val="24"/>
        </w:rPr>
        <w:t>учреждение высшего образования</w:t>
      </w:r>
    </w:p>
    <w:p w:rsidR="005D18EB" w:rsidRPr="00C762BD" w:rsidRDefault="005D18EB" w:rsidP="005D18EB">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5D18EB" w:rsidRPr="00C762BD" w:rsidRDefault="005D18EB" w:rsidP="005D18EB">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5D18EB" w:rsidRPr="00C762BD" w:rsidRDefault="005D18EB" w:rsidP="005D18EB">
      <w:pPr>
        <w:ind w:right="-284" w:firstLine="567"/>
        <w:jc w:val="center"/>
        <w:rPr>
          <w:rFonts w:ascii="Times New Roman" w:hAnsi="Times New Roman"/>
          <w:b/>
          <w:sz w:val="24"/>
        </w:rPr>
      </w:pPr>
    </w:p>
    <w:p w:rsidR="005D18EB" w:rsidRPr="00C17C15" w:rsidRDefault="005D18EB" w:rsidP="005D18EB">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rsidR="005D18EB" w:rsidRPr="00C762BD" w:rsidRDefault="005D18EB" w:rsidP="005D18EB">
      <w:r w:rsidRPr="00C762BD">
        <w:rPr>
          <w:rFonts w:ascii="Times New Roman" w:hAnsi="Times New Roman"/>
          <w:sz w:val="24"/>
        </w:rPr>
        <w:t>_____________________________________________________________________________</w:t>
      </w:r>
    </w:p>
    <w:p w:rsidR="005D18EB" w:rsidRPr="00C762BD" w:rsidRDefault="005D18EB" w:rsidP="005D18EB">
      <w:pPr>
        <w:ind w:firstLine="567"/>
        <w:jc w:val="center"/>
      </w:pPr>
    </w:p>
    <w:p w:rsidR="005D18EB" w:rsidRDefault="005D18EB" w:rsidP="005D18EB">
      <w:pPr>
        <w:ind w:firstLine="567"/>
        <w:jc w:val="center"/>
        <w:rPr>
          <w:rFonts w:ascii="Times New Roman" w:hAnsi="Times New Roman"/>
          <w:sz w:val="24"/>
          <w:szCs w:val="24"/>
        </w:rPr>
      </w:pPr>
      <w:r w:rsidRPr="00DF5942">
        <w:rPr>
          <w:rFonts w:ascii="Times New Roman" w:hAnsi="Times New Roman"/>
          <w:sz w:val="24"/>
          <w:szCs w:val="24"/>
        </w:rPr>
        <w:t xml:space="preserve">Кафедра </w:t>
      </w:r>
      <w:proofErr w:type="spellStart"/>
      <w:proofErr w:type="gramStart"/>
      <w:r w:rsidR="007E5BFC">
        <w:rPr>
          <w:rFonts w:ascii="Times New Roman" w:hAnsi="Times New Roman"/>
          <w:sz w:val="24"/>
          <w:szCs w:val="24"/>
        </w:rPr>
        <w:t>бизнес-информатики</w:t>
      </w:r>
      <w:proofErr w:type="spellEnd"/>
      <w:proofErr w:type="gramEnd"/>
    </w:p>
    <w:tbl>
      <w:tblPr>
        <w:tblW w:w="9747" w:type="dxa"/>
        <w:tblLayout w:type="fixed"/>
        <w:tblCellMar>
          <w:left w:w="10" w:type="dxa"/>
          <w:right w:w="10" w:type="dxa"/>
        </w:tblCellMar>
        <w:tblLook w:val="0000"/>
      </w:tblPr>
      <w:tblGrid>
        <w:gridCol w:w="5070"/>
        <w:gridCol w:w="4677"/>
      </w:tblGrid>
      <w:tr w:rsidR="00A147AF" w:rsidRPr="00C762BD" w:rsidTr="007341E6">
        <w:trPr>
          <w:trHeight w:val="2430"/>
        </w:trPr>
        <w:tc>
          <w:tcPr>
            <w:tcW w:w="5070" w:type="dxa"/>
            <w:shd w:val="clear" w:color="auto" w:fill="auto"/>
            <w:tcMar>
              <w:top w:w="0" w:type="dxa"/>
              <w:left w:w="108" w:type="dxa"/>
              <w:bottom w:w="0" w:type="dxa"/>
              <w:right w:w="108" w:type="dxa"/>
            </w:tcMar>
          </w:tcPr>
          <w:p w:rsidR="00A147AF" w:rsidRPr="00A147AF" w:rsidRDefault="00A147AF" w:rsidP="00A147AF">
            <w:pPr>
              <w:ind w:firstLine="567"/>
              <w:jc w:val="center"/>
              <w:rPr>
                <w:rFonts w:ascii="Times New Roman" w:hAnsi="Times New Roman"/>
                <w:sz w:val="24"/>
                <w:szCs w:val="24"/>
              </w:rPr>
            </w:pPr>
          </w:p>
          <w:p w:rsidR="00A147AF" w:rsidRPr="00A147AF" w:rsidRDefault="00A147AF" w:rsidP="00A147AF">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A147AF" w:rsidRPr="00A147AF" w:rsidRDefault="00A147AF" w:rsidP="00A147AF">
            <w:pPr>
              <w:spacing w:before="120" w:after="120"/>
              <w:ind w:firstLine="567"/>
              <w:rPr>
                <w:rFonts w:ascii="Times New Roman" w:hAnsi="Times New Roman"/>
                <w:sz w:val="24"/>
                <w:szCs w:val="24"/>
              </w:rPr>
            </w:pPr>
          </w:p>
          <w:p w:rsidR="00A80F98" w:rsidRDefault="00A80F98" w:rsidP="00A80F98">
            <w:pPr>
              <w:ind w:firstLine="459"/>
              <w:rPr>
                <w:rFonts w:ascii="Times New Roman" w:hAnsi="Times New Roman"/>
                <w:sz w:val="24"/>
                <w:szCs w:val="24"/>
              </w:rPr>
            </w:pPr>
            <w:r>
              <w:rPr>
                <w:rFonts w:ascii="Times New Roman" w:hAnsi="Times New Roman"/>
                <w:sz w:val="24"/>
                <w:szCs w:val="24"/>
              </w:rPr>
              <w:t>УТВЕРЖДЕНА</w:t>
            </w:r>
          </w:p>
          <w:p w:rsidR="00A80F98" w:rsidRDefault="00A80F98" w:rsidP="00A80F98">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A80F98" w:rsidRDefault="00A80F98" w:rsidP="00A80F98">
            <w:pPr>
              <w:ind w:firstLine="459"/>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w:t>
            </w:r>
            <w:r w:rsidR="007E5BFC">
              <w:rPr>
                <w:rFonts w:ascii="Times New Roman" w:hAnsi="Times New Roman"/>
                <w:color w:val="000000"/>
                <w:sz w:val="24"/>
                <w:szCs w:val="24"/>
                <w:lang w:val="en-US"/>
              </w:rPr>
              <w:t>5</w:t>
            </w:r>
            <w:r>
              <w:rPr>
                <w:rFonts w:ascii="Times New Roman" w:hAnsi="Times New Roman"/>
                <w:color w:val="000000"/>
                <w:sz w:val="24"/>
                <w:szCs w:val="24"/>
              </w:rPr>
              <w:t xml:space="preserve">» </w:t>
            </w:r>
            <w:r w:rsidR="007E5BFC">
              <w:rPr>
                <w:rFonts w:ascii="Times New Roman" w:hAnsi="Times New Roman"/>
                <w:color w:val="000000"/>
                <w:sz w:val="24"/>
                <w:szCs w:val="24"/>
              </w:rPr>
              <w:t>июня</w:t>
            </w:r>
            <w:r>
              <w:rPr>
                <w:rFonts w:ascii="Times New Roman" w:hAnsi="Times New Roman"/>
                <w:color w:val="000000"/>
                <w:sz w:val="24"/>
                <w:szCs w:val="24"/>
              </w:rPr>
              <w:t xml:space="preserve"> 201</w:t>
            </w:r>
            <w:r w:rsidR="007E5BFC">
              <w:rPr>
                <w:rFonts w:ascii="Times New Roman" w:hAnsi="Times New Roman"/>
                <w:color w:val="000000"/>
                <w:sz w:val="24"/>
                <w:szCs w:val="24"/>
              </w:rPr>
              <w:t>8</w:t>
            </w:r>
            <w:r>
              <w:rPr>
                <w:rFonts w:ascii="Times New Roman" w:hAnsi="Times New Roman"/>
                <w:color w:val="000000"/>
                <w:sz w:val="24"/>
                <w:szCs w:val="24"/>
              </w:rPr>
              <w:t xml:space="preserve"> г. № </w:t>
            </w:r>
            <w:r w:rsidR="007E5BFC">
              <w:rPr>
                <w:rFonts w:ascii="Times New Roman" w:hAnsi="Times New Roman"/>
                <w:color w:val="000000"/>
                <w:sz w:val="24"/>
                <w:szCs w:val="24"/>
              </w:rPr>
              <w:t>4</w:t>
            </w:r>
          </w:p>
          <w:p w:rsidR="00A147AF" w:rsidRPr="00A147AF" w:rsidRDefault="00A147AF" w:rsidP="00A147AF">
            <w:pPr>
              <w:ind w:firstLine="567"/>
              <w:rPr>
                <w:rFonts w:ascii="Times New Roman" w:hAnsi="Times New Roman"/>
                <w:sz w:val="24"/>
                <w:szCs w:val="24"/>
              </w:rPr>
            </w:pPr>
          </w:p>
          <w:p w:rsidR="00A147AF" w:rsidRPr="00A147AF" w:rsidRDefault="00A147AF" w:rsidP="00A147AF">
            <w:pPr>
              <w:ind w:firstLine="567"/>
              <w:rPr>
                <w:rFonts w:ascii="Times New Roman" w:hAnsi="Times New Roman"/>
                <w:sz w:val="24"/>
                <w:szCs w:val="24"/>
              </w:rPr>
            </w:pPr>
          </w:p>
        </w:tc>
      </w:tr>
    </w:tbl>
    <w:p w:rsidR="005D18EB" w:rsidRDefault="005D18EB" w:rsidP="005D18EB">
      <w:pPr>
        <w:ind w:right="-284" w:firstLine="567"/>
        <w:jc w:val="center"/>
      </w:pPr>
    </w:p>
    <w:p w:rsidR="005D18EB" w:rsidRDefault="005D18EB" w:rsidP="005D18EB">
      <w:pPr>
        <w:ind w:right="-284" w:firstLine="567"/>
        <w:jc w:val="center"/>
      </w:pPr>
      <w:r>
        <w:rPr>
          <w:rFonts w:ascii="Times New Roman" w:hAnsi="Times New Roman"/>
          <w:b/>
          <w:bCs/>
          <w:sz w:val="24"/>
          <w:szCs w:val="24"/>
        </w:rPr>
        <w:t>РАБОЧАЯ ПРОГРАММА ДИСЦИПЛИНЫ</w:t>
      </w:r>
    </w:p>
    <w:p w:rsidR="005D18EB" w:rsidRPr="00413B90" w:rsidRDefault="00C30B15" w:rsidP="005D18EB">
      <w:pPr>
        <w:ind w:firstLine="567"/>
        <w:jc w:val="center"/>
        <w:rPr>
          <w:rFonts w:ascii="Times New Roman" w:hAnsi="Times New Roman"/>
          <w:sz w:val="24"/>
          <w:szCs w:val="24"/>
        </w:rP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.В.01.01</w:t>
      </w:r>
      <w:r>
        <w:rPr>
          <w:rFonts w:ascii="Times New Roman" w:hAnsi="Times New Roman"/>
          <w:sz w:val="24"/>
          <w:szCs w:val="24"/>
        </w:rPr>
        <w:t xml:space="preserve"> </w:t>
      </w:r>
      <w:r w:rsidRPr="00C30B15">
        <w:rPr>
          <w:rFonts w:ascii="Times New Roman" w:hAnsi="Times New Roman"/>
          <w:sz w:val="24"/>
          <w:szCs w:val="24"/>
        </w:rPr>
        <w:t>Специальная дисциплина (Системный анализ, управление и обработка информации), кандидатский экзамен</w:t>
      </w:r>
    </w:p>
    <w:p w:rsidR="005D18EB" w:rsidRPr="007341E6" w:rsidRDefault="007341E6" w:rsidP="005D18EB">
      <w:pPr>
        <w:ind w:firstLine="567"/>
        <w:jc w:val="center"/>
        <w:rPr>
          <w:rFonts w:ascii="Times New Roman" w:hAnsi="Times New Roman"/>
          <w:sz w:val="24"/>
          <w:szCs w:val="24"/>
        </w:rPr>
      </w:pPr>
      <w:r w:rsidRPr="007341E6">
        <w:rPr>
          <w:rFonts w:ascii="Times New Roman" w:hAnsi="Times New Roman"/>
          <w:sz w:val="24"/>
          <w:szCs w:val="24"/>
        </w:rPr>
        <w:t>МСА</w:t>
      </w:r>
    </w:p>
    <w:p w:rsidR="005D18EB" w:rsidRDefault="005D18EB" w:rsidP="005D18EB">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5D18EB" w:rsidRDefault="005D18EB" w:rsidP="005D18EB">
      <w:pPr>
        <w:ind w:firstLine="567"/>
        <w:jc w:val="center"/>
        <w:rPr>
          <w:rFonts w:ascii="Times New Roman" w:hAnsi="Times New Roman"/>
          <w:i/>
          <w:iCs/>
          <w:sz w:val="16"/>
          <w:szCs w:val="16"/>
        </w:rPr>
      </w:pP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5D18EB" w:rsidRPr="00AC5EB2" w:rsidRDefault="005D18EB" w:rsidP="005D18EB">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5D18EB" w:rsidRPr="00C762BD" w:rsidRDefault="005D18EB" w:rsidP="005D18EB">
      <w:pPr>
        <w:ind w:firstLine="567"/>
        <w:jc w:val="center"/>
        <w:rPr>
          <w:rFonts w:ascii="Times New Roman" w:hAnsi="Times New Roman"/>
          <w:sz w:val="24"/>
        </w:rPr>
      </w:pPr>
    </w:p>
    <w:p w:rsidR="002E6EBA" w:rsidRDefault="002E6EBA" w:rsidP="002E6EBA">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2E6EBA" w:rsidRDefault="002E6EBA" w:rsidP="002E6EBA">
      <w:pPr>
        <w:ind w:firstLine="567"/>
        <w:jc w:val="center"/>
        <w:rPr>
          <w:rFonts w:ascii="Times New Roman" w:hAnsi="Times New Roman"/>
          <w:i/>
          <w:sz w:val="16"/>
          <w:szCs w:val="16"/>
        </w:rPr>
      </w:pPr>
      <w:r>
        <w:rPr>
          <w:rFonts w:ascii="Times New Roman" w:hAnsi="Times New Roman"/>
          <w:i/>
          <w:sz w:val="16"/>
          <w:szCs w:val="16"/>
        </w:rPr>
        <w:t>(направленность)</w:t>
      </w:r>
    </w:p>
    <w:p w:rsidR="005D18EB" w:rsidRPr="00C762BD" w:rsidRDefault="005D18EB" w:rsidP="005D18EB">
      <w:pPr>
        <w:ind w:firstLine="567"/>
        <w:jc w:val="center"/>
        <w:rPr>
          <w:rFonts w:ascii="Times New Roman" w:hAnsi="Times New Roman"/>
          <w:sz w:val="24"/>
        </w:rPr>
      </w:pPr>
    </w:p>
    <w:p w:rsidR="005D18EB" w:rsidRPr="00413B90" w:rsidRDefault="00063E9D" w:rsidP="005D18EB">
      <w:pPr>
        <w:ind w:firstLine="567"/>
        <w:jc w:val="center"/>
        <w:rPr>
          <w:rFonts w:ascii="Times New Roman" w:hAnsi="Times New Roman"/>
          <w:sz w:val="24"/>
          <w:szCs w:val="24"/>
        </w:rPr>
      </w:pPr>
      <w:r>
        <w:rPr>
          <w:rFonts w:ascii="Times New Roman" w:hAnsi="Times New Roman"/>
          <w:sz w:val="24"/>
          <w:szCs w:val="24"/>
        </w:rPr>
        <w:t>Исследователь. П</w:t>
      </w:r>
      <w:r w:rsidR="005D18EB" w:rsidRPr="00413B90">
        <w:rPr>
          <w:rFonts w:ascii="Times New Roman" w:hAnsi="Times New Roman"/>
          <w:sz w:val="24"/>
          <w:szCs w:val="24"/>
        </w:rPr>
        <w:t>реподаватель-исследователь</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 xml:space="preserve"> </w:t>
      </w: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Год набора – 201</w:t>
      </w:r>
      <w:r w:rsidR="00C30B15">
        <w:rPr>
          <w:rFonts w:ascii="Times New Roman" w:hAnsi="Times New Roman"/>
          <w:sz w:val="24"/>
        </w:rPr>
        <w:t>8</w:t>
      </w:r>
      <w:r w:rsidRPr="00C762BD">
        <w:rPr>
          <w:rFonts w:ascii="Times New Roman" w:hAnsi="Times New Roman"/>
          <w:sz w:val="24"/>
        </w:rPr>
        <w:t xml:space="preserve"> </w:t>
      </w: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413B90" w:rsidRDefault="005D18EB" w:rsidP="005D18E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C30B15">
        <w:rPr>
          <w:rFonts w:ascii="Times New Roman" w:hAnsi="Times New Roman"/>
          <w:sz w:val="24"/>
        </w:rPr>
        <w:t>8</w:t>
      </w:r>
      <w:r w:rsidRPr="00C762BD">
        <w:rPr>
          <w:rFonts w:ascii="Times New Roman" w:hAnsi="Times New Roman"/>
          <w:sz w:val="24"/>
        </w:rPr>
        <w:t xml:space="preserve"> г.</w:t>
      </w:r>
    </w:p>
    <w:p w:rsidR="006858C2" w:rsidRPr="000D49B6" w:rsidRDefault="006858C2" w:rsidP="006858C2">
      <w:pPr>
        <w:ind w:firstLine="567"/>
        <w:jc w:val="center"/>
        <w:rPr>
          <w:rFonts w:ascii="Times New Roman" w:hAnsi="Times New Roman"/>
          <w:sz w:val="28"/>
          <w:szCs w:val="28"/>
        </w:rPr>
        <w:sectPr w:rsidR="006858C2" w:rsidRPr="000D49B6" w:rsidSect="00633737">
          <w:footerReference w:type="default" r:id="rId8"/>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5D18EB" w:rsidRPr="00413B90" w:rsidRDefault="005D18EB" w:rsidP="005D18EB">
      <w:pPr>
        <w:jc w:val="both"/>
        <w:rPr>
          <w:rFonts w:ascii="Times New Roman" w:hAnsi="Times New Roman"/>
          <w:sz w:val="24"/>
          <w:szCs w:val="24"/>
        </w:rPr>
      </w:pPr>
      <w:r w:rsidRPr="00413B90">
        <w:rPr>
          <w:rFonts w:ascii="Times New Roman" w:hAnsi="Times New Roman"/>
          <w:b/>
          <w:sz w:val="24"/>
          <w:szCs w:val="24"/>
        </w:rPr>
        <w:lastRenderedPageBreak/>
        <w:t>Автор–составитель:</w:t>
      </w:r>
    </w:p>
    <w:p w:rsidR="005D18EB" w:rsidRPr="00413B90" w:rsidRDefault="005D18EB" w:rsidP="005D18EB">
      <w:pPr>
        <w:tabs>
          <w:tab w:val="center" w:pos="2700"/>
          <w:tab w:val="center" w:pos="5940"/>
          <w:tab w:val="center" w:pos="8280"/>
        </w:tabs>
        <w:ind w:right="-6"/>
        <w:jc w:val="both"/>
        <w:rPr>
          <w:rFonts w:ascii="Times New Roman" w:hAnsi="Times New Roman"/>
          <w:sz w:val="24"/>
          <w:szCs w:val="24"/>
        </w:rPr>
      </w:pPr>
      <w:r w:rsidRPr="00413B90">
        <w:rPr>
          <w:rFonts w:ascii="Times New Roman" w:hAnsi="Times New Roman"/>
          <w:sz w:val="24"/>
          <w:szCs w:val="24"/>
        </w:rPr>
        <w:t xml:space="preserve">Доктор военных наук, кандидат технических наук, профессор, </w:t>
      </w:r>
      <w:r w:rsidR="00C30B15">
        <w:rPr>
          <w:rFonts w:ascii="Times New Roman" w:hAnsi="Times New Roman"/>
          <w:sz w:val="24"/>
          <w:szCs w:val="24"/>
        </w:rPr>
        <w:t>заведующий</w:t>
      </w:r>
      <w:r w:rsidRPr="00413B90">
        <w:rPr>
          <w:rFonts w:ascii="Times New Roman" w:hAnsi="Times New Roman"/>
          <w:sz w:val="24"/>
          <w:szCs w:val="24"/>
        </w:rPr>
        <w:t xml:space="preserve"> кафедр</w:t>
      </w:r>
      <w:r w:rsidR="00C30B15">
        <w:rPr>
          <w:rFonts w:ascii="Times New Roman" w:hAnsi="Times New Roman"/>
          <w:sz w:val="24"/>
          <w:szCs w:val="24"/>
        </w:rPr>
        <w:t>ой бизнес-информатики</w:t>
      </w:r>
      <w:r w:rsidRPr="00413B90">
        <w:rPr>
          <w:rFonts w:ascii="Times New Roman" w:hAnsi="Times New Roman"/>
          <w:sz w:val="24"/>
          <w:szCs w:val="24"/>
        </w:rPr>
        <w:t xml:space="preserve"> Наумов Владимир Николаевич</w:t>
      </w:r>
    </w:p>
    <w:p w:rsidR="005D18EB" w:rsidRPr="00413B90" w:rsidRDefault="005D18EB" w:rsidP="005D18EB">
      <w:pPr>
        <w:jc w:val="both"/>
        <w:rPr>
          <w:rFonts w:ascii="Times New Roman" w:hAnsi="Times New Roman"/>
          <w:sz w:val="24"/>
          <w:szCs w:val="24"/>
        </w:rPr>
      </w:pPr>
    </w:p>
    <w:p w:rsidR="006858C2" w:rsidRPr="004F23B7" w:rsidRDefault="006858C2" w:rsidP="006858C2">
      <w:pPr>
        <w:ind w:right="-6" w:firstLine="567"/>
        <w:jc w:val="both"/>
        <w:rPr>
          <w:rFonts w:ascii="Times New Roman" w:hAnsi="Times New Roman"/>
          <w:sz w:val="28"/>
          <w:szCs w:val="28"/>
        </w:rPr>
        <w:sectPr w:rsidR="006858C2" w:rsidRPr="004F23B7" w:rsidSect="00C30B15">
          <w:headerReference w:type="default" r:id="rId9"/>
          <w:pgSz w:w="11906" w:h="16838"/>
          <w:pgMar w:top="1134" w:right="850" w:bottom="1134" w:left="1701" w:header="720" w:footer="720" w:gutter="0"/>
          <w:cols w:space="720"/>
          <w:titlePg/>
          <w:docGrid w:linePitch="299"/>
        </w:sectPr>
      </w:pPr>
      <w:r w:rsidRPr="004F23B7">
        <w:rPr>
          <w:rFonts w:ascii="Times New Roman" w:hAnsi="Times New Roman"/>
          <w:sz w:val="28"/>
          <w:szCs w:val="28"/>
        </w:rPr>
        <w:t xml:space="preserve"> </w:t>
      </w:r>
    </w:p>
    <w:p w:rsidR="005D18EB" w:rsidRPr="00BA7725" w:rsidRDefault="005D18EB" w:rsidP="005D18EB">
      <w:pPr>
        <w:jc w:val="center"/>
        <w:rPr>
          <w:rFonts w:ascii="Times New Roman" w:hAnsi="Times New Roman"/>
        </w:rPr>
      </w:pPr>
      <w:bookmarkStart w:id="0" w:name="_Toc308030185"/>
      <w:bookmarkStart w:id="1" w:name="_Toc299967372"/>
      <w:r w:rsidRPr="00BA7725">
        <w:rPr>
          <w:rFonts w:ascii="Times New Roman" w:hAnsi="Times New Roman"/>
          <w:b/>
          <w:sz w:val="24"/>
        </w:rPr>
        <w:lastRenderedPageBreak/>
        <w:t>СОДЕРЖАНИЕ</w:t>
      </w:r>
    </w:p>
    <w:p w:rsidR="005D18EB" w:rsidRPr="00BA7725" w:rsidRDefault="005D18EB" w:rsidP="005D18EB">
      <w:pPr>
        <w:ind w:firstLine="567"/>
        <w:jc w:val="both"/>
        <w:rPr>
          <w:rFonts w:ascii="Times New Roman" w:hAnsi="Times New Roman"/>
        </w:rPr>
      </w:pPr>
    </w:p>
    <w:tbl>
      <w:tblPr>
        <w:tblW w:w="8923" w:type="dxa"/>
        <w:tblLayout w:type="fixed"/>
        <w:tblCellMar>
          <w:left w:w="10" w:type="dxa"/>
          <w:right w:w="10" w:type="dxa"/>
        </w:tblCellMar>
        <w:tblLook w:val="04A0"/>
      </w:tblPr>
      <w:tblGrid>
        <w:gridCol w:w="8923"/>
      </w:tblGrid>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DF5942">
              <w:rPr>
                <w:rFonts w:ascii="Times New Roman" w:hAnsi="Times New Roman"/>
                <w:sz w:val="24"/>
                <w:szCs w:val="24"/>
              </w:rPr>
              <w:t xml:space="preserve">4.1. Формы и методы текущего контроля успеваемости </w:t>
            </w:r>
            <w:proofErr w:type="gramStart"/>
            <w:r w:rsidRPr="00DF5942">
              <w:rPr>
                <w:rFonts w:ascii="Times New Roman" w:hAnsi="Times New Roman"/>
                <w:sz w:val="24"/>
                <w:szCs w:val="24"/>
              </w:rPr>
              <w:t>обучающихся</w:t>
            </w:r>
            <w:proofErr w:type="gramEnd"/>
            <w:r w:rsidRPr="00DF5942">
              <w:rPr>
                <w:rFonts w:ascii="Times New Roman" w:hAnsi="Times New Roman"/>
                <w:sz w:val="24"/>
                <w:szCs w:val="24"/>
              </w:rPr>
              <w:t xml:space="preserve"> и промежуточной аттестации</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5D18EB" w:rsidRPr="00BA7725"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4.4. Методические материалы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DF5942" w:rsidRDefault="005D18EB" w:rsidP="005D18EB">
      <w:pPr>
        <w:sectPr w:rsidR="005D18EB" w:rsidRPr="00DF5942">
          <w:headerReference w:type="default" r:id="rId10"/>
          <w:pgSz w:w="11906" w:h="16838"/>
          <w:pgMar w:top="1134" w:right="850" w:bottom="1134" w:left="1701" w:header="720" w:footer="720" w:gutter="0"/>
          <w:cols w:space="720"/>
        </w:sectPr>
      </w:pPr>
    </w:p>
    <w:p w:rsidR="006858C2" w:rsidRPr="007341E6" w:rsidRDefault="006858C2" w:rsidP="004920D4">
      <w:pPr>
        <w:pStyle w:val="1"/>
        <w:rPr>
          <w:sz w:val="24"/>
          <w:szCs w:val="24"/>
        </w:rPr>
      </w:pPr>
      <w:r w:rsidRPr="007341E6">
        <w:rPr>
          <w:sz w:val="24"/>
          <w:szCs w:val="24"/>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6858C2" w:rsidRPr="007341E6"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7341E6">
        <w:rPr>
          <w:rFonts w:ascii="Times New Roman" w:hAnsi="Times New Roman"/>
          <w:kern w:val="0"/>
          <w:sz w:val="24"/>
          <w:szCs w:val="24"/>
          <w:lang w:eastAsia="en-US"/>
        </w:rPr>
        <w:t>Дисциплина «</w:t>
      </w:r>
      <w:r w:rsidR="00C30B15">
        <w:rPr>
          <w:rFonts w:ascii="Times New Roman" w:hAnsi="Times New Roman"/>
          <w:kern w:val="0"/>
          <w:sz w:val="24"/>
          <w:szCs w:val="24"/>
          <w:lang w:eastAsia="en-US"/>
        </w:rPr>
        <w:t>Системный анализ, управление и обработка информации</w:t>
      </w:r>
      <w:r w:rsidRPr="007341E6">
        <w:rPr>
          <w:rFonts w:ascii="Times New Roman" w:hAnsi="Times New Roman"/>
          <w:kern w:val="0"/>
          <w:sz w:val="24"/>
          <w:szCs w:val="24"/>
          <w:lang w:eastAsia="en-US"/>
        </w:rPr>
        <w:t>»</w:t>
      </w:r>
      <w:r w:rsidR="0091788E" w:rsidRPr="007341E6">
        <w:rPr>
          <w:rFonts w:ascii="Times New Roman" w:hAnsi="Times New Roman"/>
          <w:kern w:val="0"/>
          <w:sz w:val="24"/>
          <w:szCs w:val="24"/>
          <w:lang w:eastAsia="en-US"/>
        </w:rPr>
        <w:t xml:space="preserve"> </w:t>
      </w:r>
      <w:r w:rsidR="006858C2" w:rsidRPr="007341E6">
        <w:rPr>
          <w:rFonts w:ascii="Times New Roman" w:hAnsi="Times New Roman"/>
          <w:kern w:val="0"/>
          <w:sz w:val="24"/>
          <w:szCs w:val="24"/>
          <w:lang w:eastAsia="en-US"/>
        </w:rPr>
        <w:t>обеспечивает овладение следующими компетенциями:</w:t>
      </w:r>
    </w:p>
    <w:p w:rsidR="003338D6" w:rsidRPr="007341E6" w:rsidRDefault="003338D6" w:rsidP="003338D6">
      <w:pPr>
        <w:pStyle w:val="af3"/>
        <w:rPr>
          <w:noProof/>
          <w:szCs w:val="24"/>
        </w:rPr>
      </w:pPr>
      <w:r w:rsidRPr="007341E6">
        <w:rPr>
          <w:szCs w:val="24"/>
        </w:rPr>
        <w:t xml:space="preserve">Таблица </w:t>
      </w:r>
      <w:r w:rsidR="00124BB2" w:rsidRPr="007341E6">
        <w:rPr>
          <w:szCs w:val="24"/>
        </w:rPr>
        <w:fldChar w:fldCharType="begin"/>
      </w:r>
      <w:r w:rsidR="00AF0B67" w:rsidRPr="007341E6">
        <w:rPr>
          <w:szCs w:val="24"/>
        </w:rPr>
        <w:instrText xml:space="preserve"> SEQ Таблица \* ARABIC </w:instrText>
      </w:r>
      <w:r w:rsidR="00124BB2" w:rsidRPr="007341E6">
        <w:rPr>
          <w:szCs w:val="24"/>
        </w:rPr>
        <w:fldChar w:fldCharType="separate"/>
      </w:r>
      <w:r w:rsidR="0031689E" w:rsidRPr="007341E6">
        <w:rPr>
          <w:noProof/>
          <w:szCs w:val="24"/>
        </w:rPr>
        <w:t>1</w:t>
      </w:r>
      <w:r w:rsidR="00124BB2" w:rsidRPr="007341E6">
        <w:rPr>
          <w:noProof/>
          <w:szCs w:val="24"/>
        </w:rPr>
        <w:fldChar w:fldCharType="end"/>
      </w:r>
    </w:p>
    <w:tbl>
      <w:tblPr>
        <w:tblW w:w="9351" w:type="dxa"/>
        <w:tblLayout w:type="fixed"/>
        <w:tblCellMar>
          <w:left w:w="10" w:type="dxa"/>
          <w:right w:w="10" w:type="dxa"/>
        </w:tblCellMar>
        <w:tblLook w:val="04A0"/>
      </w:tblPr>
      <w:tblGrid>
        <w:gridCol w:w="1384"/>
        <w:gridCol w:w="3119"/>
        <w:gridCol w:w="1559"/>
        <w:gridCol w:w="3289"/>
      </w:tblGrid>
      <w:tr w:rsidR="006858C2"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506A20"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30498">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E7A07">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506A20"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F13E7E"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ОПК-3.1</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ПК-2.1</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разработки критериев и моделей описания и оценки эффективности решения задач системного анализа</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задач оптимизации</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УК-1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6858C2" w:rsidRPr="004F23B7" w:rsidRDefault="006858C2" w:rsidP="006858C2">
      <w:pPr>
        <w:widowControl/>
        <w:overflowPunct/>
        <w:autoSpaceDE/>
        <w:ind w:firstLine="567"/>
        <w:jc w:val="both"/>
        <w:textAlignment w:val="auto"/>
        <w:rPr>
          <w:rFonts w:ascii="Times New Roman" w:hAnsi="Times New Roman"/>
          <w:i/>
          <w:kern w:val="0"/>
          <w:sz w:val="20"/>
          <w:szCs w:val="20"/>
        </w:rPr>
      </w:pPr>
    </w:p>
    <w:p w:rsidR="006858C2" w:rsidRPr="00C30B15" w:rsidRDefault="006858C2" w:rsidP="001C2567">
      <w:pPr>
        <w:pStyle w:val="a0"/>
      </w:pPr>
      <w:r w:rsidRPr="00C30B15">
        <w:t xml:space="preserve">В результате освоения дисциплины у </w:t>
      </w:r>
      <w:r w:rsidR="00C30B15" w:rsidRPr="00C30B15">
        <w:t>аспирантов</w:t>
      </w:r>
      <w:r w:rsidRPr="00C30B15">
        <w:t xml:space="preserve"> должны быть сформированы:</w:t>
      </w:r>
    </w:p>
    <w:p w:rsidR="003338D6" w:rsidRDefault="003338D6" w:rsidP="003338D6">
      <w:pPr>
        <w:pStyle w:val="af3"/>
        <w:rPr>
          <w:noProof/>
          <w:szCs w:val="24"/>
          <w:lang w:val="en-US"/>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31689E" w:rsidRPr="007341E6">
        <w:rPr>
          <w:noProof/>
          <w:szCs w:val="24"/>
        </w:rPr>
        <w:t>2</w:t>
      </w:r>
      <w:r w:rsidR="00124BB2" w:rsidRPr="007341E6">
        <w:rPr>
          <w:noProof/>
          <w:szCs w:val="24"/>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418"/>
        <w:gridCol w:w="6060"/>
      </w:tblGrid>
      <w:tr w:rsidR="007341E6" w:rsidRPr="007341E6" w:rsidTr="007341E6">
        <w:trPr>
          <w:tblHeader/>
        </w:trPr>
        <w:tc>
          <w:tcPr>
            <w:tcW w:w="1093" w:type="pct"/>
          </w:tcPr>
          <w:p w:rsidR="007341E6" w:rsidRPr="007341E6" w:rsidRDefault="007341E6" w:rsidP="007341E6">
            <w:pPr>
              <w:jc w:val="both"/>
              <w:rPr>
                <w:rFonts w:ascii="Times New Roman" w:hAnsi="Times New Roman"/>
                <w:sz w:val="20"/>
                <w:szCs w:val="20"/>
              </w:rPr>
            </w:pPr>
            <w:r w:rsidRPr="007341E6">
              <w:rPr>
                <w:rFonts w:ascii="Times New Roman" w:hAnsi="Times New Roman"/>
                <w:sz w:val="20"/>
                <w:szCs w:val="20"/>
              </w:rPr>
              <w:t xml:space="preserve">ОТФ/ТФ </w:t>
            </w:r>
          </w:p>
          <w:p w:rsidR="007341E6" w:rsidRPr="007341E6" w:rsidRDefault="007341E6" w:rsidP="007341E6">
            <w:pPr>
              <w:spacing w:before="40"/>
              <w:ind w:left="-108" w:right="-108"/>
              <w:rPr>
                <w:rFonts w:ascii="Times New Roman" w:hAnsi="Times New Roman"/>
                <w:b/>
                <w:sz w:val="20"/>
                <w:szCs w:val="20"/>
              </w:rPr>
            </w:pPr>
            <w:r w:rsidRPr="007341E6">
              <w:rPr>
                <w:rFonts w:ascii="Times New Roman" w:hAnsi="Times New Roman"/>
                <w:sz w:val="20"/>
                <w:szCs w:val="20"/>
              </w:rPr>
              <w:t xml:space="preserve">(при наличии </w:t>
            </w:r>
            <w:proofErr w:type="spellStart"/>
            <w:r w:rsidRPr="007341E6">
              <w:rPr>
                <w:rFonts w:ascii="Times New Roman" w:hAnsi="Times New Roman"/>
                <w:sz w:val="20"/>
                <w:szCs w:val="20"/>
              </w:rPr>
              <w:t>профстандарта</w:t>
            </w:r>
            <w:proofErr w:type="spellEnd"/>
            <w:r w:rsidRPr="007341E6">
              <w:rPr>
                <w:rFonts w:ascii="Times New Roman" w:hAnsi="Times New Roman"/>
                <w:sz w:val="20"/>
                <w:szCs w:val="20"/>
              </w:rPr>
              <w:t>)/ профессиональные действия</w:t>
            </w:r>
          </w:p>
        </w:tc>
        <w:tc>
          <w:tcPr>
            <w:tcW w:w="741" w:type="pct"/>
            <w:tcBorders>
              <w:right w:val="single" w:sz="4" w:space="0" w:color="auto"/>
            </w:tcBorders>
          </w:tcPr>
          <w:p w:rsidR="007341E6" w:rsidRPr="007341E6" w:rsidRDefault="007341E6" w:rsidP="007341E6">
            <w:pPr>
              <w:spacing w:before="40"/>
              <w:ind w:right="-108"/>
              <w:jc w:val="center"/>
              <w:rPr>
                <w:rFonts w:ascii="Times New Roman" w:hAnsi="Times New Roman"/>
                <w:b/>
                <w:sz w:val="20"/>
                <w:szCs w:val="20"/>
              </w:rPr>
            </w:pPr>
            <w:r w:rsidRPr="007341E6">
              <w:rPr>
                <w:rFonts w:ascii="Times New Roman" w:hAnsi="Times New Roman"/>
                <w:sz w:val="20"/>
                <w:szCs w:val="20"/>
              </w:rPr>
              <w:t>Код этапа освоения компетенции</w:t>
            </w:r>
          </w:p>
        </w:tc>
        <w:tc>
          <w:tcPr>
            <w:tcW w:w="3167" w:type="pct"/>
            <w:tcBorders>
              <w:left w:val="single" w:sz="4" w:space="0" w:color="auto"/>
            </w:tcBorders>
          </w:tcPr>
          <w:p w:rsidR="007341E6" w:rsidRPr="007341E6" w:rsidRDefault="007341E6" w:rsidP="007341E6">
            <w:pPr>
              <w:spacing w:before="40"/>
              <w:ind w:firstLine="397"/>
              <w:jc w:val="center"/>
              <w:rPr>
                <w:rFonts w:ascii="Times New Roman" w:hAnsi="Times New Roman"/>
                <w:b/>
                <w:sz w:val="20"/>
                <w:szCs w:val="20"/>
              </w:rPr>
            </w:pPr>
            <w:r w:rsidRPr="007341E6">
              <w:rPr>
                <w:rFonts w:ascii="Times New Roman" w:hAnsi="Times New Roman"/>
                <w:sz w:val="20"/>
                <w:szCs w:val="20"/>
              </w:rPr>
              <w:t>Результаты обучения</w:t>
            </w:r>
          </w:p>
        </w:tc>
      </w:tr>
      <w:tr w:rsidR="007341E6" w:rsidRPr="007341E6" w:rsidTr="007341E6">
        <w:tc>
          <w:tcPr>
            <w:tcW w:w="1093" w:type="pct"/>
            <w:vMerge w:val="restart"/>
          </w:tcPr>
          <w:p w:rsidR="007341E6" w:rsidRPr="007341E6" w:rsidRDefault="007341E6" w:rsidP="007341E6">
            <w:pPr>
              <w:spacing w:before="40"/>
              <w:jc w:val="both"/>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hanging="18"/>
              <w:jc w:val="both"/>
              <w:rPr>
                <w:rFonts w:ascii="Times New Roman" w:hAnsi="Times New Roman"/>
                <w:sz w:val="20"/>
                <w:szCs w:val="20"/>
              </w:rPr>
            </w:pPr>
            <w:r w:rsidRPr="007341E6">
              <w:rPr>
                <w:rFonts w:ascii="Times New Roman" w:hAnsi="Times New Roman"/>
                <w:sz w:val="20"/>
                <w:szCs w:val="20"/>
              </w:rPr>
              <w:t>ОПК-1.2</w:t>
            </w:r>
          </w:p>
          <w:p w:rsidR="007341E6" w:rsidRPr="007341E6" w:rsidRDefault="007341E6" w:rsidP="007341E6">
            <w:pPr>
              <w:spacing w:before="40"/>
              <w:ind w:left="-108" w:right="-108" w:hanging="18"/>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7341E6">
            <w:pPr>
              <w:spacing w:before="40"/>
              <w:ind w:firstLine="39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9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spacing w:before="40"/>
              <w:ind w:firstLine="39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9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56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56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spacing w:before="40"/>
              <w:ind w:firstLine="37"/>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w:t>
            </w:r>
            <w:r w:rsidRPr="007341E6">
              <w:rPr>
                <w:rFonts w:ascii="Times New Roman" w:hAnsi="Times New Roman"/>
                <w:color w:val="000000" w:themeColor="text1"/>
                <w:sz w:val="20"/>
                <w:szCs w:val="20"/>
              </w:rPr>
              <w:lastRenderedPageBreak/>
              <w:t xml:space="preserve">анализа больших данных с использованием существующей в организации методологической и технологической инфраструктуры </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lastRenderedPageBreak/>
              <w:t>ОПК-2.2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7341E6">
            <w:pPr>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w:t>
            </w:r>
            <w:r w:rsidRPr="007341E6">
              <w:rPr>
                <w:rFonts w:ascii="Times New Roman" w:hAnsi="Times New Roman"/>
                <w:sz w:val="20"/>
                <w:szCs w:val="20"/>
              </w:rPr>
              <w:lastRenderedPageBreak/>
              <w:t>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lastRenderedPageBreak/>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ОПК-3.1</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ОПК-5.2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w:t>
            </w:r>
            <w:proofErr w:type="spellStart"/>
            <w:r w:rsidRPr="007341E6">
              <w:rPr>
                <w:rFonts w:ascii="Times New Roman" w:hAnsi="Times New Roman"/>
                <w:sz w:val="20"/>
                <w:szCs w:val="20"/>
              </w:rPr>
              <w:t>формалировать</w:t>
            </w:r>
            <w:proofErr w:type="spellEnd"/>
            <w:r w:rsidRPr="007341E6">
              <w:rPr>
                <w:rFonts w:ascii="Times New Roman" w:hAnsi="Times New Roman"/>
                <w:sz w:val="20"/>
                <w:szCs w:val="20"/>
              </w:rPr>
              <w:t xml:space="preserve">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jc w:val="both"/>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w:t>
            </w:r>
            <w:r w:rsidRPr="007341E6">
              <w:rPr>
                <w:rFonts w:ascii="Times New Roman" w:hAnsi="Times New Roman"/>
                <w:color w:val="000000" w:themeColor="text1"/>
                <w:sz w:val="20"/>
                <w:szCs w:val="20"/>
                <w:shd w:val="clear" w:color="auto" w:fill="FFFFFF"/>
              </w:rPr>
              <w:lastRenderedPageBreak/>
              <w:t>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lastRenderedPageBreak/>
              <w:t>ПК-1.2</w:t>
            </w:r>
          </w:p>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УК-1.2</w:t>
            </w:r>
          </w:p>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lastRenderedPageBreak/>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lastRenderedPageBreak/>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ПК-2.1</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-программные средства системного анализа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ПК-3.2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ПК-5.2, УК 1.2,УК-2.2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 </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-программные средства системного анализа</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w:t>
            </w:r>
            <w:r w:rsidR="00C30B15">
              <w:rPr>
                <w:rFonts w:ascii="Times New Roman" w:hAnsi="Times New Roman"/>
                <w:sz w:val="20"/>
                <w:szCs w:val="20"/>
              </w:rPr>
              <w:t>з</w:t>
            </w:r>
            <w:r w:rsidRPr="007341E6">
              <w:rPr>
                <w:rFonts w:ascii="Times New Roman" w:hAnsi="Times New Roman"/>
                <w:sz w:val="20"/>
                <w:szCs w:val="20"/>
              </w:rPr>
              <w:t>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bl>
    <w:p w:rsidR="006858C2" w:rsidRPr="007341E6" w:rsidRDefault="0031689E" w:rsidP="004920D4">
      <w:pPr>
        <w:pStyle w:val="1"/>
        <w:rPr>
          <w:sz w:val="24"/>
          <w:szCs w:val="24"/>
        </w:rPr>
      </w:pPr>
      <w:bookmarkStart w:id="2" w:name="_Toc308030186"/>
      <w:bookmarkStart w:id="3" w:name="_Toc299967374"/>
      <w:bookmarkEnd w:id="0"/>
      <w:bookmarkEnd w:id="1"/>
      <w:r w:rsidRPr="007341E6">
        <w:rPr>
          <w:sz w:val="24"/>
          <w:szCs w:val="24"/>
        </w:rPr>
        <w:lastRenderedPageBreak/>
        <w:t xml:space="preserve">Объем и место дисциплины </w:t>
      </w:r>
      <w:r w:rsidR="006858C2" w:rsidRPr="007341E6">
        <w:rPr>
          <w:sz w:val="24"/>
          <w:szCs w:val="24"/>
        </w:rPr>
        <w:t>в структуре ОП ВО</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Общий объем дисциплины составляет 1</w:t>
      </w:r>
      <w:r w:rsidR="00C30B15">
        <w:rPr>
          <w:rFonts w:ascii="Times New Roman" w:hAnsi="Times New Roman"/>
          <w:sz w:val="24"/>
          <w:szCs w:val="24"/>
        </w:rPr>
        <w:t>80</w:t>
      </w:r>
      <w:r w:rsidRPr="007341E6">
        <w:rPr>
          <w:rFonts w:ascii="Times New Roman" w:hAnsi="Times New Roman"/>
          <w:sz w:val="24"/>
          <w:szCs w:val="24"/>
        </w:rPr>
        <w:t xml:space="preserve"> часов (</w:t>
      </w:r>
      <w:r w:rsidR="00C30B15">
        <w:rPr>
          <w:rFonts w:ascii="Times New Roman" w:hAnsi="Times New Roman"/>
          <w:sz w:val="24"/>
          <w:szCs w:val="24"/>
        </w:rPr>
        <w:t>5</w:t>
      </w:r>
      <w:r w:rsidRPr="007341E6">
        <w:rPr>
          <w:rFonts w:ascii="Times New Roman" w:hAnsi="Times New Roman"/>
          <w:sz w:val="24"/>
          <w:szCs w:val="24"/>
        </w:rPr>
        <w:t xml:space="preserve"> ЗЕТ). Общий объем лекционного курса для очной формы обучения составляет </w:t>
      </w:r>
      <w:r w:rsidR="000F3110">
        <w:rPr>
          <w:rFonts w:ascii="Times New Roman" w:hAnsi="Times New Roman"/>
          <w:sz w:val="24"/>
          <w:szCs w:val="24"/>
        </w:rPr>
        <w:t>52</w:t>
      </w:r>
      <w:r w:rsidRPr="007341E6">
        <w:rPr>
          <w:rFonts w:ascii="Times New Roman" w:hAnsi="Times New Roman"/>
          <w:sz w:val="24"/>
          <w:szCs w:val="24"/>
        </w:rPr>
        <w:t xml:space="preserve"> академических часов, для заочной формы – </w:t>
      </w:r>
      <w:r w:rsidR="000F3110">
        <w:rPr>
          <w:rFonts w:ascii="Times New Roman" w:hAnsi="Times New Roman"/>
          <w:sz w:val="24"/>
          <w:szCs w:val="24"/>
        </w:rPr>
        <w:t>34</w:t>
      </w:r>
      <w:r w:rsidRPr="007341E6">
        <w:rPr>
          <w:rFonts w:ascii="Times New Roman" w:hAnsi="Times New Roman"/>
          <w:sz w:val="24"/>
          <w:szCs w:val="24"/>
        </w:rPr>
        <w:t>час</w:t>
      </w:r>
      <w:r w:rsidR="000F3110">
        <w:rPr>
          <w:rFonts w:ascii="Times New Roman" w:hAnsi="Times New Roman"/>
          <w:sz w:val="24"/>
          <w:szCs w:val="24"/>
        </w:rPr>
        <w:t>а</w:t>
      </w:r>
      <w:r w:rsidRPr="007341E6">
        <w:rPr>
          <w:rFonts w:ascii="Times New Roman" w:hAnsi="Times New Roman"/>
          <w:sz w:val="24"/>
          <w:szCs w:val="24"/>
        </w:rPr>
        <w:t>.</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Практические занятия организуются в виде семинаров в диалоговом режиме</w:t>
      </w:r>
      <w:r w:rsidR="000F3110">
        <w:rPr>
          <w:rFonts w:ascii="Times New Roman" w:hAnsi="Times New Roman"/>
          <w:sz w:val="24"/>
          <w:szCs w:val="24"/>
        </w:rPr>
        <w:t xml:space="preserve"> или решением кейсов, задач в компьютерном классе</w:t>
      </w:r>
      <w:r w:rsidRPr="007341E6">
        <w:rPr>
          <w:rFonts w:ascii="Times New Roman" w:hAnsi="Times New Roman"/>
          <w:sz w:val="24"/>
          <w:szCs w:val="24"/>
        </w:rPr>
        <w:t xml:space="preserve">. Общий объем практических занятий для очной формы обучения составляет </w:t>
      </w:r>
      <w:r w:rsidR="000F3110">
        <w:rPr>
          <w:rFonts w:ascii="Times New Roman" w:hAnsi="Times New Roman"/>
          <w:sz w:val="24"/>
          <w:szCs w:val="24"/>
        </w:rPr>
        <w:t>32</w:t>
      </w:r>
      <w:r w:rsidRPr="007341E6">
        <w:rPr>
          <w:rFonts w:ascii="Times New Roman" w:hAnsi="Times New Roman"/>
          <w:sz w:val="24"/>
          <w:szCs w:val="24"/>
        </w:rPr>
        <w:t xml:space="preserve"> академических часов, для заочной формы обучения – </w:t>
      </w:r>
      <w:r w:rsidR="000F3110">
        <w:rPr>
          <w:rFonts w:ascii="Times New Roman" w:hAnsi="Times New Roman"/>
          <w:sz w:val="24"/>
          <w:szCs w:val="24"/>
        </w:rPr>
        <w:t>16</w:t>
      </w:r>
      <w:r w:rsidRPr="007341E6">
        <w:rPr>
          <w:rFonts w:ascii="Times New Roman" w:hAnsi="Times New Roman"/>
          <w:sz w:val="24"/>
          <w:szCs w:val="24"/>
        </w:rPr>
        <w:t xml:space="preserve"> час. </w:t>
      </w:r>
    </w:p>
    <w:p w:rsidR="00ED04D4" w:rsidRPr="00092040" w:rsidRDefault="00ED04D4" w:rsidP="00ED04D4">
      <w:pPr>
        <w:ind w:firstLine="709"/>
        <w:jc w:val="both"/>
        <w:rPr>
          <w:rFonts w:ascii="Times New Roman" w:hAnsi="Times New Roman"/>
          <w:sz w:val="24"/>
          <w:szCs w:val="24"/>
        </w:rPr>
      </w:pPr>
      <w:r w:rsidRPr="007341E6">
        <w:rPr>
          <w:rFonts w:ascii="Times New Roman" w:hAnsi="Times New Roman"/>
          <w:sz w:val="24"/>
          <w:szCs w:val="24"/>
        </w:rPr>
        <w:t xml:space="preserve">Программой предусмотрена самостоятельная работа аспирантов в объеме </w:t>
      </w:r>
      <w:r w:rsidR="000F3110">
        <w:rPr>
          <w:rFonts w:ascii="Times New Roman" w:hAnsi="Times New Roman"/>
          <w:sz w:val="24"/>
          <w:szCs w:val="24"/>
        </w:rPr>
        <w:t>90</w:t>
      </w:r>
      <w:r w:rsidRPr="007341E6">
        <w:rPr>
          <w:rFonts w:ascii="Times New Roman" w:hAnsi="Times New Roman"/>
          <w:sz w:val="24"/>
          <w:szCs w:val="24"/>
        </w:rPr>
        <w:t xml:space="preserve"> академических часов для очной формы, </w:t>
      </w:r>
      <w:r w:rsidR="000F3110">
        <w:rPr>
          <w:rFonts w:ascii="Times New Roman" w:hAnsi="Times New Roman"/>
          <w:sz w:val="24"/>
          <w:szCs w:val="24"/>
        </w:rPr>
        <w:t>124</w:t>
      </w:r>
      <w:r w:rsidRPr="007341E6">
        <w:rPr>
          <w:rFonts w:ascii="Times New Roman" w:hAnsi="Times New Roman"/>
          <w:sz w:val="24"/>
          <w:szCs w:val="24"/>
        </w:rPr>
        <w:t xml:space="preserve"> час. – для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7341E6" w:rsidRPr="007341E6" w:rsidTr="007341E6">
        <w:trPr>
          <w:trHeight w:val="715"/>
        </w:trPr>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Трудоемкость</w:t>
            </w:r>
          </w:p>
          <w:p w:rsidR="007341E6" w:rsidRPr="007341E6" w:rsidRDefault="007341E6" w:rsidP="007341E6">
            <w:pPr>
              <w:pStyle w:val="ac"/>
              <w:spacing w:line="276" w:lineRule="auto"/>
              <w:ind w:firstLine="0"/>
              <w:jc w:val="center"/>
              <w:rPr>
                <w:sz w:val="20"/>
                <w:szCs w:val="20"/>
              </w:rPr>
            </w:pPr>
            <w:r w:rsidRPr="007341E6">
              <w:rPr>
                <w:sz w:val="20"/>
                <w:szCs w:val="20"/>
              </w:rPr>
              <w:t>в акад. (астр.)часах очная/заочная</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1</w:t>
            </w:r>
            <w:r w:rsidR="007341E6" w:rsidRPr="007341E6">
              <w:rPr>
                <w:sz w:val="20"/>
                <w:szCs w:val="20"/>
              </w:rPr>
              <w:t>8</w:t>
            </w:r>
            <w:r>
              <w:rPr>
                <w:sz w:val="20"/>
                <w:szCs w:val="20"/>
              </w:rPr>
              <w:t>0</w:t>
            </w:r>
            <w:r w:rsidR="007341E6" w:rsidRPr="007341E6">
              <w:rPr>
                <w:sz w:val="20"/>
                <w:szCs w:val="20"/>
              </w:rPr>
              <w:t>(</w:t>
            </w:r>
            <w:r>
              <w:rPr>
                <w:sz w:val="20"/>
                <w:szCs w:val="20"/>
              </w:rPr>
              <w:t>135</w:t>
            </w:r>
            <w:r w:rsidR="007341E6" w:rsidRPr="007341E6">
              <w:rPr>
                <w:sz w:val="20"/>
                <w:szCs w:val="20"/>
              </w:rPr>
              <w:t>)/18</w:t>
            </w:r>
            <w:r>
              <w:rPr>
                <w:sz w:val="20"/>
                <w:szCs w:val="20"/>
              </w:rPr>
              <w:t>0</w:t>
            </w:r>
            <w:r w:rsidR="007341E6" w:rsidRPr="007341E6">
              <w:rPr>
                <w:sz w:val="20"/>
                <w:szCs w:val="20"/>
              </w:rPr>
              <w:t>(</w:t>
            </w:r>
            <w:r>
              <w:rPr>
                <w:sz w:val="20"/>
                <w:szCs w:val="20"/>
              </w:rPr>
              <w:t>135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84 </w:t>
            </w:r>
            <w:r w:rsidR="007341E6" w:rsidRPr="007341E6">
              <w:rPr>
                <w:sz w:val="20"/>
                <w:szCs w:val="20"/>
              </w:rPr>
              <w:t>(</w:t>
            </w:r>
            <w:r w:rsidR="000F3110">
              <w:rPr>
                <w:sz w:val="20"/>
                <w:szCs w:val="20"/>
              </w:rPr>
              <w:t>63</w:t>
            </w:r>
            <w:r w:rsidR="007341E6" w:rsidRPr="007341E6">
              <w:rPr>
                <w:sz w:val="20"/>
                <w:szCs w:val="20"/>
              </w:rPr>
              <w:t>)/</w:t>
            </w:r>
            <w:r w:rsidR="000F3110">
              <w:rPr>
                <w:sz w:val="20"/>
                <w:szCs w:val="20"/>
              </w:rPr>
              <w:t>50</w:t>
            </w:r>
            <w:r w:rsidR="007341E6" w:rsidRPr="007341E6">
              <w:rPr>
                <w:sz w:val="20"/>
                <w:szCs w:val="20"/>
              </w:rPr>
              <w:t>(</w:t>
            </w:r>
            <w:r w:rsidR="000F3110">
              <w:rPr>
                <w:sz w:val="20"/>
                <w:szCs w:val="20"/>
              </w:rPr>
              <w:t>37,5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52 </w:t>
            </w:r>
            <w:r w:rsidR="007341E6" w:rsidRPr="007341E6">
              <w:rPr>
                <w:sz w:val="20"/>
                <w:szCs w:val="20"/>
              </w:rPr>
              <w:t>(</w:t>
            </w:r>
            <w:r w:rsidR="000F3110">
              <w:rPr>
                <w:sz w:val="20"/>
                <w:szCs w:val="20"/>
              </w:rPr>
              <w:t>39</w:t>
            </w:r>
            <w:r w:rsidR="007341E6" w:rsidRPr="007341E6">
              <w:rPr>
                <w:sz w:val="20"/>
                <w:szCs w:val="20"/>
              </w:rPr>
              <w:t>)/</w:t>
            </w:r>
            <w:r w:rsidR="000F3110">
              <w:rPr>
                <w:sz w:val="20"/>
                <w:szCs w:val="20"/>
              </w:rPr>
              <w:t>34</w:t>
            </w:r>
            <w:r w:rsidR="007341E6" w:rsidRPr="007341E6">
              <w:rPr>
                <w:sz w:val="20"/>
                <w:szCs w:val="20"/>
              </w:rPr>
              <w:t>(</w:t>
            </w:r>
            <w:r w:rsidR="000F3110">
              <w:rPr>
                <w:sz w:val="20"/>
                <w:szCs w:val="20"/>
              </w:rPr>
              <w:t>25,5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32 </w:t>
            </w:r>
            <w:r w:rsidR="007341E6" w:rsidRPr="007341E6">
              <w:rPr>
                <w:sz w:val="20"/>
                <w:szCs w:val="20"/>
              </w:rPr>
              <w:t>(</w:t>
            </w:r>
            <w:r w:rsidR="000F3110">
              <w:rPr>
                <w:sz w:val="20"/>
                <w:szCs w:val="20"/>
              </w:rPr>
              <w:t>24</w:t>
            </w:r>
            <w:r w:rsidR="007341E6" w:rsidRPr="007341E6">
              <w:rPr>
                <w:sz w:val="20"/>
                <w:szCs w:val="20"/>
              </w:rPr>
              <w:t>)/</w:t>
            </w:r>
            <w:r w:rsidR="000F3110">
              <w:rPr>
                <w:sz w:val="20"/>
                <w:szCs w:val="20"/>
              </w:rPr>
              <w:t>16</w:t>
            </w:r>
            <w:r w:rsidR="007341E6" w:rsidRPr="007341E6">
              <w:rPr>
                <w:sz w:val="20"/>
                <w:szCs w:val="20"/>
              </w:rPr>
              <w:t>(</w:t>
            </w:r>
            <w:r w:rsidR="000F3110">
              <w:rPr>
                <w:sz w:val="20"/>
                <w:szCs w:val="20"/>
              </w:rPr>
              <w:t>12</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90</w:t>
            </w:r>
            <w:r w:rsidR="007341E6" w:rsidRPr="007341E6">
              <w:rPr>
                <w:sz w:val="20"/>
                <w:szCs w:val="20"/>
              </w:rPr>
              <w:t>(</w:t>
            </w:r>
            <w:r>
              <w:rPr>
                <w:sz w:val="20"/>
                <w:szCs w:val="20"/>
              </w:rPr>
              <w:t>67,5</w:t>
            </w:r>
            <w:r w:rsidR="007341E6" w:rsidRPr="007341E6">
              <w:rPr>
                <w:sz w:val="20"/>
                <w:szCs w:val="20"/>
              </w:rPr>
              <w:t>)/</w:t>
            </w:r>
            <w:r>
              <w:rPr>
                <w:sz w:val="20"/>
                <w:szCs w:val="20"/>
              </w:rPr>
              <w:t>124</w:t>
            </w:r>
            <w:r w:rsidR="007341E6" w:rsidRPr="007341E6">
              <w:rPr>
                <w:sz w:val="20"/>
                <w:szCs w:val="20"/>
              </w:rPr>
              <w:t>(</w:t>
            </w:r>
            <w:r>
              <w:rPr>
                <w:sz w:val="20"/>
                <w:szCs w:val="20"/>
              </w:rPr>
              <w:t>93</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6(4,5)/6(4,5)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rPr>
                <w:sz w:val="20"/>
                <w:szCs w:val="20"/>
              </w:rPr>
            </w:pPr>
            <w:r w:rsidRPr="007341E6">
              <w:rPr>
                <w:sz w:val="20"/>
                <w:szCs w:val="20"/>
              </w:rPr>
              <w:t>Устный и письменный опрос, тестирование,</w:t>
            </w:r>
            <w:r w:rsidR="00464EB3">
              <w:rPr>
                <w:sz w:val="20"/>
                <w:szCs w:val="20"/>
              </w:rPr>
              <w:t xml:space="preserve"> контрольная работа, </w:t>
            </w:r>
            <w:r w:rsidRPr="007341E6">
              <w:rPr>
                <w:sz w:val="20"/>
                <w:szCs w:val="20"/>
              </w:rPr>
              <w:t xml:space="preserve"> </w:t>
            </w:r>
            <w:r w:rsidR="000F3110">
              <w:rPr>
                <w:sz w:val="20"/>
                <w:szCs w:val="20"/>
              </w:rPr>
              <w:t>реферат</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 xml:space="preserve">Зачет, </w:t>
            </w:r>
            <w:r w:rsidR="007341E6" w:rsidRPr="007341E6">
              <w:rPr>
                <w:sz w:val="20"/>
                <w:szCs w:val="20"/>
              </w:rPr>
              <w:t xml:space="preserve">Экзамен </w:t>
            </w:r>
          </w:p>
        </w:tc>
      </w:tr>
    </w:tbl>
    <w:p w:rsidR="006858C2" w:rsidRPr="007341E6"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7341E6">
        <w:rPr>
          <w:rFonts w:ascii="Times New Roman" w:hAnsi="Times New Roman"/>
          <w:b/>
          <w:kern w:val="0"/>
          <w:sz w:val="24"/>
          <w:szCs w:val="24"/>
        </w:rPr>
        <w:t>Место дисциплины в структуре ОП ВО</w:t>
      </w:r>
    </w:p>
    <w:p w:rsidR="003338D6" w:rsidRPr="007341E6" w:rsidRDefault="003338D6" w:rsidP="00AF5000">
      <w:pPr>
        <w:pStyle w:val="ac"/>
        <w:shd w:val="clear" w:color="auto" w:fill="FFFFFF" w:themeFill="background1"/>
        <w:rPr>
          <w:szCs w:val="24"/>
        </w:rPr>
      </w:pPr>
    </w:p>
    <w:p w:rsidR="00FD62E3" w:rsidRPr="007341E6" w:rsidRDefault="00506A20" w:rsidP="00FD62E3">
      <w:pPr>
        <w:pStyle w:val="ac"/>
        <w:shd w:val="clear" w:color="auto" w:fill="FFFFFF" w:themeFill="background1"/>
        <w:rPr>
          <w:szCs w:val="24"/>
        </w:rPr>
      </w:pPr>
      <w:r w:rsidRPr="007341E6">
        <w:rPr>
          <w:szCs w:val="24"/>
        </w:rPr>
        <w:t xml:space="preserve">Дисциплина </w:t>
      </w:r>
      <w:r w:rsidR="00F07ADC" w:rsidRPr="00F07ADC">
        <w:rPr>
          <w:szCs w:val="24"/>
        </w:rPr>
        <w:t>Б</w:t>
      </w:r>
      <w:proofErr w:type="gramStart"/>
      <w:r w:rsidR="00F07ADC" w:rsidRPr="00F07ADC">
        <w:rPr>
          <w:szCs w:val="24"/>
        </w:rPr>
        <w:t>1</w:t>
      </w:r>
      <w:proofErr w:type="gramEnd"/>
      <w:r w:rsidR="00F07ADC" w:rsidRPr="00F07ADC">
        <w:rPr>
          <w:szCs w:val="24"/>
        </w:rPr>
        <w:t xml:space="preserve">.В.01.01 </w:t>
      </w:r>
      <w:r w:rsidRPr="007341E6">
        <w:rPr>
          <w:szCs w:val="24"/>
        </w:rPr>
        <w:t>«</w:t>
      </w:r>
      <w:r w:rsidR="00C30B15">
        <w:rPr>
          <w:szCs w:val="24"/>
        </w:rPr>
        <w:t>Системный анализ, управление и обработка информации</w:t>
      </w:r>
      <w:r w:rsidRPr="007341E6">
        <w:rPr>
          <w:szCs w:val="24"/>
        </w:rPr>
        <w:t xml:space="preserve">» относится к </w:t>
      </w:r>
      <w:r w:rsidR="00ED04D4" w:rsidRPr="007341E6">
        <w:rPr>
          <w:szCs w:val="24"/>
        </w:rPr>
        <w:t>вариативной</w:t>
      </w:r>
      <w:r w:rsidRPr="007341E6">
        <w:rPr>
          <w:szCs w:val="24"/>
        </w:rPr>
        <w:t xml:space="preserve"> части учебного плана по направлению «</w:t>
      </w:r>
      <w:r w:rsidR="00ED04D4" w:rsidRPr="007341E6">
        <w:rPr>
          <w:szCs w:val="24"/>
        </w:rPr>
        <w:t>Информатика и вычислительная техника</w:t>
      </w:r>
      <w:r w:rsidRPr="007341E6">
        <w:rPr>
          <w:szCs w:val="24"/>
        </w:rPr>
        <w:t xml:space="preserve">» </w:t>
      </w:r>
      <w:r w:rsidR="00933B2F" w:rsidRPr="00BC7E00">
        <w:rPr>
          <w:szCs w:val="24"/>
        </w:rPr>
        <w:t>09.06.01</w:t>
      </w:r>
      <w:r w:rsidRPr="007341E6">
        <w:rPr>
          <w:szCs w:val="24"/>
        </w:rPr>
        <w:t>. Преподавание дисциплины «</w:t>
      </w:r>
      <w:r w:rsidR="00C30B15">
        <w:rPr>
          <w:szCs w:val="24"/>
        </w:rPr>
        <w:t>Системный анализ, управление и обработка информации</w:t>
      </w:r>
      <w:r w:rsidRPr="007341E6">
        <w:rPr>
          <w:szCs w:val="24"/>
        </w:rPr>
        <w:t xml:space="preserve">» основано на дисциплинах </w:t>
      </w:r>
      <w:r w:rsidR="009C6E06" w:rsidRPr="00F07ADC">
        <w:rPr>
          <w:szCs w:val="24"/>
        </w:rPr>
        <w:t>Б</w:t>
      </w:r>
      <w:proofErr w:type="gramStart"/>
      <w:r w:rsidR="009C6E06" w:rsidRPr="00F07ADC">
        <w:rPr>
          <w:szCs w:val="24"/>
        </w:rPr>
        <w:t>1</w:t>
      </w:r>
      <w:proofErr w:type="gramEnd"/>
      <w:r w:rsidR="009C6E06" w:rsidRPr="00F07ADC">
        <w:rPr>
          <w:szCs w:val="24"/>
        </w:rPr>
        <w:t>.В.ДВ.01.01</w:t>
      </w:r>
      <w:r w:rsidR="009C6E06" w:rsidRPr="007341E6">
        <w:rPr>
          <w:szCs w:val="24"/>
        </w:rPr>
        <w:t xml:space="preserve"> «</w:t>
      </w:r>
      <w:r w:rsidR="009C6E06" w:rsidRPr="00F07ADC">
        <w:rPr>
          <w:szCs w:val="24"/>
        </w:rPr>
        <w:t>Оптимизация и математическое программирование</w:t>
      </w:r>
      <w:r w:rsidR="009C6E06" w:rsidRPr="007341E6">
        <w:rPr>
          <w:szCs w:val="24"/>
        </w:rPr>
        <w:t xml:space="preserve">», </w:t>
      </w:r>
      <w:r w:rsidR="009C6E06" w:rsidRPr="00F07ADC">
        <w:rPr>
          <w:szCs w:val="24"/>
        </w:rPr>
        <w:t>Б1.В.ДВ.01.0</w:t>
      </w:r>
      <w:r w:rsidR="009C6E06">
        <w:rPr>
          <w:szCs w:val="24"/>
        </w:rPr>
        <w:t>2</w:t>
      </w:r>
      <w:r w:rsidR="009C6E06" w:rsidRPr="007341E6">
        <w:rPr>
          <w:szCs w:val="24"/>
        </w:rPr>
        <w:t xml:space="preserve"> «</w:t>
      </w:r>
      <w:r w:rsidR="009C6E06" w:rsidRPr="00F07ADC">
        <w:rPr>
          <w:szCs w:val="24"/>
        </w:rPr>
        <w:t>Методы исследования операций и принятия решений</w:t>
      </w:r>
      <w:r w:rsidR="009C6E06" w:rsidRPr="007341E6">
        <w:rPr>
          <w:szCs w:val="24"/>
        </w:rPr>
        <w:t>»</w:t>
      </w:r>
      <w:r w:rsidR="00FD62E3" w:rsidRPr="007341E6">
        <w:rPr>
          <w:szCs w:val="24"/>
        </w:rPr>
        <w:t xml:space="preserve">, </w:t>
      </w:r>
      <w:r w:rsidR="009C6E06" w:rsidRPr="009C6E06">
        <w:rPr>
          <w:szCs w:val="24"/>
        </w:rPr>
        <w:t>Б1.В.01.03</w:t>
      </w:r>
      <w:r w:rsidR="009C6E06">
        <w:rPr>
          <w:szCs w:val="24"/>
        </w:rPr>
        <w:t xml:space="preserve"> «</w:t>
      </w:r>
      <w:r w:rsidR="009C6E06" w:rsidRPr="009C6E06">
        <w:rPr>
          <w:szCs w:val="24"/>
        </w:rPr>
        <w:t>Методология теоретических и экспериментальных исследований</w:t>
      </w:r>
      <w:r w:rsidR="009C6E06">
        <w:rPr>
          <w:szCs w:val="24"/>
        </w:rPr>
        <w:t xml:space="preserve">», </w:t>
      </w:r>
      <w:r w:rsidR="009C6E06" w:rsidRPr="009C6E06">
        <w:rPr>
          <w:szCs w:val="24"/>
        </w:rPr>
        <w:t>Б1.В.01.02</w:t>
      </w:r>
      <w:r w:rsidR="009C6E06">
        <w:rPr>
          <w:szCs w:val="24"/>
        </w:rPr>
        <w:t xml:space="preserve"> «</w:t>
      </w:r>
      <w:r w:rsidR="009C6E06" w:rsidRPr="009C6E06">
        <w:rPr>
          <w:szCs w:val="24"/>
        </w:rPr>
        <w:t>Актуальные вопросы и проблемы информатики и вычислительной техники</w:t>
      </w:r>
      <w:r w:rsidR="009C6E06">
        <w:rPr>
          <w:szCs w:val="24"/>
        </w:rPr>
        <w:t xml:space="preserve">», </w:t>
      </w:r>
      <w:r w:rsidR="00FD62E3" w:rsidRPr="007341E6">
        <w:rPr>
          <w:szCs w:val="24"/>
        </w:rPr>
        <w:t>изучаемых с данной дисциплиной одновременно.</w:t>
      </w:r>
    </w:p>
    <w:p w:rsidR="006858C2" w:rsidRPr="007341E6" w:rsidRDefault="00506A20" w:rsidP="007341E6">
      <w:pPr>
        <w:ind w:firstLine="567"/>
        <w:jc w:val="both"/>
        <w:rPr>
          <w:rFonts w:ascii="Times New Roman" w:hAnsi="Times New Roman"/>
          <w:sz w:val="24"/>
          <w:szCs w:val="24"/>
        </w:rPr>
      </w:pPr>
      <w:r w:rsidRPr="007341E6">
        <w:rPr>
          <w:rFonts w:ascii="Times New Roman" w:hAnsi="Times New Roman"/>
          <w:sz w:val="24"/>
          <w:szCs w:val="24"/>
        </w:rPr>
        <w:t xml:space="preserve">Дисциплина изучается </w:t>
      </w:r>
      <w:r w:rsidR="00ED04D4" w:rsidRPr="007341E6">
        <w:rPr>
          <w:rFonts w:ascii="Times New Roman" w:hAnsi="Times New Roman"/>
          <w:sz w:val="24"/>
          <w:szCs w:val="24"/>
        </w:rPr>
        <w:t xml:space="preserve">на </w:t>
      </w:r>
      <w:r w:rsidR="009C6E06">
        <w:rPr>
          <w:rFonts w:ascii="Times New Roman" w:hAnsi="Times New Roman"/>
          <w:sz w:val="24"/>
          <w:szCs w:val="24"/>
        </w:rPr>
        <w:t>первом и</w:t>
      </w:r>
      <w:r w:rsidRPr="007341E6">
        <w:rPr>
          <w:rFonts w:ascii="Times New Roman" w:hAnsi="Times New Roman"/>
          <w:sz w:val="24"/>
          <w:szCs w:val="24"/>
        </w:rPr>
        <w:t xml:space="preserve"> </w:t>
      </w:r>
      <w:r w:rsidR="009C6E06">
        <w:rPr>
          <w:rFonts w:ascii="Times New Roman" w:hAnsi="Times New Roman"/>
          <w:sz w:val="24"/>
          <w:szCs w:val="24"/>
        </w:rPr>
        <w:t>втором</w:t>
      </w:r>
      <w:r w:rsidRPr="007341E6">
        <w:rPr>
          <w:rFonts w:ascii="Times New Roman" w:hAnsi="Times New Roman"/>
          <w:sz w:val="24"/>
          <w:szCs w:val="24"/>
        </w:rPr>
        <w:t xml:space="preserve"> курс</w:t>
      </w:r>
      <w:r w:rsidR="00ED04D4" w:rsidRPr="007341E6">
        <w:rPr>
          <w:rFonts w:ascii="Times New Roman" w:hAnsi="Times New Roman"/>
          <w:sz w:val="24"/>
          <w:szCs w:val="24"/>
        </w:rPr>
        <w:t>е</w:t>
      </w:r>
      <w:r w:rsidRPr="007341E6">
        <w:rPr>
          <w:rFonts w:ascii="Times New Roman" w:hAnsi="Times New Roman"/>
          <w:sz w:val="24"/>
          <w:szCs w:val="24"/>
        </w:rPr>
        <w:t xml:space="preserve">. </w:t>
      </w:r>
      <w:r w:rsidR="003338D6" w:rsidRPr="007341E6">
        <w:rPr>
          <w:rFonts w:ascii="Times New Roman" w:hAnsi="Times New Roman"/>
          <w:sz w:val="24"/>
          <w:szCs w:val="24"/>
        </w:rPr>
        <w:t>Формой промежуточной аттестации в соответс</w:t>
      </w:r>
      <w:r w:rsidR="00AF5000" w:rsidRPr="007341E6">
        <w:rPr>
          <w:rFonts w:ascii="Times New Roman" w:hAnsi="Times New Roman"/>
          <w:sz w:val="24"/>
          <w:szCs w:val="24"/>
        </w:rPr>
        <w:t>т</w:t>
      </w:r>
      <w:r w:rsidR="003338D6" w:rsidRPr="007341E6">
        <w:rPr>
          <w:rFonts w:ascii="Times New Roman" w:hAnsi="Times New Roman"/>
          <w:sz w:val="24"/>
          <w:szCs w:val="24"/>
        </w:rPr>
        <w:t xml:space="preserve">вии с учебным планом является </w:t>
      </w:r>
      <w:r w:rsidR="009C6E06">
        <w:rPr>
          <w:rFonts w:ascii="Times New Roman" w:hAnsi="Times New Roman"/>
          <w:sz w:val="24"/>
          <w:szCs w:val="24"/>
        </w:rPr>
        <w:t xml:space="preserve">зачет и </w:t>
      </w:r>
      <w:r w:rsidR="00ED04D4" w:rsidRPr="007341E6">
        <w:rPr>
          <w:rFonts w:ascii="Times New Roman" w:hAnsi="Times New Roman"/>
          <w:sz w:val="24"/>
          <w:szCs w:val="24"/>
        </w:rPr>
        <w:t>экзамен, являющийся кандидатским экзаменом по специальности</w:t>
      </w:r>
      <w:r w:rsidR="003338D6" w:rsidRPr="007341E6">
        <w:rPr>
          <w:rFonts w:ascii="Times New Roman" w:hAnsi="Times New Roman"/>
          <w:sz w:val="24"/>
          <w:szCs w:val="24"/>
        </w:rPr>
        <w:t>.</w:t>
      </w:r>
    </w:p>
    <w:bookmarkEnd w:id="2"/>
    <w:bookmarkEnd w:id="3"/>
    <w:p w:rsidR="006858C2" w:rsidRPr="007341E6" w:rsidRDefault="006858C2" w:rsidP="004920D4">
      <w:pPr>
        <w:pStyle w:val="1"/>
        <w:rPr>
          <w:sz w:val="24"/>
          <w:szCs w:val="24"/>
        </w:rPr>
      </w:pPr>
      <w:r w:rsidRPr="007341E6">
        <w:rPr>
          <w:sz w:val="24"/>
          <w:szCs w:val="24"/>
        </w:rPr>
        <w:t xml:space="preserve">Содержание и структура дисциплины </w:t>
      </w:r>
    </w:p>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Очная форма обучения</w:t>
      </w:r>
    </w:p>
    <w:p w:rsidR="007341E6" w:rsidRPr="003470FB" w:rsidRDefault="007341E6" w:rsidP="007341E6">
      <w:pPr>
        <w:pStyle w:val="af3"/>
        <w:rPr>
          <w:b/>
          <w:i/>
          <w:szCs w:val="24"/>
        </w:rPr>
      </w:pPr>
      <w:r w:rsidRPr="003470FB">
        <w:rPr>
          <w:szCs w:val="24"/>
        </w:rPr>
        <w:t xml:space="preserve">Таблица </w:t>
      </w:r>
      <w:r w:rsidR="00124BB2" w:rsidRPr="003470FB">
        <w:rPr>
          <w:szCs w:val="24"/>
        </w:rPr>
        <w:fldChar w:fldCharType="begin"/>
      </w:r>
      <w:r w:rsidRPr="003470FB">
        <w:rPr>
          <w:szCs w:val="24"/>
        </w:rPr>
        <w:instrText xml:space="preserve"> SEQ Таблица \* ARABIC </w:instrText>
      </w:r>
      <w:r w:rsidR="00124BB2" w:rsidRPr="003470FB">
        <w:rPr>
          <w:szCs w:val="24"/>
        </w:rPr>
        <w:fldChar w:fldCharType="separate"/>
      </w:r>
      <w:r w:rsidRPr="003470FB">
        <w:rPr>
          <w:noProof/>
          <w:szCs w:val="24"/>
        </w:rPr>
        <w:t>4</w:t>
      </w:r>
      <w:r w:rsidR="00124BB2" w:rsidRPr="003470FB">
        <w:rPr>
          <w:noProof/>
          <w:szCs w:val="24"/>
        </w:rPr>
        <w:fldChar w:fldCharType="end"/>
      </w:r>
      <w:r>
        <w:rPr>
          <w:noProof/>
          <w:szCs w:val="24"/>
        </w:rPr>
        <w:t>.1</w:t>
      </w:r>
    </w:p>
    <w:tbl>
      <w:tblPr>
        <w:tblW w:w="9778" w:type="dxa"/>
        <w:jc w:val="center"/>
        <w:tblLayout w:type="fixed"/>
        <w:tblCellMar>
          <w:left w:w="10" w:type="dxa"/>
          <w:right w:w="10" w:type="dxa"/>
        </w:tblCellMar>
        <w:tblLook w:val="04A0"/>
      </w:tblPr>
      <w:tblGrid>
        <w:gridCol w:w="972"/>
        <w:gridCol w:w="16"/>
        <w:gridCol w:w="2268"/>
        <w:gridCol w:w="997"/>
        <w:gridCol w:w="823"/>
        <w:gridCol w:w="522"/>
        <w:gridCol w:w="850"/>
        <w:gridCol w:w="918"/>
        <w:gridCol w:w="755"/>
        <w:gridCol w:w="1657"/>
      </w:tblGrid>
      <w:tr w:rsidR="007341E6" w:rsidRPr="007341E6" w:rsidTr="007341E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7341E6" w:rsidRPr="007341E6" w:rsidTr="007341E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7341E6" w:rsidRPr="007341E6" w:rsidTr="007341E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9C6E06" w:rsidRPr="007341E6" w:rsidTr="00EC668D">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9C6E06" w:rsidRDefault="009C6E06" w:rsidP="00471E88">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 xml:space="preserve">Системный подход и </w:t>
            </w:r>
            <w:r w:rsidRPr="007341E6">
              <w:rPr>
                <w:rFonts w:ascii="Times New Roman" w:hAnsi="Times New Roman"/>
                <w:color w:val="000000"/>
                <w:sz w:val="20"/>
                <w:szCs w:val="20"/>
              </w:rPr>
              <w:lastRenderedPageBreak/>
              <w:t>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lastRenderedPageBreak/>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lastRenderedPageBreak/>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9C6E06" w:rsidRPr="007341E6" w:rsidTr="00EC668D">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9C6E06" w:rsidRDefault="009C6E06" w:rsidP="00471E88">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r>
      <w:tr w:rsidR="00471E88" w:rsidRPr="007341E6" w:rsidTr="001C2567">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auto"/>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sidRPr="009C6E06">
              <w:rPr>
                <w:rFonts w:ascii="Times New Roman" w:hAnsi="Times New Roman"/>
                <w:color w:val="000000"/>
                <w:sz w:val="20"/>
                <w:szCs w:val="20"/>
              </w:rPr>
              <w:t>Тема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34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12</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Т/ДЗ/Р/КР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71E88" w:rsidRPr="00EC3480" w:rsidRDefault="00471E88" w:rsidP="00471E88">
            <w:pPr>
              <w:jc w:val="center"/>
              <w:rPr>
                <w:rFonts w:ascii="Times New Roman" w:hAnsi="Times New Roman"/>
                <w:color w:val="000000"/>
                <w:sz w:val="20"/>
                <w:szCs w:val="20"/>
              </w:rPr>
            </w:pP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3256" w:type="dxa"/>
            <w:gridSpan w:val="3"/>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Pr>
                <w:rFonts w:ascii="Times New Roman" w:hAnsi="Times New Roman"/>
                <w:sz w:val="20"/>
                <w:szCs w:val="20"/>
              </w:rPr>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right"/>
              <w:textAlignment w:val="auto"/>
              <w:rPr>
                <w:rFonts w:cs="Calibri"/>
                <w:color w:val="000000"/>
                <w:kern w:val="0"/>
              </w:rPr>
            </w:pPr>
            <w:r>
              <w:rPr>
                <w:rFonts w:cs="Calibri"/>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36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180</w:t>
            </w:r>
            <w:r>
              <w:rPr>
                <w:rFonts w:cs="Calibri"/>
                <w:color w:val="000000"/>
                <w:lang w:val="en-US"/>
              </w:rPr>
              <w:t>/135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52</w:t>
            </w:r>
            <w:r>
              <w:rPr>
                <w:rFonts w:cs="Calibri"/>
                <w:color w:val="000000"/>
                <w:lang w:val="en-US"/>
              </w:rPr>
              <w:t>/39</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32</w:t>
            </w:r>
            <w:r>
              <w:rPr>
                <w:rFonts w:cs="Calibri"/>
                <w:color w:val="000000"/>
                <w:lang w:val="en-US"/>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96</w:t>
            </w:r>
            <w:r>
              <w:rPr>
                <w:rFonts w:cs="Calibri"/>
                <w:color w:val="000000"/>
                <w:lang w:val="en-US"/>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bl>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Заочная форма обучения</w:t>
      </w:r>
    </w:p>
    <w:p w:rsidR="007341E6" w:rsidRDefault="007341E6" w:rsidP="007341E6">
      <w:pPr>
        <w:pStyle w:val="af3"/>
        <w:rPr>
          <w:noProof/>
          <w:szCs w:val="24"/>
        </w:rPr>
      </w:pPr>
      <w:r w:rsidRPr="003470FB">
        <w:rPr>
          <w:szCs w:val="24"/>
        </w:rPr>
        <w:t xml:space="preserve">Таблица </w:t>
      </w:r>
      <w:r w:rsidR="00124BB2" w:rsidRPr="003470FB">
        <w:rPr>
          <w:szCs w:val="24"/>
        </w:rPr>
        <w:fldChar w:fldCharType="begin"/>
      </w:r>
      <w:r w:rsidRPr="003470FB">
        <w:rPr>
          <w:szCs w:val="24"/>
        </w:rPr>
        <w:instrText xml:space="preserve"> SEQ Таблица \* ARABIC </w:instrText>
      </w:r>
      <w:r w:rsidR="00124BB2" w:rsidRPr="003470FB">
        <w:rPr>
          <w:szCs w:val="24"/>
        </w:rPr>
        <w:fldChar w:fldCharType="separate"/>
      </w:r>
      <w:r w:rsidRPr="003470FB">
        <w:rPr>
          <w:noProof/>
          <w:szCs w:val="24"/>
        </w:rPr>
        <w:t>4</w:t>
      </w:r>
      <w:r w:rsidR="00124BB2" w:rsidRPr="003470FB">
        <w:rPr>
          <w:noProof/>
          <w:szCs w:val="24"/>
        </w:rPr>
        <w:fldChar w:fldCharType="end"/>
      </w:r>
      <w:r>
        <w:rPr>
          <w:noProof/>
          <w:szCs w:val="24"/>
        </w:rPr>
        <w:t>.2</w:t>
      </w:r>
    </w:p>
    <w:tbl>
      <w:tblPr>
        <w:tblW w:w="9778" w:type="dxa"/>
        <w:jc w:val="center"/>
        <w:tblLayout w:type="fixed"/>
        <w:tblCellMar>
          <w:left w:w="10" w:type="dxa"/>
          <w:right w:w="10" w:type="dxa"/>
        </w:tblCellMar>
        <w:tblLook w:val="04A0"/>
      </w:tblPr>
      <w:tblGrid>
        <w:gridCol w:w="972"/>
        <w:gridCol w:w="16"/>
        <w:gridCol w:w="2268"/>
        <w:gridCol w:w="997"/>
        <w:gridCol w:w="987"/>
        <w:gridCol w:w="358"/>
        <w:gridCol w:w="850"/>
        <w:gridCol w:w="918"/>
        <w:gridCol w:w="755"/>
        <w:gridCol w:w="1657"/>
      </w:tblGrid>
      <w:tr w:rsidR="00471E88" w:rsidRPr="007341E6" w:rsidTr="001C2567">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471E88" w:rsidRPr="007341E6" w:rsidTr="001C2567">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9C6E06" w:rsidRDefault="00471E88" w:rsidP="001C2567">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Системный подход и 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Т/Р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b/>
                <w:sz w:val="20"/>
                <w:szCs w:val="20"/>
              </w:rPr>
            </w:pPr>
            <w:r w:rsidRPr="007341E6">
              <w:rPr>
                <w:rFonts w:ascii="Times New Roman" w:hAnsi="Times New Roman"/>
                <w:sz w:val="20"/>
                <w:szCs w:val="20"/>
              </w:rPr>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Т/ДЗ/Р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Т/ДЗ/Р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72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58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r>
      <w:tr w:rsidR="00464EB3" w:rsidRPr="007341E6"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sidRPr="009C6E06">
              <w:rPr>
                <w:rFonts w:ascii="Times New Roman" w:hAnsi="Times New Roman"/>
                <w:color w:val="000000"/>
                <w:sz w:val="20"/>
                <w:szCs w:val="20"/>
              </w:rPr>
              <w:t>Тема 6</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34</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6</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Т/ДЗ/Р/КР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center"/>
              <w:rPr>
                <w:rFonts w:ascii="Times New Roman" w:hAnsi="Times New Roman"/>
                <w:color w:val="000000"/>
                <w:sz w:val="20"/>
                <w:szCs w:val="20"/>
              </w:rPr>
            </w:pP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Pr>
                <w:rFonts w:ascii="Times New Roman" w:hAnsi="Times New Roman"/>
                <w:sz w:val="20"/>
                <w:szCs w:val="20"/>
              </w:rPr>
              <w:lastRenderedPageBreak/>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widowControl/>
              <w:suppressAutoHyphens w:val="0"/>
              <w:overflowPunct/>
              <w:autoSpaceDE/>
              <w:autoSpaceDN/>
              <w:jc w:val="center"/>
              <w:textAlignment w:val="auto"/>
              <w:rPr>
                <w:rFonts w:cs="Calibri"/>
                <w:color w:val="000000"/>
                <w:kern w:val="0"/>
              </w:rPr>
            </w:pPr>
            <w:r>
              <w:rPr>
                <w:rFonts w:cs="Calibri"/>
                <w:color w:val="000000"/>
              </w:rPr>
              <w:t>108</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24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r>
              <w:rPr>
                <w:rFonts w:cs="Calibri"/>
                <w:color w:val="000000"/>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471E88" w:rsidRDefault="00C36F20" w:rsidP="00C36F20">
            <w:pPr>
              <w:jc w:val="center"/>
              <w:rPr>
                <w:rFonts w:cs="Calibri"/>
                <w:color w:val="000000"/>
                <w:lang w:val="en-US"/>
              </w:rPr>
            </w:pPr>
            <w:r>
              <w:rPr>
                <w:rFonts w:cs="Calibri"/>
                <w:color w:val="000000"/>
              </w:rPr>
              <w:t>180</w:t>
            </w:r>
            <w:r>
              <w:rPr>
                <w:rFonts w:cs="Calibri"/>
                <w:color w:val="000000"/>
                <w:lang w:val="en-US"/>
              </w:rPr>
              <w:t>/135</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34</w:t>
            </w:r>
            <w:r>
              <w:rPr>
                <w:rFonts w:cs="Calibri"/>
                <w:color w:val="000000"/>
                <w:lang w:val="en-US"/>
              </w:rPr>
              <w:t>/25,5</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16</w:t>
            </w:r>
            <w:r>
              <w:rPr>
                <w:rFonts w:cs="Calibri"/>
                <w:color w:val="000000"/>
                <w:lang w:val="en-US"/>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right"/>
              <w:rPr>
                <w:rFonts w:cs="Calibri"/>
                <w:color w:val="000000"/>
                <w:lang w:val="en-US"/>
              </w:rPr>
            </w:pPr>
            <w:r>
              <w:rPr>
                <w:rFonts w:cs="Calibri"/>
                <w:color w:val="000000"/>
              </w:rPr>
              <w:t>130</w:t>
            </w:r>
            <w:r>
              <w:rPr>
                <w:rFonts w:cs="Calibri"/>
                <w:color w:val="000000"/>
                <w:lang w:val="en-US"/>
              </w:rPr>
              <w:t>/97,5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bl>
    <w:p w:rsidR="00471E88" w:rsidRDefault="00471E88" w:rsidP="00471E88"/>
    <w:p w:rsidR="007341E6" w:rsidRPr="003470FB" w:rsidRDefault="007341E6" w:rsidP="007341E6">
      <w:pPr>
        <w:jc w:val="both"/>
        <w:rPr>
          <w:rFonts w:ascii="Times New Roman" w:hAnsi="Times New Roman"/>
          <w:sz w:val="24"/>
          <w:szCs w:val="24"/>
        </w:rPr>
      </w:pPr>
      <w:r w:rsidRPr="003470FB">
        <w:rPr>
          <w:rFonts w:ascii="Times New Roman" w:hAnsi="Times New Roman"/>
          <w:i/>
          <w:sz w:val="24"/>
          <w:szCs w:val="24"/>
        </w:rPr>
        <w:t>Примечание: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Т</w:t>
      </w:r>
      <w:r>
        <w:rPr>
          <w:rFonts w:ascii="Times New Roman" w:hAnsi="Times New Roman"/>
          <w:color w:val="000000"/>
          <w:sz w:val="24"/>
          <w:szCs w:val="24"/>
        </w:rPr>
        <w:t xml:space="preserve"> – тестирование,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ДЗ</w:t>
      </w:r>
      <w:r>
        <w:rPr>
          <w:rFonts w:ascii="Times New Roman" w:hAnsi="Times New Roman"/>
          <w:color w:val="000000"/>
          <w:sz w:val="24"/>
          <w:szCs w:val="24"/>
        </w:rPr>
        <w:t xml:space="preserve"> – домашнее задание,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КР</w:t>
      </w:r>
      <w:r>
        <w:rPr>
          <w:rFonts w:ascii="Times New Roman" w:hAnsi="Times New Roman"/>
          <w:color w:val="000000"/>
          <w:sz w:val="24"/>
          <w:szCs w:val="24"/>
        </w:rPr>
        <w:t xml:space="preserve"> – контрольная работа,</w:t>
      </w:r>
    </w:p>
    <w:p w:rsidR="00464EB3" w:rsidRDefault="00464EB3" w:rsidP="007341E6">
      <w:pPr>
        <w:ind w:right="-185" w:firstLine="567"/>
        <w:jc w:val="both"/>
        <w:rPr>
          <w:rFonts w:ascii="Times New Roman" w:hAnsi="Times New Roman"/>
          <w:color w:val="000000"/>
          <w:sz w:val="24"/>
          <w:szCs w:val="24"/>
        </w:rPr>
      </w:pPr>
      <w:r>
        <w:rPr>
          <w:rFonts w:ascii="Times New Roman" w:hAnsi="Times New Roman"/>
          <w:color w:val="000000"/>
          <w:sz w:val="24"/>
          <w:szCs w:val="24"/>
        </w:rPr>
        <w:t>Р- реферат</w:t>
      </w:r>
    </w:p>
    <w:p w:rsidR="007341E6" w:rsidRPr="003470FB" w:rsidRDefault="007341E6" w:rsidP="007341E6">
      <w:pPr>
        <w:ind w:right="-185" w:firstLine="567"/>
        <w:jc w:val="both"/>
        <w:rPr>
          <w:rFonts w:ascii="Times New Roman" w:hAnsi="Times New Roman"/>
          <w:sz w:val="24"/>
          <w:szCs w:val="24"/>
        </w:rPr>
      </w:pPr>
      <w:r w:rsidRPr="003470FB">
        <w:rPr>
          <w:rFonts w:ascii="Times New Roman" w:hAnsi="Times New Roman"/>
          <w:color w:val="000000"/>
          <w:sz w:val="24"/>
          <w:szCs w:val="24"/>
        </w:rPr>
        <w:t>Э</w:t>
      </w:r>
      <w:r>
        <w:rPr>
          <w:rFonts w:ascii="Times New Roman" w:hAnsi="Times New Roman"/>
          <w:color w:val="000000"/>
          <w:sz w:val="24"/>
          <w:szCs w:val="24"/>
        </w:rPr>
        <w:t xml:space="preserve"> - экзамен</w:t>
      </w:r>
    </w:p>
    <w:p w:rsidR="006858C2" w:rsidRPr="007341E6" w:rsidRDefault="006858C2" w:rsidP="007341E6">
      <w:pPr>
        <w:ind w:right="140" w:firstLine="567"/>
        <w:jc w:val="both"/>
        <w:rPr>
          <w:rFonts w:ascii="Times New Roman" w:hAnsi="Times New Roman"/>
          <w:sz w:val="24"/>
          <w:szCs w:val="24"/>
        </w:rPr>
      </w:pPr>
      <w:r w:rsidRPr="007341E6">
        <w:rPr>
          <w:rFonts w:ascii="Times New Roman" w:hAnsi="Times New Roman"/>
          <w:sz w:val="24"/>
          <w:szCs w:val="24"/>
        </w:rPr>
        <w:t xml:space="preserve"> </w:t>
      </w:r>
      <w:r w:rsidR="00EE7A07" w:rsidRPr="007341E6">
        <w:rPr>
          <w:rFonts w:ascii="Times New Roman" w:hAnsi="Times New Roman"/>
          <w:b/>
          <w:sz w:val="24"/>
          <w:szCs w:val="24"/>
        </w:rPr>
        <w:t xml:space="preserve">Содержание дисциплины </w:t>
      </w:r>
    </w:p>
    <w:p w:rsidR="006858C2" w:rsidRPr="007341E6" w:rsidRDefault="006858C2" w:rsidP="006858C2">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1 Определение понятия «система». Свойства систем </w:t>
      </w:r>
    </w:p>
    <w:p w:rsidR="00AD4256" w:rsidRPr="007341E6" w:rsidRDefault="00AD4256" w:rsidP="00AD4256">
      <w:pPr>
        <w:pStyle w:val="141"/>
        <w:rPr>
          <w:sz w:val="24"/>
        </w:rPr>
      </w:pPr>
      <w:r w:rsidRPr="007341E6">
        <w:rPr>
          <w:sz w:val="24"/>
        </w:rPr>
        <w:t>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AD4256" w:rsidRPr="007341E6" w:rsidRDefault="00AD4256" w:rsidP="00AD4256">
      <w:pPr>
        <w:pStyle w:val="141"/>
        <w:rPr>
          <w:b/>
          <w:sz w:val="24"/>
        </w:rPr>
      </w:pPr>
    </w:p>
    <w:p w:rsidR="00AD4256" w:rsidRPr="007341E6" w:rsidRDefault="00AD4256" w:rsidP="00AD4256">
      <w:pPr>
        <w:pStyle w:val="141"/>
        <w:rPr>
          <w:b/>
          <w:sz w:val="24"/>
        </w:rPr>
      </w:pPr>
      <w:r w:rsidRPr="007341E6">
        <w:rPr>
          <w:b/>
          <w:sz w:val="24"/>
        </w:rPr>
        <w:t xml:space="preserve">Тема 2 Системный подход и системный анализ </w:t>
      </w:r>
    </w:p>
    <w:p w:rsidR="00AD4256" w:rsidRPr="007341E6" w:rsidRDefault="00AD4256" w:rsidP="004E6ABA">
      <w:pPr>
        <w:pStyle w:val="141"/>
        <w:rPr>
          <w:b/>
          <w:sz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с управлением.</w:t>
      </w:r>
    </w:p>
    <w:p w:rsidR="00AD4256" w:rsidRPr="007341E6" w:rsidRDefault="00AD4256" w:rsidP="004E6ABA">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Тема 3 Показатели и критерии эффективности систем</w:t>
      </w:r>
    </w:p>
    <w:p w:rsidR="00AD4256" w:rsidRPr="007341E6" w:rsidRDefault="00AD4256" w:rsidP="00AD4256">
      <w:pPr>
        <w:ind w:firstLine="567"/>
        <w:jc w:val="both"/>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AD4256" w:rsidRPr="007341E6" w:rsidRDefault="00AD4256" w:rsidP="00AD4256">
      <w:pPr>
        <w:pStyle w:val="141"/>
        <w:rPr>
          <w:sz w:val="24"/>
        </w:rPr>
      </w:pPr>
    </w:p>
    <w:p w:rsidR="00AD4256" w:rsidRPr="007341E6" w:rsidRDefault="00AD4256" w:rsidP="00AD4256">
      <w:pPr>
        <w:pStyle w:val="141"/>
        <w:rPr>
          <w:b/>
          <w:sz w:val="24"/>
        </w:rPr>
      </w:pPr>
      <w:r w:rsidRPr="007341E6">
        <w:rPr>
          <w:b/>
          <w:sz w:val="24"/>
        </w:rPr>
        <w:t>Тема 4 Модели и моделирование систем</w:t>
      </w:r>
    </w:p>
    <w:p w:rsidR="004E6ABA" w:rsidRPr="007341E6" w:rsidRDefault="004E6ABA" w:rsidP="00AD4256">
      <w:pPr>
        <w:ind w:firstLine="567"/>
        <w:jc w:val="both"/>
        <w:rPr>
          <w:rFonts w:ascii="Times New Roman" w:hAnsi="Times New Roman"/>
          <w:sz w:val="24"/>
          <w:szCs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FD5536" w:rsidRPr="007341E6" w:rsidRDefault="00FD5536" w:rsidP="00AD4256">
      <w:pPr>
        <w:pStyle w:val="141"/>
        <w:rPr>
          <w:b/>
          <w:sz w:val="24"/>
        </w:rPr>
      </w:pPr>
    </w:p>
    <w:p w:rsidR="00AD4256" w:rsidRPr="007341E6" w:rsidRDefault="00AD4256" w:rsidP="00AD4256">
      <w:pPr>
        <w:pStyle w:val="141"/>
        <w:rPr>
          <w:b/>
          <w:sz w:val="24"/>
        </w:rPr>
      </w:pPr>
      <w:r w:rsidRPr="007341E6">
        <w:rPr>
          <w:b/>
          <w:sz w:val="24"/>
        </w:rPr>
        <w:t>Тема 5. Экспертные методы системного анализа</w:t>
      </w:r>
    </w:p>
    <w:p w:rsidR="00AD4256" w:rsidRDefault="00AD4256" w:rsidP="00AD4256">
      <w:pPr>
        <w:pStyle w:val="141"/>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w:t>
      </w:r>
      <w:r w:rsidRPr="007341E6">
        <w:rPr>
          <w:sz w:val="24"/>
        </w:rPr>
        <w:lastRenderedPageBreak/>
        <w:t>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C3A69" w:rsidRDefault="006C3A69" w:rsidP="00AD4256">
      <w:pPr>
        <w:pStyle w:val="141"/>
        <w:rPr>
          <w:sz w:val="24"/>
        </w:rPr>
      </w:pPr>
    </w:p>
    <w:p w:rsidR="006C3A69" w:rsidRPr="006C3A69" w:rsidRDefault="006C3A69" w:rsidP="00AD4256">
      <w:pPr>
        <w:pStyle w:val="141"/>
        <w:rPr>
          <w:b/>
          <w:sz w:val="24"/>
        </w:rPr>
      </w:pPr>
      <w:r w:rsidRPr="006C3A69">
        <w:rPr>
          <w:b/>
          <w:sz w:val="24"/>
        </w:rPr>
        <w:t>Тема 6. Статистические модели. Модели многомерной статистики</w:t>
      </w:r>
    </w:p>
    <w:p w:rsidR="00E45780" w:rsidRDefault="00E45780" w:rsidP="00E45780">
      <w:pPr>
        <w:ind w:firstLine="567"/>
        <w:jc w:val="both"/>
        <w:rPr>
          <w:rFonts w:ascii="Times New Roman" w:hAnsi="Times New Roman"/>
        </w:rPr>
      </w:pPr>
    </w:p>
    <w:p w:rsidR="00F83FCC" w:rsidRDefault="00E45780" w:rsidP="00E45780">
      <w:pPr>
        <w:ind w:firstLine="567"/>
        <w:jc w:val="both"/>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w:t>
      </w:r>
      <w:proofErr w:type="spellStart"/>
      <w:r w:rsidRPr="00E45780">
        <w:rPr>
          <w:rFonts w:ascii="Times New Roman" w:hAnsi="Times New Roman"/>
        </w:rPr>
        <w:t>несмещенность</w:t>
      </w:r>
      <w:proofErr w:type="spellEnd"/>
      <w:r w:rsidRPr="00E45780">
        <w:rPr>
          <w:rFonts w:ascii="Times New Roman" w:hAnsi="Times New Roman"/>
        </w:rPr>
        <w:t>,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F83FCC" w:rsidRPr="009B7D36" w:rsidRDefault="00F83FCC" w:rsidP="00F83FCC">
      <w:pPr>
        <w:ind w:firstLine="567"/>
        <w:jc w:val="both"/>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 xml:space="preserve">чной диаграммы. Выявление дубликатов и противоречий. Трансформация данных. Квантование. </w:t>
      </w:r>
      <w:proofErr w:type="spellStart"/>
      <w:r w:rsidRPr="009B7D36">
        <w:rPr>
          <w:rFonts w:ascii="Times New Roman" w:hAnsi="Times New Roman"/>
          <w:iCs/>
          <w:sz w:val="24"/>
          <w:szCs w:val="24"/>
        </w:rPr>
        <w:t>Сэмплинг</w:t>
      </w:r>
      <w:proofErr w:type="spellEnd"/>
      <w:r w:rsidRPr="009B7D36">
        <w:rPr>
          <w:rFonts w:ascii="Times New Roman" w:hAnsi="Times New Roman"/>
          <w:iCs/>
          <w:sz w:val="24"/>
          <w:szCs w:val="24"/>
        </w:rPr>
        <w:t>.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xml:space="preserve">. Понятие </w:t>
      </w:r>
      <w:proofErr w:type="spellStart"/>
      <w:r w:rsidRPr="009B7D36">
        <w:rPr>
          <w:rFonts w:ascii="Times New Roman" w:hAnsi="Times New Roman"/>
          <w:iCs/>
          <w:sz w:val="24"/>
          <w:szCs w:val="24"/>
        </w:rPr>
        <w:t>буст</w:t>
      </w:r>
      <w:r>
        <w:rPr>
          <w:rFonts w:ascii="Times New Roman" w:hAnsi="Times New Roman"/>
          <w:iCs/>
          <w:sz w:val="24"/>
          <w:szCs w:val="24"/>
        </w:rPr>
        <w:t>репа</w:t>
      </w:r>
      <w:proofErr w:type="spellEnd"/>
      <w:r w:rsidRPr="009B7D36">
        <w:rPr>
          <w:rFonts w:ascii="Times New Roman" w:hAnsi="Times New Roman"/>
          <w:iCs/>
          <w:sz w:val="24"/>
          <w:szCs w:val="24"/>
        </w:rPr>
        <w:t xml:space="preserve">, </w:t>
      </w:r>
      <w:proofErr w:type="spellStart"/>
      <w:r w:rsidRPr="009B7D36">
        <w:rPr>
          <w:rFonts w:ascii="Times New Roman" w:hAnsi="Times New Roman"/>
          <w:iCs/>
          <w:sz w:val="24"/>
          <w:szCs w:val="24"/>
        </w:rPr>
        <w:t>кросс-выборки</w:t>
      </w:r>
      <w:proofErr w:type="spellEnd"/>
      <w:r w:rsidRPr="009B7D36">
        <w:rPr>
          <w:rFonts w:ascii="Times New Roman" w:hAnsi="Times New Roman"/>
          <w:iCs/>
          <w:sz w:val="24"/>
          <w:szCs w:val="24"/>
        </w:rPr>
        <w:t>.</w:t>
      </w:r>
    </w:p>
    <w:p w:rsidR="00E45780" w:rsidRPr="00E45780" w:rsidRDefault="00E45780" w:rsidP="00E45780">
      <w:pPr>
        <w:ind w:firstLine="567"/>
        <w:jc w:val="both"/>
        <w:rPr>
          <w:rFonts w:ascii="Times New Roman" w:hAnsi="Times New Roman"/>
          <w:iCs/>
          <w:sz w:val="24"/>
          <w:szCs w:val="24"/>
        </w:rPr>
      </w:pPr>
      <w:r>
        <w:rPr>
          <w:rFonts w:ascii="Times New Roman" w:hAnsi="Times New Roman"/>
        </w:rPr>
        <w:t xml:space="preserve">Средства многомерной статистики. </w:t>
      </w:r>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 xml:space="preserve">. </w:t>
      </w:r>
      <w:r w:rsidRPr="009B7D36">
        <w:rPr>
          <w:rFonts w:ascii="Times New Roman" w:hAnsi="Times New Roman"/>
          <w:iCs/>
          <w:sz w:val="24"/>
          <w:szCs w:val="24"/>
        </w:rPr>
        <w:t xml:space="preserve">Сравнительный анализ </w:t>
      </w:r>
      <w:proofErr w:type="spellStart"/>
      <w:r w:rsidRPr="009B7D36">
        <w:rPr>
          <w:rFonts w:ascii="Times New Roman" w:hAnsi="Times New Roman"/>
          <w:iCs/>
          <w:sz w:val="24"/>
          <w:szCs w:val="24"/>
          <w:lang w:val="en-US"/>
        </w:rPr>
        <w:t>Phyton</w:t>
      </w:r>
      <w:proofErr w:type="spellEnd"/>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E45780" w:rsidRPr="00E45780" w:rsidRDefault="00E45780" w:rsidP="00E45780">
      <w:pPr>
        <w:ind w:firstLine="567"/>
        <w:jc w:val="both"/>
        <w:rPr>
          <w:rFonts w:ascii="Times New Roman" w:hAnsi="Times New Roman"/>
        </w:rPr>
      </w:pPr>
    </w:p>
    <w:p w:rsidR="006C3A69" w:rsidRDefault="006C3A69" w:rsidP="00AD4256">
      <w:pPr>
        <w:pStyle w:val="141"/>
        <w:rPr>
          <w:sz w:val="24"/>
        </w:rPr>
      </w:pPr>
    </w:p>
    <w:p w:rsidR="006C3A69" w:rsidRPr="006C3A69"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sidR="00F83FCC">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6C3A69" w:rsidRDefault="006C3A69" w:rsidP="006C3A69">
      <w:pPr>
        <w:ind w:firstLine="567"/>
        <w:jc w:val="both"/>
        <w:rPr>
          <w:rFonts w:ascii="Times New Roman" w:hAnsi="Times New Roman"/>
          <w:b/>
          <w:iCs/>
          <w:sz w:val="24"/>
          <w:szCs w:val="24"/>
        </w:rPr>
      </w:pPr>
    </w:p>
    <w:p w:rsidR="00F83FCC" w:rsidRPr="00F83FCC" w:rsidRDefault="00F83FCC" w:rsidP="00F83FCC">
      <w:pPr>
        <w:shd w:val="clear" w:color="auto" w:fill="FFFFFF"/>
        <w:ind w:firstLine="567"/>
        <w:jc w:val="both"/>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E45780" w:rsidRPr="00F83FCC" w:rsidRDefault="00E45780" w:rsidP="00F83FCC">
      <w:pPr>
        <w:ind w:firstLine="567"/>
        <w:jc w:val="both"/>
        <w:rPr>
          <w:rFonts w:ascii="Times New Roman" w:hAnsi="Times New Roman"/>
          <w:b/>
          <w:iCs/>
          <w:sz w:val="24"/>
          <w:szCs w:val="24"/>
        </w:rPr>
      </w:pPr>
    </w:p>
    <w:p w:rsidR="006C3A69" w:rsidRPr="009B7D36"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sidR="00E45780">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w:t>
      </w:r>
      <w:r w:rsidR="00EC3480">
        <w:rPr>
          <w:rFonts w:ascii="Times New Roman" w:hAnsi="Times New Roman"/>
          <w:b/>
          <w:iCs/>
          <w:sz w:val="24"/>
          <w:szCs w:val="24"/>
        </w:rPr>
        <w:t xml:space="preserve"> информационных систем</w:t>
      </w:r>
    </w:p>
    <w:p w:rsidR="00F83FCC" w:rsidRDefault="00F83FCC" w:rsidP="006C3A69">
      <w:pPr>
        <w:ind w:firstLine="567"/>
        <w:jc w:val="both"/>
        <w:rPr>
          <w:rFonts w:ascii="Times New Roman" w:hAnsi="Times New Roman"/>
          <w:iCs/>
          <w:sz w:val="24"/>
          <w:szCs w:val="24"/>
        </w:rPr>
      </w:pPr>
    </w:p>
    <w:p w:rsidR="00F83FCC" w:rsidRPr="00F83FCC" w:rsidRDefault="00F83FCC" w:rsidP="00F83FCC">
      <w:pPr>
        <w:ind w:firstLine="284"/>
        <w:jc w:val="both"/>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F83FCC" w:rsidRDefault="00F83FCC" w:rsidP="006C3A69">
      <w:pPr>
        <w:ind w:firstLine="567"/>
        <w:jc w:val="both"/>
        <w:rPr>
          <w:rFonts w:ascii="Times New Roman" w:hAnsi="Times New Roman"/>
          <w:iCs/>
          <w:sz w:val="24"/>
          <w:szCs w:val="24"/>
        </w:rPr>
      </w:pPr>
    </w:p>
    <w:p w:rsidR="00F83FCC" w:rsidRDefault="00F83FCC" w:rsidP="006C3A69">
      <w:pPr>
        <w:ind w:firstLine="567"/>
        <w:jc w:val="both"/>
        <w:rPr>
          <w:rFonts w:ascii="Times New Roman" w:hAnsi="Times New Roman"/>
          <w:iCs/>
          <w:sz w:val="24"/>
          <w:szCs w:val="24"/>
        </w:rPr>
      </w:pPr>
    </w:p>
    <w:p w:rsidR="006C3A69" w:rsidRPr="007341E6" w:rsidRDefault="006C3A69" w:rsidP="00AD4256">
      <w:pPr>
        <w:pStyle w:val="141"/>
        <w:rPr>
          <w:sz w:val="24"/>
        </w:rPr>
      </w:pPr>
    </w:p>
    <w:p w:rsidR="006858C2" w:rsidRPr="007341E6" w:rsidRDefault="006858C2" w:rsidP="006858C2">
      <w:pPr>
        <w:tabs>
          <w:tab w:val="left" w:pos="0"/>
          <w:tab w:val="left" w:pos="540"/>
        </w:tabs>
        <w:ind w:firstLine="567"/>
        <w:jc w:val="both"/>
        <w:rPr>
          <w:rFonts w:ascii="Times New Roman" w:hAnsi="Times New Roman"/>
          <w:sz w:val="24"/>
          <w:szCs w:val="24"/>
        </w:rPr>
      </w:pPr>
    </w:p>
    <w:p w:rsidR="006858C2" w:rsidRPr="007341E6" w:rsidRDefault="006858C2" w:rsidP="004920D4">
      <w:pPr>
        <w:pStyle w:val="1"/>
        <w:rPr>
          <w:sz w:val="24"/>
          <w:szCs w:val="24"/>
        </w:rPr>
      </w:pPr>
      <w:r w:rsidRPr="007341E6">
        <w:rPr>
          <w:sz w:val="24"/>
          <w:szCs w:val="24"/>
        </w:rPr>
        <w:lastRenderedPageBreak/>
        <w:t>Материалы текущего контроля успеваемости обучающихся и</w:t>
      </w:r>
      <w:r w:rsidR="0031689E" w:rsidRPr="007341E6">
        <w:rPr>
          <w:sz w:val="24"/>
          <w:szCs w:val="24"/>
        </w:rPr>
        <w:t xml:space="preserve"> </w:t>
      </w:r>
      <w:r w:rsidRPr="007341E6">
        <w:rPr>
          <w:sz w:val="24"/>
          <w:szCs w:val="24"/>
        </w:rPr>
        <w:t xml:space="preserve">фонд оценочных средств промежуточной аттестации по дисциплине </w:t>
      </w:r>
    </w:p>
    <w:p w:rsidR="007740E1" w:rsidRPr="007341E6" w:rsidRDefault="007740E1" w:rsidP="00540CC9">
      <w:pPr>
        <w:pStyle w:val="2"/>
      </w:pPr>
      <w:r w:rsidRPr="007341E6">
        <w:t>Формы и методы текущего контроля успеваемости</w:t>
      </w:r>
    </w:p>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 xml:space="preserve">4.1.1. </w:t>
      </w:r>
      <w:r w:rsidR="006858C2" w:rsidRPr="007341E6">
        <w:rPr>
          <w:rFonts w:ascii="Times New Roman" w:hAnsi="Times New Roman"/>
          <w:sz w:val="24"/>
          <w:szCs w:val="24"/>
        </w:rPr>
        <w:t xml:space="preserve">В ходе реализации дисциплины </w:t>
      </w:r>
      <w:r w:rsidR="003A5F72" w:rsidRPr="007341E6">
        <w:rPr>
          <w:rFonts w:ascii="Times New Roman" w:hAnsi="Times New Roman"/>
          <w:sz w:val="24"/>
          <w:szCs w:val="24"/>
        </w:rPr>
        <w:t>«</w:t>
      </w:r>
      <w:r w:rsidR="00C30B15">
        <w:rPr>
          <w:rFonts w:ascii="Times New Roman" w:hAnsi="Times New Roman"/>
          <w:sz w:val="24"/>
          <w:szCs w:val="24"/>
        </w:rPr>
        <w:t>Системный анализ, управление и обработка информации</w:t>
      </w:r>
      <w:r w:rsidR="003A5F72" w:rsidRPr="007341E6">
        <w:rPr>
          <w:rFonts w:ascii="Times New Roman" w:hAnsi="Times New Roman"/>
          <w:sz w:val="24"/>
          <w:szCs w:val="24"/>
        </w:rPr>
        <w:t>»</w:t>
      </w:r>
      <w:r w:rsidR="006858C2" w:rsidRPr="007341E6">
        <w:rPr>
          <w:rFonts w:ascii="Times New Roman" w:hAnsi="Times New Roman"/>
          <w:sz w:val="24"/>
          <w:szCs w:val="24"/>
        </w:rPr>
        <w:t xml:space="preserve"> используются следующие методы текущего контроля успеваемости обучающихся:</w:t>
      </w:r>
    </w:p>
    <w:p w:rsidR="003338D6" w:rsidRPr="007341E6" w:rsidRDefault="003338D6" w:rsidP="007740E1">
      <w:pPr>
        <w:pStyle w:val="af3"/>
        <w:rPr>
          <w:szCs w:val="24"/>
        </w:rPr>
      </w:pPr>
      <w:r w:rsidRPr="007341E6">
        <w:rPr>
          <w:szCs w:val="24"/>
        </w:rPr>
        <w:t xml:space="preserve">Таблица </w:t>
      </w:r>
      <w:r w:rsidR="00124BB2" w:rsidRPr="007341E6">
        <w:rPr>
          <w:szCs w:val="24"/>
        </w:rPr>
        <w:fldChar w:fldCharType="begin"/>
      </w:r>
      <w:r w:rsidR="00AF0B67" w:rsidRPr="007341E6">
        <w:rPr>
          <w:szCs w:val="24"/>
        </w:rPr>
        <w:instrText xml:space="preserve"> SEQ Таблица \* ARABIC </w:instrText>
      </w:r>
      <w:r w:rsidR="00124BB2" w:rsidRPr="007341E6">
        <w:rPr>
          <w:szCs w:val="24"/>
        </w:rPr>
        <w:fldChar w:fldCharType="separate"/>
      </w:r>
      <w:r w:rsidR="0031689E" w:rsidRPr="007341E6">
        <w:rPr>
          <w:noProof/>
          <w:szCs w:val="24"/>
        </w:rPr>
        <w:t>5</w:t>
      </w:r>
      <w:r w:rsidR="00124BB2" w:rsidRPr="007341E6">
        <w:rPr>
          <w:noProof/>
          <w:szCs w:val="24"/>
        </w:rPr>
        <w:fldChar w:fldCharType="end"/>
      </w:r>
    </w:p>
    <w:tbl>
      <w:tblPr>
        <w:tblW w:w="9491" w:type="dxa"/>
        <w:jc w:val="center"/>
        <w:tblCellMar>
          <w:left w:w="10" w:type="dxa"/>
          <w:right w:w="10" w:type="dxa"/>
        </w:tblCellMar>
        <w:tblLook w:val="04A0"/>
      </w:tblPr>
      <w:tblGrid>
        <w:gridCol w:w="5738"/>
        <w:gridCol w:w="3753"/>
      </w:tblGrid>
      <w:tr w:rsidR="006858C2" w:rsidRPr="007341E6" w:rsidTr="00464EB3">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464EB3" w:rsidP="00464EB3">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задание,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r>
              <w:rPr>
                <w:rFonts w:ascii="Times New Roman" w:hAnsi="Times New Roman"/>
                <w:kern w:val="0"/>
                <w:sz w:val="20"/>
                <w:szCs w:val="20"/>
              </w:rPr>
              <w:t>, контрольная работа</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1C2567" w:rsidRPr="00EC3480" w:rsidRDefault="001C2567" w:rsidP="001C2567">
            <w:pPr>
              <w:jc w:val="both"/>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bl>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4.1.</w:t>
      </w:r>
      <w:r w:rsidR="0091059C" w:rsidRPr="007341E6">
        <w:rPr>
          <w:rFonts w:ascii="Times New Roman" w:hAnsi="Times New Roman"/>
          <w:sz w:val="24"/>
          <w:szCs w:val="24"/>
        </w:rPr>
        <w:t>2</w:t>
      </w:r>
      <w:r w:rsidRPr="007341E6">
        <w:rPr>
          <w:rFonts w:ascii="Times New Roman" w:hAnsi="Times New Roman"/>
          <w:sz w:val="24"/>
          <w:szCs w:val="24"/>
        </w:rPr>
        <w:t xml:space="preserve">. </w:t>
      </w:r>
      <w:r w:rsidR="00717D6A" w:rsidRPr="007341E6">
        <w:rPr>
          <w:rFonts w:ascii="Times New Roman" w:hAnsi="Times New Roman"/>
          <w:sz w:val="24"/>
          <w:szCs w:val="24"/>
        </w:rPr>
        <w:t>Экзамен</w:t>
      </w:r>
      <w:r w:rsidR="006858C2" w:rsidRPr="007341E6">
        <w:rPr>
          <w:rFonts w:ascii="Times New Roman" w:hAnsi="Times New Roman"/>
          <w:sz w:val="24"/>
          <w:szCs w:val="24"/>
        </w:rPr>
        <w:t xml:space="preserve"> проводится с применением следующих методов (средств)</w:t>
      </w:r>
      <w:proofErr w:type="gramStart"/>
      <w:r w:rsidR="006858C2" w:rsidRPr="007341E6">
        <w:rPr>
          <w:rFonts w:ascii="Times New Roman" w:hAnsi="Times New Roman"/>
          <w:sz w:val="24"/>
          <w:szCs w:val="24"/>
        </w:rPr>
        <w:t xml:space="preserve"> :</w:t>
      </w:r>
      <w:proofErr w:type="gramEnd"/>
    </w:p>
    <w:p w:rsidR="00347199" w:rsidRPr="007341E6" w:rsidRDefault="00717D6A" w:rsidP="007740E1">
      <w:pPr>
        <w:ind w:firstLine="567"/>
        <w:jc w:val="both"/>
        <w:rPr>
          <w:rFonts w:ascii="Times New Roman" w:hAnsi="Times New Roman"/>
          <w:sz w:val="24"/>
          <w:szCs w:val="24"/>
        </w:rPr>
      </w:pPr>
      <w:r w:rsidRPr="007341E6">
        <w:rPr>
          <w:rFonts w:ascii="Times New Roman" w:hAnsi="Times New Roman"/>
          <w:sz w:val="24"/>
          <w:szCs w:val="24"/>
        </w:rPr>
        <w:t>Экзамен</w:t>
      </w:r>
      <w:r w:rsidR="003C0FE8" w:rsidRPr="007341E6">
        <w:rPr>
          <w:rFonts w:ascii="Times New Roman" w:hAnsi="Times New Roman"/>
          <w:sz w:val="24"/>
          <w:szCs w:val="24"/>
        </w:rPr>
        <w:t xml:space="preserve"> проводится в компьютерном классе</w:t>
      </w:r>
      <w:r w:rsidR="00347199" w:rsidRPr="007341E6">
        <w:rPr>
          <w:rFonts w:ascii="Times New Roman" w:hAnsi="Times New Roman"/>
          <w:sz w:val="24"/>
          <w:szCs w:val="24"/>
        </w:rPr>
        <w:t xml:space="preserve">. </w:t>
      </w:r>
      <w:r w:rsidRPr="007341E6">
        <w:rPr>
          <w:rFonts w:ascii="Times New Roman" w:hAnsi="Times New Roman"/>
          <w:sz w:val="24"/>
          <w:szCs w:val="24"/>
        </w:rPr>
        <w:t xml:space="preserve">Экзамен производится в устной форме в соответствии с программой кандидатского экзамена по специальности 05.13.01 «Системный анализ, управление и обработка информации». Для подготовки к экзамену используется паспорт специальности </w:t>
      </w:r>
      <w:r w:rsidR="00F6429C" w:rsidRPr="007341E6">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6858C2" w:rsidRPr="007341E6" w:rsidRDefault="006858C2" w:rsidP="00540CC9">
      <w:pPr>
        <w:pStyle w:val="2"/>
      </w:pPr>
      <w:r w:rsidRPr="007341E6">
        <w:t>Материалы текущего контроля успеваемости обучающихся.</w:t>
      </w:r>
    </w:p>
    <w:p w:rsidR="00633737" w:rsidRPr="00540CC9" w:rsidRDefault="00633737" w:rsidP="00540CC9">
      <w:pPr>
        <w:pStyle w:val="2"/>
      </w:pPr>
      <w:bookmarkStart w:id="4" w:name="_Toc450503114"/>
      <w:bookmarkStart w:id="5" w:name="_Toc451697877"/>
      <w:bookmarkStart w:id="6" w:name="_Toc451707140"/>
      <w:r w:rsidRPr="00540CC9">
        <w:t>Домашние задания</w:t>
      </w:r>
      <w:bookmarkEnd w:id="4"/>
      <w:r w:rsidRPr="00540CC9">
        <w:t>.</w:t>
      </w:r>
      <w:bookmarkEnd w:id="5"/>
      <w:bookmarkEnd w:id="6"/>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1. Примеры решения задач анализа устойчивости.</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2. Решение задач системного анализа на основе использования вектора количественных характеристик.</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3. Построение имитационной модели, планирование и интерпретация результатов моделирования в </w:t>
      </w:r>
      <w:proofErr w:type="spellStart"/>
      <w:r w:rsidRPr="007341E6">
        <w:rPr>
          <w:rFonts w:ascii="Times New Roman" w:hAnsi="Times New Roman"/>
          <w:sz w:val="24"/>
          <w:szCs w:val="24"/>
          <w:lang w:val="en-US"/>
        </w:rPr>
        <w:t>AnyLogic</w:t>
      </w:r>
      <w:proofErr w:type="spellEnd"/>
      <w:r w:rsidRPr="007341E6">
        <w:rPr>
          <w:rFonts w:ascii="Times New Roman" w:hAnsi="Times New Roman"/>
          <w:sz w:val="24"/>
          <w:szCs w:val="24"/>
        </w:rPr>
        <w:t>.</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4. Использование методов экспертного опроса при исследовании систем. </w:t>
      </w:r>
    </w:p>
    <w:p w:rsidR="00AD4256" w:rsidRPr="007341E6" w:rsidRDefault="00AD4256" w:rsidP="00EB7B06">
      <w:pPr>
        <w:pStyle w:val="3"/>
        <w:numPr>
          <w:ilvl w:val="2"/>
          <w:numId w:val="11"/>
        </w:numPr>
        <w:rPr>
          <w:rFonts w:ascii="Times New Roman" w:hAnsi="Times New Roman"/>
          <w:sz w:val="24"/>
          <w:szCs w:val="24"/>
        </w:rPr>
      </w:pPr>
      <w:bookmarkStart w:id="7" w:name="_Toc453695550"/>
      <w:r w:rsidRPr="007341E6">
        <w:rPr>
          <w:rFonts w:ascii="Times New Roman" w:hAnsi="Times New Roman"/>
          <w:sz w:val="24"/>
          <w:szCs w:val="24"/>
        </w:rPr>
        <w:t>Контрольные работы</w:t>
      </w:r>
      <w:bookmarkEnd w:id="7"/>
    </w:p>
    <w:p w:rsidR="00AD4256" w:rsidRPr="007341E6" w:rsidRDefault="00AD4256" w:rsidP="0091059C">
      <w:pPr>
        <w:ind w:firstLine="567"/>
        <w:rPr>
          <w:rFonts w:ascii="Times New Roman" w:hAnsi="Times New Roman"/>
          <w:sz w:val="24"/>
          <w:szCs w:val="24"/>
        </w:rPr>
      </w:pPr>
      <w:r w:rsidRPr="007341E6">
        <w:rPr>
          <w:rFonts w:ascii="Times New Roman" w:hAnsi="Times New Roman"/>
          <w:sz w:val="24"/>
          <w:szCs w:val="24"/>
        </w:rPr>
        <w:t>Задание на контрольную работу.</w:t>
      </w:r>
    </w:p>
    <w:p w:rsidR="00AD4256" w:rsidRDefault="000F3110" w:rsidP="00464EB3">
      <w:pPr>
        <w:ind w:firstLine="567"/>
        <w:jc w:val="both"/>
        <w:rPr>
          <w:rFonts w:ascii="Times New Roman" w:hAnsi="Times New Roman"/>
          <w:sz w:val="24"/>
          <w:szCs w:val="24"/>
        </w:rPr>
      </w:pPr>
      <w:r>
        <w:rPr>
          <w:rFonts w:ascii="Times New Roman" w:hAnsi="Times New Roman"/>
          <w:sz w:val="24"/>
          <w:szCs w:val="24"/>
        </w:rPr>
        <w:t xml:space="preserve">Решить задачу интеллектуального анализа данных с помощью </w:t>
      </w:r>
      <w:r>
        <w:rPr>
          <w:rFonts w:ascii="Times New Roman" w:hAnsi="Times New Roman"/>
          <w:sz w:val="24"/>
          <w:szCs w:val="24"/>
          <w:lang w:val="en-US"/>
        </w:rPr>
        <w:t xml:space="preserve">SPSS, R-studio, Excel, </w:t>
      </w:r>
      <w:proofErr w:type="spellStart"/>
      <w:r>
        <w:rPr>
          <w:rFonts w:ascii="Times New Roman" w:hAnsi="Times New Roman"/>
          <w:sz w:val="24"/>
          <w:szCs w:val="24"/>
          <w:lang w:val="en-US"/>
        </w:rPr>
        <w:t>Loginon</w:t>
      </w:r>
      <w:proofErr w:type="spellEnd"/>
      <w:r w:rsidRPr="000F3110">
        <w:rPr>
          <w:rFonts w:ascii="Times New Roman" w:hAnsi="Times New Roman"/>
          <w:sz w:val="24"/>
          <w:szCs w:val="24"/>
          <w:lang w:val="en-US"/>
        </w:rPr>
        <w:t xml:space="preserve">. </w:t>
      </w:r>
      <w:r w:rsidR="00464EB3">
        <w:rPr>
          <w:rFonts w:ascii="Times New Roman" w:hAnsi="Times New Roman"/>
          <w:sz w:val="24"/>
          <w:szCs w:val="24"/>
        </w:rPr>
        <w:t>Интерпретировать полученные результаты. Наборы данных выдаются индивидуально. Пример набора данных приведен ниже.</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Код</w:t>
      </w:r>
      <w:r w:rsidRPr="00464EB3">
        <w:rPr>
          <w:rFonts w:ascii="Times New Roman" w:hAnsi="Times New Roman"/>
          <w:sz w:val="24"/>
          <w:szCs w:val="24"/>
        </w:rPr>
        <w:tab/>
        <w:t>Возраст</w:t>
      </w:r>
      <w:r w:rsidRPr="00464EB3">
        <w:rPr>
          <w:rFonts w:ascii="Times New Roman" w:hAnsi="Times New Roman"/>
          <w:sz w:val="24"/>
          <w:szCs w:val="24"/>
        </w:rPr>
        <w:tab/>
        <w:t>Пол</w:t>
      </w:r>
      <w:r w:rsidRPr="00464EB3">
        <w:rPr>
          <w:rFonts w:ascii="Times New Roman" w:hAnsi="Times New Roman"/>
          <w:sz w:val="24"/>
          <w:szCs w:val="24"/>
        </w:rPr>
        <w:tab/>
        <w:t>брак</w:t>
      </w:r>
      <w:r w:rsidRPr="00464EB3">
        <w:rPr>
          <w:rFonts w:ascii="Times New Roman" w:hAnsi="Times New Roman"/>
          <w:sz w:val="24"/>
          <w:szCs w:val="24"/>
        </w:rPr>
        <w:tab/>
        <w:t>Иждивенцы</w:t>
      </w:r>
      <w:r w:rsidRPr="00464EB3">
        <w:rPr>
          <w:rFonts w:ascii="Times New Roman" w:hAnsi="Times New Roman"/>
          <w:sz w:val="24"/>
          <w:szCs w:val="24"/>
        </w:rPr>
        <w:tab/>
        <w:t>Доход</w:t>
      </w:r>
      <w:r w:rsidRPr="00464EB3">
        <w:rPr>
          <w:rFonts w:ascii="Times New Roman" w:hAnsi="Times New Roman"/>
          <w:sz w:val="24"/>
          <w:szCs w:val="24"/>
        </w:rPr>
        <w:tab/>
      </w:r>
      <w:proofErr w:type="spellStart"/>
      <w:r w:rsidRPr="00464EB3">
        <w:rPr>
          <w:rFonts w:ascii="Times New Roman" w:hAnsi="Times New Roman"/>
          <w:sz w:val="24"/>
          <w:szCs w:val="24"/>
        </w:rPr>
        <w:t>Опыт_работы</w:t>
      </w:r>
      <w:proofErr w:type="spellEnd"/>
      <w:r w:rsidRPr="00464EB3">
        <w:rPr>
          <w:rFonts w:ascii="Times New Roman" w:hAnsi="Times New Roman"/>
          <w:sz w:val="24"/>
          <w:szCs w:val="24"/>
        </w:rPr>
        <w:tab/>
      </w:r>
      <w:proofErr w:type="spellStart"/>
      <w:r w:rsidRPr="00464EB3">
        <w:rPr>
          <w:rFonts w:ascii="Times New Roman" w:hAnsi="Times New Roman"/>
          <w:sz w:val="24"/>
          <w:szCs w:val="24"/>
        </w:rPr>
        <w:t>Срок_проживания</w:t>
      </w:r>
      <w:proofErr w:type="spellEnd"/>
      <w:r w:rsidRPr="00464EB3">
        <w:rPr>
          <w:rFonts w:ascii="Times New Roman" w:hAnsi="Times New Roman"/>
          <w:sz w:val="24"/>
          <w:szCs w:val="24"/>
        </w:rPr>
        <w:tab/>
        <w:t>Недвижимость</w:t>
      </w:r>
      <w:r w:rsidRPr="00464EB3">
        <w:rPr>
          <w:rFonts w:ascii="Times New Roman" w:hAnsi="Times New Roman"/>
          <w:sz w:val="24"/>
          <w:szCs w:val="24"/>
        </w:rPr>
        <w:tab/>
      </w:r>
      <w:proofErr w:type="spellStart"/>
      <w:r w:rsidRPr="00464EB3">
        <w:rPr>
          <w:rFonts w:ascii="Times New Roman" w:hAnsi="Times New Roman"/>
          <w:sz w:val="24"/>
          <w:szCs w:val="24"/>
        </w:rPr>
        <w:t>Месячный_платеж</w:t>
      </w:r>
      <w:proofErr w:type="spellEnd"/>
      <w:r w:rsidRPr="00464EB3">
        <w:rPr>
          <w:rFonts w:ascii="Times New Roman" w:hAnsi="Times New Roman"/>
          <w:sz w:val="24"/>
          <w:szCs w:val="24"/>
        </w:rPr>
        <w:tab/>
        <w:t>Число_просрочекболее60_дн</w:t>
      </w:r>
      <w:r w:rsidRPr="00464EB3">
        <w:rPr>
          <w:rFonts w:ascii="Times New Roman" w:hAnsi="Times New Roman"/>
          <w:sz w:val="24"/>
          <w:szCs w:val="24"/>
        </w:rPr>
        <w:tab/>
      </w:r>
      <w:proofErr w:type="spellStart"/>
      <w:r w:rsidRPr="00464EB3">
        <w:rPr>
          <w:rFonts w:ascii="Times New Roman" w:hAnsi="Times New Roman"/>
          <w:sz w:val="24"/>
          <w:szCs w:val="24"/>
        </w:rPr>
        <w:t>Класс_заемщика</w:t>
      </w:r>
      <w:proofErr w:type="spellEnd"/>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w:t>
      </w:r>
      <w:r w:rsidRPr="00464EB3">
        <w:rPr>
          <w:rFonts w:ascii="Times New Roman" w:hAnsi="Times New Roman"/>
          <w:sz w:val="24"/>
          <w:szCs w:val="24"/>
        </w:rPr>
        <w:tab/>
        <w:t>28</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9000</w:t>
      </w:r>
      <w:r w:rsidRPr="00464EB3">
        <w:rPr>
          <w:rFonts w:ascii="Times New Roman" w:hAnsi="Times New Roman"/>
          <w:sz w:val="24"/>
          <w:szCs w:val="24"/>
        </w:rPr>
        <w:tab/>
        <w:t>9.00</w:t>
      </w:r>
      <w:r w:rsidRPr="00464EB3">
        <w:rPr>
          <w:rFonts w:ascii="Times New Roman" w:hAnsi="Times New Roman"/>
          <w:sz w:val="24"/>
          <w:szCs w:val="24"/>
        </w:rPr>
        <w:tab/>
        <w:t>7</w:t>
      </w:r>
      <w:r w:rsidRPr="00464EB3">
        <w:rPr>
          <w:rFonts w:ascii="Times New Roman" w:hAnsi="Times New Roman"/>
          <w:sz w:val="24"/>
          <w:szCs w:val="24"/>
        </w:rPr>
        <w:tab/>
        <w:t>0</w:t>
      </w:r>
      <w:r w:rsidRPr="00464EB3">
        <w:rPr>
          <w:rFonts w:ascii="Times New Roman" w:hAnsi="Times New Roman"/>
          <w:sz w:val="24"/>
          <w:szCs w:val="24"/>
        </w:rPr>
        <w:tab/>
        <w:t>3946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w:t>
      </w:r>
      <w:r w:rsidRPr="00464EB3">
        <w:rPr>
          <w:rFonts w:ascii="Times New Roman" w:hAnsi="Times New Roman"/>
          <w:sz w:val="24"/>
          <w:szCs w:val="24"/>
        </w:rPr>
        <w:tab/>
        <w:t>39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17.00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2460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7000</w:t>
      </w:r>
      <w:r w:rsidRPr="00464EB3">
        <w:rPr>
          <w:rFonts w:ascii="Times New Roman" w:hAnsi="Times New Roman"/>
          <w:sz w:val="24"/>
          <w:szCs w:val="24"/>
        </w:rPr>
        <w:tab/>
        <w:t>11.00</w:t>
      </w:r>
      <w:r w:rsidRPr="00464EB3">
        <w:rPr>
          <w:rFonts w:ascii="Times New Roman" w:hAnsi="Times New Roman"/>
          <w:sz w:val="24"/>
          <w:szCs w:val="24"/>
        </w:rPr>
        <w:tab/>
        <w:t>3</w:t>
      </w:r>
      <w:r w:rsidRPr="00464EB3">
        <w:rPr>
          <w:rFonts w:ascii="Times New Roman" w:hAnsi="Times New Roman"/>
          <w:sz w:val="24"/>
          <w:szCs w:val="24"/>
        </w:rPr>
        <w:tab/>
        <w:t>0</w:t>
      </w:r>
      <w:r w:rsidRPr="00464EB3">
        <w:rPr>
          <w:rFonts w:ascii="Times New Roman" w:hAnsi="Times New Roman"/>
          <w:sz w:val="24"/>
          <w:szCs w:val="24"/>
        </w:rPr>
        <w:tab/>
        <w:t>3126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4</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10200</w:t>
      </w:r>
      <w:r w:rsidRPr="00464EB3">
        <w:rPr>
          <w:rFonts w:ascii="Times New Roman" w:hAnsi="Times New Roman"/>
          <w:sz w:val="24"/>
          <w:szCs w:val="24"/>
        </w:rPr>
        <w:tab/>
        <w:t>15.00</w:t>
      </w:r>
      <w:r w:rsidRPr="00464EB3">
        <w:rPr>
          <w:rFonts w:ascii="Times New Roman" w:hAnsi="Times New Roman"/>
          <w:sz w:val="24"/>
          <w:szCs w:val="24"/>
        </w:rPr>
        <w:tab/>
        <w:t>2</w:t>
      </w:r>
      <w:r w:rsidRPr="00464EB3">
        <w:rPr>
          <w:rFonts w:ascii="Times New Roman" w:hAnsi="Times New Roman"/>
          <w:sz w:val="24"/>
          <w:szCs w:val="24"/>
        </w:rPr>
        <w:tab/>
        <w:t>41</w:t>
      </w:r>
      <w:r w:rsidRPr="00464EB3">
        <w:rPr>
          <w:rFonts w:ascii="Times New Roman" w:hAnsi="Times New Roman"/>
          <w:sz w:val="24"/>
          <w:szCs w:val="24"/>
        </w:rPr>
        <w:tab/>
        <w:t>3280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5</w:t>
      </w:r>
      <w:r w:rsidRPr="00464EB3">
        <w:rPr>
          <w:rFonts w:ascii="Times New Roman" w:hAnsi="Times New Roman"/>
          <w:sz w:val="24"/>
          <w:szCs w:val="24"/>
        </w:rPr>
        <w:tab/>
        <w:t>46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8500</w:t>
      </w:r>
      <w:r w:rsidRPr="00464EB3">
        <w:rPr>
          <w:rFonts w:ascii="Times New Roman" w:hAnsi="Times New Roman"/>
          <w:sz w:val="24"/>
          <w:szCs w:val="24"/>
        </w:rPr>
        <w:tab/>
        <w:t>20.00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3348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6</w:t>
      </w:r>
      <w:r w:rsidRPr="00464EB3">
        <w:rPr>
          <w:rFonts w:ascii="Times New Roman" w:hAnsi="Times New Roman"/>
          <w:sz w:val="24"/>
          <w:szCs w:val="24"/>
        </w:rPr>
        <w:tab/>
        <w:t>30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9500</w:t>
      </w:r>
      <w:r w:rsidRPr="00464EB3">
        <w:rPr>
          <w:rFonts w:ascii="Times New Roman" w:hAnsi="Times New Roman"/>
          <w:sz w:val="24"/>
          <w:szCs w:val="24"/>
        </w:rPr>
        <w:tab/>
        <w:t>12.00</w:t>
      </w:r>
      <w:r w:rsidRPr="00464EB3">
        <w:rPr>
          <w:rFonts w:ascii="Times New Roman" w:hAnsi="Times New Roman"/>
          <w:sz w:val="24"/>
          <w:szCs w:val="24"/>
        </w:rPr>
        <w:tab/>
        <w:t>30</w:t>
      </w:r>
      <w:r w:rsidRPr="00464EB3">
        <w:rPr>
          <w:rFonts w:ascii="Times New Roman" w:hAnsi="Times New Roman"/>
          <w:sz w:val="24"/>
          <w:szCs w:val="24"/>
        </w:rPr>
        <w:tab/>
        <w:t>35</w:t>
      </w:r>
      <w:r w:rsidRPr="00464EB3">
        <w:rPr>
          <w:rFonts w:ascii="Times New Roman" w:hAnsi="Times New Roman"/>
          <w:sz w:val="24"/>
          <w:szCs w:val="24"/>
        </w:rPr>
        <w:tab/>
        <w:t>4612</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7</w:t>
      </w:r>
      <w:r w:rsidRPr="00464EB3">
        <w:rPr>
          <w:rFonts w:ascii="Times New Roman" w:hAnsi="Times New Roman"/>
          <w:sz w:val="24"/>
          <w:szCs w:val="24"/>
        </w:rPr>
        <w:tab/>
        <w:t>47</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7900</w:t>
      </w:r>
      <w:r w:rsidRPr="00464EB3">
        <w:rPr>
          <w:rFonts w:ascii="Times New Roman" w:hAnsi="Times New Roman"/>
          <w:sz w:val="24"/>
          <w:szCs w:val="24"/>
        </w:rPr>
        <w:tab/>
        <w:t>14.50</w:t>
      </w:r>
      <w:r w:rsidRPr="00464EB3">
        <w:rPr>
          <w:rFonts w:ascii="Times New Roman" w:hAnsi="Times New Roman"/>
          <w:sz w:val="24"/>
          <w:szCs w:val="24"/>
        </w:rPr>
        <w:tab/>
        <w:t>6</w:t>
      </w:r>
      <w:r w:rsidRPr="00464EB3">
        <w:rPr>
          <w:rFonts w:ascii="Times New Roman" w:hAnsi="Times New Roman"/>
          <w:sz w:val="24"/>
          <w:szCs w:val="24"/>
        </w:rPr>
        <w:tab/>
        <w:t>67</w:t>
      </w:r>
      <w:r w:rsidRPr="00464EB3">
        <w:rPr>
          <w:rFonts w:ascii="Times New Roman" w:hAnsi="Times New Roman"/>
          <w:sz w:val="24"/>
          <w:szCs w:val="24"/>
        </w:rPr>
        <w:tab/>
        <w:t>2870</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lastRenderedPageBreak/>
        <w:t>8</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12600</w:t>
      </w:r>
      <w:r w:rsidRPr="00464EB3">
        <w:rPr>
          <w:rFonts w:ascii="Times New Roman" w:hAnsi="Times New Roman"/>
          <w:sz w:val="24"/>
          <w:szCs w:val="24"/>
        </w:rPr>
        <w:tab/>
        <w:t>15.00</w:t>
      </w:r>
      <w:r w:rsidRPr="00464EB3">
        <w:rPr>
          <w:rFonts w:ascii="Times New Roman" w:hAnsi="Times New Roman"/>
          <w:sz w:val="24"/>
          <w:szCs w:val="24"/>
        </w:rPr>
        <w:tab/>
        <w:t>23</w:t>
      </w:r>
      <w:r w:rsidRPr="00464EB3">
        <w:rPr>
          <w:rFonts w:ascii="Times New Roman" w:hAnsi="Times New Roman"/>
          <w:sz w:val="24"/>
          <w:szCs w:val="24"/>
        </w:rPr>
        <w:tab/>
        <w:t>0</w:t>
      </w:r>
      <w:r w:rsidRPr="00464EB3">
        <w:rPr>
          <w:rFonts w:ascii="Times New Roman" w:hAnsi="Times New Roman"/>
          <w:sz w:val="24"/>
          <w:szCs w:val="24"/>
        </w:rPr>
        <w:tab/>
        <w:t>2050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9</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34000</w:t>
      </w:r>
      <w:r w:rsidRPr="00464EB3">
        <w:rPr>
          <w:rFonts w:ascii="Times New Roman" w:hAnsi="Times New Roman"/>
          <w:sz w:val="24"/>
          <w:szCs w:val="24"/>
        </w:rPr>
        <w:tab/>
        <w:t>4.00</w:t>
      </w:r>
      <w:r w:rsidRPr="00464EB3">
        <w:rPr>
          <w:rFonts w:ascii="Times New Roman" w:hAnsi="Times New Roman"/>
          <w:sz w:val="24"/>
          <w:szCs w:val="24"/>
        </w:rPr>
        <w:tab/>
        <w:t>19</w:t>
      </w:r>
      <w:r w:rsidRPr="00464EB3">
        <w:rPr>
          <w:rFonts w:ascii="Times New Roman" w:hAnsi="Times New Roman"/>
          <w:sz w:val="24"/>
          <w:szCs w:val="24"/>
        </w:rPr>
        <w:tab/>
        <w:t>33</w:t>
      </w:r>
      <w:r w:rsidRPr="00464EB3">
        <w:rPr>
          <w:rFonts w:ascii="Times New Roman" w:hAnsi="Times New Roman"/>
          <w:sz w:val="24"/>
          <w:szCs w:val="24"/>
        </w:rPr>
        <w:tab/>
        <w:t>2562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33000</w:t>
      </w:r>
      <w:r w:rsidRPr="00464EB3">
        <w:rPr>
          <w:rFonts w:ascii="Times New Roman" w:hAnsi="Times New Roman"/>
          <w:sz w:val="24"/>
          <w:szCs w:val="24"/>
        </w:rPr>
        <w:tab/>
        <w:t>10.00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11</w:t>
      </w:r>
      <w:r w:rsidRPr="00464EB3">
        <w:rPr>
          <w:rFonts w:ascii="Times New Roman" w:hAnsi="Times New Roman"/>
          <w:sz w:val="24"/>
          <w:szCs w:val="24"/>
        </w:rPr>
        <w:tab/>
        <w:t>26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8.00</w:t>
      </w:r>
      <w:r w:rsidRPr="00464EB3">
        <w:rPr>
          <w:rFonts w:ascii="Times New Roman" w:hAnsi="Times New Roman"/>
          <w:sz w:val="24"/>
          <w:szCs w:val="24"/>
        </w:rPr>
        <w:tab/>
        <w:t>2</w:t>
      </w:r>
      <w:r w:rsidRPr="00464EB3">
        <w:rPr>
          <w:rFonts w:ascii="Times New Roman" w:hAnsi="Times New Roman"/>
          <w:sz w:val="24"/>
          <w:szCs w:val="24"/>
        </w:rPr>
        <w:tab/>
        <w:t>31</w:t>
      </w:r>
      <w:r w:rsidRPr="00464EB3">
        <w:rPr>
          <w:rFonts w:ascii="Times New Roman" w:hAnsi="Times New Roman"/>
          <w:sz w:val="24"/>
          <w:szCs w:val="24"/>
        </w:rPr>
        <w:tab/>
        <w:t>5535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12</w:t>
      </w:r>
      <w:r w:rsidRPr="00464EB3">
        <w:rPr>
          <w:rFonts w:ascii="Times New Roman" w:hAnsi="Times New Roman"/>
          <w:sz w:val="24"/>
          <w:szCs w:val="24"/>
        </w:rPr>
        <w:tab/>
        <w:t>48</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24000</w:t>
      </w:r>
      <w:r w:rsidRPr="00464EB3">
        <w:rPr>
          <w:rFonts w:ascii="Times New Roman" w:hAnsi="Times New Roman"/>
          <w:sz w:val="24"/>
          <w:szCs w:val="24"/>
        </w:rPr>
        <w:tab/>
        <w:t>22.00</w:t>
      </w:r>
      <w:r w:rsidRPr="00464EB3">
        <w:rPr>
          <w:rFonts w:ascii="Times New Roman" w:hAnsi="Times New Roman"/>
          <w:sz w:val="24"/>
          <w:szCs w:val="24"/>
        </w:rPr>
        <w:tab/>
        <w:t>40</w:t>
      </w:r>
      <w:r w:rsidRPr="00464EB3">
        <w:rPr>
          <w:rFonts w:ascii="Times New Roman" w:hAnsi="Times New Roman"/>
          <w:sz w:val="24"/>
          <w:szCs w:val="24"/>
        </w:rPr>
        <w:tab/>
        <w:t>40</w:t>
      </w:r>
      <w:r w:rsidRPr="00464EB3">
        <w:rPr>
          <w:rFonts w:ascii="Times New Roman" w:hAnsi="Times New Roman"/>
          <w:sz w:val="24"/>
          <w:szCs w:val="24"/>
        </w:rPr>
        <w:tab/>
        <w:t>1845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12500</w:t>
      </w:r>
      <w:r w:rsidRPr="00464EB3">
        <w:rPr>
          <w:rFonts w:ascii="Times New Roman" w:hAnsi="Times New Roman"/>
          <w:sz w:val="24"/>
          <w:szCs w:val="24"/>
        </w:rPr>
        <w:tab/>
        <w:t>15.50</w:t>
      </w:r>
      <w:r w:rsidRPr="00464EB3">
        <w:rPr>
          <w:rFonts w:ascii="Times New Roman" w:hAnsi="Times New Roman"/>
          <w:sz w:val="24"/>
          <w:szCs w:val="24"/>
        </w:rPr>
        <w:tab/>
        <w:t>6</w:t>
      </w:r>
      <w:r w:rsidRPr="00464EB3">
        <w:rPr>
          <w:rFonts w:ascii="Times New Roman" w:hAnsi="Times New Roman"/>
          <w:sz w:val="24"/>
          <w:szCs w:val="24"/>
        </w:rPr>
        <w:tab/>
        <w:t>18</w:t>
      </w:r>
      <w:r w:rsidRPr="00464EB3">
        <w:rPr>
          <w:rFonts w:ascii="Times New Roman" w:hAnsi="Times New Roman"/>
          <w:sz w:val="24"/>
          <w:szCs w:val="24"/>
        </w:rPr>
        <w:tab/>
        <w:t>2409</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14</w:t>
      </w:r>
      <w:r w:rsidRPr="00464EB3">
        <w:rPr>
          <w:rFonts w:ascii="Times New Roman" w:hAnsi="Times New Roman"/>
          <w:sz w:val="24"/>
          <w:szCs w:val="24"/>
        </w:rPr>
        <w:tab/>
        <w:t>27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9.00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4305</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15</w:t>
      </w:r>
      <w:r w:rsidRPr="00464EB3">
        <w:rPr>
          <w:rFonts w:ascii="Times New Roman" w:hAnsi="Times New Roman"/>
          <w:sz w:val="24"/>
          <w:szCs w:val="24"/>
        </w:rPr>
        <w:tab/>
        <w:t>55</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5500</w:t>
      </w:r>
      <w:r w:rsidRPr="00464EB3">
        <w:rPr>
          <w:rFonts w:ascii="Times New Roman" w:hAnsi="Times New Roman"/>
          <w:sz w:val="24"/>
          <w:szCs w:val="24"/>
        </w:rPr>
        <w:tab/>
        <w:t>11.50</w:t>
      </w:r>
      <w:r w:rsidRPr="00464EB3">
        <w:rPr>
          <w:rFonts w:ascii="Times New Roman" w:hAnsi="Times New Roman"/>
          <w:sz w:val="24"/>
          <w:szCs w:val="24"/>
        </w:rPr>
        <w:tab/>
        <w:t>35</w:t>
      </w:r>
      <w:r w:rsidRPr="00464EB3">
        <w:rPr>
          <w:rFonts w:ascii="Times New Roman" w:hAnsi="Times New Roman"/>
          <w:sz w:val="24"/>
          <w:szCs w:val="24"/>
        </w:rPr>
        <w:tab/>
        <w:t>28</w:t>
      </w:r>
      <w:r w:rsidRPr="00464EB3">
        <w:rPr>
          <w:rFonts w:ascii="Times New Roman" w:hAnsi="Times New Roman"/>
          <w:sz w:val="24"/>
          <w:szCs w:val="24"/>
        </w:rPr>
        <w:tab/>
        <w:t>3382</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16</w:t>
      </w:r>
      <w:r w:rsidRPr="00464EB3">
        <w:rPr>
          <w:rFonts w:ascii="Times New Roman" w:hAnsi="Times New Roman"/>
          <w:sz w:val="24"/>
          <w:szCs w:val="24"/>
        </w:rPr>
        <w:tab/>
        <w:t>39</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8000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4818</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17</w:t>
      </w:r>
      <w:r w:rsidRPr="00464EB3">
        <w:rPr>
          <w:rFonts w:ascii="Times New Roman" w:hAnsi="Times New Roman"/>
          <w:sz w:val="24"/>
          <w:szCs w:val="24"/>
        </w:rPr>
        <w:tab/>
        <w:t>29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11000</w:t>
      </w:r>
      <w:r w:rsidRPr="00464EB3">
        <w:rPr>
          <w:rFonts w:ascii="Times New Roman" w:hAnsi="Times New Roman"/>
          <w:sz w:val="24"/>
          <w:szCs w:val="24"/>
        </w:rPr>
        <w:tab/>
        <w:t>11.00</w:t>
      </w:r>
      <w:r w:rsidRPr="00464EB3">
        <w:rPr>
          <w:rFonts w:ascii="Times New Roman" w:hAnsi="Times New Roman"/>
          <w:sz w:val="24"/>
          <w:szCs w:val="24"/>
        </w:rPr>
        <w:tab/>
        <w:t>29</w:t>
      </w:r>
      <w:r w:rsidRPr="00464EB3">
        <w:rPr>
          <w:rFonts w:ascii="Times New Roman" w:hAnsi="Times New Roman"/>
          <w:sz w:val="24"/>
          <w:szCs w:val="24"/>
        </w:rPr>
        <w:tab/>
        <w:t>38</w:t>
      </w:r>
      <w:r w:rsidRPr="00464EB3">
        <w:rPr>
          <w:rFonts w:ascii="Times New Roman" w:hAnsi="Times New Roman"/>
          <w:sz w:val="24"/>
          <w:szCs w:val="24"/>
        </w:rPr>
        <w:tab/>
        <w:t>5228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18</w:t>
      </w:r>
      <w:r w:rsidRPr="00464EB3">
        <w:rPr>
          <w:rFonts w:ascii="Times New Roman" w:hAnsi="Times New Roman"/>
          <w:sz w:val="24"/>
          <w:szCs w:val="24"/>
        </w:rPr>
        <w:tab/>
        <w:t>36</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11600</w:t>
      </w:r>
      <w:r w:rsidRPr="00464EB3">
        <w:rPr>
          <w:rFonts w:ascii="Times New Roman" w:hAnsi="Times New Roman"/>
          <w:sz w:val="24"/>
          <w:szCs w:val="24"/>
        </w:rPr>
        <w:tab/>
        <w:t>18.00</w:t>
      </w:r>
      <w:r w:rsidRPr="00464EB3">
        <w:rPr>
          <w:rFonts w:ascii="Times New Roman" w:hAnsi="Times New Roman"/>
          <w:sz w:val="24"/>
          <w:szCs w:val="24"/>
        </w:rPr>
        <w:tab/>
        <w:t>13</w:t>
      </w:r>
      <w:r w:rsidRPr="00464EB3">
        <w:rPr>
          <w:rFonts w:ascii="Times New Roman" w:hAnsi="Times New Roman"/>
          <w:sz w:val="24"/>
          <w:szCs w:val="24"/>
        </w:rPr>
        <w:tab/>
        <w:t>0</w:t>
      </w:r>
      <w:r w:rsidRPr="00464EB3">
        <w:rPr>
          <w:rFonts w:ascii="Times New Roman" w:hAnsi="Times New Roman"/>
          <w:sz w:val="24"/>
          <w:szCs w:val="24"/>
        </w:rPr>
        <w:tab/>
        <w:t>4373</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19</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8500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2101</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20</w:t>
      </w:r>
      <w:r w:rsidRPr="00464EB3">
        <w:rPr>
          <w:rFonts w:ascii="Times New Roman" w:hAnsi="Times New Roman"/>
          <w:sz w:val="24"/>
          <w:szCs w:val="24"/>
        </w:rPr>
        <w:tab/>
        <w:t>35</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4500</w:t>
      </w:r>
      <w:r w:rsidRPr="00464EB3">
        <w:rPr>
          <w:rFonts w:ascii="Times New Roman" w:hAnsi="Times New Roman"/>
          <w:sz w:val="24"/>
          <w:szCs w:val="24"/>
        </w:rPr>
        <w:tab/>
        <w:t>16.00</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1913</w:t>
      </w:r>
      <w:r w:rsidRPr="00464EB3">
        <w:rPr>
          <w:rFonts w:ascii="Times New Roman" w:hAnsi="Times New Roman"/>
          <w:sz w:val="24"/>
          <w:szCs w:val="24"/>
        </w:rPr>
        <w:tab/>
        <w:t>5</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21</w:t>
      </w:r>
      <w:r w:rsidRPr="00464EB3">
        <w:rPr>
          <w:rFonts w:ascii="Times New Roman" w:hAnsi="Times New Roman"/>
          <w:sz w:val="24"/>
          <w:szCs w:val="24"/>
        </w:rPr>
        <w:tab/>
        <w:t>46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9000</w:t>
      </w:r>
      <w:r w:rsidRPr="00464EB3">
        <w:rPr>
          <w:rFonts w:ascii="Times New Roman" w:hAnsi="Times New Roman"/>
          <w:sz w:val="24"/>
          <w:szCs w:val="24"/>
        </w:rPr>
        <w:tab/>
        <w:t>16.00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718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22</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3.00</w:t>
      </w:r>
      <w:r w:rsidRPr="00464EB3">
        <w:rPr>
          <w:rFonts w:ascii="Times New Roman" w:hAnsi="Times New Roman"/>
          <w:sz w:val="24"/>
          <w:szCs w:val="24"/>
        </w:rPr>
        <w:tab/>
        <w:t>20</w:t>
      </w:r>
      <w:r w:rsidRPr="00464EB3">
        <w:rPr>
          <w:rFonts w:ascii="Times New Roman" w:hAnsi="Times New Roman"/>
          <w:sz w:val="24"/>
          <w:szCs w:val="24"/>
        </w:rPr>
        <w:tab/>
        <w:t>21</w:t>
      </w:r>
      <w:r w:rsidRPr="00464EB3">
        <w:rPr>
          <w:rFonts w:ascii="Times New Roman" w:hAnsi="Times New Roman"/>
          <w:sz w:val="24"/>
          <w:szCs w:val="24"/>
        </w:rPr>
        <w:tab/>
        <w:t>6252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29000</w:t>
      </w:r>
      <w:r w:rsidRPr="00464EB3">
        <w:rPr>
          <w:rFonts w:ascii="Times New Roman" w:hAnsi="Times New Roman"/>
          <w:sz w:val="24"/>
          <w:szCs w:val="24"/>
        </w:rPr>
        <w:tab/>
        <w:t>12.00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4612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24</w:t>
      </w:r>
      <w:r w:rsidRPr="00464EB3">
        <w:rPr>
          <w:rFonts w:ascii="Times New Roman" w:hAnsi="Times New Roman"/>
          <w:sz w:val="24"/>
          <w:szCs w:val="24"/>
        </w:rPr>
        <w:tab/>
        <w:t>56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29000</w:t>
      </w:r>
      <w:r w:rsidRPr="00464EB3">
        <w:rPr>
          <w:rFonts w:ascii="Times New Roman" w:hAnsi="Times New Roman"/>
          <w:sz w:val="24"/>
          <w:szCs w:val="24"/>
        </w:rPr>
        <w:tab/>
        <w:t>19.00</w:t>
      </w:r>
      <w:r w:rsidRPr="00464EB3">
        <w:rPr>
          <w:rFonts w:ascii="Times New Roman" w:hAnsi="Times New Roman"/>
          <w:sz w:val="24"/>
          <w:szCs w:val="24"/>
        </w:rPr>
        <w:tab/>
        <w:t>36</w:t>
      </w:r>
      <w:r w:rsidRPr="00464EB3">
        <w:rPr>
          <w:rFonts w:ascii="Times New Roman" w:hAnsi="Times New Roman"/>
          <w:sz w:val="24"/>
          <w:szCs w:val="24"/>
        </w:rPr>
        <w:tab/>
        <w:t>34</w:t>
      </w:r>
      <w:r w:rsidRPr="00464EB3">
        <w:rPr>
          <w:rFonts w:ascii="Times New Roman" w:hAnsi="Times New Roman"/>
          <w:sz w:val="24"/>
          <w:szCs w:val="24"/>
        </w:rPr>
        <w:tab/>
        <w:t>4237</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25</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26000</w:t>
      </w:r>
      <w:r w:rsidRPr="00464EB3">
        <w:rPr>
          <w:rFonts w:ascii="Times New Roman" w:hAnsi="Times New Roman"/>
          <w:sz w:val="24"/>
          <w:szCs w:val="24"/>
        </w:rPr>
        <w:tab/>
        <w:t>16.00</w:t>
      </w:r>
      <w:r w:rsidRPr="00464EB3">
        <w:rPr>
          <w:rFonts w:ascii="Times New Roman" w:hAnsi="Times New Roman"/>
          <w:sz w:val="24"/>
          <w:szCs w:val="24"/>
        </w:rPr>
        <w:tab/>
        <w:t>5</w:t>
      </w:r>
      <w:r w:rsidRPr="00464EB3">
        <w:rPr>
          <w:rFonts w:ascii="Times New Roman" w:hAnsi="Times New Roman"/>
          <w:sz w:val="24"/>
          <w:szCs w:val="24"/>
        </w:rPr>
        <w:tab/>
        <w:t>40</w:t>
      </w:r>
      <w:r w:rsidRPr="00464EB3">
        <w:rPr>
          <w:rFonts w:ascii="Times New Roman" w:hAnsi="Times New Roman"/>
          <w:sz w:val="24"/>
          <w:szCs w:val="24"/>
        </w:rPr>
        <w:tab/>
        <w:t>6662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26</w:t>
      </w:r>
      <w:r w:rsidRPr="00464EB3">
        <w:rPr>
          <w:rFonts w:ascii="Times New Roman" w:hAnsi="Times New Roman"/>
          <w:sz w:val="24"/>
          <w:szCs w:val="24"/>
        </w:rPr>
        <w:tab/>
        <w:t>40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10500</w:t>
      </w:r>
      <w:r w:rsidRPr="00464EB3">
        <w:rPr>
          <w:rFonts w:ascii="Times New Roman" w:hAnsi="Times New Roman"/>
          <w:sz w:val="24"/>
          <w:szCs w:val="24"/>
        </w:rPr>
        <w:tab/>
        <w:t>20.50</w:t>
      </w:r>
      <w:r w:rsidRPr="00464EB3">
        <w:rPr>
          <w:rFonts w:ascii="Times New Roman" w:hAnsi="Times New Roman"/>
          <w:sz w:val="24"/>
          <w:szCs w:val="24"/>
        </w:rPr>
        <w:tab/>
        <w:t>2</w:t>
      </w:r>
      <w:r w:rsidRPr="00464EB3">
        <w:rPr>
          <w:rFonts w:ascii="Times New Roman" w:hAnsi="Times New Roman"/>
          <w:sz w:val="24"/>
          <w:szCs w:val="24"/>
        </w:rPr>
        <w:tab/>
        <w:t>25</w:t>
      </w:r>
      <w:r w:rsidRPr="00464EB3">
        <w:rPr>
          <w:rFonts w:ascii="Times New Roman" w:hAnsi="Times New Roman"/>
          <w:sz w:val="24"/>
          <w:szCs w:val="24"/>
        </w:rPr>
        <w:tab/>
        <w:t>3895</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27</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10700</w:t>
      </w:r>
      <w:r w:rsidRPr="00464EB3">
        <w:rPr>
          <w:rFonts w:ascii="Times New Roman" w:hAnsi="Times New Roman"/>
          <w:sz w:val="24"/>
          <w:szCs w:val="24"/>
        </w:rPr>
        <w:tab/>
        <w:t>15.00</w:t>
      </w:r>
      <w:r w:rsidRPr="00464EB3">
        <w:rPr>
          <w:rFonts w:ascii="Times New Roman" w:hAnsi="Times New Roman"/>
          <w:sz w:val="24"/>
          <w:szCs w:val="24"/>
        </w:rPr>
        <w:tab/>
        <w:t>3</w:t>
      </w:r>
      <w:r w:rsidRPr="00464EB3">
        <w:rPr>
          <w:rFonts w:ascii="Times New Roman" w:hAnsi="Times New Roman"/>
          <w:sz w:val="24"/>
          <w:szCs w:val="24"/>
        </w:rPr>
        <w:tab/>
        <w:t>24</w:t>
      </w:r>
      <w:r w:rsidRPr="00464EB3">
        <w:rPr>
          <w:rFonts w:ascii="Times New Roman" w:hAnsi="Times New Roman"/>
          <w:sz w:val="24"/>
          <w:szCs w:val="24"/>
        </w:rPr>
        <w:tab/>
        <w:t>4612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28</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35000</w:t>
      </w:r>
      <w:r w:rsidRPr="00464EB3">
        <w:rPr>
          <w:rFonts w:ascii="Times New Roman" w:hAnsi="Times New Roman"/>
          <w:sz w:val="24"/>
          <w:szCs w:val="24"/>
        </w:rPr>
        <w:tab/>
        <w:t>17.50</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3485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29</w:t>
      </w:r>
      <w:r w:rsidRPr="00464EB3">
        <w:rPr>
          <w:rFonts w:ascii="Times New Roman" w:hAnsi="Times New Roman"/>
          <w:sz w:val="24"/>
          <w:szCs w:val="24"/>
        </w:rPr>
        <w:tab/>
        <w:t>24</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11500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2972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15500</w:t>
      </w:r>
      <w:r w:rsidRPr="00464EB3">
        <w:rPr>
          <w:rFonts w:ascii="Times New Roman" w:hAnsi="Times New Roman"/>
          <w:sz w:val="24"/>
          <w:szCs w:val="24"/>
        </w:rPr>
        <w:tab/>
        <w:t>6.00</w:t>
      </w:r>
      <w:r w:rsidRPr="00464EB3">
        <w:rPr>
          <w:rFonts w:ascii="Times New Roman" w:hAnsi="Times New Roman"/>
          <w:sz w:val="24"/>
          <w:szCs w:val="24"/>
        </w:rPr>
        <w:tab/>
        <w:t>6</w:t>
      </w:r>
      <w:r w:rsidRPr="00464EB3">
        <w:rPr>
          <w:rFonts w:ascii="Times New Roman" w:hAnsi="Times New Roman"/>
          <w:sz w:val="24"/>
          <w:szCs w:val="24"/>
        </w:rPr>
        <w:tab/>
        <w:t>20</w:t>
      </w:r>
      <w:r w:rsidRPr="00464EB3">
        <w:rPr>
          <w:rFonts w:ascii="Times New Roman" w:hAnsi="Times New Roman"/>
          <w:sz w:val="24"/>
          <w:szCs w:val="24"/>
        </w:rPr>
        <w:tab/>
        <w:t>1435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31</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11300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6560</w:t>
      </w:r>
      <w:r w:rsidRPr="00464EB3">
        <w:rPr>
          <w:rFonts w:ascii="Times New Roman" w:hAnsi="Times New Roman"/>
          <w:sz w:val="24"/>
          <w:szCs w:val="24"/>
        </w:rPr>
        <w:tab/>
        <w:t>2</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32</w:t>
      </w:r>
      <w:r w:rsidRPr="00464EB3">
        <w:rPr>
          <w:rFonts w:ascii="Times New Roman" w:hAnsi="Times New Roman"/>
          <w:sz w:val="24"/>
          <w:szCs w:val="24"/>
        </w:rPr>
        <w:tab/>
        <w:t>25</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12500</w:t>
      </w:r>
      <w:r w:rsidRPr="00464EB3">
        <w:rPr>
          <w:rFonts w:ascii="Times New Roman" w:hAnsi="Times New Roman"/>
          <w:sz w:val="24"/>
          <w:szCs w:val="24"/>
        </w:rPr>
        <w:tab/>
        <w:t>7.00</w:t>
      </w:r>
      <w:r w:rsidRPr="00464EB3">
        <w:rPr>
          <w:rFonts w:ascii="Times New Roman" w:hAnsi="Times New Roman"/>
          <w:sz w:val="24"/>
          <w:szCs w:val="24"/>
        </w:rPr>
        <w:tab/>
        <w:t>17</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Default="00464EB3" w:rsidP="00464EB3">
      <w:pPr>
        <w:pStyle w:val="ac"/>
        <w:rPr>
          <w:szCs w:val="24"/>
        </w:rPr>
      </w:pPr>
      <w:bookmarkStart w:id="8" w:name="_Toc453695551"/>
    </w:p>
    <w:p w:rsidR="00464EB3" w:rsidRDefault="00464EB3" w:rsidP="00464EB3">
      <w:pPr>
        <w:pStyle w:val="ac"/>
        <w:rPr>
          <w:szCs w:val="24"/>
        </w:rPr>
      </w:pPr>
      <w:r>
        <w:rPr>
          <w:szCs w:val="24"/>
        </w:rPr>
        <w:t xml:space="preserve">В данном примере приведены данные о заемщиках. Следует решить задачу классификации заемщика. При этом рассмотреть различные методы классификации. Качество классификации оценить с помощью таблицы сопряженности, </w:t>
      </w:r>
      <w:r>
        <w:rPr>
          <w:szCs w:val="24"/>
          <w:lang w:val="en-US"/>
        </w:rPr>
        <w:t>ROC</w:t>
      </w:r>
      <w:r w:rsidRPr="00540CC9">
        <w:rPr>
          <w:szCs w:val="24"/>
        </w:rPr>
        <w:t xml:space="preserve"> – кривой.</w:t>
      </w:r>
    </w:p>
    <w:p w:rsidR="00464EB3" w:rsidRPr="00464EB3" w:rsidRDefault="00464EB3" w:rsidP="00464EB3">
      <w:pPr>
        <w:pStyle w:val="ac"/>
        <w:rPr>
          <w:szCs w:val="24"/>
        </w:rPr>
      </w:pPr>
    </w:p>
    <w:p w:rsidR="00AD4256" w:rsidRPr="007341E6" w:rsidRDefault="00AD4256" w:rsidP="00EB7B06">
      <w:pPr>
        <w:pStyle w:val="3"/>
        <w:numPr>
          <w:ilvl w:val="2"/>
          <w:numId w:val="11"/>
        </w:numPr>
        <w:rPr>
          <w:rFonts w:ascii="Times New Roman" w:hAnsi="Times New Roman"/>
          <w:sz w:val="24"/>
          <w:szCs w:val="24"/>
        </w:rPr>
      </w:pPr>
      <w:r w:rsidRPr="007341E6">
        <w:rPr>
          <w:rFonts w:ascii="Times New Roman" w:hAnsi="Times New Roman"/>
          <w:sz w:val="24"/>
          <w:szCs w:val="24"/>
        </w:rPr>
        <w:t>Реферат</w:t>
      </w:r>
      <w:bookmarkEnd w:id="8"/>
    </w:p>
    <w:p w:rsidR="00AD4256" w:rsidRPr="007341E6" w:rsidRDefault="00AD4256" w:rsidP="0091059C">
      <w:pPr>
        <w:rPr>
          <w:rFonts w:ascii="Times New Roman" w:hAnsi="Times New Roman"/>
          <w:sz w:val="24"/>
          <w:szCs w:val="24"/>
        </w:rPr>
      </w:pPr>
      <w:r w:rsidRPr="007341E6">
        <w:rPr>
          <w:rFonts w:ascii="Times New Roman" w:hAnsi="Times New Roman"/>
          <w:sz w:val="24"/>
          <w:szCs w:val="24"/>
        </w:rPr>
        <w:t>Темы рефератов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Системы. Соотношение понятий сложная и большая система.</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понятий система и модель системы. Свойства модел</w:t>
      </w:r>
      <w:r w:rsidR="00F83FCC">
        <w:rPr>
          <w:rFonts w:ascii="Times New Roman" w:hAnsi="Times New Roman"/>
          <w:sz w:val="24"/>
          <w:szCs w:val="24"/>
        </w:rPr>
        <w:t>е</w:t>
      </w:r>
      <w:r w:rsidRPr="007341E6">
        <w:rPr>
          <w:rFonts w:ascii="Times New Roman" w:hAnsi="Times New Roman"/>
          <w:sz w:val="24"/>
          <w:szCs w:val="24"/>
        </w:rPr>
        <w:t>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Теория подобия и ее использование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Типизация шкал. Операции и преобразования шкал.</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Особенности системного анализа социальных и экономических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Примеры решения задач концептуального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кон</w:t>
      </w:r>
      <w:r w:rsidR="002943A1" w:rsidRPr="007341E6">
        <w:rPr>
          <w:rFonts w:ascii="Times New Roman" w:hAnsi="Times New Roman"/>
          <w:sz w:val="24"/>
          <w:szCs w:val="24"/>
        </w:rPr>
        <w:t>ц</w:t>
      </w:r>
      <w:r w:rsidRPr="007341E6">
        <w:rPr>
          <w:rFonts w:ascii="Times New Roman" w:hAnsi="Times New Roman"/>
          <w:sz w:val="24"/>
          <w:szCs w:val="24"/>
        </w:rPr>
        <w:t>ептуального, логического и физического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Математические схемы систем. Примеры их использования.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качественных и количественных характеристик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Этапы системного анализа сложных систем.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Понятие адекватности моделей. Проблема достоверности результатов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Критерии и показатели эффективности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Модели описания систем. Примеры применения визуальных моделей описания.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многокритериальност</w:t>
      </w:r>
      <w:r w:rsidR="002943A1" w:rsidRPr="007341E6">
        <w:rPr>
          <w:rFonts w:ascii="Times New Roman" w:hAnsi="Times New Roman"/>
          <w:color w:val="000000"/>
          <w:sz w:val="24"/>
          <w:szCs w:val="24"/>
        </w:rPr>
        <w:t xml:space="preserve">и. Примеры решения задач принятия </w:t>
      </w:r>
      <w:r w:rsidRPr="007341E6">
        <w:rPr>
          <w:rFonts w:ascii="Times New Roman" w:hAnsi="Times New Roman"/>
          <w:color w:val="000000"/>
          <w:sz w:val="24"/>
          <w:szCs w:val="24"/>
        </w:rPr>
        <w:t>решений в условиях многокритериальности.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больших данных. Особенности работы с большими данными.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Соотношение понятий база данных и хранилище данных.</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lastRenderedPageBreak/>
        <w:t>Методы теоретико-множественного и теоретико-информационного анализа сложных систем.</w:t>
      </w:r>
    </w:p>
    <w:p w:rsidR="00AD4256" w:rsidRPr="007341E6" w:rsidRDefault="002943A1"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Пер</w:t>
      </w:r>
      <w:r w:rsidR="00AD4256" w:rsidRPr="007341E6">
        <w:rPr>
          <w:rFonts w:ascii="Times New Roman" w:hAnsi="Times New Roman"/>
          <w:color w:val="000000"/>
          <w:sz w:val="24"/>
          <w:szCs w:val="24"/>
        </w:rPr>
        <w:t>спективы создания си</w:t>
      </w:r>
      <w:r w:rsidRPr="007341E6">
        <w:rPr>
          <w:rFonts w:ascii="Times New Roman" w:hAnsi="Times New Roman"/>
          <w:color w:val="000000"/>
          <w:sz w:val="24"/>
          <w:szCs w:val="24"/>
        </w:rPr>
        <w:t>стем поддержки при</w:t>
      </w:r>
      <w:r w:rsidR="00AD4256" w:rsidRPr="007341E6">
        <w:rPr>
          <w:rFonts w:ascii="Times New Roman" w:hAnsi="Times New Roman"/>
          <w:color w:val="000000"/>
          <w:sz w:val="24"/>
          <w:szCs w:val="24"/>
        </w:rPr>
        <w:t>н</w:t>
      </w:r>
      <w:r w:rsidRPr="007341E6">
        <w:rPr>
          <w:rFonts w:ascii="Times New Roman" w:hAnsi="Times New Roman"/>
          <w:color w:val="000000"/>
          <w:sz w:val="24"/>
          <w:szCs w:val="24"/>
        </w:rPr>
        <w:t>я</w:t>
      </w:r>
      <w:r w:rsidR="00AD4256" w:rsidRPr="007341E6">
        <w:rPr>
          <w:rFonts w:ascii="Times New Roman" w:hAnsi="Times New Roman"/>
          <w:color w:val="000000"/>
          <w:sz w:val="24"/>
          <w:szCs w:val="24"/>
        </w:rPr>
        <w:t>тия решений.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7341E6">
        <w:rPr>
          <w:rStyle w:val="apple-converted-space"/>
          <w:rFonts w:ascii="Times New Roman" w:hAnsi="Times New Roman"/>
          <w:color w:val="000000"/>
          <w:sz w:val="24"/>
          <w:szCs w:val="24"/>
        </w:rPr>
        <w:t>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и алгоритмы прогнозирования социально-экономических процессов.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визуального анализа в информационно-аналитической деятельности.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получения, анализа и обработки экспертной информации.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Современные программные средства системного анализа.</w:t>
      </w:r>
    </w:p>
    <w:p w:rsidR="00AD4256" w:rsidRPr="00452001"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многомерной статистики</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Редукция данных. Факторный анализ. Примеры решения задач</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Методы разведочного анализа. </w:t>
      </w:r>
    </w:p>
    <w:p w:rsidR="00452001" w:rsidRPr="007341E6"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Графические методы анализа</w:t>
      </w:r>
    </w:p>
    <w:p w:rsidR="00AD4256" w:rsidRPr="007341E6" w:rsidRDefault="00AD4256" w:rsidP="00EB7B06">
      <w:pPr>
        <w:pStyle w:val="3"/>
        <w:numPr>
          <w:ilvl w:val="2"/>
          <w:numId w:val="11"/>
        </w:numPr>
        <w:rPr>
          <w:rFonts w:ascii="Times New Roman" w:hAnsi="Times New Roman"/>
          <w:sz w:val="24"/>
          <w:szCs w:val="24"/>
        </w:rPr>
      </w:pPr>
      <w:bookmarkStart w:id="9" w:name="_Toc453695552"/>
      <w:r w:rsidRPr="007341E6">
        <w:rPr>
          <w:rFonts w:ascii="Times New Roman" w:hAnsi="Times New Roman"/>
          <w:sz w:val="24"/>
          <w:szCs w:val="24"/>
        </w:rPr>
        <w:t>Тесты. Пример тестовых заданий</w:t>
      </w:r>
      <w:bookmarkEnd w:id="9"/>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b/>
          <w:i/>
          <w:sz w:val="24"/>
          <w:szCs w:val="24"/>
        </w:rPr>
      </w:pPr>
      <w:r w:rsidRPr="007341E6">
        <w:rPr>
          <w:rFonts w:ascii="Times New Roman" w:hAnsi="Times New Roman"/>
          <w:b/>
          <w:i/>
          <w:sz w:val="24"/>
          <w:szCs w:val="24"/>
        </w:rPr>
        <w:t>Типовые тесты.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Pr="007341E6">
        <w:rPr>
          <w:rFonts w:ascii="Times New Roman" w:hAnsi="Times New Roman"/>
          <w:sz w:val="24"/>
          <w:szCs w:val="24"/>
        </w:rPr>
        <w:tab/>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Теория систем берет свое начало в ______________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"простое-сложное" и "часть-целое".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образом был сформирован принцип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Pr="007341E6">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30-40-е года XVIII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40-50-е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60-е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40-е года XVIIII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r w:rsidRPr="007341E6">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a</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Берталанфи</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Ампер</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Трентовский</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Ломоносов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Федоров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w:t>
      </w:r>
      <w:r w:rsidRPr="007341E6">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системная методология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философия</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тектология</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общая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5.</w:t>
      </w:r>
      <w:r w:rsidRPr="007341E6">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системный анализ</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системология</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системный подход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системотехника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w:t>
      </w:r>
      <w:r w:rsidRPr="007341E6">
        <w:rPr>
          <w:rFonts w:ascii="Times New Roman" w:hAnsi="Times New Roman"/>
          <w:sz w:val="24"/>
          <w:szCs w:val="24"/>
        </w:rPr>
        <w:tab/>
        <w:t xml:space="preserve">Общая теория систем – это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 специально-научная и логико-методологическая концепция, изучающая основы различных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w:t>
      </w:r>
      <w:r w:rsidRPr="007341E6">
        <w:rPr>
          <w:rFonts w:ascii="Times New Roman" w:hAnsi="Times New Roman"/>
          <w:sz w:val="24"/>
          <w:szCs w:val="24"/>
        </w:rPr>
        <w:tab/>
        <w:t>Где общая теория систем берет свое начало?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Выберите все правильные ответы: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 системном анализе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 философии</w:t>
      </w:r>
      <w:r w:rsidRPr="007341E6">
        <w:rPr>
          <w:rFonts w:ascii="Times New Roman" w:hAnsi="Times New Roman"/>
          <w:sz w:val="24"/>
          <w:szCs w:val="24"/>
        </w:rPr>
        <w:tab/>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 диалектике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 биологии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Pr="007341E6">
        <w:rPr>
          <w:rFonts w:ascii="Times New Roman" w:hAnsi="Times New Roman"/>
          <w:sz w:val="24"/>
          <w:szCs w:val="24"/>
        </w:rPr>
        <w:tab/>
        <w:t xml:space="preserve">Предметом общей теории систем являются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экономические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сложные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динамические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организационные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системы произвольной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w:t>
      </w:r>
      <w:r w:rsidRPr="007341E6">
        <w:rPr>
          <w:rFonts w:ascii="Times New Roman" w:hAnsi="Times New Roman"/>
          <w:sz w:val="24"/>
          <w:szCs w:val="24"/>
        </w:rPr>
        <w:tab/>
        <w:t>Методы общей теории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все правильные ответы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исследование операций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анализ данных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математическое моделирование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 xml:space="preserve">Для общей теории систем объектом изучения является: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Физическая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Теории вероятности;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Математические модели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11</w:t>
      </w:r>
      <w:r w:rsidR="00AD4256" w:rsidRPr="007341E6">
        <w:rPr>
          <w:rFonts w:ascii="Times New Roman" w:hAnsi="Times New Roman"/>
          <w:sz w:val="24"/>
          <w:szCs w:val="24"/>
        </w:rPr>
        <w:t>.</w:t>
      </w:r>
      <w:r w:rsidR="00AD4256" w:rsidRPr="007341E6">
        <w:rPr>
          <w:rFonts w:ascii="Times New Roman" w:hAnsi="Times New Roman"/>
          <w:sz w:val="24"/>
          <w:szCs w:val="24"/>
        </w:rPr>
        <w:tab/>
        <w:t>Объектом познания является(</w:t>
      </w:r>
      <w:proofErr w:type="spellStart"/>
      <w:r w:rsidR="00AD4256" w:rsidRPr="007341E6">
        <w:rPr>
          <w:rFonts w:ascii="Times New Roman" w:hAnsi="Times New Roman"/>
          <w:sz w:val="24"/>
          <w:szCs w:val="24"/>
        </w:rPr>
        <w:t>ются</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Природные явления;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Часть реального мира;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Научные теории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Компонент — любая часть системы, вступающая в определённые отношения с </w:t>
      </w:r>
      <w:r w:rsidR="00AD4256" w:rsidRPr="007341E6">
        <w:rPr>
          <w:rFonts w:ascii="Times New Roman" w:hAnsi="Times New Roman"/>
          <w:sz w:val="24"/>
          <w:szCs w:val="24"/>
        </w:rPr>
        <w:lastRenderedPageBreak/>
        <w:t>другими: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Теориями происхождения мира;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Подсистемами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13</w:t>
      </w:r>
      <w:r w:rsidR="00AD4256" w:rsidRPr="007341E6">
        <w:rPr>
          <w:rFonts w:ascii="Times New Roman" w:hAnsi="Times New Roman"/>
          <w:sz w:val="24"/>
          <w:szCs w:val="24"/>
        </w:rPr>
        <w:t>.</w:t>
      </w:r>
      <w:r w:rsidR="00AD4256" w:rsidRPr="007341E6">
        <w:rPr>
          <w:rFonts w:ascii="Times New Roman" w:hAnsi="Times New Roman"/>
          <w:sz w:val="24"/>
          <w:szCs w:val="24"/>
        </w:rPr>
        <w:tab/>
        <w:t>Связи — это элементы, осуществляющие непосредственное взаимодействие между ……… ………. ……</w:t>
      </w:r>
      <w:proofErr w:type="gramStart"/>
      <w:r w:rsidR="00AD4256" w:rsidRPr="007341E6">
        <w:rPr>
          <w:rFonts w:ascii="Times New Roman" w:hAnsi="Times New Roman"/>
          <w:sz w:val="24"/>
          <w:szCs w:val="24"/>
        </w:rPr>
        <w:t xml:space="preserve"> ,</w:t>
      </w:r>
      <w:proofErr w:type="gramEnd"/>
      <w:r w:rsidR="00AD4256" w:rsidRPr="007341E6">
        <w:rPr>
          <w:rFonts w:ascii="Times New Roman" w:hAnsi="Times New Roman"/>
          <w:sz w:val="24"/>
          <w:szCs w:val="24"/>
        </w:rPr>
        <w:t xml:space="preserve"> а также с элементами и подсистемами окружения.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Вставьте фразу.</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14</w:t>
      </w:r>
      <w:r w:rsidR="00AD4256" w:rsidRPr="007341E6">
        <w:rPr>
          <w:rFonts w:ascii="Times New Roman" w:hAnsi="Times New Roman"/>
          <w:sz w:val="24"/>
          <w:szCs w:val="24"/>
        </w:rPr>
        <w:t>.</w:t>
      </w:r>
      <w:r w:rsidR="00AD4256" w:rsidRPr="007341E6">
        <w:rPr>
          <w:rFonts w:ascii="Times New Roman" w:hAnsi="Times New Roman"/>
          <w:sz w:val="24"/>
          <w:szCs w:val="24"/>
        </w:rPr>
        <w:tab/>
        <w:t>К основным функциям обратной связи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Противодействие тому, что делает сама система, когда она выходит за установленные пределы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Компенсация возмущений и поддержание состояния устойчивого равновесия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Синтезирование внешних и внутренних возмущений, стремящихся вывести систему из состояния устойчивого равновесия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правильных вариантов ответа</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15</w:t>
      </w:r>
      <w:r w:rsidR="00AD4256" w:rsidRPr="007341E6">
        <w:rPr>
          <w:rFonts w:ascii="Times New Roman" w:hAnsi="Times New Roman"/>
          <w:sz w:val="24"/>
          <w:szCs w:val="24"/>
        </w:rPr>
        <w:tab/>
        <w:t>Эффективность системы</w:t>
      </w:r>
      <w:proofErr w:type="gramStart"/>
      <w:r w:rsidR="00AD4256" w:rsidRPr="007341E6">
        <w:rPr>
          <w:rFonts w:ascii="Times New Roman" w:hAnsi="Times New Roman"/>
          <w:sz w:val="24"/>
          <w:szCs w:val="24"/>
        </w:rPr>
        <w:t xml:space="preserve"> – :</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является особенностью социально-экономических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это соотношение между заданным (целевым) показателем результата функционирования системы и фактически реализованным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определяет неявную, косвенную зависимость между элементами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16</w:t>
      </w:r>
      <w:r w:rsidR="00AD4256" w:rsidRPr="007341E6">
        <w:rPr>
          <w:rFonts w:ascii="Times New Roman" w:hAnsi="Times New Roman"/>
          <w:sz w:val="24"/>
          <w:szCs w:val="24"/>
        </w:rPr>
        <w:t>. К внутренним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17</w:t>
      </w:r>
      <w:r w:rsidR="00AD4256" w:rsidRPr="007341E6">
        <w:rPr>
          <w:rFonts w:ascii="Times New Roman" w:hAnsi="Times New Roman"/>
          <w:sz w:val="24"/>
          <w:szCs w:val="24"/>
        </w:rPr>
        <w:t>.К внешним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18</w:t>
      </w:r>
      <w:r w:rsidR="00AD4256" w:rsidRPr="007341E6">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Свойство;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Удаленность;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Неопределенность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19</w:t>
      </w:r>
      <w:r w:rsidR="00AD4256" w:rsidRPr="007341E6">
        <w:rPr>
          <w:rFonts w:ascii="Times New Roman" w:hAnsi="Times New Roman"/>
          <w:sz w:val="24"/>
          <w:szCs w:val="24"/>
        </w:rPr>
        <w:t>.</w:t>
      </w:r>
      <w:r w:rsidR="00AD4256" w:rsidRPr="007341E6">
        <w:rPr>
          <w:rFonts w:ascii="Times New Roman" w:hAnsi="Times New Roman"/>
          <w:sz w:val="24"/>
          <w:szCs w:val="24"/>
        </w:rPr>
        <w:tab/>
        <w:t>Какой критерий не относится к классификации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По взаимодействию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структуре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 характеру функций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По этапам 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По назначению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f)</w:t>
      </w:r>
      <w:r w:rsidRPr="007341E6">
        <w:rPr>
          <w:rFonts w:ascii="Times New Roman" w:hAnsi="Times New Roman"/>
          <w:sz w:val="24"/>
          <w:szCs w:val="24"/>
        </w:rPr>
        <w:tab/>
        <w:t>По характеру связи между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Естественные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неживой (физические, химические) и живой (биологические)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Делятся на технические (технико-экономические) и социальные (общественные). создаются человечеством для своих нужд или образуются в результате целенаправленных усилий.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человеческого общества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необходимого разнообразия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21</w:t>
      </w:r>
      <w:r w:rsidR="00AD4256" w:rsidRPr="007341E6">
        <w:rPr>
          <w:rFonts w:ascii="Times New Roman" w:hAnsi="Times New Roman"/>
          <w:sz w:val="24"/>
          <w:szCs w:val="24"/>
        </w:rPr>
        <w:t>.</w:t>
      </w:r>
      <w:r w:rsidR="00AD4256" w:rsidRPr="007341E6">
        <w:rPr>
          <w:rFonts w:ascii="Times New Roman" w:hAnsi="Times New Roman"/>
          <w:sz w:val="24"/>
          <w:szCs w:val="24"/>
        </w:rPr>
        <w:tab/>
        <w:t>Декомпозиция: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Укрепление, сплочение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Объединения элементов системы с целью рассмотреть ее с более общих позиций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22</w:t>
      </w:r>
      <w:r w:rsidR="00AD4256" w:rsidRPr="007341E6">
        <w:rPr>
          <w:rFonts w:ascii="Times New Roman" w:hAnsi="Times New Roman"/>
          <w:sz w:val="24"/>
          <w:szCs w:val="24"/>
        </w:rPr>
        <w:t>.</w:t>
      </w:r>
      <w:r w:rsidR="00AD4256" w:rsidRPr="007341E6">
        <w:rPr>
          <w:rFonts w:ascii="Times New Roman" w:hAnsi="Times New Roman"/>
          <w:sz w:val="24"/>
          <w:szCs w:val="24"/>
        </w:rPr>
        <w:tab/>
        <w:t>Какой из принципов не относится к системному анализу: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Принцип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приоритета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измерения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Принцип 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Принцип развития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23</w:t>
      </w:r>
      <w:r w:rsidR="00AD4256" w:rsidRPr="007341E6">
        <w:rPr>
          <w:rFonts w:ascii="Times New Roman" w:hAnsi="Times New Roman"/>
          <w:sz w:val="24"/>
          <w:szCs w:val="24"/>
        </w:rPr>
        <w:t>.</w:t>
      </w:r>
      <w:r w:rsidR="00AD4256" w:rsidRPr="007341E6">
        <w:rPr>
          <w:rFonts w:ascii="Times New Roman" w:hAnsi="Times New Roman"/>
          <w:sz w:val="24"/>
          <w:szCs w:val="24"/>
        </w:rPr>
        <w:tab/>
        <w:t>Системы, изменения в которых носят случайный характер, называются: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Детерминированными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Стохастическими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Превращающиеся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Развивающимися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Универсальными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24</w:t>
      </w:r>
      <w:r w:rsidR="00AD4256" w:rsidRPr="007341E6">
        <w:rPr>
          <w:rFonts w:ascii="Times New Roman" w:hAnsi="Times New Roman"/>
          <w:sz w:val="24"/>
          <w:szCs w:val="24"/>
        </w:rPr>
        <w:t>.</w:t>
      </w:r>
      <w:r w:rsidR="00AD4256" w:rsidRPr="007341E6">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Организованность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Функциональность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Структурность</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d</w:t>
      </w:r>
      <w:proofErr w:type="spellEnd"/>
      <w:r w:rsidRPr="007341E6">
        <w:rPr>
          <w:rFonts w:ascii="Times New Roman" w:hAnsi="Times New Roman"/>
          <w:sz w:val="24"/>
          <w:szCs w:val="24"/>
        </w:rPr>
        <w:t>)</w:t>
      </w:r>
      <w:r w:rsidRPr="007341E6">
        <w:rPr>
          <w:rFonts w:ascii="Times New Roman" w:hAnsi="Times New Roman"/>
          <w:sz w:val="24"/>
          <w:szCs w:val="24"/>
        </w:rPr>
        <w:tab/>
      </w:r>
      <w:proofErr w:type="spellStart"/>
      <w:r w:rsidRPr="007341E6">
        <w:rPr>
          <w:rFonts w:ascii="Times New Roman" w:hAnsi="Times New Roman"/>
          <w:sz w:val="24"/>
          <w:szCs w:val="24"/>
        </w:rPr>
        <w:t>Заданность</w:t>
      </w:r>
      <w:proofErr w:type="spellEnd"/>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А: Искусственные системы  делятся </w:t>
      </w:r>
      <w:proofErr w:type="gramStart"/>
      <w:r w:rsidR="00AD4256" w:rsidRPr="007341E6">
        <w:rPr>
          <w:rFonts w:ascii="Times New Roman" w:hAnsi="Times New Roman"/>
          <w:sz w:val="24"/>
          <w:szCs w:val="24"/>
        </w:rPr>
        <w:t>на</w:t>
      </w:r>
      <w:proofErr w:type="gramEnd"/>
      <w:r w:rsidR="00AD4256" w:rsidRPr="007341E6">
        <w:rPr>
          <w:rFonts w:ascii="Times New Roman" w:hAnsi="Times New Roman"/>
          <w:sz w:val="24"/>
          <w:szCs w:val="24"/>
        </w:rPr>
        <w:t xml:space="preserve"> технические (технико-экономические) и социальные (общественные)</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Искусственные системы являются результатом отражения действительности в мозге человека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B54011" w:rsidRDefault="00AD4256" w:rsidP="0091059C">
      <w:pPr>
        <w:suppressAutoHyphens w:val="0"/>
        <w:ind w:firstLine="397"/>
        <w:jc w:val="both"/>
        <w:rPr>
          <w:rFonts w:ascii="Times New Roman" w:hAnsi="Times New Roman"/>
          <w:sz w:val="28"/>
          <w:szCs w:val="28"/>
        </w:rPr>
      </w:pPr>
      <w:r w:rsidRPr="00B54011">
        <w:rPr>
          <w:rFonts w:ascii="Times New Roman" w:hAnsi="Times New Roman"/>
          <w:sz w:val="28"/>
          <w:szCs w:val="28"/>
        </w:rPr>
        <w:t>d)</w:t>
      </w:r>
      <w:r w:rsidRPr="00B54011">
        <w:rPr>
          <w:rFonts w:ascii="Times New Roman" w:hAnsi="Times New Roman"/>
          <w:sz w:val="28"/>
          <w:szCs w:val="28"/>
        </w:rPr>
        <w:tab/>
      </w:r>
      <w:r w:rsidRPr="007341E6">
        <w:rPr>
          <w:rFonts w:ascii="Times New Roman" w:hAnsi="Times New Roman"/>
          <w:sz w:val="24"/>
          <w:szCs w:val="24"/>
        </w:rPr>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B54011">
        <w:rPr>
          <w:rFonts w:ascii="Times New Roman" w:hAnsi="Times New Roman"/>
          <w:sz w:val="28"/>
          <w:szCs w:val="28"/>
        </w:rPr>
        <w:t>26</w:t>
      </w:r>
      <w:r w:rsidR="00AD4256" w:rsidRPr="00B54011">
        <w:rPr>
          <w:rFonts w:ascii="Times New Roman" w:hAnsi="Times New Roman"/>
          <w:sz w:val="28"/>
          <w:szCs w:val="28"/>
        </w:rPr>
        <w:t>.</w:t>
      </w:r>
      <w:r w:rsidR="00AD4256" w:rsidRPr="00B54011">
        <w:rPr>
          <w:rFonts w:ascii="Times New Roman" w:hAnsi="Times New Roman"/>
          <w:sz w:val="28"/>
          <w:szCs w:val="28"/>
        </w:rPr>
        <w:tab/>
      </w:r>
      <w:r w:rsidR="00AD4256" w:rsidRPr="007341E6">
        <w:rPr>
          <w:rFonts w:ascii="Times New Roman" w:hAnsi="Times New Roman"/>
          <w:sz w:val="24"/>
          <w:szCs w:val="24"/>
        </w:rPr>
        <w:t>Абстрактные системы разделяют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непосредственного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Системы максимального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четкого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генерализирующего  отображения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27</w:t>
      </w:r>
      <w:r w:rsidR="00AD4256" w:rsidRPr="007341E6">
        <w:rPr>
          <w:rFonts w:ascii="Times New Roman" w:hAnsi="Times New Roman"/>
          <w:sz w:val="24"/>
          <w:szCs w:val="24"/>
        </w:rPr>
        <w:t>.</w:t>
      </w:r>
      <w:r w:rsidR="00AD4256" w:rsidRPr="007341E6">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Б: цель функционирования искусственной системы задается, как правило, системой, в </w:t>
      </w:r>
      <w:r w:rsidRPr="007341E6">
        <w:rPr>
          <w:rFonts w:ascii="Times New Roman" w:hAnsi="Times New Roman"/>
          <w:sz w:val="24"/>
          <w:szCs w:val="24"/>
        </w:rPr>
        <w:lastRenderedPageBreak/>
        <w:t>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 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только Б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Верно А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Все утверждения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Все утверждения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28</w:t>
      </w:r>
      <w:r w:rsidR="00AD4256" w:rsidRPr="007341E6">
        <w:rPr>
          <w:rFonts w:ascii="Times New Roman" w:hAnsi="Times New Roman"/>
          <w:sz w:val="24"/>
          <w:szCs w:val="24"/>
        </w:rPr>
        <w:t>.</w:t>
      </w:r>
      <w:r w:rsidR="00AD4256" w:rsidRPr="007341E6">
        <w:rPr>
          <w:rFonts w:ascii="Times New Roman" w:hAnsi="Times New Roman"/>
          <w:sz w:val="24"/>
          <w:szCs w:val="24"/>
        </w:rPr>
        <w:tab/>
        <w:t>Принцип единства: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29</w:t>
      </w:r>
      <w:r w:rsidR="00AD4256" w:rsidRPr="007341E6">
        <w:rPr>
          <w:rFonts w:ascii="Times New Roman" w:hAnsi="Times New Roman"/>
          <w:sz w:val="24"/>
          <w:szCs w:val="24"/>
        </w:rPr>
        <w:t>.</w:t>
      </w:r>
      <w:r w:rsidR="00AD4256" w:rsidRPr="007341E6">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«неопределенности»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«связности»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w:t>
      </w:r>
      <w:r w:rsidRPr="007341E6">
        <w:rPr>
          <w:rFonts w:ascii="Times New Roman" w:hAnsi="Times New Roman"/>
          <w:sz w:val="24"/>
          <w:szCs w:val="24"/>
        </w:rPr>
        <w:tab/>
        <w:t>«устойчивости»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30</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устойчивости (</w:t>
      </w:r>
      <w:proofErr w:type="spellStart"/>
      <w:r w:rsidR="00AD4256" w:rsidRPr="007341E6">
        <w:rPr>
          <w:rFonts w:ascii="Times New Roman" w:hAnsi="Times New Roman"/>
          <w:sz w:val="24"/>
          <w:szCs w:val="24"/>
        </w:rPr>
        <w:t>эквифинальности</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31</w:t>
      </w:r>
      <w:r w:rsidR="00AD4256" w:rsidRPr="007341E6">
        <w:rPr>
          <w:rFonts w:ascii="Times New Roman" w:hAnsi="Times New Roman"/>
          <w:sz w:val="24"/>
          <w:szCs w:val="24"/>
        </w:rPr>
        <w:t>.</w:t>
      </w:r>
      <w:r w:rsidR="00AD4256" w:rsidRPr="007341E6">
        <w:rPr>
          <w:rFonts w:ascii="Times New Roman" w:hAnsi="Times New Roman"/>
          <w:sz w:val="24"/>
          <w:szCs w:val="24"/>
        </w:rPr>
        <w:tab/>
        <w:t>Принцип модульного построения.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32</w:t>
      </w:r>
      <w:r w:rsidR="00AD4256" w:rsidRPr="007341E6">
        <w:rPr>
          <w:rFonts w:ascii="Times New Roman" w:hAnsi="Times New Roman"/>
          <w:sz w:val="24"/>
          <w:szCs w:val="24"/>
        </w:rPr>
        <w:t>.</w:t>
      </w:r>
      <w:r w:rsidR="00AD4256" w:rsidRPr="007341E6">
        <w:rPr>
          <w:rFonts w:ascii="Times New Roman" w:hAnsi="Times New Roman"/>
          <w:sz w:val="24"/>
          <w:szCs w:val="24"/>
        </w:rPr>
        <w:tab/>
        <w:t>Принцип 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33</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Принцип децентрализации.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Принцип развития.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Принцип неопределенности.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34</w:t>
      </w:r>
      <w:r w:rsidR="00AD4256" w:rsidRPr="007341E6">
        <w:rPr>
          <w:rFonts w:ascii="Times New Roman" w:hAnsi="Times New Roman"/>
          <w:sz w:val="24"/>
          <w:szCs w:val="24"/>
        </w:rPr>
        <w:t>.</w:t>
      </w:r>
      <w:r w:rsidR="00AD4256" w:rsidRPr="007341E6">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Проведите соответствие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1)Взаимодействие части и целого</w:t>
      </w:r>
      <w:r w:rsidRPr="007341E6">
        <w:rPr>
          <w:rFonts w:ascii="Times New Roman" w:hAnsi="Times New Roman"/>
          <w:sz w:val="24"/>
          <w:szCs w:val="24"/>
        </w:rPr>
        <w:tab/>
      </w:r>
      <w:proofErr w:type="spellStart"/>
      <w:r w:rsidRPr="007341E6">
        <w:rPr>
          <w:rFonts w:ascii="Times New Roman" w:hAnsi="Times New Roman"/>
          <w:sz w:val="24"/>
          <w:szCs w:val="24"/>
        </w:rPr>
        <w:t>a</w:t>
      </w:r>
      <w:proofErr w:type="spellEnd"/>
      <w:r w:rsidRPr="007341E6">
        <w:rPr>
          <w:rFonts w:ascii="Times New Roman" w:hAnsi="Times New Roman"/>
          <w:sz w:val="24"/>
          <w:szCs w:val="24"/>
        </w:rPr>
        <w:t>) –</w:t>
      </w:r>
      <w:proofErr w:type="spellStart"/>
      <w:r w:rsidRPr="007341E6">
        <w:rPr>
          <w:rFonts w:ascii="Times New Roman" w:hAnsi="Times New Roman"/>
          <w:sz w:val="24"/>
          <w:szCs w:val="24"/>
        </w:rPr>
        <w:t>Коммуникативность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-Иерархичность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2)Иерархическая упорядоченность</w:t>
      </w:r>
      <w:r w:rsidRPr="007341E6">
        <w:rPr>
          <w:rFonts w:ascii="Times New Roman" w:hAnsi="Times New Roman"/>
          <w:sz w:val="24"/>
          <w:szCs w:val="24"/>
        </w:rPr>
        <w:tab/>
        <w:t>b) –Историчность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-Самоорганизация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3)Осуществимость систем</w:t>
      </w:r>
      <w:r w:rsidRPr="007341E6">
        <w:rPr>
          <w:rFonts w:ascii="Times New Roman" w:hAnsi="Times New Roman"/>
          <w:sz w:val="24"/>
          <w:szCs w:val="24"/>
        </w:rPr>
        <w:tab/>
        <w:t xml:space="preserve">   </w:t>
      </w:r>
      <w:r w:rsidRPr="007341E6">
        <w:rPr>
          <w:rFonts w:ascii="Times New Roman" w:hAnsi="Times New Roman"/>
          <w:sz w:val="24"/>
          <w:szCs w:val="24"/>
        </w:rPr>
        <w:tab/>
      </w:r>
      <w:proofErr w:type="spellStart"/>
      <w:r w:rsidRPr="007341E6">
        <w:rPr>
          <w:rFonts w:ascii="Times New Roman" w:hAnsi="Times New Roman"/>
          <w:sz w:val="24"/>
          <w:szCs w:val="24"/>
        </w:rPr>
        <w:t>c</w:t>
      </w:r>
      <w:proofErr w:type="spellEnd"/>
      <w:r w:rsidRPr="007341E6">
        <w:rPr>
          <w:rFonts w:ascii="Times New Roman" w:hAnsi="Times New Roman"/>
          <w:sz w:val="24"/>
          <w:szCs w:val="24"/>
        </w:rPr>
        <w:t>) -</w:t>
      </w:r>
      <w:proofErr w:type="spellStart"/>
      <w:r w:rsidRPr="007341E6">
        <w:rPr>
          <w:rFonts w:ascii="Times New Roman" w:hAnsi="Times New Roman"/>
          <w:sz w:val="24"/>
          <w:szCs w:val="24"/>
        </w:rPr>
        <w:t>Эквифинальность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-«Закон необходимого разнообразия» У.Р.Эшби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-Потенциальная осуществимость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Б.С. </w:t>
      </w:r>
      <w:proofErr w:type="spellStart"/>
      <w:r w:rsidRPr="007341E6">
        <w:rPr>
          <w:rFonts w:ascii="Times New Roman" w:hAnsi="Times New Roman"/>
          <w:sz w:val="24"/>
          <w:szCs w:val="24"/>
        </w:rPr>
        <w:t>Флейшмана</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4)Развитие систем</w:t>
      </w:r>
      <w:r w:rsidRPr="007341E6">
        <w:rPr>
          <w:rFonts w:ascii="Times New Roman" w:hAnsi="Times New Roman"/>
          <w:sz w:val="24"/>
          <w:szCs w:val="24"/>
        </w:rPr>
        <w:tab/>
      </w:r>
      <w:r w:rsidRPr="007341E6">
        <w:rPr>
          <w:rFonts w:ascii="Times New Roman" w:hAnsi="Times New Roman"/>
          <w:sz w:val="24"/>
          <w:szCs w:val="24"/>
        </w:rPr>
        <w:tab/>
      </w:r>
      <w:r w:rsidRPr="007341E6">
        <w:rPr>
          <w:rFonts w:ascii="Times New Roman" w:hAnsi="Times New Roman"/>
          <w:sz w:val="24"/>
          <w:szCs w:val="24"/>
        </w:rPr>
        <w:tab/>
      </w:r>
      <w:proofErr w:type="spellStart"/>
      <w:r w:rsidRPr="007341E6">
        <w:rPr>
          <w:rFonts w:ascii="Times New Roman" w:hAnsi="Times New Roman"/>
          <w:sz w:val="24"/>
          <w:szCs w:val="24"/>
        </w:rPr>
        <w:t>d</w:t>
      </w:r>
      <w:proofErr w:type="spellEnd"/>
      <w:r w:rsidRPr="007341E6">
        <w:rPr>
          <w:rFonts w:ascii="Times New Roman" w:hAnsi="Times New Roman"/>
          <w:sz w:val="24"/>
          <w:szCs w:val="24"/>
        </w:rPr>
        <w:t xml:space="preserve">) -Целостность и </w:t>
      </w:r>
      <w:proofErr w:type="spellStart"/>
      <w:r w:rsidRPr="007341E6">
        <w:rPr>
          <w:rFonts w:ascii="Times New Roman" w:hAnsi="Times New Roman"/>
          <w:sz w:val="24"/>
          <w:szCs w:val="24"/>
        </w:rPr>
        <w:t>эмерджентность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roofErr w:type="spellStart"/>
      <w:r w:rsidRPr="007341E6">
        <w:rPr>
          <w:rFonts w:ascii="Times New Roman" w:hAnsi="Times New Roman"/>
          <w:sz w:val="24"/>
          <w:szCs w:val="24"/>
        </w:rPr>
        <w:t>Интегративность</w:t>
      </w:r>
      <w:proofErr w:type="spellEnd"/>
      <w:r w:rsidRPr="007341E6">
        <w:rPr>
          <w:rFonts w:ascii="Times New Roman" w:hAnsi="Times New Roman"/>
          <w:sz w:val="24"/>
          <w:szCs w:val="24"/>
        </w:rPr>
        <w:t xml:space="preserve"> или прогрессирующая систематизация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roofErr w:type="spellStart"/>
      <w:r w:rsidRPr="007341E6">
        <w:rPr>
          <w:rFonts w:ascii="Times New Roman" w:hAnsi="Times New Roman"/>
          <w:sz w:val="24"/>
          <w:szCs w:val="24"/>
        </w:rPr>
        <w:t>Аддитивность</w:t>
      </w:r>
      <w:proofErr w:type="spellEnd"/>
      <w:r w:rsidRPr="007341E6">
        <w:rPr>
          <w:rFonts w:ascii="Times New Roman" w:hAnsi="Times New Roman"/>
          <w:sz w:val="24"/>
          <w:szCs w:val="24"/>
        </w:rPr>
        <w:t xml:space="preserve"> или прогрессирующая факторизация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36</w:t>
      </w:r>
      <w:r w:rsidR="00AD4256" w:rsidRPr="007341E6">
        <w:rPr>
          <w:rFonts w:ascii="Times New Roman" w:hAnsi="Times New Roman"/>
          <w:sz w:val="24"/>
          <w:szCs w:val="24"/>
        </w:rPr>
        <w:t>.</w:t>
      </w:r>
      <w:r w:rsidR="00AD4256" w:rsidRPr="007341E6">
        <w:rPr>
          <w:rFonts w:ascii="Times New Roman" w:hAnsi="Times New Roman"/>
          <w:sz w:val="24"/>
          <w:szCs w:val="24"/>
        </w:rPr>
        <w:tab/>
      </w:r>
      <w:proofErr w:type="spellStart"/>
      <w:r w:rsidR="00AD4256" w:rsidRPr="007341E6">
        <w:rPr>
          <w:rFonts w:ascii="Times New Roman" w:hAnsi="Times New Roman"/>
          <w:sz w:val="24"/>
          <w:szCs w:val="24"/>
        </w:rPr>
        <w:t>Эквифинальность</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по определению Л. фон </w:t>
      </w:r>
      <w:proofErr w:type="spellStart"/>
      <w:r w:rsidRPr="007341E6">
        <w:rPr>
          <w:rFonts w:ascii="Times New Roman" w:hAnsi="Times New Roman"/>
          <w:sz w:val="24"/>
          <w:szCs w:val="24"/>
        </w:rPr>
        <w:t>Берталанфи</w:t>
      </w:r>
      <w:proofErr w:type="spellEnd"/>
      <w:r w:rsidRPr="007341E6">
        <w:rPr>
          <w:rFonts w:ascii="Times New Roman" w:hAnsi="Times New Roman"/>
          <w:sz w:val="24"/>
          <w:szCs w:val="24"/>
        </w:rPr>
        <w:t xml:space="preserve">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часто употребляют как синоним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37</w:t>
      </w:r>
      <w:r w:rsidR="00AD4256" w:rsidRPr="007341E6">
        <w:rPr>
          <w:rFonts w:ascii="Times New Roman" w:hAnsi="Times New Roman"/>
          <w:sz w:val="24"/>
          <w:szCs w:val="24"/>
        </w:rPr>
        <w:t>.</w:t>
      </w:r>
      <w:r w:rsidR="00AD4256" w:rsidRPr="007341E6">
        <w:rPr>
          <w:rFonts w:ascii="Times New Roman" w:hAnsi="Times New Roman"/>
          <w:sz w:val="24"/>
          <w:szCs w:val="24"/>
        </w:rPr>
        <w:tab/>
        <w:t>Закон «необходимого разнообразия», который сформулировал У. Р. Эшби, гласит: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что система образует особое, сложное единство со средой, которое позволяет </w:t>
      </w:r>
      <w:r w:rsidRPr="007341E6">
        <w:rPr>
          <w:rFonts w:ascii="Times New Roman" w:hAnsi="Times New Roman"/>
          <w:sz w:val="24"/>
          <w:szCs w:val="24"/>
        </w:rPr>
        <w:lastRenderedPageBreak/>
        <w:t>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38</w:t>
      </w:r>
      <w:r w:rsidR="00AD4256" w:rsidRPr="007341E6">
        <w:rPr>
          <w:rFonts w:ascii="Times New Roman" w:hAnsi="Times New Roman"/>
          <w:sz w:val="24"/>
          <w:szCs w:val="24"/>
        </w:rPr>
        <w:t>.</w:t>
      </w:r>
      <w:r w:rsidR="00AD4256" w:rsidRPr="007341E6">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39</w:t>
      </w:r>
      <w:r w:rsidR="00AD4256" w:rsidRPr="007341E6">
        <w:rPr>
          <w:rFonts w:ascii="Times New Roman" w:hAnsi="Times New Roman"/>
          <w:sz w:val="24"/>
          <w:szCs w:val="24"/>
        </w:rPr>
        <w:t>.</w:t>
      </w:r>
      <w:r w:rsidR="00AD4256" w:rsidRPr="007341E6">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«Альтернативная самоорганизация», «альтернативным».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 «Синергетика», «синергетическим».</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w:t>
      </w:r>
      <w:r w:rsidRPr="007341E6">
        <w:rPr>
          <w:rFonts w:ascii="Times New Roman" w:hAnsi="Times New Roman"/>
          <w:sz w:val="24"/>
          <w:szCs w:val="24"/>
        </w:rPr>
        <w:tab/>
        <w:t>«</w:t>
      </w:r>
      <w:proofErr w:type="spellStart"/>
      <w:r w:rsidRPr="007341E6">
        <w:rPr>
          <w:rFonts w:ascii="Times New Roman" w:hAnsi="Times New Roman"/>
          <w:sz w:val="24"/>
          <w:szCs w:val="24"/>
        </w:rPr>
        <w:t>Эквифинальность</w:t>
      </w:r>
      <w:proofErr w:type="spellEnd"/>
      <w:r w:rsidRPr="007341E6">
        <w:rPr>
          <w:rFonts w:ascii="Times New Roman" w:hAnsi="Times New Roman"/>
          <w:sz w:val="24"/>
          <w:szCs w:val="24"/>
        </w:rPr>
        <w:t>», «</w:t>
      </w:r>
      <w:proofErr w:type="spellStart"/>
      <w:r w:rsidRPr="007341E6">
        <w:rPr>
          <w:rFonts w:ascii="Times New Roman" w:hAnsi="Times New Roman"/>
          <w:sz w:val="24"/>
          <w:szCs w:val="24"/>
        </w:rPr>
        <w:t>эквифинальным</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«Иерархичность», «иерархическим».</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w:t>
      </w:r>
      <w:proofErr w:type="gramStart"/>
      <w:r w:rsidR="00AD4256" w:rsidRPr="007341E6">
        <w:rPr>
          <w:rFonts w:ascii="Times New Roman" w:hAnsi="Times New Roman"/>
          <w:sz w:val="24"/>
          <w:szCs w:val="24"/>
        </w:rPr>
        <w:t>со</w:t>
      </w:r>
      <w:proofErr w:type="gramEnd"/>
      <w:r w:rsidR="00AD4256" w:rsidRPr="007341E6">
        <w:rPr>
          <w:rFonts w:ascii="Times New Roman" w:hAnsi="Times New Roman"/>
          <w:sz w:val="24"/>
          <w:szCs w:val="24"/>
        </w:rPr>
        <w:t xml:space="preserve"> все более независимыми элементами (пример деградирующих структур).</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a</w:t>
      </w:r>
      <w:proofErr w:type="spellEnd"/>
      <w:r w:rsidRPr="007341E6">
        <w:rPr>
          <w:rFonts w:ascii="Times New Roman" w:hAnsi="Times New Roman"/>
          <w:sz w:val="24"/>
          <w:szCs w:val="24"/>
        </w:rPr>
        <w:t>)</w:t>
      </w:r>
      <w:r w:rsidRPr="007341E6">
        <w:rPr>
          <w:rFonts w:ascii="Times New Roman" w:hAnsi="Times New Roman"/>
          <w:sz w:val="24"/>
          <w:szCs w:val="24"/>
        </w:rPr>
        <w:tab/>
        <w:t>«</w:t>
      </w:r>
      <w:proofErr w:type="spellStart"/>
      <w:r w:rsidRPr="007341E6">
        <w:rPr>
          <w:rFonts w:ascii="Times New Roman" w:hAnsi="Times New Roman"/>
          <w:sz w:val="24"/>
          <w:szCs w:val="24"/>
        </w:rPr>
        <w:t>интегративности</w:t>
      </w:r>
      <w:proofErr w:type="spellEnd"/>
      <w:r w:rsidRPr="007341E6">
        <w:rPr>
          <w:rFonts w:ascii="Times New Roman" w:hAnsi="Times New Roman"/>
          <w:sz w:val="24"/>
          <w:szCs w:val="24"/>
        </w:rPr>
        <w:t>» и «</w:t>
      </w:r>
      <w:proofErr w:type="spellStart"/>
      <w:r w:rsidRPr="007341E6">
        <w:rPr>
          <w:rFonts w:ascii="Times New Roman" w:hAnsi="Times New Roman"/>
          <w:sz w:val="24"/>
          <w:szCs w:val="24"/>
        </w:rPr>
        <w:t>аддитивности</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«систематизации» и «факторизации»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«историчности» и «самоорганизации»</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d</w:t>
      </w:r>
      <w:proofErr w:type="spellEnd"/>
      <w:r w:rsidRPr="007341E6">
        <w:rPr>
          <w:rFonts w:ascii="Times New Roman" w:hAnsi="Times New Roman"/>
          <w:sz w:val="24"/>
          <w:szCs w:val="24"/>
        </w:rPr>
        <w:t>)</w:t>
      </w:r>
      <w:r w:rsidRPr="007341E6">
        <w:rPr>
          <w:rFonts w:ascii="Times New Roman" w:hAnsi="Times New Roman"/>
          <w:sz w:val="24"/>
          <w:szCs w:val="24"/>
        </w:rPr>
        <w:tab/>
        <w:t>«</w:t>
      </w:r>
      <w:proofErr w:type="spellStart"/>
      <w:r w:rsidRPr="007341E6">
        <w:rPr>
          <w:rFonts w:ascii="Times New Roman" w:hAnsi="Times New Roman"/>
          <w:sz w:val="24"/>
          <w:szCs w:val="24"/>
        </w:rPr>
        <w:t>коммуникативности</w:t>
      </w:r>
      <w:proofErr w:type="spellEnd"/>
      <w:r w:rsidRPr="007341E6">
        <w:rPr>
          <w:rFonts w:ascii="Times New Roman" w:hAnsi="Times New Roman"/>
          <w:sz w:val="24"/>
          <w:szCs w:val="24"/>
        </w:rPr>
        <w:t>» и «иерархичности»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уровням  проявления </w:t>
      </w:r>
      <w:proofErr w:type="spellStart"/>
      <w:r w:rsidR="00AD4256" w:rsidRPr="007341E6">
        <w:rPr>
          <w:rFonts w:ascii="Times New Roman" w:hAnsi="Times New Roman"/>
          <w:sz w:val="24"/>
          <w:szCs w:val="24"/>
        </w:rPr>
        <w:t>эквифинальности</w:t>
      </w:r>
      <w:proofErr w:type="spellEnd"/>
      <w:r w:rsidR="00AD4256" w:rsidRPr="007341E6">
        <w:rPr>
          <w:rFonts w:ascii="Times New Roman" w:hAnsi="Times New Roman"/>
          <w:sz w:val="24"/>
          <w:szCs w:val="24"/>
        </w:rPr>
        <w:t xml:space="preserve"> не относится: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материальный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эмоциональный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организационный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семейно-общественный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 xml:space="preserve">социально-общественный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 xml:space="preserve">интеллектуальный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Закономерность потенциальной эффективности: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b</w:t>
      </w:r>
      <w:proofErr w:type="spellEnd"/>
      <w:r w:rsidRPr="007341E6">
        <w:rPr>
          <w:rFonts w:ascii="Times New Roman" w:hAnsi="Times New Roman"/>
          <w:sz w:val="24"/>
          <w:szCs w:val="24"/>
        </w:rPr>
        <w:t>)</w:t>
      </w:r>
      <w:r w:rsidRPr="007341E6">
        <w:rPr>
          <w:rFonts w:ascii="Times New Roman" w:hAnsi="Times New Roman"/>
          <w:sz w:val="24"/>
          <w:szCs w:val="24"/>
        </w:rPr>
        <w:tab/>
        <w:t xml:space="preserve">(по мнению Б.С. </w:t>
      </w:r>
      <w:proofErr w:type="spellStart"/>
      <w:r w:rsidRPr="007341E6">
        <w:rPr>
          <w:rFonts w:ascii="Times New Roman" w:hAnsi="Times New Roman"/>
          <w:sz w:val="24"/>
          <w:szCs w:val="24"/>
        </w:rPr>
        <w:t>Флейшмана</w:t>
      </w:r>
      <w:proofErr w:type="spellEnd"/>
      <w:r w:rsidRPr="007341E6">
        <w:rPr>
          <w:rFonts w:ascii="Times New Roman" w:hAnsi="Times New Roman"/>
          <w:sz w:val="24"/>
          <w:szCs w:val="24"/>
        </w:rPr>
        <w:t xml:space="preserve">) характеризует взаимосвязи сложности структуры системы со сложностью ее поведения и, в частности, учитывает возможности достижения </w:t>
      </w:r>
      <w:r w:rsidRPr="007341E6">
        <w:rPr>
          <w:rFonts w:ascii="Times New Roman" w:hAnsi="Times New Roman"/>
          <w:sz w:val="24"/>
          <w:szCs w:val="24"/>
        </w:rPr>
        <w:lastRenderedPageBreak/>
        <w:t>предельных величин для надежности, помехоустойчивости, управляемости и других свойств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43</w:t>
      </w:r>
      <w:r w:rsidR="00AD4256" w:rsidRPr="007341E6">
        <w:rPr>
          <w:rFonts w:ascii="Times New Roman" w:hAnsi="Times New Roman"/>
          <w:sz w:val="24"/>
          <w:szCs w:val="24"/>
        </w:rPr>
        <w:t>.</w:t>
      </w:r>
      <w:r w:rsidR="00AD4256" w:rsidRPr="007341E6">
        <w:rPr>
          <w:rFonts w:ascii="Times New Roman" w:hAnsi="Times New Roman"/>
          <w:sz w:val="24"/>
          <w:szCs w:val="24"/>
        </w:rPr>
        <w:tab/>
        <w:t>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Структурированного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Возникшего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d</w:t>
      </w:r>
      <w:proofErr w:type="spellEnd"/>
      <w:r w:rsidRPr="007341E6">
        <w:rPr>
          <w:rFonts w:ascii="Times New Roman" w:hAnsi="Times New Roman"/>
          <w:sz w:val="24"/>
          <w:szCs w:val="24"/>
        </w:rPr>
        <w:t>)</w:t>
      </w:r>
      <w:r w:rsidRPr="007341E6">
        <w:rPr>
          <w:rFonts w:ascii="Times New Roman" w:hAnsi="Times New Roman"/>
          <w:sz w:val="24"/>
          <w:szCs w:val="24"/>
        </w:rPr>
        <w:tab/>
      </w:r>
      <w:proofErr w:type="spellStart"/>
      <w:r w:rsidRPr="007341E6">
        <w:rPr>
          <w:rFonts w:ascii="Times New Roman" w:hAnsi="Times New Roman"/>
          <w:sz w:val="24"/>
          <w:szCs w:val="24"/>
        </w:rPr>
        <w:t>Коммуникативности</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44</w:t>
      </w:r>
      <w:r w:rsidR="00AD4256" w:rsidRPr="007341E6">
        <w:rPr>
          <w:rFonts w:ascii="Times New Roman" w:hAnsi="Times New Roman"/>
          <w:sz w:val="24"/>
          <w:szCs w:val="24"/>
        </w:rPr>
        <w:t>.</w:t>
      </w:r>
      <w:r w:rsidR="00AD4256" w:rsidRPr="007341E6">
        <w:rPr>
          <w:rFonts w:ascii="Times New Roman" w:hAnsi="Times New Roman"/>
          <w:sz w:val="24"/>
          <w:szCs w:val="24"/>
        </w:rPr>
        <w:tab/>
        <w:t>Для возникновения и развития самоорганизации необходимо: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чтобы система была многоуровневой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45</w:t>
      </w:r>
      <w:r w:rsidR="00AD4256" w:rsidRPr="007341E6">
        <w:rPr>
          <w:rFonts w:ascii="Times New Roman" w:hAnsi="Times New Roman"/>
          <w:sz w:val="24"/>
          <w:szCs w:val="24"/>
        </w:rPr>
        <w:t>.</w:t>
      </w:r>
      <w:r w:rsidR="00AD4256" w:rsidRPr="007341E6">
        <w:rPr>
          <w:rFonts w:ascii="Times New Roman" w:hAnsi="Times New Roman"/>
          <w:sz w:val="24"/>
          <w:szCs w:val="24"/>
        </w:rPr>
        <w:tab/>
        <w:t>Двумя исходными, первичными компонентами управленческой структуры являются ____________ управления  и _______________управления.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46</w:t>
      </w:r>
      <w:r w:rsidR="00AD4256" w:rsidRPr="007341E6">
        <w:rPr>
          <w:rFonts w:ascii="Times New Roman" w:hAnsi="Times New Roman"/>
          <w:sz w:val="24"/>
          <w:szCs w:val="24"/>
        </w:rPr>
        <w:t>.</w:t>
      </w:r>
      <w:r w:rsidR="00AD4256" w:rsidRPr="007341E6">
        <w:rPr>
          <w:rFonts w:ascii="Times New Roman" w:hAnsi="Times New Roman"/>
          <w:sz w:val="24"/>
          <w:szCs w:val="24"/>
        </w:rPr>
        <w:tab/>
        <w:t>Регулируемая система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единственная прямая связь между СУ и ОУ, по которой поступают управляющие воздействия, обязательные к исполнению;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использует информацию о реакции объекта на управление;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объект управления и система управления подвержены возмущающему воздействию;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47</w:t>
      </w:r>
      <w:r w:rsidR="00AD4256" w:rsidRPr="007341E6">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черного ящика;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принцип ограничения.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Разнообразие управляющей системы должно быть не меньше разнообразия объекта </w:t>
      </w:r>
      <w:r w:rsidR="00AD4256" w:rsidRPr="007341E6">
        <w:rPr>
          <w:rFonts w:ascii="Times New Roman" w:hAnsi="Times New Roman"/>
          <w:sz w:val="24"/>
          <w:szCs w:val="24"/>
        </w:rPr>
        <w:lastRenderedPageBreak/>
        <w:t>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управления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49</w:t>
      </w:r>
      <w:r w:rsidR="00AD4256" w:rsidRPr="007341E6">
        <w:rPr>
          <w:rFonts w:ascii="Times New Roman" w:hAnsi="Times New Roman"/>
          <w:sz w:val="24"/>
          <w:szCs w:val="24"/>
        </w:rPr>
        <w:t>.</w:t>
      </w:r>
      <w:r w:rsidR="00AD4256" w:rsidRPr="007341E6">
        <w:rPr>
          <w:rFonts w:ascii="Times New Roman" w:hAnsi="Times New Roman"/>
          <w:sz w:val="24"/>
          <w:szCs w:val="24"/>
        </w:rPr>
        <w:tab/>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ограничения;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B54011"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50</w:t>
      </w:r>
      <w:r w:rsidR="00AD4256" w:rsidRPr="007341E6">
        <w:rPr>
          <w:rFonts w:ascii="Times New Roman" w:hAnsi="Times New Roman"/>
          <w:sz w:val="24"/>
          <w:szCs w:val="24"/>
        </w:rPr>
        <w:t>.</w:t>
      </w:r>
      <w:r w:rsidR="00AD4256" w:rsidRPr="007341E6">
        <w:rPr>
          <w:rFonts w:ascii="Times New Roman" w:hAnsi="Times New Roman"/>
          <w:sz w:val="24"/>
          <w:szCs w:val="24"/>
        </w:rPr>
        <w:tab/>
      </w:r>
      <w:r w:rsidRPr="007341E6">
        <w:rPr>
          <w:rFonts w:ascii="Times New Roman" w:hAnsi="Times New Roman"/>
          <w:sz w:val="24"/>
          <w:szCs w:val="24"/>
        </w:rPr>
        <w:t xml:space="preserve">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1. Целеполагание – определение требуемого состояния или поведения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 1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 2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Оба выражения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Оба выражения не верны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51</w:t>
      </w:r>
      <w:r w:rsidR="00AD4256" w:rsidRPr="007341E6">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52</w:t>
      </w:r>
      <w:r w:rsidR="00AD4256" w:rsidRPr="007341E6">
        <w:rPr>
          <w:rFonts w:ascii="Times New Roman" w:hAnsi="Times New Roman"/>
          <w:sz w:val="24"/>
          <w:szCs w:val="24"/>
        </w:rPr>
        <w:t>.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если эти результаты серьёзно отклоняются от стандартов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53</w:t>
      </w:r>
      <w:r w:rsidR="00AD4256" w:rsidRPr="007341E6">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54</w:t>
      </w:r>
      <w:r w:rsidR="00AD4256" w:rsidRPr="007341E6">
        <w:rPr>
          <w:rFonts w:ascii="Times New Roman" w:hAnsi="Times New Roman"/>
          <w:sz w:val="24"/>
          <w:szCs w:val="24"/>
        </w:rPr>
        <w:t xml:space="preserve">. Процесс создания структуры предприятия, которая дает возможность людям эффективно работать вместе для достижения общих целей, должна обеспечивать </w:t>
      </w:r>
      <w:r w:rsidR="00AD4256" w:rsidRPr="007341E6">
        <w:rPr>
          <w:rFonts w:ascii="Times New Roman" w:hAnsi="Times New Roman"/>
          <w:sz w:val="24"/>
          <w:szCs w:val="24"/>
        </w:rPr>
        <w:lastRenderedPageBreak/>
        <w:t>соответствие существующей системы новым целям, установленным в плановых заданиях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55</w:t>
      </w:r>
      <w:r w:rsidR="00AD4256" w:rsidRPr="007341E6">
        <w:rPr>
          <w:rFonts w:ascii="Times New Roman" w:hAnsi="Times New Roman"/>
          <w:sz w:val="24"/>
          <w:szCs w:val="24"/>
        </w:rPr>
        <w:t>.  Соотнесите термин и его определение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a) выполнение программы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b) слежение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c) оптимизация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1.  удержание системы на заданной траектории (обеспечение требуемого поведения) в условиях, когда законы изменения управляемых величин неизвестны или изменяются.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56</w:t>
      </w:r>
      <w:r w:rsidR="00AD4256" w:rsidRPr="007341E6">
        <w:rPr>
          <w:rFonts w:ascii="Times New Roman" w:hAnsi="Times New Roman"/>
          <w:sz w:val="24"/>
          <w:szCs w:val="24"/>
        </w:rPr>
        <w:t>. Количественная характеристика работы предприятия, косвенно характеризует эффективность управления – это__________________________________________.</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57</w:t>
      </w:r>
      <w:r w:rsidR="00AD4256" w:rsidRPr="007341E6">
        <w:rPr>
          <w:rFonts w:ascii="Times New Roman" w:hAnsi="Times New Roman"/>
          <w:sz w:val="24"/>
          <w:szCs w:val="24"/>
        </w:rPr>
        <w:t>.</w:t>
      </w:r>
      <w:r w:rsidR="00AD4256" w:rsidRPr="007341E6">
        <w:rPr>
          <w:rFonts w:ascii="Times New Roman" w:hAnsi="Times New Roman"/>
          <w:sz w:val="24"/>
          <w:szCs w:val="24"/>
        </w:rPr>
        <w:tab/>
        <w:t>«………»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бизнес-организаций — это получение прибыли от реализации конкурентоспособных идей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58</w:t>
      </w:r>
      <w:r w:rsidR="00AD4256" w:rsidRPr="007341E6">
        <w:rPr>
          <w:rFonts w:ascii="Times New Roman" w:hAnsi="Times New Roman"/>
          <w:sz w:val="24"/>
          <w:szCs w:val="24"/>
        </w:rPr>
        <w:t>.</w:t>
      </w:r>
      <w:r w:rsidR="00AD4256" w:rsidRPr="007341E6">
        <w:rPr>
          <w:rFonts w:ascii="Times New Roman" w:hAnsi="Times New Roman"/>
          <w:sz w:val="24"/>
          <w:szCs w:val="24"/>
        </w:rPr>
        <w:tab/>
        <w:t>Назовите ключевые понятия структур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59</w:t>
      </w:r>
      <w:r w:rsidR="00AD4256" w:rsidRPr="007341E6">
        <w:rPr>
          <w:rFonts w:ascii="Times New Roman" w:hAnsi="Times New Roman"/>
          <w:sz w:val="24"/>
          <w:szCs w:val="24"/>
        </w:rPr>
        <w:t>.</w:t>
      </w:r>
      <w:r w:rsidR="00AD4256" w:rsidRPr="007341E6">
        <w:rPr>
          <w:rFonts w:ascii="Times New Roman" w:hAnsi="Times New Roman"/>
          <w:sz w:val="24"/>
          <w:szCs w:val="24"/>
        </w:rPr>
        <w:tab/>
        <w:t>В современной теории менеджмента выделяются два типа управления организациями.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 Назовите их.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60</w:t>
      </w:r>
      <w:r w:rsidR="00AD4256" w:rsidRPr="007341E6">
        <w:rPr>
          <w:rFonts w:ascii="Times New Roman" w:hAnsi="Times New Roman"/>
          <w:sz w:val="24"/>
          <w:szCs w:val="24"/>
        </w:rPr>
        <w:t>.</w:t>
      </w:r>
      <w:r w:rsidR="00AD4256" w:rsidRPr="007341E6">
        <w:rPr>
          <w:rFonts w:ascii="Times New Roman" w:hAnsi="Times New Roman"/>
          <w:sz w:val="24"/>
          <w:szCs w:val="24"/>
        </w:rPr>
        <w:tab/>
        <w:t>К какому типу управления относятся следующие  концептуальные положения: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-иерархичность управления, при которой нижестоящий уровень подчиняется и контролируется вышестоящим;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-дух формальной обезличенности, характерной для выполнения официальными лицами своих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61</w:t>
      </w:r>
      <w:r w:rsidR="00AD4256" w:rsidRPr="007341E6">
        <w:rPr>
          <w:rFonts w:ascii="Times New Roman" w:hAnsi="Times New Roman"/>
          <w:sz w:val="24"/>
          <w:szCs w:val="24"/>
        </w:rPr>
        <w:t>.</w:t>
      </w:r>
      <w:r w:rsidR="00AD4256" w:rsidRPr="007341E6">
        <w:rPr>
          <w:rFonts w:ascii="Times New Roman" w:hAnsi="Times New Roman"/>
          <w:sz w:val="24"/>
          <w:szCs w:val="24"/>
        </w:rPr>
        <w:tab/>
        <w:t>Какой тип структуры управления характеризуют следующие утверждения: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-Главные интегрирующие факторы - миссия и стратегия развития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-Правила работы формулируются в виде принципов, а не установок.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Линейные и функциональные (штабные)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Горизонтальные и вертикальные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Формальные и неформальные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63</w:t>
      </w:r>
      <w:r w:rsidR="00AD4256" w:rsidRPr="007341E6">
        <w:rPr>
          <w:rFonts w:ascii="Times New Roman" w:hAnsi="Times New Roman"/>
          <w:sz w:val="24"/>
          <w:szCs w:val="24"/>
        </w:rPr>
        <w:t>.</w:t>
      </w:r>
      <w:r w:rsidR="00AD4256" w:rsidRPr="007341E6">
        <w:rPr>
          <w:rFonts w:ascii="Times New Roman" w:hAnsi="Times New Roman"/>
          <w:sz w:val="24"/>
          <w:szCs w:val="24"/>
        </w:rPr>
        <w:tab/>
        <w:t>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линейные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функциональные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кооперационные связи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административное подчинение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между подразделениями одного и того же уровня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по сфере деятельности без прямого административного подчинения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64</w:t>
      </w:r>
      <w:r w:rsidR="00AD4256" w:rsidRPr="007341E6">
        <w:rPr>
          <w:rFonts w:ascii="Times New Roman" w:hAnsi="Times New Roman"/>
          <w:sz w:val="24"/>
          <w:szCs w:val="24"/>
        </w:rPr>
        <w:t>.</w:t>
      </w:r>
      <w:r w:rsidR="00AD4256" w:rsidRPr="007341E6">
        <w:rPr>
          <w:rFonts w:ascii="Times New Roman" w:hAnsi="Times New Roman"/>
          <w:sz w:val="24"/>
          <w:szCs w:val="24"/>
        </w:rPr>
        <w:tab/>
        <w:t>Организационная структура управления регулирует: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разделение задач по отделениям и подразделениям;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их компетентность в решении определенных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w:t>
      </w:r>
      <w:proofErr w:type="gramStart"/>
      <w:r w:rsidRPr="007341E6">
        <w:rPr>
          <w:rFonts w:ascii="Times New Roman" w:hAnsi="Times New Roman"/>
          <w:sz w:val="24"/>
          <w:szCs w:val="24"/>
        </w:rPr>
        <w:t>:о</w:t>
      </w:r>
      <w:proofErr w:type="gramEnd"/>
      <w:r w:rsidRPr="007341E6">
        <w:rPr>
          <w:rFonts w:ascii="Times New Roman" w:hAnsi="Times New Roman"/>
          <w:sz w:val="24"/>
          <w:szCs w:val="24"/>
        </w:rPr>
        <w:t xml:space="preserve">бщее взаимодействие этих элементов.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Верно только 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Верно только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Верно только</w:t>
      </w:r>
      <w:proofErr w:type="gramStart"/>
      <w:r w:rsidRPr="007341E6">
        <w:rPr>
          <w:rFonts w:ascii="Times New Roman" w:hAnsi="Times New Roman"/>
          <w:sz w:val="24"/>
          <w:szCs w:val="24"/>
        </w:rPr>
        <w:t xml:space="preserve">  Б</w:t>
      </w:r>
      <w:proofErr w:type="gramEnd"/>
      <w:r w:rsidRPr="007341E6">
        <w:rPr>
          <w:rFonts w:ascii="Times New Roman" w:hAnsi="Times New Roman"/>
          <w:sz w:val="24"/>
          <w:szCs w:val="24"/>
        </w:rPr>
        <w:t xml:space="preserve"> и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Все варианты верны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66</w:t>
      </w:r>
      <w:r w:rsidR="00AD4256" w:rsidRPr="007341E6">
        <w:rPr>
          <w:rFonts w:ascii="Times New Roman" w:hAnsi="Times New Roman"/>
          <w:sz w:val="24"/>
          <w:szCs w:val="24"/>
        </w:rPr>
        <w:t>.</w:t>
      </w:r>
      <w:r w:rsidR="00AD4256" w:rsidRPr="007341E6">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Функциональные структуры</w:t>
      </w:r>
      <w:r w:rsidRPr="007341E6">
        <w:rPr>
          <w:rFonts w:ascii="Times New Roman" w:hAnsi="Times New Roman"/>
          <w:sz w:val="24"/>
          <w:szCs w:val="24"/>
        </w:rPr>
        <w:tab/>
        <w:t>a) структуры, которые формируются на базовых функциях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Дивизионные структуры</w:t>
      </w:r>
      <w:r w:rsidRPr="007341E6">
        <w:rPr>
          <w:rFonts w:ascii="Times New Roman" w:hAnsi="Times New Roman"/>
          <w:sz w:val="24"/>
          <w:szCs w:val="24"/>
        </w:rPr>
        <w:tab/>
        <w:t>b) структуры, в которых организационные звенья формируются на базе двух и более одновременных признаков.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3. Проектные структуры</w:t>
      </w:r>
      <w:r w:rsidRPr="007341E6">
        <w:rPr>
          <w:rFonts w:ascii="Times New Roman" w:hAnsi="Times New Roman"/>
          <w:sz w:val="24"/>
          <w:szCs w:val="24"/>
        </w:rPr>
        <w:tab/>
      </w:r>
      <w:r w:rsidRPr="007341E6">
        <w:rPr>
          <w:rFonts w:ascii="Times New Roman" w:hAnsi="Times New Roman"/>
          <w:sz w:val="24"/>
          <w:szCs w:val="24"/>
        </w:rPr>
        <w:tab/>
        <w:t>c) структуры, которые принимают за основу регион, клиента или продукт.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4. Матричные структуры </w:t>
      </w:r>
      <w:r w:rsidRPr="007341E6">
        <w:rPr>
          <w:rFonts w:ascii="Times New Roman" w:hAnsi="Times New Roman"/>
          <w:sz w:val="24"/>
          <w:szCs w:val="24"/>
        </w:rPr>
        <w:tab/>
        <w:t>d) структуры, которые формируются на базе проекта.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69</w:t>
      </w:r>
      <w:r w:rsidR="00AD4256" w:rsidRPr="007341E6">
        <w:rPr>
          <w:rFonts w:ascii="Times New Roman" w:hAnsi="Times New Roman"/>
          <w:sz w:val="24"/>
          <w:szCs w:val="24"/>
        </w:rPr>
        <w:t>. Назовите 3-ю основную задачу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Синтез,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70</w:t>
      </w:r>
      <w:r w:rsidR="00AD4256" w:rsidRPr="007341E6">
        <w:rPr>
          <w:rFonts w:ascii="Times New Roman" w:hAnsi="Times New Roman"/>
          <w:sz w:val="24"/>
          <w:szCs w:val="24"/>
        </w:rPr>
        <w:t>. Что является конечной целью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Разрешение проблемной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Выявление свойств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71</w:t>
      </w:r>
      <w:r w:rsidR="00AD4256" w:rsidRPr="007341E6">
        <w:rPr>
          <w:rFonts w:ascii="Times New Roman" w:hAnsi="Times New Roman"/>
          <w:sz w:val="24"/>
          <w:szCs w:val="24"/>
        </w:rPr>
        <w:t>. Задачу можно формализовать построением ……</w:t>
      </w:r>
      <w:proofErr w:type="gramStart"/>
      <w:r w:rsidR="00AD4256" w:rsidRPr="007341E6">
        <w:rPr>
          <w:rFonts w:ascii="Times New Roman" w:hAnsi="Times New Roman"/>
          <w:sz w:val="24"/>
          <w:szCs w:val="24"/>
        </w:rPr>
        <w:t xml:space="preserve"> .</w:t>
      </w:r>
      <w:proofErr w:type="gramEnd"/>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72</w:t>
      </w:r>
      <w:r w:rsidR="00AD4256" w:rsidRPr="007341E6">
        <w:rPr>
          <w:rFonts w:ascii="Times New Roman" w:hAnsi="Times New Roman"/>
          <w:sz w:val="24"/>
          <w:szCs w:val="24"/>
        </w:rPr>
        <w:t>. Процедура принятия решений НЕ включает в себя: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Формулировку конкретной ситуации,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Определение целей,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Поиск оптимально варианта решения,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Проверку эффективности решения,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73</w:t>
      </w:r>
      <w:r w:rsidR="00AD4256" w:rsidRPr="007341E6">
        <w:rPr>
          <w:rFonts w:ascii="Times New Roman" w:hAnsi="Times New Roman"/>
          <w:sz w:val="24"/>
          <w:szCs w:val="24"/>
        </w:rPr>
        <w:t>. Что НЕ относится к основным классам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Хорошо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Слабо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Неструктурированные,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 По происхождению системы разделают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Естественные,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Научные,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Искусственные,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Концептуальные,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Исторически сложившиеся,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Гомогенные,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Смешанные.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74</w:t>
      </w:r>
      <w:r w:rsidR="00AD4256" w:rsidRPr="007341E6">
        <w:rPr>
          <w:rFonts w:ascii="Times New Roman" w:hAnsi="Times New Roman"/>
          <w:sz w:val="24"/>
          <w:szCs w:val="24"/>
        </w:rPr>
        <w:t>. По каким признакам из нижеперечисленных можно классифицировать критерии?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Превосходство,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Оптимальность,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Уникальность,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Устойчивость,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Емкость,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Организованность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75</w:t>
      </w:r>
      <w:r w:rsidR="00AD4256" w:rsidRPr="007341E6">
        <w:rPr>
          <w:rFonts w:ascii="Times New Roman" w:hAnsi="Times New Roman"/>
          <w:sz w:val="24"/>
          <w:szCs w:val="24"/>
        </w:rPr>
        <w:t>. Что из нижеперечисленного относится к уровням качества систем с управлением: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Управляемость,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Адекватность,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c) Эмоциональная устойчивость,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Помехоустойчивость.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76</w:t>
      </w:r>
      <w:r w:rsidR="00AD4256" w:rsidRPr="007341E6">
        <w:rPr>
          <w:rFonts w:ascii="Times New Roman" w:hAnsi="Times New Roman"/>
          <w:sz w:val="24"/>
          <w:szCs w:val="24"/>
        </w:rPr>
        <w:t>. Что НЕ относится к этапам исследования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Изучение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исследования,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Решение поставленной математической задачи.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77</w:t>
      </w:r>
      <w:r w:rsidR="00AD4256" w:rsidRPr="007341E6">
        <w:rPr>
          <w:rFonts w:ascii="Times New Roman" w:hAnsi="Times New Roman"/>
          <w:sz w:val="24"/>
          <w:szCs w:val="24"/>
        </w:rPr>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«Системный анализ – это методология решения ……, основанная на структуризации систем и количественном сравнении альтернатив.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Выберите правильный ответ. Неопределенность – это…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предполагаемого события.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Метод Лапласа; Метод пессимизма-оптимизма (Гурвица).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Среднего выигрыша; Метод </w:t>
      </w:r>
      <w:proofErr w:type="spellStart"/>
      <w:r w:rsidRPr="007341E6">
        <w:rPr>
          <w:rFonts w:ascii="Times New Roman" w:hAnsi="Times New Roman"/>
          <w:sz w:val="24"/>
          <w:szCs w:val="24"/>
        </w:rPr>
        <w:t>максимакса</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Метод минимального риска (</w:t>
      </w:r>
      <w:proofErr w:type="spellStart"/>
      <w:r w:rsidRPr="007341E6">
        <w:rPr>
          <w:rFonts w:ascii="Times New Roman" w:hAnsi="Times New Roman"/>
          <w:sz w:val="24"/>
          <w:szCs w:val="24"/>
        </w:rPr>
        <w:t>Сэвиджа</w:t>
      </w:r>
      <w:proofErr w:type="spellEnd"/>
      <w:r w:rsidRPr="007341E6">
        <w:rPr>
          <w:rFonts w:ascii="Times New Roman" w:hAnsi="Times New Roman"/>
          <w:sz w:val="24"/>
          <w:szCs w:val="24"/>
        </w:rPr>
        <w:t>); Метод осторожного наблюдателя (</w:t>
      </w:r>
      <w:proofErr w:type="spellStart"/>
      <w:r w:rsidRPr="007341E6">
        <w:rPr>
          <w:rFonts w:ascii="Times New Roman" w:hAnsi="Times New Roman"/>
          <w:sz w:val="24"/>
          <w:szCs w:val="24"/>
        </w:rPr>
        <w:t>Вальда</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Риск определяется, как: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Вложения в неприбыльный проект.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w:t>
      </w:r>
      <w:r w:rsidRPr="007341E6">
        <w:rPr>
          <w:rFonts w:ascii="Times New Roman" w:hAnsi="Times New Roman"/>
          <w:sz w:val="24"/>
          <w:szCs w:val="24"/>
        </w:rPr>
        <w:tab/>
        <w:t>Действие, в надежде на счастливый исход.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Действия во избежание критической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потерь.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Степень риска: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потерь с учетом их величины;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размер возможного ущерба;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вероятность наступления возможного выигрыша;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отклонения от ожидаемого.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84</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финансовым рискам относят: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Рыночный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Риск потери имущества.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Валютный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Операционный риск.</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00B54011" w:rsidRPr="007341E6">
        <w:rPr>
          <w:rFonts w:ascii="Times New Roman" w:hAnsi="Times New Roman"/>
          <w:sz w:val="24"/>
          <w:szCs w:val="24"/>
        </w:rPr>
        <w:t>5</w:t>
      </w:r>
      <w:r w:rsidRPr="007341E6">
        <w:rPr>
          <w:rFonts w:ascii="Times New Roman" w:hAnsi="Times New Roman"/>
          <w:sz w:val="24"/>
          <w:szCs w:val="24"/>
        </w:rPr>
        <w:t>.</w:t>
      </w:r>
      <w:r w:rsidRPr="007341E6">
        <w:rPr>
          <w:rFonts w:ascii="Times New Roman" w:hAnsi="Times New Roman"/>
          <w:sz w:val="24"/>
          <w:szCs w:val="24"/>
        </w:rPr>
        <w:tab/>
        <w:t xml:space="preserve">Риски, которые несут всегда потери: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Финансовые.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Чистые.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Спекулятивные.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Экономические.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86</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87</w:t>
      </w:r>
      <w:r w:rsidR="00AD4256" w:rsidRPr="007341E6">
        <w:rPr>
          <w:rFonts w:ascii="Times New Roman" w:hAnsi="Times New Roman"/>
          <w:sz w:val="24"/>
          <w:szCs w:val="24"/>
        </w:rPr>
        <w:t>.</w:t>
      </w:r>
      <w:r w:rsidR="00AD4256" w:rsidRPr="007341E6">
        <w:rPr>
          <w:rFonts w:ascii="Times New Roman" w:hAnsi="Times New Roman"/>
          <w:sz w:val="24"/>
          <w:szCs w:val="24"/>
        </w:rPr>
        <w:tab/>
        <w:t>Впишите недостающее слово.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Зона … риска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7341E6" w:rsidRDefault="00B54011"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89</w:t>
      </w:r>
      <w:r w:rsidR="00AD4256" w:rsidRPr="007341E6">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как мыслительная конструкция;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в виде рисунка;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 виде математической формулы;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как компьютерная программа.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90</w:t>
      </w:r>
      <w:r w:rsidR="00AD4256" w:rsidRPr="007341E6">
        <w:rPr>
          <w:rFonts w:ascii="Times New Roman" w:hAnsi="Times New Roman"/>
          <w:sz w:val="24"/>
          <w:szCs w:val="24"/>
        </w:rPr>
        <w:t>. Для одного и того же реального объекта можно построить: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только одну модель, независимо от того кто исследует объект;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для каждого объекта всегда существует только две модели;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три модели в зависимости от типа системы и внешних воздействий.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91</w:t>
      </w:r>
      <w:r w:rsidR="00AD4256" w:rsidRPr="007341E6">
        <w:rPr>
          <w:rFonts w:ascii="Times New Roman" w:hAnsi="Times New Roman"/>
          <w:sz w:val="24"/>
          <w:szCs w:val="24"/>
        </w:rPr>
        <w:t xml:space="preserve">. Модель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отражает оригинал полностью;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отражает не все черты системы-оригинала;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вообще не отражает оригинал;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не может адекватно отражать оригинал.</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92</w:t>
      </w:r>
      <w:r w:rsidR="00AD4256" w:rsidRPr="007341E6">
        <w:rPr>
          <w:rFonts w:ascii="Times New Roman" w:hAnsi="Times New Roman"/>
          <w:sz w:val="24"/>
          <w:szCs w:val="24"/>
        </w:rPr>
        <w:t>. Интерпретация модели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добавление к оригиналу </w:t>
      </w:r>
      <w:proofErr w:type="spellStart"/>
      <w:r w:rsidRPr="007341E6">
        <w:rPr>
          <w:rFonts w:ascii="Times New Roman" w:hAnsi="Times New Roman"/>
          <w:sz w:val="24"/>
          <w:szCs w:val="24"/>
        </w:rPr>
        <w:t>So</w:t>
      </w:r>
      <w:proofErr w:type="spellEnd"/>
      <w:r w:rsidRPr="007341E6">
        <w:rPr>
          <w:rFonts w:ascii="Times New Roman" w:hAnsi="Times New Roman"/>
          <w:sz w:val="24"/>
          <w:szCs w:val="24"/>
        </w:rPr>
        <w:t xml:space="preserve"> дополнительных модулей;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обратный переход от модели S к оригиналу </w:t>
      </w:r>
      <w:proofErr w:type="spellStart"/>
      <w:r w:rsidRPr="007341E6">
        <w:rPr>
          <w:rFonts w:ascii="Times New Roman" w:hAnsi="Times New Roman"/>
          <w:sz w:val="24"/>
          <w:szCs w:val="24"/>
        </w:rPr>
        <w:t>So</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описание поведения модели S при других условиях;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упрощение образа оригинала.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93</w:t>
      </w:r>
      <w:r w:rsidR="00AD4256" w:rsidRPr="007341E6">
        <w:rPr>
          <w:rFonts w:ascii="Times New Roman" w:hAnsi="Times New Roman"/>
          <w:sz w:val="24"/>
          <w:szCs w:val="24"/>
        </w:rPr>
        <w:t>. Прагматическая модель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модель любой существующей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модель, которая подгоняется под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модель, не рассматривающая наличие обратной связи в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94</w:t>
      </w:r>
      <w:r w:rsidR="00AD4256" w:rsidRPr="007341E6">
        <w:rPr>
          <w:rFonts w:ascii="Times New Roman" w:hAnsi="Times New Roman"/>
          <w:sz w:val="24"/>
          <w:szCs w:val="24"/>
        </w:rPr>
        <w:t xml:space="preserve">. Под моделированием понимается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научное исследование конкретных перспектив развития какого-либо процесса;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нахождение математической формулы, описывающей алгоритм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95</w:t>
      </w:r>
      <w:r w:rsidR="00AD4256" w:rsidRPr="007341E6">
        <w:rPr>
          <w:rFonts w:ascii="Times New Roman" w:hAnsi="Times New Roman"/>
          <w:sz w:val="24"/>
          <w:szCs w:val="24"/>
        </w:rPr>
        <w:t>. К целям моделирования можно отнести: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получение научно обоснованных вариантов тенденций развития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изучение поведения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установление взаимосвязей между характеристиками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 В области применения моделей входят: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обучение, научные исследования, управление;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системное программирование, искусственный интеллект, научные приложения;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оценка качества продукции, регулирование технологических процессов;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анализ точности и стабильности процессов.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96</w:t>
      </w:r>
      <w:r w:rsidR="00AD4256" w:rsidRPr="007341E6">
        <w:rPr>
          <w:rFonts w:ascii="Times New Roman" w:hAnsi="Times New Roman"/>
          <w:sz w:val="24"/>
          <w:szCs w:val="24"/>
        </w:rPr>
        <w:t>. Что является философской базой моделирования?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теория восприятия;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теория познания;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3) теория отражения;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теория анализа.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97</w:t>
      </w:r>
      <w:r w:rsidR="00AD4256" w:rsidRPr="007341E6">
        <w:rPr>
          <w:rFonts w:ascii="Times New Roman" w:hAnsi="Times New Roman"/>
          <w:sz w:val="24"/>
          <w:szCs w:val="24"/>
        </w:rPr>
        <w:t>. Какой процесс является первоначальным при моделировании?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познание;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отражение;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измерение;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восприятие.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98</w:t>
      </w:r>
      <w:r w:rsidR="00AD4256" w:rsidRPr="007341E6">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адаптации;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интерпретации;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эффективного диалога;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варьирования.</w:t>
      </w:r>
    </w:p>
    <w:p w:rsidR="006858C2" w:rsidRPr="007341E6" w:rsidRDefault="006858C2" w:rsidP="00540CC9">
      <w:pPr>
        <w:pStyle w:val="2"/>
      </w:pPr>
      <w:r w:rsidRPr="007341E6">
        <w:t>Оценочные средства для промежуточной аттестации.</w:t>
      </w:r>
    </w:p>
    <w:p w:rsidR="004E6F21" w:rsidRPr="007341E6" w:rsidRDefault="004E6F21" w:rsidP="004E6F21">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результате освоения дисциплины у </w:t>
      </w:r>
      <w:r w:rsidR="00AB0D1E" w:rsidRPr="007341E6">
        <w:rPr>
          <w:rFonts w:ascii="Times New Roman" w:hAnsi="Times New Roman"/>
          <w:sz w:val="24"/>
          <w:szCs w:val="24"/>
        </w:rPr>
        <w:t>аспирантов</w:t>
      </w:r>
      <w:r w:rsidRPr="007341E6">
        <w:rPr>
          <w:rFonts w:ascii="Times New Roman" w:hAnsi="Times New Roman"/>
          <w:sz w:val="24"/>
          <w:szCs w:val="24"/>
        </w:rPr>
        <w:t xml:space="preserve"> должны быть сформированы:</w:t>
      </w:r>
    </w:p>
    <w:p w:rsidR="004E6F21" w:rsidRPr="007341E6" w:rsidRDefault="004E6F21" w:rsidP="004E6F21">
      <w:pPr>
        <w:rPr>
          <w:sz w:val="24"/>
          <w:szCs w:val="24"/>
        </w:rPr>
      </w:pPr>
    </w:p>
    <w:p w:rsidR="006858C2" w:rsidRPr="007341E6" w:rsidRDefault="007619B3" w:rsidP="007619B3">
      <w:pPr>
        <w:pStyle w:val="af3"/>
        <w:rPr>
          <w:noProof/>
          <w:szCs w:val="24"/>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31689E" w:rsidRPr="007341E6">
        <w:rPr>
          <w:noProof/>
          <w:szCs w:val="24"/>
        </w:rPr>
        <w:t>6</w:t>
      </w:r>
      <w:r w:rsidR="00124BB2" w:rsidRPr="007341E6">
        <w:rPr>
          <w:noProof/>
          <w:szCs w:val="24"/>
        </w:rPr>
        <w:fldChar w:fldCharType="end"/>
      </w:r>
    </w:p>
    <w:tbl>
      <w:tblPr>
        <w:tblW w:w="9351" w:type="dxa"/>
        <w:tblLayout w:type="fixed"/>
        <w:tblCellMar>
          <w:left w:w="10" w:type="dxa"/>
          <w:right w:w="10" w:type="dxa"/>
        </w:tblCellMar>
        <w:tblLook w:val="04A0"/>
      </w:tblPr>
      <w:tblGrid>
        <w:gridCol w:w="1384"/>
        <w:gridCol w:w="2835"/>
        <w:gridCol w:w="1559"/>
        <w:gridCol w:w="3573"/>
      </w:tblGrid>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7341E6">
            <w:pPr>
              <w:jc w:val="center"/>
              <w:rPr>
                <w:rFonts w:ascii="Times New Roman" w:hAnsi="Times New Roman"/>
                <w:sz w:val="20"/>
                <w:szCs w:val="20"/>
              </w:rPr>
            </w:pPr>
            <w:r w:rsidRPr="007341E6">
              <w:rPr>
                <w:rFonts w:ascii="Times New Roman" w:hAnsi="Times New Roman"/>
                <w:sz w:val="20"/>
                <w:szCs w:val="20"/>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владеть способностью разработки критериев и </w:t>
            </w:r>
            <w:r w:rsidRPr="007341E6">
              <w:rPr>
                <w:rFonts w:ascii="Times New Roman" w:hAnsi="Times New Roman"/>
                <w:sz w:val="20"/>
                <w:szCs w:val="20"/>
              </w:rPr>
              <w:lastRenderedPageBreak/>
              <w:t>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ПК-2.1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 xml:space="preserve">Способность разработки критериев и моделей описания и оценки </w:t>
            </w:r>
            <w:r w:rsidRPr="007341E6">
              <w:rPr>
                <w:rFonts w:ascii="Times New Roman" w:hAnsi="Times New Roman"/>
                <w:sz w:val="20"/>
                <w:szCs w:val="20"/>
              </w:rPr>
              <w:lastRenderedPageBreak/>
              <w:t>эффективности решения задач системного анализа</w:t>
            </w:r>
          </w:p>
          <w:p w:rsidR="00F6429C" w:rsidRPr="007341E6" w:rsidRDefault="00F6429C" w:rsidP="00FD5536">
            <w:pPr>
              <w:tabs>
                <w:tab w:val="left" w:pos="709"/>
              </w:tabs>
              <w:jc w:val="both"/>
              <w:rPr>
                <w:rFonts w:ascii="Times New Roman" w:hAnsi="Times New Roman"/>
                <w:sz w:val="20"/>
                <w:szCs w:val="20"/>
              </w:rPr>
            </w:pP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задач оптимизации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434131" w:rsidRDefault="00434131" w:rsidP="00434131">
      <w:pPr>
        <w:pStyle w:val="af3"/>
        <w:rPr>
          <w:noProof/>
        </w:rPr>
      </w:pPr>
      <w:r w:rsidRPr="00D758F4">
        <w:t xml:space="preserve">Таблица </w:t>
      </w:r>
      <w:r w:rsidR="00124BB2">
        <w:fldChar w:fldCharType="begin"/>
      </w:r>
      <w:r w:rsidR="005E086D">
        <w:instrText xml:space="preserve"> SEQ Таблица \* ARABIC </w:instrText>
      </w:r>
      <w:r w:rsidR="00124BB2">
        <w:fldChar w:fldCharType="separate"/>
      </w:r>
      <w:r>
        <w:rPr>
          <w:noProof/>
        </w:rPr>
        <w:t>4</w:t>
      </w:r>
      <w:r w:rsidR="00124BB2">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99"/>
        <w:gridCol w:w="3763"/>
        <w:gridCol w:w="4069"/>
      </w:tblGrid>
      <w:tr w:rsidR="00434131" w:rsidRPr="000324A3" w:rsidTr="00F07ADC">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ind w:right="191"/>
              <w:rPr>
                <w:rFonts w:ascii="Times New Roman" w:hAnsi="Times New Roman"/>
                <w:bCs/>
                <w:sz w:val="24"/>
                <w:szCs w:val="24"/>
              </w:rPr>
            </w:pPr>
            <w:r w:rsidRPr="00434131">
              <w:rPr>
                <w:rFonts w:ascii="Times New Roman" w:hAnsi="Times New Roman"/>
                <w:bCs/>
                <w:sz w:val="24"/>
                <w:szCs w:val="24"/>
              </w:rPr>
              <w:t>Этап освоения компетенции</w:t>
            </w:r>
          </w:p>
          <w:p w:rsidR="00434131" w:rsidRPr="00434131" w:rsidRDefault="00434131" w:rsidP="00434131">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ind w:right="170"/>
              <w:jc w:val="center"/>
              <w:rPr>
                <w:rFonts w:ascii="Times New Roman" w:hAnsi="Times New Roman"/>
                <w:bCs/>
                <w:sz w:val="24"/>
                <w:szCs w:val="24"/>
              </w:rPr>
            </w:pPr>
            <w:r w:rsidRPr="00434131">
              <w:rPr>
                <w:rFonts w:ascii="Times New Roman" w:hAnsi="Times New Roman"/>
                <w:bCs/>
                <w:sz w:val="24"/>
                <w:szCs w:val="24"/>
              </w:rPr>
              <w:t>Показатель</w:t>
            </w:r>
          </w:p>
          <w:p w:rsidR="00434131" w:rsidRPr="00434131" w:rsidRDefault="00434131" w:rsidP="00434131">
            <w:pPr>
              <w:ind w:right="170"/>
              <w:jc w:val="center"/>
              <w:rPr>
                <w:rFonts w:ascii="Times New Roman" w:hAnsi="Times New Roman"/>
                <w:i/>
                <w:iCs/>
                <w:sz w:val="24"/>
                <w:szCs w:val="24"/>
              </w:rPr>
            </w:pPr>
            <w:r w:rsidRPr="00434131">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jc w:val="center"/>
              <w:rPr>
                <w:rFonts w:ascii="Times New Roman" w:hAnsi="Times New Roman"/>
                <w:sz w:val="24"/>
                <w:szCs w:val="24"/>
              </w:rPr>
            </w:pPr>
            <w:r w:rsidRPr="00434131">
              <w:rPr>
                <w:rFonts w:ascii="Times New Roman" w:hAnsi="Times New Roman"/>
                <w:bCs/>
                <w:sz w:val="24"/>
                <w:szCs w:val="24"/>
              </w:rPr>
              <w:t>Критерий оценивания</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lastRenderedPageBreak/>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EB7B06">
            <w:pPr>
              <w:pStyle w:val="a0"/>
              <w:numPr>
                <w:ilvl w:val="0"/>
                <w:numId w:val="15"/>
              </w:numPr>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EB7B06">
            <w:pPr>
              <w:pStyle w:val="a0"/>
              <w:numPr>
                <w:ilvl w:val="0"/>
                <w:numId w:val="15"/>
              </w:numPr>
            </w:pPr>
            <w:r w:rsidRPr="00434131">
              <w:t>Демонстрирует способность решать частные задачи оптимизации, использовать средства ИКТ.</w:t>
            </w:r>
          </w:p>
          <w:p w:rsidR="00434131" w:rsidRPr="00434131" w:rsidRDefault="00434131" w:rsidP="008F1907">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 xml:space="preserve">Полнота представленной библиографии, ее качество, глубина проработки. </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 xml:space="preserve">Самостоятельно решает частные задачи исследования, учитывает вопросы информационной </w:t>
            </w:r>
            <w:r w:rsidRPr="00434131">
              <w:lastRenderedPageBreak/>
              <w:t>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lastRenderedPageBreak/>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EB7B06">
            <w:pPr>
              <w:pStyle w:val="a0"/>
              <w:numPr>
                <w:ilvl w:val="0"/>
                <w:numId w:val="15"/>
              </w:numPr>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EB7B06">
            <w:pPr>
              <w:pStyle w:val="a0"/>
              <w:numPr>
                <w:ilvl w:val="0"/>
                <w:numId w:val="15"/>
              </w:numPr>
            </w:pPr>
            <w:r w:rsidRPr="00434131">
              <w:t>Демонстрирует способность самостоятельно аргументированно формулировать сформулированную научную проблемы, отстаивать свои выводы.</w:t>
            </w:r>
          </w:p>
          <w:p w:rsidR="00434131" w:rsidRPr="00434131" w:rsidRDefault="00434131" w:rsidP="008F1907">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 xml:space="preserve">Полнота представленной библиографии, ее качество, глубина проработки. </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EB7B06">
            <w:pPr>
              <w:pStyle w:val="a0"/>
              <w:numPr>
                <w:ilvl w:val="0"/>
                <w:numId w:val="15"/>
              </w:numPr>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EB7B06">
            <w:pPr>
              <w:pStyle w:val="a0"/>
              <w:numPr>
                <w:ilvl w:val="0"/>
                <w:numId w:val="15"/>
              </w:numPr>
            </w:pPr>
            <w:r w:rsidRPr="00434131">
              <w:lastRenderedPageBreak/>
              <w:t>Демонстрирует способность решать частные задачи оценки эффективности с использованием средств ИКТ.</w:t>
            </w:r>
          </w:p>
          <w:p w:rsidR="00434131" w:rsidRPr="00434131" w:rsidRDefault="00434131" w:rsidP="008F1907">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 xml:space="preserve">Полнота представленной библиографии, ее качество, глубина проработки. </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lastRenderedPageBreak/>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Использование ИКТ</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 xml:space="preserve">Самостоятельно решает частные задачи </w:t>
            </w:r>
            <w:r w:rsidRPr="00434131">
              <w:lastRenderedPageBreak/>
              <w:t>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lastRenderedPageBreak/>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bl>
    <w:p w:rsidR="00434131" w:rsidRDefault="00434131" w:rsidP="00434131">
      <w:pPr>
        <w:tabs>
          <w:tab w:val="num" w:pos="720"/>
        </w:tabs>
        <w:jc w:val="both"/>
        <w:rPr>
          <w:szCs w:val="24"/>
        </w:rPr>
      </w:pPr>
    </w:p>
    <w:p w:rsidR="008F1907" w:rsidRDefault="0091059C" w:rsidP="0091059C">
      <w:pPr>
        <w:pStyle w:val="3"/>
        <w:rPr>
          <w:rFonts w:ascii="Times New Roman" w:hAnsi="Times New Roman"/>
          <w:sz w:val="24"/>
          <w:szCs w:val="24"/>
        </w:rPr>
      </w:pPr>
      <w:bookmarkStart w:id="10" w:name="_GoBack"/>
      <w:bookmarkEnd w:id="10"/>
      <w:r w:rsidRPr="005F4D0C">
        <w:rPr>
          <w:rFonts w:ascii="Times New Roman" w:hAnsi="Times New Roman"/>
          <w:sz w:val="24"/>
          <w:szCs w:val="24"/>
        </w:rPr>
        <w:t xml:space="preserve">4.3.1. </w:t>
      </w:r>
      <w:r w:rsidR="008F1907">
        <w:rPr>
          <w:rFonts w:ascii="Times New Roman" w:hAnsi="Times New Roman"/>
          <w:sz w:val="24"/>
          <w:szCs w:val="24"/>
        </w:rPr>
        <w:t>Типовые вопросы на зачет</w:t>
      </w:r>
    </w:p>
    <w:p w:rsidR="008F1907" w:rsidRDefault="008F1907"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w:t>
      </w:r>
    </w:p>
    <w:p w:rsidR="008F1907" w:rsidRDefault="008F1907" w:rsidP="00EB7B06">
      <w:pPr>
        <w:pStyle w:val="a0"/>
        <w:numPr>
          <w:ilvl w:val="0"/>
          <w:numId w:val="6"/>
        </w:numPr>
      </w:pPr>
      <w:r w:rsidRPr="007341E6">
        <w:t xml:space="preserve">Системы и закономерности их функционирования и развития. Управляемость, достижимость, устойчивость. </w:t>
      </w:r>
    </w:p>
    <w:p w:rsidR="008F1907" w:rsidRPr="007341E6" w:rsidRDefault="008F1907" w:rsidP="00EB7B06">
      <w:pPr>
        <w:pStyle w:val="a0"/>
        <w:numPr>
          <w:ilvl w:val="0"/>
          <w:numId w:val="6"/>
        </w:numPr>
      </w:pPr>
      <w:r w:rsidRPr="007341E6">
        <w:t xml:space="preserve">Свойства системы: целостность и </w:t>
      </w:r>
      <w:proofErr w:type="spellStart"/>
      <w:r w:rsidRPr="007341E6">
        <w:t>членимость</w:t>
      </w:r>
      <w:proofErr w:type="spellEnd"/>
      <w:r w:rsidRPr="007341E6">
        <w:t xml:space="preserve">, связность, структура, организация, интегрированные качества. </w:t>
      </w:r>
    </w:p>
    <w:p w:rsidR="008F1907" w:rsidRDefault="008F1907" w:rsidP="00EB7B06">
      <w:pPr>
        <w:pStyle w:val="a0"/>
        <w:numPr>
          <w:ilvl w:val="0"/>
          <w:numId w:val="6"/>
        </w:numPr>
      </w:pPr>
      <w:r w:rsidRPr="007341E6">
        <w:lastRenderedPageBreak/>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8F1907" w:rsidRPr="007341E6" w:rsidRDefault="008F1907" w:rsidP="00EB7B06">
      <w:pPr>
        <w:pStyle w:val="a0"/>
        <w:numPr>
          <w:ilvl w:val="0"/>
          <w:numId w:val="6"/>
        </w:numPr>
      </w:pPr>
      <w:r w:rsidRPr="007341E6">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8F1907" w:rsidRDefault="008F1907"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8F1907" w:rsidRDefault="008F1907" w:rsidP="00EB7B06">
      <w:pPr>
        <w:pStyle w:val="a0"/>
        <w:numPr>
          <w:ilvl w:val="0"/>
          <w:numId w:val="6"/>
        </w:numPr>
      </w:pPr>
      <w:r>
        <w:t>Принципы системного подхода. Системная инженерия. Свод знаний по системной инженерии.</w:t>
      </w:r>
    </w:p>
    <w:p w:rsidR="008F1907" w:rsidRDefault="008F1907" w:rsidP="00EB7B06">
      <w:pPr>
        <w:pStyle w:val="a0"/>
        <w:numPr>
          <w:ilvl w:val="0"/>
          <w:numId w:val="6"/>
        </w:numPr>
      </w:pPr>
      <w:r w:rsidRPr="008F1907">
        <w:t xml:space="preserve">Понятие шкалы. Виды и классификация шкал. Качественные и количественные шкалы. </w:t>
      </w:r>
    </w:p>
    <w:p w:rsidR="008F1907" w:rsidRDefault="008F1907" w:rsidP="00EB7B06">
      <w:pPr>
        <w:pStyle w:val="a0"/>
        <w:numPr>
          <w:ilvl w:val="0"/>
          <w:numId w:val="6"/>
        </w:numPr>
      </w:pPr>
      <w:r w:rsidRPr="008F1907">
        <w:t xml:space="preserve">Функция полезности. Понятие качества и эффективности. Показатели качества и эффективности. Критерий эффективности. </w:t>
      </w:r>
    </w:p>
    <w:p w:rsidR="008F1907" w:rsidRDefault="008F1907" w:rsidP="00EB7B06">
      <w:pPr>
        <w:pStyle w:val="a0"/>
        <w:numPr>
          <w:ilvl w:val="0"/>
          <w:numId w:val="6"/>
        </w:numPr>
      </w:pPr>
      <w:r w:rsidRPr="008F1907">
        <w:t xml:space="preserve">Многокритериальная задача анализа качества, эффективности системы. Множество Парето. Поверхности (кривые) безразличия. </w:t>
      </w:r>
    </w:p>
    <w:p w:rsidR="008F1907" w:rsidRDefault="008F1907" w:rsidP="00EB7B06">
      <w:pPr>
        <w:pStyle w:val="a0"/>
        <w:numPr>
          <w:ilvl w:val="0"/>
          <w:numId w:val="6"/>
        </w:numPr>
      </w:pPr>
      <w:r w:rsidRPr="008F1907">
        <w:t xml:space="preserve">Методы решения многокритериальных задач исследования качества (эффективности) систем. </w:t>
      </w:r>
    </w:p>
    <w:p w:rsidR="008F1907" w:rsidRDefault="008F1907" w:rsidP="00EB7B06">
      <w:pPr>
        <w:pStyle w:val="a0"/>
        <w:numPr>
          <w:ilvl w:val="0"/>
          <w:numId w:val="6"/>
        </w:numPr>
      </w:pPr>
      <w:r w:rsidRPr="008F1907">
        <w:t xml:space="preserve">Свертка частных критериев эффективности. </w:t>
      </w:r>
    </w:p>
    <w:p w:rsidR="008F1907" w:rsidRPr="008F1907" w:rsidRDefault="008F1907" w:rsidP="00EB7B06">
      <w:pPr>
        <w:pStyle w:val="a0"/>
        <w:numPr>
          <w:ilvl w:val="0"/>
          <w:numId w:val="6"/>
        </w:numPr>
      </w:pPr>
      <w:r w:rsidRPr="008F1907">
        <w:t xml:space="preserve">Метод главного показателя. Метод последовательных уступок. Примеры решения задач оценки эффективности, качества и надежности сложных систем. </w:t>
      </w:r>
    </w:p>
    <w:p w:rsidR="008F1907" w:rsidRPr="007341E6" w:rsidRDefault="008F1907" w:rsidP="00EB7B06">
      <w:pPr>
        <w:pStyle w:val="a0"/>
        <w:numPr>
          <w:ilvl w:val="0"/>
          <w:numId w:val="6"/>
        </w:numPr>
      </w:pPr>
      <w:r>
        <w:t xml:space="preserve"> </w:t>
      </w:r>
      <w:r w:rsidRPr="007341E6">
        <w:t xml:space="preserve">Определение графа. Разновидности графов. Степени вершин графа. Табличное представление графов. Матрица </w:t>
      </w:r>
      <w:proofErr w:type="spellStart"/>
      <w:r w:rsidRPr="007341E6">
        <w:t>инциденций</w:t>
      </w:r>
      <w:proofErr w:type="spellEnd"/>
      <w:r w:rsidRPr="007341E6">
        <w:t>. Матрица смежности (вершин). Список пар, список инцидентности.</w:t>
      </w:r>
    </w:p>
    <w:p w:rsidR="008F1907" w:rsidRPr="007341E6" w:rsidRDefault="008F1907"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8F1907" w:rsidRDefault="008F1907" w:rsidP="00EB7B06">
      <w:pPr>
        <w:pStyle w:val="a0"/>
        <w:numPr>
          <w:ilvl w:val="0"/>
          <w:numId w:val="6"/>
        </w:numPr>
      </w:pPr>
      <w:r w:rsidRPr="007341E6">
        <w:t xml:space="preserve">Имитационное моделирование. Статистическое моделирование. </w:t>
      </w:r>
    </w:p>
    <w:p w:rsidR="008F1907" w:rsidRDefault="008F1907" w:rsidP="00EB7B06">
      <w:pPr>
        <w:pStyle w:val="a0"/>
        <w:numPr>
          <w:ilvl w:val="0"/>
          <w:numId w:val="6"/>
        </w:numPr>
      </w:pPr>
      <w:r w:rsidRPr="007341E6">
        <w:t>Средства имитационного моделирования. Системы имитационного моделирования.</w:t>
      </w:r>
    </w:p>
    <w:p w:rsidR="008F1907" w:rsidRDefault="008F1907" w:rsidP="00EB7B06">
      <w:pPr>
        <w:pStyle w:val="a0"/>
        <w:numPr>
          <w:ilvl w:val="0"/>
          <w:numId w:val="6"/>
        </w:numPr>
      </w:pPr>
      <w:r>
        <w:t>Машинные модели. Планирование и проведение машинных экспериментов.</w:t>
      </w:r>
    </w:p>
    <w:p w:rsidR="008F1907" w:rsidRDefault="008F1907" w:rsidP="00EB7B06">
      <w:pPr>
        <w:pStyle w:val="141"/>
        <w:numPr>
          <w:ilvl w:val="0"/>
          <w:numId w:val="6"/>
        </w:numPr>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w:t>
      </w:r>
    </w:p>
    <w:p w:rsidR="008F1907" w:rsidRDefault="008F1907" w:rsidP="00EB7B06">
      <w:pPr>
        <w:pStyle w:val="141"/>
        <w:numPr>
          <w:ilvl w:val="0"/>
          <w:numId w:val="6"/>
        </w:numPr>
        <w:rPr>
          <w:sz w:val="24"/>
        </w:rPr>
      </w:pPr>
      <w:r w:rsidRPr="007341E6">
        <w:rPr>
          <w:sz w:val="24"/>
        </w:rPr>
        <w:t xml:space="preserve">Примеры процедур экспертного опроса. Классификация методов экспертного опроса. Языки формализации. </w:t>
      </w:r>
    </w:p>
    <w:p w:rsidR="008F1907" w:rsidRDefault="008F1907" w:rsidP="00EB7B06">
      <w:pPr>
        <w:pStyle w:val="141"/>
        <w:numPr>
          <w:ilvl w:val="0"/>
          <w:numId w:val="6"/>
        </w:numPr>
        <w:rPr>
          <w:sz w:val="24"/>
        </w:rPr>
      </w:pPr>
      <w:r w:rsidRPr="007341E6">
        <w:rPr>
          <w:sz w:val="24"/>
        </w:rPr>
        <w:t xml:space="preserve">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w:t>
      </w:r>
    </w:p>
    <w:p w:rsidR="008F1907" w:rsidRPr="007341E6" w:rsidRDefault="008F1907" w:rsidP="00EB7B06">
      <w:pPr>
        <w:pStyle w:val="141"/>
        <w:numPr>
          <w:ilvl w:val="0"/>
          <w:numId w:val="6"/>
        </w:numPr>
        <w:rPr>
          <w:sz w:val="24"/>
        </w:rPr>
      </w:pPr>
      <w:r w:rsidRPr="007341E6">
        <w:rPr>
          <w:sz w:val="24"/>
        </w:rPr>
        <w:t>Методы иерархического оценивания альтернатив. Метод анализа иерархий. Метод аналитических сетей.</w:t>
      </w:r>
    </w:p>
    <w:p w:rsidR="008F1907" w:rsidRPr="007341E6" w:rsidRDefault="008F1907" w:rsidP="001C2567">
      <w:pPr>
        <w:ind w:left="600"/>
      </w:pPr>
    </w:p>
    <w:p w:rsidR="008F1907" w:rsidRPr="008F1907" w:rsidRDefault="008F1907" w:rsidP="008F1907">
      <w:pPr>
        <w:rPr>
          <w:lang w:eastAsia="en-US"/>
        </w:rPr>
      </w:pPr>
    </w:p>
    <w:p w:rsidR="000F3110" w:rsidRDefault="000F3110" w:rsidP="000F3110">
      <w:pPr>
        <w:pStyle w:val="3"/>
        <w:rPr>
          <w:rFonts w:ascii="Times New Roman" w:hAnsi="Times New Roman"/>
          <w:sz w:val="24"/>
          <w:szCs w:val="24"/>
        </w:rPr>
      </w:pPr>
    </w:p>
    <w:p w:rsidR="00347199" w:rsidRPr="005F4D0C" w:rsidRDefault="000F3110" w:rsidP="0091059C">
      <w:pPr>
        <w:pStyle w:val="3"/>
        <w:rPr>
          <w:rFonts w:ascii="Times New Roman" w:hAnsi="Times New Roman"/>
          <w:sz w:val="24"/>
          <w:szCs w:val="24"/>
        </w:rPr>
      </w:pPr>
      <w:r w:rsidRPr="005F4D0C">
        <w:rPr>
          <w:rFonts w:ascii="Times New Roman" w:hAnsi="Times New Roman"/>
          <w:sz w:val="24"/>
          <w:szCs w:val="24"/>
        </w:rPr>
        <w:t>4.3.</w:t>
      </w:r>
      <w:r>
        <w:rPr>
          <w:rFonts w:ascii="Times New Roman" w:hAnsi="Times New Roman"/>
          <w:sz w:val="24"/>
          <w:szCs w:val="24"/>
        </w:rPr>
        <w:t>2</w:t>
      </w:r>
      <w:r w:rsidRPr="005F4D0C">
        <w:rPr>
          <w:rFonts w:ascii="Times New Roman" w:hAnsi="Times New Roman"/>
          <w:sz w:val="24"/>
          <w:szCs w:val="24"/>
        </w:rPr>
        <w:t xml:space="preserve">. </w:t>
      </w:r>
      <w:r>
        <w:rPr>
          <w:rFonts w:ascii="Times New Roman" w:hAnsi="Times New Roman"/>
          <w:sz w:val="24"/>
          <w:szCs w:val="24"/>
        </w:rPr>
        <w:t>Типовые вопросы</w:t>
      </w:r>
      <w:r w:rsidR="00347199" w:rsidRPr="005F4D0C">
        <w:rPr>
          <w:rFonts w:ascii="Times New Roman" w:hAnsi="Times New Roman"/>
          <w:sz w:val="24"/>
          <w:szCs w:val="24"/>
        </w:rPr>
        <w:t xml:space="preserve">, выносимые на </w:t>
      </w:r>
      <w:r w:rsidR="008F1907">
        <w:rPr>
          <w:rFonts w:ascii="Times New Roman" w:hAnsi="Times New Roman"/>
          <w:sz w:val="24"/>
          <w:szCs w:val="24"/>
        </w:rPr>
        <w:t xml:space="preserve">кандидатский </w:t>
      </w:r>
      <w:r w:rsidR="00F6429C" w:rsidRPr="005F4D0C">
        <w:rPr>
          <w:rFonts w:ascii="Times New Roman" w:hAnsi="Times New Roman"/>
          <w:sz w:val="24"/>
          <w:szCs w:val="24"/>
        </w:rPr>
        <w:t>экзамен по специальности</w:t>
      </w:r>
    </w:p>
    <w:p w:rsidR="00F6429C" w:rsidRPr="007341E6" w:rsidRDefault="00F6429C"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7341E6">
        <w:t>членимость</w:t>
      </w:r>
      <w:proofErr w:type="spellEnd"/>
      <w:r w:rsidRPr="007341E6">
        <w:t xml:space="preserve">, связность, структура, организация, интегрированные качества. </w:t>
      </w:r>
    </w:p>
    <w:p w:rsidR="00F6429C" w:rsidRPr="007341E6" w:rsidRDefault="00F6429C" w:rsidP="00EB7B06">
      <w:pPr>
        <w:pStyle w:val="a0"/>
        <w:numPr>
          <w:ilvl w:val="0"/>
          <w:numId w:val="6"/>
        </w:numPr>
      </w:pPr>
      <w:r w:rsidRPr="007341E6">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r w:rsidRPr="007341E6">
        <w:lastRenderedPageBreak/>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F6429C" w:rsidRPr="007341E6" w:rsidRDefault="00F6429C"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F6429C" w:rsidRPr="007341E6" w:rsidRDefault="00F6429C" w:rsidP="00EB7B06">
      <w:pPr>
        <w:pStyle w:val="a0"/>
        <w:numPr>
          <w:ilvl w:val="0"/>
          <w:numId w:val="6"/>
        </w:numPr>
      </w:pPr>
      <w:r w:rsidRPr="007341E6">
        <w:t xml:space="preserve">Определение графа. Разновидности графов. Степени вершин графа. Табличное представление графов. Матрица </w:t>
      </w:r>
      <w:proofErr w:type="spellStart"/>
      <w:r w:rsidRPr="007341E6">
        <w:t>инциденций</w:t>
      </w:r>
      <w:proofErr w:type="spellEnd"/>
      <w:r w:rsidRPr="007341E6">
        <w:t>. Матрица смежности (вершин). Список пар, список инцидентности.</w:t>
      </w:r>
    </w:p>
    <w:p w:rsidR="00F6429C" w:rsidRPr="007341E6" w:rsidRDefault="00F6429C"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F6429C" w:rsidRPr="007341E6" w:rsidRDefault="00F6429C" w:rsidP="00EB7B06">
      <w:pPr>
        <w:pStyle w:val="a0"/>
        <w:numPr>
          <w:ilvl w:val="0"/>
          <w:numId w:val="6"/>
        </w:numPr>
      </w:pPr>
      <w:r w:rsidRPr="007341E6">
        <w:t>Имитационное моделирование. Статистическое моделирование. Средства имитационного моделирования. Системы имитационного моделирования.</w:t>
      </w:r>
    </w:p>
    <w:p w:rsidR="00F6429C" w:rsidRPr="007341E6" w:rsidRDefault="00F6429C" w:rsidP="00EB7B06">
      <w:pPr>
        <w:pStyle w:val="a0"/>
        <w:numPr>
          <w:ilvl w:val="0"/>
          <w:numId w:val="6"/>
        </w:numPr>
      </w:pPr>
      <w:r w:rsidRPr="007341E6">
        <w:t>Случайные величины. Характеристики случайных величин. Законы распределения случайных величин. Основные законы распределения случайных величин.</w:t>
      </w:r>
    </w:p>
    <w:p w:rsidR="00F6429C" w:rsidRPr="007341E6" w:rsidRDefault="00F6429C" w:rsidP="00EB7B06">
      <w:pPr>
        <w:pStyle w:val="a0"/>
        <w:numPr>
          <w:ilvl w:val="0"/>
          <w:numId w:val="6"/>
        </w:numPr>
      </w:pPr>
      <w:r w:rsidRPr="007341E6">
        <w:t>Системы случайных величин. Ковариация и корреляция случайных величин.</w:t>
      </w:r>
    </w:p>
    <w:p w:rsidR="00F6429C" w:rsidRPr="007341E6" w:rsidRDefault="00F6429C" w:rsidP="00EB7B06">
      <w:pPr>
        <w:pStyle w:val="a0"/>
        <w:numPr>
          <w:ilvl w:val="0"/>
          <w:numId w:val="6"/>
        </w:numPr>
      </w:pPr>
      <w:r w:rsidRPr="007341E6">
        <w:t>Центральная предельная теорема.</w:t>
      </w:r>
    </w:p>
    <w:p w:rsidR="00F6429C" w:rsidRPr="007341E6" w:rsidRDefault="00F6429C" w:rsidP="00EB7B06">
      <w:pPr>
        <w:pStyle w:val="a0"/>
        <w:numPr>
          <w:ilvl w:val="0"/>
          <w:numId w:val="6"/>
        </w:numPr>
      </w:pPr>
      <w:r w:rsidRPr="007341E6">
        <w:t>Случайные процессы. Характеристики случайных процессов. Корреляционная и автокорреляционная функции. Стационарные случайные процессы.</w:t>
      </w:r>
    </w:p>
    <w:p w:rsidR="00F6429C" w:rsidRPr="007341E6" w:rsidRDefault="00F6429C" w:rsidP="00EB7B06">
      <w:pPr>
        <w:pStyle w:val="a0"/>
        <w:numPr>
          <w:ilvl w:val="0"/>
          <w:numId w:val="6"/>
        </w:numPr>
        <w:rPr>
          <w:bCs/>
        </w:rPr>
      </w:pPr>
      <w:r w:rsidRPr="007341E6">
        <w:t xml:space="preserve">Генеральная совокупность, выборка и ее основные характеристики (среднее значение, дисперсия, асимметрия, квантили, функции распределения и плотности). Основные законы распределения непрерывных случайных величин. </w:t>
      </w:r>
    </w:p>
    <w:p w:rsidR="00F6429C" w:rsidRPr="007341E6" w:rsidRDefault="00F6429C" w:rsidP="00EB7B06">
      <w:pPr>
        <w:pStyle w:val="a0"/>
        <w:numPr>
          <w:ilvl w:val="0"/>
          <w:numId w:val="6"/>
        </w:numPr>
      </w:pPr>
      <w:r w:rsidRPr="007341E6">
        <w:t>Основные понятия теории оценок и свойства оценок (</w:t>
      </w:r>
      <w:proofErr w:type="spellStart"/>
      <w:r w:rsidRPr="007341E6">
        <w:t>несмещенность</w:t>
      </w:r>
      <w:proofErr w:type="spellEnd"/>
      <w:r w:rsidRPr="007341E6">
        <w:t>, состоятельность, асимптотическая нормальность, эффективность).</w:t>
      </w:r>
    </w:p>
    <w:p w:rsidR="00F6429C" w:rsidRPr="007341E6" w:rsidRDefault="00F6429C" w:rsidP="00EB7B06">
      <w:pPr>
        <w:pStyle w:val="a0"/>
        <w:numPr>
          <w:ilvl w:val="0"/>
          <w:numId w:val="6"/>
        </w:numPr>
      </w:pPr>
      <w:r w:rsidRPr="007341E6">
        <w:t>Понятие статистической гипотезы и статистического критерия.</w:t>
      </w:r>
    </w:p>
    <w:p w:rsidR="00F6429C" w:rsidRPr="007341E6" w:rsidRDefault="00F6429C" w:rsidP="00EB7B06">
      <w:pPr>
        <w:pStyle w:val="a0"/>
        <w:numPr>
          <w:ilvl w:val="0"/>
          <w:numId w:val="6"/>
        </w:numPr>
      </w:pPr>
      <w:r w:rsidRPr="007341E6">
        <w:t>Планирование экспериментов. Тактическое и стратегическое планирование.</w:t>
      </w:r>
    </w:p>
    <w:p w:rsidR="00F6429C" w:rsidRPr="007341E6" w:rsidRDefault="00F6429C" w:rsidP="00EB7B06">
      <w:pPr>
        <w:pStyle w:val="a0"/>
        <w:numPr>
          <w:ilvl w:val="0"/>
          <w:numId w:val="6"/>
        </w:numPr>
      </w:pPr>
      <w:r w:rsidRPr="007341E6">
        <w:t>Анализ и интерпретация результатов имитационного моделирования.</w:t>
      </w:r>
    </w:p>
    <w:p w:rsidR="00F6429C" w:rsidRPr="007341E6" w:rsidRDefault="00F6429C" w:rsidP="00EB7B06">
      <w:pPr>
        <w:pStyle w:val="a0"/>
        <w:numPr>
          <w:ilvl w:val="0"/>
          <w:numId w:val="6"/>
        </w:numPr>
      </w:pPr>
      <w:r w:rsidRPr="007341E6">
        <w:t>Методы многомерной статистики. Кластерный анализ. Элементы анализа данных. Деревья решений.</w:t>
      </w:r>
    </w:p>
    <w:p w:rsidR="00F6429C" w:rsidRPr="007341E6" w:rsidRDefault="00F6429C" w:rsidP="00EB7B06">
      <w:pPr>
        <w:pStyle w:val="a0"/>
        <w:numPr>
          <w:ilvl w:val="0"/>
          <w:numId w:val="6"/>
        </w:numPr>
      </w:pPr>
      <w:r w:rsidRPr="007341E6">
        <w:t>Однофакторный и многофакторный дисперсионный анализ.</w:t>
      </w:r>
    </w:p>
    <w:p w:rsidR="00F6429C" w:rsidRPr="007341E6" w:rsidRDefault="00F6429C" w:rsidP="00EB7B06">
      <w:pPr>
        <w:pStyle w:val="a0"/>
        <w:numPr>
          <w:ilvl w:val="0"/>
          <w:numId w:val="6"/>
        </w:numPr>
      </w:pPr>
      <w:r w:rsidRPr="007341E6">
        <w:t>Методы и критерии нечисловой статистики.</w:t>
      </w:r>
    </w:p>
    <w:p w:rsidR="00F6429C" w:rsidRPr="007341E6" w:rsidRDefault="00F6429C" w:rsidP="00EB7B06">
      <w:pPr>
        <w:pStyle w:val="a0"/>
        <w:numPr>
          <w:ilvl w:val="0"/>
          <w:numId w:val="6"/>
        </w:numPr>
      </w:pPr>
      <w:r w:rsidRPr="007341E6">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p>
    <w:p w:rsidR="00F6429C" w:rsidRPr="007341E6" w:rsidRDefault="00F6429C" w:rsidP="00EB7B06">
      <w:pPr>
        <w:pStyle w:val="a0"/>
        <w:numPr>
          <w:ilvl w:val="0"/>
          <w:numId w:val="6"/>
        </w:numPr>
      </w:pPr>
      <w:r w:rsidRPr="007341E6">
        <w:t>Экспертные процедуры. Задачи оценивания. Алгоритм экспертизы.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F6429C" w:rsidRPr="007341E6" w:rsidRDefault="00F6429C" w:rsidP="00EB7B06">
      <w:pPr>
        <w:pStyle w:val="a0"/>
        <w:numPr>
          <w:ilvl w:val="0"/>
          <w:numId w:val="6"/>
        </w:numPr>
      </w:pPr>
      <w:r w:rsidRPr="007341E6">
        <w:t xml:space="preserve">Модели и методы принятия решений при нечеткой информации. Нечеткие множества. Основные определения и операции над нечеткими множествами. </w:t>
      </w:r>
    </w:p>
    <w:p w:rsidR="00F6429C" w:rsidRPr="007341E6" w:rsidRDefault="00F6429C" w:rsidP="00EB7B06">
      <w:pPr>
        <w:pStyle w:val="a0"/>
        <w:numPr>
          <w:ilvl w:val="0"/>
          <w:numId w:val="6"/>
        </w:numPr>
      </w:pPr>
      <w:r w:rsidRPr="007341E6">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7341E6">
        <w:t>Седловые</w:t>
      </w:r>
      <w:proofErr w:type="spellEnd"/>
      <w:r w:rsidRPr="007341E6">
        <w:t xml:space="preserve"> точки. Функция Лагранжа. </w:t>
      </w:r>
    </w:p>
    <w:p w:rsidR="00F6429C" w:rsidRPr="007341E6" w:rsidRDefault="00F6429C" w:rsidP="00EB7B06">
      <w:pPr>
        <w:pStyle w:val="a0"/>
        <w:numPr>
          <w:ilvl w:val="0"/>
          <w:numId w:val="6"/>
        </w:numPr>
      </w:pPr>
      <w:r w:rsidRPr="007341E6">
        <w:rPr>
          <w:spacing w:val="-1"/>
        </w:rPr>
        <w:t xml:space="preserve">Формулировка задачи линейного программирования (ЛП), экономическая интерпретация. Понятия </w:t>
      </w:r>
      <w:r w:rsidRPr="007341E6">
        <w:t xml:space="preserve">опорного плана и базиса, вырожденность и </w:t>
      </w:r>
      <w:proofErr w:type="spellStart"/>
      <w:r w:rsidRPr="007341E6">
        <w:t>невырожденность</w:t>
      </w:r>
      <w:proofErr w:type="spellEnd"/>
      <w:r w:rsidRPr="007341E6">
        <w:t xml:space="preserve"> задач ЛП, основные принципы симплекс-метода. Основные теоремы ЛП.</w:t>
      </w:r>
    </w:p>
    <w:p w:rsidR="00F6429C" w:rsidRPr="007341E6" w:rsidRDefault="00F6429C" w:rsidP="00EB7B06">
      <w:pPr>
        <w:pStyle w:val="a0"/>
        <w:numPr>
          <w:ilvl w:val="0"/>
          <w:numId w:val="6"/>
        </w:numPr>
      </w:pPr>
      <w:r w:rsidRPr="007341E6">
        <w:t>Теория двойственности линейного программирования.</w:t>
      </w:r>
    </w:p>
    <w:p w:rsidR="00F6429C" w:rsidRPr="007341E6" w:rsidRDefault="00F6429C" w:rsidP="00EB7B06">
      <w:pPr>
        <w:pStyle w:val="a0"/>
        <w:numPr>
          <w:ilvl w:val="0"/>
          <w:numId w:val="6"/>
        </w:numPr>
      </w:pPr>
      <w:r w:rsidRPr="007341E6">
        <w:t xml:space="preserve">Выпуклые функции и их свойства. Задание выпуклого множества с помощью выпуклых функций. Постановка задачи выпуклого программирования и формы их записи. Простейшие свойства оптимальных решений. Необходимые и достаточные </w:t>
      </w:r>
      <w:r w:rsidRPr="007341E6">
        <w:lastRenderedPageBreak/>
        <w:t>условия экстремума дифференцируемой выпуклой функции на выпуклом множестве и их применение. Теорема Куна—</w:t>
      </w:r>
      <w:proofErr w:type="spellStart"/>
      <w:r w:rsidRPr="007341E6">
        <w:t>Таккера</w:t>
      </w:r>
      <w:proofErr w:type="spellEnd"/>
      <w:r w:rsidRPr="007341E6">
        <w:t xml:space="preserve"> и ее геометрическая интерпретация. </w:t>
      </w:r>
    </w:p>
    <w:p w:rsidR="00F6429C" w:rsidRPr="007341E6" w:rsidRDefault="00F6429C" w:rsidP="00EB7B06">
      <w:pPr>
        <w:pStyle w:val="a0"/>
        <w:numPr>
          <w:ilvl w:val="0"/>
          <w:numId w:val="6"/>
        </w:numPr>
      </w:pPr>
      <w:r w:rsidRPr="007341E6">
        <w:t xml:space="preserve">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Геометрическое представление игры. Нижняя и верхняя цены игр, </w:t>
      </w:r>
      <w:proofErr w:type="spellStart"/>
      <w:r w:rsidRPr="007341E6">
        <w:t>седловая</w:t>
      </w:r>
      <w:proofErr w:type="spellEnd"/>
      <w:r w:rsidRPr="007341E6">
        <w:t xml:space="preserve"> точка. Принцип минимакса. Решение игр. Доминирующие и полезные стратегии. Нахождение оптимальных стратегий. Сведение игры к задаче линейного программирования.</w:t>
      </w:r>
    </w:p>
    <w:p w:rsidR="00F6429C" w:rsidRPr="007341E6" w:rsidRDefault="00F6429C" w:rsidP="00EB7B06">
      <w:pPr>
        <w:pStyle w:val="a0"/>
        <w:numPr>
          <w:ilvl w:val="0"/>
          <w:numId w:val="6"/>
        </w:numPr>
      </w:pPr>
      <w:r w:rsidRPr="007341E6">
        <w:t xml:space="preserve">Задачи целочисленного линейного программирования. Методы отсечения Гомори. Метод ветвей и границ. </w:t>
      </w:r>
    </w:p>
    <w:p w:rsidR="00F6429C" w:rsidRPr="007341E6" w:rsidRDefault="00F6429C" w:rsidP="00EB7B06">
      <w:pPr>
        <w:pStyle w:val="a0"/>
        <w:numPr>
          <w:ilvl w:val="0"/>
          <w:numId w:val="6"/>
        </w:numPr>
      </w:pPr>
      <w:r w:rsidRPr="007341E6">
        <w:t xml:space="preserve">Транспортная задача линейного программирования. Задача о назначениях. Венгерский алгоритм. Задачи оптимизации на сетях и графах. </w:t>
      </w:r>
    </w:p>
    <w:p w:rsidR="00F6429C" w:rsidRPr="007341E6" w:rsidRDefault="00F6429C" w:rsidP="00EB7B06">
      <w:pPr>
        <w:pStyle w:val="a0"/>
        <w:numPr>
          <w:ilvl w:val="0"/>
          <w:numId w:val="6"/>
        </w:numPr>
      </w:pPr>
      <w:r w:rsidRPr="007341E6">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F6429C" w:rsidRPr="007341E6" w:rsidRDefault="00F6429C" w:rsidP="00EB7B06">
      <w:pPr>
        <w:pStyle w:val="a0"/>
        <w:numPr>
          <w:ilvl w:val="0"/>
          <w:numId w:val="6"/>
        </w:numPr>
      </w:pPr>
      <w:r w:rsidRPr="007341E6">
        <w:t>Бинарное отношение, свойства отношений, отношение частичного порядка и предпорядка. Отношение покрытия, соответствующее отношению частичного порядка</w:t>
      </w:r>
    </w:p>
    <w:p w:rsidR="00F6429C" w:rsidRPr="007341E6" w:rsidRDefault="00F6429C" w:rsidP="00EB7B06">
      <w:pPr>
        <w:pStyle w:val="a0"/>
        <w:numPr>
          <w:ilvl w:val="0"/>
          <w:numId w:val="6"/>
        </w:numPr>
      </w:pPr>
      <w:r w:rsidRPr="007341E6">
        <w:t xml:space="preserve">Классификация принятия решений. Этапы принятия решений. </w:t>
      </w:r>
    </w:p>
    <w:p w:rsidR="00F6429C" w:rsidRPr="007341E6" w:rsidRDefault="00F6429C" w:rsidP="00EB7B06">
      <w:pPr>
        <w:pStyle w:val="a0"/>
        <w:numPr>
          <w:ilvl w:val="0"/>
          <w:numId w:val="6"/>
        </w:numPr>
      </w:pPr>
      <w:r w:rsidRPr="007341E6">
        <w:t>Модели индивидуального выбора. Теория полезности.</w:t>
      </w:r>
    </w:p>
    <w:p w:rsidR="00F6429C" w:rsidRPr="007341E6" w:rsidRDefault="00F6429C" w:rsidP="00EB7B06">
      <w:pPr>
        <w:pStyle w:val="a0"/>
        <w:numPr>
          <w:ilvl w:val="0"/>
          <w:numId w:val="6"/>
        </w:numPr>
      </w:pPr>
      <w:r w:rsidRPr="007341E6">
        <w:t>Принятие решений при многих критериях. Множество Парето. Процедуры выбора части множества Парето.</w:t>
      </w:r>
    </w:p>
    <w:p w:rsidR="00F6429C" w:rsidRPr="007341E6" w:rsidRDefault="00F6429C" w:rsidP="00EB7B06">
      <w:pPr>
        <w:pStyle w:val="a0"/>
        <w:numPr>
          <w:ilvl w:val="0"/>
          <w:numId w:val="6"/>
        </w:numPr>
      </w:pPr>
      <w:r w:rsidRPr="007341E6">
        <w:t>Многокритериальные методы принятия решений (МПР). Постановка задачи со строгими критериями. Методы решений - методы свертки, пороговые методы.</w:t>
      </w:r>
    </w:p>
    <w:p w:rsidR="00F6429C" w:rsidRPr="007341E6" w:rsidRDefault="00F6429C" w:rsidP="00EB7B06">
      <w:pPr>
        <w:pStyle w:val="a0"/>
        <w:numPr>
          <w:ilvl w:val="0"/>
          <w:numId w:val="6"/>
        </w:numPr>
      </w:pPr>
      <w:r w:rsidRPr="007341E6">
        <w:t xml:space="preserve">Принятие политических решений. Типы голосования: конституционное (всеобщее) голосование и голосование в малых группах. Правило простого большинства. Правило </w:t>
      </w:r>
      <w:proofErr w:type="spellStart"/>
      <w:r w:rsidRPr="007341E6">
        <w:t>Борда</w:t>
      </w:r>
      <w:proofErr w:type="spellEnd"/>
      <w:r w:rsidRPr="007341E6">
        <w:t xml:space="preserve">. Парадокс Кондорсе. Парадокс </w:t>
      </w:r>
      <w:proofErr w:type="spellStart"/>
      <w:r w:rsidRPr="007341E6">
        <w:t>Эрроу</w:t>
      </w:r>
      <w:proofErr w:type="spellEnd"/>
      <w:r w:rsidRPr="007341E6">
        <w:t xml:space="preserve">. Парадокс Сена. Стратегическое поведение избирателей при голосовании. </w:t>
      </w:r>
    </w:p>
    <w:p w:rsidR="00F6429C" w:rsidRPr="007341E6" w:rsidRDefault="00F6429C" w:rsidP="00EB7B06">
      <w:pPr>
        <w:pStyle w:val="a0"/>
        <w:numPr>
          <w:ilvl w:val="0"/>
          <w:numId w:val="6"/>
        </w:numPr>
      </w:pPr>
      <w:r w:rsidRPr="007341E6">
        <w:t>Объектно-ориентированное программирование: основные понятия.</w:t>
      </w:r>
    </w:p>
    <w:p w:rsidR="00F6429C" w:rsidRPr="007341E6" w:rsidRDefault="00F6429C" w:rsidP="00EB7B06">
      <w:pPr>
        <w:pStyle w:val="a0"/>
        <w:numPr>
          <w:ilvl w:val="0"/>
          <w:numId w:val="6"/>
        </w:numPr>
      </w:pPr>
      <w:r w:rsidRPr="007341E6">
        <w:t xml:space="preserve">Эволюция языков программирования. Языки четвертого и пятого поколения. Языки программирования высокого уровня. </w:t>
      </w:r>
    </w:p>
    <w:p w:rsidR="00F6429C" w:rsidRPr="007341E6" w:rsidRDefault="00F6429C" w:rsidP="00EB7B06">
      <w:pPr>
        <w:pStyle w:val="a0"/>
        <w:numPr>
          <w:ilvl w:val="0"/>
          <w:numId w:val="6"/>
        </w:numPr>
      </w:pPr>
      <w:r w:rsidRPr="007341E6">
        <w:t>Теория реляционных баз данных. Модели данных. Нормализация данных.</w:t>
      </w:r>
    </w:p>
    <w:p w:rsidR="00F6429C" w:rsidRPr="007341E6" w:rsidRDefault="00F6429C" w:rsidP="00EB7B06">
      <w:pPr>
        <w:pStyle w:val="a0"/>
        <w:numPr>
          <w:ilvl w:val="0"/>
          <w:numId w:val="6"/>
        </w:numPr>
        <w:rPr>
          <w:bCs/>
          <w:spacing w:val="-1"/>
        </w:rPr>
      </w:pPr>
      <w:r w:rsidRPr="007341E6">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F6429C" w:rsidRPr="007341E6" w:rsidRDefault="00F6429C" w:rsidP="00EB7B06">
      <w:pPr>
        <w:pStyle w:val="a0"/>
        <w:numPr>
          <w:ilvl w:val="0"/>
          <w:numId w:val="6"/>
        </w:numPr>
        <w:rPr>
          <w:bCs/>
          <w:spacing w:val="-1"/>
        </w:rPr>
      </w:pPr>
      <w:r w:rsidRPr="007341E6">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F6429C" w:rsidRPr="007341E6" w:rsidRDefault="00F6429C" w:rsidP="00EB7B06">
      <w:pPr>
        <w:pStyle w:val="a0"/>
        <w:numPr>
          <w:ilvl w:val="0"/>
          <w:numId w:val="6"/>
        </w:numPr>
      </w:pPr>
      <w:r w:rsidRPr="007341E6">
        <w:t>Понятие и функциональные возможности экспертных систем. Составные части экспертной 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F6429C" w:rsidRPr="007341E6" w:rsidRDefault="00F6429C" w:rsidP="00EB7B06">
      <w:pPr>
        <w:pStyle w:val="a0"/>
        <w:numPr>
          <w:ilvl w:val="0"/>
          <w:numId w:val="6"/>
        </w:numPr>
      </w:pPr>
      <w:r w:rsidRPr="007341E6">
        <w:t xml:space="preserve">Типы информационных систем (ИС) и информационных технологий (ИТ). Классификация информационных систем.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Процессно-целевой подход к построению информационных систем. Определение бизнес-процесса. Понятие процессного управления. Основные шаги моделирования бизнес-процессов. Модели «как есть», «как должно быть».</w:t>
      </w:r>
    </w:p>
    <w:p w:rsidR="00F6429C" w:rsidRPr="007341E6" w:rsidRDefault="00F6429C" w:rsidP="00EB7B06">
      <w:pPr>
        <w:pStyle w:val="a0"/>
        <w:numPr>
          <w:ilvl w:val="0"/>
          <w:numId w:val="6"/>
        </w:numPr>
      </w:pPr>
      <w:r w:rsidRPr="007341E6">
        <w:t xml:space="preserve">Классификация моделей бизнес-процессов. Средства бизнес-моделирования. Общая характеристика построения </w:t>
      </w:r>
      <w:r w:rsidRPr="007341E6">
        <w:rPr>
          <w:lang w:val="en-US"/>
        </w:rPr>
        <w:t>SADT</w:t>
      </w:r>
      <w:r w:rsidRPr="007341E6">
        <w:t xml:space="preserve">-моделей. Структурное моделирование. </w:t>
      </w:r>
      <w:r w:rsidRPr="007341E6">
        <w:rPr>
          <w:lang w:val="en-US"/>
        </w:rPr>
        <w:t>IDEF</w:t>
      </w:r>
      <w:r w:rsidRPr="007341E6">
        <w:t xml:space="preserve">-стандарты. </w:t>
      </w:r>
      <w:r w:rsidRPr="007341E6">
        <w:rPr>
          <w:lang w:val="en-US"/>
        </w:rPr>
        <w:t>IDEF</w:t>
      </w:r>
      <w:r w:rsidRPr="007341E6">
        <w:t xml:space="preserve">0 и </w:t>
      </w:r>
      <w:r w:rsidRPr="007341E6">
        <w:rPr>
          <w:lang w:val="en-US"/>
        </w:rPr>
        <w:t>IDEF</w:t>
      </w:r>
      <w:r w:rsidRPr="007341E6">
        <w:t xml:space="preserve">3-модели. </w:t>
      </w:r>
    </w:p>
    <w:p w:rsidR="00F6429C" w:rsidRPr="007341E6" w:rsidRDefault="00F6429C" w:rsidP="00EB7B06">
      <w:pPr>
        <w:pStyle w:val="a0"/>
        <w:numPr>
          <w:ilvl w:val="0"/>
          <w:numId w:val="6"/>
        </w:numPr>
      </w:pPr>
      <w:r w:rsidRPr="007341E6">
        <w:lastRenderedPageBreak/>
        <w:t xml:space="preserve">Характеристика </w:t>
      </w:r>
      <w:r w:rsidRPr="007341E6">
        <w:rPr>
          <w:lang w:val="en-US"/>
        </w:rPr>
        <w:t>ARIS</w:t>
      </w:r>
      <w:r w:rsidRPr="007341E6">
        <w:t xml:space="preserve">-моделей. Дом </w:t>
      </w:r>
      <w:r w:rsidRPr="007341E6">
        <w:rPr>
          <w:lang w:val="en-US"/>
        </w:rPr>
        <w:t>ARIS</w:t>
      </w:r>
      <w:r w:rsidRPr="007341E6">
        <w:t xml:space="preserve">. </w:t>
      </w:r>
      <w:r w:rsidRPr="007341E6">
        <w:rPr>
          <w:lang w:val="en-US"/>
        </w:rPr>
        <w:t>VAD</w:t>
      </w:r>
      <w:r w:rsidRPr="007341E6">
        <w:t xml:space="preserve">-модели. Организационные диаграммы. Модели плавательных дорожек. </w:t>
      </w:r>
      <w:r w:rsidRPr="007341E6">
        <w:rPr>
          <w:lang w:val="en-US"/>
        </w:rPr>
        <w:t>DFD</w:t>
      </w:r>
      <w:r w:rsidRPr="007341E6">
        <w:t xml:space="preserve">-модели. </w:t>
      </w:r>
      <w:r w:rsidRPr="007341E6">
        <w:rPr>
          <w:lang w:val="en-US"/>
        </w:rPr>
        <w:t>EPC</w:t>
      </w:r>
      <w:r w:rsidRPr="007341E6">
        <w:t>-модели. Алфавит моделей. Правила построения.</w:t>
      </w:r>
    </w:p>
    <w:p w:rsidR="00F6429C" w:rsidRPr="007341E6" w:rsidRDefault="00F6429C" w:rsidP="00EB7B06">
      <w:pPr>
        <w:pStyle w:val="a0"/>
        <w:numPr>
          <w:ilvl w:val="0"/>
          <w:numId w:val="6"/>
        </w:numPr>
      </w:pPr>
      <w:r w:rsidRPr="007341E6">
        <w:rPr>
          <w:lang w:val="en-US"/>
        </w:rPr>
        <w:t>BPMN</w:t>
      </w:r>
      <w:r w:rsidRPr="007341E6">
        <w:t xml:space="preserve">-модели. Алфавит моделей. Правила построения. Общая характеристика методологии </w:t>
      </w:r>
      <w:r w:rsidRPr="007341E6">
        <w:rPr>
          <w:lang w:val="en-US"/>
        </w:rPr>
        <w:t>BPM</w:t>
      </w:r>
      <w:r w:rsidRPr="007341E6">
        <w:t xml:space="preserve">. Общая характеристика </w:t>
      </w:r>
      <w:r w:rsidRPr="007341E6">
        <w:rPr>
          <w:lang w:val="en-US"/>
        </w:rPr>
        <w:t>BPM</w:t>
      </w:r>
      <w:r w:rsidRPr="007341E6">
        <w:t xml:space="preserve"> систем. Свойства Магический квадрант </w:t>
      </w:r>
      <w:proofErr w:type="spellStart"/>
      <w:r w:rsidRPr="007341E6">
        <w:t>Гартнера</w:t>
      </w:r>
      <w:proofErr w:type="spellEnd"/>
      <w:r w:rsidRPr="007341E6">
        <w:t xml:space="preserve">. Примеры </w:t>
      </w:r>
      <w:r w:rsidRPr="007341E6">
        <w:rPr>
          <w:lang w:val="en-US"/>
        </w:rPr>
        <w:t>BPMS</w:t>
      </w:r>
      <w:r w:rsidRPr="007341E6">
        <w:t xml:space="preserve">. </w:t>
      </w:r>
    </w:p>
    <w:p w:rsidR="00F6429C" w:rsidRPr="007341E6" w:rsidRDefault="00F6429C" w:rsidP="00EB7B06">
      <w:pPr>
        <w:pStyle w:val="a0"/>
        <w:numPr>
          <w:ilvl w:val="0"/>
          <w:numId w:val="6"/>
        </w:numPr>
      </w:pPr>
      <w:r w:rsidRPr="007341E6">
        <w:t xml:space="preserve">Основы объектно-ориентированного анализа и проектирования. Понятие класса и объекта. Характеристика языка </w:t>
      </w:r>
      <w:r w:rsidRPr="007341E6">
        <w:rPr>
          <w:lang w:val="en-US"/>
        </w:rPr>
        <w:t>UML</w:t>
      </w:r>
      <w:r w:rsidRPr="007341E6">
        <w:t xml:space="preserve">. Основные диаграммы языка </w:t>
      </w:r>
      <w:r w:rsidRPr="007341E6">
        <w:rPr>
          <w:lang w:val="en-US"/>
        </w:rPr>
        <w:t>UML</w:t>
      </w:r>
      <w:r w:rsidRPr="007341E6">
        <w:t xml:space="preserve">. </w:t>
      </w:r>
    </w:p>
    <w:p w:rsidR="00F6429C" w:rsidRPr="007341E6" w:rsidRDefault="00F6429C" w:rsidP="00EB7B06">
      <w:pPr>
        <w:pStyle w:val="a0"/>
        <w:numPr>
          <w:ilvl w:val="0"/>
          <w:numId w:val="6"/>
        </w:numPr>
        <w:rPr>
          <w:lang w:val="en-US"/>
        </w:rPr>
      </w:pPr>
      <w:r w:rsidRPr="007341E6">
        <w:t xml:space="preserve">Размерностные модели. </w:t>
      </w:r>
      <w:r w:rsidRPr="007341E6">
        <w:rPr>
          <w:lang w:val="en-US"/>
        </w:rPr>
        <w:t>OLAP</w:t>
      </w:r>
      <w:r w:rsidRPr="007341E6">
        <w:t xml:space="preserve">-куб. Таблица размерностей. Таблица фактов. Сравнительный анализ </w:t>
      </w:r>
      <w:r w:rsidRPr="007341E6">
        <w:rPr>
          <w:lang w:val="en-US"/>
        </w:rPr>
        <w:t>OLAP</w:t>
      </w:r>
      <w:r w:rsidRPr="007341E6">
        <w:t xml:space="preserve"> и </w:t>
      </w:r>
      <w:r w:rsidRPr="007341E6">
        <w:rPr>
          <w:lang w:val="en-US"/>
        </w:rPr>
        <w:t>OLTP</w:t>
      </w:r>
      <w:r w:rsidRPr="007341E6">
        <w:t>-систем. Понятие бизнес-аналитики. Классификация средств «бизнес-аналитики». Этапы анализа данных. К</w:t>
      </w:r>
      <w:r w:rsidRPr="007341E6">
        <w:rPr>
          <w:lang w:val="en-US"/>
        </w:rPr>
        <w:t>DD</w:t>
      </w:r>
      <w:r w:rsidRPr="007341E6">
        <w:t xml:space="preserve">. </w:t>
      </w:r>
      <w:r w:rsidRPr="007341E6">
        <w:rPr>
          <w:lang w:val="en-US"/>
        </w:rPr>
        <w:t xml:space="preserve">Data Mining. </w:t>
      </w:r>
      <w:r w:rsidRPr="007341E6">
        <w:t>Средства</w:t>
      </w:r>
      <w:r w:rsidRPr="007341E6">
        <w:rPr>
          <w:lang w:val="en-US"/>
        </w:rPr>
        <w:t xml:space="preserve"> </w:t>
      </w:r>
      <w:r w:rsidRPr="007341E6">
        <w:t>обработки</w:t>
      </w:r>
      <w:r w:rsidRPr="007341E6">
        <w:rPr>
          <w:lang w:val="en-US"/>
        </w:rPr>
        <w:t xml:space="preserve"> Data Mining</w:t>
      </w:r>
    </w:p>
    <w:p w:rsidR="00F6429C" w:rsidRPr="007341E6" w:rsidRDefault="00F6429C" w:rsidP="00EB7B06">
      <w:pPr>
        <w:pStyle w:val="a0"/>
        <w:numPr>
          <w:ilvl w:val="0"/>
          <w:numId w:val="6"/>
        </w:numPr>
      </w:pPr>
      <w:r w:rsidRPr="007341E6">
        <w:rPr>
          <w:color w:val="000000"/>
        </w:rPr>
        <w:t xml:space="preserve">Общая характеристика задач кластерного анализа. Метрики кластерного анализа. </w:t>
      </w:r>
      <w:r w:rsidRPr="007341E6">
        <w:t xml:space="preserve">Методы определения близости между кластерами. Иерархическая кластеризация. </w:t>
      </w:r>
      <w:proofErr w:type="spellStart"/>
      <w:r w:rsidRPr="007341E6">
        <w:t>Дендограмма</w:t>
      </w:r>
      <w:proofErr w:type="spellEnd"/>
      <w:r w:rsidRPr="007341E6">
        <w:t>. Метод к-средних.</w:t>
      </w:r>
    </w:p>
    <w:p w:rsidR="00F6429C" w:rsidRPr="007341E6" w:rsidRDefault="00F6429C" w:rsidP="00EB7B06">
      <w:pPr>
        <w:pStyle w:val="a0"/>
        <w:numPr>
          <w:ilvl w:val="0"/>
          <w:numId w:val="6"/>
        </w:numPr>
      </w:pPr>
      <w:r w:rsidRPr="007341E6">
        <w:t xml:space="preserve">Ассоциативные правила. Свойства </w:t>
      </w:r>
      <w:proofErr w:type="spellStart"/>
      <w:r w:rsidRPr="007341E6">
        <w:t>антимонотонности</w:t>
      </w:r>
      <w:proofErr w:type="spellEnd"/>
      <w:r w:rsidRPr="007341E6">
        <w:t xml:space="preserve">. Метрики построения ассоциативных правил. Алгоритм построения ассоциативных правил </w:t>
      </w:r>
      <w:r w:rsidRPr="007341E6">
        <w:rPr>
          <w:lang w:val="en-US"/>
        </w:rPr>
        <w:t>a</w:t>
      </w:r>
      <w:r w:rsidRPr="007341E6">
        <w:t>’</w:t>
      </w:r>
      <w:r w:rsidRPr="007341E6">
        <w:rPr>
          <w:lang w:val="en-US"/>
        </w:rPr>
        <w:t>priori</w:t>
      </w:r>
      <w:r w:rsidRPr="007341E6">
        <w:t>.</w:t>
      </w:r>
    </w:p>
    <w:p w:rsidR="00F6429C" w:rsidRPr="007341E6" w:rsidRDefault="00F6429C" w:rsidP="00EB7B06">
      <w:pPr>
        <w:pStyle w:val="a0"/>
        <w:numPr>
          <w:ilvl w:val="0"/>
          <w:numId w:val="6"/>
        </w:numPr>
      </w:pPr>
      <w:r w:rsidRPr="007341E6">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7341E6">
        <w:rPr>
          <w:lang w:val="en-US"/>
        </w:rPr>
        <w:t>ROC</w:t>
      </w:r>
      <w:r w:rsidRPr="007341E6">
        <w:t>-кривая. Таблица сопряженности.</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Классификация регрессионных моделей.</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Модель парной регрессии. Метод наименьших квадратов.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7341E6">
        <w:rPr>
          <w:rFonts w:ascii="Times New Roman" w:hAnsi="Times New Roman"/>
          <w:sz w:val="24"/>
          <w:szCs w:val="24"/>
        </w:rPr>
        <w:t>Кобба-Дугласа</w:t>
      </w:r>
      <w:proofErr w:type="spellEnd"/>
      <w:r w:rsidRPr="007341E6">
        <w:rPr>
          <w:rFonts w:ascii="Times New Roman" w:hAnsi="Times New Roman"/>
          <w:sz w:val="24"/>
          <w:szCs w:val="24"/>
        </w:rPr>
        <w:t xml:space="preserve">. Эластичность функции.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Классическая модель множественной регрессии. Нахождение коэффициентов модели регрессии. Проблема </w:t>
      </w:r>
      <w:proofErr w:type="spellStart"/>
      <w:r w:rsidRPr="007341E6">
        <w:rPr>
          <w:rFonts w:ascii="Times New Roman" w:hAnsi="Times New Roman"/>
          <w:sz w:val="24"/>
          <w:szCs w:val="24"/>
        </w:rPr>
        <w:t>мультиколлинеарности</w:t>
      </w:r>
      <w:proofErr w:type="spellEnd"/>
      <w:r w:rsidRPr="007341E6">
        <w:rPr>
          <w:rFonts w:ascii="Times New Roman" w:hAnsi="Times New Roman"/>
          <w:sz w:val="24"/>
          <w:szCs w:val="24"/>
        </w:rPr>
        <w:t xml:space="preserve">. Признаки </w:t>
      </w:r>
      <w:proofErr w:type="spellStart"/>
      <w:r w:rsidRPr="007341E6">
        <w:rPr>
          <w:rFonts w:ascii="Times New Roman" w:hAnsi="Times New Roman"/>
          <w:sz w:val="24"/>
          <w:szCs w:val="24"/>
        </w:rPr>
        <w:t>мультиколлинеарности</w:t>
      </w:r>
      <w:proofErr w:type="spellEnd"/>
      <w:r w:rsidRPr="007341E6">
        <w:rPr>
          <w:rFonts w:ascii="Times New Roman" w:hAnsi="Times New Roman"/>
          <w:sz w:val="24"/>
          <w:szCs w:val="24"/>
        </w:rPr>
        <w:t xml:space="preserve">.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Системы одновременных уравнений. Примеры систем одновременных уравнений. Косвенный метод наименьших квадратов.</w:t>
      </w:r>
    </w:p>
    <w:p w:rsidR="00F6429C" w:rsidRPr="007341E6" w:rsidRDefault="00F6429C" w:rsidP="00EB7B06">
      <w:pPr>
        <w:pStyle w:val="a0"/>
        <w:numPr>
          <w:ilvl w:val="0"/>
          <w:numId w:val="6"/>
        </w:numPr>
      </w:pPr>
      <w:r w:rsidRPr="007341E6">
        <w:t>Логистическая регрессионная модель. Использование логистической модели для классификации.</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Понятие «прогнозирование». Виды и назначение прогнозов. Классификация методов прогнозирования.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7341E6">
        <w:rPr>
          <w:rFonts w:ascii="Times New Roman" w:hAnsi="Times New Roman"/>
          <w:sz w:val="24"/>
          <w:szCs w:val="24"/>
        </w:rPr>
        <w:t>Коррелограмма</w:t>
      </w:r>
      <w:proofErr w:type="spellEnd"/>
      <w:r w:rsidRPr="007341E6">
        <w:rPr>
          <w:rFonts w:ascii="Times New Roman" w:hAnsi="Times New Roman"/>
          <w:sz w:val="24"/>
          <w:szCs w:val="24"/>
        </w:rPr>
        <w:t xml:space="preserve">. Автокорреляционная функция.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F6429C" w:rsidRPr="007341E6" w:rsidRDefault="00F6429C" w:rsidP="00EB7B06">
      <w:pPr>
        <w:widowControl/>
        <w:numPr>
          <w:ilvl w:val="0"/>
          <w:numId w:val="6"/>
        </w:numPr>
        <w:suppressAutoHyphens w:val="0"/>
        <w:adjustRightInd w:val="0"/>
        <w:jc w:val="both"/>
        <w:rPr>
          <w:rFonts w:ascii="Times New Roman" w:hAnsi="Times New Roman"/>
          <w:color w:val="000000"/>
          <w:sz w:val="24"/>
          <w:szCs w:val="24"/>
        </w:rPr>
      </w:pPr>
      <w:r w:rsidRPr="007341E6">
        <w:rPr>
          <w:rFonts w:ascii="Times New Roman" w:hAnsi="Times New Roman"/>
          <w:bCs/>
          <w:sz w:val="24"/>
          <w:szCs w:val="24"/>
        </w:rPr>
        <w:t xml:space="preserve">Сезонные и циклические составляющие временного ряда. </w:t>
      </w:r>
      <w:r w:rsidRPr="007341E6">
        <w:rPr>
          <w:rFonts w:ascii="Times New Roman" w:hAnsi="Times New Roman"/>
          <w:sz w:val="24"/>
          <w:szCs w:val="24"/>
        </w:rPr>
        <w:t xml:space="preserve">Модель авторегрессии - проинтегрированного скользящего среднего АРПСС (p, q, k) – модель.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Понятие сетевого графика и диаграммы </w:t>
      </w:r>
      <w:proofErr w:type="spellStart"/>
      <w:r w:rsidRPr="007341E6">
        <w:rPr>
          <w:rFonts w:ascii="Times New Roman" w:hAnsi="Times New Roman"/>
          <w:sz w:val="24"/>
          <w:szCs w:val="24"/>
        </w:rPr>
        <w:t>Ганта</w:t>
      </w:r>
      <w:proofErr w:type="spellEnd"/>
      <w:r w:rsidRPr="007341E6">
        <w:rPr>
          <w:rFonts w:ascii="Times New Roman" w:hAnsi="Times New Roman"/>
          <w:sz w:val="24"/>
          <w:szCs w:val="24"/>
        </w:rPr>
        <w:t xml:space="preserve">. Метод критического пути. Параметры сетевого графика.  Определение параметров сетевого графика при </w:t>
      </w:r>
      <w:r w:rsidRPr="007341E6">
        <w:rPr>
          <w:rFonts w:ascii="Times New Roman" w:hAnsi="Times New Roman"/>
          <w:sz w:val="24"/>
          <w:szCs w:val="24"/>
        </w:rPr>
        <w:lastRenderedPageBreak/>
        <w:t xml:space="preserve">детерминированной продолжительности работ.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Определение параметров сетевого графика при случайной продолжительности работ. Метод критической цепи.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Метод освоенного объема. Сметная стоимость работ (BCWS). Фактическая стоимость выполненной работы (ACWP). Приведенная стоимость сметная стоимость выполненных работ (BCWP).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рисками. Правила управления рисками.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стоимостью. Методы оценки стоимости программного обеспечения.</w:t>
      </w:r>
    </w:p>
    <w:p w:rsidR="006858C2" w:rsidRPr="007341E6" w:rsidRDefault="006858C2" w:rsidP="0091059C">
      <w:pPr>
        <w:ind w:firstLine="708"/>
        <w:jc w:val="both"/>
        <w:rPr>
          <w:rFonts w:ascii="Times New Roman" w:hAnsi="Times New Roman"/>
          <w:b/>
          <w:sz w:val="24"/>
          <w:szCs w:val="24"/>
        </w:rPr>
      </w:pPr>
      <w:r w:rsidRPr="007341E6">
        <w:rPr>
          <w:rFonts w:ascii="Times New Roman" w:hAnsi="Times New Roman"/>
          <w:b/>
          <w:sz w:val="24"/>
          <w:szCs w:val="24"/>
        </w:rPr>
        <w:t>Шкала оценивания.</w:t>
      </w:r>
    </w:p>
    <w:p w:rsidR="003C0FE8" w:rsidRPr="007341E6" w:rsidRDefault="003C0FE8" w:rsidP="0091059C">
      <w:pPr>
        <w:spacing w:before="40"/>
        <w:ind w:firstLine="709"/>
        <w:jc w:val="both"/>
        <w:rPr>
          <w:rFonts w:ascii="Times New Roman" w:hAnsi="Times New Roman"/>
          <w:kern w:val="12"/>
          <w:sz w:val="24"/>
          <w:szCs w:val="24"/>
        </w:rPr>
      </w:pPr>
      <w:r w:rsidRPr="007341E6">
        <w:rPr>
          <w:rFonts w:ascii="Times New Roman" w:hAnsi="Times New Roman"/>
          <w:bCs/>
          <w:color w:val="000000"/>
          <w:sz w:val="24"/>
          <w:szCs w:val="24"/>
        </w:rPr>
        <w:t xml:space="preserve">Оценка результатов производится на основе </w:t>
      </w:r>
      <w:proofErr w:type="spellStart"/>
      <w:r w:rsidRPr="007341E6">
        <w:rPr>
          <w:rFonts w:ascii="Times New Roman" w:hAnsi="Times New Roman"/>
          <w:bCs/>
          <w:color w:val="000000"/>
          <w:sz w:val="24"/>
          <w:szCs w:val="24"/>
        </w:rPr>
        <w:t>балльно-рейтинговой</w:t>
      </w:r>
      <w:proofErr w:type="spellEnd"/>
      <w:r w:rsidRPr="007341E6">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7341E6">
          <w:rPr>
            <w:rFonts w:ascii="Times New Roman" w:hAnsi="Times New Roman"/>
            <w:bCs/>
            <w:color w:val="000000"/>
            <w:sz w:val="24"/>
            <w:szCs w:val="24"/>
          </w:rPr>
          <w:t>2014 г</w:t>
        </w:r>
      </w:smartTag>
      <w:r w:rsidRPr="007341E6">
        <w:rPr>
          <w:rFonts w:ascii="Times New Roman" w:hAnsi="Times New Roman"/>
          <w:bCs/>
          <w:color w:val="000000"/>
          <w:sz w:val="24"/>
          <w:szCs w:val="24"/>
        </w:rPr>
        <w:t xml:space="preserve">. №168 «О применении </w:t>
      </w:r>
      <w:proofErr w:type="spellStart"/>
      <w:r w:rsidRPr="007341E6">
        <w:rPr>
          <w:rFonts w:ascii="Times New Roman" w:hAnsi="Times New Roman"/>
          <w:bCs/>
          <w:color w:val="000000"/>
          <w:sz w:val="24"/>
          <w:szCs w:val="24"/>
        </w:rPr>
        <w:t>балльно-рейтинговой</w:t>
      </w:r>
      <w:proofErr w:type="spellEnd"/>
      <w:r w:rsidRPr="007341E6">
        <w:rPr>
          <w:rFonts w:ascii="Times New Roman" w:hAnsi="Times New Roman"/>
          <w:bCs/>
          <w:color w:val="000000"/>
          <w:sz w:val="24"/>
          <w:szCs w:val="24"/>
        </w:rPr>
        <w:t xml:space="preserve"> системы оценки знаний </w:t>
      </w:r>
      <w:r w:rsidR="00AB0D1E" w:rsidRPr="007341E6">
        <w:rPr>
          <w:rFonts w:ascii="Times New Roman" w:hAnsi="Times New Roman"/>
          <w:bCs/>
          <w:color w:val="000000"/>
          <w:sz w:val="24"/>
          <w:szCs w:val="24"/>
        </w:rPr>
        <w:t>аспирантов</w:t>
      </w:r>
      <w:r w:rsidRPr="007341E6">
        <w:rPr>
          <w:rFonts w:ascii="Times New Roman" w:hAnsi="Times New Roman"/>
          <w:bCs/>
          <w:color w:val="000000"/>
          <w:sz w:val="24"/>
          <w:szCs w:val="24"/>
        </w:rPr>
        <w:t xml:space="preserve">».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7341E6">
        <w:rPr>
          <w:rFonts w:ascii="Times New Roman" w:hAnsi="Times New Roman"/>
          <w:bCs/>
          <w:sz w:val="24"/>
          <w:szCs w:val="24"/>
        </w:rPr>
        <w:t xml:space="preserve">с </w:t>
      </w:r>
      <w:r w:rsidRPr="007341E6">
        <w:rPr>
          <w:rFonts w:ascii="Times New Roman" w:hAnsi="Times New Roman"/>
          <w:sz w:val="24"/>
          <w:szCs w:val="24"/>
        </w:rPr>
        <w:t>руководителем научно-образовательного направления</w:t>
      </w:r>
      <w:r w:rsidRPr="007341E6">
        <w:rPr>
          <w:rFonts w:ascii="Times New Roman" w:hAnsi="Times New Roman"/>
          <w:bCs/>
          <w:sz w:val="24"/>
          <w:szCs w:val="24"/>
        </w:rPr>
        <w:t>, утверждена деканом факультета.</w:t>
      </w:r>
      <w:r w:rsidRPr="007341E6">
        <w:rPr>
          <w:rFonts w:ascii="Times New Roman" w:hAnsi="Times New Roman"/>
          <w:bCs/>
          <w:color w:val="000000"/>
          <w:sz w:val="24"/>
          <w:szCs w:val="24"/>
        </w:rPr>
        <w:t xml:space="preserve"> Схема расчетов доводится до сведения </w:t>
      </w:r>
      <w:r w:rsidR="00AB0D1E" w:rsidRPr="007341E6">
        <w:rPr>
          <w:rFonts w:ascii="Times New Roman" w:hAnsi="Times New Roman"/>
          <w:bCs/>
          <w:color w:val="000000"/>
          <w:sz w:val="24"/>
          <w:szCs w:val="24"/>
        </w:rPr>
        <w:t>аспирантов</w:t>
      </w:r>
      <w:r w:rsidRPr="007341E6">
        <w:rPr>
          <w:rFonts w:ascii="Times New Roman" w:hAnsi="Times New Roman"/>
          <w:bCs/>
          <w:color w:val="000000"/>
          <w:sz w:val="24"/>
          <w:szCs w:val="24"/>
        </w:rPr>
        <w:t xml:space="preserve">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7341E6">
        <w:rPr>
          <w:rFonts w:ascii="Times New Roman" w:hAnsi="Times New Roman"/>
          <w:sz w:val="24"/>
          <w:szCs w:val="24"/>
        </w:rPr>
        <w:t xml:space="preserve">Положении о </w:t>
      </w:r>
      <w:proofErr w:type="spellStart"/>
      <w:r w:rsidRPr="007341E6">
        <w:rPr>
          <w:rFonts w:ascii="Times New Roman" w:hAnsi="Times New Roman"/>
          <w:sz w:val="24"/>
          <w:szCs w:val="24"/>
        </w:rPr>
        <w:t>балльно-рейтинговой</w:t>
      </w:r>
      <w:proofErr w:type="spellEnd"/>
      <w:r w:rsidRPr="007341E6">
        <w:rPr>
          <w:rFonts w:ascii="Times New Roman" w:hAnsi="Times New Roman"/>
          <w:sz w:val="24"/>
          <w:szCs w:val="24"/>
        </w:rPr>
        <w:t xml:space="preserve"> системе оценки знаний обучающихся в РАНХиГС.</w:t>
      </w:r>
    </w:p>
    <w:p w:rsidR="003C0FE8" w:rsidRPr="007341E6" w:rsidRDefault="003C0FE8" w:rsidP="0091059C">
      <w:pPr>
        <w:spacing w:before="40"/>
        <w:ind w:firstLine="720"/>
        <w:jc w:val="both"/>
        <w:rPr>
          <w:rFonts w:ascii="Times New Roman" w:hAnsi="Times New Roman"/>
          <w:sz w:val="24"/>
          <w:szCs w:val="24"/>
        </w:rPr>
      </w:pPr>
      <w:r w:rsidRPr="007341E6">
        <w:rPr>
          <w:rFonts w:ascii="Times New Roman" w:hAnsi="Times New Roman"/>
          <w:sz w:val="24"/>
          <w:szCs w:val="24"/>
        </w:rPr>
        <w:t xml:space="preserve">На основании п. 14 Положения о </w:t>
      </w:r>
      <w:proofErr w:type="spellStart"/>
      <w:r w:rsidRPr="007341E6">
        <w:rPr>
          <w:rFonts w:ascii="Times New Roman" w:hAnsi="Times New Roman"/>
          <w:sz w:val="24"/>
          <w:szCs w:val="24"/>
        </w:rPr>
        <w:t>балльно-рейтинговой</w:t>
      </w:r>
      <w:proofErr w:type="spellEnd"/>
      <w:r w:rsidRPr="007341E6">
        <w:rPr>
          <w:rFonts w:ascii="Times New Roman" w:hAnsi="Times New Roman"/>
          <w:sz w:val="24"/>
          <w:szCs w:val="24"/>
        </w:rPr>
        <w:t xml:space="preserve"> системе оценки знаний обучающихся в РАНХиГС в институте принята следующая шкала перевода оценки из многобалльной системы в пятибалльную:</w:t>
      </w:r>
    </w:p>
    <w:p w:rsidR="003C0FE8" w:rsidRPr="007341E6" w:rsidRDefault="007619B3" w:rsidP="0091059C">
      <w:pPr>
        <w:pStyle w:val="af3"/>
        <w:rPr>
          <w:b/>
          <w:i/>
          <w:snapToGrid w:val="0"/>
          <w:szCs w:val="24"/>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31689E" w:rsidRPr="007341E6">
        <w:rPr>
          <w:noProof/>
          <w:szCs w:val="24"/>
        </w:rPr>
        <w:t>7</w:t>
      </w:r>
      <w:r w:rsidR="00124BB2" w:rsidRPr="007341E6">
        <w:rPr>
          <w:noProof/>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3C0FE8" w:rsidRPr="007341E6" w:rsidTr="003338D6">
        <w:tc>
          <w:tcPr>
            <w:tcW w:w="3284" w:type="dxa"/>
            <w:vMerge w:val="restart"/>
            <w:shd w:val="clear" w:color="auto" w:fill="auto"/>
          </w:tcPr>
          <w:p w:rsidR="003C0FE8" w:rsidRPr="007341E6" w:rsidRDefault="003C0FE8" w:rsidP="0091059C">
            <w:pPr>
              <w:spacing w:before="40"/>
              <w:ind w:firstLine="397"/>
              <w:jc w:val="center"/>
              <w:rPr>
                <w:rFonts w:ascii="Times New Roman" w:hAnsi="Times New Roman"/>
                <w:b/>
                <w:sz w:val="20"/>
                <w:szCs w:val="20"/>
              </w:rPr>
            </w:pPr>
            <w:r w:rsidRPr="007341E6">
              <w:rPr>
                <w:rFonts w:ascii="Times New Roman" w:hAnsi="Times New Roman"/>
                <w:b/>
                <w:sz w:val="20"/>
                <w:szCs w:val="20"/>
              </w:rPr>
              <w:t>Количество баллов</w:t>
            </w:r>
          </w:p>
        </w:tc>
        <w:tc>
          <w:tcPr>
            <w:tcW w:w="6569" w:type="dxa"/>
            <w:gridSpan w:val="2"/>
            <w:shd w:val="clear" w:color="auto" w:fill="auto"/>
          </w:tcPr>
          <w:p w:rsidR="003C0FE8" w:rsidRPr="007341E6" w:rsidRDefault="003C0FE8" w:rsidP="0091059C">
            <w:pPr>
              <w:spacing w:before="40"/>
              <w:ind w:firstLine="397"/>
              <w:jc w:val="center"/>
              <w:rPr>
                <w:rFonts w:ascii="Times New Roman" w:hAnsi="Times New Roman"/>
                <w:b/>
                <w:sz w:val="20"/>
                <w:szCs w:val="20"/>
              </w:rPr>
            </w:pPr>
            <w:r w:rsidRPr="007341E6">
              <w:rPr>
                <w:rFonts w:ascii="Times New Roman" w:hAnsi="Times New Roman"/>
                <w:b/>
                <w:sz w:val="20"/>
                <w:szCs w:val="20"/>
              </w:rPr>
              <w:t>Экзаменационная оценка</w:t>
            </w:r>
          </w:p>
        </w:tc>
      </w:tr>
      <w:tr w:rsidR="003C0FE8" w:rsidRPr="007341E6" w:rsidTr="003338D6">
        <w:tc>
          <w:tcPr>
            <w:tcW w:w="3284" w:type="dxa"/>
            <w:vMerge/>
            <w:shd w:val="clear" w:color="auto" w:fill="auto"/>
          </w:tcPr>
          <w:p w:rsidR="003C0FE8" w:rsidRPr="007341E6" w:rsidRDefault="003C0FE8" w:rsidP="0091059C">
            <w:pPr>
              <w:spacing w:before="40"/>
              <w:ind w:firstLine="397"/>
              <w:jc w:val="center"/>
              <w:rPr>
                <w:rFonts w:ascii="Times New Roman" w:hAnsi="Times New Roman"/>
                <w:sz w:val="20"/>
                <w:szCs w:val="20"/>
              </w:rPr>
            </w:pP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прописью</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буквой</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86 - 100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отлично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А</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78 - 85</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хорошо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В</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66 - 77</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хорошо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rPr>
              <w:t>С</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61 - 65</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lang w:val="en-US"/>
              </w:rPr>
              <w:t>D</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51 – 60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lang w:val="en-US"/>
              </w:rPr>
              <w:t>E</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0 - 50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неудовлетворительно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lang w:val="en-US"/>
              </w:rPr>
              <w:t>EX</w:t>
            </w:r>
          </w:p>
        </w:tc>
      </w:tr>
    </w:tbl>
    <w:p w:rsidR="003C0FE8" w:rsidRPr="007341E6" w:rsidRDefault="003C0FE8" w:rsidP="0091059C">
      <w:pPr>
        <w:spacing w:before="40"/>
        <w:ind w:firstLine="397"/>
        <w:rPr>
          <w:rFonts w:ascii="Times New Roman" w:hAnsi="Times New Roman"/>
          <w:sz w:val="24"/>
          <w:szCs w:val="24"/>
        </w:rPr>
      </w:pPr>
    </w:p>
    <w:p w:rsidR="003C0FE8" w:rsidRPr="007341E6" w:rsidRDefault="003C0FE8" w:rsidP="0091059C">
      <w:pPr>
        <w:spacing w:before="40" w:line="360" w:lineRule="auto"/>
        <w:ind w:firstLine="397"/>
        <w:rPr>
          <w:rFonts w:ascii="Times New Roman" w:hAnsi="Times New Roman"/>
          <w:sz w:val="24"/>
          <w:szCs w:val="24"/>
        </w:rPr>
      </w:pPr>
      <w:r w:rsidRPr="007341E6">
        <w:rPr>
          <w:rFonts w:ascii="Times New Roman" w:hAnsi="Times New Roman"/>
          <w:sz w:val="24"/>
          <w:szCs w:val="24"/>
        </w:rPr>
        <w:t>Шкала перевода оценки из многобалльной в систему «зачтено»/ «не зачтено»:</w:t>
      </w:r>
    </w:p>
    <w:p w:rsidR="003C0FE8" w:rsidRPr="007341E6" w:rsidRDefault="0031689E" w:rsidP="0091059C">
      <w:pPr>
        <w:pStyle w:val="af3"/>
        <w:rPr>
          <w:b/>
          <w:i/>
          <w:snapToGrid w:val="0"/>
          <w:szCs w:val="24"/>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Pr="007341E6">
        <w:rPr>
          <w:noProof/>
          <w:szCs w:val="24"/>
        </w:rPr>
        <w:t>8</w:t>
      </w:r>
      <w:r w:rsidR="00124BB2" w:rsidRPr="007341E6">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3C0FE8" w:rsidRPr="007341E6"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«не зачтено»</w:t>
            </w:r>
          </w:p>
        </w:tc>
      </w:tr>
      <w:tr w:rsidR="003C0FE8" w:rsidRPr="007341E6"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«зачтено»</w:t>
            </w:r>
          </w:p>
        </w:tc>
      </w:tr>
    </w:tbl>
    <w:p w:rsidR="003C0FE8" w:rsidRPr="007341E6" w:rsidRDefault="003C0FE8" w:rsidP="0091059C">
      <w:pPr>
        <w:spacing w:before="40"/>
        <w:ind w:firstLine="397"/>
        <w:rPr>
          <w:rFonts w:ascii="Times New Roman" w:hAnsi="Times New Roman"/>
          <w:sz w:val="24"/>
          <w:szCs w:val="24"/>
        </w:rPr>
      </w:pPr>
      <w:r w:rsidRPr="007341E6">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p>
    <w:p w:rsidR="00BC7E00" w:rsidRPr="00E93774" w:rsidRDefault="00BC7E00" w:rsidP="0091059C">
      <w:pPr>
        <w:jc w:val="both"/>
        <w:rPr>
          <w:rFonts w:ascii="Times New Roman" w:hAnsi="Times New Roman"/>
          <w:b/>
          <w:sz w:val="24"/>
        </w:rPr>
      </w:pPr>
    </w:p>
    <w:p w:rsidR="006858C2" w:rsidRPr="007341E6" w:rsidRDefault="006858C2" w:rsidP="0091059C">
      <w:pPr>
        <w:jc w:val="both"/>
        <w:rPr>
          <w:rStyle w:val="10"/>
          <w:sz w:val="24"/>
          <w:szCs w:val="24"/>
        </w:rPr>
      </w:pPr>
      <w:r w:rsidRPr="004F23B7">
        <w:rPr>
          <w:rFonts w:ascii="Times New Roman" w:hAnsi="Times New Roman"/>
          <w:b/>
          <w:sz w:val="24"/>
        </w:rPr>
        <w:t>5.</w:t>
      </w:r>
      <w:r w:rsidRPr="004F23B7">
        <w:rPr>
          <w:rFonts w:ascii="Times New Roman" w:hAnsi="Times New Roman"/>
          <w:b/>
          <w:sz w:val="24"/>
        </w:rPr>
        <w:tab/>
      </w:r>
      <w:r w:rsidRPr="007341E6">
        <w:rPr>
          <w:rStyle w:val="10"/>
          <w:sz w:val="24"/>
          <w:szCs w:val="24"/>
        </w:rPr>
        <w:t>Методические указания для обучающихся по освоению дисциплины</w:t>
      </w:r>
    </w:p>
    <w:p w:rsidR="006858C2" w:rsidRPr="007341E6" w:rsidRDefault="006858C2" w:rsidP="0091059C">
      <w:pPr>
        <w:ind w:left="720"/>
        <w:jc w:val="both"/>
        <w:rPr>
          <w:rFonts w:ascii="Times New Roman" w:hAnsi="Times New Roman"/>
          <w:sz w:val="24"/>
          <w:szCs w:val="24"/>
        </w:rPr>
      </w:pP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Pr>
          <w:rFonts w:ascii="Times New Roman" w:hAnsi="Times New Roman"/>
          <w:sz w:val="24"/>
          <w:szCs w:val="24"/>
        </w:rPr>
        <w:t>аспиранту</w:t>
      </w:r>
      <w:r w:rsidRPr="004F23B7">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lastRenderedPageBreak/>
        <w:t xml:space="preserve">Практические занятия предназначены для самостоятельной работы </w:t>
      </w:r>
      <w:r w:rsidR="00AB0D1E">
        <w:rPr>
          <w:rFonts w:ascii="Times New Roman" w:hAnsi="Times New Roman"/>
          <w:sz w:val="24"/>
          <w:szCs w:val="24"/>
        </w:rPr>
        <w:t>аспирантов</w:t>
      </w:r>
      <w:r w:rsidRPr="004F23B7">
        <w:rPr>
          <w:rFonts w:ascii="Times New Roman" w:hAnsi="Times New Roman"/>
          <w:sz w:val="24"/>
          <w:szCs w:val="24"/>
        </w:rPr>
        <w:t xml:space="preserve"> по решении конкретных задач </w:t>
      </w:r>
      <w:r w:rsidR="00AB0D1E">
        <w:rPr>
          <w:rFonts w:ascii="Times New Roman" w:hAnsi="Times New Roman"/>
          <w:sz w:val="24"/>
          <w:szCs w:val="24"/>
        </w:rPr>
        <w:t>учебной дисциплины</w:t>
      </w:r>
      <w:r w:rsidRPr="004F23B7">
        <w:rPr>
          <w:rFonts w:ascii="Times New Roman" w:hAnsi="Times New Roman"/>
          <w:sz w:val="24"/>
          <w:szCs w:val="24"/>
        </w:rPr>
        <w:t xml:space="preserve">. Ряд практических занятий проводится в компьютерных классах с использованием </w:t>
      </w:r>
      <w:r w:rsidRPr="004F23B7">
        <w:rPr>
          <w:rFonts w:ascii="Times New Roman" w:hAnsi="Times New Roman"/>
          <w:sz w:val="24"/>
          <w:szCs w:val="24"/>
          <w:lang w:val="en-US"/>
        </w:rPr>
        <w:t>Excel</w:t>
      </w:r>
      <w:r w:rsidRPr="004F23B7">
        <w:rPr>
          <w:rFonts w:ascii="Times New Roman" w:hAnsi="Times New Roman"/>
          <w:sz w:val="24"/>
          <w:szCs w:val="24"/>
        </w:rPr>
        <w:t xml:space="preserve">. Каждое практическое занятие сопровождается домашними заданиями, выдаваемыми </w:t>
      </w:r>
      <w:r w:rsidR="00AB0D1E">
        <w:rPr>
          <w:rFonts w:ascii="Times New Roman" w:hAnsi="Times New Roman"/>
          <w:sz w:val="24"/>
          <w:szCs w:val="24"/>
        </w:rPr>
        <w:t>аспирантам</w:t>
      </w:r>
      <w:r w:rsidRPr="004F23B7">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4F23B7" w:rsidRDefault="001106C5" w:rsidP="0091059C">
      <w:pPr>
        <w:ind w:firstLine="709"/>
        <w:jc w:val="both"/>
        <w:rPr>
          <w:rFonts w:ascii="Times New Roman" w:hAnsi="Times New Roman"/>
          <w:bCs/>
          <w:color w:val="000000"/>
          <w:sz w:val="24"/>
          <w:szCs w:val="24"/>
        </w:rPr>
      </w:pPr>
      <w:r w:rsidRPr="004F23B7">
        <w:rPr>
          <w:rFonts w:ascii="Times New Roman" w:hAnsi="Times New Roman"/>
          <w:sz w:val="24"/>
          <w:szCs w:val="24"/>
        </w:rPr>
        <w:t xml:space="preserve">С целью контроля </w:t>
      </w:r>
      <w:proofErr w:type="spellStart"/>
      <w:r w:rsidRPr="004F23B7">
        <w:rPr>
          <w:rFonts w:ascii="Times New Roman" w:hAnsi="Times New Roman"/>
          <w:sz w:val="24"/>
          <w:szCs w:val="24"/>
        </w:rPr>
        <w:t>сформированности</w:t>
      </w:r>
      <w:proofErr w:type="spellEnd"/>
      <w:r w:rsidRPr="004F23B7">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4F23B7">
        <w:rPr>
          <w:rFonts w:ascii="Times New Roman" w:hAnsi="Times New Roman"/>
          <w:sz w:val="24"/>
          <w:szCs w:val="24"/>
        </w:rPr>
        <w:t>балльно-рейтинговую</w:t>
      </w:r>
      <w:proofErr w:type="spellEnd"/>
      <w:r w:rsidRPr="004F23B7">
        <w:rPr>
          <w:rFonts w:ascii="Times New Roman" w:hAnsi="Times New Roman"/>
          <w:sz w:val="24"/>
          <w:szCs w:val="24"/>
        </w:rPr>
        <w:t xml:space="preserve"> оценку, определенную</w:t>
      </w:r>
      <w:r w:rsidRPr="004F23B7">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4F23B7">
          <w:rPr>
            <w:rFonts w:ascii="Times New Roman" w:hAnsi="Times New Roman"/>
            <w:bCs/>
            <w:color w:val="000000"/>
            <w:sz w:val="24"/>
            <w:szCs w:val="24"/>
          </w:rPr>
          <w:t>2014 г</w:t>
        </w:r>
      </w:smartTag>
      <w:r w:rsidRPr="004F23B7">
        <w:rPr>
          <w:rFonts w:ascii="Times New Roman" w:hAnsi="Times New Roman"/>
          <w:bCs/>
          <w:color w:val="000000"/>
          <w:sz w:val="24"/>
          <w:szCs w:val="24"/>
        </w:rPr>
        <w:t xml:space="preserve">. №168 «О применении </w:t>
      </w:r>
      <w:proofErr w:type="spellStart"/>
      <w:r w:rsidRPr="004F23B7">
        <w:rPr>
          <w:rFonts w:ascii="Times New Roman" w:hAnsi="Times New Roman"/>
          <w:bCs/>
          <w:color w:val="000000"/>
          <w:sz w:val="24"/>
          <w:szCs w:val="24"/>
        </w:rPr>
        <w:t>балльно-рейтинговой</w:t>
      </w:r>
      <w:proofErr w:type="spellEnd"/>
      <w:r w:rsidRPr="004F23B7">
        <w:rPr>
          <w:rFonts w:ascii="Times New Roman" w:hAnsi="Times New Roman"/>
          <w:bCs/>
          <w:color w:val="000000"/>
          <w:sz w:val="24"/>
          <w:szCs w:val="24"/>
        </w:rPr>
        <w:t xml:space="preserve"> системы оценки знаний студентов».</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bCs/>
          <w:color w:val="000000"/>
          <w:sz w:val="24"/>
          <w:szCs w:val="24"/>
        </w:rPr>
        <w:t xml:space="preserve">С целью активизации самостоятельной работы </w:t>
      </w:r>
      <w:r w:rsidR="00AB0D1E">
        <w:rPr>
          <w:rFonts w:ascii="Times New Roman" w:hAnsi="Times New Roman"/>
          <w:bCs/>
          <w:color w:val="000000"/>
          <w:sz w:val="24"/>
          <w:szCs w:val="24"/>
        </w:rPr>
        <w:t>аспирантов</w:t>
      </w:r>
      <w:r w:rsidRPr="004F23B7">
        <w:rPr>
          <w:rFonts w:ascii="Times New Roman" w:hAnsi="Times New Roman"/>
          <w:bCs/>
          <w:color w:val="000000"/>
          <w:sz w:val="24"/>
          <w:szCs w:val="24"/>
        </w:rPr>
        <w:t xml:space="preserve"> в системе дистанционного обучения </w:t>
      </w:r>
      <w:r w:rsidRPr="004F23B7">
        <w:rPr>
          <w:rFonts w:ascii="Times New Roman" w:hAnsi="Times New Roman"/>
          <w:bCs/>
          <w:color w:val="000000"/>
          <w:sz w:val="24"/>
          <w:szCs w:val="24"/>
          <w:lang w:val="en-US"/>
        </w:rPr>
        <w:t>Moodle</w:t>
      </w:r>
      <w:r w:rsidRPr="004F23B7">
        <w:rPr>
          <w:rFonts w:ascii="Times New Roman" w:hAnsi="Times New Roman"/>
          <w:bCs/>
          <w:color w:val="000000"/>
          <w:sz w:val="24"/>
          <w:szCs w:val="24"/>
        </w:rPr>
        <w:t xml:space="preserve"> разработан учебный курс «</w:t>
      </w:r>
      <w:r w:rsidR="00C30B15">
        <w:rPr>
          <w:rFonts w:ascii="Times New Roman" w:hAnsi="Times New Roman"/>
          <w:bCs/>
          <w:color w:val="000000"/>
          <w:sz w:val="24"/>
          <w:szCs w:val="24"/>
        </w:rPr>
        <w:t>Системный анализ, управление и обработка информации</w:t>
      </w:r>
      <w:r w:rsidRPr="004F23B7">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z w:val="24"/>
          <w:szCs w:val="24"/>
        </w:rPr>
        <w:t xml:space="preserve">Для активизации работы </w:t>
      </w:r>
      <w:r w:rsidR="00AB0D1E">
        <w:rPr>
          <w:rFonts w:ascii="Times New Roman" w:hAnsi="Times New Roman"/>
          <w:sz w:val="24"/>
          <w:szCs w:val="24"/>
        </w:rPr>
        <w:t xml:space="preserve">аспирантов </w:t>
      </w:r>
      <w:r w:rsidRPr="004F23B7">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4F23B7" w:rsidRDefault="007619B3" w:rsidP="0091059C">
      <w:pPr>
        <w:ind w:firstLine="708"/>
        <w:jc w:val="both"/>
        <w:rPr>
          <w:rFonts w:ascii="Times New Roman" w:hAnsi="Times New Roman"/>
          <w:b/>
          <w:sz w:val="24"/>
          <w:szCs w:val="24"/>
        </w:rPr>
      </w:pPr>
      <w:r w:rsidRPr="004F23B7">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2892"/>
        <w:gridCol w:w="5919"/>
      </w:tblGrid>
      <w:tr w:rsidR="00FD7806" w:rsidRPr="007341E6" w:rsidTr="007341E6">
        <w:trPr>
          <w:trHeight w:val="611"/>
          <w:jc w:val="center"/>
        </w:trPr>
        <w:tc>
          <w:tcPr>
            <w:tcW w:w="397" w:type="pct"/>
            <w:vMerge w:val="restart"/>
            <w:vAlign w:val="center"/>
          </w:tcPr>
          <w:p w:rsidR="00FD7806" w:rsidRPr="007341E6" w:rsidRDefault="00FD7806" w:rsidP="0091059C">
            <w:pPr>
              <w:ind w:left="-269" w:firstLine="26"/>
              <w:rPr>
                <w:rFonts w:ascii="Times New Roman" w:hAnsi="Times New Roman"/>
                <w:sz w:val="20"/>
                <w:szCs w:val="20"/>
              </w:rPr>
            </w:pP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w:t>
            </w: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п/п</w:t>
            </w:r>
          </w:p>
        </w:tc>
        <w:tc>
          <w:tcPr>
            <w:tcW w:w="1511" w:type="pct"/>
            <w:vMerge w:val="restart"/>
            <w:vAlign w:val="center"/>
          </w:tcPr>
          <w:p w:rsidR="00FD7806" w:rsidRPr="007341E6" w:rsidRDefault="00FD7806" w:rsidP="007341E6">
            <w:pPr>
              <w:jc w:val="center"/>
              <w:rPr>
                <w:rFonts w:ascii="Times New Roman" w:hAnsi="Times New Roman"/>
                <w:sz w:val="20"/>
                <w:szCs w:val="20"/>
              </w:rPr>
            </w:pPr>
            <w:r w:rsidRPr="007341E6">
              <w:rPr>
                <w:rFonts w:ascii="Times New Roman" w:hAnsi="Times New Roman"/>
                <w:sz w:val="20"/>
                <w:szCs w:val="20"/>
              </w:rPr>
              <w:t>Наименование тем</w:t>
            </w:r>
            <w:r w:rsidR="007341E6">
              <w:rPr>
                <w:rFonts w:ascii="Times New Roman" w:hAnsi="Times New Roman"/>
                <w:sz w:val="20"/>
                <w:szCs w:val="20"/>
              </w:rPr>
              <w:t xml:space="preserve">ы или раздела дисциплины </w:t>
            </w:r>
            <w:r w:rsidRPr="007341E6">
              <w:rPr>
                <w:rFonts w:ascii="Times New Roman" w:hAnsi="Times New Roman"/>
                <w:sz w:val="20"/>
                <w:szCs w:val="20"/>
              </w:rPr>
              <w:t xml:space="preserve"> </w:t>
            </w:r>
          </w:p>
        </w:tc>
        <w:tc>
          <w:tcPr>
            <w:tcW w:w="3092" w:type="pct"/>
            <w:vMerge w:val="restart"/>
            <w:vAlign w:val="center"/>
          </w:tcPr>
          <w:p w:rsidR="00FD7806" w:rsidRPr="007341E6" w:rsidRDefault="00FD7806" w:rsidP="0091059C">
            <w:pPr>
              <w:jc w:val="center"/>
              <w:rPr>
                <w:rFonts w:ascii="Times New Roman" w:hAnsi="Times New Roman"/>
                <w:sz w:val="20"/>
                <w:szCs w:val="20"/>
              </w:rPr>
            </w:pPr>
            <w:r w:rsidRPr="007341E6">
              <w:rPr>
                <w:rFonts w:ascii="Times New Roman" w:hAnsi="Times New Roman"/>
                <w:sz w:val="20"/>
                <w:szCs w:val="20"/>
              </w:rPr>
              <w:t>Вопросы для самопроверки</w:t>
            </w:r>
          </w:p>
        </w:tc>
      </w:tr>
      <w:tr w:rsidR="00FD7806" w:rsidRPr="007341E6" w:rsidTr="007341E6">
        <w:trPr>
          <w:cantSplit/>
          <w:trHeight w:val="1134"/>
          <w:jc w:val="center"/>
        </w:trPr>
        <w:tc>
          <w:tcPr>
            <w:tcW w:w="397" w:type="pct"/>
            <w:vMerge/>
            <w:vAlign w:val="center"/>
          </w:tcPr>
          <w:p w:rsidR="00FD7806" w:rsidRPr="007341E6" w:rsidRDefault="00FD7806" w:rsidP="0091059C">
            <w:pPr>
              <w:ind w:left="-269" w:firstLine="26"/>
              <w:rPr>
                <w:rFonts w:ascii="Times New Roman" w:hAnsi="Times New Roman"/>
                <w:sz w:val="20"/>
                <w:szCs w:val="20"/>
              </w:rPr>
            </w:pPr>
          </w:p>
        </w:tc>
        <w:tc>
          <w:tcPr>
            <w:tcW w:w="1511" w:type="pct"/>
            <w:vMerge/>
          </w:tcPr>
          <w:p w:rsidR="00FD7806" w:rsidRPr="007341E6" w:rsidRDefault="00FD7806" w:rsidP="0091059C">
            <w:pPr>
              <w:rPr>
                <w:rFonts w:ascii="Times New Roman" w:hAnsi="Times New Roman"/>
                <w:sz w:val="20"/>
                <w:szCs w:val="20"/>
              </w:rPr>
            </w:pPr>
          </w:p>
        </w:tc>
        <w:tc>
          <w:tcPr>
            <w:tcW w:w="3092" w:type="pct"/>
            <w:vMerge/>
          </w:tcPr>
          <w:p w:rsidR="00FD7806" w:rsidRPr="007341E6" w:rsidRDefault="00FD7806" w:rsidP="0091059C">
            <w:pPr>
              <w:rPr>
                <w:rFonts w:ascii="Times New Roman" w:hAnsi="Times New Roman"/>
                <w:sz w:val="20"/>
                <w:szCs w:val="20"/>
              </w:rPr>
            </w:pP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1</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092" w:type="pct"/>
            <w:vAlign w:val="center"/>
          </w:tcPr>
          <w:p w:rsidR="00F6429C" w:rsidRPr="007341E6" w:rsidRDefault="00F6429C" w:rsidP="0091059C">
            <w:pPr>
              <w:pStyle w:val="ac"/>
              <w:ind w:firstLine="33"/>
              <w:rPr>
                <w:sz w:val="20"/>
                <w:szCs w:val="20"/>
              </w:rPr>
            </w:pPr>
            <w:r w:rsidRPr="007341E6">
              <w:rPr>
                <w:sz w:val="20"/>
                <w:szCs w:val="20"/>
              </w:rPr>
              <w:t>1. Каковы предпосылки возникновения общей теории систем?</w:t>
            </w:r>
          </w:p>
          <w:p w:rsidR="00F6429C" w:rsidRPr="007341E6" w:rsidRDefault="00F6429C" w:rsidP="0091059C">
            <w:pPr>
              <w:pStyle w:val="ac"/>
              <w:ind w:firstLine="33"/>
              <w:rPr>
                <w:sz w:val="20"/>
                <w:szCs w:val="20"/>
              </w:rPr>
            </w:pPr>
            <w:r w:rsidRPr="007341E6">
              <w:rPr>
                <w:sz w:val="20"/>
                <w:szCs w:val="20"/>
              </w:rPr>
              <w:t>2. Что такое синтез систем? На что опирается данный метод?</w:t>
            </w:r>
          </w:p>
          <w:p w:rsidR="00F6429C" w:rsidRPr="007341E6" w:rsidRDefault="00F6429C" w:rsidP="0091059C">
            <w:pPr>
              <w:pStyle w:val="ac"/>
              <w:ind w:firstLine="33"/>
              <w:rPr>
                <w:sz w:val="20"/>
                <w:szCs w:val="20"/>
              </w:rPr>
            </w:pPr>
            <w:r w:rsidRPr="007341E6">
              <w:rPr>
                <w:sz w:val="20"/>
                <w:szCs w:val="20"/>
              </w:rPr>
              <w:t xml:space="preserve">3. Дайте определение системы и перечислите ее свойства. </w:t>
            </w:r>
          </w:p>
          <w:p w:rsidR="00F6429C" w:rsidRPr="007341E6" w:rsidRDefault="00F6429C" w:rsidP="0091059C">
            <w:pPr>
              <w:widowControl/>
              <w:overflowPunct/>
              <w:autoSpaceDE/>
              <w:autoSpaceDN/>
              <w:ind w:firstLine="33"/>
              <w:jc w:val="both"/>
              <w:textAlignment w:val="auto"/>
              <w:rPr>
                <w:rFonts w:ascii="Times New Roman" w:hAnsi="Times New Roman"/>
                <w:sz w:val="20"/>
                <w:szCs w:val="20"/>
              </w:rPr>
            </w:pPr>
            <w:r w:rsidRPr="007341E6">
              <w:rPr>
                <w:rFonts w:ascii="Times New Roman" w:hAnsi="Times New Roman"/>
                <w:sz w:val="20"/>
                <w:szCs w:val="20"/>
              </w:rPr>
              <w:t>4. Как определить границы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2</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2. Системный подход и системный анализ</w:t>
            </w:r>
          </w:p>
        </w:tc>
        <w:tc>
          <w:tcPr>
            <w:tcW w:w="3092" w:type="pct"/>
            <w:vAlign w:val="center"/>
          </w:tcPr>
          <w:p w:rsidR="00F6429C" w:rsidRPr="007341E6" w:rsidRDefault="00F6429C" w:rsidP="0091059C">
            <w:pPr>
              <w:pStyle w:val="ac"/>
              <w:ind w:firstLine="0"/>
              <w:rPr>
                <w:sz w:val="20"/>
                <w:szCs w:val="20"/>
              </w:rPr>
            </w:pPr>
            <w:r w:rsidRPr="007341E6">
              <w:rPr>
                <w:sz w:val="20"/>
                <w:szCs w:val="20"/>
              </w:rPr>
              <w:t>1.Составляющие системности как всеобщего свойства материи.</w:t>
            </w:r>
          </w:p>
          <w:p w:rsidR="00F6429C" w:rsidRPr="007341E6" w:rsidRDefault="00F6429C" w:rsidP="0091059C">
            <w:pPr>
              <w:pStyle w:val="ac"/>
              <w:ind w:firstLine="0"/>
              <w:rPr>
                <w:sz w:val="20"/>
                <w:szCs w:val="20"/>
              </w:rPr>
            </w:pPr>
            <w:r w:rsidRPr="007341E6">
              <w:rPr>
                <w:sz w:val="20"/>
                <w:szCs w:val="20"/>
              </w:rPr>
              <w:t>2. Каковы признаки системности?</w:t>
            </w:r>
          </w:p>
          <w:p w:rsidR="00F6429C" w:rsidRPr="007341E6" w:rsidRDefault="00F6429C" w:rsidP="0091059C">
            <w:pPr>
              <w:pStyle w:val="ac"/>
              <w:ind w:firstLine="0"/>
              <w:rPr>
                <w:sz w:val="20"/>
                <w:szCs w:val="20"/>
              </w:rPr>
            </w:pPr>
            <w:r w:rsidRPr="007341E6">
              <w:rPr>
                <w:sz w:val="20"/>
                <w:szCs w:val="20"/>
              </w:rPr>
              <w:t>2. Функции систем.</w:t>
            </w:r>
          </w:p>
          <w:p w:rsidR="00F6429C" w:rsidRPr="007341E6" w:rsidRDefault="00F6429C" w:rsidP="0091059C">
            <w:pPr>
              <w:pStyle w:val="ac"/>
              <w:ind w:firstLine="0"/>
              <w:rPr>
                <w:sz w:val="20"/>
                <w:szCs w:val="20"/>
              </w:rPr>
            </w:pPr>
            <w:r w:rsidRPr="007341E6">
              <w:rPr>
                <w:sz w:val="20"/>
                <w:szCs w:val="20"/>
              </w:rPr>
              <w:t>3. Внутренние и внешние параметры системы.</w:t>
            </w:r>
          </w:p>
          <w:p w:rsidR="00F6429C" w:rsidRPr="007341E6" w:rsidRDefault="00F6429C" w:rsidP="0091059C">
            <w:pPr>
              <w:pStyle w:val="ac"/>
              <w:ind w:firstLine="0"/>
              <w:rPr>
                <w:sz w:val="20"/>
                <w:szCs w:val="20"/>
              </w:rPr>
            </w:pPr>
            <w:r w:rsidRPr="007341E6">
              <w:rPr>
                <w:sz w:val="20"/>
                <w:szCs w:val="20"/>
              </w:rPr>
              <w:t>4. Всегда ли уместно использовать системный анализ при исследовании систем?</w:t>
            </w:r>
          </w:p>
          <w:p w:rsidR="00F6429C" w:rsidRPr="007341E6" w:rsidRDefault="00F6429C" w:rsidP="0091059C">
            <w:pPr>
              <w:widowControl/>
              <w:overflowPunct/>
              <w:autoSpaceDE/>
              <w:autoSpaceDN/>
              <w:jc w:val="both"/>
              <w:textAlignment w:val="auto"/>
              <w:rPr>
                <w:rFonts w:ascii="Times New Roman" w:hAnsi="Times New Roman"/>
                <w:sz w:val="20"/>
                <w:szCs w:val="20"/>
              </w:rPr>
            </w:pPr>
            <w:r w:rsidRPr="007341E6">
              <w:rPr>
                <w:rFonts w:ascii="Times New Roman" w:hAnsi="Times New Roman"/>
                <w:sz w:val="20"/>
                <w:szCs w:val="20"/>
              </w:rPr>
              <w:t>5. В чем отличие системного подхода и системного анализа?</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3</w:t>
            </w:r>
          </w:p>
        </w:tc>
        <w:tc>
          <w:tcPr>
            <w:tcW w:w="1511" w:type="pct"/>
            <w:tcBorders>
              <w:top w:val="single" w:sz="6"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092" w:type="pct"/>
            <w:vAlign w:val="center"/>
          </w:tcPr>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Дайте определение качества системы.</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 xml:space="preserve">2. Дайте определение эффективности системы. Соотнесите понятия «качество» и понятие «эффективность».  </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Что понимается под понятием «показатель эффективности»?</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В чем заключается проблема многокритериальности?</w:t>
            </w:r>
          </w:p>
          <w:p w:rsidR="00F6429C" w:rsidRPr="007341E6" w:rsidRDefault="00F6429C" w:rsidP="0091059C">
            <w:pPr>
              <w:rPr>
                <w:rFonts w:ascii="Times New Roman" w:hAnsi="Times New Roman"/>
                <w:sz w:val="20"/>
                <w:szCs w:val="20"/>
              </w:rPr>
            </w:pPr>
            <w:r w:rsidRPr="007341E6">
              <w:rPr>
                <w:rFonts w:ascii="Times New Roman" w:hAnsi="Times New Roman"/>
                <w:sz w:val="20"/>
                <w:szCs w:val="20"/>
              </w:rPr>
              <w:t xml:space="preserve"> 5. Что такое полезность, функция полезности? Как оценить полезность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4</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4 Модели и моделирование систем</w:t>
            </w:r>
          </w:p>
        </w:tc>
        <w:tc>
          <w:tcPr>
            <w:tcW w:w="3092" w:type="pct"/>
            <w:vAlign w:val="center"/>
          </w:tcPr>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Назовите свойства модели системы?</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2.</w:t>
            </w:r>
            <w:r w:rsidRPr="007341E6">
              <w:rPr>
                <w:rFonts w:ascii="Times New Roman" w:hAnsi="Times New Roman"/>
                <w:sz w:val="20"/>
                <w:szCs w:val="20"/>
              </w:rPr>
              <w:tab/>
              <w:t>Что такое подобие, абсолютное и относительное подобие?</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Дайте классификацию моделей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Зачем используются разные классы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 xml:space="preserve">5. Что такое адекватность модели? Как ее проверить? </w:t>
            </w:r>
          </w:p>
          <w:p w:rsidR="00F6429C" w:rsidRPr="007341E6" w:rsidRDefault="00F6429C" w:rsidP="00AB0D1E">
            <w:pPr>
              <w:widowControl/>
              <w:suppressAutoHyphens w:val="0"/>
              <w:overflowPunct/>
              <w:autoSpaceDE/>
              <w:autoSpaceDN/>
              <w:ind w:right="-142"/>
              <w:jc w:val="both"/>
              <w:textAlignment w:val="auto"/>
              <w:rPr>
                <w:rFonts w:ascii="Times New Roman" w:hAnsi="Times New Roman"/>
                <w:sz w:val="20"/>
                <w:szCs w:val="20"/>
              </w:rPr>
            </w:pPr>
            <w:r w:rsidRPr="007341E6">
              <w:rPr>
                <w:rFonts w:ascii="Times New Roman" w:hAnsi="Times New Roman"/>
                <w:sz w:val="20"/>
                <w:szCs w:val="20"/>
              </w:rPr>
              <w:t xml:space="preserve">6. Соотнесите понятия модель и система. Что первично, что </w:t>
            </w:r>
            <w:r w:rsidRPr="007341E6">
              <w:rPr>
                <w:rFonts w:ascii="Times New Roman" w:hAnsi="Times New Roman"/>
                <w:sz w:val="20"/>
                <w:szCs w:val="20"/>
              </w:rPr>
              <w:lastRenderedPageBreak/>
              <w:t>вторично?</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lastRenderedPageBreak/>
              <w:t>5</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5. Экспертные методы системного анализа</w:t>
            </w:r>
          </w:p>
        </w:tc>
        <w:tc>
          <w:tcPr>
            <w:tcW w:w="3092" w:type="pct"/>
            <w:vAlign w:val="center"/>
          </w:tcPr>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В чем особенности экспертных методов?</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экспертные методы широко применяются в системном анализе?</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при экспертном опросе используются разные языки формализации?</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Приведите примеры решения задач экспертного опроса.</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Укажите как согласовать мнения экспертов? Могут ли экспертам присваиваться веса и если могут, то как это делается?</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 xml:space="preserve">Можно ли совмещать аналитические и экспертные модели? </w:t>
            </w:r>
          </w:p>
          <w:p w:rsidR="00F6429C" w:rsidRPr="00423794" w:rsidRDefault="00423794" w:rsidP="00423794">
            <w:pPr>
              <w:rPr>
                <w:rFonts w:ascii="Times New Roman" w:hAnsi="Times New Roman"/>
                <w:sz w:val="20"/>
                <w:szCs w:val="20"/>
              </w:rPr>
            </w:pPr>
            <w:r w:rsidRPr="00423794">
              <w:rPr>
                <w:rFonts w:ascii="Times New Roman" w:hAnsi="Times New Roman"/>
                <w:sz w:val="20"/>
                <w:szCs w:val="20"/>
              </w:rPr>
              <w:t>7.</w:t>
            </w:r>
            <w:r w:rsidR="00F6429C" w:rsidRPr="00423794">
              <w:rPr>
                <w:rFonts w:ascii="Times New Roman" w:hAnsi="Times New Roman"/>
                <w:sz w:val="20"/>
                <w:szCs w:val="20"/>
              </w:rPr>
              <w:t>Как повысить точность экспертных моделей?</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6</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092" w:type="pct"/>
            <w:vAlign w:val="center"/>
          </w:tcPr>
          <w:p w:rsidR="00464EB3"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1.Дайте определение статистической модели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 xml:space="preserve">2. Что такое разведочный анализ? Существо модели Джона </w:t>
            </w:r>
            <w:proofErr w:type="spellStart"/>
            <w:r w:rsidRPr="00423794">
              <w:rPr>
                <w:rFonts w:ascii="Times New Roman" w:hAnsi="Times New Roman"/>
                <w:sz w:val="20"/>
                <w:szCs w:val="20"/>
              </w:rPr>
              <w:t>Тьюки</w:t>
            </w:r>
            <w:proofErr w:type="spellEnd"/>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3. Приведите примеры задач интеллектуального анализа данных.</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 xml:space="preserve">4. Как оцениваются программные средства? Что такое диаграмма </w:t>
            </w:r>
            <w:proofErr w:type="spellStart"/>
            <w:r w:rsidRPr="00423794">
              <w:rPr>
                <w:rFonts w:ascii="Times New Roman" w:hAnsi="Times New Roman"/>
                <w:sz w:val="20"/>
                <w:szCs w:val="20"/>
              </w:rPr>
              <w:t>Гартнера</w:t>
            </w:r>
            <w:proofErr w:type="spellEnd"/>
            <w:r w:rsidRPr="00423794">
              <w:rPr>
                <w:rFonts w:ascii="Times New Roman" w:hAnsi="Times New Roman"/>
                <w:sz w:val="20"/>
                <w:szCs w:val="20"/>
              </w:rPr>
              <w:t>?</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5. Достоинства и недостатки языка R.</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 xml:space="preserve">6. Что такое </w:t>
            </w:r>
            <w:proofErr w:type="spellStart"/>
            <w:r w:rsidRPr="00423794">
              <w:rPr>
                <w:rFonts w:ascii="Times New Roman" w:hAnsi="Times New Roman"/>
                <w:sz w:val="20"/>
                <w:szCs w:val="20"/>
              </w:rPr>
              <w:t>бутстреп</w:t>
            </w:r>
            <w:proofErr w:type="spellEnd"/>
            <w:r w:rsidRPr="00423794">
              <w:rPr>
                <w:rFonts w:ascii="Times New Roman" w:hAnsi="Times New Roman"/>
                <w:sz w:val="20"/>
                <w:szCs w:val="20"/>
              </w:rPr>
              <w:t>? Для чего он применяется?</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7. Что такое перекрестный анализ?</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7</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both"/>
              <w:rPr>
                <w:rFonts w:ascii="Times New Roman" w:hAnsi="Times New Roman"/>
                <w:color w:val="000000"/>
                <w:sz w:val="20"/>
                <w:szCs w:val="20"/>
              </w:rPr>
            </w:pPr>
          </w:p>
        </w:tc>
        <w:tc>
          <w:tcPr>
            <w:tcW w:w="3092" w:type="pct"/>
            <w:vAlign w:val="center"/>
          </w:tcPr>
          <w:p w:rsidR="001C2567" w:rsidRPr="00423794" w:rsidRDefault="001C2567" w:rsidP="00EB7B06">
            <w:pPr>
              <w:pStyle w:val="a0"/>
              <w:numPr>
                <w:ilvl w:val="0"/>
                <w:numId w:val="17"/>
              </w:numPr>
              <w:ind w:left="0" w:firstLine="0"/>
              <w:rPr>
                <w:sz w:val="20"/>
                <w:szCs w:val="20"/>
              </w:rPr>
            </w:pPr>
            <w:r w:rsidRPr="00423794">
              <w:rPr>
                <w:sz w:val="20"/>
                <w:szCs w:val="20"/>
              </w:rPr>
              <w:t>Что такое проект? Какими свойствами должен обладать проект?</w:t>
            </w:r>
          </w:p>
          <w:p w:rsidR="001C2567" w:rsidRPr="00423794" w:rsidRDefault="001C2567" w:rsidP="00EB7B06">
            <w:pPr>
              <w:pStyle w:val="a0"/>
              <w:numPr>
                <w:ilvl w:val="0"/>
                <w:numId w:val="17"/>
              </w:numPr>
              <w:ind w:left="0" w:firstLine="0"/>
              <w:rPr>
                <w:sz w:val="20"/>
                <w:szCs w:val="20"/>
              </w:rPr>
            </w:pPr>
            <w:r w:rsidRPr="00423794">
              <w:rPr>
                <w:sz w:val="20"/>
                <w:szCs w:val="20"/>
              </w:rPr>
              <w:t>Что такое программа? Сравните понятие проекта и программы.</w:t>
            </w:r>
          </w:p>
          <w:p w:rsidR="001C2567" w:rsidRPr="00423794" w:rsidRDefault="001C2567" w:rsidP="00EB7B06">
            <w:pPr>
              <w:pStyle w:val="a0"/>
              <w:numPr>
                <w:ilvl w:val="0"/>
                <w:numId w:val="17"/>
              </w:numPr>
              <w:ind w:left="0" w:firstLine="0"/>
              <w:rPr>
                <w:sz w:val="20"/>
                <w:szCs w:val="20"/>
              </w:rPr>
            </w:pPr>
            <w:r w:rsidRPr="00423794">
              <w:rPr>
                <w:sz w:val="20"/>
                <w:szCs w:val="20"/>
              </w:rPr>
              <w:t>Что входит в окружение проекта?</w:t>
            </w:r>
          </w:p>
          <w:p w:rsidR="001C2567" w:rsidRPr="00423794" w:rsidRDefault="001C2567" w:rsidP="00EB7B06">
            <w:pPr>
              <w:pStyle w:val="a0"/>
              <w:numPr>
                <w:ilvl w:val="0"/>
                <w:numId w:val="17"/>
              </w:numPr>
              <w:ind w:left="0" w:firstLine="0"/>
              <w:rPr>
                <w:sz w:val="20"/>
                <w:szCs w:val="20"/>
              </w:rPr>
            </w:pPr>
            <w:r w:rsidRPr="00423794">
              <w:rPr>
                <w:sz w:val="20"/>
                <w:szCs w:val="20"/>
              </w:rPr>
              <w:t>Объясните понятие треугольник проекта</w:t>
            </w:r>
          </w:p>
          <w:p w:rsidR="001C2567" w:rsidRPr="00423794" w:rsidRDefault="001C2567" w:rsidP="00EB7B06">
            <w:pPr>
              <w:pStyle w:val="a0"/>
              <w:numPr>
                <w:ilvl w:val="0"/>
                <w:numId w:val="17"/>
              </w:numPr>
              <w:ind w:left="0" w:firstLine="0"/>
              <w:rPr>
                <w:sz w:val="20"/>
                <w:szCs w:val="20"/>
              </w:rPr>
            </w:pPr>
            <w:r w:rsidRPr="00423794">
              <w:rPr>
                <w:sz w:val="20"/>
                <w:szCs w:val="20"/>
              </w:rPr>
              <w:t>Кто относится к стекхолдерам? Кто входит в состав команды проекта?</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понятием управление проектом</w:t>
            </w:r>
            <w:proofErr w:type="gramStart"/>
            <w:r w:rsidRPr="00423794">
              <w:rPr>
                <w:sz w:val="20"/>
                <w:szCs w:val="20"/>
              </w:rPr>
              <w:t>?.</w:t>
            </w:r>
            <w:proofErr w:type="gramEnd"/>
          </w:p>
          <w:p w:rsidR="001C2567" w:rsidRPr="00423794" w:rsidRDefault="001C2567" w:rsidP="00EB7B06">
            <w:pPr>
              <w:pStyle w:val="a0"/>
              <w:numPr>
                <w:ilvl w:val="0"/>
                <w:numId w:val="17"/>
              </w:numPr>
              <w:ind w:left="0" w:firstLine="0"/>
              <w:rPr>
                <w:sz w:val="20"/>
                <w:szCs w:val="20"/>
              </w:rPr>
            </w:pPr>
            <w:r w:rsidRPr="00423794">
              <w:rPr>
                <w:sz w:val="20"/>
                <w:szCs w:val="20"/>
              </w:rPr>
              <w:t>Назовите документы, определяющие организацию проектирования.</w:t>
            </w:r>
          </w:p>
          <w:p w:rsidR="001C2567" w:rsidRPr="00423794" w:rsidRDefault="001C2567" w:rsidP="00EB7B06">
            <w:pPr>
              <w:pStyle w:val="a0"/>
              <w:numPr>
                <w:ilvl w:val="0"/>
                <w:numId w:val="17"/>
              </w:numPr>
              <w:ind w:left="0" w:firstLine="0"/>
              <w:rPr>
                <w:sz w:val="20"/>
                <w:szCs w:val="20"/>
              </w:rPr>
            </w:pPr>
            <w:r w:rsidRPr="00423794">
              <w:rPr>
                <w:sz w:val="20"/>
                <w:szCs w:val="20"/>
              </w:rPr>
              <w:t>Дайте классификацию проектов.</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моделью жизненного цикла информационной системы?</w:t>
            </w:r>
          </w:p>
          <w:p w:rsidR="00464EB3" w:rsidRPr="00423794" w:rsidRDefault="001C2567" w:rsidP="00EB7B06">
            <w:pPr>
              <w:pStyle w:val="a0"/>
              <w:numPr>
                <w:ilvl w:val="0"/>
                <w:numId w:val="17"/>
              </w:numPr>
              <w:ind w:left="0" w:firstLine="0"/>
              <w:rPr>
                <w:sz w:val="20"/>
                <w:szCs w:val="20"/>
              </w:rPr>
            </w:pPr>
            <w:r w:rsidRPr="00423794">
              <w:rPr>
                <w:sz w:val="20"/>
                <w:szCs w:val="20"/>
              </w:rPr>
              <w:t>Модели управления жизненным циклом проекта.</w:t>
            </w:r>
          </w:p>
        </w:tc>
      </w:tr>
      <w:tr w:rsidR="001C2567" w:rsidRPr="007341E6" w:rsidTr="001C2567">
        <w:trPr>
          <w:jc w:val="center"/>
        </w:trPr>
        <w:tc>
          <w:tcPr>
            <w:tcW w:w="397" w:type="pct"/>
            <w:vAlign w:val="center"/>
          </w:tcPr>
          <w:p w:rsidR="001C2567" w:rsidRPr="007341E6" w:rsidRDefault="001C2567" w:rsidP="001C2567">
            <w:pPr>
              <w:ind w:left="-269" w:firstLine="26"/>
              <w:jc w:val="right"/>
              <w:rPr>
                <w:rFonts w:ascii="Times New Roman" w:hAnsi="Times New Roman"/>
                <w:sz w:val="20"/>
                <w:szCs w:val="20"/>
              </w:rPr>
            </w:pPr>
            <w:r>
              <w:rPr>
                <w:rFonts w:ascii="Times New Roman" w:hAnsi="Times New Roman"/>
                <w:sz w:val="20"/>
                <w:szCs w:val="20"/>
              </w:rPr>
              <w:t>8</w:t>
            </w:r>
          </w:p>
        </w:tc>
        <w:tc>
          <w:tcPr>
            <w:tcW w:w="1511" w:type="pct"/>
            <w:tcBorders>
              <w:top w:val="single" w:sz="4" w:space="0" w:color="auto"/>
              <w:left w:val="single" w:sz="6" w:space="0" w:color="auto"/>
              <w:bottom w:val="single" w:sz="4" w:space="0" w:color="auto"/>
              <w:right w:val="single" w:sz="6" w:space="0" w:color="auto"/>
            </w:tcBorders>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092" w:type="pct"/>
          </w:tcPr>
          <w:p w:rsidR="001C2567" w:rsidRPr="00423794" w:rsidRDefault="001C2567" w:rsidP="00EB7B06">
            <w:pPr>
              <w:pStyle w:val="a0"/>
              <w:numPr>
                <w:ilvl w:val="0"/>
                <w:numId w:val="18"/>
              </w:numPr>
              <w:ind w:left="12" w:hanging="12"/>
              <w:rPr>
                <w:sz w:val="20"/>
                <w:szCs w:val="20"/>
              </w:rPr>
            </w:pPr>
            <w:r w:rsidRPr="00423794">
              <w:rPr>
                <w:sz w:val="20"/>
                <w:szCs w:val="20"/>
              </w:rPr>
              <w:t>Как называется свод знаний по управлению проектами? Дайте краткую характеристику своду знаний.</w:t>
            </w:r>
          </w:p>
          <w:p w:rsidR="001C2567" w:rsidRPr="00423794" w:rsidRDefault="001C2567" w:rsidP="00EB7B06">
            <w:pPr>
              <w:pStyle w:val="a0"/>
              <w:numPr>
                <w:ilvl w:val="0"/>
                <w:numId w:val="18"/>
              </w:numPr>
              <w:ind w:left="12" w:hanging="12"/>
              <w:rPr>
                <w:sz w:val="20"/>
                <w:szCs w:val="20"/>
              </w:rPr>
            </w:pPr>
            <w:r w:rsidRPr="00423794">
              <w:rPr>
                <w:sz w:val="20"/>
                <w:szCs w:val="20"/>
              </w:rPr>
              <w:t>Назовите основные области знания проекта</w:t>
            </w:r>
          </w:p>
          <w:p w:rsidR="001C2567" w:rsidRPr="00423794" w:rsidRDefault="001C2567" w:rsidP="00EB7B06">
            <w:pPr>
              <w:pStyle w:val="a0"/>
              <w:numPr>
                <w:ilvl w:val="0"/>
                <w:numId w:val="18"/>
              </w:numPr>
              <w:ind w:left="12" w:hanging="12"/>
              <w:rPr>
                <w:sz w:val="20"/>
                <w:szCs w:val="20"/>
              </w:rPr>
            </w:pPr>
            <w:r w:rsidRPr="00423794">
              <w:rPr>
                <w:sz w:val="20"/>
                <w:szCs w:val="20"/>
              </w:rPr>
              <w:t>Дайте характеристику организационным структурам проекта.</w:t>
            </w:r>
          </w:p>
          <w:p w:rsidR="001C2567" w:rsidRPr="00423794" w:rsidRDefault="001C2567" w:rsidP="00EB7B06">
            <w:pPr>
              <w:pStyle w:val="a0"/>
              <w:numPr>
                <w:ilvl w:val="0"/>
                <w:numId w:val="18"/>
              </w:numPr>
              <w:ind w:left="12" w:hanging="12"/>
              <w:rPr>
                <w:sz w:val="20"/>
                <w:szCs w:val="20"/>
              </w:rPr>
            </w:pPr>
            <w:r w:rsidRPr="00423794">
              <w:rPr>
                <w:sz w:val="20"/>
                <w:szCs w:val="20"/>
              </w:rPr>
              <w:t>Назовите этапы жизненного цикла проекта. Дайте содержание каждого этапа.</w:t>
            </w:r>
          </w:p>
          <w:p w:rsidR="001C2567" w:rsidRPr="00423794" w:rsidRDefault="001C2567" w:rsidP="00EB7B06">
            <w:pPr>
              <w:pStyle w:val="a0"/>
              <w:numPr>
                <w:ilvl w:val="0"/>
                <w:numId w:val="18"/>
              </w:numPr>
              <w:ind w:left="12" w:hanging="12"/>
              <w:rPr>
                <w:sz w:val="20"/>
                <w:szCs w:val="20"/>
              </w:rPr>
            </w:pPr>
            <w:r w:rsidRPr="00423794">
              <w:rPr>
                <w:sz w:val="20"/>
                <w:szCs w:val="20"/>
              </w:rPr>
              <w:t>Какие международные стандарты посвящены разработке информационных систем и их программного обеспечения.</w:t>
            </w:r>
          </w:p>
          <w:p w:rsidR="001C2567" w:rsidRPr="00423794" w:rsidRDefault="001C2567" w:rsidP="00EB7B06">
            <w:pPr>
              <w:pStyle w:val="a0"/>
              <w:numPr>
                <w:ilvl w:val="0"/>
                <w:numId w:val="18"/>
              </w:numPr>
              <w:ind w:left="12" w:hanging="12"/>
              <w:rPr>
                <w:sz w:val="20"/>
                <w:szCs w:val="20"/>
              </w:rPr>
            </w:pPr>
            <w:r w:rsidRPr="00423794">
              <w:rPr>
                <w:sz w:val="20"/>
                <w:szCs w:val="20"/>
              </w:rPr>
              <w:t>Какие процессы входят в состав жизненного цикла проекта?</w:t>
            </w:r>
          </w:p>
        </w:tc>
      </w:tr>
    </w:tbl>
    <w:p w:rsidR="006858C2" w:rsidRPr="007341E6" w:rsidRDefault="0091059C" w:rsidP="0091059C">
      <w:pPr>
        <w:pStyle w:val="1"/>
        <w:numPr>
          <w:ilvl w:val="0"/>
          <w:numId w:val="0"/>
        </w:numPr>
        <w:ind w:left="720"/>
        <w:rPr>
          <w:sz w:val="24"/>
          <w:szCs w:val="24"/>
        </w:rPr>
      </w:pPr>
      <w:r>
        <w:t>6.</w:t>
      </w:r>
      <w:r w:rsidR="006858C2" w:rsidRPr="007341E6">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7341E6" w:rsidRDefault="004F23B7" w:rsidP="004F23B7">
      <w:pPr>
        <w:ind w:left="1431"/>
        <w:rPr>
          <w:rStyle w:val="10"/>
          <w:sz w:val="24"/>
          <w:szCs w:val="24"/>
        </w:rPr>
      </w:pPr>
    </w:p>
    <w:p w:rsidR="006858C2" w:rsidRPr="007341E6" w:rsidRDefault="0091059C" w:rsidP="00540CC9">
      <w:pPr>
        <w:pStyle w:val="2"/>
      </w:pPr>
      <w:r w:rsidRPr="007341E6">
        <w:t>6.1.</w:t>
      </w:r>
      <w:r w:rsidR="004F23B7" w:rsidRPr="007341E6">
        <w:t>Основная литература</w:t>
      </w:r>
    </w:p>
    <w:p w:rsidR="004F23B7" w:rsidRPr="007341E6" w:rsidRDefault="004F23B7" w:rsidP="004F23B7">
      <w:pPr>
        <w:tabs>
          <w:tab w:val="left" w:pos="0"/>
          <w:tab w:val="left" w:pos="540"/>
          <w:tab w:val="left" w:pos="567"/>
        </w:tabs>
        <w:ind w:left="502"/>
        <w:jc w:val="both"/>
        <w:rPr>
          <w:rFonts w:ascii="Times New Roman" w:hAnsi="Times New Roman"/>
          <w:sz w:val="24"/>
          <w:szCs w:val="24"/>
        </w:rPr>
      </w:pPr>
    </w:p>
    <w:p w:rsidR="00423794" w:rsidRPr="00B51AC2" w:rsidRDefault="00423794" w:rsidP="00EB7B06">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Анфилатов, В. С. Системный анализ в управлении : учеб</w:t>
      </w:r>
      <w:proofErr w:type="gramStart"/>
      <w:r w:rsidRPr="00B51AC2">
        <w:rPr>
          <w:rFonts w:ascii="Times New Roman" w:eastAsia="Calibri" w:hAnsi="Times New Roman"/>
          <w:kern w:val="0"/>
          <w:sz w:val="24"/>
          <w:szCs w:val="24"/>
          <w:lang w:eastAsia="en-US"/>
        </w:rPr>
        <w:t>.</w:t>
      </w:r>
      <w:proofErr w:type="gramEnd"/>
      <w:r w:rsidRPr="00B51AC2">
        <w:rPr>
          <w:rFonts w:ascii="Times New Roman" w:eastAsia="Calibri" w:hAnsi="Times New Roman"/>
          <w:kern w:val="0"/>
          <w:sz w:val="24"/>
          <w:szCs w:val="24"/>
          <w:lang w:eastAsia="en-US"/>
        </w:rPr>
        <w:t xml:space="preserve"> </w:t>
      </w:r>
      <w:proofErr w:type="gramStart"/>
      <w:r w:rsidRPr="00B51AC2">
        <w:rPr>
          <w:rFonts w:ascii="Times New Roman" w:eastAsia="Calibri" w:hAnsi="Times New Roman"/>
          <w:kern w:val="0"/>
          <w:sz w:val="24"/>
          <w:szCs w:val="24"/>
          <w:lang w:eastAsia="en-US"/>
        </w:rPr>
        <w:t>п</w:t>
      </w:r>
      <w:proofErr w:type="gramEnd"/>
      <w:r w:rsidRPr="00B51AC2">
        <w:rPr>
          <w:rFonts w:ascii="Times New Roman" w:eastAsia="Calibri" w:hAnsi="Times New Roman"/>
          <w:kern w:val="0"/>
          <w:sz w:val="24"/>
          <w:szCs w:val="24"/>
          <w:lang w:eastAsia="en-US"/>
        </w:rPr>
        <w:t xml:space="preserve">особие для вузов, рек. </w:t>
      </w:r>
      <w:proofErr w:type="spellStart"/>
      <w:r w:rsidRPr="00B51AC2">
        <w:rPr>
          <w:rFonts w:ascii="Times New Roman" w:eastAsia="Calibri" w:hAnsi="Times New Roman"/>
          <w:kern w:val="0"/>
          <w:sz w:val="24"/>
          <w:szCs w:val="24"/>
          <w:lang w:eastAsia="en-US"/>
        </w:rPr>
        <w:t>М-вом</w:t>
      </w:r>
      <w:proofErr w:type="spellEnd"/>
      <w:r w:rsidRPr="00B51AC2">
        <w:rPr>
          <w:rFonts w:ascii="Times New Roman" w:eastAsia="Calibri" w:hAnsi="Times New Roman"/>
          <w:kern w:val="0"/>
          <w:sz w:val="24"/>
          <w:szCs w:val="24"/>
          <w:lang w:eastAsia="en-US"/>
        </w:rPr>
        <w:t xml:space="preserve"> образования Рос. Федерации / В. С. Анфилатов, А. А. Емельянов, А. А. Кукушкин. - М. : Финансы и статистика, 2009. - 367 c. </w:t>
      </w:r>
      <w:hyperlink r:id="rId11" w:anchor="authors" w:history="1">
        <w:r w:rsidRPr="00B51AC2">
          <w:rPr>
            <w:rFonts w:ascii="Times New Roman" w:eastAsia="Calibri" w:hAnsi="Times New Roman"/>
            <w:kern w:val="0"/>
            <w:lang w:eastAsia="en-US"/>
          </w:rPr>
          <w:t>https://e.lanbook.com/book/5308#authors</w:t>
        </w:r>
      </w:hyperlink>
      <w:r w:rsidRPr="00B51AC2">
        <w:rPr>
          <w:rFonts w:ascii="Times New Roman" w:eastAsia="Calibri" w:hAnsi="Times New Roman"/>
          <w:kern w:val="0"/>
          <w:sz w:val="24"/>
          <w:szCs w:val="24"/>
          <w:lang w:eastAsia="en-US"/>
        </w:rPr>
        <w:t xml:space="preserve"> </w:t>
      </w:r>
    </w:p>
    <w:p w:rsidR="00423794" w:rsidRPr="007254DF" w:rsidRDefault="00423794" w:rsidP="00EB7B06">
      <w:pPr>
        <w:pStyle w:val="af5"/>
        <w:numPr>
          <w:ilvl w:val="0"/>
          <w:numId w:val="9"/>
        </w:numPr>
        <w:suppressAutoHyphens/>
        <w:spacing w:after="0"/>
        <w:ind w:left="714" w:hanging="357"/>
        <w:rPr>
          <w:sz w:val="24"/>
          <w:szCs w:val="24"/>
        </w:rPr>
      </w:pPr>
      <w:proofErr w:type="spellStart"/>
      <w:r w:rsidRPr="00B51AC2">
        <w:rPr>
          <w:sz w:val="24"/>
          <w:szCs w:val="24"/>
        </w:rPr>
        <w:lastRenderedPageBreak/>
        <w:t>Кориков</w:t>
      </w:r>
      <w:proofErr w:type="spellEnd"/>
      <w:r w:rsidRPr="00B51AC2">
        <w:rPr>
          <w:sz w:val="24"/>
          <w:szCs w:val="24"/>
        </w:rPr>
        <w:t xml:space="preserve">,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w:t>
      </w:r>
      <w:proofErr w:type="spellStart"/>
      <w:r w:rsidRPr="00B51AC2">
        <w:rPr>
          <w:sz w:val="24"/>
          <w:szCs w:val="24"/>
        </w:rPr>
        <w:t>Федер</w:t>
      </w:r>
      <w:proofErr w:type="spellEnd"/>
      <w:r w:rsidRPr="00B51AC2">
        <w:rPr>
          <w:sz w:val="24"/>
          <w:szCs w:val="24"/>
        </w:rPr>
        <w:t xml:space="preserve">. гос. образовательному стандарту 3-го поколения / А. М. </w:t>
      </w:r>
      <w:proofErr w:type="spellStart"/>
      <w:r w:rsidRPr="00B51AC2">
        <w:rPr>
          <w:sz w:val="24"/>
          <w:szCs w:val="24"/>
        </w:rPr>
        <w:t>Кориков</w:t>
      </w:r>
      <w:proofErr w:type="spellEnd"/>
      <w:r w:rsidRPr="00B51AC2">
        <w:rPr>
          <w:sz w:val="24"/>
          <w:szCs w:val="24"/>
        </w:rPr>
        <w:t>, С. Н. Павлов. - М. : ИНФРА-М, 2014. - 287 c. </w:t>
      </w:r>
    </w:p>
    <w:p w:rsidR="00423794" w:rsidRPr="008B7199" w:rsidRDefault="00423794" w:rsidP="00EB7B06">
      <w:pPr>
        <w:widowControl/>
        <w:numPr>
          <w:ilvl w:val="0"/>
          <w:numId w:val="9"/>
        </w:numPr>
        <w:tabs>
          <w:tab w:val="left" w:pos="1590"/>
        </w:tabs>
        <w:suppressAutoHyphens w:val="0"/>
        <w:overflowPunct/>
        <w:autoSpaceDE/>
        <w:autoSpaceDN/>
        <w:jc w:val="both"/>
        <w:textAlignment w:val="auto"/>
        <w:rPr>
          <w:rFonts w:ascii="Times New Roman" w:hAnsi="Times New Roman"/>
          <w:iCs/>
          <w:sz w:val="24"/>
          <w:szCs w:val="24"/>
        </w:rPr>
      </w:pPr>
      <w:r w:rsidRPr="00A31652">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бакалавриата и магистратуры [по </w:t>
      </w:r>
      <w:proofErr w:type="spellStart"/>
      <w:r w:rsidRPr="00A31652">
        <w:rPr>
          <w:rFonts w:ascii="Times New Roman" w:hAnsi="Times New Roman"/>
          <w:sz w:val="24"/>
          <w:szCs w:val="24"/>
        </w:rPr>
        <w:t>инженерно-техн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12"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423794" w:rsidRPr="009B7D36" w:rsidRDefault="00423794" w:rsidP="00EB7B06">
      <w:pPr>
        <w:widowControl/>
        <w:numPr>
          <w:ilvl w:val="0"/>
          <w:numId w:val="9"/>
        </w:numPr>
        <w:suppressAutoHyphens w:val="0"/>
        <w:overflowPunct/>
        <w:autoSpaceDE/>
        <w:autoSpaceDN/>
        <w:jc w:val="both"/>
        <w:textAlignment w:val="auto"/>
        <w:rPr>
          <w:rFonts w:ascii="Times New Roman" w:hAnsi="Times New Roman"/>
          <w:iCs/>
          <w:sz w:val="24"/>
          <w:szCs w:val="24"/>
        </w:rPr>
      </w:pPr>
      <w:r w:rsidRPr="009B7D36">
        <w:rPr>
          <w:rFonts w:ascii="Times New Roman" w:hAnsi="Times New Roman"/>
          <w:sz w:val="24"/>
          <w:szCs w:val="24"/>
        </w:rPr>
        <w:t xml:space="preserve">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w:t>
      </w:r>
      <w:proofErr w:type="spellStart"/>
      <w:r w:rsidRPr="009B7D36">
        <w:rPr>
          <w:rFonts w:ascii="Times New Roman" w:hAnsi="Times New Roman"/>
          <w:sz w:val="24"/>
          <w:szCs w:val="24"/>
        </w:rPr>
        <w:t>Deductor</w:t>
      </w:r>
      <w:proofErr w:type="spellEnd"/>
      <w:r w:rsidRPr="009B7D36">
        <w:rPr>
          <w:rFonts w:ascii="Times New Roman" w:hAnsi="Times New Roman"/>
          <w:sz w:val="24"/>
          <w:szCs w:val="24"/>
        </w:rPr>
        <w:t>] : учеб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 </w:t>
      </w:r>
      <w:proofErr w:type="gramStart"/>
      <w:r w:rsidRPr="009B7D36">
        <w:rPr>
          <w:rFonts w:ascii="Times New Roman" w:hAnsi="Times New Roman"/>
          <w:sz w:val="24"/>
          <w:szCs w:val="24"/>
        </w:rPr>
        <w:t>п</w:t>
      </w:r>
      <w:proofErr w:type="gramEnd"/>
      <w:r w:rsidRPr="009B7D36">
        <w:rPr>
          <w:rFonts w:ascii="Times New Roman" w:hAnsi="Times New Roman"/>
          <w:sz w:val="24"/>
          <w:szCs w:val="24"/>
        </w:rPr>
        <w:t xml:space="preserve">особие / Н. Паклин, В. Орешков. - 2-е изд., </w:t>
      </w:r>
      <w:proofErr w:type="spellStart"/>
      <w:r w:rsidRPr="009B7D36">
        <w:rPr>
          <w:rFonts w:ascii="Times New Roman" w:hAnsi="Times New Roman"/>
          <w:sz w:val="24"/>
          <w:szCs w:val="24"/>
        </w:rPr>
        <w:t>испр</w:t>
      </w:r>
      <w:proofErr w:type="spellEnd"/>
      <w:r w:rsidRPr="009B7D36">
        <w:rPr>
          <w:rFonts w:ascii="Times New Roman" w:hAnsi="Times New Roman"/>
          <w:sz w:val="24"/>
          <w:szCs w:val="24"/>
        </w:rPr>
        <w:t>. - СПб</w:t>
      </w:r>
      <w:proofErr w:type="gramStart"/>
      <w:r w:rsidRPr="009B7D36">
        <w:rPr>
          <w:rFonts w:ascii="Times New Roman" w:hAnsi="Times New Roman"/>
          <w:sz w:val="24"/>
          <w:szCs w:val="24"/>
        </w:rPr>
        <w:t>.[</w:t>
      </w:r>
      <w:proofErr w:type="gramEnd"/>
      <w:r w:rsidRPr="009B7D36">
        <w:rPr>
          <w:rFonts w:ascii="Times New Roman" w:hAnsi="Times New Roman"/>
          <w:sz w:val="24"/>
          <w:szCs w:val="24"/>
        </w:rPr>
        <w:t>и др.] : Питер, 2013. - 701 c.</w:t>
      </w:r>
    </w:p>
    <w:p w:rsidR="00423794" w:rsidRPr="00423794" w:rsidRDefault="00423794" w:rsidP="00EB7B06">
      <w:pPr>
        <w:pStyle w:val="af5"/>
        <w:numPr>
          <w:ilvl w:val="0"/>
          <w:numId w:val="9"/>
        </w:numPr>
        <w:suppressAutoHyphens/>
        <w:spacing w:after="0"/>
        <w:ind w:left="714" w:hanging="357"/>
        <w:rPr>
          <w:sz w:val="24"/>
          <w:szCs w:val="24"/>
        </w:rPr>
      </w:pPr>
      <w:r w:rsidRPr="007341E6">
        <w:rPr>
          <w:sz w:val="24"/>
          <w:szCs w:val="24"/>
        </w:rPr>
        <w:t xml:space="preserve">Певзнер, Л. Д. Теория систем управления : учеб. пособие по направлению подготовки 220400 - "Управление в технических системах": соответствует </w:t>
      </w:r>
      <w:proofErr w:type="spellStart"/>
      <w:r w:rsidRPr="007341E6">
        <w:rPr>
          <w:sz w:val="24"/>
          <w:szCs w:val="24"/>
        </w:rPr>
        <w:t>Федер</w:t>
      </w:r>
      <w:proofErr w:type="spellEnd"/>
      <w:r w:rsidRPr="007341E6">
        <w:rPr>
          <w:sz w:val="24"/>
          <w:szCs w:val="24"/>
        </w:rPr>
        <w:t xml:space="preserve">. гос. образовательному стандарту 3-го поколения / Л.Д. Певзнер. - изд. 2-е, </w:t>
      </w:r>
      <w:proofErr w:type="spellStart"/>
      <w:r w:rsidRPr="007341E6">
        <w:rPr>
          <w:sz w:val="24"/>
          <w:szCs w:val="24"/>
        </w:rPr>
        <w:t>испр</w:t>
      </w:r>
      <w:proofErr w:type="spellEnd"/>
      <w:r w:rsidRPr="007341E6">
        <w:rPr>
          <w:sz w:val="24"/>
          <w:szCs w:val="24"/>
        </w:rPr>
        <w:t>. и доп. - СПб</w:t>
      </w:r>
      <w:proofErr w:type="gramStart"/>
      <w:r w:rsidRPr="007341E6">
        <w:rPr>
          <w:sz w:val="24"/>
          <w:szCs w:val="24"/>
        </w:rPr>
        <w:t>.[</w:t>
      </w:r>
      <w:proofErr w:type="gramEnd"/>
      <w:r w:rsidRPr="007341E6">
        <w:rPr>
          <w:sz w:val="24"/>
          <w:szCs w:val="24"/>
        </w:rPr>
        <w:t>и др.] : Лань, 2013. - 420 c.</w:t>
      </w:r>
      <w:r w:rsidRPr="003F182B">
        <w:t xml:space="preserve"> </w:t>
      </w:r>
      <w:hyperlink r:id="rId13" w:anchor="book_name" w:history="1">
        <w:r w:rsidRPr="00F81085">
          <w:rPr>
            <w:rStyle w:val="af4"/>
            <w:sz w:val="24"/>
            <w:szCs w:val="24"/>
          </w:rPr>
          <w:t>https://e.lanbook.com/book/68469#book_name</w:t>
        </w:r>
      </w:hyperlink>
      <w:r w:rsidRPr="00423794">
        <w:rPr>
          <w:sz w:val="24"/>
          <w:szCs w:val="24"/>
        </w:rPr>
        <w:t xml:space="preserve"> </w:t>
      </w:r>
    </w:p>
    <w:p w:rsidR="00423794" w:rsidRPr="007341E6" w:rsidRDefault="00423794" w:rsidP="00423794">
      <w:pPr>
        <w:pStyle w:val="af5"/>
        <w:suppressAutoHyphens/>
        <w:spacing w:after="0"/>
        <w:ind w:left="714"/>
        <w:rPr>
          <w:sz w:val="24"/>
          <w:szCs w:val="24"/>
        </w:rPr>
      </w:pPr>
    </w:p>
    <w:p w:rsidR="00F6429C" w:rsidRPr="007341E6" w:rsidRDefault="007341E6" w:rsidP="00F6429C">
      <w:pPr>
        <w:ind w:firstLine="397"/>
        <w:jc w:val="both"/>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F6429C" w:rsidRPr="007341E6" w:rsidRDefault="00F6429C" w:rsidP="00EB7B06">
      <w:pPr>
        <w:pStyle w:val="1"/>
        <w:numPr>
          <w:ilvl w:val="1"/>
          <w:numId w:val="12"/>
        </w:numPr>
        <w:rPr>
          <w:sz w:val="24"/>
          <w:szCs w:val="24"/>
        </w:rPr>
      </w:pPr>
      <w:r w:rsidRPr="007341E6">
        <w:rPr>
          <w:sz w:val="24"/>
          <w:szCs w:val="24"/>
        </w:rPr>
        <w:t>Дополнительная литература</w:t>
      </w:r>
    </w:p>
    <w:p w:rsidR="00B51AC2" w:rsidRDefault="00B51AC2" w:rsidP="00EB7B06">
      <w:pPr>
        <w:widowControl/>
        <w:numPr>
          <w:ilvl w:val="0"/>
          <w:numId w:val="10"/>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xml:space="preserve">, С. В. Исследование систем управления : учеб. пособие / С. В. </w:t>
      </w: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xml:space="preserve"> ; </w:t>
      </w:r>
      <w:proofErr w:type="spellStart"/>
      <w:r w:rsidRPr="007341E6">
        <w:rPr>
          <w:rFonts w:ascii="Times New Roman" w:hAnsi="Times New Roman"/>
          <w:sz w:val="24"/>
          <w:szCs w:val="24"/>
        </w:rPr>
        <w:t>Гос</w:t>
      </w:r>
      <w:proofErr w:type="spellEnd"/>
      <w:r w:rsidRPr="007341E6">
        <w:rPr>
          <w:rFonts w:ascii="Times New Roman" w:hAnsi="Times New Roman"/>
          <w:sz w:val="24"/>
          <w:szCs w:val="24"/>
        </w:rPr>
        <w:t xml:space="preserve">. образовательное учреждение </w:t>
      </w:r>
      <w:proofErr w:type="spellStart"/>
      <w:r w:rsidRPr="007341E6">
        <w:rPr>
          <w:rFonts w:ascii="Times New Roman" w:hAnsi="Times New Roman"/>
          <w:sz w:val="24"/>
          <w:szCs w:val="24"/>
        </w:rPr>
        <w:t>высш</w:t>
      </w:r>
      <w:proofErr w:type="spellEnd"/>
      <w:r w:rsidRPr="007341E6">
        <w:rPr>
          <w:rFonts w:ascii="Times New Roman" w:hAnsi="Times New Roman"/>
          <w:sz w:val="24"/>
          <w:szCs w:val="24"/>
        </w:rPr>
        <w:t>. проф. образования "Российская таможенная академия". - М. : Рос. тамож. акад., 2007. - 159 c.</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proofErr w:type="spellStart"/>
      <w:r w:rsidRPr="00CC3C2C">
        <w:rPr>
          <w:rFonts w:ascii="Times New Roman" w:hAnsi="Times New Roman"/>
          <w:sz w:val="24"/>
          <w:szCs w:val="24"/>
        </w:rPr>
        <w:t>Барсегян</w:t>
      </w:r>
      <w:proofErr w:type="spellEnd"/>
      <w:r w:rsidRPr="00CC3C2C">
        <w:rPr>
          <w:rFonts w:ascii="Times New Roman" w:hAnsi="Times New Roman"/>
          <w:sz w:val="24"/>
          <w:szCs w:val="24"/>
        </w:rPr>
        <w:t xml:space="preserve"> А.А, Куприянов М.С., Степаненко В.В., Холод И.И. </w:t>
      </w:r>
      <w:hyperlink r:id="rId14" w:history="1">
        <w:proofErr w:type="spellStart"/>
        <w:r w:rsidRPr="00CC3C2C">
          <w:rPr>
            <w:rFonts w:ascii="Times New Roman" w:hAnsi="Times New Roman"/>
            <w:sz w:val="24"/>
            <w:szCs w:val="24"/>
          </w:rPr>
          <w:t>АНализ</w:t>
        </w:r>
        <w:proofErr w:type="spellEnd"/>
        <w:r w:rsidRPr="00CC3C2C">
          <w:rPr>
            <w:rFonts w:ascii="Times New Roman" w:hAnsi="Times New Roman"/>
            <w:sz w:val="24"/>
            <w:szCs w:val="24"/>
          </w:rPr>
          <w:t xml:space="preserve">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proofErr w:type="spellStart"/>
      <w:r w:rsidRPr="00CC3C2C">
        <w:rPr>
          <w:rFonts w:ascii="Times New Roman" w:hAnsi="Times New Roman"/>
          <w:sz w:val="24"/>
          <w:szCs w:val="24"/>
        </w:rPr>
        <w:t>Барсегян</w:t>
      </w:r>
      <w:proofErr w:type="spellEnd"/>
      <w:r w:rsidRPr="00CC3C2C">
        <w:rPr>
          <w:rFonts w:ascii="Times New Roman" w:hAnsi="Times New Roman"/>
          <w:sz w:val="24"/>
          <w:szCs w:val="24"/>
        </w:rPr>
        <w:t xml:space="preserve"> А.А, Куприянов М.С., Степаненко В.В., Холод И.И. Технология анализа  данных: </w:t>
      </w:r>
      <w:proofErr w:type="spellStart"/>
      <w:r w:rsidRPr="00CC3C2C">
        <w:rPr>
          <w:rFonts w:ascii="Times New Roman" w:hAnsi="Times New Roman"/>
          <w:sz w:val="24"/>
          <w:szCs w:val="24"/>
        </w:rPr>
        <w:t>Data</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Mining</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Visual</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Mining</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Text</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Mining</w:t>
      </w:r>
      <w:proofErr w:type="spellEnd"/>
      <w:r w:rsidRPr="00CC3C2C">
        <w:rPr>
          <w:rFonts w:ascii="Times New Roman" w:hAnsi="Times New Roman"/>
          <w:sz w:val="24"/>
          <w:szCs w:val="24"/>
        </w:rPr>
        <w:t>, OLAP. – СПб.: БХВ-Петербург. - 2004.</w:t>
      </w:r>
    </w:p>
    <w:p w:rsidR="00B51AC2" w:rsidRPr="007341E6" w:rsidRDefault="00B51AC2" w:rsidP="00EB7B06">
      <w:pPr>
        <w:widowControl/>
        <w:numPr>
          <w:ilvl w:val="0"/>
          <w:numId w:val="10"/>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Вдовин, В. М. Теория систем и системный анализ : учебник для аспирантов эконом</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в</w:t>
      </w:r>
      <w:proofErr w:type="gramEnd"/>
      <w:r w:rsidRPr="007341E6">
        <w:rPr>
          <w:rFonts w:ascii="Times New Roman" w:hAnsi="Times New Roman"/>
          <w:sz w:val="24"/>
          <w:szCs w:val="24"/>
        </w:rPr>
        <w:t xml:space="preserve">узов, обучающихся по направлению подготовки "Прикладная информатика": соответствует </w:t>
      </w:r>
      <w:proofErr w:type="spellStart"/>
      <w:r w:rsidRPr="007341E6">
        <w:rPr>
          <w:rFonts w:ascii="Times New Roman" w:hAnsi="Times New Roman"/>
          <w:sz w:val="24"/>
          <w:szCs w:val="24"/>
        </w:rPr>
        <w:t>Федер</w:t>
      </w:r>
      <w:proofErr w:type="spellEnd"/>
      <w:r w:rsidRPr="007341E6">
        <w:rPr>
          <w:rFonts w:ascii="Times New Roman" w:hAnsi="Times New Roman"/>
          <w:sz w:val="24"/>
          <w:szCs w:val="24"/>
        </w:rPr>
        <w:t xml:space="preserve">. гос. образовательному стандарту 3-го поколения / В. М. Вдовин, Л. Е. Суркова, В. А. Валентинов. - 3-е изд. - М. : Дашков и К, 2014. - 643 c. </w:t>
      </w:r>
    </w:p>
    <w:p w:rsidR="00B51AC2" w:rsidRPr="00D3696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D3696F">
        <w:rPr>
          <w:rFonts w:ascii="Times New Roman" w:hAnsi="Times New Roman"/>
          <w:color w:val="000000"/>
          <w:sz w:val="24"/>
          <w:szCs w:val="24"/>
          <w:shd w:val="clear" w:color="auto" w:fill="EEEEEE"/>
        </w:rPr>
        <w:t xml:space="preserve">Волкова, Виолетта Николаевна. Теория систем и системный анализ [Электронный ресурс] : учебник для </w:t>
      </w:r>
      <w:proofErr w:type="spellStart"/>
      <w:r w:rsidRPr="00D3696F">
        <w:rPr>
          <w:rFonts w:ascii="Times New Roman" w:hAnsi="Times New Roman"/>
          <w:color w:val="000000"/>
          <w:sz w:val="24"/>
          <w:szCs w:val="24"/>
          <w:shd w:val="clear" w:color="auto" w:fill="EEEEEE"/>
        </w:rPr>
        <w:t>академ</w:t>
      </w:r>
      <w:proofErr w:type="spellEnd"/>
      <w:r w:rsidRPr="00D3696F">
        <w:rPr>
          <w:rFonts w:ascii="Times New Roman" w:hAnsi="Times New Roman"/>
          <w:color w:val="000000"/>
          <w:sz w:val="24"/>
          <w:szCs w:val="24"/>
          <w:shd w:val="clear" w:color="auto" w:fill="EEEEEE"/>
        </w:rPr>
        <w:t xml:space="preserve">. бакалавриата / В. Н. Волкова, А. А. Денисов. - 2-е изд., </w:t>
      </w:r>
      <w:proofErr w:type="spellStart"/>
      <w:r w:rsidRPr="00D3696F">
        <w:rPr>
          <w:rFonts w:ascii="Times New Roman" w:hAnsi="Times New Roman"/>
          <w:color w:val="000000"/>
          <w:sz w:val="24"/>
          <w:szCs w:val="24"/>
          <w:shd w:val="clear" w:color="auto" w:fill="EEEEEE"/>
        </w:rPr>
        <w:t>перераб</w:t>
      </w:r>
      <w:proofErr w:type="spellEnd"/>
      <w:r w:rsidRPr="00D3696F">
        <w:rPr>
          <w:rFonts w:ascii="Times New Roman" w:hAnsi="Times New Roman"/>
          <w:color w:val="000000"/>
          <w:sz w:val="24"/>
          <w:szCs w:val="24"/>
          <w:shd w:val="clear" w:color="auto" w:fill="EEEEEE"/>
        </w:rPr>
        <w:t xml:space="preserve">. и доп. - Электрон. дан. - М. : </w:t>
      </w:r>
      <w:proofErr w:type="spellStart"/>
      <w:r w:rsidRPr="00D3696F">
        <w:rPr>
          <w:rFonts w:ascii="Times New Roman" w:hAnsi="Times New Roman"/>
          <w:color w:val="000000"/>
          <w:sz w:val="24"/>
          <w:szCs w:val="24"/>
          <w:shd w:val="clear" w:color="auto" w:fill="EEEEEE"/>
        </w:rPr>
        <w:t>Юрайт</w:t>
      </w:r>
      <w:proofErr w:type="spellEnd"/>
      <w:r w:rsidRPr="00D3696F">
        <w:rPr>
          <w:rFonts w:ascii="Times New Roman" w:hAnsi="Times New Roman"/>
          <w:color w:val="000000"/>
          <w:sz w:val="24"/>
          <w:szCs w:val="24"/>
          <w:shd w:val="clear" w:color="auto" w:fill="EEEEEE"/>
        </w:rPr>
        <w:t>, 2017. - 462 c. </w:t>
      </w:r>
      <w:hyperlink r:id="rId15" w:anchor="page/1" w:history="1">
        <w:r w:rsidRPr="00F60B2F">
          <w:rPr>
            <w:rStyle w:val="af4"/>
            <w:rFonts w:ascii="Times New Roman" w:hAnsi="Times New Roman"/>
            <w:sz w:val="24"/>
            <w:szCs w:val="24"/>
            <w:shd w:val="clear" w:color="auto" w:fill="EEEEEE"/>
          </w:rPr>
          <w:t>https://www.biblio-online.ru/viewer/7057E48D-241E-4EF2-B636-5C84E4F678AC#page/1</w:t>
        </w:r>
      </w:hyperlink>
      <w:r w:rsidRPr="00D3696F">
        <w:rPr>
          <w:rFonts w:ascii="Times New Roman" w:hAnsi="Times New Roman"/>
          <w:color w:val="000000"/>
          <w:sz w:val="24"/>
          <w:szCs w:val="24"/>
          <w:shd w:val="clear" w:color="auto" w:fill="EEEEEE"/>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 пособие/ Г. М. Елфимов, В. С. Красников; РАГС при Президенте РФ, СЗАГС. – СПб.: Изд-во СЗАГС, 1998. – 106 с.</w:t>
      </w:r>
      <w:r w:rsidRPr="00D3696F">
        <w:t xml:space="preserve"> </w:t>
      </w:r>
      <w:hyperlink r:id="rId16" w:history="1">
        <w:r w:rsidRPr="00F60B2F">
          <w:rPr>
            <w:rStyle w:val="af4"/>
            <w:rFonts w:ascii="Times New Roman" w:hAnsi="Times New Roman"/>
            <w:sz w:val="24"/>
            <w:szCs w:val="24"/>
          </w:rPr>
          <w:t>http://stor.nwapa.spb.ru/0060/frames.html</w:t>
        </w:r>
      </w:hyperlink>
      <w:r>
        <w:rPr>
          <w:rFonts w:ascii="Times New Roman" w:hAnsi="Times New Roman"/>
          <w:sz w:val="24"/>
          <w:szCs w:val="24"/>
          <w:lang w:val="en-US"/>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Качала, В. В. Основы теории систем и системного анализа: учеб. </w:t>
      </w:r>
      <w:r>
        <w:rPr>
          <w:rFonts w:ascii="Times New Roman" w:hAnsi="Times New Roman"/>
          <w:sz w:val="24"/>
          <w:szCs w:val="24"/>
        </w:rPr>
        <w:t>п</w:t>
      </w:r>
      <w:r w:rsidRPr="007341E6">
        <w:rPr>
          <w:rFonts w:ascii="Times New Roman" w:hAnsi="Times New Roman"/>
          <w:sz w:val="24"/>
          <w:szCs w:val="24"/>
        </w:rPr>
        <w:t xml:space="preserve">особие: рек. </w:t>
      </w:r>
      <w:proofErr w:type="spellStart"/>
      <w:r w:rsidRPr="007341E6">
        <w:rPr>
          <w:rFonts w:ascii="Times New Roman" w:hAnsi="Times New Roman"/>
          <w:sz w:val="24"/>
          <w:szCs w:val="24"/>
        </w:rPr>
        <w:t>М-вом</w:t>
      </w:r>
      <w:proofErr w:type="spellEnd"/>
      <w:r w:rsidRPr="007341E6">
        <w:rPr>
          <w:rFonts w:ascii="Times New Roman" w:hAnsi="Times New Roman"/>
          <w:sz w:val="24"/>
          <w:szCs w:val="24"/>
        </w:rPr>
        <w:t xml:space="preserve">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с. </w:t>
      </w:r>
    </w:p>
    <w:p w:rsidR="00B51AC2" w:rsidRPr="007254D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 xml:space="preserve">Козлов, Владимир Николаевич. Системный анализ, оптимизация и принятие решений : учеб. пособие / В. Н. Козлов ; </w:t>
      </w:r>
      <w:proofErr w:type="spellStart"/>
      <w:r w:rsidRPr="007254DF">
        <w:rPr>
          <w:rFonts w:ascii="Times New Roman" w:hAnsi="Times New Roman"/>
          <w:color w:val="000000"/>
          <w:sz w:val="24"/>
          <w:szCs w:val="24"/>
          <w:shd w:val="clear" w:color="auto" w:fill="EEEEEE"/>
        </w:rPr>
        <w:t>С.-Петерб</w:t>
      </w:r>
      <w:proofErr w:type="spellEnd"/>
      <w:r w:rsidRPr="007254DF">
        <w:rPr>
          <w:rFonts w:ascii="Times New Roman" w:hAnsi="Times New Roman"/>
          <w:color w:val="000000"/>
          <w:sz w:val="24"/>
          <w:szCs w:val="24"/>
          <w:shd w:val="clear" w:color="auto" w:fill="EEEEEE"/>
        </w:rPr>
        <w:t xml:space="preserve">. гос. </w:t>
      </w:r>
      <w:proofErr w:type="spellStart"/>
      <w:r w:rsidRPr="007254DF">
        <w:rPr>
          <w:rFonts w:ascii="Times New Roman" w:hAnsi="Times New Roman"/>
          <w:color w:val="000000"/>
          <w:sz w:val="24"/>
          <w:szCs w:val="24"/>
          <w:shd w:val="clear" w:color="auto" w:fill="EEEEEE"/>
        </w:rPr>
        <w:t>политехн</w:t>
      </w:r>
      <w:proofErr w:type="spellEnd"/>
      <w:r w:rsidRPr="007254DF">
        <w:rPr>
          <w:rFonts w:ascii="Times New Roman" w:hAnsi="Times New Roman"/>
          <w:color w:val="000000"/>
          <w:sz w:val="24"/>
          <w:szCs w:val="24"/>
          <w:shd w:val="clear" w:color="auto" w:fill="EEEEEE"/>
        </w:rPr>
        <w:t>. ун-т. - М. : Проспект, 2016. - 173 c.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xml:space="preserve">, И. Д. Математические модели субкультур / И. Д. </w:t>
      </w: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xml:space="preserve">. - СПб. : Изд-во </w:t>
      </w:r>
      <w:proofErr w:type="spellStart"/>
      <w:r w:rsidRPr="007341E6">
        <w:rPr>
          <w:rFonts w:ascii="Times New Roman" w:hAnsi="Times New Roman"/>
          <w:sz w:val="24"/>
          <w:szCs w:val="24"/>
        </w:rPr>
        <w:t>С.-Петерб</w:t>
      </w:r>
      <w:proofErr w:type="spellEnd"/>
      <w:r w:rsidRPr="007341E6">
        <w:rPr>
          <w:rFonts w:ascii="Times New Roman" w:hAnsi="Times New Roman"/>
          <w:sz w:val="24"/>
          <w:szCs w:val="24"/>
        </w:rPr>
        <w:t>. ун-та, 2007. - 133 c.</w:t>
      </w:r>
    </w:p>
    <w:p w:rsidR="00B51AC2" w:rsidRPr="007341E6" w:rsidRDefault="00B51AC2" w:rsidP="00EB7B06">
      <w:pPr>
        <w:widowControl/>
        <w:numPr>
          <w:ilvl w:val="0"/>
          <w:numId w:val="10"/>
        </w:numPr>
        <w:overflowPunct/>
        <w:autoSpaceDE/>
        <w:autoSpaceDN/>
        <w:jc w:val="both"/>
        <w:textAlignment w:val="auto"/>
        <w:rPr>
          <w:sz w:val="24"/>
          <w:szCs w:val="24"/>
        </w:rPr>
      </w:pPr>
      <w:r w:rsidRPr="007341E6">
        <w:rPr>
          <w:sz w:val="24"/>
          <w:szCs w:val="24"/>
        </w:rPr>
        <w:t xml:space="preserve">Новосельцев, В. И. Теоретические основы системного анализа/ В.И. Новосельцев, Б.В. Тарасов. - М.: Майор, 2013. – 535 с. </w:t>
      </w:r>
    </w:p>
    <w:p w:rsidR="00B51AC2" w:rsidRPr="007341E6" w:rsidRDefault="00B51AC2" w:rsidP="00B51AC2">
      <w:pPr>
        <w:widowControl/>
        <w:suppressAutoHyphens w:val="0"/>
        <w:overflowPunct/>
        <w:autoSpaceDE/>
        <w:autoSpaceDN/>
        <w:ind w:left="720"/>
        <w:jc w:val="both"/>
        <w:textAlignment w:val="auto"/>
        <w:rPr>
          <w:rFonts w:ascii="Times New Roman" w:hAnsi="Times New Roman"/>
          <w:sz w:val="24"/>
          <w:szCs w:val="24"/>
        </w:rPr>
      </w:pPr>
    </w:p>
    <w:p w:rsidR="00B51AC2" w:rsidRPr="001C2567" w:rsidRDefault="00B51AC2" w:rsidP="00EB7B06">
      <w:pPr>
        <w:pStyle w:val="1"/>
        <w:numPr>
          <w:ilvl w:val="1"/>
          <w:numId w:val="12"/>
        </w:numPr>
        <w:rPr>
          <w:sz w:val="24"/>
          <w:szCs w:val="24"/>
        </w:rPr>
      </w:pPr>
      <w:r w:rsidRPr="001C2567">
        <w:rPr>
          <w:sz w:val="24"/>
          <w:szCs w:val="24"/>
        </w:rPr>
        <w:lastRenderedPageBreak/>
        <w:t>Учебно-методическое обеспечение самостоятельной работы.</w:t>
      </w:r>
    </w:p>
    <w:p w:rsidR="00B51AC2" w:rsidRPr="002E1B1D" w:rsidRDefault="00B51AC2" w:rsidP="00B51AC2">
      <w:pPr>
        <w:ind w:firstLine="426"/>
        <w:jc w:val="both"/>
        <w:rPr>
          <w:rFonts w:ascii="Times New Roman" w:hAnsi="Times New Roman"/>
          <w:sz w:val="24"/>
          <w:szCs w:val="24"/>
        </w:rPr>
      </w:pPr>
      <w:r w:rsidRPr="002E1B1D">
        <w:rPr>
          <w:rFonts w:ascii="Times New Roman" w:hAnsi="Times New Roman"/>
          <w:sz w:val="24"/>
          <w:szCs w:val="24"/>
        </w:rPr>
        <w:t xml:space="preserve">Приказ </w:t>
      </w:r>
      <w:proofErr w:type="spellStart"/>
      <w:r w:rsidRPr="002E1B1D">
        <w:rPr>
          <w:rFonts w:ascii="Times New Roman" w:hAnsi="Times New Roman"/>
          <w:sz w:val="24"/>
          <w:szCs w:val="24"/>
        </w:rPr>
        <w:t>Минобрнауки</w:t>
      </w:r>
      <w:proofErr w:type="spellEnd"/>
      <w:r w:rsidRPr="002E1B1D">
        <w:rPr>
          <w:rFonts w:ascii="Times New Roman" w:hAnsi="Times New Roman"/>
          <w:sz w:val="24"/>
          <w:szCs w:val="24"/>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B51AC2" w:rsidRPr="002E1B1D" w:rsidRDefault="00B51AC2" w:rsidP="00B51AC2">
      <w:pPr>
        <w:rPr>
          <w:rFonts w:ascii="Times New Roman" w:hAnsi="Times New Roman"/>
          <w:sz w:val="24"/>
          <w:szCs w:val="24"/>
        </w:rPr>
      </w:pPr>
      <w:r w:rsidRPr="002E1B1D">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proofErr w:type="spellStart"/>
      <w:r w:rsidRPr="002E1B1D">
        <w:rPr>
          <w:rFonts w:ascii="Times New Roman" w:hAnsi="Times New Roman"/>
          <w:sz w:val="24"/>
          <w:szCs w:val="24"/>
          <w:lang w:val="en-US"/>
        </w:rPr>
        <w:t>StudBox</w:t>
      </w:r>
      <w:proofErr w:type="spellEnd"/>
      <w:r w:rsidRPr="002E1B1D">
        <w:rPr>
          <w:rFonts w:ascii="Times New Roman" w:hAnsi="Times New Roman"/>
          <w:sz w:val="24"/>
          <w:szCs w:val="24"/>
        </w:rPr>
        <w:t>.</w:t>
      </w:r>
    </w:p>
    <w:p w:rsidR="00B51AC2" w:rsidRPr="001C2567" w:rsidRDefault="00B51AC2" w:rsidP="00EB7B06">
      <w:pPr>
        <w:pStyle w:val="a0"/>
        <w:numPr>
          <w:ilvl w:val="1"/>
          <w:numId w:val="12"/>
        </w:numPr>
        <w:rPr>
          <w:b/>
          <w:color w:val="auto"/>
          <w:lang w:eastAsia="ru-RU"/>
        </w:rPr>
      </w:pPr>
      <w:r w:rsidRPr="001C2567">
        <w:rPr>
          <w:b/>
          <w:color w:val="auto"/>
          <w:lang w:eastAsia="ru-RU"/>
        </w:rPr>
        <w:t>Нормативные правовые документы.</w:t>
      </w:r>
    </w:p>
    <w:p w:rsidR="00B51AC2" w:rsidRPr="00B51AC2" w:rsidRDefault="00B51AC2" w:rsidP="00B51AC2">
      <w:pPr>
        <w:ind w:firstLine="426"/>
        <w:jc w:val="both"/>
        <w:rPr>
          <w:rFonts w:ascii="Times New Roman" w:hAnsi="Times New Roman"/>
          <w:sz w:val="24"/>
          <w:szCs w:val="24"/>
        </w:rPr>
      </w:pPr>
      <w:r w:rsidRPr="00B51AC2">
        <w:rPr>
          <w:rFonts w:ascii="Times New Roman" w:hAnsi="Times New Roman"/>
          <w:sz w:val="24"/>
          <w:szCs w:val="24"/>
        </w:rPr>
        <w:t>Нормативные правовые документы в учебной дисциплине не используются.</w:t>
      </w:r>
    </w:p>
    <w:p w:rsidR="00B51AC2" w:rsidRPr="003470FB" w:rsidRDefault="00B51AC2" w:rsidP="00B51AC2">
      <w:pPr>
        <w:ind w:firstLine="426"/>
        <w:jc w:val="both"/>
        <w:rPr>
          <w:rFonts w:ascii="Times New Roman" w:hAnsi="Times New Roman"/>
          <w:sz w:val="24"/>
          <w:szCs w:val="24"/>
        </w:rPr>
      </w:pPr>
    </w:p>
    <w:p w:rsidR="00B51AC2" w:rsidRPr="00423794" w:rsidRDefault="00B51AC2" w:rsidP="00EB7B06">
      <w:pPr>
        <w:pStyle w:val="a0"/>
        <w:numPr>
          <w:ilvl w:val="1"/>
          <w:numId w:val="12"/>
        </w:numPr>
        <w:rPr>
          <w:b/>
          <w:color w:val="auto"/>
          <w:lang w:eastAsia="ru-RU"/>
        </w:rPr>
      </w:pPr>
      <w:r w:rsidRPr="00423794">
        <w:rPr>
          <w:b/>
          <w:color w:val="auto"/>
          <w:lang w:eastAsia="ru-RU"/>
        </w:rPr>
        <w:t>Интернет-ресурсы</w:t>
      </w:r>
    </w:p>
    <w:p w:rsidR="00B51AC2" w:rsidRPr="00B51AC2" w:rsidRDefault="00B51AC2" w:rsidP="00540CC9">
      <w:pPr>
        <w:pStyle w:val="2"/>
      </w:pPr>
      <w:r w:rsidRPr="00B51AC2">
        <w:t>Электронно-образовательные ресурсы на сайте научной библиотеки СЗИУ РАНХиГС (</w:t>
      </w:r>
      <w:hyperlink r:id="rId17" w:history="1">
        <w:r w:rsidRPr="00B51AC2">
          <w:rPr>
            <w:rStyle w:val="af4"/>
            <w:rFonts w:cs="Times New Roman"/>
          </w:rPr>
          <w:t>http://nwipa.ru</w:t>
        </w:r>
      </w:hyperlink>
      <w:r w:rsidRPr="00B51AC2">
        <w:t>)</w:t>
      </w:r>
    </w:p>
    <w:p w:rsidR="00B51AC2" w:rsidRPr="00B51AC2" w:rsidRDefault="00B51AC2" w:rsidP="00EB7B06">
      <w:pPr>
        <w:pStyle w:val="a0"/>
        <w:numPr>
          <w:ilvl w:val="0"/>
          <w:numId w:val="16"/>
        </w:numPr>
      </w:pPr>
      <w:r w:rsidRPr="00B51AC2">
        <w:t>Электронные учебники электронно-библиотечной системы (ЭБС) «</w:t>
      </w:r>
      <w:proofErr w:type="spellStart"/>
      <w:r w:rsidRPr="00B51AC2">
        <w:t>Айбукс</w:t>
      </w:r>
      <w:proofErr w:type="spellEnd"/>
      <w:r w:rsidRPr="00B51AC2">
        <w:t xml:space="preserve">»  </w:t>
      </w:r>
      <w:hyperlink r:id="rId18"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«Лань» </w:t>
      </w:r>
      <w:hyperlink r:id="rId19"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w:t>
      </w:r>
      <w:hyperlink r:id="rId20" w:tgtFrame="_blank" w:history="1">
        <w:r w:rsidRPr="00B51AC2">
          <w:rPr>
            <w:rStyle w:val="af4"/>
            <w:color w:val="auto"/>
            <w:shd w:val="clear" w:color="auto" w:fill="FFFFFF"/>
          </w:rPr>
          <w:t>«IPRbooks»</w:t>
        </w:r>
      </w:hyperlink>
      <w:r w:rsidRPr="00B51AC2">
        <w:t xml:space="preserve"> </w:t>
      </w:r>
      <w:hyperlink r:id="rId21" w:history="1">
        <w:r w:rsidRPr="00B51AC2">
          <w:rPr>
            <w:rStyle w:val="af4"/>
          </w:rPr>
          <w:t>http://www.nwapa.spb.ru/index.php?page_id=76</w:t>
        </w:r>
      </w:hyperlink>
    </w:p>
    <w:p w:rsidR="00B51AC2" w:rsidRPr="00B51AC2" w:rsidRDefault="00B51AC2" w:rsidP="00EB7B06">
      <w:pPr>
        <w:pStyle w:val="a0"/>
        <w:numPr>
          <w:ilvl w:val="0"/>
          <w:numId w:val="16"/>
        </w:numPr>
      </w:pPr>
      <w:r w:rsidRPr="00B51AC2">
        <w:t>Электронные учебники электронно-библиотечной системы (ЭБС) «</w:t>
      </w:r>
      <w:proofErr w:type="spellStart"/>
      <w:r w:rsidRPr="00B51AC2">
        <w:t>Юрайт</w:t>
      </w:r>
      <w:proofErr w:type="spellEnd"/>
      <w:r w:rsidRPr="00B51AC2">
        <w:t>»</w:t>
      </w:r>
    </w:p>
    <w:p w:rsidR="00B51AC2" w:rsidRPr="00B51AC2" w:rsidRDefault="00B51AC2" w:rsidP="008D5D10">
      <w:pPr>
        <w:ind w:firstLine="425"/>
        <w:jc w:val="both"/>
        <w:rPr>
          <w:rFonts w:ascii="Times New Roman" w:hAnsi="Times New Roman"/>
          <w:sz w:val="24"/>
          <w:szCs w:val="24"/>
        </w:rPr>
      </w:pPr>
      <w:r w:rsidRPr="00B51AC2">
        <w:rPr>
          <w:rFonts w:ascii="Times New Roman" w:hAnsi="Times New Roman"/>
          <w:sz w:val="24"/>
          <w:szCs w:val="24"/>
        </w:rPr>
        <w:t xml:space="preserve">      </w:t>
      </w:r>
      <w:hyperlink r:id="rId22" w:history="1">
        <w:r w:rsidRPr="00B51AC2">
          <w:rPr>
            <w:rStyle w:val="af4"/>
            <w:rFonts w:ascii="Times New Roman" w:hAnsi="Times New Roman"/>
            <w:sz w:val="24"/>
            <w:szCs w:val="24"/>
          </w:rPr>
          <w:t>http://www.nwapa.spb.ru/index.php?page_id=76</w:t>
        </w:r>
      </w:hyperlink>
    </w:p>
    <w:p w:rsidR="00B51AC2" w:rsidRPr="00B51AC2" w:rsidRDefault="00B51AC2" w:rsidP="00EB7B06">
      <w:pPr>
        <w:pStyle w:val="a0"/>
        <w:numPr>
          <w:ilvl w:val="0"/>
          <w:numId w:val="16"/>
        </w:numPr>
      </w:pPr>
      <w:r w:rsidRPr="00B51AC2">
        <w:t xml:space="preserve">Научно-практические статьи по экономике и финансам Электронной библиотеки ИД «Гребенников» </w:t>
      </w:r>
      <w:hyperlink r:id="rId23"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Статьи из журналов и статистических изданий </w:t>
      </w:r>
      <w:proofErr w:type="spellStart"/>
      <w:r w:rsidRPr="00B51AC2">
        <w:t>Ист-Вью</w:t>
      </w:r>
      <w:proofErr w:type="spellEnd"/>
      <w:r w:rsidRPr="00B51AC2">
        <w:t xml:space="preserve"> </w:t>
      </w:r>
      <w:hyperlink r:id="rId24"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Англоязычные  ресурсы </w:t>
      </w:r>
      <w:r w:rsidRPr="00B51AC2">
        <w:rPr>
          <w:b/>
        </w:rPr>
        <w:t xml:space="preserve">EBSCO </w:t>
      </w:r>
      <w:proofErr w:type="spellStart"/>
      <w:r w:rsidRPr="00B51AC2">
        <w:rPr>
          <w:b/>
        </w:rPr>
        <w:t>Publishing</w:t>
      </w:r>
      <w:proofErr w:type="spellEnd"/>
      <w:r w:rsidRPr="00B51AC2">
        <w:t xml:space="preserve">: доступ к </w:t>
      </w:r>
      <w:proofErr w:type="spellStart"/>
      <w:r w:rsidRPr="00B51AC2">
        <w:t>мультидисциплинарным</w:t>
      </w:r>
      <w:proofErr w:type="spellEnd"/>
      <w:r w:rsidRPr="00B51AC2">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51AC2" w:rsidRPr="00B51AC2" w:rsidRDefault="00B51AC2" w:rsidP="00EB7B06">
      <w:pPr>
        <w:pStyle w:val="a0"/>
        <w:numPr>
          <w:ilvl w:val="0"/>
          <w:numId w:val="16"/>
        </w:numPr>
      </w:pPr>
      <w:proofErr w:type="spellStart"/>
      <w:r w:rsidRPr="00B51AC2">
        <w:rPr>
          <w:b/>
          <w:bCs/>
        </w:rPr>
        <w:t>Emerald</w:t>
      </w:r>
      <w:proofErr w:type="spellEnd"/>
      <w:r w:rsidRPr="00B51AC2">
        <w:rPr>
          <w:b/>
          <w:bCs/>
        </w:rPr>
        <w:t xml:space="preserve"> </w:t>
      </w:r>
      <w:proofErr w:type="spellStart"/>
      <w:r w:rsidRPr="00B51AC2">
        <w:rPr>
          <w:b/>
          <w:bCs/>
        </w:rPr>
        <w:t>eJournals</w:t>
      </w:r>
      <w:proofErr w:type="spellEnd"/>
      <w:r w:rsidRPr="00B51AC2">
        <w:rPr>
          <w:b/>
          <w:bCs/>
        </w:rPr>
        <w:t xml:space="preserve"> </w:t>
      </w:r>
      <w:proofErr w:type="spellStart"/>
      <w:r w:rsidRPr="00B51AC2">
        <w:rPr>
          <w:b/>
          <w:bCs/>
        </w:rPr>
        <w:t>Premier</w:t>
      </w:r>
      <w:proofErr w:type="spellEnd"/>
      <w:r w:rsidRPr="00B51AC2">
        <w:rPr>
          <w:b/>
        </w:rPr>
        <w:t xml:space="preserve"> - </w:t>
      </w:r>
      <w:r w:rsidRPr="00B51AC2">
        <w:t xml:space="preserve">крупнейшее мировое издательство, специализирующееся на электронных журналах и базах данных по экономике и менеджменту. </w:t>
      </w:r>
      <w:r w:rsidRPr="00B51AC2">
        <w:rPr>
          <w:b/>
        </w:rPr>
        <w:t xml:space="preserve">          </w:t>
      </w:r>
    </w:p>
    <w:p w:rsidR="00B51AC2" w:rsidRPr="00423794" w:rsidRDefault="00423794" w:rsidP="00EB7B06">
      <w:pPr>
        <w:pStyle w:val="a0"/>
        <w:numPr>
          <w:ilvl w:val="1"/>
          <w:numId w:val="12"/>
        </w:numPr>
        <w:rPr>
          <w:b/>
          <w:color w:val="auto"/>
          <w:lang w:eastAsia="ru-RU"/>
        </w:rPr>
      </w:pPr>
      <w:r>
        <w:rPr>
          <w:b/>
          <w:color w:val="auto"/>
          <w:lang w:eastAsia="ru-RU"/>
        </w:rPr>
        <w:t>Иные источники</w:t>
      </w:r>
    </w:p>
    <w:p w:rsidR="00B51AC2" w:rsidRPr="007341E6" w:rsidRDefault="00B51AC2" w:rsidP="00B51AC2">
      <w:pPr>
        <w:tabs>
          <w:tab w:val="left" w:pos="0"/>
          <w:tab w:val="left" w:pos="540"/>
        </w:tabs>
        <w:jc w:val="both"/>
        <w:rPr>
          <w:rFonts w:ascii="Times New Roman" w:hAnsi="Times New Roman"/>
          <w:sz w:val="24"/>
          <w:szCs w:val="24"/>
        </w:rPr>
      </w:pPr>
      <w:r w:rsidRPr="00740EA5">
        <w:rPr>
          <w:rFonts w:ascii="Times New Roman" w:hAnsi="Times New Roman"/>
          <w:sz w:val="24"/>
          <w:szCs w:val="24"/>
        </w:rPr>
        <w:t>Не используются.</w:t>
      </w:r>
    </w:p>
    <w:p w:rsidR="006858C2" w:rsidRPr="007341E6" w:rsidRDefault="006858C2" w:rsidP="006858C2">
      <w:pPr>
        <w:tabs>
          <w:tab w:val="left" w:pos="0"/>
          <w:tab w:val="left" w:pos="540"/>
        </w:tabs>
        <w:jc w:val="center"/>
        <w:rPr>
          <w:rStyle w:val="10"/>
          <w:sz w:val="24"/>
          <w:szCs w:val="24"/>
        </w:rPr>
      </w:pPr>
      <w:r w:rsidRPr="007341E6">
        <w:rPr>
          <w:rFonts w:ascii="Times New Roman" w:hAnsi="Times New Roman"/>
          <w:b/>
          <w:sz w:val="24"/>
          <w:szCs w:val="24"/>
        </w:rPr>
        <w:t>7.</w:t>
      </w:r>
      <w:r w:rsidRPr="007341E6">
        <w:rPr>
          <w:rFonts w:ascii="Times New Roman" w:hAnsi="Times New Roman"/>
          <w:b/>
          <w:sz w:val="24"/>
          <w:szCs w:val="24"/>
        </w:rPr>
        <w:tab/>
      </w:r>
      <w:r w:rsidRPr="007341E6">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7341E6" w:rsidRDefault="006858C2" w:rsidP="006858C2">
      <w:pPr>
        <w:ind w:firstLine="567"/>
        <w:rPr>
          <w:rFonts w:ascii="Times New Roman" w:hAnsi="Times New Roman"/>
          <w:i/>
          <w:sz w:val="24"/>
          <w:szCs w:val="24"/>
        </w:rPr>
      </w:pP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Курс включает использование программного обеспечения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Excel</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Word</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Power</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Point</w:t>
      </w:r>
      <w:proofErr w:type="spellEnd"/>
      <w:r w:rsidRPr="007341E6">
        <w:rPr>
          <w:rFonts w:ascii="Times New Roman" w:hAnsi="Times New Roman"/>
          <w:sz w:val="24"/>
          <w:szCs w:val="24"/>
        </w:rPr>
        <w:t xml:space="preserve"> для подготовку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r w:rsidRPr="007341E6">
        <w:rPr>
          <w:rFonts w:ascii="Times New Roman" w:hAnsi="Times New Roman"/>
          <w:sz w:val="24"/>
          <w:szCs w:val="24"/>
        </w:rPr>
        <w:t xml:space="preserve">. </w:t>
      </w:r>
    </w:p>
    <w:p w:rsidR="004F23B7" w:rsidRPr="007341E6"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4F23B7" w:rsidRPr="007341E6" w:rsidTr="00ED04D4">
        <w:tc>
          <w:tcPr>
            <w:tcW w:w="892"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lastRenderedPageBreak/>
              <w:t>№ п/п</w:t>
            </w: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Наименование</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7341E6" w:rsidTr="00ED04D4">
        <w:trPr>
          <w:trHeight w:val="269"/>
        </w:trPr>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lang w:val="en-US"/>
              </w:rPr>
            </w:pPr>
            <w:r w:rsidRPr="007341E6">
              <w:rPr>
                <w:rFonts w:ascii="Times New Roman" w:hAnsi="Times New Roman"/>
                <w:sz w:val="24"/>
                <w:szCs w:val="24"/>
              </w:rPr>
              <w:t xml:space="preserve">Пакет </w:t>
            </w:r>
            <w:r w:rsidRPr="007341E6">
              <w:rPr>
                <w:rFonts w:ascii="Times New Roman" w:hAnsi="Times New Roman"/>
                <w:sz w:val="24"/>
                <w:szCs w:val="24"/>
                <w:lang w:val="en-US"/>
              </w:rPr>
              <w:t>Excel</w:t>
            </w:r>
            <w:r w:rsidRPr="007341E6">
              <w:rPr>
                <w:rFonts w:ascii="Times New Roman" w:hAnsi="Times New Roman"/>
                <w:sz w:val="24"/>
                <w:szCs w:val="24"/>
              </w:rPr>
              <w:t xml:space="preserve"> -2013, 2016</w:t>
            </w:r>
            <w:r w:rsidRPr="007341E6">
              <w:rPr>
                <w:rFonts w:ascii="Times New Roman" w:hAnsi="Times New Roman"/>
                <w:sz w:val="24"/>
                <w:szCs w:val="24"/>
                <w:lang w:val="en-US"/>
              </w:rPr>
              <w:t>, professional plus</w:t>
            </w:r>
          </w:p>
        </w:tc>
      </w:tr>
      <w:tr w:rsidR="00423794" w:rsidRPr="007E5BFC" w:rsidTr="00ED04D4">
        <w:trPr>
          <w:trHeight w:val="269"/>
        </w:trPr>
        <w:tc>
          <w:tcPr>
            <w:tcW w:w="892" w:type="dxa"/>
          </w:tcPr>
          <w:p w:rsidR="00423794" w:rsidRPr="007341E6" w:rsidRDefault="00423794" w:rsidP="00EB7B06">
            <w:pPr>
              <w:pStyle w:val="a0"/>
              <w:numPr>
                <w:ilvl w:val="0"/>
                <w:numId w:val="5"/>
              </w:numPr>
            </w:pPr>
          </w:p>
        </w:tc>
        <w:tc>
          <w:tcPr>
            <w:tcW w:w="8459" w:type="dxa"/>
          </w:tcPr>
          <w:p w:rsidR="00423794" w:rsidRPr="00423794" w:rsidRDefault="00423794" w:rsidP="00ED04D4">
            <w:pPr>
              <w:rPr>
                <w:rFonts w:ascii="Times New Roman" w:hAnsi="Times New Roman"/>
                <w:sz w:val="24"/>
                <w:szCs w:val="24"/>
                <w:lang w:val="en-US"/>
              </w:rPr>
            </w:pPr>
            <w:r>
              <w:rPr>
                <w:rFonts w:ascii="Times New Roman" w:hAnsi="Times New Roman"/>
                <w:sz w:val="24"/>
                <w:szCs w:val="24"/>
              </w:rPr>
              <w:t>Пакеты</w:t>
            </w:r>
            <w:r w:rsidRPr="00423794">
              <w:rPr>
                <w:rFonts w:ascii="Times New Roman" w:hAnsi="Times New Roman"/>
                <w:sz w:val="24"/>
                <w:szCs w:val="24"/>
                <w:lang w:val="en-US"/>
              </w:rPr>
              <w:t xml:space="preserve"> </w:t>
            </w:r>
            <w:r>
              <w:rPr>
                <w:rFonts w:ascii="Times New Roman" w:hAnsi="Times New Roman"/>
                <w:sz w:val="24"/>
                <w:szCs w:val="24"/>
                <w:lang w:val="en-US"/>
              </w:rPr>
              <w:t xml:space="preserve">R-studio, </w:t>
            </w:r>
            <w:proofErr w:type="spellStart"/>
            <w:r>
              <w:rPr>
                <w:rFonts w:ascii="Times New Roman" w:hAnsi="Times New Roman"/>
                <w:sz w:val="24"/>
                <w:szCs w:val="24"/>
                <w:lang w:val="en-US"/>
              </w:rPr>
              <w:t>Loginom</w:t>
            </w:r>
            <w:proofErr w:type="spellEnd"/>
            <w:r>
              <w:rPr>
                <w:rFonts w:ascii="Times New Roman" w:hAnsi="Times New Roman"/>
                <w:sz w:val="24"/>
                <w:szCs w:val="24"/>
                <w:lang w:val="en-US"/>
              </w:rPr>
              <w:t>, SPSS</w:t>
            </w:r>
          </w:p>
        </w:tc>
      </w:tr>
      <w:tr w:rsidR="004F23B7" w:rsidRPr="007341E6" w:rsidTr="00ED04D4">
        <w:trPr>
          <w:trHeight w:val="269"/>
        </w:trPr>
        <w:tc>
          <w:tcPr>
            <w:tcW w:w="892" w:type="dxa"/>
          </w:tcPr>
          <w:p w:rsidR="004F23B7" w:rsidRPr="00423794" w:rsidRDefault="004F23B7" w:rsidP="00EB7B06">
            <w:pPr>
              <w:pStyle w:val="a0"/>
              <w:numPr>
                <w:ilvl w:val="0"/>
                <w:numId w:val="5"/>
              </w:numPr>
              <w:rPr>
                <w:lang w:val="en-US"/>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Пакеты математического моделирования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Браузер, сетевые коммуникационные средства для выхода в Интернет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p>
        </w:tc>
      </w:tr>
    </w:tbl>
    <w:p w:rsidR="004F23B7" w:rsidRPr="007341E6" w:rsidRDefault="004F23B7" w:rsidP="00423794">
      <w:pPr>
        <w:ind w:firstLine="567"/>
        <w:jc w:val="both"/>
        <w:rPr>
          <w:rFonts w:ascii="Times New Roman" w:hAnsi="Times New Roman"/>
          <w:sz w:val="24"/>
          <w:szCs w:val="24"/>
        </w:rPr>
      </w:pPr>
      <w:r w:rsidRPr="007341E6">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7341E6" w:rsidRDefault="001106C5" w:rsidP="004F23B7">
      <w:pPr>
        <w:rPr>
          <w:rFonts w:ascii="Times New Roman" w:hAnsi="Times New Roman"/>
          <w:sz w:val="24"/>
          <w:szCs w:val="24"/>
        </w:rPr>
      </w:pPr>
    </w:p>
    <w:sectPr w:rsidR="001106C5" w:rsidRPr="007341E6" w:rsidSect="00F21FC7">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06" w:rsidRDefault="00EB7B06" w:rsidP="003C0FE8">
      <w:r>
        <w:separator/>
      </w:r>
    </w:p>
  </w:endnote>
  <w:endnote w:type="continuationSeparator" w:id="0">
    <w:p w:rsidR="00EB7B06" w:rsidRDefault="00EB7B06" w:rsidP="003C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7" w:rsidRDefault="001C2567">
    <w:pPr>
      <w:pStyle w:val="af0"/>
      <w:jc w:val="right"/>
    </w:pPr>
  </w:p>
  <w:p w:rsidR="001C2567" w:rsidRDefault="001C256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7" w:rsidRDefault="00124BB2">
    <w:pPr>
      <w:pStyle w:val="af0"/>
      <w:framePr w:wrap="around" w:vAnchor="text" w:hAnchor="margin" w:xAlign="right" w:y="1"/>
      <w:rPr>
        <w:rStyle w:val="af2"/>
      </w:rPr>
    </w:pPr>
    <w:r>
      <w:rPr>
        <w:rStyle w:val="af2"/>
      </w:rPr>
      <w:fldChar w:fldCharType="begin"/>
    </w:r>
    <w:r w:rsidR="001C2567">
      <w:rPr>
        <w:rStyle w:val="af2"/>
      </w:rPr>
      <w:instrText xml:space="preserve">PAGE  </w:instrText>
    </w:r>
    <w:r>
      <w:rPr>
        <w:rStyle w:val="af2"/>
      </w:rPr>
      <w:fldChar w:fldCharType="end"/>
    </w:r>
  </w:p>
  <w:p w:rsidR="001C2567" w:rsidRDefault="001C2567">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7" w:rsidRDefault="00124BB2" w:rsidP="00C30B15">
    <w:pPr>
      <w:pStyle w:val="af0"/>
      <w:jc w:val="right"/>
    </w:pPr>
    <w:r>
      <w:fldChar w:fldCharType="begin"/>
    </w:r>
    <w:r w:rsidR="001C2567">
      <w:instrText xml:space="preserve"> PAGE   \* MERGEFORMAT </w:instrText>
    </w:r>
    <w:r>
      <w:fldChar w:fldCharType="separate"/>
    </w:r>
    <w:r w:rsidR="007E5BFC">
      <w:rPr>
        <w:noProof/>
      </w:rPr>
      <w:t>44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06" w:rsidRDefault="00EB7B06" w:rsidP="003C0FE8">
      <w:r>
        <w:separator/>
      </w:r>
    </w:p>
  </w:footnote>
  <w:footnote w:type="continuationSeparator" w:id="0">
    <w:p w:rsidR="00EB7B06" w:rsidRDefault="00EB7B06" w:rsidP="003C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7" w:rsidRDefault="001C256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7" w:rsidRDefault="001C256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67" w:rsidRDefault="00124BB2">
    <w:pPr>
      <w:pStyle w:val="a5"/>
      <w:framePr w:wrap="around" w:vAnchor="text" w:hAnchor="margin" w:xAlign="right" w:y="1"/>
      <w:rPr>
        <w:rStyle w:val="af2"/>
      </w:rPr>
    </w:pPr>
    <w:r>
      <w:rPr>
        <w:rStyle w:val="af2"/>
      </w:rPr>
      <w:fldChar w:fldCharType="begin"/>
    </w:r>
    <w:r w:rsidR="001C2567">
      <w:rPr>
        <w:rStyle w:val="af2"/>
      </w:rPr>
      <w:instrText xml:space="preserve">PAGE  </w:instrText>
    </w:r>
    <w:r>
      <w:rPr>
        <w:rStyle w:val="af2"/>
      </w:rPr>
      <w:fldChar w:fldCharType="end"/>
    </w:r>
  </w:p>
  <w:p w:rsidR="001C2567" w:rsidRDefault="001C256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D206BCE"/>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13F7F4A"/>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930320"/>
    <w:multiLevelType w:val="multilevel"/>
    <w:tmpl w:val="14B2645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FB778A7"/>
    <w:multiLevelType w:val="multilevel"/>
    <w:tmpl w:val="8E6899EC"/>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9">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768B2"/>
    <w:multiLevelType w:val="hybridMultilevel"/>
    <w:tmpl w:val="E90E3A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175A52AE">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70602"/>
    <w:multiLevelType w:val="multilevel"/>
    <w:tmpl w:val="4380E756"/>
    <w:lvl w:ilvl="0">
      <w:start w:val="6"/>
      <w:numFmt w:val="decimal"/>
      <w:lvlText w:val="%1."/>
      <w:lvlJc w:val="left"/>
      <w:pPr>
        <w:ind w:left="360" w:hanging="360"/>
      </w:pPr>
      <w:rPr>
        <w:rFonts w:hint="default"/>
      </w:rPr>
    </w:lvl>
    <w:lvl w:ilvl="1">
      <w:start w:val="4"/>
      <w:numFmt w:val="decimal"/>
      <w:pStyle w:val="a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7F62CC"/>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10"/>
  </w:num>
  <w:num w:numId="8">
    <w:abstractNumId w:val="16"/>
  </w:num>
  <w:num w:numId="9">
    <w:abstractNumId w:val="15"/>
  </w:num>
  <w:num w:numId="10">
    <w:abstractNumId w:val="14"/>
  </w:num>
  <w:num w:numId="11">
    <w:abstractNumId w:val="7"/>
    <w:lvlOverride w:ilvl="0">
      <w:startOverride w:val="4"/>
    </w:lvlOverride>
    <w:lvlOverride w:ilvl="1">
      <w:startOverride w:val="2"/>
    </w:lvlOverride>
    <w:lvlOverride w:ilvl="2">
      <w:startOverride w:val="2"/>
    </w:lvlOverride>
  </w:num>
  <w:num w:numId="12">
    <w:abstractNumId w:val="5"/>
  </w:num>
  <w:num w:numId="13">
    <w:abstractNumId w:val="3"/>
  </w:num>
  <w:num w:numId="14">
    <w:abstractNumId w:val="11"/>
  </w:num>
  <w:num w:numId="15">
    <w:abstractNumId w:val="12"/>
  </w:num>
  <w:num w:numId="16">
    <w:abstractNumId w:val="9"/>
  </w:num>
  <w:num w:numId="17">
    <w:abstractNumId w:val="13"/>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8C2"/>
    <w:rsid w:val="00063E9D"/>
    <w:rsid w:val="00067B7C"/>
    <w:rsid w:val="00092040"/>
    <w:rsid w:val="00097418"/>
    <w:rsid w:val="000A2BFC"/>
    <w:rsid w:val="000A4AE8"/>
    <w:rsid w:val="000D49B6"/>
    <w:rsid w:val="000F3110"/>
    <w:rsid w:val="001106C5"/>
    <w:rsid w:val="00124BB2"/>
    <w:rsid w:val="00160312"/>
    <w:rsid w:val="00173351"/>
    <w:rsid w:val="00187D74"/>
    <w:rsid w:val="001C2567"/>
    <w:rsid w:val="001C25E9"/>
    <w:rsid w:val="001C5FF4"/>
    <w:rsid w:val="00220EDD"/>
    <w:rsid w:val="00222364"/>
    <w:rsid w:val="00270F7E"/>
    <w:rsid w:val="00282440"/>
    <w:rsid w:val="00292ABD"/>
    <w:rsid w:val="002943A1"/>
    <w:rsid w:val="002E1B1D"/>
    <w:rsid w:val="002E6EBA"/>
    <w:rsid w:val="002F7288"/>
    <w:rsid w:val="0031689E"/>
    <w:rsid w:val="00323A21"/>
    <w:rsid w:val="003338D6"/>
    <w:rsid w:val="00347199"/>
    <w:rsid w:val="0037492D"/>
    <w:rsid w:val="00376334"/>
    <w:rsid w:val="00387F97"/>
    <w:rsid w:val="003A5F72"/>
    <w:rsid w:val="003C0FE8"/>
    <w:rsid w:val="00400075"/>
    <w:rsid w:val="00423794"/>
    <w:rsid w:val="00434131"/>
    <w:rsid w:val="00452001"/>
    <w:rsid w:val="00452008"/>
    <w:rsid w:val="00464EB3"/>
    <w:rsid w:val="00471E88"/>
    <w:rsid w:val="00482E86"/>
    <w:rsid w:val="004920D4"/>
    <w:rsid w:val="004B0453"/>
    <w:rsid w:val="004C7ABB"/>
    <w:rsid w:val="004E6ABA"/>
    <w:rsid w:val="004E6F21"/>
    <w:rsid w:val="004F23B7"/>
    <w:rsid w:val="00506A20"/>
    <w:rsid w:val="00525265"/>
    <w:rsid w:val="00536DF0"/>
    <w:rsid w:val="00540CC9"/>
    <w:rsid w:val="00556905"/>
    <w:rsid w:val="00587BD0"/>
    <w:rsid w:val="005C47C2"/>
    <w:rsid w:val="005D18EB"/>
    <w:rsid w:val="005E086D"/>
    <w:rsid w:val="005F4D0C"/>
    <w:rsid w:val="00633737"/>
    <w:rsid w:val="006548E3"/>
    <w:rsid w:val="006677AF"/>
    <w:rsid w:val="006858C2"/>
    <w:rsid w:val="00687D51"/>
    <w:rsid w:val="006A6CD6"/>
    <w:rsid w:val="006C3A69"/>
    <w:rsid w:val="006E0B08"/>
    <w:rsid w:val="006F281A"/>
    <w:rsid w:val="006F34C8"/>
    <w:rsid w:val="00717D6A"/>
    <w:rsid w:val="007251D8"/>
    <w:rsid w:val="007341E6"/>
    <w:rsid w:val="007619B3"/>
    <w:rsid w:val="007740E1"/>
    <w:rsid w:val="00775BD7"/>
    <w:rsid w:val="007E19EA"/>
    <w:rsid w:val="007E5BFC"/>
    <w:rsid w:val="008215B3"/>
    <w:rsid w:val="00871588"/>
    <w:rsid w:val="008940F9"/>
    <w:rsid w:val="00897038"/>
    <w:rsid w:val="008C5CD0"/>
    <w:rsid w:val="008D5D10"/>
    <w:rsid w:val="008F1907"/>
    <w:rsid w:val="0091059C"/>
    <w:rsid w:val="0091788E"/>
    <w:rsid w:val="00933B2F"/>
    <w:rsid w:val="00972F61"/>
    <w:rsid w:val="009C3B71"/>
    <w:rsid w:val="009C6E06"/>
    <w:rsid w:val="00A10DD9"/>
    <w:rsid w:val="00A147AF"/>
    <w:rsid w:val="00A304B3"/>
    <w:rsid w:val="00A4162C"/>
    <w:rsid w:val="00A7484A"/>
    <w:rsid w:val="00A80F98"/>
    <w:rsid w:val="00AB0D1E"/>
    <w:rsid w:val="00AD4256"/>
    <w:rsid w:val="00AF0B67"/>
    <w:rsid w:val="00AF5000"/>
    <w:rsid w:val="00B144B6"/>
    <w:rsid w:val="00B160D3"/>
    <w:rsid w:val="00B51AC2"/>
    <w:rsid w:val="00B54011"/>
    <w:rsid w:val="00B55939"/>
    <w:rsid w:val="00BC7E00"/>
    <w:rsid w:val="00C15EF6"/>
    <w:rsid w:val="00C30B15"/>
    <w:rsid w:val="00C36F20"/>
    <w:rsid w:val="00C75B85"/>
    <w:rsid w:val="00CC6225"/>
    <w:rsid w:val="00DC64B3"/>
    <w:rsid w:val="00E30498"/>
    <w:rsid w:val="00E45780"/>
    <w:rsid w:val="00E93774"/>
    <w:rsid w:val="00E9424C"/>
    <w:rsid w:val="00EB7B06"/>
    <w:rsid w:val="00EC0A14"/>
    <w:rsid w:val="00EC3480"/>
    <w:rsid w:val="00EC668D"/>
    <w:rsid w:val="00ED04D4"/>
    <w:rsid w:val="00EE1105"/>
    <w:rsid w:val="00EE7A07"/>
    <w:rsid w:val="00F07ADC"/>
    <w:rsid w:val="00F13E7E"/>
    <w:rsid w:val="00F21FC7"/>
    <w:rsid w:val="00F240C5"/>
    <w:rsid w:val="00F62AFC"/>
    <w:rsid w:val="00F6429C"/>
    <w:rsid w:val="00F673C3"/>
    <w:rsid w:val="00F73464"/>
    <w:rsid w:val="00F83FCC"/>
    <w:rsid w:val="00FD5536"/>
    <w:rsid w:val="00FD62E3"/>
    <w:rsid w:val="00FD6BB4"/>
    <w:rsid w:val="00FD7012"/>
    <w:rsid w:val="00FD7806"/>
    <w:rsid w:val="00FE3A9B"/>
    <w:rsid w:val="00FE3FF6"/>
    <w:rsid w:val="00FE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3"/>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540CC9"/>
    <w:pPr>
      <w:keepNext/>
      <w:keepLines/>
      <w:numPr>
        <w:ilvl w:val="2"/>
        <w:numId w:val="3"/>
      </w:numPr>
      <w:spacing w:before="40"/>
      <w:ind w:left="0" w:firstLine="567"/>
      <w:jc w:val="both"/>
      <w:outlineLvl w:val="1"/>
    </w:pPr>
    <w:rPr>
      <w:rFonts w:ascii="Times New Roman" w:eastAsiaTheme="majorEastAsia" w:hAnsi="Times New Roman" w:cstheme="majorBidi"/>
      <w:b/>
      <w:sz w:val="24"/>
      <w:szCs w:val="24"/>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1C2567"/>
    <w:pPr>
      <w:widowControl/>
      <w:numPr>
        <w:ilvl w:val="1"/>
        <w:numId w:val="14"/>
      </w:numPr>
      <w:overflowPunct/>
      <w:autoSpaceDE/>
      <w:autoSpaceDN/>
      <w:spacing w:before="40"/>
      <w:contextualSpacing/>
      <w:jc w:val="both"/>
      <w:textAlignment w:val="auto"/>
    </w:pPr>
    <w:rPr>
      <w:rFonts w:ascii="Times New Roman" w:hAnsi="Times New Roman"/>
      <w:color w:val="000000" w:themeColor="text1"/>
      <w:sz w:val="24"/>
      <w:szCs w:val="24"/>
      <w:lang w:eastAsia="en-US"/>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540CC9"/>
    <w:rPr>
      <w:rFonts w:ascii="Times New Roman" w:eastAsiaTheme="majorEastAsia" w:hAnsi="Times New Roman" w:cstheme="majorBidi"/>
      <w:b/>
      <w:kern w:val="3"/>
      <w:sz w:val="24"/>
      <w:szCs w:val="24"/>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
    <w:name w:val="План маркер"/>
    <w:basedOn w:val="a1"/>
    <w:link w:val="af9"/>
    <w:uiPriority w:val="1"/>
    <w:qFormat/>
    <w:rsid w:val="006F281A"/>
    <w:pPr>
      <w:numPr>
        <w:numId w:val="4"/>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12">
    <w:name w:val="1"/>
    <w:basedOn w:val="a1"/>
    <w:next w:val="afa"/>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a">
    <w:name w:val="Subtitle"/>
    <w:basedOn w:val="a1"/>
    <w:next w:val="a1"/>
    <w:link w:val="afb"/>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b">
    <w:name w:val="Подзаголовок Знак"/>
    <w:basedOn w:val="a2"/>
    <w:link w:val="afa"/>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0"/>
    <w:uiPriority w:val="99"/>
    <w:rsid w:val="001C2567"/>
    <w:rPr>
      <w:rFonts w:ascii="Times New Roman" w:eastAsia="Times New Roman" w:hAnsi="Times New Roman" w:cs="Times New Roman"/>
      <w:color w:val="000000" w:themeColor="text1"/>
      <w:kern w:val="3"/>
      <w:sz w:val="24"/>
      <w:szCs w:val="24"/>
    </w:rPr>
  </w:style>
  <w:style w:type="paragraph" w:styleId="21">
    <w:name w:val="Body Text Indent 2"/>
    <w:basedOn w:val="a1"/>
    <w:link w:val="22"/>
    <w:semiHidden/>
    <w:unhideWhenUsed/>
    <w:rsid w:val="001C2567"/>
    <w:pPr>
      <w:spacing w:after="120" w:line="480" w:lineRule="auto"/>
      <w:ind w:left="283"/>
    </w:pPr>
  </w:style>
  <w:style w:type="character" w:customStyle="1" w:styleId="22">
    <w:name w:val="Основной текст с отступом 2 Знак"/>
    <w:basedOn w:val="a2"/>
    <w:link w:val="21"/>
    <w:semiHidden/>
    <w:rsid w:val="001C2567"/>
    <w:rPr>
      <w:rFonts w:ascii="Calibri" w:eastAsia="Times New Roman" w:hAnsi="Calibri" w:cs="Times New Roman"/>
      <w:kern w:val="3"/>
      <w:lang w:eastAsia="ru-RU"/>
    </w:rPr>
  </w:style>
</w:styles>
</file>

<file path=word/webSettings.xml><?xml version="1.0" encoding="utf-8"?>
<w:webSettings xmlns:r="http://schemas.openxmlformats.org/officeDocument/2006/relationships" xmlns:w="http://schemas.openxmlformats.org/wordprocessingml/2006/main">
  <w:divs>
    <w:div w:id="1346439454">
      <w:bodyDiv w:val="1"/>
      <w:marLeft w:val="0"/>
      <w:marRight w:val="0"/>
      <w:marTop w:val="0"/>
      <w:marBottom w:val="0"/>
      <w:divBdr>
        <w:top w:val="none" w:sz="0" w:space="0" w:color="auto"/>
        <w:left w:val="none" w:sz="0" w:space="0" w:color="auto"/>
        <w:bottom w:val="none" w:sz="0" w:space="0" w:color="auto"/>
        <w:right w:val="none" w:sz="0" w:space="0" w:color="auto"/>
      </w:divBdr>
    </w:div>
    <w:div w:id="187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68469" TargetMode="External"/><Relationship Id="rId18" Type="http://schemas.openxmlformats.org/officeDocument/2006/relationships/hyperlink" Target="http://www.nwapa.spb.ru/index.php?page_id=7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hyperlink" Target="https://www.biblio-online.ru/viewer/46A41F93-BC46-401C-A30E-27C0FB60B9DE" TargetMode="External"/><Relationship Id="rId17" Type="http://schemas.openxmlformats.org/officeDocument/2006/relationships/hyperlink" Target="http://nwipa.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or.nwapa.spb.ru/0060/frames.html" TargetMode="External"/><Relationship Id="rId20" Type="http://schemas.openxmlformats.org/officeDocument/2006/relationships/hyperlink" Target="http://www.iprbooksho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308" TargetMode="External"/><Relationship Id="rId24"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s://www.biblio-online.ru/viewer/7057E48D-241E-4EF2-B636-5C84E4F678AC" TargetMode="External"/><Relationship Id="rId23" Type="http://schemas.openxmlformats.org/officeDocument/2006/relationships/hyperlink" Target="http://www.nwapa.spb.ru/index.php?page_id=7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p.nwipa.ru:2228/reading.php?productid=18456" TargetMode="External"/><Relationship Id="rId22" Type="http://schemas.openxmlformats.org/officeDocument/2006/relationships/hyperlink" Target="http://www.nwapa.spb.ru/index.php?page_id=76"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4F5E-4BDA-414D-A368-C6EFE800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44</Pages>
  <Words>15027</Words>
  <Characters>85656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Наумов</dc:creator>
  <cp:keywords/>
  <dc:description/>
  <cp:lastModifiedBy>KreuzovaTV</cp:lastModifiedBy>
  <cp:revision>6</cp:revision>
  <dcterms:created xsi:type="dcterms:W3CDTF">2018-09-02T11:36:00Z</dcterms:created>
  <dcterms:modified xsi:type="dcterms:W3CDTF">2018-09-13T13:23:00Z</dcterms:modified>
</cp:coreProperties>
</file>