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D0" w:rsidRPr="00BA6BD0" w:rsidRDefault="00BA6BD0" w:rsidP="00BA6BD0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b/>
          <w:sz w:val="24"/>
          <w:szCs w:val="20"/>
        </w:rPr>
        <w:t>Федеральное государственное бюджетное образовательное</w:t>
      </w:r>
    </w:p>
    <w:p w:rsidR="00BA6BD0" w:rsidRPr="00BA6BD0" w:rsidRDefault="00BA6BD0" w:rsidP="00BA6BD0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b/>
          <w:sz w:val="24"/>
          <w:szCs w:val="20"/>
        </w:rPr>
        <w:t>учреждение высшего образования</w:t>
      </w:r>
    </w:p>
    <w:p w:rsidR="00BA6BD0" w:rsidRPr="00BA6BD0" w:rsidRDefault="00BA6BD0" w:rsidP="00BA6BD0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b/>
          <w:sz w:val="24"/>
          <w:szCs w:val="20"/>
        </w:rPr>
        <w:t xml:space="preserve">«РОССИЙСКАЯ АКАДЕМИЯ НАРОДНОГО ХОЗЯЙСТВА </w:t>
      </w:r>
      <w:r w:rsidRPr="00BA6BD0">
        <w:rPr>
          <w:rFonts w:ascii="Times New Roman" w:eastAsia="Times New Roman" w:hAnsi="Times New Roman" w:cs="Calibri"/>
          <w:b/>
          <w:sz w:val="24"/>
          <w:szCs w:val="20"/>
        </w:rPr>
        <w:br/>
        <w:t>И ГОСУДАРСТВЕННОЙ СЛУЖБЫ</w:t>
      </w:r>
    </w:p>
    <w:p w:rsidR="00BA6BD0" w:rsidRPr="00BA6BD0" w:rsidRDefault="00BA6BD0" w:rsidP="00BA6BD0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b/>
          <w:sz w:val="24"/>
          <w:szCs w:val="20"/>
        </w:rPr>
        <w:t>ПРИ ПРЕЗИДЕНТЕ РОССИЙСКОЙ ФЕДЕРАЦИИ»</w:t>
      </w: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A6D6D" w:rsidRPr="003A6D6D" w:rsidRDefault="00BA6BD0" w:rsidP="003A6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6BD0">
        <w:rPr>
          <w:rFonts w:ascii="Times New Roman" w:eastAsia="Times New Roman" w:hAnsi="Times New Roman" w:cs="Times New Roman"/>
          <w:lang w:eastAsia="ru-RU"/>
        </w:rPr>
        <w:t>Северо-Западный институт управления РАНХиГС</w:t>
      </w:r>
      <w:r w:rsidR="003A6D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6D6D" w:rsidRPr="003A6D6D">
        <w:rPr>
          <w:rFonts w:ascii="Times New Roman" w:eastAsia="Times New Roman" w:hAnsi="Times New Roman" w:cs="Times New Roman"/>
          <w:lang w:eastAsia="ru-RU"/>
        </w:rPr>
        <w:t>– филиал РАНХиГС</w:t>
      </w:r>
    </w:p>
    <w:p w:rsidR="00BA6BD0" w:rsidRPr="00BA6BD0" w:rsidRDefault="003A6D6D" w:rsidP="003A6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6D6D">
        <w:rPr>
          <w:rFonts w:ascii="Times New Roman" w:eastAsia="Times New Roman" w:hAnsi="Times New Roman" w:cs="Times New Roman"/>
          <w:lang w:eastAsia="ru-RU"/>
        </w:rPr>
        <w:t>Кафедра международных отношений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BA6BD0" w:rsidRPr="00BA6BD0" w:rsidTr="00BA6BD0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E6" w:rsidRPr="00640F02" w:rsidRDefault="00AC18E6" w:rsidP="00AC18E6">
            <w:pPr>
              <w:spacing w:after="0" w:line="240" w:lineRule="auto"/>
              <w:ind w:firstLine="709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Утверждена </w:t>
            </w:r>
          </w:p>
          <w:p w:rsidR="00AC18E6" w:rsidRPr="00640F02" w:rsidRDefault="00AC18E6" w:rsidP="00AC18E6">
            <w:pPr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новой редакции </w:t>
            </w: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решением методической комиссии по направлениям 41.03.45, 41.04.05  </w:t>
            </w:r>
          </w:p>
          <w:p w:rsidR="00AC18E6" w:rsidRPr="00640F02" w:rsidRDefault="00AC18E6" w:rsidP="00AC18E6">
            <w:pPr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«Международные отношения», 41.06.01 «Политические науки и регионоведение» </w:t>
            </w:r>
          </w:p>
          <w:p w:rsidR="00AC18E6" w:rsidRPr="00640F02" w:rsidRDefault="00AC18E6" w:rsidP="00AC18E6">
            <w:pPr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>СЗИУ РАНХиГС</w:t>
            </w:r>
          </w:p>
          <w:p w:rsidR="00AC18E6" w:rsidRPr="00640F02" w:rsidRDefault="00AC18E6" w:rsidP="00AC18E6">
            <w:pPr>
              <w:spacing w:after="0" w:line="240" w:lineRule="auto"/>
              <w:ind w:firstLine="709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Протокол </w:t>
            </w:r>
          </w:p>
          <w:p w:rsidR="00DC2DEB" w:rsidRPr="003A6D6D" w:rsidRDefault="00DC2DEB" w:rsidP="00DC2DEB">
            <w:pPr>
              <w:spacing w:before="120" w:after="12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« 31 »   марта     2017 г</w:t>
            </w:r>
            <w:r w:rsidRPr="003A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D6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 7</w:t>
            </w:r>
          </w:p>
          <w:p w:rsidR="00BA6BD0" w:rsidRPr="00BA6BD0" w:rsidRDefault="00BA6BD0" w:rsidP="00AC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BD0" w:rsidRPr="00BA6BD0" w:rsidRDefault="00BA6BD0" w:rsidP="00AC18E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BA6BD0" w:rsidRPr="00BA6BD0" w:rsidRDefault="00BA6BD0" w:rsidP="00BA6BD0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</w:p>
    <w:p w:rsidR="00BA6BD0" w:rsidRPr="00BA6BD0" w:rsidRDefault="00BA6BD0" w:rsidP="00BA6BD0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b/>
          <w:sz w:val="24"/>
          <w:szCs w:val="20"/>
        </w:rPr>
        <w:t xml:space="preserve">РАБОЧАЯ ПРОГРАММА ДИСЦИПЛИНЫ 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16"/>
          <w:szCs w:val="20"/>
        </w:rPr>
      </w:pPr>
    </w:p>
    <w:p w:rsid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BA6BD0">
        <w:rPr>
          <w:rFonts w:ascii="Times New Roman" w:eastAsia="Times New Roman" w:hAnsi="Times New Roman" w:cs="Calibri"/>
          <w:sz w:val="24"/>
          <w:szCs w:val="24"/>
        </w:rPr>
        <w:t>Б</w:t>
      </w:r>
      <w:proofErr w:type="gramStart"/>
      <w:r w:rsidRPr="00BA6BD0">
        <w:rPr>
          <w:rFonts w:ascii="Times New Roman" w:eastAsia="Times New Roman" w:hAnsi="Times New Roman" w:cs="Calibri"/>
          <w:sz w:val="24"/>
          <w:szCs w:val="24"/>
        </w:rPr>
        <w:t>1</w:t>
      </w:r>
      <w:proofErr w:type="gramEnd"/>
      <w:r w:rsidRPr="00BA6BD0">
        <w:rPr>
          <w:rFonts w:ascii="Times New Roman" w:eastAsia="Times New Roman" w:hAnsi="Times New Roman" w:cs="Calibri"/>
          <w:sz w:val="24"/>
          <w:szCs w:val="24"/>
        </w:rPr>
        <w:t>.В.</w:t>
      </w:r>
      <w:r w:rsidR="00AB458A" w:rsidRPr="00AB458A">
        <w:rPr>
          <w:rFonts w:ascii="Times New Roman" w:eastAsia="Times New Roman" w:hAnsi="Times New Roman" w:cs="Calibri"/>
          <w:sz w:val="24"/>
          <w:szCs w:val="24"/>
        </w:rPr>
        <w:t>0</w:t>
      </w:r>
      <w:r w:rsidRPr="00BA6BD0">
        <w:rPr>
          <w:rFonts w:ascii="Times New Roman" w:eastAsia="Times New Roman" w:hAnsi="Times New Roman" w:cs="Calibri"/>
          <w:sz w:val="24"/>
          <w:szCs w:val="24"/>
        </w:rPr>
        <w:t>4</w:t>
      </w:r>
      <w:r w:rsidRPr="00BA6BD0">
        <w:rPr>
          <w:rFonts w:ascii="Times New Roman" w:eastAsia="Times New Roman" w:hAnsi="Times New Roman" w:cs="Calibri"/>
          <w:sz w:val="24"/>
          <w:szCs w:val="24"/>
        </w:rPr>
        <w:tab/>
        <w:t>Проблемы исследования региональных подсистем международных отношений</w:t>
      </w: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A6BD0" w:rsidRDefault="00AE53F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Краткое наименование дисциплины: </w:t>
      </w:r>
      <w:r w:rsidR="00BA6BD0">
        <w:rPr>
          <w:rFonts w:ascii="Times New Roman" w:eastAsia="Times New Roman" w:hAnsi="Times New Roman" w:cs="Calibri"/>
          <w:sz w:val="24"/>
          <w:szCs w:val="24"/>
        </w:rPr>
        <w:t>ПИРПМО</w:t>
      </w:r>
    </w:p>
    <w:p w:rsid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sz w:val="24"/>
          <w:szCs w:val="20"/>
        </w:rPr>
        <w:t>направление 41.06.01    «Политические науки и регионоведение»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BA6BD0" w:rsidRPr="00BA6BD0" w:rsidRDefault="003A6D6D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</w:t>
      </w:r>
      <w:r w:rsidR="00AE53F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A6BD0" w:rsidRPr="00BA6BD0">
        <w:rPr>
          <w:rFonts w:ascii="Times New Roman" w:eastAsia="Times New Roman" w:hAnsi="Times New Roman" w:cs="Times New Roman"/>
          <w:sz w:val="24"/>
          <w:szCs w:val="24"/>
        </w:rPr>
        <w:t>Политические проблемы международных отношений глобального и регионального развития</w:t>
      </w:r>
      <w:r w:rsidR="00AE53F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sz w:val="24"/>
          <w:szCs w:val="20"/>
        </w:rPr>
        <w:t>квалификация – Исследователь. Преподаватель-исследователь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sz w:val="24"/>
          <w:szCs w:val="20"/>
        </w:rPr>
        <w:t>очная/заочная  форма обучения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BA6BD0" w:rsidRPr="00AB458A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BA6BD0">
        <w:rPr>
          <w:rFonts w:ascii="Times New Roman" w:eastAsia="Times New Roman" w:hAnsi="Times New Roman" w:cs="Calibri"/>
          <w:sz w:val="28"/>
          <w:szCs w:val="28"/>
        </w:rPr>
        <w:t>Год набора - 201</w:t>
      </w:r>
      <w:r w:rsidR="00DC2DEB" w:rsidRPr="00AB458A">
        <w:rPr>
          <w:rFonts w:ascii="Times New Roman" w:eastAsia="Times New Roman" w:hAnsi="Times New Roman" w:cs="Calibri"/>
          <w:sz w:val="28"/>
          <w:szCs w:val="28"/>
        </w:rPr>
        <w:t>7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highlight w:val="yellow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BA6BD0">
        <w:rPr>
          <w:rFonts w:ascii="Times New Roman" w:eastAsia="Times New Roman" w:hAnsi="Times New Roman" w:cs="Calibri"/>
          <w:sz w:val="24"/>
          <w:szCs w:val="20"/>
        </w:rPr>
        <w:t>Санкт-Петербург, 201</w:t>
      </w:r>
      <w:r w:rsidR="00B7619A">
        <w:rPr>
          <w:rFonts w:ascii="Times New Roman" w:eastAsia="Times New Roman" w:hAnsi="Times New Roman" w:cs="Calibri"/>
          <w:sz w:val="24"/>
          <w:szCs w:val="20"/>
        </w:rPr>
        <w:t>7</w:t>
      </w:r>
      <w:r w:rsidRPr="00BA6BD0">
        <w:rPr>
          <w:rFonts w:ascii="Times New Roman" w:eastAsia="Times New Roman" w:hAnsi="Times New Roman" w:cs="Calibri"/>
          <w:sz w:val="24"/>
          <w:szCs w:val="20"/>
        </w:rPr>
        <w:t xml:space="preserve"> г.</w:t>
      </w:r>
      <w:r w:rsidRPr="00BA6BD0">
        <w:rPr>
          <w:rFonts w:ascii="Calibri" w:eastAsia="Calibri" w:hAnsi="Calibri" w:cs="Calibri"/>
          <w:szCs w:val="20"/>
        </w:rPr>
        <w:t xml:space="preserve"> 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Calibri"/>
        </w:rPr>
        <w:sectPr w:rsidR="00BA6BD0" w:rsidRPr="00BA6BD0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Автор–составитель:</w:t>
      </w:r>
    </w:p>
    <w:p w:rsidR="00BA6BD0" w:rsidRPr="00BA6BD0" w:rsidRDefault="00BA6BD0" w:rsidP="00BA6B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>К.и.н</w:t>
      </w:r>
      <w:proofErr w:type="spellEnd"/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кафедры международных отношений М.А. </w:t>
      </w:r>
      <w:proofErr w:type="spellStart"/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>Буланакова</w:t>
      </w:r>
      <w:proofErr w:type="spellEnd"/>
    </w:p>
    <w:p w:rsidR="00BA6BD0" w:rsidRPr="00BA6BD0" w:rsidRDefault="00BA6BD0" w:rsidP="00BA6B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D6D" w:rsidRPr="00AE53F0" w:rsidRDefault="003A6D6D" w:rsidP="003A6D6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AE53F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Заведующий кафедрой международных отношений</w:t>
      </w:r>
    </w:p>
    <w:p w:rsidR="003A6D6D" w:rsidRPr="008D290F" w:rsidRDefault="003A6D6D" w:rsidP="003A6D6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A6D6D">
        <w:rPr>
          <w:rFonts w:ascii="Times New Roman" w:eastAsia="Times New Roman" w:hAnsi="Times New Roman" w:cs="Times New Roman"/>
          <w:kern w:val="3"/>
          <w:sz w:val="24"/>
          <w:lang w:eastAsia="ru-RU"/>
        </w:rPr>
        <w:t>Доктор философских наук, профессор Ю.В. Косов</w:t>
      </w: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892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8923"/>
      </w:tblGrid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место дисциплины  в структуре образовательной программы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структура дисциплины 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омежуточной аттестации по дисциплине 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освоению дисциплины 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6.1. Основная литература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tabs>
                <w:tab w:val="left" w:pos="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6.5. Интернет-ресурсы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6.6. Иные источники</w:t>
            </w:r>
          </w:p>
        </w:tc>
      </w:tr>
      <w:tr w:rsidR="00BA6BD0" w:rsidRPr="00BA6BD0" w:rsidTr="00BA6BD0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A6BD0" w:rsidRPr="00BA6BD0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  <w:r w:rsidRPr="00BA6BD0">
        <w:rPr>
          <w:rFonts w:ascii="Times New Roman" w:eastAsia="Times New Roman" w:hAnsi="Times New Roman" w:cs="Times New Roman"/>
        </w:rPr>
        <w:t xml:space="preserve"> </w:t>
      </w:r>
    </w:p>
    <w:p w:rsidR="00BA6BD0" w:rsidRPr="00BA6BD0" w:rsidRDefault="00BA6BD0" w:rsidP="00BA6BD0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</w:t>
      </w:r>
      <w:r w:rsidR="0009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="0009333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, соотнесенных с планируемыми результатами освоения программы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AB458A">
      <w:pPr>
        <w:numPr>
          <w:ilvl w:val="1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BA6BD0">
        <w:rPr>
          <w:rFonts w:ascii="Times New Roman" w:eastAsia="Times New Roman" w:hAnsi="Times New Roman" w:cs="Times New Roman"/>
          <w:sz w:val="24"/>
          <w:szCs w:val="24"/>
        </w:rPr>
        <w:t xml:space="preserve"> Дисциплина </w:t>
      </w:r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</w:t>
      </w:r>
      <w:proofErr w:type="gramStart"/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proofErr w:type="gramEnd"/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.В.04 </w:t>
      </w:r>
      <w:r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Проблемы исследования региональных подсистем международных отношений </w:t>
      </w:r>
      <w:r w:rsidRPr="00BA6BD0">
        <w:rPr>
          <w:rFonts w:ascii="Times New Roman" w:eastAsia="Times New Roman" w:hAnsi="Times New Roman" w:cs="Times New Roman"/>
          <w:sz w:val="24"/>
          <w:szCs w:val="24"/>
        </w:rPr>
        <w:t>обеспечивает овладение следующими компетенциями с учетом этапа: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8"/>
        <w:gridCol w:w="2551"/>
        <w:gridCol w:w="2268"/>
        <w:gridCol w:w="3084"/>
      </w:tblGrid>
      <w:tr w:rsidR="00BA6BD0" w:rsidRPr="00BA6BD0" w:rsidTr="00BA6BD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BA6BD0" w:rsidRPr="00BA6BD0" w:rsidTr="00BA6BD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7D421B" w:rsidRDefault="00A468BB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E44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ОПК-</w:t>
            </w:r>
            <w:r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7D421B" w:rsidP="00E7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21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привлекать релевантные задачам исследования ресурсы и информационные технологии</w:t>
            </w:r>
          </w:p>
        </w:tc>
      </w:tr>
      <w:tr w:rsidR="00BA6BD0" w:rsidRPr="00BA6BD0" w:rsidTr="00A468BB">
        <w:trPr>
          <w:trHeight w:val="22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Способность к самостоятельному анализу, моделированию и прогнозированию в сфере международных отношений и критическому осмыслению процессов глобализации и регионализации как мировых тенденций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6BD0" w:rsidRPr="00BA6BD0" w:rsidRDefault="00A468BB" w:rsidP="00BA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4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</w:t>
            </w:r>
            <w:r w:rsidR="00BA6BD0"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F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современные процессы современности с привлечением базовых теорий международных отношений</w:t>
            </w:r>
            <w:r w:rsid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E44A4"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EE44A4"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на основе текущей аналитики.</w:t>
            </w:r>
          </w:p>
        </w:tc>
      </w:tr>
      <w:tr w:rsidR="00BA6BD0" w:rsidRPr="00BA6BD0" w:rsidTr="00D14416">
        <w:trPr>
          <w:trHeight w:val="22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Способность ориентироваться в современных тенденциях мирового политического развития, глобальных политических процессах, понимать их перспективы и возможные последствия для РФ</w:t>
            </w:r>
          </w:p>
          <w:p w:rsidR="00BA6BD0" w:rsidRPr="00BA6BD0" w:rsidRDefault="00BA6BD0" w:rsidP="00BA6BD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A468BB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</w:t>
            </w:r>
            <w:r w:rsidR="00BA6BD0" w:rsidRPr="00D14416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416" w:rsidRPr="00D14416" w:rsidRDefault="00D14416" w:rsidP="00D14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логики глобального развития, роли международных институтов в развитии современных политических процессов. </w:t>
            </w:r>
          </w:p>
          <w:p w:rsidR="00BA6BD0" w:rsidRPr="00BA6BD0" w:rsidRDefault="00BA6BD0" w:rsidP="00D1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BA6BD0" w:rsidRPr="00BA6BD0" w:rsidRDefault="00BA6BD0" w:rsidP="00BA6BD0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BA6BD0" w:rsidRPr="00BA6BD0" w:rsidRDefault="00BA6BD0" w:rsidP="00BA6BD0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6BD0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у студентов должны быть сформированы:</w:t>
      </w:r>
    </w:p>
    <w:p w:rsidR="00BA6BD0" w:rsidRPr="00BA6BD0" w:rsidRDefault="00BA6BD0" w:rsidP="00BA6BD0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0107" w:type="dxa"/>
        <w:jc w:val="center"/>
        <w:tblInd w:w="-579" w:type="dxa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325"/>
        <w:gridCol w:w="1565"/>
        <w:gridCol w:w="5217"/>
      </w:tblGrid>
      <w:tr w:rsidR="00BA6BD0" w:rsidRPr="00BA6BD0" w:rsidTr="00DA1AA4">
        <w:trPr>
          <w:jc w:val="center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Обобщенная трудовая функция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Трудовая Функция</w:t>
            </w:r>
          </w:p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6BD0" w:rsidRPr="00BA6BD0" w:rsidRDefault="00BA6BD0" w:rsidP="00BA6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E76D31" w:rsidRPr="00BA6BD0" w:rsidTr="00DA1AA4">
        <w:trPr>
          <w:jc w:val="center"/>
        </w:trPr>
        <w:tc>
          <w:tcPr>
            <w:tcW w:w="33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D31" w:rsidRPr="00E76D31" w:rsidRDefault="00E76D31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1" w:rsidRPr="00BA6BD0" w:rsidRDefault="00E76D31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 1.1.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6D31" w:rsidRPr="00E76D31" w:rsidRDefault="006B7C76" w:rsidP="006B7C76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уровне знаний</w:t>
            </w:r>
            <w:r w:rsidR="00E76D31" w:rsidRPr="00E76D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Способы привлечения современных информационных технологий для проведения исследований в области международных отношений</w:t>
            </w:r>
          </w:p>
        </w:tc>
      </w:tr>
      <w:tr w:rsidR="00E76D31" w:rsidRPr="00BA6BD0" w:rsidTr="00DA1AA4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D31" w:rsidRPr="00BA6BD0" w:rsidRDefault="00E76D31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1" w:rsidRPr="00BA6BD0" w:rsidRDefault="00E76D31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6D31" w:rsidRPr="00E76D31" w:rsidRDefault="006B7C76" w:rsidP="003A6D6D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уровне умений</w:t>
            </w:r>
            <w:r w:rsidR="00E76D31" w:rsidRPr="00E76D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Выбрать релевантные инструменты 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исследования и необходимые информационные технологии и методы исследования</w:t>
            </w:r>
          </w:p>
        </w:tc>
      </w:tr>
      <w:tr w:rsidR="00E76D31" w:rsidRPr="00BA6BD0" w:rsidTr="00DA1AA4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D31" w:rsidRPr="00BA6BD0" w:rsidRDefault="00E76D31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1" w:rsidRPr="00BA6BD0" w:rsidRDefault="00E76D31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6D31" w:rsidRPr="00E76D31" w:rsidRDefault="006B7C76" w:rsidP="003A6D6D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уровне навыков</w:t>
            </w:r>
            <w:r w:rsidR="00E76D31" w:rsidRPr="00E76D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EE44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навыками организации преподавательской деятельности по профилю образования с использованием информационных технологий; </w:t>
            </w:r>
            <w:r w:rsidR="00D1441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владеть 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современными исследовательскими методиками</w:t>
            </w:r>
          </w:p>
        </w:tc>
      </w:tr>
      <w:tr w:rsidR="00BA6BD0" w:rsidRPr="00BA6BD0" w:rsidTr="00DA1AA4">
        <w:trPr>
          <w:jc w:val="center"/>
        </w:trPr>
        <w:tc>
          <w:tcPr>
            <w:tcW w:w="33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D0" w:rsidRPr="00E76D31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DA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BD0">
              <w:rPr>
                <w:rFonts w:ascii="Times New Roman" w:eastAsia="Times New Roman" w:hAnsi="Times New Roman" w:cs="Times New Roman"/>
              </w:rPr>
              <w:t>ПК 1.</w:t>
            </w:r>
            <w:r w:rsidR="00DA1A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6BD0" w:rsidRPr="00E76D31" w:rsidRDefault="006B7C76" w:rsidP="00BA6BD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знаний</w:t>
            </w:r>
            <w:r w:rsidR="00E76D31" w:rsidRPr="00E76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E76D31" w:rsidRPr="006F49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процессы современности, особенности протекания процессов глобализации и регионализации</w:t>
            </w:r>
            <w:r w:rsidR="00E76D31" w:rsidRPr="006F49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A6BD0" w:rsidRPr="00BA6BD0" w:rsidTr="00DA1AA4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6BD0" w:rsidRPr="00E76D31" w:rsidRDefault="006B7C76" w:rsidP="00D14416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уровне умений</w:t>
            </w:r>
            <w:r w:rsidR="00E76D31" w:rsidRPr="00E76D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E76D31" w:rsidRPr="00E76D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4416" w:rsidRPr="00D14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привлекать базовые теории международных отношений для анализа текущих процессов современности</w:t>
            </w:r>
          </w:p>
        </w:tc>
      </w:tr>
      <w:tr w:rsidR="00BA6BD0" w:rsidRPr="00BA6BD0" w:rsidTr="00DA1AA4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6BD0" w:rsidRPr="00D14416" w:rsidRDefault="006B7C76" w:rsidP="00D14416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уровне навыков:</w:t>
            </w:r>
            <w:r w:rsidR="00BA6BD0" w:rsidRPr="00E76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</w:t>
            </w:r>
            <w:r w:rsidR="00D14416"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самостоятельного анализа политических и </w:t>
            </w:r>
            <w:proofErr w:type="gramStart"/>
            <w:r w:rsidR="00D14416"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процессов</w:t>
            </w:r>
            <w:proofErr w:type="gramEnd"/>
            <w:r w:rsidR="00D14416"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контексте глобализации и регионализации современных международных отношений</w:t>
            </w:r>
          </w:p>
        </w:tc>
      </w:tr>
      <w:tr w:rsidR="00BA6BD0" w:rsidRPr="00BA6BD0" w:rsidTr="00DA1AA4">
        <w:trPr>
          <w:jc w:val="center"/>
        </w:trPr>
        <w:tc>
          <w:tcPr>
            <w:tcW w:w="33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DA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BD0">
              <w:rPr>
                <w:rFonts w:ascii="Times New Roman" w:eastAsia="Times New Roman" w:hAnsi="Times New Roman" w:cs="Times New Roman"/>
              </w:rPr>
              <w:t>ПК 5.</w:t>
            </w:r>
            <w:r w:rsidR="00DA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6BD0" w:rsidRPr="00BA6BD0" w:rsidRDefault="006B7C76" w:rsidP="00D1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знаний</w:t>
            </w:r>
            <w:r w:rsidR="00E76D31" w:rsidRPr="00E76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ь:</w:t>
            </w:r>
            <w:r w:rsidR="00E76D31" w:rsidRPr="00A53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44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интеграционные процессы</w:t>
            </w:r>
            <w:r w:rsidR="00D14416" w:rsidRPr="00D144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многообразия </w:t>
            </w:r>
            <w:r w:rsidR="00D144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</w:t>
            </w:r>
            <w:r w:rsidR="00D14416" w:rsidRPr="00D144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акторов современной мировой политики</w:t>
            </w:r>
          </w:p>
        </w:tc>
      </w:tr>
      <w:tr w:rsidR="00BA6BD0" w:rsidRPr="00BA6BD0" w:rsidTr="00DA1AA4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6BD0" w:rsidRPr="00E76D31" w:rsidRDefault="006B7C76" w:rsidP="00D14416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уровне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D14416"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D14416"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оотносить</w:t>
            </w:r>
            <w:proofErr w:type="spellEnd"/>
            <w:r w:rsidR="00D14416"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международного развития, интеграционных взаимодействий с </w:t>
            </w:r>
            <w:r w:rsid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интересами Российской Федерации.</w:t>
            </w:r>
          </w:p>
        </w:tc>
      </w:tr>
      <w:tr w:rsidR="00BA6BD0" w:rsidRPr="00BA6BD0" w:rsidTr="00DA1AA4">
        <w:trPr>
          <w:jc w:val="center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6BD0" w:rsidRPr="00D14416" w:rsidRDefault="006B7C76" w:rsidP="00D14416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уровне навыков</w:t>
            </w:r>
            <w:r w:rsidR="00D14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D14416"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проводить сравнительный анализ различных моделей развития сотру</w:t>
            </w:r>
            <w:r w:rsid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дничества с учетом интересов РФ</w:t>
            </w:r>
          </w:p>
        </w:tc>
      </w:tr>
    </w:tbl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BD0" w:rsidRPr="00BA6BD0" w:rsidRDefault="00BA6BD0" w:rsidP="00BA6BD0">
      <w:pPr>
        <w:keepNext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 и место дисциплины  в структуре ОП </w:t>
      </w:r>
      <w:proofErr w:type="gramStart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</w:p>
    <w:p w:rsidR="00BA6BD0" w:rsidRPr="00BA6BD0" w:rsidRDefault="00BA6BD0" w:rsidP="00BA6BD0">
      <w:pPr>
        <w:keepNext/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A6BD0" w:rsidRPr="00BA6BD0" w:rsidRDefault="00BA6BD0" w:rsidP="00BA6BD0">
      <w:pPr>
        <w:keepNext/>
        <w:tabs>
          <w:tab w:val="left" w:pos="28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Default="00BA6BD0" w:rsidP="00BA6BD0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Объем дисциплины</w:t>
      </w:r>
    </w:p>
    <w:p w:rsidR="00C33D7C" w:rsidRPr="00BA6BD0" w:rsidRDefault="00C33D7C" w:rsidP="00BA6BD0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D7C" w:rsidRPr="00C33D7C" w:rsidRDefault="00C33D7C" w:rsidP="00C33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Общая трудоемкость дисциплины составляет 2 зачетн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ые</w:t>
      </w:r>
      <w:r w:rsidRP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единиц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72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33D7C" w:rsidRPr="00C33D7C" w:rsidRDefault="00C33D7C" w:rsidP="00C33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3D7C" w:rsidRPr="00C33D7C" w:rsidRDefault="00C33D7C" w:rsidP="00C33D7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Cs w:val="24"/>
          <w:lang w:eastAsia="ar-SA"/>
        </w:rPr>
      </w:pPr>
      <w:r w:rsidRPr="00C33D7C">
        <w:rPr>
          <w:rFonts w:ascii="Times New Roman" w:eastAsia="Times New Roman" w:hAnsi="Times New Roman" w:cs="Times New Roman"/>
          <w:b/>
          <w:i/>
          <w:color w:val="000000"/>
          <w:szCs w:val="24"/>
          <w:lang w:eastAsia="ar-SA"/>
        </w:rPr>
        <w:t>Таблица 3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3"/>
        <w:gridCol w:w="2411"/>
        <w:gridCol w:w="2411"/>
      </w:tblGrid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D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D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Трудоемкость</w:t>
            </w:r>
          </w:p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(в акад. часах)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очное</w:t>
            </w:r>
          </w:p>
        </w:tc>
        <w:tc>
          <w:tcPr>
            <w:tcW w:w="2411" w:type="dxa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заочное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3D7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411" w:type="dxa"/>
            <w:shd w:val="clear" w:color="auto" w:fill="auto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411" w:type="dxa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72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3D7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Контактная работа с преподавателем</w:t>
            </w:r>
          </w:p>
        </w:tc>
        <w:tc>
          <w:tcPr>
            <w:tcW w:w="2411" w:type="dxa"/>
            <w:shd w:val="clear" w:color="auto" w:fill="auto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1" w:type="dxa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3D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411" w:type="dxa"/>
            <w:shd w:val="clear" w:color="auto" w:fill="auto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1" w:type="dxa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3D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2411" w:type="dxa"/>
            <w:shd w:val="clear" w:color="auto" w:fill="auto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1" w:type="dxa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3D7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1" w:type="dxa"/>
            <w:shd w:val="clear" w:color="auto" w:fill="auto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411" w:type="dxa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64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3D7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2411" w:type="dxa"/>
            <w:shd w:val="clear" w:color="auto" w:fill="auto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1" w:type="dxa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3D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Формы текущего контроля</w:t>
            </w:r>
          </w:p>
        </w:tc>
        <w:tc>
          <w:tcPr>
            <w:tcW w:w="2411" w:type="dxa"/>
            <w:shd w:val="clear" w:color="auto" w:fill="auto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УО</w:t>
            </w:r>
            <w:r w:rsidR="00D1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 Д</w:t>
            </w:r>
          </w:p>
        </w:tc>
        <w:tc>
          <w:tcPr>
            <w:tcW w:w="2411" w:type="dxa"/>
          </w:tcPr>
          <w:p w:rsidR="00C33D7C" w:rsidRPr="00C33D7C" w:rsidRDefault="00C33D7C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УО</w:t>
            </w:r>
          </w:p>
        </w:tc>
      </w:tr>
      <w:tr w:rsidR="00C33D7C" w:rsidRPr="00C33D7C" w:rsidTr="00E42433">
        <w:tc>
          <w:tcPr>
            <w:tcW w:w="4643" w:type="dxa"/>
            <w:shd w:val="clear" w:color="auto" w:fill="auto"/>
          </w:tcPr>
          <w:p w:rsidR="00C33D7C" w:rsidRPr="00C33D7C" w:rsidRDefault="00C33D7C" w:rsidP="00C33D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3D7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2411" w:type="dxa"/>
            <w:shd w:val="clear" w:color="auto" w:fill="auto"/>
          </w:tcPr>
          <w:p w:rsidR="00C33D7C" w:rsidRPr="00C33D7C" w:rsidRDefault="00D14416" w:rsidP="00C33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2411" w:type="dxa"/>
          </w:tcPr>
          <w:p w:rsidR="00C33D7C" w:rsidRPr="00C33D7C" w:rsidRDefault="00C33D7C" w:rsidP="00D144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</w:tbl>
    <w:p w:rsidR="00C33D7C" w:rsidRDefault="00D14416" w:rsidP="00BA6BD0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F3B85">
        <w:rPr>
          <w:rFonts w:ascii="Times New Roman" w:eastAsia="Times New Roman" w:hAnsi="Times New Roman" w:cs="Times New Roman"/>
          <w:bCs/>
          <w:i/>
          <w:sz w:val="24"/>
          <w:szCs w:val="24"/>
        </w:rPr>
        <w:t>Сокращения: УО –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F3B85">
        <w:rPr>
          <w:rFonts w:ascii="Times New Roman" w:eastAsia="Times New Roman" w:hAnsi="Times New Roman" w:cs="Times New Roman"/>
          <w:bCs/>
          <w:i/>
          <w:sz w:val="24"/>
          <w:szCs w:val="24"/>
        </w:rPr>
        <w:t>устный опрос, Д – доклад</w:t>
      </w:r>
    </w:p>
    <w:p w:rsidR="00D14416" w:rsidRDefault="00D14416" w:rsidP="00BA6BD0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дисциплины в структуре ОП </w:t>
      </w:r>
      <w:proofErr w:type="gramStart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</w:p>
    <w:p w:rsidR="00BA6BD0" w:rsidRPr="00BA6BD0" w:rsidRDefault="00BA6BD0" w:rsidP="00BA6BD0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В структуре ОП по </w:t>
      </w:r>
      <w:r w:rsidR="0045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подготовки 4</w:t>
      </w:r>
      <w:r w:rsidR="004527FC" w:rsidRPr="0045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.06.01 Политические науки и регионоведение, </w:t>
      </w:r>
      <w:r w:rsidR="00D1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AB458A" w:rsidRPr="00AB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="00AB458A" w:rsidRPr="00AB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AB458A" w:rsidRPr="00AB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.В.04 </w:t>
      </w:r>
      <w:r w:rsidR="00C33D7C"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Проблемы исследования региональных подсистем международных отношений</w:t>
      </w: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</w:t>
      </w:r>
      <w:r w:rsid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</w:t>
      </w: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дисциплинам </w:t>
      </w:r>
      <w:r w:rsid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вариативной части</w:t>
      </w:r>
      <w:r w:rsidR="00D1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цикла</w:t>
      </w:r>
      <w:r w:rsidR="00AE5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</w:t>
      </w: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Дисциплина изучается в</w:t>
      </w:r>
      <w:r w:rsid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</w:t>
      </w: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семестре </w:t>
      </w:r>
      <w:r w:rsid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3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BD0" w:rsidRPr="00BA6BD0" w:rsidRDefault="00BA6BD0" w:rsidP="00BA6BD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Toc406262443"/>
      <w:bookmarkStart w:id="1" w:name="_Toc419650115"/>
      <w:r w:rsidRPr="00BA6BD0">
        <w:rPr>
          <w:rFonts w:ascii="Times New Roman" w:eastAsia="Calibri" w:hAnsi="Times New Roman" w:cs="Times New Roman"/>
          <w:sz w:val="24"/>
          <w:szCs w:val="24"/>
        </w:rPr>
        <w:t>Программа дисциплины «</w:t>
      </w:r>
      <w:r w:rsidR="00C33D7C" w:rsidRPr="00C33D7C">
        <w:rPr>
          <w:rFonts w:ascii="Times New Roman" w:eastAsia="Calibri" w:hAnsi="Times New Roman" w:cs="Times New Roman"/>
          <w:sz w:val="24"/>
          <w:szCs w:val="24"/>
        </w:rPr>
        <w:t>Проблемы исследования региональных подсистем международных отношений</w:t>
      </w: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» носит теоретический, проблемный характер. В то же время освоение данной дисциплины позволяет аспирантам овладеть знаниями и умениями, которые необходимы для работы в различных государственных структурах, научно-исследовательских и неправительственных организациях, </w:t>
      </w:r>
      <w:proofErr w:type="gramStart"/>
      <w:r w:rsidRPr="00BA6BD0">
        <w:rPr>
          <w:rFonts w:ascii="Times New Roman" w:eastAsia="Calibri" w:hAnsi="Times New Roman" w:cs="Times New Roman"/>
          <w:sz w:val="24"/>
          <w:szCs w:val="24"/>
        </w:rPr>
        <w:t>бизнес-структурах</w:t>
      </w:r>
      <w:proofErr w:type="gramEnd"/>
      <w:r w:rsidRPr="00BA6BD0">
        <w:rPr>
          <w:rFonts w:ascii="Times New Roman" w:eastAsia="Calibri" w:hAnsi="Times New Roman" w:cs="Times New Roman"/>
          <w:sz w:val="24"/>
          <w:szCs w:val="24"/>
        </w:rPr>
        <w:t>, связанных с международной деятельностью.</w:t>
      </w:r>
      <w:bookmarkEnd w:id="0"/>
      <w:bookmarkEnd w:id="1"/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6BD0" w:rsidRDefault="00BA6BD0" w:rsidP="00BA6BD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ab/>
        <w:t>Аспиранты должны обладать современными теоретическими знаниями, навыками комплексного, сравнительного анализа общих региональных тенденций,  пониманием многообразия и системности региональных процессов, взаимосвязи универсальных  региональных экономических и политических форм развития. Изучение дисциплины «</w:t>
      </w:r>
      <w:r w:rsidR="00C33D7C" w:rsidRPr="00C33D7C">
        <w:rPr>
          <w:rFonts w:ascii="Times New Roman" w:eastAsia="Calibri" w:hAnsi="Times New Roman" w:cs="Times New Roman"/>
          <w:sz w:val="24"/>
          <w:szCs w:val="24"/>
        </w:rPr>
        <w:t>Проблемы исследования региональных подсистем международных отношений</w:t>
      </w:r>
      <w:r w:rsidRPr="00BA6BD0">
        <w:rPr>
          <w:rFonts w:ascii="Times New Roman" w:eastAsia="Calibri" w:hAnsi="Times New Roman" w:cs="Times New Roman"/>
          <w:sz w:val="24"/>
          <w:szCs w:val="24"/>
        </w:rPr>
        <w:t>» играет важную роль в формировании комплексного представления о международной интеграции, роли международных организаций, а также механизмах и факторах регионального развития</w:t>
      </w:r>
      <w:r w:rsidR="00C33D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161B" w:rsidRDefault="0077161B" w:rsidP="00BA6BD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7161B" w:rsidRDefault="0077161B" w:rsidP="00BA6BD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7161B" w:rsidRPr="00BA6BD0" w:rsidRDefault="0077161B" w:rsidP="007716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A6BD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Дисциплина реализуется после изучения следующих дисциплин: </w:t>
      </w:r>
    </w:p>
    <w:p w:rsidR="0077161B" w:rsidRPr="00BA6BD0" w:rsidRDefault="0077161B" w:rsidP="00BA6BD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0"/>
        <w:tblW w:w="8364" w:type="dxa"/>
        <w:tblLook w:val="04A0" w:firstRow="1" w:lastRow="0" w:firstColumn="1" w:lastColumn="0" w:noHBand="0" w:noVBand="1"/>
      </w:tblPr>
      <w:tblGrid>
        <w:gridCol w:w="2548"/>
        <w:gridCol w:w="5816"/>
      </w:tblGrid>
      <w:tr w:rsidR="0077161B" w:rsidRPr="0077161B" w:rsidTr="00AE53F0">
        <w:trPr>
          <w:trHeight w:val="3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1B" w:rsidRPr="0077161B" w:rsidRDefault="0077161B" w:rsidP="0077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.Б.1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1B" w:rsidRPr="0077161B" w:rsidRDefault="0077161B" w:rsidP="0077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 философия науки</w:t>
            </w:r>
          </w:p>
        </w:tc>
      </w:tr>
      <w:tr w:rsidR="0077161B" w:rsidRPr="0077161B" w:rsidTr="00AE53F0">
        <w:trPr>
          <w:trHeight w:val="3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1B" w:rsidRPr="0077161B" w:rsidRDefault="0077161B" w:rsidP="0077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1B" w:rsidRPr="0077161B" w:rsidRDefault="0077161B" w:rsidP="0077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77161B" w:rsidRPr="0077161B" w:rsidTr="00AE53F0">
        <w:trPr>
          <w:trHeight w:val="3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1B" w:rsidRPr="0077161B" w:rsidRDefault="0077161B" w:rsidP="0077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1B" w:rsidRPr="0077161B" w:rsidRDefault="0077161B" w:rsidP="0077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коммуникация на иностранном языке</w:t>
            </w:r>
          </w:p>
        </w:tc>
      </w:tr>
      <w:tr w:rsidR="0077161B" w:rsidRPr="0077161B" w:rsidTr="00AE53F0">
        <w:trPr>
          <w:trHeight w:val="3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1B" w:rsidRPr="0077161B" w:rsidRDefault="0077161B" w:rsidP="0077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.В.ОД.1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1B" w:rsidRPr="0077161B" w:rsidRDefault="0077161B" w:rsidP="0077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политология</w:t>
            </w:r>
          </w:p>
        </w:tc>
      </w:tr>
    </w:tbl>
    <w:p w:rsidR="00BA6BD0" w:rsidRPr="00BA6BD0" w:rsidRDefault="00BA6BD0" w:rsidP="00BA6BD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6BD0" w:rsidRPr="00BA6BD0" w:rsidRDefault="00BA6BD0" w:rsidP="00BA6B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iCs/>
          <w:sz w:val="24"/>
          <w:szCs w:val="24"/>
        </w:rPr>
        <w:t>Форма  промежуточной аттестации в соответствии с учебным планом - ЗАЧЕТ.</w:t>
      </w:r>
    </w:p>
    <w:p w:rsidR="00BA6BD0" w:rsidRPr="00BA6BD0" w:rsidRDefault="00BA6BD0" w:rsidP="00BA6B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A6BD0" w:rsidRPr="00BA6BD0" w:rsidRDefault="00BA6BD0" w:rsidP="00BA6B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A6BD0" w:rsidRPr="00BA6BD0" w:rsidRDefault="00BA6BD0" w:rsidP="00BA6BD0">
      <w:pPr>
        <w:keepNext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и структура дисциплины </w:t>
      </w: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:rsidR="00BA6BD0" w:rsidRDefault="00BA6BD0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BA6BD0">
        <w:rPr>
          <w:rFonts w:ascii="Times New Roman" w:eastAsia="Times New Roman" w:hAnsi="Times New Roman" w:cs="Times New Roman"/>
          <w:b/>
          <w:bCs/>
          <w:i/>
          <w:iCs/>
        </w:rPr>
        <w:t>Очная форма обучения</w:t>
      </w:r>
    </w:p>
    <w:p w:rsidR="002F674B" w:rsidRPr="00BA6BD0" w:rsidRDefault="002F674B" w:rsidP="00B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21"/>
        <w:gridCol w:w="2243"/>
        <w:gridCol w:w="1089"/>
        <w:gridCol w:w="823"/>
        <w:gridCol w:w="665"/>
        <w:gridCol w:w="992"/>
        <w:gridCol w:w="709"/>
        <w:gridCol w:w="679"/>
        <w:gridCol w:w="1657"/>
      </w:tblGrid>
      <w:tr w:rsidR="002F674B" w:rsidRPr="00D915D5" w:rsidTr="00AE53F0">
        <w:trPr>
          <w:trHeight w:val="80"/>
          <w:jc w:val="center"/>
        </w:trPr>
        <w:tc>
          <w:tcPr>
            <w:tcW w:w="92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3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тем и/или разделов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57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дисциплины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Форма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текущего 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контроля успеваемости**, промежуточной аттестации***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Контактная работа обучающихся с преподавателем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br/>
              <w:t>по видам учебных занятий</w:t>
            </w:r>
          </w:p>
        </w:tc>
        <w:tc>
          <w:tcPr>
            <w:tcW w:w="67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ЛР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КСР</w:t>
            </w:r>
          </w:p>
        </w:tc>
        <w:tc>
          <w:tcPr>
            <w:tcW w:w="67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</w:rPr>
              <w:t>Тема 1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CA6880" w:rsidRDefault="002F674B" w:rsidP="00AE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t>Теоретические аспекты формирования системы МО и региональных подсистем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43E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674B" w:rsidRPr="005343E7" w:rsidRDefault="002F674B" w:rsidP="00AE5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</w:rPr>
              <w:t>Тема 2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CA6880" w:rsidRDefault="002F674B" w:rsidP="00AE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t>Основы анализа современного регионализма и процессов регионализации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43E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  <w:p w:rsidR="002F674B" w:rsidRPr="005343E7" w:rsidRDefault="002F674B" w:rsidP="00AE5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</w:rPr>
              <w:t>Тема</w:t>
            </w: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CA6880" w:rsidRDefault="002F674B" w:rsidP="00AE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</w:t>
            </w: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развития современных  региональных подсистем. Международные факторы развития регионов.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43E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674B" w:rsidRPr="005343E7" w:rsidRDefault="002F674B" w:rsidP="00AE5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УО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Тема 4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CA6880" w:rsidRDefault="002F674B" w:rsidP="00AE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t>Основные тенденции и проблемы развития современных региональных подсистем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43E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43E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674B" w:rsidRPr="005343E7" w:rsidRDefault="002F674B" w:rsidP="00AE5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УО, Д</w:t>
            </w:r>
          </w:p>
        </w:tc>
      </w:tr>
      <w:tr w:rsidR="002F674B" w:rsidRPr="00D915D5" w:rsidTr="00AE53F0">
        <w:trPr>
          <w:trHeight w:val="631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ЗАЧЕТ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</w:rPr>
              <w:t>Всего (</w:t>
            </w:r>
            <w:proofErr w:type="spellStart"/>
            <w:r w:rsidRPr="002F674B">
              <w:rPr>
                <w:rFonts w:ascii="Times New Roman" w:eastAsia="Times New Roman" w:hAnsi="Times New Roman" w:cs="Times New Roman"/>
                <w:b/>
                <w:bCs/>
              </w:rPr>
              <w:t>академ</w:t>
            </w:r>
            <w:proofErr w:type="spellEnd"/>
            <w:r w:rsidRPr="002F674B">
              <w:rPr>
                <w:rFonts w:ascii="Times New Roman" w:eastAsia="Times New Roman" w:hAnsi="Times New Roman" w:cs="Times New Roman"/>
                <w:b/>
                <w:bCs/>
              </w:rPr>
              <w:t>./астроном.):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8/5,5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60/45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A6BD0" w:rsidRDefault="00BA6BD0" w:rsidP="00BA6BD0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2F674B" w:rsidRPr="00BA6BD0" w:rsidRDefault="002F674B" w:rsidP="00BA6BD0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BA6BD0">
        <w:rPr>
          <w:rFonts w:ascii="Times New Roman" w:eastAsia="Times New Roman" w:hAnsi="Times New Roman" w:cs="Times New Roman"/>
          <w:b/>
          <w:bCs/>
          <w:i/>
          <w:iCs/>
        </w:rPr>
        <w:t>Заочная форма обучения</w:t>
      </w:r>
    </w:p>
    <w:p w:rsid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21"/>
        <w:gridCol w:w="2243"/>
        <w:gridCol w:w="1089"/>
        <w:gridCol w:w="823"/>
        <w:gridCol w:w="665"/>
        <w:gridCol w:w="992"/>
        <w:gridCol w:w="709"/>
        <w:gridCol w:w="679"/>
        <w:gridCol w:w="1657"/>
      </w:tblGrid>
      <w:tr w:rsidR="002F674B" w:rsidRPr="00D915D5" w:rsidTr="00AE53F0">
        <w:trPr>
          <w:trHeight w:val="80"/>
          <w:jc w:val="center"/>
        </w:trPr>
        <w:tc>
          <w:tcPr>
            <w:tcW w:w="92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3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тем и/или разделов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57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дисциплины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Форма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текущего 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контроля успеваемости**, промежуточной аттестации***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Контактная работа обучающихся с преподавателем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br/>
              <w:t>по видам учебных занятий</w:t>
            </w:r>
          </w:p>
        </w:tc>
        <w:tc>
          <w:tcPr>
            <w:tcW w:w="67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</w:p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ЛР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КСР</w:t>
            </w:r>
          </w:p>
        </w:tc>
        <w:tc>
          <w:tcPr>
            <w:tcW w:w="67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</w:rPr>
              <w:t>Тема 1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CA6880" w:rsidRDefault="002F674B" w:rsidP="00AE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t>Теоретические аспекты формирования системы МО и региональных подсистем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43E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674B" w:rsidRPr="005343E7" w:rsidRDefault="002F674B" w:rsidP="00AE5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</w:rPr>
              <w:t>Тема 2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CA6880" w:rsidRDefault="002F674B" w:rsidP="00AE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t>Основы анализа современного регионализма и процессов регионализации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43E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  <w:p w:rsidR="002F674B" w:rsidRPr="005343E7" w:rsidRDefault="002F674B" w:rsidP="00AE5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</w:rPr>
              <w:t>Тема</w:t>
            </w: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CA6880" w:rsidRDefault="002F674B" w:rsidP="00AE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t>Особенности развития современных  региональных подсистем. Международные факторы развития регионов.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674B" w:rsidRPr="005343E7" w:rsidRDefault="002F674B" w:rsidP="00AE5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CA6880" w:rsidRDefault="002F674B" w:rsidP="00AE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тенденции и проблемы развития современных </w:t>
            </w:r>
            <w:r w:rsidRPr="002F67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региональных подсистем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43E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674B" w:rsidRPr="005343E7" w:rsidRDefault="002F674B" w:rsidP="00AE5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</w:p>
        </w:tc>
      </w:tr>
      <w:tr w:rsidR="002F674B" w:rsidRPr="00D915D5" w:rsidTr="00AE53F0">
        <w:trPr>
          <w:trHeight w:val="631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</w:rPr>
              <w:lastRenderedPageBreak/>
              <w:t>Промежуточная аттестация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5343E7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ЗАЧЕТ</w:t>
            </w:r>
          </w:p>
        </w:tc>
      </w:tr>
      <w:tr w:rsidR="002F674B" w:rsidRPr="00D915D5" w:rsidTr="00AE53F0">
        <w:trPr>
          <w:trHeight w:val="80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915D5" w:rsidRDefault="002F674B" w:rsidP="00AE5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./астроном.)</w:t>
            </w:r>
            <w:r w:rsidRPr="00D915D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2F674B" w:rsidRDefault="002F674B" w:rsidP="00AE5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64/48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4B" w:rsidRPr="00DC7285" w:rsidRDefault="002F674B" w:rsidP="00AE53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</w:tbl>
    <w:p w:rsidR="002F674B" w:rsidRDefault="002F674B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F674B" w:rsidRPr="00FF3E40" w:rsidRDefault="00FF3E4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Сокращения: У</w:t>
      </w:r>
      <w:proofErr w:type="gramStart"/>
      <w:r>
        <w:rPr>
          <w:rFonts w:ascii="Calibri" w:eastAsia="Times New Roman" w:hAnsi="Calibri" w:cs="Times New Roman"/>
        </w:rPr>
        <w:t>О-</w:t>
      </w:r>
      <w:proofErr w:type="gramEnd"/>
      <w:r>
        <w:rPr>
          <w:rFonts w:ascii="Calibri" w:eastAsia="Times New Roman" w:hAnsi="Calibri" w:cs="Times New Roman"/>
        </w:rPr>
        <w:t xml:space="preserve"> устный ответ, Д- доклад</w:t>
      </w:r>
    </w:p>
    <w:p w:rsidR="00BA6BD0" w:rsidRDefault="00BA6BD0" w:rsidP="00BA6BD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дисциплины</w:t>
      </w:r>
    </w:p>
    <w:p w:rsidR="000F6EE9" w:rsidRDefault="000F6EE9" w:rsidP="00BA6BD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EE9" w:rsidRPr="000F6EE9" w:rsidRDefault="000F6EE9" w:rsidP="000F6E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" w:name="_Toc406262449"/>
      <w:bookmarkStart w:id="3" w:name="_Toc419650120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Тема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. </w:t>
      </w:r>
      <w:bookmarkEnd w:id="2"/>
      <w:bookmarkEnd w:id="3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>Теоретические аспекты формирования системы МО и региональных подсистем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системы международных отношений как определяющий фактор становления международных регионов. Глобализация и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мультилатерализм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факторы роста региональных тенденций. Основные тенденции развития системы международных отношений на современном этапе и их влияние на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подсистемные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процессы. Регионализация как ведущая тенденция современных международных отношений. Регионализация и глобализация. Региональные подсистемы в контексте развития современных МО. Изучение процессов регионализации в контексте системного анализа (А. Воскресенский, А.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Богатуров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А.Байков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Либеральный подход в изучении процессов регионализации (Р.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Болдуин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П.Лоу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П.Кругман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Регионализм как часть торговой либерализации, экономическая природа регионализма. «Новый либеральный порядок» и роль регионов в системных процессах МО.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«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регинности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политической идентичности международного региона. Проекция региональных интересов на международном уровне.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Акторность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регионов. (Б.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Хеттне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У. Томпсон, Ф.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Бергстен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У.Виберг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понятия:</w:t>
      </w:r>
      <w:r w:rsidRPr="000F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0F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регион, регионализация, международно-политический регион, глобализация,</w:t>
      </w:r>
      <w:r w:rsidRPr="000F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международных отношений, региональная подсистема международных отношений,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мультилатерализм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региональные торговые соглашения,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регионность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EE9" w:rsidRPr="000F6EE9" w:rsidRDefault="000F6EE9" w:rsidP="000F6E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_Toc406262450"/>
      <w:bookmarkStart w:id="5" w:name="_Toc419650121"/>
    </w:p>
    <w:p w:rsidR="000F6EE9" w:rsidRPr="000F6EE9" w:rsidRDefault="000F6EE9" w:rsidP="000F6E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</w:pP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Тема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. </w:t>
      </w:r>
      <w:bookmarkEnd w:id="4"/>
      <w:bookmarkEnd w:id="5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>Основы анализа современного регионализма и процессов регионализации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Экономические истоки регионализма. Интеграция как фактор развития региона. «Открытый регионализм» как модель построения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мультилатеральной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в рамках региональных торговых соглашений (РТС). 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Международно-политический регион и развитие национальных суверенитетов. Слабые и сильные суверенитеты в условиях региональной интеграции. Регионализация и проблема региональной идентичности. Соотношение региональной и национальной идентичности.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Регионализация как модель построения новой иерархии межгосударственных отношений в регионе на основе принципа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мультилатерализма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Баланс интересов в регионе, создание региональных международных организаций (РМО). Фактор борьбы за лидерство в регионе как ресурс регионализации.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как поле регионального сотрудничества и фактор развития регионализма. Фактор региональной безопасности в международных процессах.</w:t>
      </w:r>
    </w:p>
    <w:p w:rsidR="000F6EE9" w:rsidRPr="000F6EE9" w:rsidRDefault="000F6EE9" w:rsidP="000F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0F6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понятия:</w:t>
      </w:r>
      <w:r w:rsidRPr="000F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регион, регионализация, международно-политический регион,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регинность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международная интеграция, «открытый регионализм», «закрытый регионализм», глобализация,</w:t>
      </w:r>
      <w:r w:rsidRPr="000F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идентичность, региональное лидерство, региональные МО, региональная безопасность</w:t>
      </w:r>
      <w:proofErr w:type="gramEnd"/>
    </w:p>
    <w:p w:rsidR="000F6EE9" w:rsidRPr="000F6EE9" w:rsidRDefault="000F6EE9" w:rsidP="000F6E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6" w:name="_Toc406262451"/>
      <w:bookmarkStart w:id="7" w:name="_Toc419650122"/>
    </w:p>
    <w:p w:rsidR="000F6EE9" w:rsidRPr="000F6EE9" w:rsidRDefault="000F6EE9" w:rsidP="000F6E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Тема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. </w:t>
      </w:r>
      <w:bookmarkEnd w:id="6"/>
      <w:bookmarkEnd w:id="7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развития современных  региональных подсистем. Международные факторы развития регионов.</w:t>
      </w:r>
    </w:p>
    <w:p w:rsidR="000F6EE9" w:rsidRPr="000F6EE9" w:rsidRDefault="000F6EE9" w:rsidP="000F6EE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Современные региональные подсистемы Азии, Африки, Латинской Америки, Северной Америки, Европы. Обзор.</w:t>
      </w:r>
    </w:p>
    <w:p w:rsidR="000F6EE9" w:rsidRPr="000F6EE9" w:rsidRDefault="000F6EE9" w:rsidP="000F6EE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Историко-цивилизационный фактор</w:t>
      </w:r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региональных подсистем: устойчивость, плотность и характер отношений региональных </w:t>
      </w:r>
      <w:proofErr w:type="spell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акторов</w:t>
      </w:r>
      <w:proofErr w:type="spell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наличие интеграционного/объединительного опыта в рамках региона на протяжении истории государств; этническая, языковая, религиозная идентичность как </w:t>
      </w:r>
      <w:proofErr w:type="gram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факторы</w:t>
      </w:r>
      <w:proofErr w:type="gram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объединяющие/разъединяющие интересы государств; общность политических ценностей и близость/различия организации политических систем.</w:t>
      </w:r>
    </w:p>
    <w:p w:rsidR="000F6EE9" w:rsidRPr="000F6EE9" w:rsidRDefault="000F6EE9" w:rsidP="000F6EE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Глобализация как фактор</w:t>
      </w:r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региональных подсистем. Глобализация финансовых, экономических процессов. Рост РТС в мире, их задачи и возможности в развитии региональных подсистем. </w:t>
      </w:r>
      <w:proofErr w:type="spell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Глобализирующая</w:t>
      </w:r>
      <w:proofErr w:type="spell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роль ТНК. Интересы ТНК в регионах. Регион как канал влияния ТНК </w:t>
      </w:r>
      <w:proofErr w:type="gram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суверенных </w:t>
      </w:r>
      <w:proofErr w:type="spell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акторов</w:t>
      </w:r>
      <w:proofErr w:type="spell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6EE9" w:rsidRPr="000F6EE9" w:rsidRDefault="000F6EE9" w:rsidP="000F6EE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Трансграничное взаимодействие государств в ходе решения глобальных проблем (экологические вызовы, международный терроризм, </w:t>
      </w:r>
      <w:proofErr w:type="spell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этноконфессиональные</w:t>
      </w:r>
      <w:proofErr w:type="spell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проблемы и </w:t>
      </w:r>
      <w:proofErr w:type="spell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 </w:t>
      </w:r>
    </w:p>
    <w:p w:rsidR="000F6EE9" w:rsidRPr="000F6EE9" w:rsidRDefault="000F6EE9" w:rsidP="000F6EE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Деятельность универсальных международных организаций и неформальных институтов глобального управления</w:t>
      </w:r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фактор регионализации. Универсализм ООН и ее роль в развитии региональных подсистем. Экономические региональные комиссии, их роль в социально-экономическом развитии регионов, формировании региональной инфраструктуры. Глобальные и региональные финансовые институты: стратегии развития, модели финансирования роста.</w:t>
      </w:r>
    </w:p>
    <w:p w:rsidR="000F6EE9" w:rsidRPr="000F6EE9" w:rsidRDefault="000F6EE9" w:rsidP="000F6EE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Политика Содействия международному развитию</w:t>
      </w:r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фактор укрепления суверенных региональных игроков на билатеральном и </w:t>
      </w:r>
      <w:proofErr w:type="spell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мультилатеральном</w:t>
      </w:r>
      <w:proofErr w:type="spell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уровне. СМР и процессы регионализации.</w:t>
      </w:r>
    </w:p>
    <w:p w:rsidR="000F6EE9" w:rsidRPr="000F6EE9" w:rsidRDefault="000F6EE9" w:rsidP="000F6EE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Международное и </w:t>
      </w:r>
      <w:proofErr w:type="spellStart"/>
      <w:r w:rsidRPr="000F6E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внерегиональное</w:t>
      </w:r>
      <w:proofErr w:type="spellEnd"/>
      <w:r w:rsidRPr="000F6E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участие в обеспечении процессов региональной и национальной безопасности</w:t>
      </w:r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фактор развития регионализма. Международные режимы, их влияние на региональные процессы. Зоны свободные от ядерного оружия (ЗСЯО), их роль в процессах построения региональной безопасности. Проблема взаимосвязи мирного сосуществования государств и роста (человеческого, социального, экономического).</w:t>
      </w:r>
    </w:p>
    <w:p w:rsidR="000F6EE9" w:rsidRPr="000F6EE9" w:rsidRDefault="000F6EE9" w:rsidP="000F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Основные понятия</w:t>
      </w:r>
      <w:r w:rsidRPr="000F6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Историко-цивилизационная общность, региональная идентичность, ТНК, глобализация, трансграничное сотрудничество, политика роста, универсализм ООН, политика СМР, </w:t>
      </w:r>
      <w:proofErr w:type="gramStart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ОПР</w:t>
      </w:r>
      <w:proofErr w:type="gramEnd"/>
      <w:r w:rsidRPr="000F6EE9">
        <w:rPr>
          <w:rFonts w:ascii="Times New Roman" w:eastAsia="Calibri" w:hAnsi="Times New Roman" w:cs="Times New Roman"/>
          <w:color w:val="000000"/>
          <w:sz w:val="24"/>
          <w:szCs w:val="24"/>
        </w:rPr>
        <w:t>, человеческий потенциал, региональная безопасность</w:t>
      </w:r>
    </w:p>
    <w:p w:rsidR="000F6EE9" w:rsidRPr="000F6EE9" w:rsidRDefault="000F6EE9" w:rsidP="000F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</w:p>
    <w:p w:rsidR="000F6EE9" w:rsidRPr="000F6EE9" w:rsidRDefault="000F6EE9" w:rsidP="000F6E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8" w:name="_Toc406262452"/>
      <w:bookmarkStart w:id="9" w:name="_Toc419650123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Тема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. </w:t>
      </w:r>
      <w:bookmarkEnd w:id="8"/>
      <w:bookmarkEnd w:id="9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Основные тенденции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проблемы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>развития современных региональных подсистем</w:t>
      </w:r>
    </w:p>
    <w:p w:rsidR="000F6EE9" w:rsidRPr="000F6EE9" w:rsidRDefault="000F6EE9" w:rsidP="000F6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АТР в качестве глобального центра силы. Экономический потенциал региона. «Поворот к Азии» ведущих западных экономик и его последствия для стран ЮВА и СВА. Формирование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мегаблока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ТТП, привлечение к развитию АТР стран Тихоокеанского альянса. Проблемы конкурентного противостояния КНР и США, проблемы безопасности региона в контексте неразрешимости ядерной проблемы Корейского полуострова, территориальных споров, отсутствия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общерегиональной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безопасности.</w:t>
      </w:r>
    </w:p>
    <w:p w:rsidR="000F6EE9" w:rsidRPr="000F6EE9" w:rsidRDefault="000F6EE9" w:rsidP="000F6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Азиатского экономического кризиса 1997г. для стран Латинской Америки. Кризис практик неолиберализма в национальных экономиках стран Латинской Америки. Диалог субрегиональных организаций ЛА, создание общей политической платформы. Создание УНАСУР, основные направления деятельности организации, задачи в развитии региона. Координационная роль Группы РИО и создание СЕЛАК. </w:t>
      </w:r>
      <w:proofErr w:type="gram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Субрегиональный</w:t>
      </w:r>
      <w:proofErr w:type="gram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общерегиональные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уровни латиноамериканской интеграции. </w:t>
      </w: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Особенности интеграционных процессов в период мирового финансового кризиса 2008-2010 гг.,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общерегиональные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 выходу из кризиса.</w:t>
      </w:r>
    </w:p>
    <w:p w:rsidR="000F6EE9" w:rsidRPr="000F6EE9" w:rsidRDefault="000F6EE9" w:rsidP="000F6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безопасности в ЛА. Борьба с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наркотрафиком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международным терроризмом. Проблемы региональной безопасности в деятельности группы РИО. Концепция построения «коллективной безопасности» и урегулирование конфликтов в сфере эксплуатации ресурсов, территориальных споров.</w:t>
      </w:r>
    </w:p>
    <w:p w:rsidR="000F6EE9" w:rsidRPr="000F6EE9" w:rsidRDefault="000F6EE9" w:rsidP="000F6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Панафриканизм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субрегиональная интеграция в Африке. ОАЕ и АС: основные подходы к развитию региона и роли Африки в международных процессах. Сотрудничество африканских и западных государств. Активные интересы и особенности присутствия США, Китая, ЕС, стран ОЭСР в Африке. Ресурсы политики СМР.</w:t>
      </w:r>
    </w:p>
    <w:p w:rsidR="000F6EE9" w:rsidRPr="000F6EE9" w:rsidRDefault="000F6EE9" w:rsidP="000F6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развития африканской региональной подсистемы: общий экономический уровень, тип хозяйства, нестабильность политических режимов, высокая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этноконфессиональная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конфликтность, неразрешенность широкого круга межгосударственных противоречий, </w:t>
      </w:r>
      <w:proofErr w:type="spellStart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инфраструкурная</w:t>
      </w:r>
      <w:proofErr w:type="spellEnd"/>
      <w:r w:rsidRPr="000F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зависимость и др. </w:t>
      </w:r>
    </w:p>
    <w:p w:rsidR="000F6EE9" w:rsidRPr="000F6EE9" w:rsidRDefault="000F6EE9" w:rsidP="000F6E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Проблемы развития европейской наднациональной модели. Кризисные тенденции в развитии ЕС: неэффективное регулирование многоуровневой моделью интеграции, разлом старой и новой Европы, расширение роли НАТО в вопросах европейской безопасности в контексте украинского кризиса. </w:t>
      </w:r>
    </w:p>
    <w:p w:rsidR="000F6EE9" w:rsidRPr="000F6EE9" w:rsidRDefault="000F6EE9" w:rsidP="000F6E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Ближний Восток в системе международных отношений. БВ как объект давления </w:t>
      </w:r>
      <w:proofErr w:type="spellStart"/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внерегиональных</w:t>
      </w:r>
      <w:proofErr w:type="spellEnd"/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игроков. Проблема ресурсов и проблема обеспечения мира в регионе. </w:t>
      </w:r>
    </w:p>
    <w:p w:rsidR="000F6EE9" w:rsidRPr="000F6EE9" w:rsidRDefault="000F6EE9" w:rsidP="000F6E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Границы Евразийского региона: географический, исторический и политический факторы. Евразийское пространство в концепции внешней политики РФ. Проблемы институционального развития региона, складывание механизмов региональной безопасности.</w:t>
      </w:r>
    </w:p>
    <w:p w:rsidR="000F6EE9" w:rsidRPr="000F6EE9" w:rsidRDefault="000F6EE9" w:rsidP="000F6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EE9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Основные понятия: </w:t>
      </w:r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трансграничное сотрудничество, РТС, ЗСТ, инфраструктурное развитие региона, </w:t>
      </w:r>
      <w:proofErr w:type="spellStart"/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наднациональность</w:t>
      </w:r>
      <w:proofErr w:type="spellEnd"/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субрегионализм</w:t>
      </w:r>
      <w:proofErr w:type="spellEnd"/>
      <w:r w:rsidRPr="000F6E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, Официальная помощь развитию, борьба за ресурсы, «коллективная безопасность».</w:t>
      </w:r>
    </w:p>
    <w:p w:rsidR="000F6EE9" w:rsidRPr="000F6EE9" w:rsidRDefault="000F6EE9" w:rsidP="000F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0F6EE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0F6EE9" w:rsidRPr="00BA6BD0" w:rsidRDefault="000F6EE9" w:rsidP="000F6EE9">
      <w:pPr>
        <w:tabs>
          <w:tab w:val="left" w:pos="1701"/>
        </w:tabs>
        <w:spacing w:after="0" w:line="240" w:lineRule="auto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keepNext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Материалы текущего контроля успеваемости </w:t>
      </w:r>
      <w:proofErr w:type="gramStart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</w:t>
      </w:r>
      <w:proofErr w:type="gramStart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дств пр</w:t>
      </w:r>
      <w:proofErr w:type="gramEnd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омежуточной аттестации по дисциплине 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Формы и методы текущего контроля успеваемости </w:t>
      </w:r>
      <w:proofErr w:type="gramStart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промежуточной аттестации.</w:t>
      </w:r>
    </w:p>
    <w:p w:rsid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0F6EE9" w:rsidRPr="00BA6BD0" w:rsidRDefault="000F6EE9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</w:t>
      </w:r>
      <w:proofErr w:type="gramStart"/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proofErr w:type="gramEnd"/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.В.04</w:t>
      </w:r>
      <w:r w:rsidR="000F6EE9"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="000F6EE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0F6EE9"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Проблемы исследования региональных подсистем международных отношений</w:t>
      </w:r>
      <w:r w:rsidRPr="00BA6B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F3E4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(</w:t>
      </w:r>
      <w:r w:rsidRPr="00BA6BD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на очной/заочной форме обучения)</w:t>
      </w:r>
      <w:r w:rsidRPr="00BA6BD0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891"/>
        <w:gridCol w:w="5600"/>
      </w:tblGrid>
      <w:tr w:rsidR="00BA6BD0" w:rsidRPr="00BA6BD0" w:rsidTr="000F6EE9">
        <w:trPr>
          <w:trHeight w:val="423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F372A4" w:rsidRDefault="00BA6BD0" w:rsidP="00BA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и/или раздел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F372A4" w:rsidRDefault="00BA6BD0" w:rsidP="00BA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0F6EE9" w:rsidRPr="00BA6BD0" w:rsidTr="000F6EE9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E9" w:rsidRPr="00E64831" w:rsidRDefault="000F6EE9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Теоретические аспекты формирования системы МО и региональных подсистем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E9" w:rsidRPr="00BA6BD0" w:rsidRDefault="000F6EE9" w:rsidP="00F3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0F6EE9" w:rsidRPr="00BA6BD0" w:rsidTr="000F6EE9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E9" w:rsidRPr="00E64831" w:rsidRDefault="000F6EE9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анализа современного регионализма и процессов регионализации</w:t>
            </w:r>
          </w:p>
          <w:p w:rsidR="000F6EE9" w:rsidRPr="00E64831" w:rsidRDefault="000F6EE9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E9" w:rsidRPr="00BA6BD0" w:rsidRDefault="000F6EE9" w:rsidP="00B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F3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</w:t>
            </w:r>
            <w:r w:rsidR="00F372A4"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F6EE9" w:rsidRPr="00BA6BD0" w:rsidTr="000F6EE9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E9" w:rsidRPr="00E64831" w:rsidRDefault="000F6EE9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 3.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развития современных  региональных подсистем. Международные факторы развития регионов.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E9" w:rsidRPr="00BA6BD0" w:rsidRDefault="000F6EE9" w:rsidP="00F372A4">
            <w:pPr>
              <w:tabs>
                <w:tab w:val="left" w:pos="10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опрос</w:t>
            </w:r>
            <w:r w:rsidR="00F3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// ---------------------</w:t>
            </w:r>
          </w:p>
        </w:tc>
      </w:tr>
      <w:tr w:rsidR="000F6EE9" w:rsidRPr="00BA6BD0" w:rsidTr="000F6EE9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E9" w:rsidRPr="00E64831" w:rsidRDefault="000F6EE9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тенденции и проблемы развития современных региональных подсистем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E9" w:rsidRPr="00BA6BD0" w:rsidRDefault="000F6EE9" w:rsidP="00F3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F3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Доклад 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  <w:r w:rsidR="00F3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   </w:t>
            </w:r>
          </w:p>
        </w:tc>
      </w:tr>
    </w:tbl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red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4.1.2. </w:t>
      </w:r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Зачет по дисциплине  </w:t>
      </w:r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</w:t>
      </w:r>
      <w:proofErr w:type="gramStart"/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proofErr w:type="gramEnd"/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.В.04</w:t>
      </w:r>
      <w:r w:rsidR="00F372A4"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="00F372A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F372A4"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Проблемы исследования региональных подсистем международных отношений</w:t>
      </w:r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проводится в форме устного собеседования.</w:t>
      </w: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2. Материалы текущего контроля успеваемости </w:t>
      </w:r>
      <w:proofErr w:type="gramStart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оценочные материалы по теме 1.</w:t>
      </w:r>
    </w:p>
    <w:p w:rsidR="00F372A4" w:rsidRPr="00BA6BD0" w:rsidRDefault="00F372A4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2A4" w:rsidRPr="00F372A4" w:rsidRDefault="00F372A4" w:rsidP="00F372A4">
      <w:pPr>
        <w:numPr>
          <w:ilvl w:val="0"/>
          <w:numId w:val="5"/>
        </w:numPr>
        <w:spacing w:after="0" w:line="240" w:lineRule="auto"/>
        <w:ind w:left="175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Дать характеристику влияния политики </w:t>
      </w: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>либерализаци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торговли в качестве </w:t>
      </w: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>ресурс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регионализа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ции.</w:t>
      </w:r>
    </w:p>
    <w:p w:rsidR="00F372A4" w:rsidRDefault="00F372A4" w:rsidP="00F372A4">
      <w:pPr>
        <w:numPr>
          <w:ilvl w:val="0"/>
          <w:numId w:val="5"/>
        </w:numPr>
        <w:spacing w:after="0" w:line="240" w:lineRule="auto"/>
        <w:ind w:left="175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Проанализировать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>ультилатеральные</w:t>
      </w:r>
      <w:proofErr w:type="spellEnd"/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модели сотрудничества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регионах.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Мультилатерализм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основа для региональных процессов. </w:t>
      </w:r>
    </w:p>
    <w:p w:rsidR="00F372A4" w:rsidRPr="00F372A4" w:rsidRDefault="00F372A4" w:rsidP="00F372A4">
      <w:pPr>
        <w:numPr>
          <w:ilvl w:val="0"/>
          <w:numId w:val="5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Проблема </w:t>
      </w:r>
      <w:proofErr w:type="spellStart"/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>мультилатеральности</w:t>
      </w:r>
      <w:proofErr w:type="spellEnd"/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национальных интересов региональных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акторов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Рассмотреть на примере АТР, Северной Америки, Южной Азии.</w:t>
      </w:r>
    </w:p>
    <w:p w:rsidR="00F372A4" w:rsidRPr="00F372A4" w:rsidRDefault="00F372A4" w:rsidP="00F372A4">
      <w:pPr>
        <w:numPr>
          <w:ilvl w:val="0"/>
          <w:numId w:val="5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>Условия становления международно-политического региона.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Теоретические оценки факторов регионализации.</w:t>
      </w:r>
    </w:p>
    <w:p w:rsidR="00BA6BD0" w:rsidRPr="00F372A4" w:rsidRDefault="00F372A4" w:rsidP="00F372A4">
      <w:pPr>
        <w:numPr>
          <w:ilvl w:val="0"/>
          <w:numId w:val="5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Проанализировать х</w:t>
      </w:r>
      <w:r w:rsidRPr="00F372A4">
        <w:rPr>
          <w:rFonts w:ascii="Times New Roman" w:eastAsia="Calibri" w:hAnsi="Times New Roman" w:cs="Times New Roman"/>
          <w:color w:val="000000"/>
          <w:sz w:val="24"/>
          <w:szCs w:val="24"/>
        </w:rPr>
        <w:t>арактер взаимосвязи интеграции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политического развития региона.</w:t>
      </w:r>
    </w:p>
    <w:p w:rsidR="00F372A4" w:rsidRPr="00F372A4" w:rsidRDefault="00F372A4" w:rsidP="00F372A4">
      <w:pPr>
        <w:spacing w:after="0" w:line="240" w:lineRule="auto"/>
        <w:ind w:left="17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оценочные материалы по теме 2.</w:t>
      </w:r>
    </w:p>
    <w:p w:rsidR="00235779" w:rsidRDefault="00235779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779" w:rsidRPr="00235779" w:rsidRDefault="00235779" w:rsidP="00235779">
      <w:pPr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Каковы основные критерии для классификации регионов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35779" w:rsidRPr="00235779" w:rsidRDefault="00235779" w:rsidP="00235779">
      <w:pPr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основные компоненты анализа международно-политического региона?</w:t>
      </w:r>
    </w:p>
    <w:p w:rsidR="00235779" w:rsidRPr="00235779" w:rsidRDefault="00235779" w:rsidP="00235779">
      <w:pPr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3.Природа «открытого регионализма»?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основные теоретические подходы в оценке эффективности моделей «открытого регионализма».</w:t>
      </w:r>
    </w:p>
    <w:p w:rsidR="00235779" w:rsidRPr="00235779" w:rsidRDefault="00235779" w:rsidP="00235779">
      <w:pPr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«открытого регионализма» Восточной Азии, Латинской Америки?</w:t>
      </w:r>
    </w:p>
    <w:p w:rsidR="00235779" w:rsidRPr="00235779" w:rsidRDefault="00235779" w:rsidP="00235779">
      <w:pPr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РТС и их роль в развитии современных регионов?</w:t>
      </w:r>
    </w:p>
    <w:p w:rsidR="00235779" w:rsidRPr="00235779" w:rsidRDefault="00235779" w:rsidP="00235779">
      <w:pPr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находятся ли во взаимном противоречии или же дополняют друг друга тенденции регионализации и глобализации?</w:t>
      </w:r>
    </w:p>
    <w:p w:rsidR="00235779" w:rsidRPr="00235779" w:rsidRDefault="00235779" w:rsidP="00235779">
      <w:pPr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РМО в процессах регионализации? </w:t>
      </w:r>
    </w:p>
    <w:p w:rsidR="00235779" w:rsidRPr="00235779" w:rsidRDefault="00235779" w:rsidP="00235779">
      <w:pPr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основные аспекты проблемы регионального лидерства?</w:t>
      </w:r>
    </w:p>
    <w:p w:rsidR="00235779" w:rsidRDefault="00235779" w:rsidP="00235779">
      <w:pPr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соотношение национальной и региональной безопасности?</w:t>
      </w:r>
    </w:p>
    <w:p w:rsidR="00235779" w:rsidRPr="00BA6BD0" w:rsidRDefault="00235779" w:rsidP="00235779">
      <w:pPr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779" w:rsidRDefault="00235779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оценочные материалы по теме 3.</w:t>
      </w:r>
    </w:p>
    <w:p w:rsidR="00235779" w:rsidRPr="00BA6BD0" w:rsidRDefault="00235779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779" w:rsidRPr="00235779" w:rsidRDefault="00235779" w:rsidP="00235779">
      <w:pPr>
        <w:numPr>
          <w:ilvl w:val="0"/>
          <w:numId w:val="23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либеральной глобализации в развитии регионализма?</w:t>
      </w:r>
    </w:p>
    <w:p w:rsidR="00235779" w:rsidRPr="00235779" w:rsidRDefault="00235779" w:rsidP="00235779">
      <w:pPr>
        <w:numPr>
          <w:ilvl w:val="0"/>
          <w:numId w:val="23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подсистемы как элемент международной системы: механизмы взаимовлияния?</w:t>
      </w:r>
    </w:p>
    <w:p w:rsidR="00235779" w:rsidRPr="00235779" w:rsidRDefault="00235779" w:rsidP="00235779">
      <w:pPr>
        <w:numPr>
          <w:ilvl w:val="0"/>
          <w:numId w:val="23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СМР как инструмент влияния на региональные процессы?</w:t>
      </w:r>
    </w:p>
    <w:p w:rsidR="00235779" w:rsidRPr="00235779" w:rsidRDefault="00235779" w:rsidP="00235779">
      <w:pPr>
        <w:numPr>
          <w:ilvl w:val="0"/>
          <w:numId w:val="23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ТНК в регионах и инструменты влияния транснациональных корпораций?</w:t>
      </w:r>
    </w:p>
    <w:p w:rsidR="00BA6BD0" w:rsidRPr="00235779" w:rsidRDefault="00235779" w:rsidP="00235779">
      <w:pPr>
        <w:numPr>
          <w:ilvl w:val="0"/>
          <w:numId w:val="23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Миротворчество как инструмент международного влияния на региональные процессы?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Типовые оценочные материалы по теме 4. </w:t>
      </w: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779" w:rsidRPr="00235779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Трансрегиональные</w:t>
      </w:r>
      <w:proofErr w:type="spellEnd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тенденции развития международных отношений в 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в.?</w:t>
      </w:r>
    </w:p>
    <w:p w:rsidR="00235779" w:rsidRPr="00235779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ЗСТ как инструмент влияния развитых экономик, ЗСТ как механизм роста слабых экономик?</w:t>
      </w:r>
    </w:p>
    <w:p w:rsidR="00235779" w:rsidRPr="00235779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региональной безопасности как канал интеграции региона в систему международной безопасности?</w:t>
      </w:r>
    </w:p>
    <w:p w:rsidR="00235779" w:rsidRPr="00235779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о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африканского регионализма?</w:t>
      </w:r>
    </w:p>
    <w:p w:rsidR="00235779" w:rsidRPr="00235779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 х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арактерные черты латиноамериканского регионализма?</w:t>
      </w:r>
    </w:p>
    <w:p w:rsidR="00235779" w:rsidRPr="00235779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в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озможности развития регионализма на Ближнем Востоке?</w:t>
      </w:r>
    </w:p>
    <w:p w:rsidR="00235779" w:rsidRPr="00235779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в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екторы евразийского регионального развития?</w:t>
      </w:r>
    </w:p>
    <w:p w:rsidR="00235779" w:rsidRPr="00235779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основные истоки а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зиатск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субрегиональн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6BD0" w:rsidRPr="00EE44A4" w:rsidRDefault="00235779" w:rsidP="00235779">
      <w:pPr>
        <w:numPr>
          <w:ilvl w:val="0"/>
          <w:numId w:val="24"/>
        </w:numPr>
        <w:spacing w:after="0" w:line="240" w:lineRule="auto"/>
        <w:ind w:left="175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современные проблемы е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вропейск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4A4" w:rsidRDefault="00EE44A4" w:rsidP="00EE44A4">
      <w:pPr>
        <w:spacing w:after="0" w:line="240" w:lineRule="auto"/>
        <w:ind w:lef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4A4" w:rsidRPr="00235779" w:rsidRDefault="00EE44A4" w:rsidP="00EE44A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10" w:name="_Toc419650131"/>
      <w:r w:rsidRPr="002357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x-none" w:eastAsia="ru-RU"/>
        </w:rPr>
        <w:t>Примерные темы</w:t>
      </w:r>
      <w:r w:rsidRPr="002357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докладов </w:t>
      </w:r>
      <w:bookmarkEnd w:id="10"/>
      <w:r w:rsidRPr="003E56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 теме №4.</w:t>
      </w:r>
    </w:p>
    <w:p w:rsidR="00EE44A4" w:rsidRPr="00235779" w:rsidRDefault="00EE44A4" w:rsidP="00EE44A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Стратегические интересы ЕС на Ближнем Востоке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Восточной Европы в ЕС: проблемы идентичности и особенности развития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на постсоветском пространстве в условиях украинского кризиса</w:t>
      </w:r>
    </w:p>
    <w:p w:rsidR="00EE44A4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ЕС на африканском континенте: европейская модель СМР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стран СВА на африканском континенте: азиатская модель СМР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Ибероамериканские</w:t>
      </w:r>
      <w:proofErr w:type="spellEnd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конференции как форма </w:t>
      </w:r>
      <w:proofErr w:type="spellStart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трансрегионального</w:t>
      </w:r>
      <w:proofErr w:type="spellEnd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кризис и основные институты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контексте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Брексит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заключения  </w:t>
      </w:r>
      <w:r w:rsidRPr="002357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TTIP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ЕС и США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избрания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Д.Трампа</w:t>
      </w:r>
      <w:proofErr w:type="spellEnd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Германия как </w:t>
      </w:r>
      <w:proofErr w:type="gramStart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глобальный</w:t>
      </w:r>
      <w:proofErr w:type="gramEnd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региональный </w:t>
      </w:r>
      <w:proofErr w:type="spellStart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актор</w:t>
      </w:r>
      <w:proofErr w:type="spellEnd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внешнеполитической стратегии</w:t>
      </w: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Ирландия в ЕС: малое государство и его задачи в контексте региональной интеграции.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КНР в развитии системы безопасности в АТР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Региональный и глобальный статус КНР: основные черты внешней политики.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 и страны Северо-Восточной Азии в контексте территориальных споров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Региональные и глобальные интересы Японии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Территориальные споры в АТР как источник нестабильности региона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Австралия в региональных процессах АТР: возможности развития среднего государства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Ядерная программа Ирана и проблема ядерного статуса государства.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Региональное лидерство: внутренняя и внешняя политика Ирана</w:t>
      </w:r>
    </w:p>
    <w:p w:rsidR="00EE44A4" w:rsidRPr="00AE53F0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Интеграционная модель сотрудничества государств ЮВА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Исламская интеграция стран Ближнего Востока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Панъидеологии</w:t>
      </w:r>
      <w:proofErr w:type="spellEnd"/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истоки и роль в развитии политических регионов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РФ в контексте концепции евроатлантической безопасности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международной миграции в ЕС после событий «арабской весны».</w:t>
      </w:r>
    </w:p>
    <w:p w:rsidR="00EE44A4" w:rsidRPr="00235779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региональных МО в сфере миротворчества.</w:t>
      </w:r>
    </w:p>
    <w:p w:rsidR="00EE44A4" w:rsidRDefault="00EE44A4" w:rsidP="00EE44A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экономической интеграции на евразийском пространстве.</w:t>
      </w:r>
    </w:p>
    <w:p w:rsidR="00C01997" w:rsidRDefault="00C01997" w:rsidP="00C01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997" w:rsidRDefault="00C01997" w:rsidP="00C01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997" w:rsidRDefault="00C01997" w:rsidP="00C01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997" w:rsidRPr="00235779" w:rsidRDefault="00C01997" w:rsidP="00C01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BD0" w:rsidRPr="00EE44A4" w:rsidRDefault="00EE44A4" w:rsidP="00BA6BD0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E4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6BD0" w:rsidRPr="00EE44A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средства для промежуточной аттестации.</w:t>
      </w:r>
    </w:p>
    <w:p w:rsidR="00EE44A4" w:rsidRDefault="00EE44A4" w:rsidP="00EE44A4">
      <w:pPr>
        <w:pStyle w:val="a6"/>
        <w:numPr>
          <w:ilvl w:val="2"/>
          <w:numId w:val="28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EE44A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:rsidR="00EE44A4" w:rsidRDefault="00EE44A4" w:rsidP="00EE44A4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8"/>
        <w:gridCol w:w="2551"/>
        <w:gridCol w:w="2268"/>
        <w:gridCol w:w="3084"/>
      </w:tblGrid>
      <w:tr w:rsidR="00EE44A4" w:rsidRPr="00BA6BD0" w:rsidTr="00AE53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EE44A4" w:rsidRPr="00BA6BD0" w:rsidRDefault="00EE44A4" w:rsidP="00AE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E44A4" w:rsidRPr="00BA6BD0" w:rsidRDefault="00EE44A4" w:rsidP="00AE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EE44A4" w:rsidRPr="00BA6BD0" w:rsidTr="00AE53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D14416" w:rsidRDefault="00EE44A4" w:rsidP="00AE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4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ОПК-</w:t>
            </w: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21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привлекать релевантные задачам исследования ресурсы и информационные технологии</w:t>
            </w:r>
          </w:p>
        </w:tc>
      </w:tr>
      <w:tr w:rsidR="00EE44A4" w:rsidRPr="00BA6BD0" w:rsidTr="00AE53F0">
        <w:trPr>
          <w:trHeight w:val="22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Способность к самостоятельному анализу, моделированию и прогнозированию в сфере международных отношений и критическому осмыслению процессов глобализации и регионализации как мировых тенденций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D14416" w:rsidRDefault="00EE44A4" w:rsidP="00AE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4A4" w:rsidRPr="00D14416" w:rsidRDefault="00EE44A4" w:rsidP="00AE53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</w:t>
            </w: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современные процессы современности с привлечением базовых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орий международных отношений, </w:t>
            </w:r>
            <w:r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на основе текущей аналитики.</w:t>
            </w:r>
          </w:p>
        </w:tc>
      </w:tr>
      <w:tr w:rsidR="00EE44A4" w:rsidRPr="00BA6BD0" w:rsidTr="00AE53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EE44A4" w:rsidP="00AE53F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Способность ориентироваться в современных тенденциях мирового политического развития, глобальных политических процессах, понимать их перспективы и возможные последствия для РФ</w:t>
            </w:r>
          </w:p>
          <w:p w:rsidR="00EE44A4" w:rsidRPr="00BA6BD0" w:rsidRDefault="00EE44A4" w:rsidP="00AE53F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E44A4" w:rsidRPr="00BA6BD0" w:rsidRDefault="00EE44A4" w:rsidP="00AE53F0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D14416" w:rsidRDefault="00EE44A4" w:rsidP="00AE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</w:t>
            </w: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A4" w:rsidRPr="00BA6BD0" w:rsidRDefault="00D14416" w:rsidP="00D1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логики глобального развития, роли международных институтов в развитии современных политических процессов.</w:t>
            </w:r>
          </w:p>
        </w:tc>
      </w:tr>
    </w:tbl>
    <w:p w:rsidR="00EE44A4" w:rsidRPr="00EE44A4" w:rsidRDefault="00EE44A4" w:rsidP="00EE44A4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608"/>
        <w:gridCol w:w="4085"/>
      </w:tblGrid>
      <w:tr w:rsidR="00EE44A4" w:rsidRPr="00F62483" w:rsidTr="00AE53F0">
        <w:trPr>
          <w:trHeight w:val="432"/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E44A4" w:rsidRPr="00F62483" w:rsidRDefault="00EE44A4" w:rsidP="00AE53F0">
            <w:pPr>
              <w:spacing w:after="0" w:line="240" w:lineRule="auto"/>
              <w:ind w:left="180" w:right="19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24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Этап освоения компетенции</w:t>
            </w:r>
          </w:p>
          <w:p w:rsidR="00EE44A4" w:rsidRPr="00F62483" w:rsidRDefault="00EE44A4" w:rsidP="00AE53F0">
            <w:pPr>
              <w:spacing w:after="0" w:line="240" w:lineRule="auto"/>
              <w:ind w:left="180" w:right="19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E44A4" w:rsidRPr="00F62483" w:rsidRDefault="00EE44A4" w:rsidP="00AE53F0">
            <w:pPr>
              <w:spacing w:after="0" w:line="240" w:lineRule="auto"/>
              <w:ind w:left="149" w:right="170" w:hanging="14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24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</w:t>
            </w:r>
          </w:p>
          <w:p w:rsidR="00EE44A4" w:rsidRPr="00F62483" w:rsidRDefault="00EE44A4" w:rsidP="00AE53F0">
            <w:pPr>
              <w:spacing w:after="0" w:line="240" w:lineRule="auto"/>
              <w:ind w:left="149" w:right="170" w:hanging="14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24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оценивания</w:t>
            </w:r>
          </w:p>
          <w:p w:rsidR="00EE44A4" w:rsidRPr="00F62483" w:rsidRDefault="00EE44A4" w:rsidP="00AE53F0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E44A4" w:rsidRPr="00F62483" w:rsidRDefault="00EE44A4" w:rsidP="00AE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24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Критерий оценивания</w:t>
            </w:r>
          </w:p>
          <w:p w:rsidR="00EE44A4" w:rsidRPr="00F62483" w:rsidRDefault="00EE44A4" w:rsidP="00AE53F0">
            <w:pPr>
              <w:spacing w:after="0" w:line="240" w:lineRule="auto"/>
              <w:ind w:left="129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4A4" w:rsidRPr="00F62483" w:rsidTr="00AE53F0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E44A4" w:rsidRDefault="00EE44A4" w:rsidP="00AE53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4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ОПК-</w:t>
            </w:r>
            <w:r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EE44A4" w:rsidRPr="00F62483" w:rsidRDefault="00EE44A4" w:rsidP="00EE4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привлекать релевантные задачам исследования ресурсы и информационные технологии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E44A4" w:rsidRPr="00D14416" w:rsidRDefault="00EE44A4" w:rsidP="00EE4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формулировать исследовательские задачи, исходя из возможностей информационных технологий  и доступности информационных ресурсов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E44A4" w:rsidRPr="00D14416" w:rsidRDefault="00EE44A4" w:rsidP="00E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хорошее знание информационных ресурсов в области международных отношений, для решения конкретных исследовательских задач.</w:t>
            </w:r>
          </w:p>
          <w:p w:rsidR="00EE44A4" w:rsidRPr="00D14416" w:rsidRDefault="00EE44A4" w:rsidP="00E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провести критический обзор информационный ресурсов и количественный анализ источников.</w:t>
            </w:r>
          </w:p>
        </w:tc>
      </w:tr>
      <w:tr w:rsidR="00EE44A4" w:rsidRPr="00F62483" w:rsidTr="00EE44A4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E44A4" w:rsidRDefault="00EE44A4" w:rsidP="00AE53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1.2</w:t>
            </w:r>
          </w:p>
          <w:p w:rsidR="00EE44A4" w:rsidRPr="00F62483" w:rsidRDefault="00EE44A4" w:rsidP="00E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анализировать современные процессы современности с привлечением базовых </w:t>
            </w:r>
            <w:r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</w:t>
            </w:r>
            <w:r w:rsidR="00D14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орий международных отношений, </w:t>
            </w:r>
            <w:r w:rsidRPr="00EE44A4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на основе текущей аналитики.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E44A4" w:rsidRPr="00D14416" w:rsidRDefault="00EE44A4" w:rsidP="00EE4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проводить анализ международных процессов с позиции различных теоретических школ, </w:t>
            </w:r>
          </w:p>
          <w:p w:rsidR="00EE44A4" w:rsidRPr="00D14416" w:rsidRDefault="00EE44A4" w:rsidP="00EE4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определять </w:t>
            </w:r>
            <w:r w:rsidRPr="00D144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 влияния теоретических школ  на оценку современности.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D14416" w:rsidRPr="00D14416" w:rsidRDefault="00EE44A4" w:rsidP="00EE44A4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Хорошо умеет дифференцировать оценки современных процессов в соответствие с теоретическими  подходами. </w:t>
            </w:r>
          </w:p>
          <w:p w:rsidR="00EE44A4" w:rsidRPr="00D14416" w:rsidRDefault="00EE44A4" w:rsidP="00EE44A4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Умеет адекватно применять теории МО для характеристики политической активности современных </w:t>
            </w:r>
            <w:r w:rsidR="00D14416"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акторов, включая международно-политические регионы.</w:t>
            </w:r>
          </w:p>
        </w:tc>
      </w:tr>
      <w:tr w:rsidR="00EE44A4" w:rsidRPr="00F62483" w:rsidTr="00AE53F0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E44A4" w:rsidRDefault="00D14416" w:rsidP="00AE53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 5.1</w:t>
            </w:r>
          </w:p>
          <w:p w:rsidR="00D14416" w:rsidRPr="00F62483" w:rsidRDefault="00D14416" w:rsidP="00D1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логики глобального развития, роли международных институтов в развитии современных политических процессов.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D14416" w:rsidRPr="00D14416" w:rsidRDefault="00D14416" w:rsidP="00D14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природы современных политических процессов, глобального развития</w:t>
            </w:r>
          </w:p>
          <w:p w:rsidR="00EE44A4" w:rsidRPr="00D14416" w:rsidRDefault="00D14416" w:rsidP="00D14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416">
              <w:rPr>
                <w:rFonts w:ascii="Times New Roman" w:eastAsia="Calibri" w:hAnsi="Times New Roman" w:cs="Times New Roman"/>
                <w:sz w:val="20"/>
                <w:szCs w:val="20"/>
              </w:rPr>
              <w:t>Знание особенностей политического поведения различных факторов МО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D14416" w:rsidRPr="00D14416" w:rsidRDefault="00D14416" w:rsidP="00D1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способен дать анализ глобальных политических процессов. </w:t>
            </w:r>
          </w:p>
          <w:p w:rsidR="00EE44A4" w:rsidRPr="00D14416" w:rsidRDefault="00D14416" w:rsidP="00D1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результативно определять различные типы </w:t>
            </w:r>
            <w:proofErr w:type="spellStart"/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факторности</w:t>
            </w:r>
            <w:proofErr w:type="spellEnd"/>
            <w:r w:rsidRPr="00D1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МО.</w:t>
            </w:r>
          </w:p>
        </w:tc>
      </w:tr>
    </w:tbl>
    <w:p w:rsidR="00046600" w:rsidRPr="00046600" w:rsidRDefault="00046600" w:rsidP="0004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00">
        <w:rPr>
          <w:rFonts w:ascii="Times New Roman" w:eastAsia="Times New Roman" w:hAnsi="Times New Roman" w:cs="Times New Roman"/>
          <w:b/>
          <w:bCs/>
          <w:sz w:val="24"/>
          <w:szCs w:val="24"/>
        </w:rPr>
        <w:t>4.3.2 Типовые оценочные средства</w:t>
      </w:r>
    </w:p>
    <w:p w:rsidR="00EE44A4" w:rsidRPr="00EE44A4" w:rsidRDefault="00EE44A4" w:rsidP="00EE44A4">
      <w:pPr>
        <w:pStyle w:val="a6"/>
        <w:spacing w:after="0" w:line="240" w:lineRule="auto"/>
        <w:ind w:left="810"/>
        <w:jc w:val="both"/>
        <w:rPr>
          <w:rFonts w:ascii="Calibri" w:eastAsia="Times New Roman" w:hAnsi="Calibri" w:cs="Times New Roman"/>
          <w:b/>
          <w:bCs/>
        </w:rPr>
      </w:pPr>
    </w:p>
    <w:p w:rsidR="00BA6BD0" w:rsidRPr="00BA6BD0" w:rsidRDefault="00BA6BD0" w:rsidP="00BA6BD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в</w:t>
      </w: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опросы к зачету</w:t>
      </w:r>
    </w:p>
    <w:p w:rsidR="00BA6BD0" w:rsidRPr="00BA6BD0" w:rsidRDefault="00BA6BD0" w:rsidP="00BA6BD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Торговая либерализация в современном мире. Развитие РТС. Роль Р</w:t>
      </w:r>
      <w:proofErr w:type="gram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 в пр</w:t>
      </w:r>
      <w:proofErr w:type="gram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становления регионов.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Межгосударственная и наднациональная формы многостороннего сотрудничества в контексте регионализации.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Проблемы </w:t>
      </w:r>
      <w:proofErr w:type="spell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наднациональности</w:t>
      </w:r>
      <w:proofErr w:type="spell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интеграционном развитии. Опыт ЕС.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формы международной интеграции. Их основные черты на современном этапе.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Роль интеграции в укреплении международной безопасности. Военно-политическая интеграция.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Перспективы политической интеграции в мире. Проблема национального суверенитета.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Понятие международной экономической интеграции. Основные формы экономической интеграции.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Теоретические подходы в изучении международных организаций. </w:t>
      </w:r>
      <w:proofErr w:type="spell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Правосубъектность</w:t>
      </w:r>
      <w:proofErr w:type="spell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международных организаций, их роль в процессах международной интеграции. 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Развивающиеся </w:t>
      </w:r>
      <w:proofErr w:type="gram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proofErr w:type="gram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/быстро растущие экономики и их интеграционный потенциал. Цели БРИКС в международной интеграции.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ООН в системе международных отношений. Правовые основы взаимодействия ООН и международных организаций.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Экономические комиссии ЭКОСОС ООН, их роль в процессах региональной интеграции.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ОЭСР и политика содействия развитию. Международные институты/организации, реализующие политику содействия развитию.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механизмы международной экономической интеграции. Роль институтов глобального управления.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Международные финансовые институты и их роль в процессах международной интеграции. 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Правовая природа ТНК. Роль транснациональных корпораций в процессах международной интеграции.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Характерные черты транснациональных банков и их участия в интеграции.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механизмы влияния региональных международных организаций на интеграционные процессы.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развития региональной интеграции в Африке. </w:t>
      </w:r>
      <w:proofErr w:type="spell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Панафриканизм</w:t>
      </w:r>
      <w:proofErr w:type="spell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Интеграционный потенциал Южной Азии. Деятельность СААРК. 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Преимущества латиноамериканской модели интеграции в контексте глобализации. Региональные объединения ЛА.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Европейская модель региональной интеграции, ее отличительные черты.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ЕС как интеграционной группировки. Влияние европейского опыта на мировую практику региональной интеграции. 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Перспективы ближневосточной интеграции и </w:t>
      </w:r>
      <w:proofErr w:type="spell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субрегионализации</w:t>
      </w:r>
      <w:proofErr w:type="spell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Ближнего Востока.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Интеграционные процессы в Азиатско-Тихоокеанском регионе. Деятельность АСЕАН, АСЕАН+3. 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Новые интеграционные стратегии в АТР. Интересы США и Китая. Становление ТТП и РАВЭП.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Североамериканский опыт интеграции. Интеграционный потенциал  НАФТА.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Евразийская интеграция в контексте современных международных процессов.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Цели и задачи региональных международных организаций в процессах международной интеграции. Деятельность Совета Европы, Лиги арабских государств, Африканского Союза.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proofErr w:type="spell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Трансрегиональное</w:t>
      </w:r>
      <w:proofErr w:type="spell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сотрудничество: классификация, перспективы развития в современном мире (исламский вариант, </w:t>
      </w:r>
      <w:proofErr w:type="spell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ибероамериканский</w:t>
      </w:r>
      <w:proofErr w:type="spell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евроатлантический).</w:t>
      </w:r>
    </w:p>
    <w:p w:rsidR="003E567D" w:rsidRPr="003E567D" w:rsidRDefault="003E567D" w:rsidP="003E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Международный регионализм. Модели регионализма и основные элементы анализа процесса регионализации.</w:t>
      </w:r>
    </w:p>
    <w:p w:rsidR="003E567D" w:rsidRPr="003E567D" w:rsidRDefault="003E567D" w:rsidP="003E567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32. Теория «открытого регионализма» (</w:t>
      </w:r>
      <w:proofErr w:type="spell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Ф.Бергстейн</w:t>
      </w:r>
      <w:proofErr w:type="spell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Б.Хеттне</w:t>
      </w:r>
      <w:proofErr w:type="spellEnd"/>
      <w:r w:rsidRPr="003E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Практика «открытого регионализма» в современных регионах.</w:t>
      </w:r>
    </w:p>
    <w:p w:rsidR="003E567D" w:rsidRPr="003E567D" w:rsidRDefault="003E567D" w:rsidP="003E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практические задания для зачета.</w:t>
      </w:r>
    </w:p>
    <w:p w:rsidR="00BA6BD0" w:rsidRPr="00BA6BD0" w:rsidRDefault="00BA6BD0" w:rsidP="00BA6BD0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таблицу, систематизирующую ведущие теоретические подходы в изучении современных региональных процессов.</w:t>
      </w:r>
    </w:p>
    <w:p w:rsidR="00BA6BD0" w:rsidRPr="00BA6BD0" w:rsidRDefault="00BA6BD0" w:rsidP="00BA6BD0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таблицу-описание основных современных проблем регионального развития.</w:t>
      </w:r>
    </w:p>
    <w:p w:rsidR="00BA6BD0" w:rsidRPr="00BA6BD0" w:rsidRDefault="00BA6BD0" w:rsidP="00BA6BD0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показатели региональных торговых соглашений в Юго-Восточной Азии, Северо-Восточной Азии, Африке Южнее Сахары, Центральной Азии, Южной Азии, Латинской Америке (на выбор).</w:t>
      </w:r>
    </w:p>
    <w:p w:rsidR="00BA6BD0" w:rsidRDefault="00BA6BD0" w:rsidP="00BA6BD0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Составить план доклада на тему: Основные подходы в изучении современных процессов </w:t>
      </w:r>
      <w:proofErr w:type="spellStart"/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>трансрегионализма</w:t>
      </w:r>
      <w:proofErr w:type="spellEnd"/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E567D" w:rsidRDefault="003E567D" w:rsidP="00BA6BD0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Составить хронологическую схему развития моделей  «открытого регионализма» в регионах мира.</w:t>
      </w:r>
    </w:p>
    <w:p w:rsidR="003E567D" w:rsidRPr="00BA6BD0" w:rsidRDefault="003E567D" w:rsidP="00BA6BD0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Сформировать карту критериев для оценки эффективности процессов регионализации в Европе, Восточной Азии, Латинской Америке, Северной Америке (по выбору).</w:t>
      </w:r>
    </w:p>
    <w:p w:rsidR="003E567D" w:rsidRDefault="003E567D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567D" w:rsidRPr="00BA6BD0" w:rsidRDefault="003E567D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 оценивания.</w:t>
      </w: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производится на основе </w:t>
      </w:r>
      <w:proofErr w:type="spellStart"/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-рейтинговой системы (БРС). Использование БРС осуществляется в соответствии с приказом от 28 августа 2014 года № 168 «О применении </w:t>
      </w:r>
      <w:proofErr w:type="spellStart"/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-рейтинговой системы оценки знаний студентов». </w:t>
      </w:r>
    </w:p>
    <w:p w:rsidR="00BA6BD0" w:rsidRPr="00BA6BD0" w:rsidRDefault="00BA6BD0" w:rsidP="00BA6BD0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</w:pPr>
    </w:p>
    <w:p w:rsidR="00BA6BD0" w:rsidRPr="00BA6BD0" w:rsidRDefault="00BA6BD0" w:rsidP="00BA6BD0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оценки из многобалльной в систему «зачтено»/ «не зачтено»:</w:t>
      </w:r>
    </w:p>
    <w:p w:rsidR="00BA6BD0" w:rsidRPr="00BA6BD0" w:rsidRDefault="00BA6BD0" w:rsidP="00BA6BD0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</w:pPr>
      <w:r w:rsidRPr="00BA6BD0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1"/>
      </w:tblGrid>
      <w:tr w:rsidR="00BA6BD0" w:rsidRPr="00BA6BD0" w:rsidTr="002F674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D0" w:rsidRPr="00BA6BD0" w:rsidRDefault="00BA6BD0" w:rsidP="00BA6BD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50 баллов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D0" w:rsidRPr="00BA6BD0" w:rsidRDefault="00BA6BD0" w:rsidP="00BA6BD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</w:tc>
      </w:tr>
      <w:tr w:rsidR="00BA6BD0" w:rsidRPr="00BA6BD0" w:rsidTr="002F674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D0" w:rsidRPr="00BA6BD0" w:rsidRDefault="00BA6BD0" w:rsidP="00BA6BD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51 до 100 баллов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D0" w:rsidRPr="00BA6BD0" w:rsidRDefault="00BA6BD0" w:rsidP="00BA6BD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</w:tc>
      </w:tr>
    </w:tbl>
    <w:p w:rsid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74B" w:rsidRDefault="002F674B" w:rsidP="002F674B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Зачтено (с баллами от 100 - 86)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ставится в случае, если студент: 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хорошее знание информационных ресурсов в области международных отношений, для решения конкретных исследовательских задач.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провести критический обзор информационный ресурсов и количественный анализ источников.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умеет дифференцировать оценки современных процессов в соответствие с теоретическими  подходами. 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адекватно применять теории МО для характеристики политической активности современных факторов, включая международно-политические регионы.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способен дать анализ глобальных политических процессов. </w:t>
      </w:r>
    </w:p>
    <w:p w:rsidR="00BA6BD0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результативно определять различные типы </w:t>
      </w:r>
      <w:proofErr w:type="spellStart"/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факторности</w:t>
      </w:r>
      <w:proofErr w:type="spellEnd"/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МО.</w:t>
      </w:r>
    </w:p>
    <w:p w:rsidR="002F674B" w:rsidRDefault="002F674B" w:rsidP="002F674B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Зачтено (с баллами от 85 - 75)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ставится в случае, если студент: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хорошее знание информационных ресурсов в области международных отношений, для решения конкретных исследовательских задач.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провести критический обзор информационный ресурсов и количественный анализ источников.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умеет дифференцировать оценки современных процессов в соответствие с теоретическими  подходами. 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недочетами может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теории МО для характеристики политической активности современных факторов, включая международно-политические регионы.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анализ глобальных политических процессов. </w:t>
      </w:r>
    </w:p>
    <w:p w:rsid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результативно определять различные типы </w:t>
      </w:r>
      <w:proofErr w:type="spellStart"/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факторности</w:t>
      </w:r>
      <w:proofErr w:type="spellEnd"/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МО.</w:t>
      </w:r>
    </w:p>
    <w:p w:rsidR="002F674B" w:rsidRDefault="002F674B" w:rsidP="002F674B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Зачтено (с баллами от 74 - 51)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670AF">
        <w:t xml:space="preserve"> </w:t>
      </w:r>
      <w:r w:rsidRPr="00567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случае, если студент: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продемонстрировать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информационных ресурсов в области международных отношений, для решения конкретных исследовательских задач.</w:t>
      </w:r>
    </w:p>
    <w:p w:rsidR="002F674B" w:rsidRPr="002F674B" w:rsidRDefault="00AB1CF6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может </w:t>
      </w:r>
      <w:r w:rsidR="002F674B"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критический обзор информационный ресурсов и количественный анализ источников.</w:t>
      </w:r>
    </w:p>
    <w:p w:rsidR="002F674B" w:rsidRPr="002F674B" w:rsidRDefault="00AB1CF6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F674B"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дифференцировать оценки современных процессов в соответствие с теоретическими  подходами. 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недочетами может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теории МО для характеристики политической активности современных факторов, включая международно-политические регионы.</w:t>
      </w:r>
    </w:p>
    <w:p w:rsidR="002F674B" w:rsidRPr="002F674B" w:rsidRDefault="002F674B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анализ глобальных политических процессов. </w:t>
      </w:r>
    </w:p>
    <w:p w:rsidR="002F674B" w:rsidRDefault="00AB1CF6" w:rsidP="002F674B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Умеет </w:t>
      </w:r>
      <w:r w:rsidR="002F674B"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различные типы </w:t>
      </w:r>
      <w:proofErr w:type="spellStart"/>
      <w:r w:rsidR="002F674B"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факторности</w:t>
      </w:r>
      <w:proofErr w:type="spellEnd"/>
      <w:r w:rsidR="002F674B"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МО.</w:t>
      </w:r>
    </w:p>
    <w:p w:rsidR="00AB1CF6" w:rsidRDefault="00AB1CF6" w:rsidP="00AB1CF6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proofErr w:type="gramStart"/>
      <w:r w:rsidRPr="00567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proofErr w:type="gramEnd"/>
      <w:r w:rsidRPr="00567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7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зачтено (с баллами от 50- 0)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ставится если студент:</w:t>
      </w:r>
    </w:p>
    <w:p w:rsidR="00AB1CF6" w:rsidRPr="002F674B" w:rsidRDefault="00AB1CF6" w:rsidP="00AB1CF6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продемонстрировать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информационных ресурсов в области международных отношений, для решения конкретных исследовательских задач.</w:t>
      </w:r>
    </w:p>
    <w:p w:rsidR="00AB1CF6" w:rsidRPr="002F674B" w:rsidRDefault="00AB1CF6" w:rsidP="00AB1CF6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критический обзор информационный ресурсов и количественный анализ источников.</w:t>
      </w:r>
    </w:p>
    <w:p w:rsidR="00AB1CF6" w:rsidRPr="002F674B" w:rsidRDefault="00AB1CF6" w:rsidP="00AB1CF6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 дифференцирует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современных процессов в соответствие с теоретическими  подходами. </w:t>
      </w:r>
    </w:p>
    <w:p w:rsidR="00AB1CF6" w:rsidRPr="002F674B" w:rsidRDefault="00AB1CF6" w:rsidP="00AB1CF6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недочетами может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теории МО для характеристики политической активности современных факторов, включая международно-политические регионы.</w:t>
      </w:r>
    </w:p>
    <w:p w:rsidR="00AB1CF6" w:rsidRPr="002F674B" w:rsidRDefault="00AB1CF6" w:rsidP="00AB1CF6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анализ глобальных политических процессов. </w:t>
      </w:r>
    </w:p>
    <w:p w:rsidR="00AB1CF6" w:rsidRDefault="00AB1CF6" w:rsidP="00AB1CF6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трудности в определении различных типов</w:t>
      </w:r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факторности</w:t>
      </w:r>
      <w:proofErr w:type="spellEnd"/>
      <w:r w:rsidRPr="002F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МО.</w:t>
      </w:r>
    </w:p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Default="00AB1CF6" w:rsidP="00AB1CF6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6BD0" w:rsidRPr="00AB1CF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AB1CF6" w:rsidRDefault="00AB1CF6" w:rsidP="00AB1CF6">
      <w:pPr>
        <w:pStyle w:val="a6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1CF6" w:rsidRPr="00AB1CF6" w:rsidRDefault="00AB1CF6" w:rsidP="00AB1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>Зачет по дисциплине Б</w:t>
      </w:r>
      <w:proofErr w:type="gramStart"/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>.В.ОД.4</w:t>
      </w:r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ab/>
        <w:t>«Проблемы исследования региональных подсистем международных отношений» проводится в учебной аудитории с наличием компьютера или в компьютерном классе для выполнения практической части задания зачета.</w:t>
      </w:r>
    </w:p>
    <w:p w:rsidR="00AB1CF6" w:rsidRPr="00AB1CF6" w:rsidRDefault="00AB1CF6" w:rsidP="00AB1CF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>В аудитории для подготовки к ответу на вопросы зачета допускается присутствие шести студентов. Для подготовки к ответу отводится от 20 до 40 минут.</w:t>
      </w:r>
    </w:p>
    <w:p w:rsidR="00AB1CF6" w:rsidRPr="00AB1CF6" w:rsidRDefault="00AB1CF6" w:rsidP="00AB1CF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выполнения практической части обучающиеся могут пользоваться ресурсами сети Интернет, такими как, сайты международных организаций, правительственные сайты. </w:t>
      </w:r>
    </w:p>
    <w:p w:rsidR="00AB1CF6" w:rsidRPr="00AB1CF6" w:rsidRDefault="00AB1CF6" w:rsidP="00AB1CF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>Обучающиеся могут использовать ранее подготовленные данные по деятельности региональных структур, по оценке эффективности интеграционного развития.</w:t>
      </w:r>
    </w:p>
    <w:p w:rsidR="00AB1CF6" w:rsidRPr="00AB1CF6" w:rsidRDefault="00AB1CF6" w:rsidP="00AB1CF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зачете  выставляется оценка с учетом баллов, набранных обучающимся в течение семестра. Общий балл за освоение дисциплины – от 0 до 100 баллов. </w:t>
      </w:r>
    </w:p>
    <w:p w:rsidR="00AB1CF6" w:rsidRPr="00AB1CF6" w:rsidRDefault="00AB1CF6" w:rsidP="00AB1CF6">
      <w:pPr>
        <w:pStyle w:val="a6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CF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 оценивается из расчета от 0 до 40 баллов.</w:t>
      </w:r>
    </w:p>
    <w:p w:rsidR="00BA6BD0" w:rsidRPr="00BA6BD0" w:rsidRDefault="00BA6BD0" w:rsidP="00BA6B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3268"/>
        <w:gridCol w:w="3340"/>
      </w:tblGrid>
      <w:tr w:rsidR="00BA6BD0" w:rsidRPr="00BA6BD0" w:rsidTr="00BA6BD0">
        <w:tc>
          <w:tcPr>
            <w:tcW w:w="1510" w:type="pct"/>
          </w:tcPr>
          <w:p w:rsidR="00BA6BD0" w:rsidRPr="00BA6BD0" w:rsidRDefault="00BA6BD0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  <w:p w:rsidR="00BA6BD0" w:rsidRPr="00BA6BD0" w:rsidRDefault="00BA6BD0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</w:rPr>
              <w:t>(формы текущего и промежуточного контроля)</w:t>
            </w:r>
          </w:p>
        </w:tc>
        <w:tc>
          <w:tcPr>
            <w:tcW w:w="1726" w:type="pct"/>
          </w:tcPr>
          <w:p w:rsidR="00BA6BD0" w:rsidRPr="00BA6BD0" w:rsidRDefault="00BA6BD0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Показатели</w:t>
            </w:r>
          </w:p>
          <w:p w:rsidR="00BA6BD0" w:rsidRPr="00BA6BD0" w:rsidRDefault="00BA6BD0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764" w:type="pct"/>
          </w:tcPr>
          <w:p w:rsidR="00BA6BD0" w:rsidRPr="00BA6BD0" w:rsidRDefault="00BA6BD0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BA6BD0" w:rsidRPr="00BA6BD0" w:rsidRDefault="00BA6BD0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A6BD0" w:rsidRPr="00BA6BD0" w:rsidTr="00BA6BD0">
        <w:trPr>
          <w:trHeight w:val="2516"/>
        </w:trPr>
        <w:tc>
          <w:tcPr>
            <w:tcW w:w="1510" w:type="pct"/>
            <w:vAlign w:val="center"/>
          </w:tcPr>
          <w:p w:rsidR="00BA6BD0" w:rsidRPr="00BA6BD0" w:rsidRDefault="00BA6BD0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26" w:type="pct"/>
            <w:vAlign w:val="center"/>
          </w:tcPr>
          <w:p w:rsidR="00BA6BD0" w:rsidRPr="00BA6BD0" w:rsidRDefault="00BA6BD0" w:rsidP="00BA6BD0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 полнота ответов</w:t>
            </w:r>
          </w:p>
          <w:p w:rsidR="00BA6BD0" w:rsidRPr="00BA6BD0" w:rsidRDefault="00BA6BD0" w:rsidP="00BA6BD0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привлекать дополнительные информационные ресурсы для доказательности ответа</w:t>
            </w:r>
          </w:p>
          <w:p w:rsidR="00BA6BD0" w:rsidRPr="00BA6BD0" w:rsidRDefault="00BA6BD0" w:rsidP="00BA6BD0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ситуативной аналитической деятельности</w:t>
            </w:r>
          </w:p>
        </w:tc>
        <w:tc>
          <w:tcPr>
            <w:tcW w:w="1764" w:type="pct"/>
            <w:vAlign w:val="center"/>
          </w:tcPr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Сложный вопрос, требующий развернутого ответа с элементами сравнительного анализа, профессионального цитирования. Проверяет знания и умения обучающегося работать с те</w:t>
            </w:r>
            <w:r w:rsidR="003E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A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ретическими материалами, информационно-аналитическими ресурсами, информационными базами: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полный, развернутый, обоснованный ответ -6  баллов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Правильный, но не аргументированный ответ – 2 балла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Неверный ответ – 0 баллов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Обычный вопрос требует ответа, основанного на материалах лекций и учебной литературы. </w:t>
            </w:r>
            <w:proofErr w:type="gramStart"/>
            <w:r w:rsidRPr="00BA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BA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демонстрирует теоретические знания  в области изучения развивающихся стран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полный, развернутый, обоснованный ответ – 4 балла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Правильный, но не аргументированный ответ – 2 балла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Неверный ответ – 0 баллов.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Простой вопрос, требует ответа на понимание процесса, аспектов регионализации, проверяет общий кругозор обучающего и его информированность по проблемам изучаемой дисциплины.</w:t>
            </w:r>
          </w:p>
          <w:p w:rsidR="00BA6BD0" w:rsidRPr="00BA6BD0" w:rsidRDefault="00BA6BD0" w:rsidP="00BA6BD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ответ – 1 балл;</w:t>
            </w:r>
          </w:p>
          <w:p w:rsidR="00BA6BD0" w:rsidRPr="00BA6BD0" w:rsidRDefault="00BA6BD0" w:rsidP="00BA6BD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Неправильный ответ – 0 баллов</w:t>
            </w:r>
          </w:p>
        </w:tc>
      </w:tr>
      <w:tr w:rsidR="00BA6BD0" w:rsidRPr="00BA6BD0" w:rsidTr="00BA6BD0">
        <w:tc>
          <w:tcPr>
            <w:tcW w:w="1510" w:type="pct"/>
            <w:vAlign w:val="center"/>
          </w:tcPr>
          <w:p w:rsidR="00BA6BD0" w:rsidRPr="00BA6BD0" w:rsidRDefault="00BA6BD0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1726" w:type="pct"/>
            <w:vAlign w:val="center"/>
          </w:tcPr>
          <w:p w:rsidR="00BA6BD0" w:rsidRPr="00BA6BD0" w:rsidRDefault="00BA6BD0" w:rsidP="00BA6BD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регламента (15 мин.);</w:t>
            </w:r>
          </w:p>
          <w:p w:rsidR="00BA6BD0" w:rsidRPr="00BA6BD0" w:rsidRDefault="00BA6BD0" w:rsidP="00BA6BD0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работы с источниками (сайты МО, нормативные документы, экспертная аналитика);</w:t>
            </w:r>
          </w:p>
          <w:p w:rsidR="00BA6BD0" w:rsidRPr="00BA6BD0" w:rsidRDefault="00BA6BD0" w:rsidP="00BA6BD0">
            <w:pPr>
              <w:widowControl w:val="0"/>
              <w:numPr>
                <w:ilvl w:val="0"/>
                <w:numId w:val="15"/>
              </w:numPr>
              <w:tabs>
                <w:tab w:val="left" w:pos="299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и форма подачи информации (аналитический обзор, </w:t>
            </w:r>
            <w:proofErr w:type="spellStart"/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закелючение</w:t>
            </w:r>
            <w:proofErr w:type="spellEnd"/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текущей деятельности МО);</w:t>
            </w:r>
          </w:p>
          <w:p w:rsidR="00BA6BD0" w:rsidRPr="00BA6BD0" w:rsidRDefault="00BA6BD0" w:rsidP="00BA6BD0">
            <w:pPr>
              <w:widowControl w:val="0"/>
              <w:numPr>
                <w:ilvl w:val="0"/>
                <w:numId w:val="15"/>
              </w:numPr>
              <w:tabs>
                <w:tab w:val="left" w:pos="299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презентации материала доклада (устный доклад, презентация, дискуссия), участие в обсуждении темы  и ответы на вопросы.</w:t>
            </w:r>
          </w:p>
        </w:tc>
        <w:tc>
          <w:tcPr>
            <w:tcW w:w="1764" w:type="pct"/>
            <w:vAlign w:val="center"/>
          </w:tcPr>
          <w:p w:rsidR="00BA6BD0" w:rsidRPr="00BA6BD0" w:rsidRDefault="00BA6BD0" w:rsidP="00BA6BD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рамках доклада проверяются:</w:t>
            </w:r>
          </w:p>
          <w:p w:rsidR="00BA6BD0" w:rsidRPr="00F703CF" w:rsidRDefault="003E567D" w:rsidP="00BA6BD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0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Умение дифференцировать оценки современных процессов в соответствие с теоретическими  подходами. Умение применять теории МО для характеристики политической активности современных </w:t>
            </w:r>
            <w:proofErr w:type="spellStart"/>
            <w:r w:rsidRPr="00F70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акторов</w:t>
            </w:r>
            <w:proofErr w:type="spellEnd"/>
            <w:r w:rsidR="00F703CF" w:rsidRPr="00F70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включая международно-политические регионы</w:t>
            </w:r>
            <w:r w:rsidRPr="00F70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F703CF" w:rsidRPr="00BA6BD0" w:rsidRDefault="00F703CF" w:rsidP="00BA6BD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BD0" w:rsidRPr="00BA6BD0" w:rsidRDefault="00BA6BD0" w:rsidP="00BA6BD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Каждый показатель оценки доклада оценивается в 1 балл, максимум 4 балла за доклад. </w:t>
            </w:r>
            <w:proofErr w:type="gramStart"/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не более одного доклада</w:t>
            </w:r>
            <w:proofErr w:type="gramEnd"/>
            <w:r w:rsidRPr="00BA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семестр.</w:t>
            </w:r>
          </w:p>
          <w:p w:rsidR="00BA6BD0" w:rsidRPr="00BA6BD0" w:rsidRDefault="00BA6BD0" w:rsidP="00BA6BD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B1CF6" w:rsidRPr="00BA6BD0" w:rsidTr="00BA6BD0">
        <w:tc>
          <w:tcPr>
            <w:tcW w:w="1510" w:type="pct"/>
            <w:vAlign w:val="center"/>
          </w:tcPr>
          <w:p w:rsidR="00AB1CF6" w:rsidRPr="00BA6BD0" w:rsidRDefault="00AB1CF6" w:rsidP="00BA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A6BD0">
              <w:rPr>
                <w:rFonts w:ascii="Times New Roman" w:eastAsia="Times New Roman" w:hAnsi="Times New Roman" w:cs="Times New Roman"/>
              </w:rPr>
              <w:t>Зачет</w:t>
            </w:r>
          </w:p>
        </w:tc>
        <w:tc>
          <w:tcPr>
            <w:tcW w:w="1726" w:type="pct"/>
            <w:vAlign w:val="center"/>
          </w:tcPr>
          <w:p w:rsidR="00AB1CF6" w:rsidRPr="00AB1CF6" w:rsidRDefault="00AB1CF6" w:rsidP="00AE53F0">
            <w:pPr>
              <w:widowControl w:val="0"/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left="53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.Показатели и критерии приведены в разделе 4.3</w:t>
            </w:r>
          </w:p>
        </w:tc>
        <w:tc>
          <w:tcPr>
            <w:tcW w:w="1764" w:type="pct"/>
            <w:vAlign w:val="center"/>
          </w:tcPr>
          <w:p w:rsidR="00AB1CF6" w:rsidRPr="00BC46D6" w:rsidRDefault="00AB1CF6" w:rsidP="00AE53F0">
            <w:pPr>
              <w:widowControl w:val="0"/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01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и критерии приведены в разделе 4.3</w:t>
            </w:r>
          </w:p>
        </w:tc>
      </w:tr>
    </w:tbl>
    <w:p w:rsidR="00BA6BD0" w:rsidRPr="00BA6BD0" w:rsidRDefault="00BA6BD0" w:rsidP="00BA6BD0">
      <w:pPr>
        <w:spacing w:after="0" w:line="240" w:lineRule="auto"/>
        <w:jc w:val="both"/>
        <w:rPr>
          <w:rFonts w:ascii="Calibri" w:eastAsia="Times New Roman" w:hAnsi="Calibri" w:cs="Times New Roman"/>
          <w:i/>
          <w:highlight w:val="green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6BD0" w:rsidRPr="00BA6BD0" w:rsidRDefault="00BA6BD0" w:rsidP="00AB1CF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освоению дисциплины </w:t>
      </w:r>
    </w:p>
    <w:p w:rsidR="00BA6BD0" w:rsidRPr="00BA6BD0" w:rsidRDefault="00BA6BD0" w:rsidP="00BA6BD0">
      <w:pPr>
        <w:spacing w:after="0" w:line="360" w:lineRule="auto"/>
        <w:contextualSpacing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с учетом требований, предъявляемых к уровню подготовки по направлению подготовки </w:t>
      </w:r>
      <w:r w:rsidR="0045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527FC" w:rsidRPr="0045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.06.01 Политические науки и регионоведение, </w:t>
      </w: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и включает необходимый материал, использование которого позволит рационально организовать работу по изучению дисциплины </w:t>
      </w:r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</w:t>
      </w:r>
      <w:proofErr w:type="gramStart"/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proofErr w:type="gramEnd"/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.В.04 </w:t>
      </w:r>
      <w:r w:rsidR="00F703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r w:rsidR="00F703CF"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Проблемы исследования региональных подсистем международных отношений</w:t>
      </w:r>
      <w:r w:rsidRPr="00BA6BD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A6BD0" w:rsidRPr="00BA6BD0" w:rsidRDefault="00BA6BD0" w:rsidP="00BA6B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В ходе обучения основными видами учебных занятий являются лекции и семинарские занятия, индивидуальные консультации. </w:t>
      </w:r>
    </w:p>
    <w:p w:rsidR="00BA6BD0" w:rsidRPr="00BA6BD0" w:rsidRDefault="00BA6BD0" w:rsidP="00BA6B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курса аспиранты должны освоить понятийный, эмпирический, исследовательский и методологический материал учебного курса; сформировать навыки </w:t>
      </w:r>
      <w:r w:rsidRPr="00BA6B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анализа научной и научно-практической литературы, необходимые для дальнейшей профессиональной деятельности. </w:t>
      </w:r>
    </w:p>
    <w:p w:rsidR="00BA6BD0" w:rsidRPr="00BA6BD0" w:rsidRDefault="00BA6BD0" w:rsidP="00BA6B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В ходе лекций рассматриваются основные понятия тем, связанные с ними теоретические и практические проблемы, даются рекомендации для самостоятельной работы и подготовки к семинарским занятиям. В ходе семинарских занятий углубляются и закрепляются знания аспирантов по ряду рассмотренных на лекциях вопросов; развиваются навыки ведения публичной дискуссии, умения аргументировать и защищать выдвигаемые в них положения, а также их соотношение с практикой дипломатической работы. </w:t>
      </w:r>
    </w:p>
    <w:p w:rsidR="00BA6BD0" w:rsidRPr="00BA6BD0" w:rsidRDefault="00BA6BD0" w:rsidP="00BA6B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>Самостоятельная внеаудиторная работа по курсу включает самостоятельное изучение учебной и научной литературы, повторение лекционного материала, подготовку к практическим занятиям.</w:t>
      </w:r>
    </w:p>
    <w:p w:rsidR="00BA6BD0" w:rsidRPr="00BA6BD0" w:rsidRDefault="00BA6BD0" w:rsidP="00BA6B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предусматривают совершенствование навыков работы с первоисточниками и историко-правовым материалом, методологии изучения предметной специфики курса. Вопросы, не рассмотренные на лекциях и семинарских занятиях, должны быть изучены аспирантами в ходе самостоятельной работы. Контроль самостоятельной работы над учебной программой курса осуществляется в ходе лекционных и семинарских занятий методом устного опроса или ответов на контрольные вопросы тем. В ходе самостоятельной работы каждый аспирант обязан прочитать основную и по возможности дополнительную литературу по изучаемой теме. </w:t>
      </w:r>
      <w:proofErr w:type="spellStart"/>
      <w:r w:rsidRPr="00BA6BD0">
        <w:rPr>
          <w:rFonts w:ascii="Times New Roman" w:eastAsia="Calibri" w:hAnsi="Times New Roman" w:cs="Times New Roman"/>
          <w:sz w:val="24"/>
          <w:szCs w:val="24"/>
        </w:rPr>
        <w:t>Непроясненные</w:t>
      </w:r>
      <w:proofErr w:type="spellEnd"/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 (дискуссионные)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преподавателем. </w:t>
      </w:r>
    </w:p>
    <w:p w:rsidR="00BA6BD0" w:rsidRPr="00BA6BD0" w:rsidRDefault="00BA6BD0" w:rsidP="00BA6B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Выступления аспирантов на семинарских занятиях представляет собой устное выступление с использованием конспекта, плана доклада, схем, рисунков, иллюстраций и т.д. </w:t>
      </w:r>
    </w:p>
    <w:p w:rsidR="00BA6BD0" w:rsidRPr="00BA6BD0" w:rsidRDefault="00BA6BD0" w:rsidP="00BA6B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Целью доклада для </w:t>
      </w:r>
      <w:proofErr w:type="gramStart"/>
      <w:r w:rsidRPr="00BA6BD0">
        <w:rPr>
          <w:rFonts w:ascii="Times New Roman" w:eastAsia="Calibri" w:hAnsi="Times New Roman" w:cs="Times New Roman"/>
          <w:sz w:val="24"/>
          <w:szCs w:val="24"/>
        </w:rPr>
        <w:t>аспиранта</w:t>
      </w:r>
      <w:proofErr w:type="gramEnd"/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 должно выступать глубокое изучение </w:t>
      </w:r>
      <w:proofErr w:type="gramStart"/>
      <w:r w:rsidRPr="00BA6BD0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BA6BD0">
        <w:rPr>
          <w:rFonts w:ascii="Times New Roman" w:eastAsia="Calibri" w:hAnsi="Times New Roman" w:cs="Times New Roman"/>
          <w:sz w:val="24"/>
          <w:szCs w:val="24"/>
        </w:rPr>
        <w:t>- либо из проблем современного комплексного регионоведения,  готовность ответа на поставленные вопросы.</w:t>
      </w:r>
    </w:p>
    <w:p w:rsidR="00BA6BD0" w:rsidRPr="00BA6BD0" w:rsidRDefault="00BA6BD0" w:rsidP="00BA6BD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подготовке доклада к семинарскому занятию</w:t>
      </w:r>
    </w:p>
    <w:p w:rsidR="00BA6BD0" w:rsidRPr="00BA6BD0" w:rsidRDefault="00BA6BD0" w:rsidP="00BA6BD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spacing w:val="-4"/>
          <w:sz w:val="24"/>
          <w:szCs w:val="24"/>
        </w:rPr>
        <w:t>Доклад обучающегося</w:t>
      </w:r>
      <w:r w:rsidRPr="00BA6BD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A6BD0">
        <w:rPr>
          <w:rFonts w:ascii="Times New Roman" w:eastAsia="Times New Roman" w:hAnsi="Times New Roman" w:cs="Times New Roman"/>
          <w:spacing w:val="-4"/>
          <w:sz w:val="24"/>
          <w:szCs w:val="24"/>
        </w:rPr>
        <w:t>на семинарских занятиях представляет собой устное выступление</w:t>
      </w:r>
      <w:r w:rsidRPr="00BA6BD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конспекта, плана доклада, схем, рисунков, иллюстраций и т.д. Целью доклада для студента должны выступать достаточно глубокое изучение какой-либо из проблем в истории формирования и развития интеллектуального пространства своей страны, проведение сравнительного анализа в рамках рассматриваемого вопроса, демонст</w:t>
      </w:r>
      <w:r w:rsidRPr="00BA6BD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A6BD0">
        <w:rPr>
          <w:rFonts w:ascii="Times New Roman" w:eastAsia="Times New Roman" w:hAnsi="Times New Roman" w:cs="Times New Roman"/>
          <w:sz w:val="24"/>
          <w:szCs w:val="24"/>
        </w:rPr>
        <w:lastRenderedPageBreak/>
        <w:t>рация способностей свободного рассуждения на исследуемую тематику, организации дискуссии, готовность ответа на поставленные вопросы. Не рассматривается в качестве доклада и не может быть оценено неотрывное чтение заранее подготовленного конспекта.</w:t>
      </w:r>
    </w:p>
    <w:p w:rsidR="00BA6BD0" w:rsidRPr="00BA6BD0" w:rsidRDefault="00BA6BD0" w:rsidP="00BA6BD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sz w:val="24"/>
          <w:szCs w:val="24"/>
        </w:rPr>
        <w:t>При подготовке к докладу студент должен уяснить цели и задачи исследования, предварительно ознакомиться с рекомендуемой литературой и иными источниками, в том числе и из глобальных информационных систем (</w:t>
      </w:r>
      <w:r w:rsidRPr="00BA6BD0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BA6BD0">
        <w:rPr>
          <w:rFonts w:ascii="Times New Roman" w:eastAsia="Times New Roman" w:hAnsi="Times New Roman" w:cs="Times New Roman"/>
          <w:sz w:val="24"/>
          <w:szCs w:val="24"/>
        </w:rPr>
        <w:t xml:space="preserve"> и др.). Необходимо сопоставить позиции отдельных авторов, провести по возможности их критический анализ, а при необходимости - сформировать аргументы для обоснования своей точки зрения.</w:t>
      </w:r>
    </w:p>
    <w:p w:rsidR="00BA6BD0" w:rsidRPr="00BA6BD0" w:rsidRDefault="00BA6BD0" w:rsidP="00BA6BD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sz w:val="24"/>
          <w:szCs w:val="24"/>
        </w:rPr>
        <w:t>Письменную часть работы рекомендуется проводить, прежде всего, не в целях полного конспектирования всего материала, а для формирования плана выступления, с обозначением ключевых вопросов темы, схем, графиков и т.д. В выступлении оцениваются, в первую очередь, способности студентов к изложению изученного материала, свободное им владение.</w:t>
      </w:r>
    </w:p>
    <w:p w:rsidR="00AB1CF6" w:rsidRDefault="00AB1CF6" w:rsidP="00AB1CF6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AB1CF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Методические указания по организации самостоятельной работы для студентов заочного отделения аспирантуры</w:t>
      </w:r>
    </w:p>
    <w:p w:rsidR="00AB1CF6" w:rsidRDefault="00AB1CF6" w:rsidP="00AB1CF6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AB1CF6" w:rsidRDefault="00AB1CF6" w:rsidP="00AB1CF6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ab/>
      </w:r>
      <w:r w:rsidRPr="00457C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 учебному плану аспирантуры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(заочная форма обучения)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изучение основного объема дисциплины приходится на самостоятельную работу студента.</w:t>
      </w:r>
    </w:p>
    <w:p w:rsidR="00AB1CF6" w:rsidRDefault="00AB1CF6" w:rsidP="00AB1CF6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В течение семестра студент осуществляет активную самостоятельную работу по предложенным в рабочей программе темам и спискам литературы: см. пп.6.1, 6.2, 6.3. Знакомится с содержанием курса и изучает предложенную литературу. </w:t>
      </w:r>
      <w:r w:rsidRPr="00457C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Важным компонентом самостоятельной работы обучающегося является ознакомление с современными исследованиями в области регионоведения и освоение ведущих теоретических </w:t>
      </w:r>
      <w:proofErr w:type="spellStart"/>
      <w:r w:rsidRPr="00457C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регионоведческих</w:t>
      </w:r>
      <w:proofErr w:type="spellEnd"/>
      <w:r w:rsidRPr="00457C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подходов в изучении современных МО.</w:t>
      </w:r>
    </w:p>
    <w:p w:rsidR="00AB1CF6" w:rsidRDefault="00AB1CF6" w:rsidP="00AB1CF6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Важным этапом самостоятельной подготовки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является работа с официальными документами (п.6.4). Работа с документами служит важным инструментом формирования навыка исследовательской и аналитической деятельности. Анализ текста документов в сравнении с текущими событиями международной жизни, позволит студенту самостоятельно определять критерии оценки международных процессов.</w:t>
      </w:r>
    </w:p>
    <w:p w:rsidR="00AB1CF6" w:rsidRDefault="00AB1CF6" w:rsidP="00AB1CF6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Для результативной подготовки к зачету студенту необходимо освоить информационную базу дисциплины. Для этого необходимо ознакомиться с предложенным спектром Интернет-ресурсов, включая электронные журналы, сайты международных организаций и исследовательских центров в области международных отношений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п. 6.5).  Владение информационными ресурсами, регулярное чтение академической аналитики, знакомство с различными подходами в оценках международных процессов –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представляется важнейшим условием формирования у обучающихся устойчивых представлений о развитии современных международных регионов, а также о ведущих проблемах регионального развития.</w:t>
      </w:r>
    </w:p>
    <w:p w:rsidR="00AB1CF6" w:rsidRDefault="00AB1CF6" w:rsidP="00AB1CF6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BB07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Общий объем контактной работы по дисциплине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для студентов заочной формы обучения </w:t>
      </w:r>
      <w:r w:rsidRPr="00BB07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составляет 6 академических часов, в ходе которых преподаватель и студенты уточняют и корректируют те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вопросы, которые остались не выясненными в ходе самостоятельной подготовки студента.</w:t>
      </w:r>
    </w:p>
    <w:p w:rsidR="00AB1CF6" w:rsidRPr="00BB078E" w:rsidRDefault="00AB1CF6" w:rsidP="00AB1CF6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p w:rsidR="00BA6BD0" w:rsidRPr="00BA6BD0" w:rsidRDefault="00BA6BD0" w:rsidP="00BA6BD0">
      <w:pPr>
        <w:tabs>
          <w:tab w:val="left" w:pos="0"/>
          <w:tab w:val="left" w:pos="540"/>
          <w:tab w:val="left" w:pos="1701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BD0" w:rsidRPr="00BA6BD0" w:rsidRDefault="00BA6BD0" w:rsidP="00BA6BD0">
      <w:pPr>
        <w:tabs>
          <w:tab w:val="left" w:pos="0"/>
          <w:tab w:val="left" w:pos="540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</w:t>
      </w:r>
      <w:r w:rsidR="0009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оты обучающихся по дисциплине </w:t>
      </w:r>
    </w:p>
    <w:p w:rsidR="00BA6BD0" w:rsidRPr="00BA6BD0" w:rsidRDefault="00BA6BD0" w:rsidP="00BA6BD0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A6BD0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:rsidR="00BA6BD0" w:rsidRPr="00BA6BD0" w:rsidRDefault="00BA6BD0" w:rsidP="00BA6BD0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BA6BD0" w:rsidRPr="00BA6BD0" w:rsidRDefault="00BA6BD0" w:rsidP="00BA6BD0">
      <w:pPr>
        <w:tabs>
          <w:tab w:val="left" w:pos="38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BD0">
        <w:rPr>
          <w:rFonts w:ascii="Times New Roman" w:eastAsia="Calibri" w:hAnsi="Times New Roman" w:cs="Times New Roman"/>
          <w:b/>
          <w:sz w:val="24"/>
          <w:szCs w:val="24"/>
        </w:rPr>
        <w:t>6.1. Основная литература</w:t>
      </w:r>
    </w:p>
    <w:p w:rsidR="00BA6BD0" w:rsidRPr="00BA6BD0" w:rsidRDefault="00BA6BD0" w:rsidP="00BA6BD0">
      <w:pPr>
        <w:tabs>
          <w:tab w:val="left" w:pos="38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3CF" w:rsidRPr="00F703CF" w:rsidRDefault="00F703CF" w:rsidP="00F703CF">
      <w:pPr>
        <w:tabs>
          <w:tab w:val="left" w:pos="380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703CF" w:rsidRPr="00E42433" w:rsidRDefault="00F703CF" w:rsidP="00E42433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4243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EEEEEE"/>
          <w:lang w:eastAsia="ru-RU"/>
        </w:rPr>
        <w:t>Ачкасов</w:t>
      </w:r>
      <w:proofErr w:type="spellEnd"/>
      <w:r w:rsidRPr="00E4243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EEEEEE"/>
          <w:lang w:eastAsia="ru-RU"/>
        </w:rPr>
        <w:t>, В. А</w:t>
      </w:r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. Мировая политика и международные отношения: учебник / В.А. </w:t>
      </w:r>
      <w:proofErr w:type="spellStart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Ачкасов</w:t>
      </w:r>
      <w:proofErr w:type="spellEnd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, С.А. </w:t>
      </w:r>
      <w:proofErr w:type="spellStart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Ланцов</w:t>
      </w:r>
      <w:proofErr w:type="spellEnd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. - М.</w:t>
      </w:r>
      <w:proofErr w:type="gramStart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 :</w:t>
      </w:r>
      <w:proofErr w:type="gramEnd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 Аспект Пресс, 2011. - 480 c. </w:t>
      </w:r>
      <w:hyperlink r:id="rId9" w:history="1">
        <w:r w:rsidRPr="00E4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eastAsia="ru-RU"/>
          </w:rPr>
          <w:t>http://idp.nwipa.ru:2945/8893</w:t>
        </w:r>
      </w:hyperlink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 </w:t>
      </w:r>
    </w:p>
    <w:p w:rsidR="00F703CF" w:rsidRPr="00E42433" w:rsidRDefault="00F703CF" w:rsidP="00E42433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Восток и политика: политические системы, политические культуры, политические процессы : научно-метод. комплекс / [авт. кол.: А. Д. Воскресенский (рук.) и др.]</w:t>
      </w:r>
      <w:proofErr w:type="gram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 ред. А. Д. Воскресенского ; </w:t>
      </w:r>
      <w:proofErr w:type="spell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Моск</w:t>
      </w:r>
      <w:proofErr w:type="spell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гос. ин-т </w:t>
      </w:r>
      <w:proofErr w:type="spell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</w:t>
      </w:r>
      <w:proofErr w:type="spell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. отношений (Ун-т) МИД России. - М.</w:t>
      </w:r>
      <w:proofErr w:type="gram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Аспект Пресс, 2011. - 685 c. </w:t>
      </w:r>
      <w:hyperlink r:id="rId10" w:history="1"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idp</w:t>
        </w:r>
        <w:proofErr w:type="spellEnd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nwipa</w:t>
        </w:r>
        <w:proofErr w:type="spellEnd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:2945/8903.</w:t>
        </w:r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E424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703CF" w:rsidRPr="00F703CF" w:rsidRDefault="00F703CF" w:rsidP="00E4243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Евразийский регион: экономическая, социальная и политическая география. Международные процессы : учеб</w:t>
      </w:r>
      <w:proofErr w:type="gram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особие / [Р. А.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Амбурцев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 ; отв. ред. А. В. Торопыгин ; под общ. ред. Н. В.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Каледина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, Ю. В. Косова] ; С.-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Петерб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ин-т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внешнеэконом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. связей, экономики и права. - СПб</w:t>
      </w:r>
      <w:proofErr w:type="gram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ИВЭСЭП, 2011. - 314 c.</w:t>
      </w:r>
    </w:p>
    <w:p w:rsidR="00F703CF" w:rsidRPr="00F703CF" w:rsidRDefault="00F703CF" w:rsidP="00E4243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Кириленко, В.П.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Международные организации: международные экономические и правовые аспекты деятельности : учеб</w:t>
      </w:r>
      <w:proofErr w:type="gram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В. П. Кириленко, Ю. В. Мишальченко, И. В. 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Сазыкин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Гос. образовательное учреждение 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проф. образования "Рос. таможенная акад.", С.- 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им. В. Б. 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Бобкова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фил. Рос. </w:t>
      </w:r>
      <w:proofErr w:type="gram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таможенной</w:t>
      </w:r>
      <w:proofErr w:type="gram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акад. - СПб. : Изд-во С.-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фил. РТА, 2011. - 234 c.</w:t>
      </w:r>
    </w:p>
    <w:p w:rsidR="00F703CF" w:rsidRDefault="00F703CF" w:rsidP="00E4243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0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Международные отношения: теории, конфликты, движения, организации : учеб</w:t>
      </w:r>
      <w:proofErr w:type="gramStart"/>
      <w:r w:rsidRPr="00F70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F70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0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F70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особие / [П. А. Цыганков и др.] ; под ред. П. А. Цыганкова. - 3-е изд., </w:t>
      </w:r>
      <w:proofErr w:type="spellStart"/>
      <w:r w:rsidRPr="00F70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F70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 доп. - М. : Альфа-М [и др.], 2012. - 335 c.</w:t>
      </w:r>
    </w:p>
    <w:p w:rsidR="00E42433" w:rsidRPr="00E42433" w:rsidRDefault="00E42433" w:rsidP="00E42433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42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Халевинская</w:t>
      </w:r>
      <w:proofErr w:type="spellEnd"/>
      <w:r w:rsidRPr="00E42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Е.Д. Международные торговые соглашения и международные торговые организации. - </w:t>
      </w:r>
      <w:proofErr w:type="spellStart"/>
      <w:r w:rsidRPr="00E42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М.:Магистр</w:t>
      </w:r>
      <w:proofErr w:type="spellEnd"/>
      <w:r w:rsidRPr="00E42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2014. -207с. (4ед.2014)</w:t>
      </w:r>
    </w:p>
    <w:p w:rsidR="00E42433" w:rsidRPr="00F703CF" w:rsidRDefault="00E42433" w:rsidP="00E4243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03CF" w:rsidRPr="00F703CF" w:rsidRDefault="00F703CF" w:rsidP="00F703CF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3CF" w:rsidRDefault="00F703CF" w:rsidP="00E42433">
      <w:pPr>
        <w:pStyle w:val="a6"/>
        <w:keepNext/>
        <w:numPr>
          <w:ilvl w:val="1"/>
          <w:numId w:val="2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Дополнительная литература</w:t>
      </w:r>
    </w:p>
    <w:p w:rsidR="00E42433" w:rsidRPr="00E42433" w:rsidRDefault="00E42433" w:rsidP="00E42433">
      <w:pPr>
        <w:pStyle w:val="a6"/>
        <w:keepNext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03CF" w:rsidRPr="00E42433" w:rsidRDefault="00F703CF" w:rsidP="00E42433">
      <w:pPr>
        <w:pStyle w:val="a6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243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Байков, А.А.</w:t>
      </w:r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Сравнительная интеграция. Практика и модели интеграции в зарубежной Европе и Тихоокеанской Азии/ А.А. Байков; отв. Ред. А.Д. </w:t>
      </w:r>
      <w:proofErr w:type="spell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Богатуров</w:t>
      </w:r>
      <w:proofErr w:type="spell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. – М.: Аспект Пресс, 2012.- 256 с.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Европы</w:t>
      </w:r>
      <w:proofErr w:type="gram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В. В. Журкина. -  М.: Весь мир, 2011. – 748 с.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Глазунова, Е.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аспекты содействия международному развитию: современный дискурс // Вестник Московского университета. Серия 25. Международные отношения и мировая политика. — 2014. — № 2. — С. 3–33.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Дегтярев, Д.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Содействие международному развитию как инструмент продвижения внешнеполитических и внешнеэкономических интересов // Вестник МГИМО. — 2012. — № 2. — С. 47–58.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Европейский Союз в 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веке: время испытаний</w:t>
      </w:r>
      <w:proofErr w:type="gram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О.Ю. Потемкиной. – М.: Весь мир, 2012. – 656 с.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Клочковский</w:t>
      </w:r>
      <w:proofErr w:type="spellEnd"/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Л.Л.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концепции мирохозяйственного развития и экономические реалии Латинской Америки// Латинская Америка,  2014. № 10. C. 18-32.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703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Лавут</w:t>
      </w:r>
      <w:proofErr w:type="spellEnd"/>
      <w:r w:rsidRPr="00F703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А.А.</w:t>
      </w:r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Мегаблоки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вызов для Латинской Америки // Латинская Америка,  № 6, Июнь  2014, C. 37-52.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3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Ларионова, М.</w:t>
      </w:r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Глобальные вызовы и управление ими./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М.Ларионова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Киртон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// Вестник международных организаций.-2014.-№ 4.- С.7-10. 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3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703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Сударев</w:t>
      </w:r>
      <w:proofErr w:type="spellEnd"/>
      <w:r w:rsidRPr="00F703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В.П.</w:t>
      </w:r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поисках ответов на новые геополитические вызовы//Латинская Америка. 2014.№ 3. С. 4-11.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Emerson, M. 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Europe’s continental regionalism. CEPS working document. February 2013. № 375. URL: http://www.feelingeurope.eu/Pages/Europe%27s%20Continental%20Regionalism%2002-13%20ME.pdf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Felbermayr</w:t>
      </w:r>
      <w:proofErr w:type="spellEnd"/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G., </w:t>
      </w:r>
      <w:proofErr w:type="spellStart"/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Heid</w:t>
      </w:r>
      <w:proofErr w:type="spellEnd"/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, B.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Macroeconomic potentials of transatlantic free trade: A high resolution perspective for Europe and the world /Centre for Economic Policy Research (CEPR). - October 2014 URL: http://www.economic-policy.org/wp-content/uploads/2014/10/Felbermayr-Heid-Larch-Yalcin.pdf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Fisher, J. &amp; D.M. Anderson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Authoritarianism and the securitization of development in Africa// International Affairs. 2015. № 91: 1.P. 131-151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Fukunaga</w:t>
      </w:r>
      <w:proofErr w:type="spellEnd"/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, Yoshifumi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ASEAN’s Leadership in the Regional Comprehensive Economic Partnership//Asia &amp; the Pacific Policy Studies. 2015</w:t>
      </w:r>
      <w:proofErr w:type="gram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,vol</w:t>
      </w:r>
      <w:proofErr w:type="gram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2, no. 1, pp. 103–115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Global politics of </w:t>
      </w:r>
      <w:proofErr w:type="gram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regionalism :</w:t>
      </w:r>
      <w:proofErr w:type="gram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 introduction / Edited by Mary Farrell, 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Björn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Hettne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and 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Luk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Van </w:t>
      </w:r>
      <w:proofErr w:type="spellStart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Langenhove</w:t>
      </w:r>
      <w:proofErr w:type="spellEnd"/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L.: Pluto Press, 2005. – 322 p.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Jenks, B. 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Financing the UN development system and the future of multilateralism. Third World Quarterly. 13 Dec 2014. URL: http://www.tandfonline.com/doi/abs/10.1080/01436597.2014.971597 </w:t>
      </w:r>
    </w:p>
    <w:p w:rsidR="00F703CF" w:rsidRPr="00F703CF" w:rsidRDefault="00F703CF" w:rsidP="00E42433">
      <w:pPr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70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Jolly, R.</w:t>
      </w:r>
      <w:r w:rsidRPr="00F703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UN Development Thinking and Practice. Third World Quarterly.28 Jan 2011. URL: http://www.tandfonline.com/doi/abs/10.1080/08039410.2005.9666300</w:t>
      </w:r>
    </w:p>
    <w:p w:rsidR="00F703CF" w:rsidRPr="00E42433" w:rsidRDefault="00F703CF" w:rsidP="00A20C14">
      <w:pPr>
        <w:spacing w:after="0" w:line="240" w:lineRule="auto"/>
        <w:ind w:left="6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A6BD0" w:rsidRPr="00BA6BD0" w:rsidRDefault="00BA6BD0" w:rsidP="00BA6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6BD0" w:rsidRDefault="00BA6BD0" w:rsidP="00E42433">
      <w:pPr>
        <w:pStyle w:val="a6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работы.</w:t>
      </w:r>
    </w:p>
    <w:p w:rsidR="00A20C14" w:rsidRPr="00E42433" w:rsidRDefault="00A20C14" w:rsidP="00A20C14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BD0" w:rsidRPr="00BA6BD0" w:rsidRDefault="00BA6BD0" w:rsidP="00BA6B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2" w:type="dxa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4746"/>
        <w:gridCol w:w="4746"/>
      </w:tblGrid>
      <w:tr w:rsidR="00BA6BD0" w:rsidRPr="00BA6BD0" w:rsidTr="00BA6BD0">
        <w:trPr>
          <w:trHeight w:val="275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E42433" w:rsidRDefault="00BA6BD0" w:rsidP="00BA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4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D0" w:rsidRPr="00E42433" w:rsidRDefault="00BA6BD0" w:rsidP="00BA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433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E42433" w:rsidRPr="00BA6BD0" w:rsidTr="00BA6BD0">
        <w:trPr>
          <w:trHeight w:val="275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33" w:rsidRPr="00E42433" w:rsidRDefault="006A1578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Теоретические аспекты формирования системы МО и региональных подсистем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33" w:rsidRPr="00BA6BD0" w:rsidRDefault="00E42433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BD0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Основная: </w:t>
            </w:r>
            <w:r w:rsidR="006A1578">
              <w:rPr>
                <w:rFonts w:ascii="Times New Roman" w:hAnsi="Times New Roman"/>
                <w:bCs/>
                <w:sz w:val="24"/>
                <w:szCs w:val="24"/>
              </w:rPr>
              <w:t>1,5,6</w:t>
            </w:r>
          </w:p>
        </w:tc>
      </w:tr>
      <w:tr w:rsidR="00E42433" w:rsidRPr="00BA6BD0" w:rsidTr="00BA6BD0">
        <w:trPr>
          <w:trHeight w:val="274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33" w:rsidRPr="00E42433" w:rsidRDefault="00E42433" w:rsidP="00BA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33" w:rsidRPr="00BA6BD0" w:rsidRDefault="00E42433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BD0">
              <w:rPr>
                <w:rFonts w:ascii="Times New Roman" w:hAnsi="Times New Roman"/>
                <w:bCs/>
                <w:sz w:val="24"/>
                <w:szCs w:val="24"/>
              </w:rPr>
              <w:t>Дополнительная:</w:t>
            </w:r>
            <w:r w:rsidR="00A20C14">
              <w:rPr>
                <w:rFonts w:ascii="Times New Roman" w:hAnsi="Times New Roman"/>
                <w:bCs/>
                <w:sz w:val="24"/>
                <w:szCs w:val="24"/>
              </w:rPr>
              <w:t xml:space="preserve"> 1,2,5,10,14</w:t>
            </w:r>
          </w:p>
        </w:tc>
      </w:tr>
      <w:tr w:rsidR="00E42433" w:rsidRPr="00BA6BD0" w:rsidTr="00BA6BD0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78" w:rsidRPr="00E64831" w:rsidRDefault="006A1578" w:rsidP="006A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анализа современного регионализма и процессов регионализации</w:t>
            </w:r>
          </w:p>
          <w:p w:rsidR="00E42433" w:rsidRPr="00E42433" w:rsidRDefault="00E42433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33" w:rsidRPr="00BA6BD0" w:rsidRDefault="00E42433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BD0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Основная: </w:t>
            </w:r>
            <w:r w:rsidR="006A1578">
              <w:rPr>
                <w:rFonts w:ascii="Times New Roman" w:hAnsi="Times New Roman"/>
                <w:bCs/>
                <w:sz w:val="24"/>
                <w:szCs w:val="24"/>
              </w:rPr>
              <w:t>1,2,3,4,5,6,</w:t>
            </w:r>
          </w:p>
        </w:tc>
      </w:tr>
      <w:tr w:rsidR="00E42433" w:rsidRPr="00BA6BD0" w:rsidTr="00BA6BD0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33" w:rsidRPr="00E42433" w:rsidRDefault="00E42433" w:rsidP="00BA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33" w:rsidRPr="00BA6BD0" w:rsidRDefault="00E42433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BD0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Дополнительная: </w:t>
            </w:r>
            <w:r w:rsidR="00A20C14">
              <w:rPr>
                <w:rFonts w:ascii="Times New Roman" w:hAnsi="Times New Roman"/>
                <w:bCs/>
                <w:sz w:val="24"/>
                <w:szCs w:val="24"/>
              </w:rPr>
              <w:t>1,2,5,6, 8,10,11,12,13,14</w:t>
            </w:r>
          </w:p>
        </w:tc>
      </w:tr>
      <w:tr w:rsidR="00E42433" w:rsidRPr="00BA6BD0" w:rsidTr="00BA6BD0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33" w:rsidRPr="00E42433" w:rsidRDefault="006A1578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3.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развития современных  региональных подсистем. Международные факторы развития регионов.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33" w:rsidRPr="00BA6BD0" w:rsidRDefault="00E42433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BD0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Основная: </w:t>
            </w:r>
            <w:r w:rsidR="006A1578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A20C14">
              <w:rPr>
                <w:rFonts w:ascii="Times New Roman" w:hAnsi="Times New Roman"/>
                <w:bCs/>
                <w:sz w:val="24"/>
                <w:szCs w:val="24"/>
              </w:rPr>
              <w:t>2,3,4,</w:t>
            </w:r>
            <w:r w:rsidR="006A1578"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</w:tc>
      </w:tr>
      <w:tr w:rsidR="00E42433" w:rsidRPr="00BA6BD0" w:rsidTr="00BA6BD0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33" w:rsidRPr="00E42433" w:rsidRDefault="00E42433" w:rsidP="00BA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33" w:rsidRPr="00BA6BD0" w:rsidRDefault="00E42433" w:rsidP="00A2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BD0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Дополнительная: </w:t>
            </w:r>
            <w:r w:rsidR="00A20C14">
              <w:rPr>
                <w:rFonts w:ascii="Times New Roman" w:hAnsi="Times New Roman"/>
                <w:bCs/>
                <w:sz w:val="24"/>
                <w:szCs w:val="24"/>
              </w:rPr>
              <w:t>6,7,9,10,14,16,15</w:t>
            </w:r>
          </w:p>
        </w:tc>
      </w:tr>
      <w:tr w:rsidR="00E42433" w:rsidRPr="00BA6BD0" w:rsidTr="00BA6BD0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33" w:rsidRPr="00E42433" w:rsidRDefault="006A1578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Тема 4.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тенденции и проблемы развития современных региональных подсистем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33" w:rsidRPr="00BA6BD0" w:rsidRDefault="00E42433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BD0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Основная: </w:t>
            </w:r>
            <w:r w:rsidR="006A1578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A20C14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="006A1578"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</w:tc>
      </w:tr>
      <w:tr w:rsidR="00BA6BD0" w:rsidRPr="00BA6BD0" w:rsidTr="00BA6BD0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BD0" w:rsidRPr="00BA6BD0" w:rsidRDefault="00BA6BD0" w:rsidP="00BA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D0" w:rsidRPr="00BA6BD0" w:rsidRDefault="00BA6BD0" w:rsidP="00E4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BD0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Дополнительная: </w:t>
            </w:r>
            <w:r w:rsidR="00A20C14">
              <w:rPr>
                <w:rFonts w:ascii="Times New Roman" w:hAnsi="Times New Roman"/>
                <w:bCs/>
                <w:sz w:val="24"/>
                <w:szCs w:val="24"/>
              </w:rPr>
              <w:t>11,12,13,,14,15,16</w:t>
            </w:r>
          </w:p>
        </w:tc>
      </w:tr>
    </w:tbl>
    <w:p w:rsidR="003D6DBE" w:rsidRDefault="003D6DBE" w:rsidP="003D6DBE">
      <w:pPr>
        <w:pStyle w:val="ad"/>
        <w:spacing w:line="240" w:lineRule="atLeast"/>
        <w:ind w:left="4320" w:hanging="41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Методические рекомендации по самостоятельной работе приведены в разделе 5.</w:t>
      </w:r>
    </w:p>
    <w:p w:rsidR="00BA6BD0" w:rsidRPr="00BA6BD0" w:rsidRDefault="00BA6BD0" w:rsidP="00BA6BD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406262468"/>
      <w:bookmarkStart w:id="12" w:name="_Toc419650139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6.4. </w:t>
      </w:r>
      <w:r w:rsidR="003A6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</w:t>
      </w: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документы</w:t>
      </w:r>
      <w:bookmarkEnd w:id="11"/>
      <w:bookmarkEnd w:id="12"/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A6BD0" w:rsidRPr="00BA6BD0" w:rsidRDefault="00BA6BD0" w:rsidP="00BA6BD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BD0" w:rsidRPr="00BA6BD0" w:rsidRDefault="00BA6BD0" w:rsidP="00BA6BD0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BA6BD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Глобальное партнерство в целях развития: стоящие перед нами задачи. ООН. Нью-Йорк, 2013. </w:t>
      </w:r>
      <w:r w:rsidRPr="00BA6BD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URL</w:t>
      </w:r>
      <w:r w:rsidRPr="00BA6BD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: </w:t>
      </w:r>
      <w:hyperlink r:id="rId11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://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www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un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org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proofErr w:type="spellStart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ru</w:t>
        </w:r>
        <w:proofErr w:type="spellEnd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proofErr w:type="spellStart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millenniumgoals</w:t>
        </w:r>
        <w:proofErr w:type="spellEnd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GAP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_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Report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_2013.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pdf</w:t>
        </w:r>
      </w:hyperlink>
    </w:p>
    <w:p w:rsidR="00BA6BD0" w:rsidRPr="00F41733" w:rsidRDefault="00BA6BD0" w:rsidP="00A20C1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41733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Концепция внешней политики Российской Федерации</w:t>
      </w:r>
      <w:r w:rsidR="00A20C14" w:rsidRPr="00F41733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.2016</w:t>
      </w:r>
      <w:r w:rsidRPr="00F417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/ Сайт МИД РФ. - </w:t>
      </w:r>
      <w:r w:rsidRPr="00F41733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URL</w:t>
      </w:r>
      <w:r w:rsidRPr="00F417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: </w:t>
      </w:r>
      <w:r w:rsidR="00A20C14" w:rsidRPr="00F41733">
        <w:t>http://www.mid.ru/foreign_policy/news/-/asset_publisher/cKNonkJE02Bw/content/id/2542248</w:t>
      </w:r>
    </w:p>
    <w:p w:rsidR="00BA6BD0" w:rsidRPr="00F41733" w:rsidRDefault="00BA6BD0" w:rsidP="00BA6BD0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41733">
        <w:rPr>
          <w:rFonts w:ascii="Times New Roman" w:eastAsia="Arial Unicode MS" w:hAnsi="Times New Roman" w:cs="Times New Roman"/>
          <w:i/>
          <w:iCs/>
          <w:color w:val="0D0D0D"/>
          <w:sz w:val="24"/>
          <w:szCs w:val="24"/>
          <w:bdr w:val="nil"/>
        </w:rPr>
        <w:t xml:space="preserve">Концепция участия РФ в содействии международному развитию. 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 xml:space="preserve">// Официальный сайт Министерства иностранных дел РФ. Режим доступа: 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http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://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www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.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mid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.</w:t>
      </w:r>
      <w:proofErr w:type="spellStart"/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ru</w:t>
      </w:r>
      <w:proofErr w:type="spellEnd"/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/</w:t>
      </w:r>
      <w:proofErr w:type="spellStart"/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brp</w:t>
      </w:r>
      <w:proofErr w:type="spellEnd"/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_4.</w:t>
      </w:r>
      <w:proofErr w:type="spellStart"/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nsf</w:t>
      </w:r>
      <w:proofErr w:type="spellEnd"/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/0/571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FEF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3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D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5281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FE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45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C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32573050023894</w:t>
      </w:r>
      <w:r w:rsidRPr="00F41733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F</w:t>
      </w:r>
    </w:p>
    <w:p w:rsidR="00BA6BD0" w:rsidRPr="00BA6BD0" w:rsidRDefault="00BA6BD0" w:rsidP="00BA6BD0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proofErr w:type="spellStart"/>
      <w:r w:rsidRPr="00BA6BD0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Монтеррейский</w:t>
      </w:r>
      <w:proofErr w:type="spellEnd"/>
      <w:r w:rsidRPr="00BA6BD0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консенсус</w:t>
      </w:r>
      <w:r w:rsidRPr="00BA6BD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Международной конференции по финансированию развития // Официальный сайт ООН. </w:t>
      </w:r>
      <w:r w:rsidRPr="00BA6BD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URL: </w:t>
      </w:r>
      <w:hyperlink r:id="rId12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http://www.un.org/ru/documents/decl_conv/declarations/monterrey.shtml</w:t>
        </w:r>
      </w:hyperlink>
      <w:r w:rsidRPr="00BA6BD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</w:t>
      </w:r>
    </w:p>
    <w:p w:rsidR="00BA6BD0" w:rsidRPr="00BA6BD0" w:rsidRDefault="00BA6BD0" w:rsidP="00BA6BD0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i/>
          <w:color w:val="0D0D0D"/>
          <w:sz w:val="24"/>
          <w:szCs w:val="24"/>
          <w:lang w:val="en-US"/>
        </w:rPr>
        <w:t>Europe 2020.</w:t>
      </w:r>
      <w:r w:rsidRPr="00BA6BD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European Commission. 2010. URL: http://eur-lex.europa.eu/LexUriServ/LexUriServ.do?uri=COM:2010:2020:FIN:EN:PDF</w:t>
      </w:r>
    </w:p>
    <w:p w:rsidR="00BA6BD0" w:rsidRPr="00BA6BD0" w:rsidRDefault="00BA6BD0" w:rsidP="00BA6BD0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BA6BD0">
        <w:rPr>
          <w:rFonts w:ascii="Times New Roman" w:eastAsia="Calibri" w:hAnsi="Times New Roman" w:cs="Times New Roman"/>
          <w:i/>
          <w:color w:val="0D0D0D"/>
          <w:sz w:val="24"/>
          <w:szCs w:val="24"/>
          <w:lang w:val="en-US"/>
        </w:rPr>
        <w:t xml:space="preserve">The </w:t>
      </w:r>
      <w:proofErr w:type="spellStart"/>
      <w:r w:rsidRPr="00BA6BD0">
        <w:rPr>
          <w:rFonts w:ascii="Times New Roman" w:eastAsia="Calibri" w:hAnsi="Times New Roman" w:cs="Times New Roman"/>
          <w:i/>
          <w:color w:val="0D0D0D"/>
          <w:sz w:val="24"/>
          <w:szCs w:val="24"/>
          <w:lang w:val="en-US"/>
        </w:rPr>
        <w:t>Cotonu</w:t>
      </w:r>
      <w:proofErr w:type="spellEnd"/>
      <w:r w:rsidRPr="00BA6BD0">
        <w:rPr>
          <w:rFonts w:ascii="Times New Roman" w:eastAsia="Calibri" w:hAnsi="Times New Roman" w:cs="Times New Roman"/>
          <w:i/>
          <w:color w:val="0D0D0D"/>
          <w:sz w:val="24"/>
          <w:szCs w:val="24"/>
          <w:lang w:val="en-US"/>
        </w:rPr>
        <w:t xml:space="preserve"> Agreement</w:t>
      </w:r>
      <w:r w:rsidRPr="00BA6BD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// EU Official Website. </w:t>
      </w:r>
      <w:hyperlink r:id="rId13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URL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: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://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www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europarl</w:t>
        </w:r>
        <w:proofErr w:type="spellEnd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europa</w:t>
        </w:r>
        <w:proofErr w:type="spellEnd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eu</w:t>
        </w:r>
        <w:proofErr w:type="spellEnd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document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activities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proofErr w:type="spellStart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cont</w:t>
        </w:r>
        <w:proofErr w:type="spellEnd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/201306/20130605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ATT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67340/20130605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ATT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67340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EN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pdf</w:t>
        </w:r>
      </w:hyperlink>
    </w:p>
    <w:p w:rsidR="00BA6BD0" w:rsidRPr="00BA6BD0" w:rsidRDefault="00BA6BD0" w:rsidP="00BA6BD0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val="en-US"/>
        </w:rPr>
        <w:t>The Paris Declaration on Aid Effectiveness and the Accra Agenda for Action</w:t>
      </w:r>
      <w:r w:rsidRPr="00BA6B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en-US"/>
        </w:rPr>
        <w:t xml:space="preserve">. // OECD Official Website. URL: </w:t>
      </w:r>
      <w:hyperlink r:id="rId14" w:history="1">
        <w:r w:rsidRPr="00BA6BD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 w:color="000000"/>
            <w:bdr w:val="nil"/>
            <w:lang w:val="en-US"/>
          </w:rPr>
          <w:t>http://www.oecd.org/dataoeco711/41/34428351 .pdf</w:t>
        </w:r>
      </w:hyperlink>
    </w:p>
    <w:p w:rsidR="00BA6BD0" w:rsidRPr="00BA6BD0" w:rsidRDefault="00BA6BD0" w:rsidP="00BA6BD0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Future We Want. Outcome document adopted at Rio+20.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UN. Rio de Janeiro, 2012. URL: </w:t>
      </w:r>
      <w:hyperlink r:id="rId15" w:history="1">
        <w:r w:rsidRPr="00BA6B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http://www.slideshare.net/uncsd2012/the-future-we-want-rio20-outcome-document</w:t>
        </w:r>
      </w:hyperlink>
    </w:p>
    <w:p w:rsidR="00BA6BD0" w:rsidRPr="00BA6BD0" w:rsidRDefault="00BA6BD0" w:rsidP="00BA6BD0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OECD (2014), </w:t>
      </w:r>
      <w:r w:rsidRPr="00BA6BD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Development Co-operation Report 2014: </w:t>
      </w:r>
      <w:proofErr w:type="spellStart"/>
      <w:r w:rsidRPr="00BA6BD0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Mobilising</w:t>
      </w:r>
      <w:proofErr w:type="spellEnd"/>
      <w:r w:rsidRPr="00BA6BD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Resources for Sustainable Development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-  URL: </w:t>
      </w:r>
      <w:hyperlink r:id="rId16" w:history="1">
        <w:r w:rsidRPr="00BA6B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http://www.oecd-ilibrary.org/development/development-co-operation-report-2014/korea_dcr-2014-43-en</w:t>
        </w:r>
      </w:hyperlink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</w:p>
    <w:p w:rsidR="00BA6BD0" w:rsidRPr="00BA6BD0" w:rsidRDefault="00BA6BD0" w:rsidP="00BA6BD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</w:pPr>
    </w:p>
    <w:p w:rsidR="00BA6BD0" w:rsidRPr="00BA6BD0" w:rsidRDefault="00BA6BD0" w:rsidP="00BA6BD0">
      <w:pPr>
        <w:tabs>
          <w:tab w:val="left" w:pos="0"/>
          <w:tab w:val="left" w:pos="540"/>
        </w:tabs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BA6BD0">
        <w:rPr>
          <w:rFonts w:ascii="Times New Roman" w:eastAsia="Times New Roman" w:hAnsi="Times New Roman" w:cs="Times New Roman"/>
          <w:b/>
          <w:sz w:val="24"/>
          <w:szCs w:val="24"/>
        </w:rPr>
        <w:t>6.5. Интернет-ресурсы.</w:t>
      </w:r>
    </w:p>
    <w:p w:rsidR="00BA6BD0" w:rsidRPr="00BA6BD0" w:rsidRDefault="00BA6BD0" w:rsidP="00BA6BD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BD0" w:rsidRPr="00BA6BD0" w:rsidRDefault="00BA6BD0" w:rsidP="00BA6BD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Русскоязычные ресурсы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учебники </w:t>
      </w:r>
      <w:proofErr w:type="spellStart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библиотечной системы (ЭБС)  «</w:t>
      </w:r>
      <w:proofErr w:type="spellStart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Айбукс</w:t>
      </w:r>
      <w:proofErr w:type="spellEnd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учебники </w:t>
      </w:r>
      <w:proofErr w:type="spellStart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библиотечной системы (ЭБС) «Лань» 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«Библиотека Гребенникова» 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из периодических изданий по  общественным  и гуманитарным наукам «</w:t>
      </w:r>
      <w:proofErr w:type="spellStart"/>
      <w:proofErr w:type="gramStart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proofErr w:type="gramEnd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Вью»  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Энциклопедии, словари, справочники «</w:t>
      </w:r>
      <w:proofErr w:type="spellStart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Рубрикон</w:t>
      </w:r>
      <w:proofErr w:type="spellEnd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тексты диссертаций и авторефератов Электронная Библиотека Диссертаций РГБ             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Информационно-правовые базы - Консультант плюс, Гарант.</w:t>
      </w:r>
    </w:p>
    <w:p w:rsidR="00BA6BD0" w:rsidRPr="00BA6BD0" w:rsidRDefault="00BA6BD0" w:rsidP="00BA6BD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Англоязычные  ресурсы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EBSCO </w:t>
      </w:r>
      <w:proofErr w:type="spellStart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 к </w:t>
      </w:r>
      <w:proofErr w:type="spellStart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мультидисциплинарным</w:t>
      </w:r>
      <w:proofErr w:type="spellEnd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BA6BD0" w:rsidRPr="00BA6BD0" w:rsidRDefault="00BA6BD0" w:rsidP="00BA6BD0">
      <w:pPr>
        <w:numPr>
          <w:ilvl w:val="0"/>
          <w:numId w:val="16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Emerald</w:t>
      </w:r>
      <w:proofErr w:type="spellEnd"/>
      <w:r w:rsidRPr="00BA6B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3A6D6D" w:rsidRDefault="003A6D6D" w:rsidP="003A6D6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D6D" w:rsidRDefault="003A6D6D" w:rsidP="003A6D6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6.6. Иные источники</w:t>
      </w:r>
    </w:p>
    <w:p w:rsidR="00C01997" w:rsidRPr="00BA6BD0" w:rsidRDefault="00C01997" w:rsidP="00C01997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BD0">
        <w:rPr>
          <w:rFonts w:ascii="Times New Roman" w:eastAsia="Calibri" w:hAnsi="Times New Roman" w:cs="Times New Roman"/>
          <w:b/>
          <w:sz w:val="24"/>
          <w:szCs w:val="24"/>
        </w:rPr>
        <w:t>Русскоязычные журналы:</w:t>
      </w:r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Вестник международных организаций –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A6BD0">
        <w:rPr>
          <w:rFonts w:ascii="Times New Roman" w:eastAsia="Calibri" w:hAnsi="Times New Roman" w:cs="Times New Roman"/>
          <w:sz w:val="24"/>
          <w:szCs w:val="24"/>
        </w:rPr>
        <w:t>: http://iorj.hse.ru/</w:t>
      </w:r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Вестник МГИМО-Университета –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A6BD0">
        <w:rPr>
          <w:rFonts w:ascii="Times New Roman" w:eastAsia="Calibri" w:hAnsi="Times New Roman" w:cs="Times New Roman"/>
          <w:sz w:val="24"/>
          <w:szCs w:val="24"/>
        </w:rPr>
        <w:t>: http://www.vestnik.mgimo.ru/</w:t>
      </w:r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Журнал международного права и международных отношений –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A6BD0">
        <w:rPr>
          <w:rFonts w:ascii="Times New Roman" w:eastAsia="Calibri" w:hAnsi="Times New Roman" w:cs="Times New Roman"/>
          <w:sz w:val="24"/>
          <w:szCs w:val="24"/>
        </w:rPr>
        <w:t>: http://www.beljournal.evolutio.info/</w:t>
      </w:r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Индекс безопасности –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A6BD0">
        <w:rPr>
          <w:rFonts w:ascii="Times New Roman" w:eastAsia="Calibri" w:hAnsi="Times New Roman" w:cs="Times New Roman"/>
          <w:sz w:val="24"/>
          <w:szCs w:val="24"/>
        </w:rPr>
        <w:t>: http://www.pircenter.org/security-index</w:t>
      </w:r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  <w:tab w:val="left" w:pos="709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>Обозреватель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Observer – URL: http://observer.materik.ru/observer/index.html</w:t>
      </w:r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1134" w:hanging="93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Пространственная экономика –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7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http://spatial-economics.com/en/</w:t>
        </w:r>
      </w:hyperlink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1134" w:hanging="939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BA6BD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Россия и Америка в XXI в. – URL: </w:t>
      </w:r>
      <w:hyperlink r:id="rId18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http://www.rusus.ru/</w:t>
        </w:r>
      </w:hyperlink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BA6BD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Россия и АТР – URL: </w:t>
      </w:r>
      <w:hyperlink r:id="rId19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http://www.riatr.ru/</w:t>
        </w:r>
      </w:hyperlink>
    </w:p>
    <w:p w:rsidR="00C01997" w:rsidRPr="00BA6BD0" w:rsidRDefault="00C01997" w:rsidP="00C01997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Российский внешнеэкономический вестник –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A6BD0">
        <w:rPr>
          <w:rFonts w:ascii="Times New Roman" w:eastAsia="Calibri" w:hAnsi="Times New Roman" w:cs="Times New Roman"/>
          <w:sz w:val="24"/>
          <w:szCs w:val="24"/>
        </w:rPr>
        <w:t>: http://www.rfej.ru/rvv</w:t>
      </w:r>
    </w:p>
    <w:p w:rsidR="00C01997" w:rsidRDefault="00C01997" w:rsidP="00C01997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997" w:rsidRPr="00BA6BD0" w:rsidRDefault="00C01997" w:rsidP="00C01997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BD0">
        <w:rPr>
          <w:rFonts w:ascii="Times New Roman" w:eastAsia="Calibri" w:hAnsi="Times New Roman" w:cs="Times New Roman"/>
          <w:b/>
          <w:sz w:val="24"/>
          <w:szCs w:val="24"/>
        </w:rPr>
        <w:t>Сайты</w:t>
      </w:r>
      <w:r w:rsidRPr="00BA6BD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A6BD0">
        <w:rPr>
          <w:rFonts w:ascii="Times New Roman" w:eastAsia="Calibri" w:hAnsi="Times New Roman" w:cs="Times New Roman"/>
          <w:b/>
          <w:sz w:val="24"/>
          <w:szCs w:val="24"/>
        </w:rPr>
        <w:t>исследовательских центров:</w:t>
      </w:r>
    </w:p>
    <w:p w:rsidR="00C01997" w:rsidRPr="00BA6BD0" w:rsidRDefault="00C01997" w:rsidP="00C0199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>Вашингтонский институт ближневосточной политики. - URL: http://www.washingtoninstitute.org</w:t>
      </w:r>
    </w:p>
    <w:p w:rsidR="00C01997" w:rsidRPr="00BA6BD0" w:rsidRDefault="00C01997" w:rsidP="00C01997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Институт Ближнего Востока. -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://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www</w:t>
        </w:r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iimes</w:t>
        </w:r>
        <w:proofErr w:type="spellEnd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ru</w:t>
        </w:r>
        <w:proofErr w:type="spellEnd"/>
      </w:hyperlink>
    </w:p>
    <w:p w:rsidR="00C01997" w:rsidRPr="00BA6BD0" w:rsidRDefault="00C01997" w:rsidP="00C0199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>ПИР–Центр (Политические исследования России) – www.pircenter.org</w:t>
      </w:r>
    </w:p>
    <w:p w:rsidR="00C01997" w:rsidRPr="00BA6BD0" w:rsidRDefault="00C01997" w:rsidP="00C0199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Российский Совет по Международным Делам. -  URL: </w:t>
      </w:r>
      <w:hyperlink r:id="rId21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http://russiancouncil.ru</w:t>
        </w:r>
      </w:hyperlink>
    </w:p>
    <w:p w:rsidR="00C01997" w:rsidRPr="00BA6BD0" w:rsidRDefault="00C01997" w:rsidP="00C0199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Asia Association for Global Studies – URL: </w:t>
      </w:r>
      <w:hyperlink r:id="rId22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http://asia-globalstudies.org</w:t>
        </w:r>
      </w:hyperlink>
    </w:p>
    <w:p w:rsidR="00C01997" w:rsidRPr="00BA6BD0" w:rsidRDefault="00C01997" w:rsidP="00C0199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Center for European Political Studies -  </w:t>
      </w:r>
      <w:hyperlink r:id="rId23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URL: www.ceps.eu</w:t>
        </w:r>
      </w:hyperlink>
    </w:p>
    <w:p w:rsidR="00C01997" w:rsidRPr="00BA6BD0" w:rsidRDefault="00C01997" w:rsidP="00C0199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Center for Transatlantic Relations-  URL: http://transatlantic.sais-jhu.edu</w:t>
      </w:r>
    </w:p>
    <w:p w:rsidR="00C01997" w:rsidRPr="00BA6BD0" w:rsidRDefault="00C01997" w:rsidP="00C0199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Council of Foreign Relations – http://www.cfr.org</w:t>
      </w:r>
    </w:p>
    <w:p w:rsidR="00C01997" w:rsidRPr="00BA6BD0" w:rsidRDefault="00C01997" w:rsidP="00C0199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Institute for the Study of War. - URL: http://www.understandingwar.org</w:t>
      </w:r>
    </w:p>
    <w:p w:rsidR="00C01997" w:rsidRPr="00BA6BD0" w:rsidRDefault="00C01997" w:rsidP="00C01997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Korean Development Institute. -URL: http://www.kdi.re.kr/kdi_eng/main/main.jsp</w:t>
      </w:r>
    </w:p>
    <w:p w:rsidR="00C01997" w:rsidRPr="00BA6BD0" w:rsidRDefault="00C01997" w:rsidP="00C01997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Japan Center for Economic Research (JCER). -URL:  </w:t>
      </w:r>
      <w:hyperlink r:id="rId24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http://www.jcer.or.jp/eng/index.html</w:t>
        </w:r>
      </w:hyperlink>
    </w:p>
    <w:p w:rsidR="00C01997" w:rsidRPr="00BA6BD0" w:rsidRDefault="00C01997" w:rsidP="00C01997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Singapore Institute of International Affairs.-URL: </w:t>
      </w:r>
      <w:hyperlink r:id="rId25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http://www.siiaonline.org/page/Home</w:t>
        </w:r>
      </w:hyperlink>
    </w:p>
    <w:p w:rsidR="00C01997" w:rsidRPr="00BA6BD0" w:rsidRDefault="00C01997" w:rsidP="00C01997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Stockholm International Peace Research Institute (SIPRI) – http://www.sipri.org.</w:t>
      </w:r>
    </w:p>
    <w:p w:rsidR="00C01997" w:rsidRPr="00BA6BD0" w:rsidRDefault="00C01997" w:rsidP="00C01997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RAND Corporation (Research and Development) – URL: www.rand.org.</w:t>
      </w:r>
    </w:p>
    <w:p w:rsidR="00C01997" w:rsidRPr="00BA6BD0" w:rsidRDefault="00C01997" w:rsidP="00C01997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Peterson Institute for International Economics  - URL: </w:t>
      </w:r>
      <w:hyperlink r:id="rId26" w:history="1">
        <w:r w:rsidRPr="00BA6BD0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http://www.iie.com/</w:t>
        </w:r>
      </w:hyperlink>
    </w:p>
    <w:p w:rsidR="00C01997" w:rsidRPr="00BA6BD0" w:rsidRDefault="00C01997" w:rsidP="00C01997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Transatlantic Academy - URL: www.transatlanticacademy.org</w:t>
      </w:r>
    </w:p>
    <w:p w:rsidR="00C01997" w:rsidRPr="00BA6BD0" w:rsidRDefault="00C01997" w:rsidP="00C0199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01997" w:rsidRPr="00BA6BD0" w:rsidRDefault="00C01997" w:rsidP="00C0199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Официальные сайты организаций: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ASEAN- http://www.asean.org/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Asian Development Bank -http://www.adb.org/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Asia- Pacific Economic Cooperation - http://www.acs-aec.org/index.php?q=about-the-acs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 xml:space="preserve">Association of </w:t>
      </w:r>
      <w:proofErr w:type="gramStart"/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Caribbean  States</w:t>
      </w:r>
      <w:proofErr w:type="gramEnd"/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. - http://www.acs-aec.org/index.php?q=about-the-acs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European Commission -  http://ec.europa.eu/</w:t>
      </w:r>
    </w:p>
    <w:p w:rsidR="00C01997" w:rsidRPr="00BA6BD0" w:rsidRDefault="00C01997" w:rsidP="00C019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 xml:space="preserve">International Monetary Fund – </w:t>
      </w:r>
      <w:hyperlink r:id="rId27" w:history="1">
        <w:r w:rsidRPr="00BA6BD0">
          <w:rPr>
            <w:rFonts w:ascii="Times New Roman" w:eastAsia="Times New Roman" w:hAnsi="Times New Roman" w:cs="Times New Roman"/>
            <w:bCs/>
            <w:color w:val="0D0D0D"/>
            <w:sz w:val="24"/>
            <w:szCs w:val="24"/>
            <w:lang w:val="en-US"/>
          </w:rPr>
          <w:t>http://www.imf.org</w:t>
        </w:r>
      </w:hyperlink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.</w:t>
      </w:r>
    </w:p>
    <w:p w:rsidR="00C01997" w:rsidRPr="00BA6BD0" w:rsidRDefault="00C01997" w:rsidP="00C019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OECD -</w:t>
      </w:r>
      <w:r w:rsidRPr="00BA6BD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</w:t>
      </w: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http://www.oecd.org/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lastRenderedPageBreak/>
        <w:t>SPECA - http://www.unece.org/speca/welcome.html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 xml:space="preserve">United Nations – </w:t>
      </w:r>
      <w:hyperlink r:id="rId28" w:history="1">
        <w:r w:rsidRPr="00BA6BD0">
          <w:rPr>
            <w:rFonts w:ascii="Times New Roman" w:eastAsia="Times New Roman" w:hAnsi="Times New Roman" w:cs="Times New Roman"/>
            <w:bCs/>
            <w:color w:val="0D0D0D"/>
            <w:sz w:val="24"/>
            <w:szCs w:val="24"/>
            <w:lang w:val="en-US"/>
          </w:rPr>
          <w:t>http://www.un.org</w:t>
        </w:r>
      </w:hyperlink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.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 xml:space="preserve">United Nations Conference on Trade and Development - </w:t>
      </w:r>
      <w:hyperlink r:id="rId29" w:history="1">
        <w:r w:rsidRPr="00BA6BD0">
          <w:rPr>
            <w:rFonts w:ascii="Times New Roman" w:eastAsia="Times New Roman" w:hAnsi="Times New Roman" w:cs="Times New Roman"/>
            <w:bCs/>
            <w:color w:val="0D0D0D"/>
            <w:sz w:val="24"/>
            <w:szCs w:val="24"/>
            <w:lang w:val="en-US"/>
          </w:rPr>
          <w:t>http://unctad.org/</w:t>
        </w:r>
      </w:hyperlink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World Trade Organization – http://www.wto.org.</w:t>
      </w:r>
    </w:p>
    <w:p w:rsidR="00C01997" w:rsidRPr="00BA6BD0" w:rsidRDefault="00C01997" w:rsidP="00C01997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BA6BD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World Bank – http://www.worldbank.org.</w:t>
      </w:r>
    </w:p>
    <w:p w:rsidR="00C01997" w:rsidRPr="00BA6BD0" w:rsidRDefault="00C01997" w:rsidP="00C0199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BA6BD0" w:rsidRPr="00C01997" w:rsidRDefault="00BA6BD0" w:rsidP="00BA6BD0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</w:p>
    <w:p w:rsidR="00BA6BD0" w:rsidRPr="00BA6BD0" w:rsidRDefault="00BA6BD0" w:rsidP="00BA6BD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A6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BA6BD0" w:rsidRPr="00BA6BD0" w:rsidRDefault="00BA6BD0" w:rsidP="00BA6BD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По всем темам дисциплины </w:t>
      </w:r>
      <w:r w:rsidR="00AB458A" w:rsidRPr="00AB45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Б1.В.04</w:t>
      </w:r>
      <w:bookmarkStart w:id="13" w:name="_GoBack"/>
      <w:bookmarkEnd w:id="13"/>
      <w:r w:rsidR="00F41733"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="00F4173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r w:rsidR="00F41733" w:rsidRPr="00BA6B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Проблемы исследования региональных подсистем международных отношений</w:t>
      </w:r>
      <w:r w:rsidR="00F417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используются презентации MS </w:t>
      </w:r>
      <w:proofErr w:type="spellStart"/>
      <w:r w:rsidRPr="00BA6BD0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, а также Программное обеспечение </w:t>
      </w:r>
      <w:r w:rsidRPr="00BA6BD0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6BD0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BA6B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A6BD0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BA6BD0">
        <w:rPr>
          <w:rFonts w:ascii="Times New Roman" w:eastAsia="Calibri" w:hAnsi="Times New Roman" w:cs="Times New Roman"/>
          <w:sz w:val="24"/>
          <w:szCs w:val="24"/>
        </w:rPr>
        <w:t>, поисковые программы системы «Интернет».</w:t>
      </w:r>
    </w:p>
    <w:p w:rsidR="00BA6BD0" w:rsidRPr="00BA6BD0" w:rsidRDefault="00BA6BD0" w:rsidP="00BA6BD0">
      <w:pPr>
        <w:tabs>
          <w:tab w:val="left" w:pos="38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BA6BD0" w:rsidRPr="00BA6BD0" w:rsidTr="00BA6BD0">
        <w:tc>
          <w:tcPr>
            <w:tcW w:w="892" w:type="dxa"/>
          </w:tcPr>
          <w:p w:rsidR="00BA6BD0" w:rsidRPr="00BA6BD0" w:rsidRDefault="00BA6BD0" w:rsidP="00BA6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A6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A6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59" w:type="dxa"/>
          </w:tcPr>
          <w:p w:rsidR="00BA6BD0" w:rsidRPr="00BA6BD0" w:rsidRDefault="00BA6BD0" w:rsidP="00BA6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6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BA6BD0" w:rsidRPr="00BA6BD0" w:rsidTr="00BA6BD0">
        <w:tc>
          <w:tcPr>
            <w:tcW w:w="892" w:type="dxa"/>
          </w:tcPr>
          <w:p w:rsidR="00BA6BD0" w:rsidRPr="00BA6BD0" w:rsidRDefault="00BA6BD0" w:rsidP="00BA6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6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59" w:type="dxa"/>
          </w:tcPr>
          <w:p w:rsidR="00BA6BD0" w:rsidRPr="00BA6BD0" w:rsidRDefault="00BA6BD0" w:rsidP="00BA6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6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Специализированные аудитории для проведения лекций</w:t>
            </w:r>
          </w:p>
        </w:tc>
      </w:tr>
      <w:tr w:rsidR="00BA6BD0" w:rsidRPr="00BA6BD0" w:rsidTr="00BA6BD0">
        <w:trPr>
          <w:trHeight w:val="999"/>
        </w:trPr>
        <w:tc>
          <w:tcPr>
            <w:tcW w:w="892" w:type="dxa"/>
          </w:tcPr>
          <w:p w:rsidR="00BA6BD0" w:rsidRPr="00BA6BD0" w:rsidRDefault="00BA6BD0" w:rsidP="00BA6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6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59" w:type="dxa"/>
          </w:tcPr>
          <w:p w:rsidR="00BA6BD0" w:rsidRPr="00BA6BD0" w:rsidRDefault="00BA6BD0" w:rsidP="00BA6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6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видеофайлов; построение графиков и схем.</w:t>
            </w:r>
          </w:p>
        </w:tc>
      </w:tr>
    </w:tbl>
    <w:p w:rsidR="00BA6BD0" w:rsidRPr="00BA6BD0" w:rsidRDefault="00BA6BD0" w:rsidP="00BA6BD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val="x-none"/>
        </w:rPr>
      </w:pPr>
    </w:p>
    <w:p w:rsidR="00BA6BD0" w:rsidRPr="00BA6BD0" w:rsidRDefault="00BA6BD0" w:rsidP="00BA6BD0">
      <w:pPr>
        <w:tabs>
          <w:tab w:val="left" w:pos="0"/>
          <w:tab w:val="left" w:pos="540"/>
        </w:tabs>
        <w:spacing w:after="0" w:line="240" w:lineRule="auto"/>
        <w:jc w:val="center"/>
        <w:rPr>
          <w:rFonts w:ascii="Calibri" w:eastAsia="Times New Roman" w:hAnsi="Calibri" w:cs="Times New Roman"/>
          <w:lang w:val="x-none"/>
        </w:rPr>
      </w:pPr>
    </w:p>
    <w:p w:rsidR="00BA6BD0" w:rsidRPr="00BA6BD0" w:rsidRDefault="00BA6BD0" w:rsidP="00BA6BD0">
      <w:pPr>
        <w:rPr>
          <w:lang w:val="x-none"/>
        </w:rPr>
      </w:pPr>
    </w:p>
    <w:p w:rsidR="00383BDE" w:rsidRPr="00BA6BD0" w:rsidRDefault="00383BDE">
      <w:pPr>
        <w:rPr>
          <w:lang w:val="x-none"/>
        </w:rPr>
      </w:pPr>
    </w:p>
    <w:sectPr w:rsidR="00383BDE" w:rsidRPr="00BA6BD0" w:rsidSect="00BA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67" w:rsidRDefault="00925D67">
      <w:pPr>
        <w:spacing w:after="0" w:line="240" w:lineRule="auto"/>
      </w:pPr>
      <w:r>
        <w:separator/>
      </w:r>
    </w:p>
  </w:endnote>
  <w:endnote w:type="continuationSeparator" w:id="0">
    <w:p w:rsidR="00925D67" w:rsidRDefault="009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67" w:rsidRDefault="00925D67">
      <w:pPr>
        <w:spacing w:after="0" w:line="240" w:lineRule="auto"/>
      </w:pPr>
      <w:r>
        <w:separator/>
      </w:r>
    </w:p>
  </w:footnote>
  <w:footnote w:type="continuationSeparator" w:id="0">
    <w:p w:rsidR="00925D67" w:rsidRDefault="0092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40" w:rsidRDefault="00FF3E40">
    <w:pPr>
      <w:pStyle w:val="a3"/>
      <w:ind w:firstLine="0"/>
      <w:jc w:val="center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AB458A">
      <w:rPr>
        <w:noProof/>
      </w:rPr>
      <w:t>25</w:t>
    </w:r>
    <w:r>
      <w:fldChar w:fldCharType="end"/>
    </w:r>
  </w:p>
  <w:p w:rsidR="00FF3E40" w:rsidRDefault="00FF3E40">
    <w:pPr>
      <w:pStyle w:val="a3"/>
      <w:ind w:firstLine="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4CA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0000014"/>
    <w:multiLevelType w:val="multilevel"/>
    <w:tmpl w:val="FD460D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0000016"/>
    <w:multiLevelType w:val="multilevel"/>
    <w:tmpl w:val="5184A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60356E9"/>
    <w:multiLevelType w:val="multilevel"/>
    <w:tmpl w:val="9B96391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4">
    <w:nsid w:val="0F5278C4"/>
    <w:multiLevelType w:val="hybridMultilevel"/>
    <w:tmpl w:val="DF067E6C"/>
    <w:lvl w:ilvl="0" w:tplc="7B56034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0FDB6737"/>
    <w:multiLevelType w:val="hybridMultilevel"/>
    <w:tmpl w:val="724E84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526162E"/>
    <w:multiLevelType w:val="hybridMultilevel"/>
    <w:tmpl w:val="8FCC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724D5"/>
    <w:multiLevelType w:val="hybridMultilevel"/>
    <w:tmpl w:val="864A3030"/>
    <w:lvl w:ilvl="0" w:tplc="6F269FDE">
      <w:start w:val="1"/>
      <w:numFmt w:val="decimal"/>
      <w:lvlText w:val="%1."/>
      <w:lvlJc w:val="left"/>
      <w:pPr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1354EF"/>
    <w:multiLevelType w:val="multilevel"/>
    <w:tmpl w:val="DD8032D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>
    <w:nsid w:val="1C8014B0"/>
    <w:multiLevelType w:val="hybridMultilevel"/>
    <w:tmpl w:val="E52C8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1A1C2D"/>
    <w:multiLevelType w:val="multilevel"/>
    <w:tmpl w:val="4768C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A36FD"/>
    <w:multiLevelType w:val="hybridMultilevel"/>
    <w:tmpl w:val="90AA568E"/>
    <w:lvl w:ilvl="0" w:tplc="25FA2F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050EC7"/>
    <w:multiLevelType w:val="hybridMultilevel"/>
    <w:tmpl w:val="C398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71678"/>
    <w:multiLevelType w:val="hybridMultilevel"/>
    <w:tmpl w:val="3EF230C4"/>
    <w:lvl w:ilvl="0" w:tplc="35CC2A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AF118A"/>
    <w:multiLevelType w:val="multilevel"/>
    <w:tmpl w:val="3FDE7E4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6">
    <w:nsid w:val="349C74CA"/>
    <w:multiLevelType w:val="hybridMultilevel"/>
    <w:tmpl w:val="63C8777C"/>
    <w:lvl w:ilvl="0" w:tplc="0D606594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7">
    <w:nsid w:val="35814513"/>
    <w:multiLevelType w:val="hybridMultilevel"/>
    <w:tmpl w:val="E1E49A20"/>
    <w:lvl w:ilvl="0" w:tplc="AF2A4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7D7099"/>
    <w:multiLevelType w:val="multilevel"/>
    <w:tmpl w:val="29CA8CA0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9">
    <w:nsid w:val="47280F1E"/>
    <w:multiLevelType w:val="hybridMultilevel"/>
    <w:tmpl w:val="B1EC3594"/>
    <w:lvl w:ilvl="0" w:tplc="5BC2B39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5762018E"/>
    <w:multiLevelType w:val="hybridMultilevel"/>
    <w:tmpl w:val="3C783476"/>
    <w:lvl w:ilvl="0" w:tplc="50F09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C426C"/>
    <w:multiLevelType w:val="hybridMultilevel"/>
    <w:tmpl w:val="281035F4"/>
    <w:lvl w:ilvl="0" w:tplc="5A083CA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F0E7528"/>
    <w:multiLevelType w:val="hybridMultilevel"/>
    <w:tmpl w:val="F02C6D4A"/>
    <w:lvl w:ilvl="0" w:tplc="340060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B56A5"/>
    <w:multiLevelType w:val="hybridMultilevel"/>
    <w:tmpl w:val="0836664C"/>
    <w:lvl w:ilvl="0" w:tplc="D81C4448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6BA4465C"/>
    <w:multiLevelType w:val="multilevel"/>
    <w:tmpl w:val="F6CE0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744A3"/>
    <w:multiLevelType w:val="hybridMultilevel"/>
    <w:tmpl w:val="58C852AE"/>
    <w:lvl w:ilvl="0" w:tplc="66566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D259C"/>
    <w:multiLevelType w:val="hybridMultilevel"/>
    <w:tmpl w:val="73E2240C"/>
    <w:lvl w:ilvl="0" w:tplc="EBF248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3"/>
  </w:num>
  <w:num w:numId="6">
    <w:abstractNumId w:val="3"/>
  </w:num>
  <w:num w:numId="7">
    <w:abstractNumId w:val="24"/>
  </w:num>
  <w:num w:numId="8">
    <w:abstractNumId w:val="14"/>
  </w:num>
  <w:num w:numId="9">
    <w:abstractNumId w:val="22"/>
  </w:num>
  <w:num w:numId="10">
    <w:abstractNumId w:val="7"/>
  </w:num>
  <w:num w:numId="11">
    <w:abstractNumId w:val="16"/>
  </w:num>
  <w:num w:numId="12">
    <w:abstractNumId w:val="26"/>
  </w:num>
  <w:num w:numId="13">
    <w:abstractNumId w:val="20"/>
  </w:num>
  <w:num w:numId="14">
    <w:abstractNumId w:val="15"/>
  </w:num>
  <w:num w:numId="15">
    <w:abstractNumId w:val="11"/>
  </w:num>
  <w:num w:numId="16">
    <w:abstractNumId w:val="25"/>
  </w:num>
  <w:num w:numId="17">
    <w:abstractNumId w:val="9"/>
  </w:num>
  <w:num w:numId="18">
    <w:abstractNumId w:val="5"/>
  </w:num>
  <w:num w:numId="19">
    <w:abstractNumId w:val="6"/>
  </w:num>
  <w:num w:numId="20">
    <w:abstractNumId w:val="17"/>
  </w:num>
  <w:num w:numId="21">
    <w:abstractNumId w:val="12"/>
  </w:num>
  <w:num w:numId="22">
    <w:abstractNumId w:val="27"/>
  </w:num>
  <w:num w:numId="23">
    <w:abstractNumId w:val="19"/>
  </w:num>
  <w:num w:numId="24">
    <w:abstractNumId w:val="4"/>
  </w:num>
  <w:num w:numId="25">
    <w:abstractNumId w:val="13"/>
  </w:num>
  <w:num w:numId="26">
    <w:abstractNumId w:val="21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D0"/>
    <w:rsid w:val="00046600"/>
    <w:rsid w:val="00093332"/>
    <w:rsid w:val="000F6EE9"/>
    <w:rsid w:val="001469B0"/>
    <w:rsid w:val="00235779"/>
    <w:rsid w:val="002470A5"/>
    <w:rsid w:val="00261CB7"/>
    <w:rsid w:val="002F674B"/>
    <w:rsid w:val="00321549"/>
    <w:rsid w:val="00383BDE"/>
    <w:rsid w:val="003A6D6D"/>
    <w:rsid w:val="003C2939"/>
    <w:rsid w:val="003D6DBE"/>
    <w:rsid w:val="003E567D"/>
    <w:rsid w:val="004527FC"/>
    <w:rsid w:val="004B335A"/>
    <w:rsid w:val="004B5A92"/>
    <w:rsid w:val="00691175"/>
    <w:rsid w:val="006A1578"/>
    <w:rsid w:val="006B7C76"/>
    <w:rsid w:val="0077161B"/>
    <w:rsid w:val="007D3C23"/>
    <w:rsid w:val="007D421B"/>
    <w:rsid w:val="007E0E5A"/>
    <w:rsid w:val="00874A0E"/>
    <w:rsid w:val="00925D67"/>
    <w:rsid w:val="00A20C14"/>
    <w:rsid w:val="00A468BB"/>
    <w:rsid w:val="00AB1CF6"/>
    <w:rsid w:val="00AB458A"/>
    <w:rsid w:val="00AC18E6"/>
    <w:rsid w:val="00AE53F0"/>
    <w:rsid w:val="00B25929"/>
    <w:rsid w:val="00B66A11"/>
    <w:rsid w:val="00B7619A"/>
    <w:rsid w:val="00BA6BD0"/>
    <w:rsid w:val="00C01997"/>
    <w:rsid w:val="00C33D7C"/>
    <w:rsid w:val="00C9710D"/>
    <w:rsid w:val="00D14416"/>
    <w:rsid w:val="00D328FD"/>
    <w:rsid w:val="00DA1AA4"/>
    <w:rsid w:val="00DC2DEB"/>
    <w:rsid w:val="00E245D2"/>
    <w:rsid w:val="00E42433"/>
    <w:rsid w:val="00E76D31"/>
    <w:rsid w:val="00EE44A4"/>
    <w:rsid w:val="00F372A4"/>
    <w:rsid w:val="00F41733"/>
    <w:rsid w:val="00F703CF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6BD0"/>
  </w:style>
  <w:style w:type="paragraph" w:styleId="a3">
    <w:name w:val="header"/>
    <w:basedOn w:val="a"/>
    <w:link w:val="a4"/>
    <w:uiPriority w:val="99"/>
    <w:rsid w:val="00BA6BD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BA6BD0"/>
    <w:rPr>
      <w:rFonts w:ascii="Calibri" w:eastAsia="Times New Roman" w:hAnsi="Calibri" w:cs="Calibri"/>
    </w:rPr>
  </w:style>
  <w:style w:type="table" w:styleId="a5">
    <w:name w:val="Table Grid"/>
    <w:basedOn w:val="a1"/>
    <w:uiPriority w:val="99"/>
    <w:rsid w:val="00BA6B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6B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6BD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E44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44A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44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4A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D6D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6BD0"/>
  </w:style>
  <w:style w:type="paragraph" w:styleId="a3">
    <w:name w:val="header"/>
    <w:basedOn w:val="a"/>
    <w:link w:val="a4"/>
    <w:uiPriority w:val="99"/>
    <w:rsid w:val="00BA6BD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BA6BD0"/>
    <w:rPr>
      <w:rFonts w:ascii="Calibri" w:eastAsia="Times New Roman" w:hAnsi="Calibri" w:cs="Calibri"/>
    </w:rPr>
  </w:style>
  <w:style w:type="table" w:styleId="a5">
    <w:name w:val="Table Grid"/>
    <w:basedOn w:val="a1"/>
    <w:uiPriority w:val="99"/>
    <w:rsid w:val="00BA6B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6B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6BD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E44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44A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44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4A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D6D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URL:http://www.europarl.europa.eu/document/activities/cont/201306/20130605ATT67340/20130605ATT67340EN.pdf" TargetMode="External"/><Relationship Id="rId18" Type="http://schemas.openxmlformats.org/officeDocument/2006/relationships/hyperlink" Target="http://www.rusus.ru/" TargetMode="External"/><Relationship Id="rId26" Type="http://schemas.openxmlformats.org/officeDocument/2006/relationships/hyperlink" Target="http://www.iie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ssiancounc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.org/ru/documents/decl_conv/declarations/monterrey.shtml" TargetMode="External"/><Relationship Id="rId17" Type="http://schemas.openxmlformats.org/officeDocument/2006/relationships/hyperlink" Target="http://spatial-economics.com/en/" TargetMode="External"/><Relationship Id="rId25" Type="http://schemas.openxmlformats.org/officeDocument/2006/relationships/hyperlink" Target="http://www.siiaonline.org/page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ecd-ilibrary.org/development/development-co-operation-report-2014/korea_dcr-2014-43-en" TargetMode="External"/><Relationship Id="rId20" Type="http://schemas.openxmlformats.org/officeDocument/2006/relationships/hyperlink" Target="http://www.iimes.ru" TargetMode="External"/><Relationship Id="rId29" Type="http://schemas.openxmlformats.org/officeDocument/2006/relationships/hyperlink" Target="http://unctad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.org/ru/millenniumgoals/GAP_Report_2013.pdf" TargetMode="External"/><Relationship Id="rId24" Type="http://schemas.openxmlformats.org/officeDocument/2006/relationships/hyperlink" Target="http://www.jcer.or.jp/eng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ideshare.net/uncsd2012/the-future-we-want-rio20-outcome-document" TargetMode="External"/><Relationship Id="rId23" Type="http://schemas.openxmlformats.org/officeDocument/2006/relationships/hyperlink" Target="http://URL:%20www.ceps.eu" TargetMode="External"/><Relationship Id="rId28" Type="http://schemas.openxmlformats.org/officeDocument/2006/relationships/hyperlink" Target="http://www.un.org" TargetMode="External"/><Relationship Id="rId10" Type="http://schemas.openxmlformats.org/officeDocument/2006/relationships/hyperlink" Target="http://idp.nwipa.ru:2945/8903.html" TargetMode="External"/><Relationship Id="rId19" Type="http://schemas.openxmlformats.org/officeDocument/2006/relationships/hyperlink" Target="http://www.riatr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dp.nwipa.ru:2945/8893" TargetMode="External"/><Relationship Id="rId14" Type="http://schemas.openxmlformats.org/officeDocument/2006/relationships/hyperlink" Target="http://www.oecd.org/dataoeco711/41/34428351%20.pdf" TargetMode="External"/><Relationship Id="rId22" Type="http://schemas.openxmlformats.org/officeDocument/2006/relationships/hyperlink" Target="http://asia-globalstudies.org" TargetMode="External"/><Relationship Id="rId27" Type="http://schemas.openxmlformats.org/officeDocument/2006/relationships/hyperlink" Target="http://www.imf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7848</Words>
  <Characters>44735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Питерская</dc:creator>
  <cp:lastModifiedBy>Буланакова Мария Александровна</cp:lastModifiedBy>
  <cp:revision>10</cp:revision>
  <dcterms:created xsi:type="dcterms:W3CDTF">2017-09-28T14:20:00Z</dcterms:created>
  <dcterms:modified xsi:type="dcterms:W3CDTF">2018-03-23T17:57:00Z</dcterms:modified>
</cp:coreProperties>
</file>