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4110C" w14:textId="77777777" w:rsidR="008945D0" w:rsidRPr="008945D0" w:rsidRDefault="008945D0" w:rsidP="008945D0">
      <w:pPr>
        <w:spacing w:after="0" w:line="240" w:lineRule="auto"/>
        <w:ind w:right="-284"/>
        <w:jc w:val="center"/>
        <w:rPr>
          <w:rFonts w:ascii="Times New Roman" w:eastAsia="Calibri" w:hAnsi="Times New Roman" w:cs="Times New Roman"/>
          <w:b/>
          <w:bCs/>
          <w:sz w:val="24"/>
          <w:szCs w:val="24"/>
          <w:lang w:eastAsia="ru-RU"/>
        </w:rPr>
      </w:pPr>
      <w:r w:rsidRPr="008945D0">
        <w:rPr>
          <w:rFonts w:ascii="Times New Roman" w:eastAsia="Calibri" w:hAnsi="Times New Roman" w:cs="Times New Roman"/>
          <w:b/>
          <w:bCs/>
          <w:sz w:val="24"/>
          <w:szCs w:val="24"/>
          <w:lang w:eastAsia="ru-RU"/>
        </w:rPr>
        <w:t>Федеральное государственное бюджетное образовательное</w:t>
      </w:r>
    </w:p>
    <w:p w14:paraId="2E6EADBC" w14:textId="77777777" w:rsidR="008945D0" w:rsidRPr="008945D0" w:rsidRDefault="008945D0" w:rsidP="008945D0">
      <w:pPr>
        <w:spacing w:after="0" w:line="240" w:lineRule="auto"/>
        <w:ind w:right="-284"/>
        <w:jc w:val="center"/>
        <w:rPr>
          <w:rFonts w:ascii="Times New Roman" w:eastAsia="Calibri" w:hAnsi="Times New Roman" w:cs="Times New Roman"/>
          <w:b/>
          <w:bCs/>
          <w:sz w:val="24"/>
          <w:szCs w:val="24"/>
          <w:lang w:eastAsia="ru-RU"/>
        </w:rPr>
      </w:pPr>
      <w:r w:rsidRPr="008945D0">
        <w:rPr>
          <w:rFonts w:ascii="Times New Roman" w:eastAsia="Calibri" w:hAnsi="Times New Roman" w:cs="Times New Roman"/>
          <w:b/>
          <w:bCs/>
          <w:sz w:val="24"/>
          <w:szCs w:val="24"/>
          <w:lang w:eastAsia="ru-RU"/>
        </w:rPr>
        <w:t>учреждение высшего образования</w:t>
      </w:r>
    </w:p>
    <w:p w14:paraId="670BDDDC" w14:textId="77777777" w:rsidR="008945D0" w:rsidRPr="008945D0" w:rsidRDefault="008945D0" w:rsidP="008945D0">
      <w:pPr>
        <w:spacing w:after="0" w:line="240" w:lineRule="auto"/>
        <w:ind w:right="-284"/>
        <w:jc w:val="center"/>
        <w:rPr>
          <w:rFonts w:ascii="Times New Roman" w:eastAsia="Calibri" w:hAnsi="Times New Roman" w:cs="Times New Roman"/>
          <w:b/>
          <w:bCs/>
          <w:sz w:val="24"/>
          <w:szCs w:val="24"/>
          <w:lang w:eastAsia="ru-RU"/>
        </w:rPr>
      </w:pPr>
      <w:r w:rsidRPr="008945D0">
        <w:rPr>
          <w:rFonts w:ascii="Times New Roman" w:eastAsia="Calibri" w:hAnsi="Times New Roman" w:cs="Times New Roman"/>
          <w:b/>
          <w:bCs/>
          <w:sz w:val="24"/>
          <w:szCs w:val="24"/>
          <w:lang w:eastAsia="ru-RU"/>
        </w:rPr>
        <w:t xml:space="preserve">«РОССИЙСКАЯ АКАДЕМИЯ НАРОДНОГО ХОЗЯЙСТВА </w:t>
      </w:r>
      <w:r w:rsidRPr="008945D0">
        <w:rPr>
          <w:rFonts w:ascii="Times New Roman" w:eastAsia="Calibri" w:hAnsi="Times New Roman" w:cs="Times New Roman"/>
          <w:b/>
          <w:bCs/>
          <w:sz w:val="24"/>
          <w:szCs w:val="24"/>
          <w:lang w:eastAsia="ru-RU"/>
        </w:rPr>
        <w:br/>
        <w:t xml:space="preserve">И ГОСУДАРСТВЕННОЙ СЛУЖБЫ </w:t>
      </w:r>
    </w:p>
    <w:p w14:paraId="4D4B3596" w14:textId="77777777" w:rsidR="008945D0" w:rsidRPr="008945D0" w:rsidRDefault="008945D0" w:rsidP="008945D0">
      <w:pPr>
        <w:spacing w:after="0" w:line="240" w:lineRule="auto"/>
        <w:ind w:right="-284"/>
        <w:jc w:val="center"/>
        <w:rPr>
          <w:rFonts w:ascii="Times New Roman" w:eastAsia="Calibri" w:hAnsi="Times New Roman" w:cs="Times New Roman"/>
          <w:b/>
          <w:bCs/>
          <w:sz w:val="24"/>
          <w:szCs w:val="24"/>
          <w:lang w:eastAsia="ru-RU"/>
        </w:rPr>
      </w:pPr>
      <w:r w:rsidRPr="008945D0">
        <w:rPr>
          <w:rFonts w:ascii="Times New Roman" w:eastAsia="Calibri" w:hAnsi="Times New Roman" w:cs="Times New Roman"/>
          <w:b/>
          <w:bCs/>
          <w:sz w:val="24"/>
          <w:szCs w:val="24"/>
          <w:lang w:eastAsia="ru-RU"/>
        </w:rPr>
        <w:t xml:space="preserve">ПРИ ПРЕЗИДЕНТЕ РОССИЙСКОЙ ФЕДЕРАЦИИ» </w:t>
      </w:r>
    </w:p>
    <w:p w14:paraId="59538E36" w14:textId="77777777" w:rsidR="008945D0" w:rsidRPr="008945D0" w:rsidRDefault="008945D0" w:rsidP="008945D0">
      <w:pPr>
        <w:spacing w:after="0" w:line="276" w:lineRule="auto"/>
        <w:jc w:val="center"/>
        <w:rPr>
          <w:rFonts w:ascii="Times New Roman" w:eastAsia="Calibri" w:hAnsi="Times New Roman" w:cs="Times New Roman"/>
          <w:b/>
          <w:sz w:val="24"/>
          <w:szCs w:val="24"/>
        </w:rPr>
      </w:pPr>
    </w:p>
    <w:p w14:paraId="75839BD5" w14:textId="77777777" w:rsidR="008945D0" w:rsidRPr="008945D0" w:rsidRDefault="008945D0" w:rsidP="008945D0">
      <w:pPr>
        <w:spacing w:after="0" w:line="276" w:lineRule="auto"/>
        <w:jc w:val="center"/>
        <w:rPr>
          <w:rFonts w:ascii="Times New Roman" w:eastAsia="Calibri" w:hAnsi="Times New Roman" w:cs="Times New Roman"/>
          <w:b/>
          <w:sz w:val="24"/>
          <w:szCs w:val="24"/>
        </w:rPr>
      </w:pPr>
      <w:r w:rsidRPr="008945D0">
        <w:rPr>
          <w:rFonts w:ascii="Times New Roman" w:eastAsia="Calibri" w:hAnsi="Times New Roman" w:cs="Times New Roman"/>
          <w:b/>
          <w:sz w:val="24"/>
          <w:szCs w:val="24"/>
        </w:rPr>
        <w:t>СЕВЕРО-ЗАПАДНЫЙ ИНСТИТУТ УПРАВЛЕНИЯ– ФИЛИАЛ РАНХиГС</w:t>
      </w:r>
    </w:p>
    <w:p w14:paraId="54FE4200" w14:textId="77777777" w:rsidR="008945D0" w:rsidRPr="008945D0" w:rsidRDefault="008945D0" w:rsidP="008945D0">
      <w:pPr>
        <w:pBdr>
          <w:bottom w:val="thinThickSmallGap" w:sz="24" w:space="1" w:color="auto"/>
        </w:pBdr>
        <w:spacing w:after="0" w:line="240" w:lineRule="auto"/>
        <w:rPr>
          <w:rFonts w:ascii="Times New Roman" w:eastAsia="Calibri" w:hAnsi="Times New Roman" w:cs="Times New Roman"/>
          <w:strike/>
          <w:sz w:val="24"/>
          <w:szCs w:val="24"/>
          <w:lang w:eastAsia="ru-RU"/>
        </w:rPr>
      </w:pPr>
    </w:p>
    <w:p w14:paraId="3936CB26" w14:textId="77777777" w:rsidR="008945D0" w:rsidRPr="008945D0" w:rsidRDefault="008945D0" w:rsidP="008945D0">
      <w:pPr>
        <w:spacing w:after="0" w:line="240" w:lineRule="auto"/>
        <w:rPr>
          <w:rFonts w:ascii="Times New Roman" w:eastAsia="Calibri" w:hAnsi="Times New Roman" w:cs="Times New Roman"/>
          <w:sz w:val="24"/>
          <w:szCs w:val="24"/>
          <w:lang w:eastAsia="ru-RU"/>
        </w:rPr>
      </w:pPr>
    </w:p>
    <w:p w14:paraId="061C3FC8" w14:textId="77777777" w:rsidR="008945D0" w:rsidRPr="008945D0" w:rsidRDefault="008945D0" w:rsidP="008945D0">
      <w:pPr>
        <w:spacing w:after="200" w:line="276" w:lineRule="auto"/>
        <w:jc w:val="center"/>
        <w:rPr>
          <w:rFonts w:ascii="Times New Roman" w:eastAsia="MS Mincho" w:hAnsi="Times New Roman" w:cs="Times New Roman"/>
          <w:color w:val="000000"/>
        </w:rPr>
      </w:pPr>
      <w:r w:rsidRPr="008945D0">
        <w:rPr>
          <w:rFonts w:ascii="Times New Roman" w:eastAsia="MS Mincho" w:hAnsi="Times New Roman" w:cs="Times New Roman"/>
          <w:color w:val="000000"/>
        </w:rPr>
        <w:t>Кафедра государственного и муниципального управления</w:t>
      </w:r>
    </w:p>
    <w:p w14:paraId="04C7A05F" w14:textId="77777777" w:rsidR="008945D0" w:rsidRPr="008945D0" w:rsidRDefault="008945D0" w:rsidP="008945D0">
      <w:pPr>
        <w:spacing w:after="0" w:line="240" w:lineRule="auto"/>
        <w:jc w:val="center"/>
        <w:rPr>
          <w:rFonts w:ascii="Times New Roman" w:eastAsia="MS Mincho" w:hAnsi="Times New Roman" w:cs="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8945D0" w:rsidRPr="008945D0" w14:paraId="427D0056" w14:textId="77777777" w:rsidTr="008945D0">
        <w:trPr>
          <w:trHeight w:val="2430"/>
        </w:trPr>
        <w:tc>
          <w:tcPr>
            <w:tcW w:w="5070" w:type="dxa"/>
          </w:tcPr>
          <w:p w14:paraId="795FFF46" w14:textId="77777777" w:rsidR="008945D0" w:rsidRPr="008945D0" w:rsidRDefault="008945D0" w:rsidP="008945D0">
            <w:pPr>
              <w:spacing w:after="200" w:line="276" w:lineRule="auto"/>
              <w:rPr>
                <w:rFonts w:ascii="Times New Roman" w:eastAsia="MS Mincho" w:hAnsi="Times New Roman" w:cs="Times New Roman"/>
                <w:color w:val="000000"/>
                <w:sz w:val="24"/>
                <w:szCs w:val="24"/>
                <w:lang w:eastAsia="ru-RU"/>
              </w:rPr>
            </w:pPr>
          </w:p>
        </w:tc>
        <w:tc>
          <w:tcPr>
            <w:tcW w:w="4677" w:type="dxa"/>
          </w:tcPr>
          <w:p w14:paraId="72D12B6B" w14:textId="77777777" w:rsidR="008945D0" w:rsidRPr="008945D0" w:rsidRDefault="008945D0" w:rsidP="008945D0">
            <w:pPr>
              <w:spacing w:after="0" w:line="240" w:lineRule="auto"/>
              <w:jc w:val="center"/>
              <w:rPr>
                <w:rFonts w:ascii="Times New Roman" w:eastAsia="Times New Roman" w:hAnsi="Times New Roman" w:cs="Times New Roman"/>
                <w:sz w:val="24"/>
                <w:szCs w:val="24"/>
                <w:lang w:eastAsia="ru-RU"/>
              </w:rPr>
            </w:pPr>
            <w:r w:rsidRPr="008945D0">
              <w:rPr>
                <w:rFonts w:ascii="Times New Roman" w:eastAsia="Times New Roman" w:hAnsi="Times New Roman" w:cs="Times New Roman"/>
                <w:sz w:val="24"/>
                <w:szCs w:val="24"/>
                <w:lang w:eastAsia="ru-RU"/>
              </w:rPr>
              <w:t>УТВЕРЖДЕНА</w:t>
            </w:r>
          </w:p>
          <w:p w14:paraId="5D7BA5F9" w14:textId="77777777" w:rsidR="008945D0" w:rsidRPr="008945D0" w:rsidRDefault="008945D0" w:rsidP="008945D0">
            <w:pPr>
              <w:spacing w:after="0" w:line="240" w:lineRule="auto"/>
              <w:jc w:val="center"/>
              <w:rPr>
                <w:rFonts w:ascii="Times New Roman" w:eastAsia="Times New Roman" w:hAnsi="Times New Roman" w:cs="Times New Roman"/>
                <w:sz w:val="24"/>
              </w:rPr>
            </w:pPr>
            <w:r w:rsidRPr="008945D0">
              <w:rPr>
                <w:rFonts w:ascii="Times New Roman" w:eastAsia="Times New Roman" w:hAnsi="Times New Roman" w:cs="Times New Roman"/>
                <w:sz w:val="24"/>
              </w:rPr>
              <w:t xml:space="preserve">Методической комиссией по направлению </w:t>
            </w:r>
          </w:p>
          <w:p w14:paraId="6B9B3645" w14:textId="77777777" w:rsidR="008945D0" w:rsidRPr="008945D0" w:rsidRDefault="008945D0" w:rsidP="008945D0">
            <w:pPr>
              <w:spacing w:after="0" w:line="240" w:lineRule="auto"/>
              <w:jc w:val="center"/>
              <w:rPr>
                <w:rFonts w:ascii="Times New Roman" w:eastAsia="Times New Roman" w:hAnsi="Times New Roman" w:cs="Times New Roman"/>
                <w:sz w:val="24"/>
              </w:rPr>
            </w:pPr>
            <w:r w:rsidRPr="008945D0">
              <w:rPr>
                <w:rFonts w:ascii="Times New Roman" w:eastAsia="Times New Roman" w:hAnsi="Times New Roman" w:cs="Times New Roman"/>
                <w:sz w:val="24"/>
              </w:rPr>
              <w:t>«Государственное и муниципальное управление»</w:t>
            </w:r>
          </w:p>
          <w:p w14:paraId="3C7DD5B9" w14:textId="5B37C43C" w:rsidR="008945D0" w:rsidRPr="008945D0" w:rsidRDefault="008945D0" w:rsidP="00D61B74">
            <w:pPr>
              <w:spacing w:after="0" w:line="240" w:lineRule="auto"/>
              <w:jc w:val="center"/>
              <w:rPr>
                <w:rFonts w:ascii="Times New Roman" w:eastAsia="Calibri" w:hAnsi="Times New Roman" w:cs="Times New Roman"/>
                <w:sz w:val="24"/>
                <w:szCs w:val="24"/>
                <w:lang w:eastAsia="ru-RU"/>
              </w:rPr>
            </w:pPr>
            <w:r w:rsidRPr="001933BE">
              <w:rPr>
                <w:rFonts w:ascii="Times New Roman" w:eastAsia="Calibri" w:hAnsi="Times New Roman" w:cs="Times New Roman"/>
                <w:kern w:val="3"/>
                <w:sz w:val="24"/>
                <w:lang w:eastAsia="ru-RU"/>
              </w:rPr>
              <w:t>Протокол от «</w:t>
            </w:r>
            <w:r w:rsidR="003A0E97" w:rsidRPr="001933BE">
              <w:rPr>
                <w:rFonts w:ascii="Times New Roman" w:eastAsia="Calibri" w:hAnsi="Times New Roman" w:cs="Times New Roman"/>
                <w:kern w:val="3"/>
                <w:sz w:val="24"/>
                <w:lang w:eastAsia="ru-RU"/>
              </w:rPr>
              <w:t>21</w:t>
            </w:r>
            <w:r w:rsidRPr="001933BE">
              <w:rPr>
                <w:rFonts w:ascii="Times New Roman" w:eastAsia="Calibri" w:hAnsi="Times New Roman" w:cs="Times New Roman"/>
                <w:kern w:val="3"/>
                <w:sz w:val="24"/>
                <w:lang w:eastAsia="ru-RU"/>
              </w:rPr>
              <w:t xml:space="preserve">» </w:t>
            </w:r>
            <w:r w:rsidR="00C553CF" w:rsidRPr="001933BE">
              <w:rPr>
                <w:rFonts w:ascii="Times New Roman" w:eastAsia="Calibri" w:hAnsi="Times New Roman" w:cs="Times New Roman"/>
                <w:kern w:val="3"/>
                <w:sz w:val="24"/>
                <w:lang w:eastAsia="ru-RU"/>
              </w:rPr>
              <w:t>мая</w:t>
            </w:r>
            <w:r w:rsidRPr="001933BE">
              <w:rPr>
                <w:rFonts w:ascii="Times New Roman" w:eastAsia="Calibri" w:hAnsi="Times New Roman" w:cs="Times New Roman"/>
                <w:kern w:val="3"/>
                <w:sz w:val="24"/>
                <w:lang w:eastAsia="ru-RU"/>
              </w:rPr>
              <w:t xml:space="preserve"> 202</w:t>
            </w:r>
            <w:r w:rsidR="00C553CF" w:rsidRPr="001933BE">
              <w:rPr>
                <w:rFonts w:ascii="Times New Roman" w:eastAsia="Calibri" w:hAnsi="Times New Roman" w:cs="Times New Roman"/>
                <w:kern w:val="3"/>
                <w:sz w:val="24"/>
                <w:lang w:eastAsia="ru-RU"/>
              </w:rPr>
              <w:t>1</w:t>
            </w:r>
            <w:r w:rsidRPr="001933BE">
              <w:rPr>
                <w:rFonts w:ascii="Times New Roman" w:eastAsia="Calibri" w:hAnsi="Times New Roman" w:cs="Times New Roman"/>
                <w:kern w:val="3"/>
                <w:sz w:val="24"/>
                <w:lang w:eastAsia="ru-RU"/>
              </w:rPr>
              <w:t xml:space="preserve"> г. № </w:t>
            </w:r>
            <w:r w:rsidR="00C553CF" w:rsidRPr="001933BE">
              <w:rPr>
                <w:rFonts w:ascii="Times New Roman" w:eastAsia="Calibri" w:hAnsi="Times New Roman" w:cs="Times New Roman"/>
                <w:kern w:val="3"/>
                <w:sz w:val="24"/>
                <w:lang w:eastAsia="ru-RU"/>
              </w:rPr>
              <w:t>5</w:t>
            </w:r>
          </w:p>
        </w:tc>
      </w:tr>
    </w:tbl>
    <w:p w14:paraId="5082ACD2" w14:textId="77777777" w:rsidR="008945D0" w:rsidRPr="008945D0" w:rsidRDefault="008945D0" w:rsidP="008945D0">
      <w:pPr>
        <w:spacing w:after="0" w:line="240" w:lineRule="auto"/>
        <w:ind w:right="-284"/>
        <w:jc w:val="center"/>
        <w:rPr>
          <w:rFonts w:ascii="Times New Roman" w:eastAsia="Calibri" w:hAnsi="Times New Roman" w:cs="Times New Roman"/>
          <w:b/>
          <w:sz w:val="24"/>
          <w:szCs w:val="24"/>
          <w:lang w:eastAsia="ru-RU"/>
        </w:rPr>
      </w:pPr>
      <w:r w:rsidRPr="008945D0">
        <w:rPr>
          <w:rFonts w:ascii="Times New Roman" w:eastAsia="Calibri" w:hAnsi="Times New Roman" w:cs="Times New Roman"/>
          <w:b/>
          <w:sz w:val="24"/>
          <w:szCs w:val="24"/>
          <w:lang w:eastAsia="ru-RU"/>
        </w:rPr>
        <w:t xml:space="preserve">РАБОЧАЯ ПРОГРАММА ДИСЦИПЛИНЫ </w:t>
      </w:r>
    </w:p>
    <w:p w14:paraId="402CDC5D" w14:textId="77777777" w:rsidR="008945D0" w:rsidRPr="008945D0" w:rsidRDefault="008945D0" w:rsidP="008945D0">
      <w:pPr>
        <w:spacing w:after="0" w:line="240" w:lineRule="auto"/>
        <w:ind w:right="-284"/>
        <w:contextualSpacing/>
        <w:jc w:val="center"/>
        <w:rPr>
          <w:rFonts w:ascii="Times New Roman" w:eastAsia="Calibri" w:hAnsi="Times New Roman" w:cs="Times New Roman"/>
          <w:b/>
          <w:sz w:val="24"/>
          <w:szCs w:val="24"/>
          <w:lang w:eastAsia="ru-RU"/>
        </w:rPr>
      </w:pPr>
    </w:p>
    <w:p w14:paraId="140EC117" w14:textId="77777777" w:rsidR="008945D0" w:rsidRPr="008945D0" w:rsidRDefault="008945D0" w:rsidP="008945D0">
      <w:pPr>
        <w:spacing w:after="200" w:line="240" w:lineRule="auto"/>
        <w:contextualSpacing/>
        <w:jc w:val="center"/>
        <w:rPr>
          <w:rFonts w:ascii="Times New Roman" w:eastAsia="Calibri" w:hAnsi="Times New Roman" w:cs="Times New Roman"/>
          <w:b/>
          <w:sz w:val="24"/>
          <w:szCs w:val="24"/>
          <w:lang w:eastAsia="ru-RU"/>
        </w:rPr>
      </w:pPr>
      <w:bookmarkStart w:id="0" w:name="_Hlk59092336"/>
      <w:r w:rsidRPr="008945D0">
        <w:rPr>
          <w:rFonts w:ascii="Times New Roman" w:eastAsia="Calibri" w:hAnsi="Times New Roman" w:cs="Times New Roman"/>
          <w:b/>
          <w:sz w:val="24"/>
          <w:szCs w:val="24"/>
        </w:rPr>
        <w:t>Б</w:t>
      </w:r>
      <w:proofErr w:type="gramStart"/>
      <w:r w:rsidRPr="008945D0">
        <w:rPr>
          <w:rFonts w:ascii="Times New Roman" w:eastAsia="Calibri" w:hAnsi="Times New Roman" w:cs="Times New Roman"/>
          <w:b/>
          <w:sz w:val="24"/>
          <w:szCs w:val="24"/>
        </w:rPr>
        <w:t>1.В.</w:t>
      </w:r>
      <w:proofErr w:type="gramEnd"/>
      <w:r w:rsidRPr="008945D0">
        <w:rPr>
          <w:rFonts w:ascii="Times New Roman" w:eastAsia="Calibri" w:hAnsi="Times New Roman" w:cs="Times New Roman"/>
          <w:b/>
          <w:sz w:val="24"/>
          <w:szCs w:val="24"/>
        </w:rPr>
        <w:t>07 «Технологии  и методы государственного управления»</w:t>
      </w:r>
    </w:p>
    <w:bookmarkEnd w:id="0"/>
    <w:p w14:paraId="15125903" w14:textId="77777777" w:rsidR="008945D0" w:rsidRPr="008945D0" w:rsidRDefault="008945D0" w:rsidP="008945D0">
      <w:pPr>
        <w:spacing w:after="0" w:line="240" w:lineRule="auto"/>
        <w:contextualSpacing/>
        <w:jc w:val="center"/>
        <w:rPr>
          <w:rFonts w:ascii="Times New Roman" w:eastAsia="Calibri" w:hAnsi="Times New Roman" w:cs="Times New Roman"/>
          <w:i/>
          <w:sz w:val="16"/>
          <w:szCs w:val="16"/>
          <w:lang w:eastAsia="ru-RU"/>
        </w:rPr>
      </w:pPr>
      <w:r w:rsidRPr="008945D0">
        <w:rPr>
          <w:rFonts w:ascii="Times New Roman" w:eastAsia="Calibri" w:hAnsi="Times New Roman" w:cs="Times New Roman"/>
          <w:i/>
          <w:sz w:val="16"/>
          <w:szCs w:val="16"/>
          <w:lang w:eastAsia="ru-RU"/>
        </w:rPr>
        <w:t>(индекс и наименование дисциплины (модуля), в соответствии с учебным планом)</w:t>
      </w:r>
    </w:p>
    <w:p w14:paraId="7BED90C4" w14:textId="77777777" w:rsidR="008945D0" w:rsidRPr="008945D0" w:rsidRDefault="008945D0" w:rsidP="008945D0">
      <w:pPr>
        <w:spacing w:after="0" w:line="240" w:lineRule="auto"/>
        <w:contextualSpacing/>
        <w:jc w:val="center"/>
        <w:rPr>
          <w:rFonts w:ascii="Times New Roman" w:eastAsia="Calibri" w:hAnsi="Times New Roman" w:cs="Times New Roman"/>
          <w:b/>
          <w:sz w:val="24"/>
          <w:szCs w:val="24"/>
          <w:lang w:eastAsia="ru-RU"/>
        </w:rPr>
      </w:pPr>
      <w:r w:rsidRPr="008945D0">
        <w:rPr>
          <w:rFonts w:ascii="Times New Roman" w:eastAsia="Calibri" w:hAnsi="Times New Roman" w:cs="Times New Roman"/>
          <w:b/>
          <w:sz w:val="24"/>
          <w:szCs w:val="24"/>
          <w:lang w:eastAsia="ru-RU"/>
        </w:rPr>
        <w:t>«</w:t>
      </w:r>
      <w:proofErr w:type="spellStart"/>
      <w:r w:rsidRPr="008945D0">
        <w:rPr>
          <w:rFonts w:ascii="Times New Roman" w:eastAsia="Calibri" w:hAnsi="Times New Roman" w:cs="Times New Roman"/>
          <w:b/>
          <w:sz w:val="24"/>
          <w:szCs w:val="24"/>
          <w:lang w:eastAsia="ru-RU"/>
        </w:rPr>
        <w:t>ТиМ</w:t>
      </w:r>
      <w:proofErr w:type="spellEnd"/>
      <w:r w:rsidRPr="008945D0">
        <w:rPr>
          <w:rFonts w:ascii="Times New Roman" w:eastAsia="Calibri" w:hAnsi="Times New Roman" w:cs="Times New Roman"/>
          <w:b/>
          <w:sz w:val="24"/>
          <w:szCs w:val="24"/>
          <w:lang w:eastAsia="ru-RU"/>
        </w:rPr>
        <w:t xml:space="preserve"> ГУ»</w:t>
      </w:r>
    </w:p>
    <w:p w14:paraId="63D7B6BF" w14:textId="77777777" w:rsidR="008945D0" w:rsidRPr="008945D0" w:rsidRDefault="008945D0" w:rsidP="008945D0">
      <w:pPr>
        <w:spacing w:after="0" w:line="240" w:lineRule="auto"/>
        <w:contextualSpacing/>
        <w:jc w:val="center"/>
        <w:rPr>
          <w:rFonts w:ascii="Times New Roman" w:eastAsia="Calibri" w:hAnsi="Times New Roman" w:cs="Times New Roman"/>
          <w:i/>
          <w:sz w:val="16"/>
          <w:szCs w:val="16"/>
          <w:lang w:eastAsia="ru-RU"/>
        </w:rPr>
      </w:pPr>
      <w:r w:rsidRPr="008945D0">
        <w:rPr>
          <w:rFonts w:ascii="Times New Roman" w:eastAsia="Calibri" w:hAnsi="Times New Roman" w:cs="Times New Roman"/>
          <w:i/>
          <w:sz w:val="16"/>
          <w:szCs w:val="16"/>
          <w:lang w:eastAsia="ru-RU"/>
        </w:rPr>
        <w:t xml:space="preserve">краткое наименование дисциплины (модуля) </w:t>
      </w:r>
    </w:p>
    <w:p w14:paraId="658AADDA" w14:textId="77777777" w:rsidR="008945D0" w:rsidRPr="008945D0" w:rsidRDefault="008945D0" w:rsidP="008945D0">
      <w:pPr>
        <w:spacing w:after="0" w:line="240" w:lineRule="auto"/>
        <w:contextualSpacing/>
        <w:jc w:val="center"/>
        <w:rPr>
          <w:rFonts w:ascii="Times New Roman" w:eastAsia="Calibri" w:hAnsi="Times New Roman" w:cs="Times New Roman"/>
          <w:i/>
          <w:sz w:val="16"/>
          <w:szCs w:val="16"/>
          <w:lang w:eastAsia="ru-RU"/>
        </w:rPr>
      </w:pPr>
    </w:p>
    <w:p w14:paraId="143C76B0" w14:textId="77777777" w:rsidR="008945D0" w:rsidRPr="008945D0" w:rsidRDefault="008945D0" w:rsidP="008945D0">
      <w:pPr>
        <w:spacing w:after="0" w:line="240" w:lineRule="auto"/>
        <w:contextualSpacing/>
        <w:jc w:val="center"/>
        <w:rPr>
          <w:rFonts w:ascii="Times New Roman" w:eastAsia="Calibri" w:hAnsi="Times New Roman" w:cs="Times New Roman"/>
          <w:sz w:val="24"/>
          <w:szCs w:val="24"/>
          <w:lang w:eastAsia="ru-RU"/>
        </w:rPr>
      </w:pPr>
      <w:r w:rsidRPr="008945D0">
        <w:rPr>
          <w:rFonts w:ascii="Times New Roman" w:eastAsia="Calibri" w:hAnsi="Times New Roman" w:cs="Times New Roman"/>
          <w:sz w:val="24"/>
          <w:szCs w:val="24"/>
          <w:lang w:eastAsia="ru-RU"/>
        </w:rPr>
        <w:t xml:space="preserve">по направлению подготовки </w:t>
      </w:r>
    </w:p>
    <w:p w14:paraId="6EA20664" w14:textId="77777777" w:rsidR="008945D0" w:rsidRPr="008945D0" w:rsidRDefault="008945D0" w:rsidP="008945D0">
      <w:pPr>
        <w:spacing w:after="0" w:line="240" w:lineRule="auto"/>
        <w:contextualSpacing/>
        <w:jc w:val="center"/>
        <w:rPr>
          <w:rFonts w:ascii="Times New Roman" w:eastAsia="Calibri" w:hAnsi="Times New Roman" w:cs="Times New Roman"/>
          <w:sz w:val="24"/>
          <w:szCs w:val="24"/>
          <w:lang w:eastAsia="ru-RU"/>
        </w:rPr>
      </w:pPr>
      <w:r w:rsidRPr="008945D0">
        <w:rPr>
          <w:rFonts w:ascii="Times New Roman" w:eastAsia="Calibri" w:hAnsi="Times New Roman" w:cs="Times New Roman"/>
          <w:sz w:val="24"/>
          <w:szCs w:val="24"/>
          <w:lang w:eastAsia="ru-RU"/>
        </w:rPr>
        <w:t>38.03.04 Государственное и муниципальное управление</w:t>
      </w:r>
    </w:p>
    <w:p w14:paraId="58DC1CF8" w14:textId="77777777" w:rsidR="008945D0" w:rsidRPr="008945D0" w:rsidRDefault="008945D0" w:rsidP="008945D0">
      <w:pPr>
        <w:spacing w:after="0" w:line="240" w:lineRule="auto"/>
        <w:contextualSpacing/>
        <w:jc w:val="center"/>
        <w:rPr>
          <w:rFonts w:ascii="Times New Roman" w:eastAsia="Calibri" w:hAnsi="Times New Roman" w:cs="Times New Roman"/>
          <w:i/>
          <w:sz w:val="16"/>
          <w:szCs w:val="16"/>
          <w:lang w:eastAsia="ru-RU"/>
        </w:rPr>
      </w:pPr>
      <w:r w:rsidRPr="008945D0">
        <w:rPr>
          <w:rFonts w:ascii="Times New Roman" w:eastAsia="Calibri" w:hAnsi="Times New Roman" w:cs="Times New Roman"/>
          <w:i/>
          <w:sz w:val="16"/>
          <w:szCs w:val="16"/>
          <w:lang w:eastAsia="ru-RU"/>
        </w:rPr>
        <w:t>(код и наименование направления подготовки (специальности))</w:t>
      </w:r>
    </w:p>
    <w:p w14:paraId="0F502CA4" w14:textId="77777777" w:rsidR="008945D0" w:rsidRPr="008945D0" w:rsidRDefault="008945D0" w:rsidP="008945D0">
      <w:pPr>
        <w:spacing w:after="0" w:line="240" w:lineRule="auto"/>
        <w:contextualSpacing/>
        <w:jc w:val="center"/>
        <w:rPr>
          <w:rFonts w:ascii="Times New Roman" w:eastAsia="Calibri" w:hAnsi="Times New Roman" w:cs="Times New Roman"/>
          <w:i/>
          <w:lang w:eastAsia="ru-RU"/>
        </w:rPr>
      </w:pPr>
      <w:r w:rsidRPr="008945D0">
        <w:rPr>
          <w:rFonts w:ascii="Times New Roman" w:eastAsia="Calibri" w:hAnsi="Times New Roman" w:cs="Times New Roman"/>
          <w:i/>
          <w:lang w:eastAsia="ru-RU"/>
        </w:rPr>
        <w:t>Направленность (профиль) "Эффективное государственное управление"</w:t>
      </w:r>
    </w:p>
    <w:p w14:paraId="11CD3B31" w14:textId="77777777" w:rsidR="008945D0" w:rsidRPr="008945D0" w:rsidRDefault="008945D0" w:rsidP="008945D0">
      <w:pPr>
        <w:spacing w:after="0" w:line="240" w:lineRule="auto"/>
        <w:contextualSpacing/>
        <w:jc w:val="center"/>
        <w:rPr>
          <w:rFonts w:ascii="Times New Roman" w:eastAsia="Calibri" w:hAnsi="Times New Roman" w:cs="Times New Roman"/>
          <w:sz w:val="24"/>
          <w:szCs w:val="24"/>
          <w:lang w:eastAsia="ru-RU"/>
        </w:rPr>
      </w:pPr>
      <w:r w:rsidRPr="008945D0">
        <w:rPr>
          <w:rFonts w:ascii="Times New Roman" w:eastAsia="Calibri" w:hAnsi="Times New Roman" w:cs="Times New Roman"/>
          <w:sz w:val="24"/>
          <w:szCs w:val="24"/>
          <w:lang w:eastAsia="ru-RU"/>
        </w:rPr>
        <w:t>____________________бакалавр____________________</w:t>
      </w:r>
    </w:p>
    <w:p w14:paraId="09646F57" w14:textId="77777777" w:rsidR="008945D0" w:rsidRPr="008945D0" w:rsidRDefault="008945D0" w:rsidP="008945D0">
      <w:pPr>
        <w:spacing w:after="0" w:line="240" w:lineRule="auto"/>
        <w:contextualSpacing/>
        <w:jc w:val="center"/>
        <w:rPr>
          <w:rFonts w:ascii="Times New Roman" w:eastAsia="Calibri" w:hAnsi="Times New Roman" w:cs="Times New Roman"/>
          <w:i/>
          <w:sz w:val="16"/>
          <w:szCs w:val="16"/>
          <w:lang w:eastAsia="ru-RU"/>
        </w:rPr>
      </w:pPr>
      <w:r w:rsidRPr="008945D0">
        <w:rPr>
          <w:rFonts w:ascii="Times New Roman" w:eastAsia="Calibri" w:hAnsi="Times New Roman" w:cs="Times New Roman"/>
          <w:i/>
          <w:sz w:val="16"/>
          <w:szCs w:val="16"/>
          <w:lang w:eastAsia="ru-RU"/>
        </w:rPr>
        <w:t>квалификация выпускника</w:t>
      </w:r>
    </w:p>
    <w:p w14:paraId="6D101A58" w14:textId="728FAE5A" w:rsidR="008945D0" w:rsidRPr="008945D0" w:rsidRDefault="008945D0" w:rsidP="008945D0">
      <w:pPr>
        <w:spacing w:after="0" w:line="240" w:lineRule="auto"/>
        <w:contextualSpacing/>
        <w:jc w:val="center"/>
        <w:rPr>
          <w:rFonts w:ascii="Times New Roman" w:eastAsia="Calibri" w:hAnsi="Times New Roman" w:cs="Times New Roman"/>
          <w:sz w:val="24"/>
          <w:szCs w:val="24"/>
          <w:lang w:eastAsia="ru-RU"/>
        </w:rPr>
      </w:pPr>
      <w:r w:rsidRPr="008945D0">
        <w:rPr>
          <w:rFonts w:ascii="Times New Roman" w:eastAsia="Calibri" w:hAnsi="Times New Roman" w:cs="Times New Roman"/>
          <w:sz w:val="24"/>
          <w:szCs w:val="24"/>
          <w:lang w:eastAsia="ru-RU"/>
        </w:rPr>
        <w:t>очная, очно-заочная</w:t>
      </w:r>
    </w:p>
    <w:p w14:paraId="1DCF9596" w14:textId="77777777" w:rsidR="008945D0" w:rsidRPr="008945D0" w:rsidRDefault="008945D0" w:rsidP="008945D0">
      <w:pPr>
        <w:spacing w:after="0" w:line="240" w:lineRule="auto"/>
        <w:contextualSpacing/>
        <w:jc w:val="center"/>
        <w:rPr>
          <w:rFonts w:ascii="Times New Roman" w:eastAsia="Calibri" w:hAnsi="Times New Roman" w:cs="Times New Roman"/>
          <w:i/>
          <w:sz w:val="16"/>
          <w:szCs w:val="16"/>
          <w:lang w:eastAsia="ru-RU"/>
        </w:rPr>
      </w:pPr>
      <w:r w:rsidRPr="008945D0">
        <w:rPr>
          <w:rFonts w:ascii="Times New Roman" w:eastAsia="Calibri" w:hAnsi="Times New Roman" w:cs="Times New Roman"/>
          <w:i/>
          <w:sz w:val="16"/>
          <w:szCs w:val="16"/>
          <w:lang w:eastAsia="ru-RU"/>
        </w:rPr>
        <w:t>форма(ы) обучения</w:t>
      </w:r>
    </w:p>
    <w:p w14:paraId="3FAA5975" w14:textId="77777777" w:rsidR="008945D0" w:rsidRPr="008945D0" w:rsidRDefault="008945D0" w:rsidP="008945D0">
      <w:pPr>
        <w:spacing w:after="0" w:line="240" w:lineRule="auto"/>
        <w:contextualSpacing/>
        <w:jc w:val="center"/>
        <w:rPr>
          <w:rFonts w:ascii="Times New Roman" w:eastAsia="Calibri" w:hAnsi="Times New Roman" w:cs="Times New Roman"/>
          <w:i/>
          <w:sz w:val="16"/>
          <w:szCs w:val="16"/>
          <w:lang w:eastAsia="ru-RU"/>
        </w:rPr>
      </w:pPr>
    </w:p>
    <w:p w14:paraId="0536BFAA" w14:textId="77777777" w:rsidR="008945D0" w:rsidRPr="008945D0" w:rsidRDefault="008945D0" w:rsidP="008945D0">
      <w:pPr>
        <w:spacing w:after="0" w:line="240" w:lineRule="auto"/>
        <w:contextualSpacing/>
        <w:jc w:val="center"/>
        <w:rPr>
          <w:rFonts w:ascii="Times New Roman" w:eastAsia="Calibri" w:hAnsi="Times New Roman" w:cs="Times New Roman"/>
          <w:i/>
          <w:sz w:val="16"/>
          <w:szCs w:val="16"/>
          <w:lang w:eastAsia="ru-RU"/>
        </w:rPr>
      </w:pPr>
    </w:p>
    <w:p w14:paraId="20638E4A" w14:textId="0AC98EAD" w:rsidR="008945D0" w:rsidRPr="008945D0" w:rsidRDefault="008945D0" w:rsidP="008945D0">
      <w:pPr>
        <w:spacing w:after="0" w:line="240" w:lineRule="auto"/>
        <w:contextualSpacing/>
        <w:jc w:val="center"/>
        <w:rPr>
          <w:rFonts w:ascii="Times New Roman" w:eastAsia="Calibri" w:hAnsi="Times New Roman" w:cs="Times New Roman"/>
          <w:sz w:val="24"/>
          <w:szCs w:val="24"/>
        </w:rPr>
      </w:pPr>
      <w:r w:rsidRPr="008945D0">
        <w:rPr>
          <w:rFonts w:ascii="Times New Roman" w:eastAsia="Calibri" w:hAnsi="Times New Roman" w:cs="Times New Roman"/>
          <w:sz w:val="24"/>
          <w:szCs w:val="24"/>
        </w:rPr>
        <w:t>Год набора - 202</w:t>
      </w:r>
      <w:r w:rsidR="00DF5CE2">
        <w:rPr>
          <w:rFonts w:ascii="Times New Roman" w:eastAsia="Calibri" w:hAnsi="Times New Roman" w:cs="Times New Roman"/>
          <w:sz w:val="24"/>
          <w:szCs w:val="24"/>
        </w:rPr>
        <w:t>1</w:t>
      </w:r>
    </w:p>
    <w:p w14:paraId="265662D5" w14:textId="77777777" w:rsidR="008945D0" w:rsidRPr="008945D0" w:rsidRDefault="008945D0" w:rsidP="008945D0">
      <w:pPr>
        <w:spacing w:after="0" w:line="240" w:lineRule="auto"/>
        <w:contextualSpacing/>
        <w:rPr>
          <w:rFonts w:ascii="Times New Roman" w:eastAsia="Calibri" w:hAnsi="Times New Roman" w:cs="Times New Roman"/>
          <w:sz w:val="24"/>
          <w:szCs w:val="24"/>
          <w:lang w:eastAsia="ru-RU"/>
        </w:rPr>
      </w:pPr>
    </w:p>
    <w:p w14:paraId="5B1A56D3" w14:textId="77777777" w:rsidR="008945D0" w:rsidRPr="008945D0" w:rsidRDefault="008945D0" w:rsidP="008945D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14:paraId="1C81C781" w14:textId="77777777" w:rsidR="008945D0" w:rsidRPr="008945D0" w:rsidRDefault="008945D0" w:rsidP="008945D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14:paraId="39CF5417" w14:textId="77777777" w:rsidR="008945D0" w:rsidRPr="008945D0" w:rsidRDefault="008945D0" w:rsidP="008945D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14:paraId="61D9C0FB" w14:textId="77777777" w:rsidR="008945D0" w:rsidRPr="008945D0" w:rsidRDefault="008945D0" w:rsidP="008945D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14:paraId="79CD5A16" w14:textId="77777777" w:rsidR="008945D0" w:rsidRPr="008945D0" w:rsidRDefault="008945D0" w:rsidP="008945D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14:paraId="5605F653" w14:textId="77777777" w:rsidR="008945D0" w:rsidRPr="008945D0" w:rsidRDefault="008945D0" w:rsidP="008945D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14:paraId="3DC7C391" w14:textId="77777777" w:rsidR="008945D0" w:rsidRPr="008945D0" w:rsidRDefault="008945D0" w:rsidP="008945D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14:paraId="33A65D5B" w14:textId="77777777" w:rsidR="008945D0" w:rsidRPr="008945D0" w:rsidRDefault="008945D0" w:rsidP="008945D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14:paraId="10583112" w14:textId="77777777" w:rsidR="008945D0" w:rsidRPr="008945D0" w:rsidRDefault="008945D0" w:rsidP="008945D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14:paraId="225F3E2E" w14:textId="77777777" w:rsidR="008945D0" w:rsidRPr="008945D0" w:rsidRDefault="008945D0" w:rsidP="008945D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14:paraId="3AE13EDB" w14:textId="77777777" w:rsidR="008945D0" w:rsidRPr="008945D0" w:rsidRDefault="008945D0" w:rsidP="008945D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14:paraId="6E3530B9" w14:textId="77777777" w:rsidR="008945D0" w:rsidRPr="008945D0" w:rsidRDefault="008945D0" w:rsidP="008945D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14:paraId="099B08E5" w14:textId="77777777" w:rsidR="008945D0" w:rsidRPr="008945D0" w:rsidRDefault="008945D0" w:rsidP="008945D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p w14:paraId="1BB0EB05" w14:textId="375437B8" w:rsidR="008945D0" w:rsidRPr="008945D0" w:rsidRDefault="008945D0" w:rsidP="008945D0">
      <w:pPr>
        <w:spacing w:after="0" w:line="240" w:lineRule="auto"/>
        <w:jc w:val="center"/>
        <w:rPr>
          <w:rFonts w:ascii="Times New Roman" w:eastAsia="Calibri" w:hAnsi="Times New Roman" w:cs="Times New Roman"/>
          <w:sz w:val="24"/>
          <w:szCs w:val="24"/>
          <w:lang w:eastAsia="ru-RU"/>
        </w:rPr>
      </w:pPr>
      <w:r w:rsidRPr="008945D0">
        <w:rPr>
          <w:rFonts w:ascii="Times New Roman" w:eastAsia="Calibri" w:hAnsi="Times New Roman" w:cs="Times New Roman"/>
          <w:sz w:val="24"/>
          <w:szCs w:val="24"/>
          <w:lang w:eastAsia="ru-RU"/>
        </w:rPr>
        <w:t xml:space="preserve">Санкт-Петербург, </w:t>
      </w:r>
      <w:r w:rsidRPr="005026AC">
        <w:rPr>
          <w:rFonts w:ascii="Times New Roman" w:eastAsia="Calibri" w:hAnsi="Times New Roman" w:cs="Times New Roman"/>
          <w:sz w:val="24"/>
          <w:szCs w:val="24"/>
          <w:lang w:eastAsia="ru-RU"/>
        </w:rPr>
        <w:t>202</w:t>
      </w:r>
      <w:r w:rsidR="005026AC" w:rsidRPr="005026AC">
        <w:rPr>
          <w:rFonts w:ascii="Times New Roman" w:eastAsia="Calibri" w:hAnsi="Times New Roman" w:cs="Times New Roman"/>
          <w:sz w:val="24"/>
          <w:szCs w:val="24"/>
          <w:lang w:eastAsia="ru-RU"/>
        </w:rPr>
        <w:t>1</w:t>
      </w:r>
      <w:r w:rsidRPr="005026AC">
        <w:rPr>
          <w:rFonts w:ascii="Times New Roman" w:eastAsia="Calibri" w:hAnsi="Times New Roman" w:cs="Times New Roman"/>
          <w:sz w:val="24"/>
          <w:szCs w:val="24"/>
          <w:lang w:eastAsia="ru-RU"/>
        </w:rPr>
        <w:t xml:space="preserve"> г</w:t>
      </w:r>
    </w:p>
    <w:p w14:paraId="6D34F0A3" w14:textId="77777777" w:rsidR="008945D0" w:rsidRPr="008945D0" w:rsidRDefault="008945D0" w:rsidP="008945D0">
      <w:pPr>
        <w:spacing w:after="0" w:line="240" w:lineRule="auto"/>
        <w:rPr>
          <w:rFonts w:ascii="Times New Roman" w:eastAsia="MS Mincho" w:hAnsi="Times New Roman" w:cs="Times New Roman"/>
          <w:b/>
          <w:lang w:eastAsia="ru-RU"/>
        </w:rPr>
      </w:pPr>
    </w:p>
    <w:p w14:paraId="2300848B" w14:textId="77777777" w:rsidR="008945D0" w:rsidRPr="008945D0" w:rsidRDefault="008945D0" w:rsidP="008945D0">
      <w:pPr>
        <w:spacing w:after="0" w:line="240" w:lineRule="auto"/>
        <w:rPr>
          <w:rFonts w:ascii="Times New Roman" w:eastAsia="MS Mincho" w:hAnsi="Times New Roman" w:cs="Times New Roman"/>
          <w:b/>
          <w:lang w:eastAsia="ru-RU"/>
        </w:rPr>
      </w:pPr>
    </w:p>
    <w:p w14:paraId="65E98E8D" w14:textId="77777777" w:rsidR="008945D0" w:rsidRPr="008945D0" w:rsidRDefault="008945D0" w:rsidP="008945D0">
      <w:pPr>
        <w:spacing w:after="0" w:line="240" w:lineRule="auto"/>
        <w:rPr>
          <w:rFonts w:ascii="Times New Roman" w:eastAsia="MS Mincho" w:hAnsi="Times New Roman" w:cs="Times New Roman"/>
          <w:b/>
          <w:lang w:eastAsia="ru-RU"/>
        </w:rPr>
      </w:pPr>
    </w:p>
    <w:p w14:paraId="4C0EB10E" w14:textId="77777777" w:rsidR="008945D0" w:rsidRPr="008945D0" w:rsidRDefault="008945D0" w:rsidP="008945D0">
      <w:pPr>
        <w:spacing w:after="0" w:line="240" w:lineRule="auto"/>
        <w:rPr>
          <w:rFonts w:ascii="Times New Roman" w:eastAsia="MS Mincho" w:hAnsi="Times New Roman" w:cs="Times New Roman"/>
          <w:b/>
          <w:lang w:eastAsia="ru-RU"/>
        </w:rPr>
      </w:pPr>
    </w:p>
    <w:p w14:paraId="6AAB4D43" w14:textId="77777777" w:rsidR="008945D0" w:rsidRPr="008945D0" w:rsidRDefault="008945D0" w:rsidP="008945D0">
      <w:pPr>
        <w:spacing w:after="0" w:line="240" w:lineRule="auto"/>
        <w:rPr>
          <w:rFonts w:ascii="Times New Roman" w:eastAsia="MS Mincho" w:hAnsi="Times New Roman" w:cs="Times New Roman"/>
          <w:b/>
          <w:lang w:eastAsia="ru-RU"/>
        </w:rPr>
      </w:pPr>
    </w:p>
    <w:p w14:paraId="48BFE1C0" w14:textId="77777777" w:rsidR="008945D0" w:rsidRPr="008945D0" w:rsidRDefault="008945D0" w:rsidP="008945D0">
      <w:pPr>
        <w:spacing w:after="0" w:line="240" w:lineRule="auto"/>
        <w:rPr>
          <w:rFonts w:ascii="Times New Roman" w:eastAsia="MS Mincho" w:hAnsi="Times New Roman" w:cs="Times New Roman"/>
          <w:b/>
          <w:lang w:eastAsia="ru-RU"/>
        </w:rPr>
      </w:pPr>
      <w:r w:rsidRPr="008945D0">
        <w:rPr>
          <w:rFonts w:ascii="Times New Roman" w:eastAsia="MS Mincho" w:hAnsi="Times New Roman" w:cs="Times New Roman"/>
          <w:b/>
          <w:lang w:eastAsia="ru-RU"/>
        </w:rPr>
        <w:t>Автор–составитель:</w:t>
      </w:r>
    </w:p>
    <w:p w14:paraId="0444577F" w14:textId="77777777" w:rsidR="008945D0" w:rsidRPr="008945D0" w:rsidRDefault="008945D0" w:rsidP="008945D0">
      <w:pPr>
        <w:tabs>
          <w:tab w:val="left" w:pos="7470"/>
        </w:tabs>
        <w:spacing w:after="0" w:line="240" w:lineRule="auto"/>
        <w:rPr>
          <w:rFonts w:ascii="Times New Roman" w:eastAsia="MS Mincho" w:hAnsi="Times New Roman" w:cs="Times New Roman"/>
          <w:lang w:eastAsia="ru-RU"/>
        </w:rPr>
      </w:pPr>
    </w:p>
    <w:p w14:paraId="4CDD6752" w14:textId="51E79427" w:rsidR="008945D0" w:rsidRPr="008945D0" w:rsidRDefault="008945D0" w:rsidP="008945D0">
      <w:pPr>
        <w:tabs>
          <w:tab w:val="left" w:pos="7470"/>
        </w:tabs>
        <w:spacing w:after="0" w:line="240" w:lineRule="auto"/>
        <w:rPr>
          <w:rFonts w:ascii="Times New Roman" w:eastAsia="MS Mincho" w:hAnsi="Times New Roman" w:cs="Times New Roman"/>
          <w:sz w:val="24"/>
          <w:szCs w:val="24"/>
          <w:lang w:eastAsia="ru-RU"/>
        </w:rPr>
      </w:pPr>
      <w:r w:rsidRPr="008945D0">
        <w:rPr>
          <w:rFonts w:ascii="Times New Roman" w:eastAsia="MS Mincho" w:hAnsi="Times New Roman" w:cs="Times New Roman"/>
          <w:sz w:val="24"/>
          <w:szCs w:val="24"/>
          <w:lang w:eastAsia="ru-RU"/>
        </w:rPr>
        <w:t xml:space="preserve">Кандидат </w:t>
      </w:r>
      <w:r>
        <w:rPr>
          <w:rFonts w:ascii="Times New Roman" w:eastAsia="MS Mincho" w:hAnsi="Times New Roman" w:cs="Times New Roman"/>
          <w:sz w:val="24"/>
          <w:szCs w:val="24"/>
          <w:lang w:eastAsia="ru-RU"/>
        </w:rPr>
        <w:t>социологических</w:t>
      </w:r>
      <w:r w:rsidRPr="008945D0">
        <w:rPr>
          <w:rFonts w:ascii="Times New Roman" w:eastAsia="MS Mincho" w:hAnsi="Times New Roman" w:cs="Times New Roman"/>
          <w:sz w:val="24"/>
          <w:szCs w:val="24"/>
          <w:lang w:eastAsia="ru-RU"/>
        </w:rPr>
        <w:t xml:space="preserve"> </w:t>
      </w:r>
      <w:proofErr w:type="gramStart"/>
      <w:r w:rsidRPr="008945D0">
        <w:rPr>
          <w:rFonts w:ascii="Times New Roman" w:eastAsia="MS Mincho" w:hAnsi="Times New Roman" w:cs="Times New Roman"/>
          <w:sz w:val="24"/>
          <w:szCs w:val="24"/>
          <w:lang w:eastAsia="ru-RU"/>
        </w:rPr>
        <w:t>наук,  доцент</w:t>
      </w:r>
      <w:proofErr w:type="gramEnd"/>
      <w:r w:rsidRPr="008945D0">
        <w:rPr>
          <w:rFonts w:ascii="Times New Roman" w:eastAsia="MS Mincho" w:hAnsi="Times New Roman" w:cs="Times New Roman"/>
          <w:sz w:val="24"/>
          <w:szCs w:val="24"/>
          <w:lang w:eastAsia="ru-RU"/>
        </w:rPr>
        <w:t xml:space="preserve"> кафедры</w:t>
      </w:r>
    </w:p>
    <w:p w14:paraId="64D199DE" w14:textId="3C2B81EC" w:rsidR="008945D0" w:rsidRPr="008945D0" w:rsidRDefault="008945D0" w:rsidP="008945D0">
      <w:pPr>
        <w:tabs>
          <w:tab w:val="left" w:pos="7470"/>
        </w:tabs>
        <w:spacing w:after="0" w:line="240" w:lineRule="auto"/>
        <w:rPr>
          <w:rFonts w:ascii="Times New Roman" w:eastAsia="MS Mincho" w:hAnsi="Times New Roman" w:cs="Times New Roman"/>
          <w:sz w:val="24"/>
          <w:szCs w:val="24"/>
          <w:lang w:eastAsia="ru-RU"/>
        </w:rPr>
      </w:pPr>
      <w:r w:rsidRPr="008945D0">
        <w:rPr>
          <w:rFonts w:ascii="Times New Roman" w:eastAsia="Calibri" w:hAnsi="Times New Roman" w:cs="Times New Roman"/>
          <w:sz w:val="24"/>
          <w:szCs w:val="24"/>
        </w:rPr>
        <w:t>государственного и муниципального управления</w:t>
      </w:r>
      <w:r w:rsidRPr="008945D0">
        <w:rPr>
          <w:rFonts w:ascii="Times New Roman" w:eastAsia="MS Mincho" w:hAnsi="Times New Roman" w:cs="Times New Roman"/>
          <w:sz w:val="24"/>
          <w:szCs w:val="24"/>
          <w:lang w:eastAsia="ru-RU"/>
        </w:rPr>
        <w:tab/>
      </w:r>
    </w:p>
    <w:p w14:paraId="5808B4C3" w14:textId="319EF711" w:rsidR="008945D0" w:rsidRPr="008945D0" w:rsidRDefault="008945D0" w:rsidP="008945D0">
      <w:pPr>
        <w:tabs>
          <w:tab w:val="left" w:pos="7470"/>
        </w:tabs>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Шаулова Т.В.</w:t>
      </w:r>
    </w:p>
    <w:p w14:paraId="610B71E2" w14:textId="77777777" w:rsidR="008945D0" w:rsidRPr="008945D0" w:rsidRDefault="008945D0" w:rsidP="008945D0">
      <w:pPr>
        <w:spacing w:after="0" w:line="240" w:lineRule="auto"/>
        <w:rPr>
          <w:rFonts w:ascii="Times New Roman" w:eastAsia="MS Mincho" w:hAnsi="Times New Roman" w:cs="Times New Roman"/>
          <w:sz w:val="24"/>
          <w:szCs w:val="24"/>
          <w:lang w:eastAsia="ru-RU"/>
        </w:rPr>
      </w:pPr>
    </w:p>
    <w:p w14:paraId="0F1CCB2A" w14:textId="77777777" w:rsidR="008945D0" w:rsidRPr="008945D0" w:rsidRDefault="008945D0" w:rsidP="008945D0">
      <w:pPr>
        <w:spacing w:after="0" w:line="240" w:lineRule="auto"/>
        <w:rPr>
          <w:rFonts w:ascii="Times New Roman" w:eastAsia="MS Mincho" w:hAnsi="Times New Roman" w:cs="Times New Roman"/>
          <w:sz w:val="24"/>
          <w:szCs w:val="24"/>
          <w:lang w:eastAsia="ru-RU"/>
        </w:rPr>
      </w:pPr>
    </w:p>
    <w:p w14:paraId="5EAAB87D" w14:textId="77777777" w:rsidR="008945D0" w:rsidRPr="008945D0" w:rsidRDefault="008945D0" w:rsidP="008945D0">
      <w:pPr>
        <w:spacing w:after="0" w:line="240" w:lineRule="auto"/>
        <w:rPr>
          <w:rFonts w:ascii="Times New Roman" w:eastAsia="MS Mincho" w:hAnsi="Times New Roman" w:cs="Times New Roman"/>
          <w:sz w:val="24"/>
          <w:szCs w:val="24"/>
          <w:lang w:eastAsia="ru-RU"/>
        </w:rPr>
      </w:pPr>
    </w:p>
    <w:p w14:paraId="56747005" w14:textId="77777777" w:rsidR="008945D0" w:rsidRPr="008945D0" w:rsidRDefault="008945D0" w:rsidP="008945D0">
      <w:pPr>
        <w:tabs>
          <w:tab w:val="center" w:pos="2880"/>
          <w:tab w:val="center" w:pos="6120"/>
          <w:tab w:val="center" w:pos="8460"/>
        </w:tabs>
        <w:spacing w:after="200" w:line="276" w:lineRule="auto"/>
        <w:ind w:right="-6" w:firstLine="567"/>
        <w:jc w:val="both"/>
        <w:rPr>
          <w:rFonts w:ascii="Calibri" w:eastAsia="Calibri" w:hAnsi="Calibri" w:cs="Times New Roman"/>
          <w:sz w:val="24"/>
          <w:szCs w:val="24"/>
        </w:rPr>
      </w:pPr>
    </w:p>
    <w:p w14:paraId="1307B1F9" w14:textId="77777777" w:rsidR="0094006D" w:rsidRPr="00A302DC" w:rsidRDefault="0094006D" w:rsidP="0094006D">
      <w:pPr>
        <w:spacing w:after="0" w:line="240" w:lineRule="auto"/>
        <w:rPr>
          <w:rFonts w:ascii="Times New Roman" w:eastAsia="MS Mincho" w:hAnsi="Times New Roman"/>
          <w:b/>
          <w:sz w:val="24"/>
          <w:szCs w:val="24"/>
          <w:lang w:eastAsia="ru-RU"/>
        </w:rPr>
      </w:pPr>
      <w:r w:rsidRPr="00A302DC">
        <w:rPr>
          <w:rFonts w:ascii="Times New Roman" w:eastAsia="MS Mincho" w:hAnsi="Times New Roman"/>
          <w:b/>
          <w:sz w:val="24"/>
          <w:szCs w:val="24"/>
          <w:lang w:eastAsia="ru-RU"/>
        </w:rPr>
        <w:t>Директор образовательной программы:</w:t>
      </w:r>
    </w:p>
    <w:p w14:paraId="29436876" w14:textId="77777777" w:rsidR="0094006D" w:rsidRPr="00A302DC" w:rsidRDefault="0094006D" w:rsidP="0094006D">
      <w:pPr>
        <w:spacing w:after="0" w:line="240" w:lineRule="auto"/>
        <w:rPr>
          <w:rFonts w:ascii="Times New Roman" w:eastAsia="MS Mincho" w:hAnsi="Times New Roman"/>
          <w:bCs/>
          <w:sz w:val="24"/>
          <w:szCs w:val="24"/>
          <w:lang w:eastAsia="ru-RU"/>
        </w:rPr>
      </w:pPr>
      <w:r w:rsidRPr="00A302DC">
        <w:rPr>
          <w:rFonts w:ascii="Times New Roman" w:eastAsia="MS Mincho" w:hAnsi="Times New Roman"/>
          <w:bCs/>
          <w:sz w:val="24"/>
          <w:szCs w:val="24"/>
          <w:lang w:eastAsia="ru-RU"/>
        </w:rPr>
        <w:t xml:space="preserve">Доктор экономических наук, доцент, </w:t>
      </w:r>
    </w:p>
    <w:p w14:paraId="1A0B49E4" w14:textId="77777777" w:rsidR="0094006D" w:rsidRPr="00A302DC" w:rsidRDefault="0094006D" w:rsidP="0094006D">
      <w:pPr>
        <w:spacing w:after="0" w:line="240" w:lineRule="auto"/>
        <w:rPr>
          <w:rFonts w:ascii="Times New Roman" w:eastAsia="MS Mincho" w:hAnsi="Times New Roman"/>
          <w:bCs/>
          <w:sz w:val="24"/>
          <w:szCs w:val="24"/>
          <w:lang w:eastAsia="ru-RU"/>
        </w:rPr>
      </w:pPr>
      <w:r w:rsidRPr="00A302DC">
        <w:rPr>
          <w:rFonts w:ascii="Times New Roman" w:eastAsia="MS Mincho" w:hAnsi="Times New Roman"/>
          <w:bCs/>
          <w:sz w:val="24"/>
          <w:szCs w:val="24"/>
          <w:lang w:eastAsia="ru-RU"/>
        </w:rPr>
        <w:t xml:space="preserve">профессор кафедры журналистики и </w:t>
      </w:r>
      <w:proofErr w:type="spellStart"/>
      <w:r w:rsidRPr="00A302DC">
        <w:rPr>
          <w:rFonts w:ascii="Times New Roman" w:eastAsia="MS Mincho" w:hAnsi="Times New Roman"/>
          <w:bCs/>
          <w:sz w:val="24"/>
          <w:szCs w:val="24"/>
          <w:lang w:eastAsia="ru-RU"/>
        </w:rPr>
        <w:t>медиакоммуникаций</w:t>
      </w:r>
      <w:proofErr w:type="spellEnd"/>
      <w:r w:rsidRPr="00A302DC">
        <w:rPr>
          <w:rFonts w:ascii="Times New Roman" w:eastAsia="MS Mincho" w:hAnsi="Times New Roman"/>
          <w:bCs/>
          <w:sz w:val="24"/>
          <w:szCs w:val="24"/>
          <w:lang w:eastAsia="ru-RU"/>
        </w:rPr>
        <w:t xml:space="preserve"> </w:t>
      </w:r>
    </w:p>
    <w:p w14:paraId="3E1E6D32" w14:textId="77777777" w:rsidR="0094006D" w:rsidRPr="00A302DC" w:rsidRDefault="0094006D" w:rsidP="0094006D">
      <w:pPr>
        <w:spacing w:after="0" w:line="240" w:lineRule="auto"/>
        <w:rPr>
          <w:rFonts w:ascii="Times New Roman" w:eastAsia="MS Mincho" w:hAnsi="Times New Roman"/>
          <w:bCs/>
          <w:sz w:val="24"/>
          <w:szCs w:val="24"/>
          <w:lang w:eastAsia="ru-RU"/>
        </w:rPr>
      </w:pPr>
      <w:r w:rsidRPr="00A302DC">
        <w:rPr>
          <w:rFonts w:ascii="Times New Roman" w:eastAsia="MS Mincho" w:hAnsi="Times New Roman"/>
          <w:bCs/>
          <w:sz w:val="24"/>
          <w:szCs w:val="24"/>
          <w:lang w:eastAsia="ru-RU"/>
        </w:rPr>
        <w:t xml:space="preserve">факультета социальных технологий </w:t>
      </w:r>
    </w:p>
    <w:p w14:paraId="304FE7F0" w14:textId="77777777" w:rsidR="0094006D" w:rsidRPr="000A5DA4" w:rsidRDefault="0094006D" w:rsidP="0094006D">
      <w:pPr>
        <w:spacing w:after="0" w:line="240" w:lineRule="auto"/>
        <w:rPr>
          <w:rFonts w:ascii="Times New Roman" w:eastAsia="MS Mincho" w:hAnsi="Times New Roman"/>
          <w:bCs/>
          <w:sz w:val="24"/>
          <w:szCs w:val="24"/>
          <w:lang w:eastAsia="ru-RU"/>
        </w:rPr>
      </w:pPr>
      <w:proofErr w:type="spellStart"/>
      <w:r w:rsidRPr="00A302DC">
        <w:rPr>
          <w:rFonts w:ascii="Times New Roman" w:eastAsia="MS Mincho" w:hAnsi="Times New Roman"/>
          <w:bCs/>
          <w:sz w:val="24"/>
          <w:szCs w:val="24"/>
          <w:lang w:eastAsia="ru-RU"/>
        </w:rPr>
        <w:t>Бубенок</w:t>
      </w:r>
      <w:proofErr w:type="spellEnd"/>
      <w:r w:rsidRPr="00A302DC">
        <w:rPr>
          <w:rFonts w:ascii="Times New Roman" w:eastAsia="MS Mincho" w:hAnsi="Times New Roman"/>
          <w:bCs/>
          <w:sz w:val="24"/>
          <w:szCs w:val="24"/>
          <w:lang w:eastAsia="ru-RU"/>
        </w:rPr>
        <w:t xml:space="preserve"> Е. А.</w:t>
      </w:r>
    </w:p>
    <w:p w14:paraId="0481B4B0" w14:textId="77777777" w:rsidR="0094006D" w:rsidRPr="000A5DA4" w:rsidRDefault="0094006D" w:rsidP="0094006D">
      <w:pPr>
        <w:spacing w:after="0" w:line="240" w:lineRule="auto"/>
        <w:rPr>
          <w:rFonts w:ascii="Times New Roman" w:eastAsia="MS Mincho" w:hAnsi="Times New Roman"/>
          <w:b/>
          <w:sz w:val="24"/>
          <w:szCs w:val="24"/>
          <w:lang w:eastAsia="ru-RU"/>
        </w:rPr>
      </w:pPr>
    </w:p>
    <w:p w14:paraId="423584AD" w14:textId="5B2D4AF3" w:rsidR="008945D0" w:rsidRDefault="008945D0"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73A12477" w14:textId="0800E16B"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24D486D6" w14:textId="084585BB"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6E27FD12" w14:textId="0F2486D7"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07559DC8" w14:textId="7A92B38E"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68FF4DBD" w14:textId="25562EF1"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7653A0E0" w14:textId="014F9C9A"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663770B9" w14:textId="77EC4C8F"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3F421012" w14:textId="646F61C5"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2006BD9A" w14:textId="3DA47A2A"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69EF6017" w14:textId="1F465376"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67FC8811" w14:textId="5DFCE8D6"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4A7D52D3" w14:textId="44DF56DF"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47148A45" w14:textId="7A094A10"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516B2F36" w14:textId="17FF1DEF"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312C2235" w14:textId="05291091"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136D3ED4" w14:textId="61100EAD"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400FDD83" w14:textId="3BB1BC30"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2C8D4FDC" w14:textId="443D7D45"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05FB8B73" w14:textId="1E2163EA"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0202D723" w14:textId="420405FF"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2F66EEE4" w14:textId="1AE776D9"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3CC72A64" w14:textId="3FB203B6"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2B453E9A" w14:textId="1A7F597D"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2298C516" w14:textId="59CDAB11"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42288F5B" w14:textId="29106A48" w:rsidR="00D1518D"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75CA05EC" w14:textId="77777777" w:rsidR="00D1518D" w:rsidRPr="008945D0" w:rsidRDefault="00D1518D" w:rsidP="008945D0">
      <w:pPr>
        <w:autoSpaceDE w:val="0"/>
        <w:autoSpaceDN w:val="0"/>
        <w:adjustRightInd w:val="0"/>
        <w:spacing w:before="40" w:after="0" w:line="240" w:lineRule="auto"/>
        <w:ind w:right="424" w:firstLine="397"/>
        <w:jc w:val="center"/>
        <w:rPr>
          <w:rFonts w:ascii="Times New Roman" w:eastAsia="Calibri" w:hAnsi="Times New Roman" w:cs="Times New Roman"/>
          <w:b/>
          <w:sz w:val="24"/>
          <w:szCs w:val="24"/>
          <w:lang w:eastAsia="ru-RU"/>
        </w:rPr>
      </w:pPr>
    </w:p>
    <w:p w14:paraId="2295FA3F" w14:textId="72F127D9" w:rsidR="00DA1864" w:rsidRDefault="00DA1864" w:rsidP="00DA1864">
      <w:pPr>
        <w:autoSpaceDE w:val="0"/>
        <w:autoSpaceDN w:val="0"/>
        <w:adjustRightInd w:val="0"/>
        <w:spacing w:before="40" w:after="0" w:line="240" w:lineRule="auto"/>
        <w:ind w:firstLine="397"/>
        <w:jc w:val="center"/>
        <w:rPr>
          <w:rFonts w:ascii="Times New Roman" w:eastAsia="Calibri" w:hAnsi="Times New Roman" w:cs="Times New Roman"/>
          <w:b/>
          <w:sz w:val="24"/>
          <w:szCs w:val="24"/>
          <w:lang w:eastAsia="ru-RU"/>
        </w:rPr>
      </w:pPr>
      <w:r w:rsidRPr="008945D0">
        <w:rPr>
          <w:rFonts w:ascii="Times New Roman" w:eastAsia="Calibri" w:hAnsi="Times New Roman" w:cs="Times New Roman"/>
          <w:b/>
          <w:sz w:val="24"/>
          <w:szCs w:val="24"/>
          <w:lang w:eastAsia="ru-RU"/>
        </w:rPr>
        <w:lastRenderedPageBreak/>
        <w:t>СОДЕРЖАНИЕ</w:t>
      </w:r>
    </w:p>
    <w:p w14:paraId="2892A146" w14:textId="77777777" w:rsidR="00DA1864" w:rsidRDefault="00DA1864" w:rsidP="00DA1864">
      <w:pPr>
        <w:autoSpaceDE w:val="0"/>
        <w:autoSpaceDN w:val="0"/>
        <w:adjustRightInd w:val="0"/>
        <w:spacing w:before="40" w:after="0" w:line="240" w:lineRule="auto"/>
        <w:ind w:firstLine="397"/>
        <w:jc w:val="center"/>
        <w:rPr>
          <w:rFonts w:ascii="Times New Roman" w:eastAsia="Calibri" w:hAnsi="Times New Roman" w:cs="Times New Roman"/>
          <w:b/>
          <w:sz w:val="24"/>
          <w:szCs w:val="24"/>
          <w:lang w:eastAsia="ru-RU"/>
        </w:rPr>
      </w:pPr>
    </w:p>
    <w:p w14:paraId="6EADF5C3" w14:textId="77777777" w:rsidR="00DA1864" w:rsidRDefault="00DA1864" w:rsidP="00DA1864">
      <w:pPr>
        <w:autoSpaceDE w:val="0"/>
        <w:autoSpaceDN w:val="0"/>
        <w:adjustRightInd w:val="0"/>
        <w:spacing w:before="40" w:after="0" w:line="240" w:lineRule="auto"/>
        <w:ind w:firstLine="397"/>
        <w:jc w:val="center"/>
        <w:rPr>
          <w:rFonts w:ascii="Times New Roman" w:eastAsia="Calibri" w:hAnsi="Times New Roman" w:cs="Times New Roman"/>
          <w:b/>
          <w:sz w:val="24"/>
          <w:szCs w:val="24"/>
          <w:lang w:eastAsia="ru-RU"/>
        </w:rPr>
      </w:pPr>
    </w:p>
    <w:p w14:paraId="59B79C99" w14:textId="7CB8CE82" w:rsidR="00DA1864" w:rsidRPr="00DA1864" w:rsidRDefault="00DA1864" w:rsidP="00DA1864">
      <w:pPr>
        <w:widowControl w:val="0"/>
        <w:tabs>
          <w:tab w:val="right" w:leader="dot" w:pos="9345"/>
        </w:tabs>
        <w:suppressAutoHyphens/>
        <w:overflowPunct w:val="0"/>
        <w:autoSpaceDE w:val="0"/>
        <w:autoSpaceDN w:val="0"/>
        <w:spacing w:after="0" w:line="240" w:lineRule="auto"/>
        <w:textAlignment w:val="baseline"/>
        <w:rPr>
          <w:rFonts w:ascii="Calibri" w:eastAsia="Times New Roman" w:hAnsi="Calibri" w:cs="Times New Roman"/>
          <w:noProof/>
          <w:lang w:eastAsia="ru-RU"/>
        </w:rPr>
      </w:pPr>
      <w:r w:rsidRPr="00DA1864">
        <w:rPr>
          <w:rFonts w:ascii="Times New Roman" w:eastAsia="Times New Roman" w:hAnsi="Times New Roman" w:cs="Times New Roman"/>
          <w:noProof/>
          <w:kern w:val="3"/>
          <w:lang w:eastAsia="ru-RU"/>
        </w:rPr>
        <w:t>1. Перечень планируемых результатов обучения по дисциплине , соотнесенных с планируемыми результатами освоения образовательной программы</w:t>
      </w:r>
      <w:r w:rsidRPr="00DA1864">
        <w:rPr>
          <w:rFonts w:ascii="Times New Roman" w:eastAsia="Times New Roman" w:hAnsi="Times New Roman" w:cs="Times New Roman"/>
          <w:noProof/>
          <w:webHidden/>
          <w:kern w:val="3"/>
          <w:lang w:eastAsia="ru-RU"/>
        </w:rPr>
        <w:tab/>
      </w:r>
      <w:r w:rsidRPr="00DA1864">
        <w:rPr>
          <w:rFonts w:ascii="Times New Roman" w:eastAsia="Times New Roman" w:hAnsi="Times New Roman" w:cs="Times New Roman"/>
          <w:noProof/>
          <w:webHidden/>
          <w:kern w:val="3"/>
          <w:lang w:eastAsia="ru-RU"/>
        </w:rPr>
        <w:fldChar w:fldCharType="begin"/>
      </w:r>
      <w:r w:rsidRPr="00DA1864">
        <w:rPr>
          <w:rFonts w:ascii="Times New Roman" w:eastAsia="Times New Roman" w:hAnsi="Times New Roman" w:cs="Times New Roman"/>
          <w:noProof/>
          <w:webHidden/>
          <w:kern w:val="3"/>
          <w:lang w:eastAsia="ru-RU"/>
        </w:rPr>
        <w:instrText xml:space="preserve"> PAGEREF _Toc501313177 \h </w:instrText>
      </w:r>
      <w:r w:rsidRPr="00DA1864">
        <w:rPr>
          <w:rFonts w:ascii="Times New Roman" w:eastAsia="Times New Roman" w:hAnsi="Times New Roman" w:cs="Times New Roman"/>
          <w:noProof/>
          <w:webHidden/>
          <w:kern w:val="3"/>
          <w:lang w:eastAsia="ru-RU"/>
        </w:rPr>
      </w:r>
      <w:r w:rsidRPr="00DA1864">
        <w:rPr>
          <w:rFonts w:ascii="Times New Roman" w:eastAsia="Times New Roman" w:hAnsi="Times New Roman" w:cs="Times New Roman"/>
          <w:noProof/>
          <w:webHidden/>
          <w:kern w:val="3"/>
          <w:lang w:eastAsia="ru-RU"/>
        </w:rPr>
        <w:fldChar w:fldCharType="separate"/>
      </w:r>
      <w:r w:rsidRPr="00DA1864">
        <w:rPr>
          <w:rFonts w:ascii="Times New Roman" w:eastAsia="Times New Roman" w:hAnsi="Times New Roman" w:cs="Times New Roman"/>
          <w:noProof/>
          <w:webHidden/>
          <w:kern w:val="3"/>
          <w:lang w:eastAsia="ru-RU"/>
        </w:rPr>
        <w:t>4</w:t>
      </w:r>
      <w:r w:rsidRPr="00DA1864">
        <w:rPr>
          <w:rFonts w:ascii="Times New Roman" w:eastAsia="Times New Roman" w:hAnsi="Times New Roman" w:cs="Times New Roman"/>
          <w:noProof/>
          <w:webHidden/>
          <w:kern w:val="3"/>
          <w:lang w:eastAsia="ru-RU"/>
        </w:rPr>
        <w:fldChar w:fldCharType="end"/>
      </w:r>
    </w:p>
    <w:p w14:paraId="7FA5BB7F" w14:textId="38BF840A" w:rsidR="00DA1864" w:rsidRPr="0010716E" w:rsidRDefault="00DA1864" w:rsidP="00DA1864">
      <w:pPr>
        <w:widowControl w:val="0"/>
        <w:tabs>
          <w:tab w:val="right" w:leader="dot" w:pos="9345"/>
        </w:tabs>
        <w:suppressAutoHyphens/>
        <w:overflowPunct w:val="0"/>
        <w:autoSpaceDE w:val="0"/>
        <w:autoSpaceDN w:val="0"/>
        <w:spacing w:after="0" w:line="240" w:lineRule="auto"/>
        <w:textAlignment w:val="baseline"/>
        <w:rPr>
          <w:rFonts w:ascii="Times New Roman" w:eastAsia="Times New Roman" w:hAnsi="Times New Roman" w:cs="Times New Roman"/>
          <w:lang w:eastAsia="ru-RU"/>
        </w:rPr>
      </w:pPr>
      <w:r w:rsidRPr="0010716E">
        <w:rPr>
          <w:rFonts w:ascii="Times New Roman" w:eastAsia="Times New Roman" w:hAnsi="Times New Roman" w:cs="Times New Roman"/>
          <w:lang w:eastAsia="ru-RU"/>
        </w:rPr>
        <w:t>2. Объем и место дисциплины в структуре образовательной программы ……………………………4</w:t>
      </w:r>
    </w:p>
    <w:p w14:paraId="2639424F" w14:textId="1FB99469" w:rsidR="00DA1864" w:rsidRPr="00DA1864" w:rsidRDefault="00DA1864" w:rsidP="00DA1864">
      <w:pPr>
        <w:widowControl w:val="0"/>
        <w:tabs>
          <w:tab w:val="right" w:leader="dot" w:pos="9345"/>
        </w:tabs>
        <w:suppressAutoHyphens/>
        <w:overflowPunct w:val="0"/>
        <w:autoSpaceDE w:val="0"/>
        <w:autoSpaceDN w:val="0"/>
        <w:spacing w:after="0" w:line="240" w:lineRule="auto"/>
        <w:textAlignment w:val="baseline"/>
        <w:rPr>
          <w:rFonts w:ascii="Times New Roman" w:eastAsia="Times New Roman" w:hAnsi="Times New Roman" w:cs="Times New Roman"/>
          <w:noProof/>
          <w:lang w:eastAsia="ru-RU"/>
        </w:rPr>
      </w:pPr>
      <w:r w:rsidRPr="0010716E">
        <w:rPr>
          <w:rFonts w:ascii="Times New Roman" w:eastAsia="Times New Roman" w:hAnsi="Times New Roman" w:cs="Times New Roman"/>
          <w:noProof/>
          <w:lang w:eastAsia="ru-RU"/>
        </w:rPr>
        <w:t>3. Содержание и структура дисциплины ………………………………………………………………..6</w:t>
      </w:r>
    </w:p>
    <w:p w14:paraId="29AB4B87" w14:textId="529C365E" w:rsidR="00DA1864" w:rsidRPr="00DA1864" w:rsidRDefault="00DA1864" w:rsidP="00DA1864">
      <w:pPr>
        <w:widowControl w:val="0"/>
        <w:tabs>
          <w:tab w:val="right" w:leader="dot" w:pos="9345"/>
        </w:tabs>
        <w:suppressAutoHyphens/>
        <w:overflowPunct w:val="0"/>
        <w:autoSpaceDE w:val="0"/>
        <w:autoSpaceDN w:val="0"/>
        <w:spacing w:after="0" w:line="240" w:lineRule="auto"/>
        <w:textAlignment w:val="baseline"/>
        <w:rPr>
          <w:rFonts w:ascii="Times New Roman" w:eastAsia="Times New Roman" w:hAnsi="Times New Roman" w:cs="Times New Roman"/>
          <w:noProof/>
          <w:lang w:eastAsia="ru-RU"/>
        </w:rPr>
      </w:pPr>
      <w:r w:rsidRPr="0010716E">
        <w:rPr>
          <w:rFonts w:ascii="Times New Roman" w:eastAsia="Times New Roman" w:hAnsi="Times New Roman" w:cs="Times New Roman"/>
          <w:noProof/>
          <w:lang w:eastAsia="ru-RU"/>
        </w:rPr>
        <w:t>4. Материалы текущего контроля успеваемости обучающихся и фонд оцочных средств</w:t>
      </w:r>
      <w:r w:rsidR="0010716E" w:rsidRPr="0010716E">
        <w:rPr>
          <w:rFonts w:ascii="Times New Roman" w:eastAsia="Times New Roman" w:hAnsi="Times New Roman" w:cs="Times New Roman"/>
          <w:noProof/>
          <w:lang w:eastAsia="ru-RU"/>
        </w:rPr>
        <w:t xml:space="preserve"> промежуточной аттестации по дисциплине ……………………………………………………………………………….15</w:t>
      </w:r>
    </w:p>
    <w:p w14:paraId="0207D6C7" w14:textId="0FFCF452" w:rsidR="00DA1864" w:rsidRDefault="00DA1864" w:rsidP="00DA1864">
      <w:pPr>
        <w:widowControl w:val="0"/>
        <w:tabs>
          <w:tab w:val="right" w:leader="dot" w:pos="9345"/>
        </w:tabs>
        <w:suppressAutoHyphens/>
        <w:overflowPunct w:val="0"/>
        <w:autoSpaceDE w:val="0"/>
        <w:autoSpaceDN w:val="0"/>
        <w:spacing w:after="0" w:line="240" w:lineRule="auto"/>
        <w:textAlignment w:val="baseline"/>
        <w:rPr>
          <w:rFonts w:ascii="Times New Roman" w:eastAsia="Times New Roman" w:hAnsi="Times New Roman" w:cs="Times New Roman"/>
          <w:lang w:eastAsia="ru-RU"/>
        </w:rPr>
      </w:pPr>
      <w:bookmarkStart w:id="1" w:name="_Hlk83505614"/>
      <w:r w:rsidRPr="00DA1864">
        <w:rPr>
          <w:rFonts w:ascii="Times New Roman" w:eastAsia="Times New Roman" w:hAnsi="Times New Roman" w:cs="Times New Roman"/>
          <w:lang w:eastAsia="ru-RU"/>
        </w:rPr>
        <w:t>5. Методические указания по освоению дисциплины…………………………………………………4</w:t>
      </w:r>
      <w:r w:rsidR="0010716E" w:rsidRPr="0010716E">
        <w:rPr>
          <w:rFonts w:ascii="Times New Roman" w:eastAsia="Times New Roman" w:hAnsi="Times New Roman" w:cs="Times New Roman"/>
          <w:lang w:eastAsia="ru-RU"/>
        </w:rPr>
        <w:t>7</w:t>
      </w:r>
    </w:p>
    <w:p w14:paraId="7635AEAD" w14:textId="2FFECCF2" w:rsidR="0010716E" w:rsidRDefault="0010716E" w:rsidP="00DA1864">
      <w:pPr>
        <w:widowControl w:val="0"/>
        <w:tabs>
          <w:tab w:val="right" w:leader="dot" w:pos="9345"/>
        </w:tabs>
        <w:suppressAutoHyphens/>
        <w:overflowPunct w:val="0"/>
        <w:autoSpaceDE w:val="0"/>
        <w:autoSpaceDN w:val="0"/>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6. Учебная литература и ресурсы информационно-коммуникационной сети «Интернет», учебно- методическое обеспечение для самостоятельной работы обучающихся по дисциплине ……</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.48</w:t>
      </w:r>
    </w:p>
    <w:p w14:paraId="5D092E4A" w14:textId="5FFD13E0" w:rsidR="0010716E" w:rsidRPr="00DA1864" w:rsidRDefault="0010716E" w:rsidP="00DA1864">
      <w:pPr>
        <w:widowControl w:val="0"/>
        <w:tabs>
          <w:tab w:val="right" w:leader="dot" w:pos="9345"/>
        </w:tabs>
        <w:suppressAutoHyphens/>
        <w:overflowPunct w:val="0"/>
        <w:autoSpaceDE w:val="0"/>
        <w:autoSpaceDN w:val="0"/>
        <w:spacing w:after="0" w:line="240" w:lineRule="auto"/>
        <w:textAlignment w:val="baseline"/>
        <w:rPr>
          <w:rFonts w:ascii="Times New Roman" w:eastAsia="Times New Roman" w:hAnsi="Times New Roman" w:cs="Times New Roman"/>
          <w:noProof/>
          <w:lang w:eastAsia="ru-RU"/>
        </w:rPr>
      </w:pPr>
      <w:r>
        <w:rPr>
          <w:rFonts w:ascii="Times New Roman" w:eastAsia="Times New Roman" w:hAnsi="Times New Roman" w:cs="Times New Roman"/>
          <w:lang w:eastAsia="ru-RU"/>
        </w:rPr>
        <w:t xml:space="preserve">    6.1. Основная литература ……………………………………………………………………………  48</w:t>
      </w:r>
    </w:p>
    <w:bookmarkEnd w:id="1"/>
    <w:p w14:paraId="31FB3883" w14:textId="7FEBB74E" w:rsidR="0010716E" w:rsidRDefault="0010716E" w:rsidP="00DA1864">
      <w:pPr>
        <w:widowControl w:val="0"/>
        <w:tabs>
          <w:tab w:val="right" w:leader="dot" w:pos="9345"/>
        </w:tabs>
        <w:suppressAutoHyphens/>
        <w:overflowPunct w:val="0"/>
        <w:autoSpaceDE w:val="0"/>
        <w:autoSpaceDN w:val="0"/>
        <w:spacing w:after="0" w:line="240" w:lineRule="auto"/>
        <w:ind w:left="170"/>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6.2. Дополнительная литература ……………………………………………………………………   49</w:t>
      </w:r>
    </w:p>
    <w:p w14:paraId="45490335" w14:textId="1F1786F6" w:rsidR="0010716E" w:rsidRDefault="0010716E" w:rsidP="00DA1864">
      <w:pPr>
        <w:widowControl w:val="0"/>
        <w:tabs>
          <w:tab w:val="right" w:leader="dot" w:pos="9345"/>
        </w:tabs>
        <w:suppressAutoHyphens/>
        <w:overflowPunct w:val="0"/>
        <w:autoSpaceDE w:val="0"/>
        <w:autoSpaceDN w:val="0"/>
        <w:spacing w:after="0" w:line="240" w:lineRule="auto"/>
        <w:ind w:left="170"/>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6.3. Учебно-методическое обеспечение самостоятельной работы …………………………</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50</w:t>
      </w:r>
    </w:p>
    <w:p w14:paraId="58382881" w14:textId="6764BF9B" w:rsidR="0010716E" w:rsidRDefault="0010716E" w:rsidP="00DA1864">
      <w:pPr>
        <w:widowControl w:val="0"/>
        <w:tabs>
          <w:tab w:val="right" w:leader="dot" w:pos="9345"/>
        </w:tabs>
        <w:suppressAutoHyphens/>
        <w:overflowPunct w:val="0"/>
        <w:autoSpaceDE w:val="0"/>
        <w:autoSpaceDN w:val="0"/>
        <w:spacing w:after="0" w:line="240" w:lineRule="auto"/>
        <w:ind w:left="170"/>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6.4. Нормативные правовые документы …………………………………………………………….  52</w:t>
      </w:r>
    </w:p>
    <w:p w14:paraId="199B6EA4" w14:textId="09632398" w:rsidR="0010716E" w:rsidRDefault="0010716E" w:rsidP="00DA1864">
      <w:pPr>
        <w:widowControl w:val="0"/>
        <w:tabs>
          <w:tab w:val="right" w:leader="dot" w:pos="9345"/>
        </w:tabs>
        <w:suppressAutoHyphens/>
        <w:overflowPunct w:val="0"/>
        <w:autoSpaceDE w:val="0"/>
        <w:autoSpaceDN w:val="0"/>
        <w:spacing w:after="0" w:line="240" w:lineRule="auto"/>
        <w:ind w:left="170"/>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6.5. Интернет-ресурсы …………………………………………………………………………</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55</w:t>
      </w:r>
    </w:p>
    <w:p w14:paraId="66F1358D" w14:textId="4595B030" w:rsidR="0010716E" w:rsidRDefault="0010716E" w:rsidP="00DA1864">
      <w:pPr>
        <w:widowControl w:val="0"/>
        <w:tabs>
          <w:tab w:val="right" w:leader="dot" w:pos="9345"/>
        </w:tabs>
        <w:suppressAutoHyphens/>
        <w:overflowPunct w:val="0"/>
        <w:autoSpaceDE w:val="0"/>
        <w:autoSpaceDN w:val="0"/>
        <w:spacing w:after="0" w:line="240" w:lineRule="auto"/>
        <w:ind w:left="170"/>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6.6. Иные источники ………………………………………………………………………………….  56</w:t>
      </w:r>
    </w:p>
    <w:p w14:paraId="627858E8" w14:textId="2AB73057" w:rsidR="0010716E" w:rsidRDefault="0010716E" w:rsidP="00DA1864">
      <w:pPr>
        <w:widowControl w:val="0"/>
        <w:tabs>
          <w:tab w:val="right" w:leader="dot" w:pos="9345"/>
        </w:tabs>
        <w:suppressAutoHyphens/>
        <w:overflowPunct w:val="0"/>
        <w:autoSpaceDE w:val="0"/>
        <w:autoSpaceDN w:val="0"/>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7. материально-техническая база, информационные технологии, программное обеспечение и информационные справочные системы ……………………………………………………………….  56</w:t>
      </w:r>
    </w:p>
    <w:p w14:paraId="50C63A31" w14:textId="5FB359AB" w:rsidR="00285685" w:rsidRDefault="00285685" w:rsidP="00DA1864">
      <w:pPr>
        <w:widowControl w:val="0"/>
        <w:tabs>
          <w:tab w:val="right" w:leader="dot" w:pos="9345"/>
        </w:tabs>
        <w:suppressAutoHyphens/>
        <w:overflowPunct w:val="0"/>
        <w:autoSpaceDE w:val="0"/>
        <w:autoSpaceDN w:val="0"/>
        <w:spacing w:after="0" w:line="240" w:lineRule="auto"/>
        <w:textAlignment w:val="baseline"/>
        <w:rPr>
          <w:rFonts w:ascii="Times New Roman" w:eastAsia="Times New Roman" w:hAnsi="Times New Roman" w:cs="Times New Roman"/>
          <w:lang w:eastAsia="ru-RU"/>
        </w:rPr>
      </w:pPr>
    </w:p>
    <w:p w14:paraId="7E83D63A" w14:textId="22BE587F" w:rsidR="00285685" w:rsidRDefault="00285685" w:rsidP="00DA1864">
      <w:pPr>
        <w:widowControl w:val="0"/>
        <w:tabs>
          <w:tab w:val="right" w:leader="dot" w:pos="9345"/>
        </w:tabs>
        <w:suppressAutoHyphens/>
        <w:overflowPunct w:val="0"/>
        <w:autoSpaceDE w:val="0"/>
        <w:autoSpaceDN w:val="0"/>
        <w:spacing w:after="0" w:line="240" w:lineRule="auto"/>
        <w:textAlignment w:val="baseline"/>
        <w:rPr>
          <w:rFonts w:ascii="Times New Roman" w:eastAsia="Times New Roman" w:hAnsi="Times New Roman" w:cs="Times New Roman"/>
          <w:lang w:eastAsia="ru-RU"/>
        </w:rPr>
      </w:pPr>
    </w:p>
    <w:p w14:paraId="7B55C97D" w14:textId="251FB9F2" w:rsidR="00285685" w:rsidRDefault="00285685" w:rsidP="00DA1864">
      <w:pPr>
        <w:widowControl w:val="0"/>
        <w:tabs>
          <w:tab w:val="right" w:leader="dot" w:pos="9345"/>
        </w:tabs>
        <w:suppressAutoHyphens/>
        <w:overflowPunct w:val="0"/>
        <w:autoSpaceDE w:val="0"/>
        <w:autoSpaceDN w:val="0"/>
        <w:spacing w:after="0" w:line="240" w:lineRule="auto"/>
        <w:textAlignment w:val="baseline"/>
        <w:rPr>
          <w:rFonts w:ascii="Times New Roman" w:eastAsia="Times New Roman" w:hAnsi="Times New Roman" w:cs="Times New Roman"/>
          <w:lang w:eastAsia="ru-RU"/>
        </w:rPr>
      </w:pPr>
    </w:p>
    <w:p w14:paraId="4D2D445E" w14:textId="77777777" w:rsidR="00285685" w:rsidRDefault="00285685" w:rsidP="00DA1864">
      <w:pPr>
        <w:widowControl w:val="0"/>
        <w:tabs>
          <w:tab w:val="right" w:leader="dot" w:pos="9345"/>
        </w:tabs>
        <w:suppressAutoHyphens/>
        <w:overflowPunct w:val="0"/>
        <w:autoSpaceDE w:val="0"/>
        <w:autoSpaceDN w:val="0"/>
        <w:spacing w:after="0" w:line="240" w:lineRule="auto"/>
        <w:textAlignment w:val="baseline"/>
        <w:rPr>
          <w:rFonts w:ascii="Times New Roman" w:eastAsia="Times New Roman" w:hAnsi="Times New Roman" w:cs="Times New Roman"/>
          <w:lang w:eastAsia="ru-RU"/>
        </w:rPr>
      </w:pPr>
    </w:p>
    <w:p w14:paraId="7485C3EE" w14:textId="6C4753F5" w:rsidR="007A7115" w:rsidRDefault="007A7115" w:rsidP="007A7115">
      <w:pPr>
        <w:autoSpaceDE w:val="0"/>
        <w:autoSpaceDN w:val="0"/>
        <w:adjustRightInd w:val="0"/>
        <w:spacing w:before="40" w:after="0" w:line="240" w:lineRule="auto"/>
        <w:ind w:firstLine="397"/>
        <w:jc w:val="center"/>
        <w:rPr>
          <w:rFonts w:ascii="Times New Roman" w:eastAsia="Calibri" w:hAnsi="Times New Roman" w:cs="Times New Roman"/>
          <w:b/>
          <w:sz w:val="24"/>
          <w:szCs w:val="24"/>
          <w:lang w:eastAsia="ru-RU"/>
        </w:rPr>
      </w:pPr>
    </w:p>
    <w:p w14:paraId="242F6867" w14:textId="4ABA687D" w:rsidR="00DA1864" w:rsidRDefault="00DA1864" w:rsidP="00DA1864">
      <w:pPr>
        <w:autoSpaceDE w:val="0"/>
        <w:autoSpaceDN w:val="0"/>
        <w:adjustRightInd w:val="0"/>
        <w:spacing w:before="40" w:after="0" w:line="240" w:lineRule="auto"/>
        <w:ind w:firstLine="397"/>
        <w:jc w:val="center"/>
        <w:rPr>
          <w:rFonts w:ascii="Times New Roman" w:eastAsia="Calibri" w:hAnsi="Times New Roman" w:cs="Times New Roman"/>
          <w:b/>
          <w:sz w:val="24"/>
          <w:szCs w:val="24"/>
          <w:lang w:eastAsia="ru-RU"/>
        </w:rPr>
      </w:pPr>
    </w:p>
    <w:p w14:paraId="7438A0FC" w14:textId="77777777" w:rsidR="00DA1864" w:rsidRDefault="00DA1864" w:rsidP="00DA1864">
      <w:pPr>
        <w:autoSpaceDE w:val="0"/>
        <w:autoSpaceDN w:val="0"/>
        <w:adjustRightInd w:val="0"/>
        <w:spacing w:before="40" w:after="0" w:line="240" w:lineRule="auto"/>
        <w:ind w:firstLine="397"/>
        <w:jc w:val="center"/>
        <w:rPr>
          <w:rFonts w:ascii="Times New Roman" w:eastAsia="Calibri" w:hAnsi="Times New Roman" w:cs="Times New Roman"/>
          <w:b/>
          <w:sz w:val="24"/>
          <w:szCs w:val="24"/>
          <w:lang w:eastAsia="ru-RU"/>
        </w:rPr>
      </w:pPr>
    </w:p>
    <w:p w14:paraId="3FEA928A" w14:textId="69C636FE" w:rsidR="008945D0" w:rsidRPr="008945D0" w:rsidRDefault="008945D0" w:rsidP="00DA1864">
      <w:pPr>
        <w:autoSpaceDE w:val="0"/>
        <w:autoSpaceDN w:val="0"/>
        <w:adjustRightInd w:val="0"/>
        <w:spacing w:before="40" w:after="0" w:line="240" w:lineRule="auto"/>
        <w:ind w:firstLine="397"/>
        <w:jc w:val="center"/>
        <w:rPr>
          <w:rFonts w:ascii="Times New Roman" w:eastAsia="Calibri" w:hAnsi="Times New Roman" w:cs="Times New Roman"/>
          <w:b/>
          <w:bCs/>
          <w:sz w:val="24"/>
        </w:rPr>
      </w:pPr>
      <w:r w:rsidRPr="008945D0">
        <w:rPr>
          <w:rFonts w:ascii="Times New Roman" w:eastAsia="Calibri" w:hAnsi="Times New Roman" w:cs="Times New Roman"/>
          <w:sz w:val="24"/>
          <w:szCs w:val="24"/>
          <w:lang w:eastAsia="ru-RU"/>
        </w:rPr>
        <w:br w:type="page"/>
      </w:r>
      <w:bookmarkStart w:id="2" w:name="_Toc479860446"/>
      <w:bookmarkStart w:id="3" w:name="_Toc6230050"/>
      <w:r w:rsidRPr="00B739C8">
        <w:rPr>
          <w:rFonts w:ascii="Times New Roman" w:eastAsia="Calibri" w:hAnsi="Times New Roman" w:cs="Times New Roman"/>
          <w:b/>
          <w:bCs/>
          <w:sz w:val="24"/>
        </w:rPr>
        <w:lastRenderedPageBreak/>
        <w:t>1.</w:t>
      </w:r>
      <w:r w:rsidRPr="008945D0">
        <w:rPr>
          <w:rFonts w:ascii="Times New Roman" w:eastAsia="Calibri" w:hAnsi="Times New Roman" w:cs="Times New Roman"/>
          <w:sz w:val="24"/>
        </w:rPr>
        <w:tab/>
      </w:r>
      <w:r w:rsidRPr="008945D0">
        <w:rPr>
          <w:rFonts w:ascii="Times New Roman" w:eastAsia="Calibri" w:hAnsi="Times New Roman" w:cs="Times New Roman"/>
          <w:b/>
          <w:bCs/>
          <w:sz w:val="24"/>
        </w:rPr>
        <w:t>Перечень планируемых результатов обучения по дисциплине, соотнесенных с планируемыми результатами освоения образовательной программы</w:t>
      </w:r>
      <w:bookmarkEnd w:id="2"/>
      <w:bookmarkEnd w:id="3"/>
    </w:p>
    <w:p w14:paraId="25047FC4" w14:textId="77777777" w:rsidR="008945D0" w:rsidRPr="008945D0" w:rsidRDefault="008945D0" w:rsidP="008945D0">
      <w:pPr>
        <w:spacing w:after="200" w:line="276" w:lineRule="auto"/>
        <w:rPr>
          <w:rFonts w:ascii="Times New Roman" w:eastAsia="Calibri" w:hAnsi="Times New Roman" w:cs="Times New Roman"/>
          <w:b/>
          <w:bCs/>
          <w:lang w:eastAsia="ru-RU"/>
        </w:rPr>
      </w:pPr>
    </w:p>
    <w:p w14:paraId="38A64E8E" w14:textId="660E3176" w:rsidR="008945D0" w:rsidRPr="002E5AB9" w:rsidRDefault="00EE46AB" w:rsidP="008945D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0"/>
        </w:rPr>
        <w:t xml:space="preserve">          </w:t>
      </w:r>
      <w:r w:rsidR="008945D0" w:rsidRPr="008945D0">
        <w:rPr>
          <w:rFonts w:ascii="Times New Roman" w:eastAsia="Calibri" w:hAnsi="Times New Roman" w:cs="Times New Roman"/>
          <w:sz w:val="24"/>
          <w:szCs w:val="20"/>
        </w:rPr>
        <w:t>Дисциплина Б</w:t>
      </w:r>
      <w:proofErr w:type="gramStart"/>
      <w:r w:rsidR="008945D0" w:rsidRPr="008945D0">
        <w:rPr>
          <w:rFonts w:ascii="Times New Roman" w:eastAsia="Calibri" w:hAnsi="Times New Roman" w:cs="Times New Roman"/>
          <w:sz w:val="24"/>
          <w:szCs w:val="20"/>
        </w:rPr>
        <w:t>1.В.</w:t>
      </w:r>
      <w:proofErr w:type="gramEnd"/>
      <w:r w:rsidR="008945D0" w:rsidRPr="008945D0">
        <w:rPr>
          <w:rFonts w:ascii="Times New Roman" w:eastAsia="Calibri" w:hAnsi="Times New Roman" w:cs="Times New Roman"/>
          <w:sz w:val="24"/>
          <w:szCs w:val="20"/>
        </w:rPr>
        <w:t xml:space="preserve">07 «Технологии  и методы государственного управления» обеспечивает овладение следующими </w:t>
      </w:r>
      <w:r w:rsidR="008945D0" w:rsidRPr="002E5AB9">
        <w:rPr>
          <w:rFonts w:ascii="Times New Roman" w:eastAsia="Calibri" w:hAnsi="Times New Roman" w:cs="Times New Roman"/>
          <w:sz w:val="24"/>
          <w:szCs w:val="24"/>
        </w:rPr>
        <w:t>компетенциями</w:t>
      </w:r>
      <w:r w:rsidR="002E5AB9" w:rsidRPr="002E5AB9">
        <w:rPr>
          <w:rFonts w:ascii="Times New Roman" w:eastAsia="Calibri" w:hAnsi="Times New Roman" w:cs="Times New Roman"/>
          <w:sz w:val="24"/>
          <w:szCs w:val="24"/>
        </w:rPr>
        <w:t xml:space="preserve">, </w:t>
      </w:r>
      <w:r w:rsidR="002E5AB9" w:rsidRPr="002E5AB9">
        <w:rPr>
          <w:rFonts w:ascii="Times New Roman" w:hAnsi="Times New Roman" w:cs="Times New Roman"/>
          <w:color w:val="000000"/>
          <w:sz w:val="24"/>
          <w:szCs w:val="24"/>
        </w:rPr>
        <w:t>с учетом индикаторов достижения результатов освоения образовательной программы:</w:t>
      </w:r>
    </w:p>
    <w:tbl>
      <w:tblPr>
        <w:tblW w:w="9747" w:type="dxa"/>
        <w:tblLayout w:type="fixed"/>
        <w:tblCellMar>
          <w:left w:w="10" w:type="dxa"/>
          <w:right w:w="10" w:type="dxa"/>
        </w:tblCellMar>
        <w:tblLook w:val="0000" w:firstRow="0" w:lastRow="0" w:firstColumn="0" w:lastColumn="0" w:noHBand="0" w:noVBand="0"/>
      </w:tblPr>
      <w:tblGrid>
        <w:gridCol w:w="1526"/>
        <w:gridCol w:w="3402"/>
        <w:gridCol w:w="1417"/>
        <w:gridCol w:w="3402"/>
      </w:tblGrid>
      <w:tr w:rsidR="008945D0" w:rsidRPr="008945D0" w14:paraId="6D8A341A" w14:textId="77777777" w:rsidTr="00041774">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207AF2" w14:textId="77777777" w:rsidR="008945D0" w:rsidRPr="00DF5CE2" w:rsidRDefault="008945D0" w:rsidP="008945D0">
            <w:pPr>
              <w:spacing w:after="0" w:line="240" w:lineRule="auto"/>
              <w:rPr>
                <w:rFonts w:ascii="Calibri" w:eastAsia="Calibri" w:hAnsi="Calibri" w:cs="Times New Roman"/>
                <w:b/>
                <w:sz w:val="20"/>
                <w:szCs w:val="20"/>
              </w:rPr>
            </w:pPr>
            <w:bookmarkStart w:id="4" w:name="_Hlk83553151"/>
            <w:r w:rsidRPr="00DF5CE2">
              <w:rPr>
                <w:rFonts w:ascii="Times New Roman" w:eastAsia="Calibri" w:hAnsi="Times New Roman" w:cs="Times New Roman"/>
                <w:b/>
                <w:sz w:val="20"/>
                <w:szCs w:val="20"/>
              </w:rPr>
              <w:t>Код компетенции</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197C30" w14:textId="77777777" w:rsidR="008945D0" w:rsidRPr="00DF5CE2" w:rsidRDefault="008945D0" w:rsidP="008945D0">
            <w:pPr>
              <w:spacing w:after="0" w:line="240" w:lineRule="auto"/>
              <w:rPr>
                <w:rFonts w:ascii="Calibri" w:eastAsia="Calibri" w:hAnsi="Calibri" w:cs="Times New Roman"/>
                <w:b/>
                <w:sz w:val="20"/>
                <w:szCs w:val="20"/>
              </w:rPr>
            </w:pPr>
            <w:r w:rsidRPr="00DF5CE2">
              <w:rPr>
                <w:rFonts w:ascii="Times New Roman" w:eastAsia="Calibri" w:hAnsi="Times New Roman" w:cs="Times New Roman"/>
                <w:b/>
                <w:sz w:val="20"/>
                <w:szCs w:val="20"/>
              </w:rPr>
              <w:t>Наименование компетенции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E3B50" w14:textId="11BEB6A7" w:rsidR="008945D0" w:rsidRPr="00DF5CE2" w:rsidRDefault="008945D0" w:rsidP="008945D0">
            <w:pPr>
              <w:spacing w:after="0" w:line="240" w:lineRule="auto"/>
              <w:rPr>
                <w:rFonts w:ascii="Calibri" w:eastAsia="Calibri" w:hAnsi="Calibri" w:cs="Times New Roman"/>
                <w:b/>
                <w:sz w:val="20"/>
                <w:szCs w:val="20"/>
              </w:rPr>
            </w:pPr>
            <w:r w:rsidRPr="00DF5CE2">
              <w:rPr>
                <w:rFonts w:ascii="Times New Roman" w:eastAsia="Calibri" w:hAnsi="Times New Roman" w:cs="Times New Roman"/>
                <w:b/>
                <w:sz w:val="20"/>
                <w:szCs w:val="20"/>
              </w:rPr>
              <w:t xml:space="preserve">Код </w:t>
            </w:r>
            <w:r w:rsidR="002E5AB9" w:rsidRPr="00DF5CE2">
              <w:rPr>
                <w:rFonts w:ascii="Times New Roman" w:eastAsia="Calibri" w:hAnsi="Times New Roman" w:cs="Times New Roman"/>
                <w:b/>
                <w:sz w:val="20"/>
                <w:szCs w:val="20"/>
              </w:rPr>
              <w:t>индикатора достижения</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F67243" w14:textId="05CDE176" w:rsidR="008945D0" w:rsidRPr="00DF5CE2" w:rsidRDefault="008945D0" w:rsidP="008945D0">
            <w:pPr>
              <w:spacing w:after="0" w:line="240" w:lineRule="auto"/>
              <w:rPr>
                <w:rFonts w:ascii="Calibri" w:eastAsia="Calibri" w:hAnsi="Calibri" w:cs="Times New Roman"/>
                <w:b/>
                <w:sz w:val="20"/>
                <w:szCs w:val="20"/>
              </w:rPr>
            </w:pPr>
            <w:r w:rsidRPr="00DF5CE2">
              <w:rPr>
                <w:rFonts w:ascii="Times New Roman" w:eastAsia="Calibri" w:hAnsi="Times New Roman" w:cs="Times New Roman"/>
                <w:b/>
                <w:sz w:val="20"/>
                <w:szCs w:val="20"/>
              </w:rPr>
              <w:t xml:space="preserve">Наименование </w:t>
            </w:r>
            <w:r w:rsidR="002E5AB9" w:rsidRPr="00DF5CE2">
              <w:rPr>
                <w:rFonts w:ascii="Times New Roman" w:eastAsia="Calibri" w:hAnsi="Times New Roman" w:cs="Times New Roman"/>
                <w:b/>
                <w:sz w:val="20"/>
                <w:szCs w:val="20"/>
              </w:rPr>
              <w:t>индикатора достижений</w:t>
            </w:r>
          </w:p>
        </w:tc>
      </w:tr>
      <w:tr w:rsidR="008945D0" w:rsidRPr="008945D0" w14:paraId="1BDBDE05" w14:textId="77777777" w:rsidTr="00041774">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DB963" w14:textId="2A40C5AB" w:rsidR="008945D0" w:rsidRPr="004F1737" w:rsidRDefault="008945D0" w:rsidP="008945D0">
            <w:pPr>
              <w:spacing w:after="0" w:line="240" w:lineRule="auto"/>
              <w:rPr>
                <w:rFonts w:ascii="Times New Roman" w:eastAsia="Calibri" w:hAnsi="Times New Roman" w:cs="Times New Roman"/>
              </w:rPr>
            </w:pPr>
            <w:r w:rsidRPr="004F1737">
              <w:rPr>
                <w:rFonts w:ascii="Times New Roman" w:eastAsia="Calibri" w:hAnsi="Times New Roman" w:cs="Times New Roman"/>
              </w:rPr>
              <w:t>ПК</w:t>
            </w:r>
            <w:r w:rsidR="002E5AB9">
              <w:rPr>
                <w:rFonts w:ascii="Times New Roman" w:eastAsia="Calibri" w:hAnsi="Times New Roman" w:cs="Times New Roman"/>
              </w:rPr>
              <w:t>с</w:t>
            </w:r>
            <w:r w:rsidRPr="004F1737">
              <w:rPr>
                <w:rFonts w:ascii="Times New Roman" w:eastAsia="Calibri" w:hAnsi="Times New Roman" w:cs="Times New Roman"/>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7F4EA" w14:textId="77777777" w:rsidR="008945D0" w:rsidRDefault="002E5AB9" w:rsidP="008945D0">
            <w:pPr>
              <w:spacing w:after="0" w:line="240" w:lineRule="auto"/>
              <w:rPr>
                <w:rFonts w:ascii="Times New Roman" w:eastAsia="Calibri" w:hAnsi="Times New Roman" w:cs="Times New Roman"/>
              </w:rPr>
            </w:pPr>
            <w:r w:rsidRPr="002E5AB9">
              <w:rPr>
                <w:rFonts w:ascii="Times New Roman" w:eastAsia="Calibri" w:hAnsi="Times New Roman" w:cs="Times New Roman"/>
              </w:rPr>
              <w:t>Способен мыслить стратегически, широко анализировать ситуацию, оперативно принимать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p w14:paraId="45BDF331" w14:textId="72A741E5" w:rsidR="002E5AB9" w:rsidRPr="004F1737" w:rsidRDefault="002E5AB9" w:rsidP="008945D0">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76BAE" w14:textId="333165F0" w:rsidR="008945D0" w:rsidRPr="004F1737" w:rsidRDefault="008945D0" w:rsidP="008945D0">
            <w:pPr>
              <w:spacing w:after="0" w:line="240" w:lineRule="auto"/>
              <w:rPr>
                <w:rFonts w:ascii="Times New Roman" w:eastAsia="Calibri" w:hAnsi="Times New Roman" w:cs="Times New Roman"/>
                <w:kern w:val="3"/>
                <w:lang w:eastAsia="ru-RU"/>
              </w:rPr>
            </w:pPr>
            <w:proofErr w:type="spellStart"/>
            <w:r w:rsidRPr="004F1737">
              <w:rPr>
                <w:rFonts w:ascii="Times New Roman" w:eastAsia="Calibri" w:hAnsi="Times New Roman" w:cs="Times New Roman"/>
                <w:kern w:val="3"/>
                <w:lang w:eastAsia="ru-RU"/>
              </w:rPr>
              <w:t>ПК</w:t>
            </w:r>
            <w:r w:rsidR="002E5AB9">
              <w:rPr>
                <w:rFonts w:ascii="Times New Roman" w:eastAsia="Calibri" w:hAnsi="Times New Roman" w:cs="Times New Roman"/>
                <w:kern w:val="3"/>
                <w:lang w:eastAsia="ru-RU"/>
              </w:rPr>
              <w:t>с</w:t>
            </w:r>
            <w:proofErr w:type="spellEnd"/>
            <w:r w:rsidRPr="004F1737">
              <w:rPr>
                <w:rFonts w:ascii="Times New Roman" w:eastAsia="Calibri" w:hAnsi="Times New Roman" w:cs="Times New Roman"/>
                <w:kern w:val="3"/>
                <w:lang w:eastAsia="ru-RU"/>
              </w:rPr>
              <w:t>–1.3</w:t>
            </w:r>
          </w:p>
          <w:p w14:paraId="3A5AB3A0" w14:textId="77777777" w:rsidR="008945D0" w:rsidRPr="004F1737" w:rsidRDefault="008945D0" w:rsidP="008945D0">
            <w:pPr>
              <w:spacing w:after="0" w:line="240" w:lineRule="auto"/>
              <w:rPr>
                <w:rFonts w:ascii="Times New Roman" w:eastAsia="Calibri"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63DC2" w14:textId="4D88F5D9" w:rsidR="008945D0" w:rsidRPr="004F1737" w:rsidRDefault="002E5AB9" w:rsidP="002E5AB9">
            <w:pPr>
              <w:tabs>
                <w:tab w:val="left" w:pos="2804"/>
              </w:tabs>
              <w:spacing w:after="0" w:line="240" w:lineRule="auto"/>
              <w:rPr>
                <w:rFonts w:ascii="Times New Roman" w:eastAsia="Calibri" w:hAnsi="Times New Roman" w:cs="Times New Roman"/>
              </w:rPr>
            </w:pPr>
            <w:r w:rsidRPr="002E5AB9">
              <w:rPr>
                <w:rFonts w:ascii="Times New Roman" w:eastAsia="Calibri" w:hAnsi="Times New Roman" w:cs="Times New Roman"/>
              </w:rPr>
              <w:t>Демонстрирует умение прогнозировать развитие событий, оценивать возможные социальные последствия своих решений и предлагать варианты решений, направленные на предотвращение возможных проблем и использование будущих возможностей</w:t>
            </w:r>
          </w:p>
        </w:tc>
      </w:tr>
      <w:bookmarkEnd w:id="4"/>
    </w:tbl>
    <w:p w14:paraId="0D572FBF" w14:textId="77777777" w:rsidR="00B739C8" w:rsidRDefault="00B739C8" w:rsidP="008945D0">
      <w:pPr>
        <w:spacing w:after="0" w:line="240" w:lineRule="auto"/>
        <w:rPr>
          <w:rFonts w:ascii="Times New Roman" w:eastAsia="Calibri" w:hAnsi="Times New Roman" w:cs="Times New Roman"/>
          <w:spacing w:val="-7"/>
          <w:sz w:val="24"/>
          <w:szCs w:val="24"/>
          <w:lang w:eastAsia="ru-RU"/>
        </w:rPr>
      </w:pPr>
    </w:p>
    <w:p w14:paraId="75CD5772" w14:textId="4E950E04" w:rsidR="008945D0" w:rsidRDefault="00EE46AB" w:rsidP="008945D0">
      <w:pPr>
        <w:spacing w:after="0" w:line="240" w:lineRule="auto"/>
        <w:rPr>
          <w:rFonts w:ascii="Times New Roman" w:eastAsia="Calibri" w:hAnsi="Times New Roman" w:cs="Times New Roman"/>
          <w:spacing w:val="-11"/>
          <w:sz w:val="24"/>
          <w:szCs w:val="24"/>
          <w:lang w:eastAsia="ru-RU"/>
        </w:rPr>
      </w:pPr>
      <w:r>
        <w:rPr>
          <w:rFonts w:ascii="Times New Roman" w:eastAsia="Calibri" w:hAnsi="Times New Roman" w:cs="Times New Roman"/>
          <w:spacing w:val="-7"/>
          <w:sz w:val="24"/>
          <w:szCs w:val="24"/>
          <w:lang w:eastAsia="ru-RU"/>
        </w:rPr>
        <w:t xml:space="preserve">          </w:t>
      </w:r>
      <w:r w:rsidR="008945D0" w:rsidRPr="008945D0">
        <w:rPr>
          <w:rFonts w:ascii="Times New Roman" w:eastAsia="Calibri" w:hAnsi="Times New Roman" w:cs="Times New Roman"/>
          <w:spacing w:val="-7"/>
          <w:sz w:val="24"/>
          <w:szCs w:val="24"/>
          <w:lang w:eastAsia="ru-RU"/>
        </w:rPr>
        <w:t>В результате освоения дисциплины Б</w:t>
      </w:r>
      <w:proofErr w:type="gramStart"/>
      <w:r w:rsidR="008945D0" w:rsidRPr="008945D0">
        <w:rPr>
          <w:rFonts w:ascii="Times New Roman" w:eastAsia="Calibri" w:hAnsi="Times New Roman" w:cs="Times New Roman"/>
          <w:spacing w:val="-7"/>
          <w:sz w:val="24"/>
          <w:szCs w:val="24"/>
          <w:lang w:eastAsia="ru-RU"/>
        </w:rPr>
        <w:t>1.В.</w:t>
      </w:r>
      <w:proofErr w:type="gramEnd"/>
      <w:r w:rsidR="008945D0" w:rsidRPr="008945D0">
        <w:rPr>
          <w:rFonts w:ascii="Times New Roman" w:eastAsia="Calibri" w:hAnsi="Times New Roman" w:cs="Times New Roman"/>
          <w:spacing w:val="-7"/>
          <w:sz w:val="24"/>
          <w:szCs w:val="24"/>
          <w:lang w:eastAsia="ru-RU"/>
        </w:rPr>
        <w:t xml:space="preserve">07 «Технологии  и методы государственного управления»  у </w:t>
      </w:r>
      <w:r w:rsidR="00DF5CE2">
        <w:rPr>
          <w:rFonts w:ascii="Times New Roman" w:eastAsia="Calibri" w:hAnsi="Times New Roman" w:cs="Times New Roman"/>
          <w:spacing w:val="-7"/>
          <w:sz w:val="24"/>
          <w:szCs w:val="24"/>
          <w:lang w:eastAsia="ru-RU"/>
        </w:rPr>
        <w:t>студентов</w:t>
      </w:r>
      <w:r w:rsidR="008945D0" w:rsidRPr="008945D0">
        <w:rPr>
          <w:rFonts w:ascii="Times New Roman" w:eastAsia="Calibri" w:hAnsi="Times New Roman" w:cs="Times New Roman"/>
          <w:spacing w:val="-7"/>
          <w:sz w:val="24"/>
          <w:szCs w:val="24"/>
          <w:lang w:eastAsia="ru-RU"/>
        </w:rPr>
        <w:t xml:space="preserve"> должны </w:t>
      </w:r>
      <w:r w:rsidR="008945D0" w:rsidRPr="008945D0">
        <w:rPr>
          <w:rFonts w:ascii="Times New Roman" w:eastAsia="Calibri" w:hAnsi="Times New Roman" w:cs="Times New Roman"/>
          <w:spacing w:val="-11"/>
          <w:sz w:val="24"/>
          <w:szCs w:val="24"/>
          <w:lang w:eastAsia="ru-RU"/>
        </w:rPr>
        <w:t xml:space="preserve">быть сформированы </w:t>
      </w:r>
    </w:p>
    <w:p w14:paraId="6E191CE5" w14:textId="77777777" w:rsidR="00B739C8" w:rsidRPr="008945D0" w:rsidRDefault="00B739C8" w:rsidP="008945D0">
      <w:pPr>
        <w:spacing w:after="0" w:line="240" w:lineRule="auto"/>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1"/>
        <w:gridCol w:w="1559"/>
        <w:gridCol w:w="4955"/>
      </w:tblGrid>
      <w:tr w:rsidR="008945D0" w:rsidRPr="008945D0" w14:paraId="3DEA63D6" w14:textId="77777777" w:rsidTr="004F1737">
        <w:tc>
          <w:tcPr>
            <w:tcW w:w="3251" w:type="dxa"/>
            <w:tcBorders>
              <w:top w:val="single" w:sz="8" w:space="0" w:color="000000"/>
              <w:left w:val="single" w:sz="8" w:space="0" w:color="000000"/>
              <w:bottom w:val="single" w:sz="8" w:space="0" w:color="000000"/>
              <w:right w:val="single" w:sz="8" w:space="0" w:color="000000"/>
            </w:tcBorders>
          </w:tcPr>
          <w:p w14:paraId="61A09C75" w14:textId="77777777" w:rsidR="008945D0" w:rsidRPr="00DF5CE2" w:rsidRDefault="008945D0" w:rsidP="004F1737">
            <w:pPr>
              <w:spacing w:after="0" w:line="240" w:lineRule="auto"/>
              <w:rPr>
                <w:rFonts w:ascii="Calibri" w:eastAsia="Calibri" w:hAnsi="Calibri" w:cs="Times New Roman"/>
                <w:b/>
                <w:sz w:val="20"/>
                <w:szCs w:val="20"/>
              </w:rPr>
            </w:pPr>
            <w:r w:rsidRPr="00DF5CE2">
              <w:rPr>
                <w:rFonts w:ascii="Times New Roman" w:eastAsia="Calibri" w:hAnsi="Times New Roman" w:cs="Times New Roman"/>
                <w:b/>
                <w:sz w:val="20"/>
                <w:szCs w:val="20"/>
              </w:rPr>
              <w:t>ОТФ/ТФ</w:t>
            </w:r>
          </w:p>
          <w:p w14:paraId="7E065A44" w14:textId="77777777" w:rsidR="008945D0" w:rsidRPr="00DF5CE2" w:rsidRDefault="008945D0" w:rsidP="004F1737">
            <w:pPr>
              <w:spacing w:after="0" w:line="240" w:lineRule="auto"/>
              <w:rPr>
                <w:rFonts w:ascii="Times New Roman" w:eastAsia="Calibri" w:hAnsi="Times New Roman" w:cs="Times New Roman"/>
                <w:b/>
                <w:sz w:val="20"/>
                <w:szCs w:val="20"/>
              </w:rPr>
            </w:pPr>
            <w:r w:rsidRPr="00DF5CE2">
              <w:rPr>
                <w:rFonts w:ascii="Times New Roman" w:eastAsia="Calibri" w:hAnsi="Times New Roman" w:cs="Times New Roman"/>
                <w:b/>
                <w:sz w:val="20"/>
                <w:szCs w:val="20"/>
              </w:rPr>
              <w:t xml:space="preserve">(при </w:t>
            </w:r>
            <w:proofErr w:type="gramStart"/>
            <w:r w:rsidRPr="00DF5CE2">
              <w:rPr>
                <w:rFonts w:ascii="Times New Roman" w:eastAsia="Calibri" w:hAnsi="Times New Roman" w:cs="Times New Roman"/>
                <w:b/>
                <w:sz w:val="20"/>
                <w:szCs w:val="20"/>
              </w:rPr>
              <w:t xml:space="preserve">наличии  </w:t>
            </w:r>
            <w:proofErr w:type="spellStart"/>
            <w:r w:rsidRPr="00DF5CE2">
              <w:rPr>
                <w:rFonts w:ascii="Times New Roman" w:eastAsia="Calibri" w:hAnsi="Times New Roman" w:cs="Times New Roman"/>
                <w:b/>
                <w:sz w:val="20"/>
                <w:szCs w:val="20"/>
              </w:rPr>
              <w:t>профстандарта</w:t>
            </w:r>
            <w:proofErr w:type="spellEnd"/>
            <w:proofErr w:type="gramEnd"/>
            <w:r w:rsidRPr="00DF5CE2">
              <w:rPr>
                <w:rFonts w:ascii="Times New Roman" w:eastAsia="Calibri" w:hAnsi="Times New Roman" w:cs="Times New Roman"/>
                <w:b/>
                <w:sz w:val="20"/>
                <w:szCs w:val="20"/>
              </w:rPr>
              <w:t>)/ профессиональные действия</w:t>
            </w:r>
            <w:r w:rsidRPr="00DF5CE2">
              <w:rPr>
                <w:rFonts w:ascii="Times New Roman" w:eastAsia="Calibri" w:hAnsi="Times New Roman" w:cs="Times New Roman"/>
                <w:b/>
                <w:sz w:val="20"/>
                <w:szCs w:val="20"/>
                <w:vertAlign w:val="superscript"/>
              </w:rPr>
              <w:footnoteReference w:id="1"/>
            </w:r>
          </w:p>
          <w:p w14:paraId="699F3202" w14:textId="06B23776" w:rsidR="004F1737" w:rsidRPr="00DF5CE2" w:rsidRDefault="004F1737" w:rsidP="004F1737">
            <w:pPr>
              <w:spacing w:after="0" w:line="240" w:lineRule="auto"/>
              <w:rPr>
                <w:rFonts w:ascii="Calibri" w:eastAsia="Calibri" w:hAnsi="Calibri" w:cs="Times New Roman"/>
                <w:b/>
                <w:sz w:val="20"/>
                <w:szCs w:val="20"/>
              </w:rPr>
            </w:pPr>
          </w:p>
        </w:tc>
        <w:tc>
          <w:tcPr>
            <w:tcW w:w="1559" w:type="dxa"/>
            <w:tcBorders>
              <w:top w:val="single" w:sz="8" w:space="0" w:color="000000"/>
              <w:bottom w:val="single" w:sz="8" w:space="0" w:color="000000"/>
              <w:right w:val="single" w:sz="8" w:space="0" w:color="000000"/>
            </w:tcBorders>
          </w:tcPr>
          <w:p w14:paraId="1B4E5A16" w14:textId="38B6C0A9" w:rsidR="008945D0" w:rsidRPr="00DF5CE2" w:rsidRDefault="008945D0" w:rsidP="004F1737">
            <w:pPr>
              <w:spacing w:after="0" w:line="240" w:lineRule="auto"/>
              <w:jc w:val="center"/>
              <w:rPr>
                <w:rFonts w:ascii="Calibri" w:eastAsia="Calibri" w:hAnsi="Calibri" w:cs="Times New Roman"/>
                <w:b/>
                <w:sz w:val="20"/>
                <w:szCs w:val="20"/>
              </w:rPr>
            </w:pPr>
            <w:r w:rsidRPr="00DF5CE2">
              <w:rPr>
                <w:rFonts w:ascii="Times New Roman" w:eastAsia="Calibri" w:hAnsi="Times New Roman" w:cs="Times New Roman"/>
                <w:b/>
                <w:sz w:val="20"/>
                <w:szCs w:val="20"/>
              </w:rPr>
              <w:t xml:space="preserve">Код </w:t>
            </w:r>
            <w:r w:rsidR="00867203" w:rsidRPr="00DF5CE2">
              <w:rPr>
                <w:rFonts w:ascii="Times New Roman" w:eastAsia="Calibri" w:hAnsi="Times New Roman" w:cs="Times New Roman"/>
                <w:b/>
                <w:sz w:val="20"/>
                <w:szCs w:val="20"/>
              </w:rPr>
              <w:t>индикатора достижений</w:t>
            </w:r>
          </w:p>
        </w:tc>
        <w:tc>
          <w:tcPr>
            <w:tcW w:w="4955" w:type="dxa"/>
            <w:vAlign w:val="center"/>
          </w:tcPr>
          <w:p w14:paraId="27E2ABED" w14:textId="77777777" w:rsidR="008945D0" w:rsidRPr="00DF5CE2" w:rsidRDefault="008945D0" w:rsidP="004F1737">
            <w:pPr>
              <w:spacing w:after="0" w:line="240" w:lineRule="auto"/>
              <w:jc w:val="center"/>
              <w:rPr>
                <w:rFonts w:ascii="Times New Roman" w:eastAsia="Calibri" w:hAnsi="Times New Roman" w:cs="Times New Roman"/>
                <w:b/>
                <w:sz w:val="20"/>
                <w:szCs w:val="20"/>
                <w:lang w:eastAsia="ru-RU"/>
              </w:rPr>
            </w:pPr>
            <w:r w:rsidRPr="00DF5CE2">
              <w:rPr>
                <w:rFonts w:ascii="Times New Roman" w:eastAsia="Calibri" w:hAnsi="Times New Roman" w:cs="Times New Roman"/>
                <w:b/>
                <w:sz w:val="20"/>
                <w:szCs w:val="20"/>
                <w:lang w:eastAsia="ru-RU"/>
              </w:rPr>
              <w:t>Результаты обучения</w:t>
            </w:r>
          </w:p>
        </w:tc>
      </w:tr>
      <w:tr w:rsidR="008945D0" w:rsidRPr="008945D0" w14:paraId="65A4B3C5" w14:textId="77777777" w:rsidTr="00DF5CE2">
        <w:trPr>
          <w:trHeight w:val="3396"/>
        </w:trPr>
        <w:tc>
          <w:tcPr>
            <w:tcW w:w="3251" w:type="dxa"/>
          </w:tcPr>
          <w:p w14:paraId="2A1943F1" w14:textId="3927D698" w:rsidR="008945D0" w:rsidRPr="004F1737" w:rsidRDefault="008945D0" w:rsidP="004F1737">
            <w:pPr>
              <w:widowControl w:val="0"/>
              <w:autoSpaceDE w:val="0"/>
              <w:autoSpaceDN w:val="0"/>
              <w:adjustRightInd w:val="0"/>
              <w:spacing w:after="0" w:line="240" w:lineRule="auto"/>
              <w:jc w:val="both"/>
              <w:rPr>
                <w:rFonts w:ascii="Times New Roman" w:eastAsia="Calibri" w:hAnsi="Times New Roman" w:cs="Times New Roman"/>
                <w:lang w:eastAsia="ru-RU"/>
              </w:rPr>
            </w:pPr>
            <w:r w:rsidRPr="004F1737">
              <w:rPr>
                <w:rFonts w:ascii="Times New Roman" w:eastAsia="Calibri" w:hAnsi="Times New Roman" w:cs="Times New Roman"/>
              </w:rPr>
              <w:t>Проводить анализ результативности и эффективности деятельности органов публичной власти (органов государственной власти и местного самоуправления), а также общественных организаций, определение социальных и экономических последствий подготавливаемых или принятых решений</w:t>
            </w:r>
            <w:r w:rsidR="004F1737">
              <w:rPr>
                <w:rFonts w:ascii="Times New Roman" w:eastAsia="Calibri" w:hAnsi="Times New Roman" w:cs="Times New Roman"/>
              </w:rPr>
              <w:t>.</w:t>
            </w:r>
          </w:p>
        </w:tc>
        <w:tc>
          <w:tcPr>
            <w:tcW w:w="1559" w:type="dxa"/>
          </w:tcPr>
          <w:p w14:paraId="2650385D" w14:textId="48314D44" w:rsidR="008945D0" w:rsidRPr="004F1737" w:rsidRDefault="008945D0" w:rsidP="008945D0">
            <w:pPr>
              <w:spacing w:after="0" w:line="240" w:lineRule="auto"/>
              <w:rPr>
                <w:rFonts w:ascii="Times New Roman" w:eastAsia="Calibri" w:hAnsi="Times New Roman" w:cs="Times New Roman"/>
                <w:kern w:val="3"/>
                <w:lang w:eastAsia="ru-RU"/>
              </w:rPr>
            </w:pPr>
            <w:proofErr w:type="spellStart"/>
            <w:r w:rsidRPr="00EB685F">
              <w:rPr>
                <w:rFonts w:ascii="Times New Roman" w:eastAsia="Calibri" w:hAnsi="Times New Roman" w:cs="Times New Roman"/>
                <w:kern w:val="3"/>
                <w:lang w:eastAsia="ru-RU"/>
              </w:rPr>
              <w:t>ПК</w:t>
            </w:r>
            <w:r w:rsidR="00DF5CE2" w:rsidRPr="00EB685F">
              <w:rPr>
                <w:rFonts w:ascii="Times New Roman" w:eastAsia="Calibri" w:hAnsi="Times New Roman" w:cs="Times New Roman"/>
                <w:kern w:val="3"/>
                <w:lang w:eastAsia="ru-RU"/>
              </w:rPr>
              <w:t>с</w:t>
            </w:r>
            <w:proofErr w:type="spellEnd"/>
            <w:r w:rsidRPr="00EB685F">
              <w:rPr>
                <w:rFonts w:ascii="Times New Roman" w:eastAsia="Calibri" w:hAnsi="Times New Roman" w:cs="Times New Roman"/>
                <w:kern w:val="3"/>
                <w:lang w:eastAsia="ru-RU"/>
              </w:rPr>
              <w:t>–1.3</w:t>
            </w:r>
          </w:p>
          <w:p w14:paraId="6E8F0A05" w14:textId="77777777" w:rsidR="008945D0" w:rsidRPr="004F1737" w:rsidRDefault="008945D0" w:rsidP="008945D0">
            <w:pPr>
              <w:spacing w:after="0" w:line="240" w:lineRule="auto"/>
              <w:rPr>
                <w:rFonts w:ascii="Times New Roman" w:eastAsia="Calibri" w:hAnsi="Times New Roman" w:cs="Times New Roman"/>
              </w:rPr>
            </w:pPr>
          </w:p>
        </w:tc>
        <w:tc>
          <w:tcPr>
            <w:tcW w:w="4955" w:type="dxa"/>
          </w:tcPr>
          <w:p w14:paraId="6DD37E64" w14:textId="0AB23023" w:rsidR="008945D0" w:rsidRPr="004F1737" w:rsidRDefault="00DF5CE2" w:rsidP="008945D0">
            <w:pPr>
              <w:spacing w:after="0" w:line="240" w:lineRule="auto"/>
              <w:jc w:val="both"/>
              <w:rPr>
                <w:rFonts w:ascii="Times New Roman" w:eastAsia="Calibri" w:hAnsi="Times New Roman" w:cs="Times New Roman"/>
              </w:rPr>
            </w:pPr>
            <w:r w:rsidRPr="002E5AB9">
              <w:rPr>
                <w:rFonts w:ascii="Times New Roman" w:eastAsia="Calibri" w:hAnsi="Times New Roman" w:cs="Times New Roman"/>
              </w:rPr>
              <w:t>Демонстрирует умение прогнозировать развитие событий, оценивать возможные социальные последствия своих решений и предлагать варианты решений, направленные на предотвращение возможных проблем и использование будущих возможностей</w:t>
            </w:r>
          </w:p>
        </w:tc>
      </w:tr>
    </w:tbl>
    <w:p w14:paraId="0A687B47" w14:textId="0B6A79A3" w:rsidR="00DF5CE2" w:rsidRDefault="00DF5CE2" w:rsidP="00AF7604">
      <w:pPr>
        <w:keepNext/>
        <w:spacing w:after="0" w:line="240" w:lineRule="auto"/>
        <w:outlineLvl w:val="0"/>
        <w:rPr>
          <w:rFonts w:ascii="Times New Roman" w:eastAsia="Times New Roman" w:hAnsi="Times New Roman" w:cs="Times New Roman"/>
          <w:b/>
          <w:sz w:val="26"/>
          <w:szCs w:val="26"/>
          <w:lang w:eastAsia="ru-RU"/>
        </w:rPr>
      </w:pPr>
      <w:bookmarkStart w:id="5" w:name="_Toc479860447"/>
      <w:bookmarkStart w:id="6" w:name="_Toc6230051"/>
    </w:p>
    <w:p w14:paraId="243F7562" w14:textId="64FC45D4" w:rsidR="008945D0" w:rsidRPr="009B3D9A" w:rsidRDefault="008945D0" w:rsidP="009B3D9A">
      <w:pPr>
        <w:keepNext/>
        <w:spacing w:after="0" w:line="240" w:lineRule="auto"/>
        <w:outlineLvl w:val="0"/>
        <w:rPr>
          <w:rFonts w:ascii="Times New Roman" w:eastAsia="Calibri" w:hAnsi="Times New Roman" w:cs="Times New Roman"/>
          <w:b/>
          <w:sz w:val="24"/>
          <w:szCs w:val="24"/>
        </w:rPr>
      </w:pPr>
      <w:r w:rsidRPr="009B3D9A">
        <w:rPr>
          <w:rFonts w:ascii="Times New Roman" w:eastAsia="Times New Roman" w:hAnsi="Times New Roman" w:cs="Times New Roman"/>
          <w:b/>
          <w:sz w:val="24"/>
          <w:szCs w:val="24"/>
          <w:lang w:eastAsia="ru-RU"/>
        </w:rPr>
        <w:t>2. Объем и место дисциплины в структуре образовательной программы</w:t>
      </w:r>
      <w:bookmarkEnd w:id="5"/>
      <w:bookmarkEnd w:id="6"/>
      <w:r w:rsidR="009B3D9A">
        <w:rPr>
          <w:rFonts w:ascii="Times New Roman" w:eastAsia="Times New Roman" w:hAnsi="Times New Roman" w:cs="Times New Roman"/>
          <w:b/>
          <w:sz w:val="24"/>
          <w:szCs w:val="24"/>
          <w:lang w:eastAsia="ru-RU"/>
        </w:rPr>
        <w:t xml:space="preserve">. </w:t>
      </w:r>
    </w:p>
    <w:p w14:paraId="3186F3D0" w14:textId="159BB19E" w:rsidR="008945D0" w:rsidRPr="00B20C2A" w:rsidRDefault="00EE46AB" w:rsidP="008945D0">
      <w:pPr>
        <w:spacing w:after="200" w:line="276" w:lineRule="auto"/>
        <w:rPr>
          <w:rFonts w:ascii="Times New Roman" w:eastAsia="Calibri" w:hAnsi="Times New Roman" w:cs="Times New Roman"/>
          <w:bCs/>
          <w:sz w:val="23"/>
          <w:szCs w:val="23"/>
          <w:lang w:eastAsia="ru-RU"/>
        </w:rPr>
      </w:pPr>
      <w:r>
        <w:rPr>
          <w:rFonts w:ascii="Times New Roman" w:eastAsia="Calibri" w:hAnsi="Times New Roman" w:cs="Times New Roman"/>
          <w:bCs/>
          <w:sz w:val="23"/>
          <w:szCs w:val="23"/>
          <w:lang w:eastAsia="ru-RU"/>
        </w:rPr>
        <w:t xml:space="preserve">          </w:t>
      </w:r>
      <w:r w:rsidR="008945D0" w:rsidRPr="00B20C2A">
        <w:rPr>
          <w:rFonts w:ascii="Times New Roman" w:eastAsia="Calibri" w:hAnsi="Times New Roman" w:cs="Times New Roman"/>
          <w:bCs/>
          <w:sz w:val="23"/>
          <w:szCs w:val="23"/>
          <w:lang w:eastAsia="ru-RU"/>
        </w:rPr>
        <w:t xml:space="preserve">Общая трудоемкость дисциплины составляет </w:t>
      </w:r>
      <w:proofErr w:type="gramStart"/>
      <w:r w:rsidR="00DF5CE2">
        <w:rPr>
          <w:rFonts w:ascii="Times New Roman" w:eastAsia="Calibri" w:hAnsi="Times New Roman" w:cs="Times New Roman"/>
          <w:bCs/>
          <w:sz w:val="23"/>
          <w:szCs w:val="23"/>
          <w:lang w:eastAsia="ru-RU"/>
        </w:rPr>
        <w:t>4</w:t>
      </w:r>
      <w:r w:rsidR="008945D0" w:rsidRPr="00B20C2A">
        <w:rPr>
          <w:rFonts w:ascii="Times New Roman" w:eastAsia="Calibri" w:hAnsi="Times New Roman" w:cs="Times New Roman"/>
          <w:bCs/>
          <w:sz w:val="23"/>
          <w:szCs w:val="23"/>
          <w:lang w:eastAsia="ru-RU"/>
        </w:rPr>
        <w:t xml:space="preserve">  зачетных</w:t>
      </w:r>
      <w:proofErr w:type="gramEnd"/>
      <w:r w:rsidR="008945D0" w:rsidRPr="00B20C2A">
        <w:rPr>
          <w:rFonts w:ascii="Times New Roman" w:eastAsia="Calibri" w:hAnsi="Times New Roman" w:cs="Times New Roman"/>
          <w:bCs/>
          <w:sz w:val="23"/>
          <w:szCs w:val="23"/>
          <w:lang w:eastAsia="ru-RU"/>
        </w:rPr>
        <w:t xml:space="preserve"> единиц</w:t>
      </w:r>
      <w:r w:rsidR="00515E11">
        <w:rPr>
          <w:rFonts w:ascii="Times New Roman" w:eastAsia="Calibri" w:hAnsi="Times New Roman" w:cs="Times New Roman"/>
          <w:bCs/>
          <w:sz w:val="23"/>
          <w:szCs w:val="23"/>
          <w:lang w:eastAsia="ru-RU"/>
        </w:rPr>
        <w:t>ы</w:t>
      </w:r>
      <w:r w:rsidR="008945D0" w:rsidRPr="00B20C2A">
        <w:rPr>
          <w:rFonts w:ascii="Times New Roman" w:eastAsia="Calibri" w:hAnsi="Times New Roman" w:cs="Times New Roman"/>
          <w:bCs/>
          <w:sz w:val="23"/>
          <w:szCs w:val="23"/>
          <w:lang w:eastAsia="ru-RU"/>
        </w:rPr>
        <w:t xml:space="preserve">,  </w:t>
      </w:r>
      <w:r w:rsidR="00515E11">
        <w:rPr>
          <w:rFonts w:ascii="Times New Roman" w:eastAsia="Calibri" w:hAnsi="Times New Roman" w:cs="Times New Roman"/>
          <w:bCs/>
          <w:sz w:val="23"/>
          <w:szCs w:val="23"/>
          <w:lang w:eastAsia="ru-RU"/>
        </w:rPr>
        <w:t xml:space="preserve">144 </w:t>
      </w:r>
      <w:r w:rsidR="008945D0" w:rsidRPr="00B20C2A">
        <w:rPr>
          <w:rFonts w:ascii="Times New Roman" w:eastAsia="Calibri" w:hAnsi="Times New Roman" w:cs="Times New Roman"/>
          <w:bCs/>
          <w:sz w:val="23"/>
          <w:szCs w:val="23"/>
          <w:lang w:eastAsia="ru-RU"/>
        </w:rPr>
        <w:t>академических час</w:t>
      </w:r>
      <w:r w:rsidR="00515E11">
        <w:rPr>
          <w:rFonts w:ascii="Times New Roman" w:eastAsia="Calibri" w:hAnsi="Times New Roman" w:cs="Times New Roman"/>
          <w:bCs/>
          <w:sz w:val="23"/>
          <w:szCs w:val="23"/>
          <w:lang w:eastAsia="ru-RU"/>
        </w:rPr>
        <w:t>а</w:t>
      </w:r>
      <w:r w:rsidR="008945D0" w:rsidRPr="00B20C2A">
        <w:rPr>
          <w:rFonts w:ascii="Times New Roman" w:eastAsia="Calibri" w:hAnsi="Times New Roman" w:cs="Times New Roman"/>
          <w:bCs/>
          <w:sz w:val="23"/>
          <w:szCs w:val="23"/>
          <w:lang w:eastAsia="ru-RU"/>
        </w:rPr>
        <w:t>, 1</w:t>
      </w:r>
      <w:r w:rsidR="00515E11">
        <w:rPr>
          <w:rFonts w:ascii="Times New Roman" w:eastAsia="Calibri" w:hAnsi="Times New Roman" w:cs="Times New Roman"/>
          <w:bCs/>
          <w:sz w:val="23"/>
          <w:szCs w:val="23"/>
          <w:lang w:eastAsia="ru-RU"/>
        </w:rPr>
        <w:t xml:space="preserve">08 </w:t>
      </w:r>
      <w:r w:rsidR="008945D0" w:rsidRPr="00B20C2A">
        <w:rPr>
          <w:rFonts w:ascii="Times New Roman" w:eastAsia="Calibri" w:hAnsi="Times New Roman" w:cs="Times New Roman"/>
          <w:bCs/>
          <w:sz w:val="23"/>
          <w:szCs w:val="23"/>
          <w:lang w:eastAsia="ru-RU"/>
        </w:rPr>
        <w:t xml:space="preserve"> астрономических часов.</w:t>
      </w:r>
    </w:p>
    <w:p w14:paraId="51151A92" w14:textId="31FD9425" w:rsidR="008945D0" w:rsidRPr="009B3D9A" w:rsidRDefault="008945D0" w:rsidP="009B3D9A">
      <w:pPr>
        <w:spacing w:after="200" w:line="276" w:lineRule="auto"/>
        <w:jc w:val="center"/>
        <w:rPr>
          <w:rFonts w:ascii="Times New Roman" w:eastAsia="Calibri" w:hAnsi="Times New Roman" w:cs="Times New Roman"/>
          <w:b/>
          <w:i/>
          <w:iCs/>
          <w:snapToGrid w:val="0"/>
          <w:sz w:val="23"/>
          <w:szCs w:val="23"/>
          <w:lang w:eastAsia="ru-RU"/>
        </w:rPr>
      </w:pPr>
      <w:r w:rsidRPr="009B3D9A">
        <w:rPr>
          <w:rFonts w:ascii="Times New Roman" w:eastAsia="Calibri" w:hAnsi="Times New Roman" w:cs="Times New Roman"/>
          <w:b/>
          <w:i/>
          <w:iCs/>
          <w:color w:val="000000"/>
          <w:sz w:val="23"/>
          <w:szCs w:val="23"/>
        </w:rPr>
        <w:lastRenderedPageBreak/>
        <w:t>Форма обучения: очная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2977"/>
        <w:gridCol w:w="1984"/>
      </w:tblGrid>
      <w:tr w:rsidR="008945D0" w:rsidRPr="009B3D9A" w14:paraId="2E9159BE" w14:textId="77777777" w:rsidTr="00F12F4E">
        <w:trPr>
          <w:trHeight w:val="620"/>
        </w:trPr>
        <w:tc>
          <w:tcPr>
            <w:tcW w:w="4678" w:type="dxa"/>
          </w:tcPr>
          <w:p w14:paraId="31A93A84" w14:textId="77777777" w:rsidR="008945D0" w:rsidRPr="00EE46AB" w:rsidRDefault="008945D0" w:rsidP="008945D0">
            <w:pPr>
              <w:spacing w:after="0" w:line="276" w:lineRule="auto"/>
              <w:rPr>
                <w:rFonts w:ascii="Times New Roman" w:eastAsia="Calibri" w:hAnsi="Times New Roman" w:cs="Times New Roman"/>
                <w:b/>
                <w:sz w:val="20"/>
                <w:szCs w:val="20"/>
              </w:rPr>
            </w:pPr>
            <w:r w:rsidRPr="00EE46AB">
              <w:rPr>
                <w:rFonts w:ascii="Times New Roman" w:eastAsia="Calibri" w:hAnsi="Times New Roman" w:cs="Times New Roman"/>
                <w:b/>
                <w:sz w:val="20"/>
                <w:szCs w:val="20"/>
              </w:rPr>
              <w:t>Вид работы</w:t>
            </w:r>
          </w:p>
        </w:tc>
        <w:tc>
          <w:tcPr>
            <w:tcW w:w="2977" w:type="dxa"/>
          </w:tcPr>
          <w:p w14:paraId="00B92EA4" w14:textId="65A2BE5D" w:rsidR="008945D0" w:rsidRPr="00EE46AB" w:rsidRDefault="008945D0" w:rsidP="00F12F4E">
            <w:pPr>
              <w:spacing w:after="0" w:line="276" w:lineRule="auto"/>
              <w:rPr>
                <w:rFonts w:ascii="Times New Roman" w:eastAsia="Calibri" w:hAnsi="Times New Roman" w:cs="Times New Roman"/>
                <w:b/>
                <w:bCs/>
                <w:sz w:val="20"/>
                <w:szCs w:val="20"/>
              </w:rPr>
            </w:pPr>
            <w:r w:rsidRPr="00EE46AB">
              <w:rPr>
                <w:rFonts w:ascii="Times New Roman" w:eastAsia="Calibri" w:hAnsi="Times New Roman" w:cs="Times New Roman"/>
                <w:b/>
                <w:bCs/>
                <w:sz w:val="20"/>
                <w:szCs w:val="20"/>
              </w:rPr>
              <w:t>Трудоемкость в акад. часах</w:t>
            </w:r>
          </w:p>
        </w:tc>
        <w:tc>
          <w:tcPr>
            <w:tcW w:w="1984" w:type="dxa"/>
          </w:tcPr>
          <w:p w14:paraId="5B3EE8E6" w14:textId="77777777" w:rsidR="008945D0" w:rsidRPr="00EE46AB" w:rsidRDefault="008945D0" w:rsidP="008945D0">
            <w:pPr>
              <w:spacing w:after="0" w:line="276" w:lineRule="auto"/>
              <w:rPr>
                <w:rFonts w:ascii="Times New Roman" w:eastAsia="Calibri" w:hAnsi="Times New Roman" w:cs="Times New Roman"/>
                <w:b/>
                <w:bCs/>
                <w:sz w:val="20"/>
                <w:szCs w:val="20"/>
              </w:rPr>
            </w:pPr>
            <w:r w:rsidRPr="00EE46AB">
              <w:rPr>
                <w:rFonts w:ascii="Times New Roman" w:eastAsia="Calibri" w:hAnsi="Times New Roman" w:cs="Times New Roman"/>
                <w:b/>
                <w:bCs/>
                <w:sz w:val="20"/>
                <w:szCs w:val="20"/>
              </w:rPr>
              <w:t>Трудоемкость</w:t>
            </w:r>
          </w:p>
          <w:p w14:paraId="1779968D" w14:textId="77777777" w:rsidR="008945D0" w:rsidRPr="00EE46AB" w:rsidRDefault="008945D0" w:rsidP="008945D0">
            <w:pPr>
              <w:spacing w:after="0" w:line="276" w:lineRule="auto"/>
              <w:rPr>
                <w:rFonts w:ascii="Times New Roman" w:eastAsia="Calibri" w:hAnsi="Times New Roman" w:cs="Times New Roman"/>
                <w:b/>
                <w:bCs/>
                <w:sz w:val="20"/>
                <w:szCs w:val="20"/>
              </w:rPr>
            </w:pPr>
            <w:r w:rsidRPr="00EE46AB">
              <w:rPr>
                <w:rFonts w:ascii="Times New Roman" w:eastAsia="Calibri" w:hAnsi="Times New Roman" w:cs="Times New Roman"/>
                <w:b/>
                <w:bCs/>
                <w:sz w:val="20"/>
                <w:szCs w:val="20"/>
              </w:rPr>
              <w:t xml:space="preserve"> в </w:t>
            </w:r>
            <w:proofErr w:type="spellStart"/>
            <w:r w:rsidRPr="00EE46AB">
              <w:rPr>
                <w:rFonts w:ascii="Times New Roman" w:eastAsia="Calibri" w:hAnsi="Times New Roman" w:cs="Times New Roman"/>
                <w:b/>
                <w:bCs/>
                <w:sz w:val="20"/>
                <w:szCs w:val="20"/>
              </w:rPr>
              <w:t>астрон</w:t>
            </w:r>
            <w:proofErr w:type="spellEnd"/>
            <w:r w:rsidRPr="00EE46AB">
              <w:rPr>
                <w:rFonts w:ascii="Times New Roman" w:eastAsia="Calibri" w:hAnsi="Times New Roman" w:cs="Times New Roman"/>
                <w:b/>
                <w:bCs/>
                <w:sz w:val="20"/>
                <w:szCs w:val="20"/>
              </w:rPr>
              <w:t>. часах</w:t>
            </w:r>
          </w:p>
        </w:tc>
      </w:tr>
      <w:tr w:rsidR="008945D0" w:rsidRPr="009B3D9A" w14:paraId="042DEC86" w14:textId="77777777" w:rsidTr="00F12F4E">
        <w:tc>
          <w:tcPr>
            <w:tcW w:w="4678" w:type="dxa"/>
          </w:tcPr>
          <w:p w14:paraId="192CA28C" w14:textId="77777777" w:rsidR="008945D0" w:rsidRPr="00F12F4E" w:rsidRDefault="008945D0" w:rsidP="008945D0">
            <w:pPr>
              <w:spacing w:after="0" w:line="276" w:lineRule="auto"/>
              <w:rPr>
                <w:rFonts w:ascii="Times New Roman" w:eastAsia="Calibri" w:hAnsi="Times New Roman" w:cs="Times New Roman"/>
                <w:b/>
              </w:rPr>
            </w:pPr>
            <w:r w:rsidRPr="00F12F4E">
              <w:rPr>
                <w:rFonts w:ascii="Times New Roman" w:eastAsia="Calibri" w:hAnsi="Times New Roman" w:cs="Times New Roman"/>
                <w:b/>
              </w:rPr>
              <w:t>Общая трудоемкость</w:t>
            </w:r>
          </w:p>
        </w:tc>
        <w:tc>
          <w:tcPr>
            <w:tcW w:w="2977" w:type="dxa"/>
            <w:vAlign w:val="center"/>
          </w:tcPr>
          <w:p w14:paraId="60648423" w14:textId="55AC4B29" w:rsidR="008945D0" w:rsidRPr="00F12F4E" w:rsidRDefault="008945D0" w:rsidP="008945D0">
            <w:pPr>
              <w:spacing w:after="0" w:line="276" w:lineRule="auto"/>
              <w:jc w:val="center"/>
              <w:rPr>
                <w:rFonts w:ascii="Times New Roman" w:eastAsia="Calibri" w:hAnsi="Times New Roman" w:cs="Times New Roman"/>
              </w:rPr>
            </w:pPr>
            <w:r w:rsidRPr="00F12F4E">
              <w:rPr>
                <w:rFonts w:ascii="Times New Roman" w:eastAsia="Calibri" w:hAnsi="Times New Roman" w:cs="Times New Roman"/>
              </w:rPr>
              <w:t>1</w:t>
            </w:r>
            <w:r w:rsidR="0033290D" w:rsidRPr="00F12F4E">
              <w:rPr>
                <w:rFonts w:ascii="Times New Roman" w:eastAsia="Calibri" w:hAnsi="Times New Roman" w:cs="Times New Roman"/>
              </w:rPr>
              <w:t>44</w:t>
            </w:r>
          </w:p>
        </w:tc>
        <w:tc>
          <w:tcPr>
            <w:tcW w:w="1984" w:type="dxa"/>
            <w:vAlign w:val="bottom"/>
          </w:tcPr>
          <w:p w14:paraId="0B2E2429" w14:textId="37BE0741" w:rsidR="008945D0" w:rsidRPr="00F12F4E" w:rsidRDefault="008945D0" w:rsidP="008945D0">
            <w:pPr>
              <w:spacing w:after="0" w:line="276" w:lineRule="auto"/>
              <w:jc w:val="center"/>
              <w:rPr>
                <w:rFonts w:ascii="Times New Roman" w:eastAsia="Calibri" w:hAnsi="Times New Roman" w:cs="Times New Roman"/>
                <w:color w:val="000000"/>
              </w:rPr>
            </w:pPr>
            <w:r w:rsidRPr="00F12F4E">
              <w:rPr>
                <w:rFonts w:ascii="Times New Roman" w:eastAsia="Calibri" w:hAnsi="Times New Roman" w:cs="Times New Roman"/>
                <w:color w:val="000000"/>
              </w:rPr>
              <w:t>1</w:t>
            </w:r>
            <w:r w:rsidR="0033290D" w:rsidRPr="00F12F4E">
              <w:rPr>
                <w:rFonts w:ascii="Times New Roman" w:eastAsia="Calibri" w:hAnsi="Times New Roman" w:cs="Times New Roman"/>
                <w:color w:val="000000"/>
              </w:rPr>
              <w:t>08</w:t>
            </w:r>
          </w:p>
        </w:tc>
      </w:tr>
      <w:tr w:rsidR="008945D0" w:rsidRPr="009B3D9A" w14:paraId="34910FDE" w14:textId="77777777" w:rsidTr="00F12F4E">
        <w:tc>
          <w:tcPr>
            <w:tcW w:w="4678" w:type="dxa"/>
          </w:tcPr>
          <w:p w14:paraId="70D789EC" w14:textId="77777777" w:rsidR="008945D0" w:rsidRPr="00F12F4E" w:rsidRDefault="008945D0" w:rsidP="008945D0">
            <w:pPr>
              <w:spacing w:after="0" w:line="276" w:lineRule="auto"/>
              <w:rPr>
                <w:rFonts w:ascii="Times New Roman" w:eastAsia="Calibri" w:hAnsi="Times New Roman" w:cs="Times New Roman"/>
                <w:b/>
              </w:rPr>
            </w:pPr>
            <w:r w:rsidRPr="00F12F4E">
              <w:rPr>
                <w:rFonts w:ascii="Times New Roman" w:eastAsia="Calibri" w:hAnsi="Times New Roman" w:cs="Times New Roman"/>
                <w:b/>
              </w:rPr>
              <w:t>Контактная работа с преподавателем</w:t>
            </w:r>
          </w:p>
        </w:tc>
        <w:tc>
          <w:tcPr>
            <w:tcW w:w="2977" w:type="dxa"/>
            <w:vAlign w:val="center"/>
          </w:tcPr>
          <w:p w14:paraId="17D31A3F" w14:textId="6FE36687" w:rsidR="008945D0" w:rsidRPr="00F12F4E" w:rsidRDefault="007B4587" w:rsidP="008945D0">
            <w:pPr>
              <w:spacing w:after="0" w:line="276" w:lineRule="auto"/>
              <w:jc w:val="center"/>
              <w:rPr>
                <w:rFonts w:ascii="Times New Roman" w:eastAsia="Calibri" w:hAnsi="Times New Roman" w:cs="Times New Roman"/>
              </w:rPr>
            </w:pPr>
            <w:r>
              <w:rPr>
                <w:rFonts w:ascii="Times New Roman" w:eastAsia="Calibri" w:hAnsi="Times New Roman" w:cs="Times New Roman"/>
              </w:rPr>
              <w:t>68</w:t>
            </w:r>
          </w:p>
        </w:tc>
        <w:tc>
          <w:tcPr>
            <w:tcW w:w="1984" w:type="dxa"/>
            <w:vAlign w:val="bottom"/>
          </w:tcPr>
          <w:p w14:paraId="18A2B1F0" w14:textId="1DC29F68" w:rsidR="008945D0" w:rsidRPr="00F12F4E" w:rsidRDefault="005D29CC" w:rsidP="008945D0">
            <w:pPr>
              <w:spacing w:after="0" w:line="276" w:lineRule="auto"/>
              <w:jc w:val="center"/>
              <w:rPr>
                <w:rFonts w:ascii="Times New Roman" w:eastAsia="Calibri" w:hAnsi="Times New Roman" w:cs="Times New Roman"/>
                <w:color w:val="000000"/>
              </w:rPr>
            </w:pPr>
            <w:r w:rsidRPr="00F12F4E">
              <w:rPr>
                <w:rFonts w:ascii="Times New Roman" w:eastAsia="Calibri" w:hAnsi="Times New Roman" w:cs="Times New Roman"/>
                <w:color w:val="000000"/>
              </w:rPr>
              <w:t>51</w:t>
            </w:r>
          </w:p>
        </w:tc>
      </w:tr>
      <w:tr w:rsidR="008945D0" w:rsidRPr="009B3D9A" w14:paraId="7583A2AB" w14:textId="77777777" w:rsidTr="00F12F4E">
        <w:tc>
          <w:tcPr>
            <w:tcW w:w="4678" w:type="dxa"/>
          </w:tcPr>
          <w:p w14:paraId="3C1A7CA8" w14:textId="77777777" w:rsidR="008945D0" w:rsidRPr="00F12F4E" w:rsidRDefault="008945D0" w:rsidP="008945D0">
            <w:pPr>
              <w:spacing w:after="0" w:line="276" w:lineRule="auto"/>
              <w:rPr>
                <w:rFonts w:ascii="Times New Roman" w:eastAsia="Calibri" w:hAnsi="Times New Roman" w:cs="Times New Roman"/>
              </w:rPr>
            </w:pPr>
            <w:r w:rsidRPr="00F12F4E">
              <w:rPr>
                <w:rFonts w:ascii="Times New Roman" w:eastAsia="Calibri" w:hAnsi="Times New Roman" w:cs="Times New Roman"/>
              </w:rPr>
              <w:t>Лекции</w:t>
            </w:r>
          </w:p>
        </w:tc>
        <w:tc>
          <w:tcPr>
            <w:tcW w:w="2977" w:type="dxa"/>
            <w:vAlign w:val="center"/>
          </w:tcPr>
          <w:p w14:paraId="5F2D1E08" w14:textId="525CD23F" w:rsidR="008945D0" w:rsidRPr="009B3D9A" w:rsidRDefault="008945D0" w:rsidP="0001158B">
            <w:pPr>
              <w:spacing w:after="0" w:line="240" w:lineRule="auto"/>
              <w:jc w:val="center"/>
              <w:rPr>
                <w:rFonts w:ascii="Times New Roman" w:eastAsia="Calibri" w:hAnsi="Times New Roman" w:cs="Times New Roman"/>
                <w:sz w:val="23"/>
                <w:szCs w:val="23"/>
              </w:rPr>
            </w:pPr>
            <w:r w:rsidRPr="00512FA4">
              <w:rPr>
                <w:rFonts w:ascii="Times New Roman" w:eastAsia="Calibri" w:hAnsi="Times New Roman" w:cs="Times New Roman"/>
                <w:b/>
                <w:bCs/>
                <w:sz w:val="23"/>
                <w:szCs w:val="23"/>
              </w:rPr>
              <w:t>2</w:t>
            </w:r>
            <w:r w:rsidR="00512FA4" w:rsidRPr="00512FA4">
              <w:rPr>
                <w:rFonts w:ascii="Times New Roman" w:eastAsia="Calibri" w:hAnsi="Times New Roman" w:cs="Times New Roman"/>
                <w:b/>
                <w:bCs/>
                <w:sz w:val="23"/>
                <w:szCs w:val="23"/>
              </w:rPr>
              <w:t xml:space="preserve">6 </w:t>
            </w:r>
            <w:r w:rsidR="0033290D" w:rsidRPr="00512FA4">
              <w:rPr>
                <w:rFonts w:ascii="Times New Roman" w:eastAsia="Calibri" w:hAnsi="Times New Roman" w:cs="Times New Roman"/>
                <w:sz w:val="20"/>
                <w:szCs w:val="20"/>
              </w:rPr>
              <w:t>и</w:t>
            </w:r>
            <w:r w:rsidR="0033290D" w:rsidRPr="009B3D9A">
              <w:rPr>
                <w:rFonts w:ascii="Times New Roman" w:eastAsia="Calibri" w:hAnsi="Times New Roman" w:cs="Times New Roman"/>
                <w:sz w:val="20"/>
                <w:szCs w:val="20"/>
              </w:rPr>
              <w:t xml:space="preserve">з них в интерактивной </w:t>
            </w:r>
            <w:proofErr w:type="gramStart"/>
            <w:r w:rsidR="0033290D" w:rsidRPr="009B3D9A">
              <w:rPr>
                <w:rFonts w:ascii="Times New Roman" w:eastAsia="Calibri" w:hAnsi="Times New Roman" w:cs="Times New Roman"/>
                <w:sz w:val="20"/>
                <w:szCs w:val="20"/>
              </w:rPr>
              <w:t>форме</w:t>
            </w:r>
            <w:r w:rsidR="00EE46AB">
              <w:rPr>
                <w:rFonts w:ascii="Times New Roman" w:eastAsia="Calibri" w:hAnsi="Times New Roman" w:cs="Times New Roman"/>
                <w:sz w:val="20"/>
                <w:szCs w:val="20"/>
              </w:rPr>
              <w:t xml:space="preserve"> </w:t>
            </w:r>
            <w:r w:rsidR="0033290D" w:rsidRPr="009B3D9A">
              <w:rPr>
                <w:rFonts w:ascii="Times New Roman" w:eastAsia="Calibri" w:hAnsi="Times New Roman" w:cs="Times New Roman"/>
                <w:sz w:val="20"/>
                <w:szCs w:val="20"/>
              </w:rPr>
              <w:t xml:space="preserve"> 10</w:t>
            </w:r>
            <w:proofErr w:type="gramEnd"/>
          </w:p>
        </w:tc>
        <w:tc>
          <w:tcPr>
            <w:tcW w:w="1984" w:type="dxa"/>
            <w:vAlign w:val="bottom"/>
          </w:tcPr>
          <w:p w14:paraId="60E6136A" w14:textId="6E21A8C4" w:rsidR="008945D0" w:rsidRPr="009B3D9A" w:rsidRDefault="008945D0" w:rsidP="008945D0">
            <w:pPr>
              <w:spacing w:after="0" w:line="276" w:lineRule="auto"/>
              <w:jc w:val="center"/>
              <w:rPr>
                <w:rFonts w:ascii="Times New Roman" w:eastAsia="Calibri" w:hAnsi="Times New Roman" w:cs="Times New Roman"/>
                <w:color w:val="000000"/>
                <w:sz w:val="23"/>
                <w:szCs w:val="23"/>
              </w:rPr>
            </w:pPr>
            <w:r w:rsidRPr="009B3D9A">
              <w:rPr>
                <w:rFonts w:ascii="Times New Roman" w:eastAsia="Calibri" w:hAnsi="Times New Roman" w:cs="Times New Roman"/>
                <w:color w:val="000000"/>
                <w:sz w:val="23"/>
                <w:szCs w:val="23"/>
              </w:rPr>
              <w:t>1</w:t>
            </w:r>
            <w:r w:rsidR="005D29CC" w:rsidRPr="009B3D9A">
              <w:rPr>
                <w:rFonts w:ascii="Times New Roman" w:eastAsia="Calibri" w:hAnsi="Times New Roman" w:cs="Times New Roman"/>
                <w:color w:val="000000"/>
                <w:sz w:val="23"/>
                <w:szCs w:val="23"/>
              </w:rPr>
              <w:t>9,5</w:t>
            </w:r>
          </w:p>
        </w:tc>
      </w:tr>
      <w:tr w:rsidR="008945D0" w:rsidRPr="009B3D9A" w14:paraId="29C450EE" w14:textId="77777777" w:rsidTr="00F12F4E">
        <w:tc>
          <w:tcPr>
            <w:tcW w:w="4678" w:type="dxa"/>
          </w:tcPr>
          <w:p w14:paraId="5604802B" w14:textId="77777777" w:rsidR="008945D0" w:rsidRPr="00F12F4E" w:rsidRDefault="008945D0" w:rsidP="008945D0">
            <w:pPr>
              <w:spacing w:after="0" w:line="276" w:lineRule="auto"/>
              <w:rPr>
                <w:rFonts w:ascii="Times New Roman" w:eastAsia="Calibri" w:hAnsi="Times New Roman" w:cs="Times New Roman"/>
              </w:rPr>
            </w:pPr>
            <w:r w:rsidRPr="00F12F4E">
              <w:rPr>
                <w:rFonts w:ascii="Times New Roman" w:eastAsia="Calibri" w:hAnsi="Times New Roman" w:cs="Times New Roman"/>
              </w:rPr>
              <w:t>Практические занятия</w:t>
            </w:r>
          </w:p>
        </w:tc>
        <w:tc>
          <w:tcPr>
            <w:tcW w:w="2977" w:type="dxa"/>
            <w:vAlign w:val="center"/>
          </w:tcPr>
          <w:p w14:paraId="05B5C9D1" w14:textId="2E474779" w:rsidR="008945D0" w:rsidRPr="00F12F4E" w:rsidRDefault="00512FA4" w:rsidP="008945D0">
            <w:pPr>
              <w:spacing w:after="0" w:line="276" w:lineRule="auto"/>
              <w:jc w:val="center"/>
              <w:rPr>
                <w:rFonts w:ascii="Times New Roman" w:eastAsia="Calibri" w:hAnsi="Times New Roman" w:cs="Times New Roman"/>
              </w:rPr>
            </w:pPr>
            <w:r>
              <w:rPr>
                <w:rFonts w:ascii="Times New Roman" w:eastAsia="Calibri" w:hAnsi="Times New Roman" w:cs="Times New Roman"/>
              </w:rPr>
              <w:t>36</w:t>
            </w:r>
          </w:p>
        </w:tc>
        <w:tc>
          <w:tcPr>
            <w:tcW w:w="1984" w:type="dxa"/>
            <w:vAlign w:val="bottom"/>
          </w:tcPr>
          <w:p w14:paraId="2A0C0263" w14:textId="76E3CA45" w:rsidR="008945D0" w:rsidRPr="00F12F4E" w:rsidRDefault="008945D0" w:rsidP="008945D0">
            <w:pPr>
              <w:spacing w:after="0" w:line="276" w:lineRule="auto"/>
              <w:jc w:val="center"/>
              <w:rPr>
                <w:rFonts w:ascii="Times New Roman" w:eastAsia="Calibri" w:hAnsi="Times New Roman" w:cs="Times New Roman"/>
                <w:color w:val="000000"/>
              </w:rPr>
            </w:pPr>
            <w:r w:rsidRPr="00F12F4E">
              <w:rPr>
                <w:rFonts w:ascii="Times New Roman" w:eastAsia="Calibri" w:hAnsi="Times New Roman" w:cs="Times New Roman"/>
                <w:color w:val="000000"/>
              </w:rPr>
              <w:t>2</w:t>
            </w:r>
            <w:r w:rsidR="005D29CC" w:rsidRPr="00F12F4E">
              <w:rPr>
                <w:rFonts w:ascii="Times New Roman" w:eastAsia="Calibri" w:hAnsi="Times New Roman" w:cs="Times New Roman"/>
                <w:color w:val="000000"/>
              </w:rPr>
              <w:t>7</w:t>
            </w:r>
          </w:p>
        </w:tc>
      </w:tr>
      <w:tr w:rsidR="008945D0" w:rsidRPr="009B3D9A" w14:paraId="186C233F" w14:textId="77777777" w:rsidTr="00F12F4E">
        <w:tc>
          <w:tcPr>
            <w:tcW w:w="4678" w:type="dxa"/>
          </w:tcPr>
          <w:p w14:paraId="6B618071" w14:textId="77777777" w:rsidR="008945D0" w:rsidRPr="00F12F4E" w:rsidRDefault="008945D0" w:rsidP="008945D0">
            <w:pPr>
              <w:spacing w:after="0" w:line="276" w:lineRule="auto"/>
              <w:rPr>
                <w:rFonts w:ascii="Times New Roman" w:eastAsia="Calibri" w:hAnsi="Times New Roman" w:cs="Times New Roman"/>
              </w:rPr>
            </w:pPr>
            <w:r w:rsidRPr="00F12F4E">
              <w:rPr>
                <w:rFonts w:ascii="Times New Roman" w:eastAsia="Calibri" w:hAnsi="Times New Roman" w:cs="Times New Roman"/>
              </w:rPr>
              <w:t>Лабораторные занятия</w:t>
            </w:r>
          </w:p>
        </w:tc>
        <w:tc>
          <w:tcPr>
            <w:tcW w:w="2977" w:type="dxa"/>
            <w:vAlign w:val="center"/>
          </w:tcPr>
          <w:p w14:paraId="168961EB" w14:textId="77777777" w:rsidR="008945D0" w:rsidRPr="00F12F4E" w:rsidRDefault="008945D0" w:rsidP="008945D0">
            <w:pPr>
              <w:spacing w:after="0" w:line="276" w:lineRule="auto"/>
              <w:jc w:val="center"/>
              <w:rPr>
                <w:rFonts w:ascii="Times New Roman" w:eastAsia="Calibri" w:hAnsi="Times New Roman" w:cs="Times New Roman"/>
              </w:rPr>
            </w:pPr>
            <w:r w:rsidRPr="00F12F4E">
              <w:rPr>
                <w:rFonts w:ascii="Times New Roman" w:eastAsia="Calibri" w:hAnsi="Times New Roman" w:cs="Times New Roman"/>
              </w:rPr>
              <w:t>4</w:t>
            </w:r>
          </w:p>
        </w:tc>
        <w:tc>
          <w:tcPr>
            <w:tcW w:w="1984" w:type="dxa"/>
            <w:vAlign w:val="bottom"/>
          </w:tcPr>
          <w:p w14:paraId="2F7E3962" w14:textId="77777777" w:rsidR="008945D0" w:rsidRPr="00F12F4E" w:rsidRDefault="008945D0" w:rsidP="008945D0">
            <w:pPr>
              <w:spacing w:after="0" w:line="276" w:lineRule="auto"/>
              <w:jc w:val="center"/>
              <w:rPr>
                <w:rFonts w:ascii="Times New Roman" w:eastAsia="Calibri" w:hAnsi="Times New Roman" w:cs="Times New Roman"/>
                <w:color w:val="000000"/>
              </w:rPr>
            </w:pPr>
            <w:r w:rsidRPr="00F12F4E">
              <w:rPr>
                <w:rFonts w:ascii="Times New Roman" w:eastAsia="Calibri" w:hAnsi="Times New Roman" w:cs="Times New Roman"/>
                <w:color w:val="000000"/>
              </w:rPr>
              <w:t>3</w:t>
            </w:r>
          </w:p>
        </w:tc>
      </w:tr>
      <w:tr w:rsidR="008945D0" w:rsidRPr="009B3D9A" w14:paraId="56615D01" w14:textId="77777777" w:rsidTr="00F12F4E">
        <w:tc>
          <w:tcPr>
            <w:tcW w:w="4678" w:type="dxa"/>
          </w:tcPr>
          <w:p w14:paraId="0790D5AC" w14:textId="77777777" w:rsidR="008945D0" w:rsidRPr="00F12F4E" w:rsidRDefault="008945D0" w:rsidP="008945D0">
            <w:pPr>
              <w:spacing w:after="0" w:line="276" w:lineRule="auto"/>
              <w:rPr>
                <w:rFonts w:ascii="Times New Roman" w:eastAsia="Calibri" w:hAnsi="Times New Roman" w:cs="Times New Roman"/>
                <w:b/>
              </w:rPr>
            </w:pPr>
            <w:r w:rsidRPr="00F12F4E">
              <w:rPr>
                <w:rFonts w:ascii="Times New Roman" w:eastAsia="Calibri" w:hAnsi="Times New Roman" w:cs="Times New Roman"/>
                <w:b/>
              </w:rPr>
              <w:t>Самостоятельная работа</w:t>
            </w:r>
          </w:p>
        </w:tc>
        <w:tc>
          <w:tcPr>
            <w:tcW w:w="2977" w:type="dxa"/>
            <w:vAlign w:val="center"/>
          </w:tcPr>
          <w:p w14:paraId="5A61DA49" w14:textId="21835FC1" w:rsidR="008945D0" w:rsidRPr="00F12F4E" w:rsidRDefault="005D29CC" w:rsidP="008945D0">
            <w:pPr>
              <w:spacing w:after="0" w:line="276" w:lineRule="auto"/>
              <w:jc w:val="center"/>
              <w:rPr>
                <w:rFonts w:ascii="Times New Roman" w:eastAsia="Calibri" w:hAnsi="Times New Roman" w:cs="Times New Roman"/>
              </w:rPr>
            </w:pPr>
            <w:r w:rsidRPr="00F12F4E">
              <w:rPr>
                <w:rFonts w:ascii="Times New Roman" w:eastAsia="Calibri" w:hAnsi="Times New Roman" w:cs="Times New Roman"/>
              </w:rPr>
              <w:t>4</w:t>
            </w:r>
            <w:r w:rsidR="0033290D" w:rsidRPr="00F12F4E">
              <w:rPr>
                <w:rFonts w:ascii="Times New Roman" w:eastAsia="Calibri" w:hAnsi="Times New Roman" w:cs="Times New Roman"/>
              </w:rPr>
              <w:t>0</w:t>
            </w:r>
          </w:p>
        </w:tc>
        <w:tc>
          <w:tcPr>
            <w:tcW w:w="1984" w:type="dxa"/>
            <w:vAlign w:val="bottom"/>
          </w:tcPr>
          <w:p w14:paraId="77000233" w14:textId="0AE2E42A" w:rsidR="008945D0" w:rsidRPr="00F12F4E" w:rsidRDefault="005D29CC" w:rsidP="008945D0">
            <w:pPr>
              <w:spacing w:after="0" w:line="276" w:lineRule="auto"/>
              <w:jc w:val="center"/>
              <w:rPr>
                <w:rFonts w:ascii="Times New Roman" w:eastAsia="Calibri" w:hAnsi="Times New Roman" w:cs="Times New Roman"/>
                <w:color w:val="000000"/>
              </w:rPr>
            </w:pPr>
            <w:r w:rsidRPr="00F12F4E">
              <w:rPr>
                <w:rFonts w:ascii="Times New Roman" w:eastAsia="Calibri" w:hAnsi="Times New Roman" w:cs="Times New Roman"/>
                <w:color w:val="000000"/>
              </w:rPr>
              <w:t>30</w:t>
            </w:r>
          </w:p>
        </w:tc>
      </w:tr>
      <w:tr w:rsidR="008945D0" w:rsidRPr="009B3D9A" w14:paraId="776248B1" w14:textId="77777777" w:rsidTr="00F12F4E">
        <w:tc>
          <w:tcPr>
            <w:tcW w:w="4678" w:type="dxa"/>
          </w:tcPr>
          <w:p w14:paraId="7039E094" w14:textId="77777777" w:rsidR="008945D0" w:rsidRPr="00F12F4E" w:rsidRDefault="008945D0" w:rsidP="008945D0">
            <w:pPr>
              <w:spacing w:after="0" w:line="276" w:lineRule="auto"/>
              <w:rPr>
                <w:rFonts w:ascii="Times New Roman" w:eastAsia="Calibri" w:hAnsi="Times New Roman" w:cs="Times New Roman"/>
              </w:rPr>
            </w:pPr>
            <w:r w:rsidRPr="00F12F4E">
              <w:rPr>
                <w:rFonts w:ascii="Times New Roman" w:eastAsia="Calibri" w:hAnsi="Times New Roman" w:cs="Times New Roman"/>
              </w:rPr>
              <w:t>Контроль</w:t>
            </w:r>
          </w:p>
        </w:tc>
        <w:tc>
          <w:tcPr>
            <w:tcW w:w="2977" w:type="dxa"/>
            <w:vAlign w:val="center"/>
          </w:tcPr>
          <w:p w14:paraId="77697936" w14:textId="77777777" w:rsidR="008945D0" w:rsidRPr="00F12F4E" w:rsidRDefault="008945D0" w:rsidP="008945D0">
            <w:pPr>
              <w:spacing w:after="0" w:line="276" w:lineRule="auto"/>
              <w:jc w:val="center"/>
              <w:rPr>
                <w:rFonts w:ascii="Times New Roman" w:eastAsia="Calibri" w:hAnsi="Times New Roman" w:cs="Times New Roman"/>
              </w:rPr>
            </w:pPr>
            <w:r w:rsidRPr="00F12F4E">
              <w:rPr>
                <w:rFonts w:ascii="Times New Roman" w:eastAsia="Calibri" w:hAnsi="Times New Roman" w:cs="Times New Roman"/>
              </w:rPr>
              <w:t>36</w:t>
            </w:r>
          </w:p>
        </w:tc>
        <w:tc>
          <w:tcPr>
            <w:tcW w:w="1984" w:type="dxa"/>
            <w:vAlign w:val="bottom"/>
          </w:tcPr>
          <w:p w14:paraId="245BF8BE" w14:textId="77777777" w:rsidR="008945D0" w:rsidRPr="00F12F4E" w:rsidRDefault="008945D0" w:rsidP="008945D0">
            <w:pPr>
              <w:spacing w:after="0" w:line="276" w:lineRule="auto"/>
              <w:jc w:val="center"/>
              <w:rPr>
                <w:rFonts w:ascii="Times New Roman" w:eastAsia="Calibri" w:hAnsi="Times New Roman" w:cs="Times New Roman"/>
                <w:color w:val="000000"/>
              </w:rPr>
            </w:pPr>
            <w:r w:rsidRPr="00F12F4E">
              <w:rPr>
                <w:rFonts w:ascii="Times New Roman" w:eastAsia="Calibri" w:hAnsi="Times New Roman" w:cs="Times New Roman"/>
                <w:color w:val="000000"/>
              </w:rPr>
              <w:t>27</w:t>
            </w:r>
          </w:p>
        </w:tc>
      </w:tr>
      <w:tr w:rsidR="008E61C5" w:rsidRPr="009B3D9A" w14:paraId="358F6B7F" w14:textId="77777777" w:rsidTr="00F12F4E">
        <w:tc>
          <w:tcPr>
            <w:tcW w:w="4678" w:type="dxa"/>
          </w:tcPr>
          <w:p w14:paraId="442C79A5" w14:textId="44FC93FB" w:rsidR="008E61C5" w:rsidRPr="00F12F4E" w:rsidRDefault="008E61C5" w:rsidP="008945D0">
            <w:pPr>
              <w:spacing w:after="0" w:line="276" w:lineRule="auto"/>
              <w:rPr>
                <w:rFonts w:ascii="Times New Roman" w:eastAsia="Calibri" w:hAnsi="Times New Roman" w:cs="Times New Roman"/>
              </w:rPr>
            </w:pPr>
            <w:r w:rsidRPr="00F12F4E">
              <w:rPr>
                <w:rFonts w:ascii="Times New Roman" w:eastAsia="Calibri" w:hAnsi="Times New Roman" w:cs="Times New Roman"/>
              </w:rPr>
              <w:t>Консультации</w:t>
            </w:r>
          </w:p>
        </w:tc>
        <w:tc>
          <w:tcPr>
            <w:tcW w:w="2977" w:type="dxa"/>
            <w:vAlign w:val="center"/>
          </w:tcPr>
          <w:p w14:paraId="79438D46" w14:textId="28C5E36B" w:rsidR="008E61C5" w:rsidRPr="00F12F4E" w:rsidRDefault="008E61C5" w:rsidP="008945D0">
            <w:pPr>
              <w:spacing w:after="0" w:line="276" w:lineRule="auto"/>
              <w:jc w:val="center"/>
              <w:rPr>
                <w:rFonts w:ascii="Times New Roman" w:eastAsia="Calibri" w:hAnsi="Times New Roman" w:cs="Times New Roman"/>
              </w:rPr>
            </w:pPr>
            <w:r w:rsidRPr="00F12F4E">
              <w:rPr>
                <w:rFonts w:ascii="Times New Roman" w:eastAsia="Calibri" w:hAnsi="Times New Roman" w:cs="Times New Roman"/>
              </w:rPr>
              <w:t>2</w:t>
            </w:r>
          </w:p>
        </w:tc>
        <w:tc>
          <w:tcPr>
            <w:tcW w:w="1984" w:type="dxa"/>
            <w:vAlign w:val="bottom"/>
          </w:tcPr>
          <w:p w14:paraId="2F8FAA92" w14:textId="6BE7D050" w:rsidR="008E61C5" w:rsidRPr="00F12F4E" w:rsidRDefault="008E61C5" w:rsidP="008945D0">
            <w:pPr>
              <w:spacing w:after="0" w:line="276" w:lineRule="auto"/>
              <w:jc w:val="center"/>
              <w:rPr>
                <w:rFonts w:ascii="Times New Roman" w:eastAsia="Calibri" w:hAnsi="Times New Roman" w:cs="Times New Roman"/>
                <w:color w:val="000000"/>
              </w:rPr>
            </w:pPr>
            <w:r w:rsidRPr="00F12F4E">
              <w:rPr>
                <w:rFonts w:ascii="Times New Roman" w:eastAsia="Calibri" w:hAnsi="Times New Roman" w:cs="Times New Roman"/>
                <w:color w:val="000000"/>
              </w:rPr>
              <w:t>1,5</w:t>
            </w:r>
          </w:p>
        </w:tc>
      </w:tr>
      <w:tr w:rsidR="008945D0" w:rsidRPr="009B3D9A" w14:paraId="1ED3DD33" w14:textId="77777777" w:rsidTr="00F12F4E">
        <w:tc>
          <w:tcPr>
            <w:tcW w:w="4678" w:type="dxa"/>
          </w:tcPr>
          <w:p w14:paraId="108BACEF" w14:textId="77777777" w:rsidR="008945D0" w:rsidRPr="00F12F4E" w:rsidRDefault="008945D0" w:rsidP="008945D0">
            <w:pPr>
              <w:spacing w:after="200" w:line="276" w:lineRule="auto"/>
              <w:rPr>
                <w:rFonts w:ascii="Times New Roman" w:eastAsia="Calibri" w:hAnsi="Times New Roman" w:cs="Times New Roman"/>
              </w:rPr>
            </w:pPr>
            <w:r w:rsidRPr="00F12F4E">
              <w:rPr>
                <w:rFonts w:ascii="Times New Roman" w:eastAsia="Calibri" w:hAnsi="Times New Roman" w:cs="Times New Roman"/>
              </w:rPr>
              <w:t>Формы текущего контроля</w:t>
            </w:r>
          </w:p>
        </w:tc>
        <w:tc>
          <w:tcPr>
            <w:tcW w:w="4961" w:type="dxa"/>
            <w:gridSpan w:val="2"/>
            <w:shd w:val="clear" w:color="auto" w:fill="FFFFFF" w:themeFill="background1"/>
            <w:vAlign w:val="center"/>
          </w:tcPr>
          <w:p w14:paraId="5975FF66" w14:textId="0A101DAD" w:rsidR="008945D0" w:rsidRPr="00F12F4E" w:rsidRDefault="008945D0" w:rsidP="008945D0">
            <w:pPr>
              <w:spacing w:after="0" w:line="240" w:lineRule="auto"/>
              <w:jc w:val="center"/>
              <w:rPr>
                <w:rFonts w:ascii="Times New Roman" w:eastAsia="Calibri" w:hAnsi="Times New Roman" w:cs="Times New Roman"/>
              </w:rPr>
            </w:pPr>
            <w:r w:rsidRPr="00F12F4E">
              <w:rPr>
                <w:rFonts w:ascii="Times New Roman" w:eastAsia="Calibri" w:hAnsi="Times New Roman" w:cs="Times New Roman"/>
              </w:rPr>
              <w:t xml:space="preserve">устный опрос, доклад, </w:t>
            </w:r>
            <w:r w:rsidR="0033290D" w:rsidRPr="00F12F4E">
              <w:rPr>
                <w:rFonts w:ascii="Times New Roman" w:eastAsia="Calibri" w:hAnsi="Times New Roman" w:cs="Times New Roman"/>
              </w:rPr>
              <w:t>задания</w:t>
            </w:r>
            <w:r w:rsidR="007744C4" w:rsidRPr="00F12F4E">
              <w:rPr>
                <w:rFonts w:ascii="Times New Roman" w:eastAsia="Calibri" w:hAnsi="Times New Roman" w:cs="Times New Roman"/>
              </w:rPr>
              <w:t xml:space="preserve">, </w:t>
            </w:r>
            <w:r w:rsidRPr="00F12F4E">
              <w:rPr>
                <w:rFonts w:ascii="Times New Roman" w:eastAsia="Calibri" w:hAnsi="Times New Roman" w:cs="Times New Roman"/>
              </w:rPr>
              <w:t>тест</w:t>
            </w:r>
            <w:r w:rsidR="00D717CF" w:rsidRPr="00F12F4E">
              <w:rPr>
                <w:rFonts w:ascii="Times New Roman" w:eastAsia="Calibri" w:hAnsi="Times New Roman" w:cs="Times New Roman"/>
              </w:rPr>
              <w:t>, курсовая работа</w:t>
            </w:r>
          </w:p>
        </w:tc>
      </w:tr>
      <w:tr w:rsidR="008945D0" w:rsidRPr="00B20C2A" w14:paraId="3C5F7022" w14:textId="77777777" w:rsidTr="00F12F4E">
        <w:trPr>
          <w:trHeight w:val="357"/>
        </w:trPr>
        <w:tc>
          <w:tcPr>
            <w:tcW w:w="4678" w:type="dxa"/>
          </w:tcPr>
          <w:p w14:paraId="40D9ABA5" w14:textId="77777777" w:rsidR="008945D0" w:rsidRPr="00F12F4E" w:rsidRDefault="008945D0" w:rsidP="008945D0">
            <w:pPr>
              <w:spacing w:after="200" w:line="276" w:lineRule="auto"/>
              <w:rPr>
                <w:rFonts w:ascii="Times New Roman" w:eastAsia="Calibri" w:hAnsi="Times New Roman" w:cs="Times New Roman"/>
                <w:b/>
              </w:rPr>
            </w:pPr>
            <w:r w:rsidRPr="00F12F4E">
              <w:rPr>
                <w:rFonts w:ascii="Times New Roman" w:eastAsia="Calibri" w:hAnsi="Times New Roman" w:cs="Times New Roman"/>
                <w:b/>
              </w:rPr>
              <w:t>Форма промежуточной аттестации</w:t>
            </w:r>
          </w:p>
        </w:tc>
        <w:tc>
          <w:tcPr>
            <w:tcW w:w="4961" w:type="dxa"/>
            <w:gridSpan w:val="2"/>
            <w:vAlign w:val="center"/>
          </w:tcPr>
          <w:p w14:paraId="799AA2AB" w14:textId="15E783A1" w:rsidR="008945D0" w:rsidRPr="00F12F4E" w:rsidRDefault="001B3AF8" w:rsidP="008945D0">
            <w:pPr>
              <w:spacing w:after="0" w:line="240" w:lineRule="auto"/>
              <w:jc w:val="center"/>
              <w:rPr>
                <w:rFonts w:ascii="Times New Roman" w:eastAsia="Calibri" w:hAnsi="Times New Roman" w:cs="Times New Roman"/>
                <w:lang w:val="en-US"/>
              </w:rPr>
            </w:pPr>
            <w:r w:rsidRPr="00F12F4E">
              <w:rPr>
                <w:rFonts w:ascii="Times New Roman" w:eastAsia="Calibri" w:hAnsi="Times New Roman" w:cs="Times New Roman"/>
              </w:rPr>
              <w:t>Экзамен, зачет</w:t>
            </w:r>
          </w:p>
        </w:tc>
      </w:tr>
    </w:tbl>
    <w:p w14:paraId="07A27DC9" w14:textId="23420A83" w:rsidR="008945D0" w:rsidRPr="009B3D9A" w:rsidRDefault="008945D0" w:rsidP="001D1EB9">
      <w:pPr>
        <w:spacing w:after="200" w:line="276" w:lineRule="auto"/>
        <w:jc w:val="center"/>
        <w:rPr>
          <w:rFonts w:ascii="Times New Roman" w:eastAsia="Calibri" w:hAnsi="Times New Roman" w:cs="Times New Roman"/>
          <w:b/>
          <w:i/>
          <w:iCs/>
          <w:color w:val="000000"/>
        </w:rPr>
      </w:pPr>
      <w:r w:rsidRPr="009B3D9A">
        <w:rPr>
          <w:rFonts w:ascii="Times New Roman" w:eastAsia="Calibri" w:hAnsi="Times New Roman" w:cs="Times New Roman"/>
          <w:b/>
          <w:i/>
          <w:iCs/>
          <w:color w:val="000000"/>
        </w:rPr>
        <w:t>Форма обучения: очно-заочная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3119"/>
        <w:gridCol w:w="1984"/>
      </w:tblGrid>
      <w:tr w:rsidR="008945D0" w:rsidRPr="009B3D9A" w14:paraId="62DD530A" w14:textId="77777777" w:rsidTr="00F12F4E">
        <w:trPr>
          <w:trHeight w:val="613"/>
        </w:trPr>
        <w:tc>
          <w:tcPr>
            <w:tcW w:w="4536" w:type="dxa"/>
          </w:tcPr>
          <w:p w14:paraId="7FC04588" w14:textId="77777777" w:rsidR="008945D0" w:rsidRPr="001D1EB9" w:rsidRDefault="008945D0" w:rsidP="008945D0">
            <w:pPr>
              <w:spacing w:after="0" w:line="276" w:lineRule="auto"/>
              <w:rPr>
                <w:rFonts w:ascii="Times New Roman" w:eastAsia="Calibri" w:hAnsi="Times New Roman" w:cs="Times New Roman"/>
                <w:b/>
                <w:sz w:val="20"/>
                <w:szCs w:val="20"/>
              </w:rPr>
            </w:pPr>
            <w:r w:rsidRPr="001D1EB9">
              <w:rPr>
                <w:rFonts w:ascii="Times New Roman" w:eastAsia="Calibri" w:hAnsi="Times New Roman" w:cs="Times New Roman"/>
                <w:b/>
                <w:sz w:val="20"/>
                <w:szCs w:val="20"/>
              </w:rPr>
              <w:t>Вид работы</w:t>
            </w:r>
          </w:p>
        </w:tc>
        <w:tc>
          <w:tcPr>
            <w:tcW w:w="3119" w:type="dxa"/>
          </w:tcPr>
          <w:p w14:paraId="274C73F0" w14:textId="504E14F6" w:rsidR="008945D0" w:rsidRPr="001D1EB9" w:rsidRDefault="008945D0" w:rsidP="00F12F4E">
            <w:pPr>
              <w:spacing w:after="0" w:line="276" w:lineRule="auto"/>
              <w:rPr>
                <w:rFonts w:ascii="Times New Roman" w:eastAsia="Calibri" w:hAnsi="Times New Roman" w:cs="Times New Roman"/>
                <w:b/>
                <w:bCs/>
                <w:sz w:val="20"/>
                <w:szCs w:val="20"/>
              </w:rPr>
            </w:pPr>
            <w:r w:rsidRPr="001D1EB9">
              <w:rPr>
                <w:rFonts w:ascii="Times New Roman" w:eastAsia="Calibri" w:hAnsi="Times New Roman" w:cs="Times New Roman"/>
                <w:b/>
                <w:bCs/>
                <w:sz w:val="20"/>
                <w:szCs w:val="20"/>
              </w:rPr>
              <w:t>Трудоемкость в акад. часах</w:t>
            </w:r>
          </w:p>
        </w:tc>
        <w:tc>
          <w:tcPr>
            <w:tcW w:w="1984" w:type="dxa"/>
          </w:tcPr>
          <w:p w14:paraId="3B089840" w14:textId="77777777" w:rsidR="008945D0" w:rsidRPr="001D1EB9" w:rsidRDefault="008945D0" w:rsidP="008945D0">
            <w:pPr>
              <w:spacing w:after="0" w:line="276" w:lineRule="auto"/>
              <w:rPr>
                <w:rFonts w:ascii="Times New Roman" w:eastAsia="Calibri" w:hAnsi="Times New Roman" w:cs="Times New Roman"/>
                <w:b/>
                <w:bCs/>
                <w:sz w:val="20"/>
                <w:szCs w:val="20"/>
              </w:rPr>
            </w:pPr>
            <w:r w:rsidRPr="001D1EB9">
              <w:rPr>
                <w:rFonts w:ascii="Times New Roman" w:eastAsia="Calibri" w:hAnsi="Times New Roman" w:cs="Times New Roman"/>
                <w:b/>
                <w:bCs/>
                <w:sz w:val="20"/>
                <w:szCs w:val="20"/>
              </w:rPr>
              <w:t>Трудоемкость</w:t>
            </w:r>
          </w:p>
          <w:p w14:paraId="53C5B5D3" w14:textId="77777777" w:rsidR="008945D0" w:rsidRPr="001D1EB9" w:rsidRDefault="008945D0" w:rsidP="008945D0">
            <w:pPr>
              <w:spacing w:after="0" w:line="276" w:lineRule="auto"/>
              <w:rPr>
                <w:rFonts w:ascii="Times New Roman" w:eastAsia="Calibri" w:hAnsi="Times New Roman" w:cs="Times New Roman"/>
                <w:b/>
                <w:bCs/>
                <w:sz w:val="20"/>
                <w:szCs w:val="20"/>
              </w:rPr>
            </w:pPr>
            <w:r w:rsidRPr="001D1EB9">
              <w:rPr>
                <w:rFonts w:ascii="Times New Roman" w:eastAsia="Calibri" w:hAnsi="Times New Roman" w:cs="Times New Roman"/>
                <w:b/>
                <w:bCs/>
                <w:sz w:val="20"/>
                <w:szCs w:val="20"/>
              </w:rPr>
              <w:t xml:space="preserve"> в </w:t>
            </w:r>
            <w:proofErr w:type="spellStart"/>
            <w:r w:rsidRPr="001D1EB9">
              <w:rPr>
                <w:rFonts w:ascii="Times New Roman" w:eastAsia="Calibri" w:hAnsi="Times New Roman" w:cs="Times New Roman"/>
                <w:b/>
                <w:bCs/>
                <w:sz w:val="20"/>
                <w:szCs w:val="20"/>
              </w:rPr>
              <w:t>астрон</w:t>
            </w:r>
            <w:proofErr w:type="spellEnd"/>
            <w:r w:rsidRPr="001D1EB9">
              <w:rPr>
                <w:rFonts w:ascii="Times New Roman" w:eastAsia="Calibri" w:hAnsi="Times New Roman" w:cs="Times New Roman"/>
                <w:b/>
                <w:bCs/>
                <w:sz w:val="20"/>
                <w:szCs w:val="20"/>
              </w:rPr>
              <w:t>. часах</w:t>
            </w:r>
          </w:p>
        </w:tc>
      </w:tr>
      <w:tr w:rsidR="008945D0" w:rsidRPr="009B3D9A" w14:paraId="6C10D164" w14:textId="77777777" w:rsidTr="00F12F4E">
        <w:tc>
          <w:tcPr>
            <w:tcW w:w="4536" w:type="dxa"/>
          </w:tcPr>
          <w:p w14:paraId="5FC79C58" w14:textId="77777777" w:rsidR="008945D0" w:rsidRPr="00F12F4E" w:rsidRDefault="008945D0" w:rsidP="008945D0">
            <w:pPr>
              <w:spacing w:after="0" w:line="240" w:lineRule="auto"/>
              <w:rPr>
                <w:rFonts w:ascii="Times New Roman" w:eastAsia="Calibri" w:hAnsi="Times New Roman" w:cs="Times New Roman"/>
                <w:b/>
              </w:rPr>
            </w:pPr>
            <w:r w:rsidRPr="00F12F4E">
              <w:rPr>
                <w:rFonts w:ascii="Times New Roman" w:eastAsia="Calibri" w:hAnsi="Times New Roman" w:cs="Times New Roman"/>
                <w:b/>
              </w:rPr>
              <w:t>Общая трудоемкость</w:t>
            </w:r>
          </w:p>
        </w:tc>
        <w:tc>
          <w:tcPr>
            <w:tcW w:w="3119" w:type="dxa"/>
            <w:vAlign w:val="center"/>
          </w:tcPr>
          <w:p w14:paraId="07C5C386" w14:textId="78F2A1F0" w:rsidR="008945D0" w:rsidRPr="00F12F4E" w:rsidRDefault="008945D0" w:rsidP="008945D0">
            <w:pPr>
              <w:spacing w:after="0" w:line="240" w:lineRule="auto"/>
              <w:jc w:val="center"/>
              <w:rPr>
                <w:rFonts w:ascii="Times New Roman" w:eastAsia="Calibri" w:hAnsi="Times New Roman" w:cs="Times New Roman"/>
              </w:rPr>
            </w:pPr>
            <w:r w:rsidRPr="00F12F4E">
              <w:rPr>
                <w:rFonts w:ascii="Times New Roman" w:eastAsia="Calibri" w:hAnsi="Times New Roman" w:cs="Times New Roman"/>
              </w:rPr>
              <w:t>1</w:t>
            </w:r>
            <w:r w:rsidR="001B3AF8" w:rsidRPr="00F12F4E">
              <w:rPr>
                <w:rFonts w:ascii="Times New Roman" w:eastAsia="Calibri" w:hAnsi="Times New Roman" w:cs="Times New Roman"/>
              </w:rPr>
              <w:t>44</w:t>
            </w:r>
          </w:p>
        </w:tc>
        <w:tc>
          <w:tcPr>
            <w:tcW w:w="1984" w:type="dxa"/>
            <w:vAlign w:val="bottom"/>
          </w:tcPr>
          <w:p w14:paraId="48EAA034" w14:textId="1534B21F" w:rsidR="008945D0" w:rsidRPr="00F12F4E" w:rsidRDefault="008945D0" w:rsidP="004D64B0">
            <w:pPr>
              <w:spacing w:after="0" w:line="240" w:lineRule="auto"/>
              <w:jc w:val="center"/>
              <w:rPr>
                <w:rFonts w:ascii="Times New Roman" w:eastAsia="Calibri" w:hAnsi="Times New Roman" w:cs="Times New Roman"/>
                <w:color w:val="000000"/>
              </w:rPr>
            </w:pPr>
            <w:r w:rsidRPr="00F12F4E">
              <w:rPr>
                <w:rFonts w:ascii="Times New Roman" w:eastAsia="Calibri" w:hAnsi="Times New Roman" w:cs="Times New Roman"/>
                <w:color w:val="000000"/>
              </w:rPr>
              <w:t>1</w:t>
            </w:r>
            <w:r w:rsidR="001B3AF8" w:rsidRPr="00F12F4E">
              <w:rPr>
                <w:rFonts w:ascii="Times New Roman" w:eastAsia="Calibri" w:hAnsi="Times New Roman" w:cs="Times New Roman"/>
                <w:color w:val="000000"/>
              </w:rPr>
              <w:t>08</w:t>
            </w:r>
          </w:p>
        </w:tc>
      </w:tr>
      <w:tr w:rsidR="008945D0" w:rsidRPr="009B3D9A" w14:paraId="6480BF9D" w14:textId="77777777" w:rsidTr="00F12F4E">
        <w:tc>
          <w:tcPr>
            <w:tcW w:w="4536" w:type="dxa"/>
          </w:tcPr>
          <w:p w14:paraId="5C3DD5BF" w14:textId="77777777" w:rsidR="008945D0" w:rsidRPr="00F12F4E" w:rsidRDefault="008945D0" w:rsidP="008945D0">
            <w:pPr>
              <w:spacing w:after="0" w:line="240" w:lineRule="auto"/>
              <w:rPr>
                <w:rFonts w:ascii="Times New Roman" w:eastAsia="Calibri" w:hAnsi="Times New Roman" w:cs="Times New Roman"/>
                <w:b/>
              </w:rPr>
            </w:pPr>
            <w:r w:rsidRPr="00F12F4E">
              <w:rPr>
                <w:rFonts w:ascii="Times New Roman" w:eastAsia="Calibri" w:hAnsi="Times New Roman" w:cs="Times New Roman"/>
                <w:b/>
              </w:rPr>
              <w:t>Контактная работа с преподавателем</w:t>
            </w:r>
          </w:p>
        </w:tc>
        <w:tc>
          <w:tcPr>
            <w:tcW w:w="3119" w:type="dxa"/>
            <w:vAlign w:val="center"/>
          </w:tcPr>
          <w:p w14:paraId="4B3DFA4B" w14:textId="2AF5A117" w:rsidR="008945D0" w:rsidRPr="00F12F4E" w:rsidRDefault="001B3AF8" w:rsidP="008945D0">
            <w:pPr>
              <w:spacing w:after="0" w:line="240" w:lineRule="auto"/>
              <w:jc w:val="center"/>
              <w:rPr>
                <w:rFonts w:ascii="Times New Roman" w:eastAsia="Calibri" w:hAnsi="Times New Roman" w:cs="Times New Roman"/>
              </w:rPr>
            </w:pPr>
            <w:r w:rsidRPr="00F12F4E">
              <w:rPr>
                <w:rFonts w:ascii="Times New Roman" w:eastAsia="Calibri" w:hAnsi="Times New Roman" w:cs="Times New Roman"/>
              </w:rPr>
              <w:t>58</w:t>
            </w:r>
          </w:p>
        </w:tc>
        <w:tc>
          <w:tcPr>
            <w:tcW w:w="1984" w:type="dxa"/>
            <w:vAlign w:val="bottom"/>
          </w:tcPr>
          <w:p w14:paraId="23B7FD65" w14:textId="73830CFC" w:rsidR="008945D0" w:rsidRPr="00F12F4E" w:rsidRDefault="008945D0" w:rsidP="004D64B0">
            <w:pPr>
              <w:spacing w:after="0" w:line="240" w:lineRule="auto"/>
              <w:jc w:val="center"/>
              <w:rPr>
                <w:rFonts w:ascii="Times New Roman" w:eastAsia="Calibri" w:hAnsi="Times New Roman" w:cs="Times New Roman"/>
                <w:color w:val="000000"/>
              </w:rPr>
            </w:pPr>
            <w:r w:rsidRPr="00F12F4E">
              <w:rPr>
                <w:rFonts w:ascii="Times New Roman" w:eastAsia="Calibri" w:hAnsi="Times New Roman" w:cs="Times New Roman"/>
                <w:color w:val="000000"/>
              </w:rPr>
              <w:t>4</w:t>
            </w:r>
            <w:r w:rsidR="001B3AF8" w:rsidRPr="00F12F4E">
              <w:rPr>
                <w:rFonts w:ascii="Times New Roman" w:eastAsia="Calibri" w:hAnsi="Times New Roman" w:cs="Times New Roman"/>
                <w:color w:val="000000"/>
              </w:rPr>
              <w:t>3,5</w:t>
            </w:r>
          </w:p>
        </w:tc>
      </w:tr>
      <w:tr w:rsidR="008945D0" w:rsidRPr="009B3D9A" w14:paraId="24FFBA05" w14:textId="77777777" w:rsidTr="00F12F4E">
        <w:tc>
          <w:tcPr>
            <w:tcW w:w="4536" w:type="dxa"/>
          </w:tcPr>
          <w:p w14:paraId="3A43E585" w14:textId="77777777" w:rsidR="008945D0" w:rsidRPr="00F12F4E" w:rsidRDefault="008945D0" w:rsidP="008945D0">
            <w:pPr>
              <w:spacing w:after="0" w:line="240" w:lineRule="auto"/>
              <w:rPr>
                <w:rFonts w:ascii="Times New Roman" w:eastAsia="Calibri" w:hAnsi="Times New Roman" w:cs="Times New Roman"/>
              </w:rPr>
            </w:pPr>
            <w:r w:rsidRPr="00F12F4E">
              <w:rPr>
                <w:rFonts w:ascii="Times New Roman" w:eastAsia="Calibri" w:hAnsi="Times New Roman" w:cs="Times New Roman"/>
              </w:rPr>
              <w:t>Лекции</w:t>
            </w:r>
          </w:p>
        </w:tc>
        <w:tc>
          <w:tcPr>
            <w:tcW w:w="3119" w:type="dxa"/>
            <w:vAlign w:val="center"/>
          </w:tcPr>
          <w:p w14:paraId="59C8DFFA" w14:textId="2DCDCEA9" w:rsidR="008945D0" w:rsidRPr="009B3D9A" w:rsidRDefault="008945D0" w:rsidP="008945D0">
            <w:pPr>
              <w:spacing w:after="0" w:line="240" w:lineRule="auto"/>
              <w:jc w:val="center"/>
              <w:rPr>
                <w:rFonts w:ascii="Times New Roman" w:eastAsia="Calibri" w:hAnsi="Times New Roman" w:cs="Times New Roman"/>
                <w:sz w:val="23"/>
                <w:szCs w:val="23"/>
              </w:rPr>
            </w:pPr>
            <w:r w:rsidRPr="009B3D9A">
              <w:rPr>
                <w:rFonts w:ascii="Times New Roman" w:eastAsia="Calibri" w:hAnsi="Times New Roman" w:cs="Times New Roman"/>
                <w:b/>
                <w:bCs/>
                <w:sz w:val="23"/>
                <w:szCs w:val="23"/>
              </w:rPr>
              <w:t>2</w:t>
            </w:r>
            <w:r w:rsidR="001B3AF8" w:rsidRPr="009B3D9A">
              <w:rPr>
                <w:rFonts w:ascii="Times New Roman" w:eastAsia="Calibri" w:hAnsi="Times New Roman" w:cs="Times New Roman"/>
                <w:b/>
                <w:bCs/>
                <w:sz w:val="23"/>
                <w:szCs w:val="23"/>
              </w:rPr>
              <w:t>0</w:t>
            </w:r>
            <w:r w:rsidR="001B3AF8" w:rsidRPr="009B3D9A">
              <w:rPr>
                <w:rFonts w:ascii="Times New Roman" w:eastAsia="Calibri" w:hAnsi="Times New Roman" w:cs="Times New Roman"/>
                <w:sz w:val="23"/>
                <w:szCs w:val="23"/>
              </w:rPr>
              <w:t xml:space="preserve"> </w:t>
            </w:r>
            <w:r w:rsidR="001B3AF8" w:rsidRPr="009B3D9A">
              <w:rPr>
                <w:rFonts w:ascii="Times New Roman" w:eastAsia="Calibri" w:hAnsi="Times New Roman" w:cs="Times New Roman"/>
                <w:sz w:val="20"/>
                <w:szCs w:val="20"/>
              </w:rPr>
              <w:t>из них в интерактивной форме</w:t>
            </w:r>
            <w:r w:rsidR="001B3AF8" w:rsidRPr="009B3D9A">
              <w:rPr>
                <w:rFonts w:ascii="Times New Roman" w:eastAsia="Calibri" w:hAnsi="Times New Roman" w:cs="Times New Roman"/>
                <w:sz w:val="23"/>
                <w:szCs w:val="23"/>
              </w:rPr>
              <w:t xml:space="preserve"> 10</w:t>
            </w:r>
          </w:p>
        </w:tc>
        <w:tc>
          <w:tcPr>
            <w:tcW w:w="1984" w:type="dxa"/>
            <w:vAlign w:val="bottom"/>
          </w:tcPr>
          <w:p w14:paraId="0A4570A9" w14:textId="3758DD98" w:rsidR="008945D0" w:rsidRPr="009B3D9A" w:rsidRDefault="008945D0" w:rsidP="004D64B0">
            <w:pPr>
              <w:spacing w:after="0" w:line="240" w:lineRule="auto"/>
              <w:jc w:val="center"/>
              <w:rPr>
                <w:rFonts w:ascii="Times New Roman" w:eastAsia="Calibri" w:hAnsi="Times New Roman" w:cs="Times New Roman"/>
                <w:color w:val="000000"/>
                <w:sz w:val="23"/>
                <w:szCs w:val="23"/>
              </w:rPr>
            </w:pPr>
            <w:r w:rsidRPr="009B3D9A">
              <w:rPr>
                <w:rFonts w:ascii="Times New Roman" w:eastAsia="Calibri" w:hAnsi="Times New Roman" w:cs="Times New Roman"/>
                <w:color w:val="000000"/>
                <w:sz w:val="23"/>
                <w:szCs w:val="23"/>
              </w:rPr>
              <w:t>1</w:t>
            </w:r>
            <w:r w:rsidR="001B3AF8" w:rsidRPr="009B3D9A">
              <w:rPr>
                <w:rFonts w:ascii="Times New Roman" w:eastAsia="Calibri" w:hAnsi="Times New Roman" w:cs="Times New Roman"/>
                <w:color w:val="000000"/>
                <w:sz w:val="23"/>
                <w:szCs w:val="23"/>
              </w:rPr>
              <w:t>5</w:t>
            </w:r>
          </w:p>
        </w:tc>
      </w:tr>
      <w:tr w:rsidR="008945D0" w:rsidRPr="009B3D9A" w14:paraId="016FB4C3" w14:textId="77777777" w:rsidTr="00F12F4E">
        <w:tc>
          <w:tcPr>
            <w:tcW w:w="4536" w:type="dxa"/>
          </w:tcPr>
          <w:p w14:paraId="01901542" w14:textId="77777777" w:rsidR="008945D0" w:rsidRPr="00F12F4E" w:rsidRDefault="008945D0" w:rsidP="008945D0">
            <w:pPr>
              <w:spacing w:after="0" w:line="240" w:lineRule="auto"/>
              <w:rPr>
                <w:rFonts w:ascii="Times New Roman" w:eastAsia="Calibri" w:hAnsi="Times New Roman" w:cs="Times New Roman"/>
              </w:rPr>
            </w:pPr>
            <w:r w:rsidRPr="00F12F4E">
              <w:rPr>
                <w:rFonts w:ascii="Times New Roman" w:eastAsia="Calibri" w:hAnsi="Times New Roman" w:cs="Times New Roman"/>
              </w:rPr>
              <w:t>Практические занятия</w:t>
            </w:r>
          </w:p>
        </w:tc>
        <w:tc>
          <w:tcPr>
            <w:tcW w:w="3119" w:type="dxa"/>
            <w:vAlign w:val="center"/>
          </w:tcPr>
          <w:p w14:paraId="0F8C2460" w14:textId="38F32E5F" w:rsidR="008945D0" w:rsidRPr="00F12F4E" w:rsidRDefault="001B3AF8" w:rsidP="008945D0">
            <w:pPr>
              <w:spacing w:after="0" w:line="240" w:lineRule="auto"/>
              <w:jc w:val="center"/>
              <w:rPr>
                <w:rFonts w:ascii="Times New Roman" w:eastAsia="Calibri" w:hAnsi="Times New Roman" w:cs="Times New Roman"/>
              </w:rPr>
            </w:pPr>
            <w:r w:rsidRPr="00F12F4E">
              <w:rPr>
                <w:rFonts w:ascii="Times New Roman" w:eastAsia="Calibri" w:hAnsi="Times New Roman" w:cs="Times New Roman"/>
              </w:rPr>
              <w:t>32</w:t>
            </w:r>
          </w:p>
        </w:tc>
        <w:tc>
          <w:tcPr>
            <w:tcW w:w="1984" w:type="dxa"/>
            <w:vAlign w:val="bottom"/>
          </w:tcPr>
          <w:p w14:paraId="0E5C2E7A" w14:textId="1C50A68F" w:rsidR="008945D0" w:rsidRPr="00F12F4E" w:rsidRDefault="001B3AF8" w:rsidP="004D64B0">
            <w:pPr>
              <w:spacing w:after="0" w:line="240" w:lineRule="auto"/>
              <w:jc w:val="center"/>
              <w:rPr>
                <w:rFonts w:ascii="Times New Roman" w:eastAsia="Calibri" w:hAnsi="Times New Roman" w:cs="Times New Roman"/>
                <w:color w:val="000000"/>
              </w:rPr>
            </w:pPr>
            <w:r w:rsidRPr="00F12F4E">
              <w:rPr>
                <w:rFonts w:ascii="Times New Roman" w:eastAsia="Calibri" w:hAnsi="Times New Roman" w:cs="Times New Roman"/>
                <w:color w:val="000000"/>
              </w:rPr>
              <w:t>24</w:t>
            </w:r>
          </w:p>
        </w:tc>
      </w:tr>
      <w:tr w:rsidR="008945D0" w:rsidRPr="009B3D9A" w14:paraId="04180179" w14:textId="77777777" w:rsidTr="00F12F4E">
        <w:tc>
          <w:tcPr>
            <w:tcW w:w="4536" w:type="dxa"/>
          </w:tcPr>
          <w:p w14:paraId="35763BAC" w14:textId="77777777" w:rsidR="008945D0" w:rsidRPr="00F12F4E" w:rsidRDefault="008945D0" w:rsidP="008945D0">
            <w:pPr>
              <w:spacing w:after="0" w:line="240" w:lineRule="auto"/>
              <w:rPr>
                <w:rFonts w:ascii="Times New Roman" w:eastAsia="Calibri" w:hAnsi="Times New Roman" w:cs="Times New Roman"/>
              </w:rPr>
            </w:pPr>
            <w:r w:rsidRPr="00F12F4E">
              <w:rPr>
                <w:rFonts w:ascii="Times New Roman" w:eastAsia="Calibri" w:hAnsi="Times New Roman" w:cs="Times New Roman"/>
              </w:rPr>
              <w:t>Лабораторные занятия</w:t>
            </w:r>
          </w:p>
        </w:tc>
        <w:tc>
          <w:tcPr>
            <w:tcW w:w="3119" w:type="dxa"/>
            <w:vAlign w:val="center"/>
          </w:tcPr>
          <w:p w14:paraId="13DC18BB" w14:textId="5D127F4F" w:rsidR="008945D0" w:rsidRPr="00F12F4E" w:rsidRDefault="001B3AF8" w:rsidP="008945D0">
            <w:pPr>
              <w:spacing w:after="0" w:line="240" w:lineRule="auto"/>
              <w:jc w:val="center"/>
              <w:rPr>
                <w:rFonts w:ascii="Times New Roman" w:eastAsia="Calibri" w:hAnsi="Times New Roman" w:cs="Times New Roman"/>
              </w:rPr>
            </w:pPr>
            <w:r w:rsidRPr="00F12F4E">
              <w:rPr>
                <w:rFonts w:ascii="Times New Roman" w:eastAsia="Calibri" w:hAnsi="Times New Roman" w:cs="Times New Roman"/>
              </w:rPr>
              <w:t>4</w:t>
            </w:r>
          </w:p>
        </w:tc>
        <w:tc>
          <w:tcPr>
            <w:tcW w:w="1984" w:type="dxa"/>
            <w:vAlign w:val="bottom"/>
          </w:tcPr>
          <w:p w14:paraId="7DAD8018" w14:textId="29AADEDB" w:rsidR="008945D0" w:rsidRPr="00F12F4E" w:rsidRDefault="001B3AF8" w:rsidP="004D64B0">
            <w:pPr>
              <w:spacing w:after="0" w:line="240" w:lineRule="auto"/>
              <w:jc w:val="center"/>
              <w:rPr>
                <w:rFonts w:ascii="Times New Roman" w:eastAsia="Calibri" w:hAnsi="Times New Roman" w:cs="Times New Roman"/>
                <w:color w:val="000000"/>
              </w:rPr>
            </w:pPr>
            <w:r w:rsidRPr="00F12F4E">
              <w:rPr>
                <w:rFonts w:ascii="Times New Roman" w:eastAsia="Calibri" w:hAnsi="Times New Roman" w:cs="Times New Roman"/>
                <w:color w:val="000000"/>
              </w:rPr>
              <w:t>3</w:t>
            </w:r>
          </w:p>
        </w:tc>
      </w:tr>
      <w:tr w:rsidR="008945D0" w:rsidRPr="009B3D9A" w14:paraId="4978E948" w14:textId="77777777" w:rsidTr="00F12F4E">
        <w:trPr>
          <w:trHeight w:val="369"/>
        </w:trPr>
        <w:tc>
          <w:tcPr>
            <w:tcW w:w="4536" w:type="dxa"/>
          </w:tcPr>
          <w:p w14:paraId="27FD3009" w14:textId="77777777" w:rsidR="008945D0" w:rsidRPr="00F12F4E" w:rsidRDefault="008945D0" w:rsidP="008945D0">
            <w:pPr>
              <w:spacing w:after="0" w:line="240" w:lineRule="auto"/>
              <w:rPr>
                <w:rFonts w:ascii="Times New Roman" w:eastAsia="Calibri" w:hAnsi="Times New Roman" w:cs="Times New Roman"/>
                <w:b/>
              </w:rPr>
            </w:pPr>
            <w:r w:rsidRPr="00F12F4E">
              <w:rPr>
                <w:rFonts w:ascii="Times New Roman" w:eastAsia="Calibri" w:hAnsi="Times New Roman" w:cs="Times New Roman"/>
                <w:b/>
              </w:rPr>
              <w:t>Самостоятельная работа</w:t>
            </w:r>
          </w:p>
        </w:tc>
        <w:tc>
          <w:tcPr>
            <w:tcW w:w="3119" w:type="dxa"/>
            <w:vAlign w:val="center"/>
          </w:tcPr>
          <w:p w14:paraId="3728A223" w14:textId="3C9FFBB7" w:rsidR="008945D0" w:rsidRPr="00F12F4E" w:rsidRDefault="001B3AF8" w:rsidP="008945D0">
            <w:pPr>
              <w:spacing w:after="0" w:line="240" w:lineRule="auto"/>
              <w:jc w:val="center"/>
              <w:rPr>
                <w:rFonts w:ascii="Times New Roman" w:eastAsia="Calibri" w:hAnsi="Times New Roman" w:cs="Times New Roman"/>
              </w:rPr>
            </w:pPr>
            <w:r w:rsidRPr="00F12F4E">
              <w:rPr>
                <w:rFonts w:ascii="Times New Roman" w:eastAsia="Calibri" w:hAnsi="Times New Roman" w:cs="Times New Roman"/>
              </w:rPr>
              <w:t>5</w:t>
            </w:r>
            <w:r w:rsidR="008945D0" w:rsidRPr="00F12F4E">
              <w:rPr>
                <w:rFonts w:ascii="Times New Roman" w:eastAsia="Calibri" w:hAnsi="Times New Roman" w:cs="Times New Roman"/>
              </w:rPr>
              <w:t>0</w:t>
            </w:r>
          </w:p>
        </w:tc>
        <w:tc>
          <w:tcPr>
            <w:tcW w:w="1984" w:type="dxa"/>
            <w:vAlign w:val="bottom"/>
          </w:tcPr>
          <w:p w14:paraId="2CE0DC87" w14:textId="53023394" w:rsidR="008945D0" w:rsidRPr="00F12F4E" w:rsidRDefault="001B3AF8" w:rsidP="004D64B0">
            <w:pPr>
              <w:spacing w:after="0" w:line="240" w:lineRule="auto"/>
              <w:jc w:val="center"/>
              <w:rPr>
                <w:rFonts w:ascii="Times New Roman" w:eastAsia="Calibri" w:hAnsi="Times New Roman" w:cs="Times New Roman"/>
                <w:color w:val="000000"/>
              </w:rPr>
            </w:pPr>
            <w:r w:rsidRPr="00F12F4E">
              <w:rPr>
                <w:rFonts w:ascii="Times New Roman" w:eastAsia="Calibri" w:hAnsi="Times New Roman" w:cs="Times New Roman"/>
                <w:color w:val="000000"/>
              </w:rPr>
              <w:t>37,5</w:t>
            </w:r>
          </w:p>
        </w:tc>
      </w:tr>
      <w:tr w:rsidR="008945D0" w:rsidRPr="009B3D9A" w14:paraId="60CFF3F8" w14:textId="77777777" w:rsidTr="00F12F4E">
        <w:tc>
          <w:tcPr>
            <w:tcW w:w="4536" w:type="dxa"/>
          </w:tcPr>
          <w:p w14:paraId="3E9A3883" w14:textId="77777777" w:rsidR="008945D0" w:rsidRPr="00F12F4E" w:rsidRDefault="008945D0" w:rsidP="008945D0">
            <w:pPr>
              <w:spacing w:after="0" w:line="240" w:lineRule="auto"/>
              <w:rPr>
                <w:rFonts w:ascii="Times New Roman" w:eastAsia="Calibri" w:hAnsi="Times New Roman" w:cs="Times New Roman"/>
              </w:rPr>
            </w:pPr>
            <w:r w:rsidRPr="00F12F4E">
              <w:rPr>
                <w:rFonts w:ascii="Times New Roman" w:eastAsia="Calibri" w:hAnsi="Times New Roman" w:cs="Times New Roman"/>
              </w:rPr>
              <w:t>Контроль</w:t>
            </w:r>
          </w:p>
        </w:tc>
        <w:tc>
          <w:tcPr>
            <w:tcW w:w="3119" w:type="dxa"/>
            <w:vAlign w:val="center"/>
          </w:tcPr>
          <w:p w14:paraId="3D76CCC3" w14:textId="77777777" w:rsidR="008945D0" w:rsidRPr="00F12F4E" w:rsidRDefault="008945D0" w:rsidP="008945D0">
            <w:pPr>
              <w:spacing w:after="0" w:line="240" w:lineRule="auto"/>
              <w:jc w:val="center"/>
              <w:rPr>
                <w:rFonts w:ascii="Times New Roman" w:eastAsia="Calibri" w:hAnsi="Times New Roman" w:cs="Times New Roman"/>
              </w:rPr>
            </w:pPr>
            <w:r w:rsidRPr="00F12F4E">
              <w:rPr>
                <w:rFonts w:ascii="Times New Roman" w:eastAsia="Calibri" w:hAnsi="Times New Roman" w:cs="Times New Roman"/>
              </w:rPr>
              <w:t>36</w:t>
            </w:r>
          </w:p>
        </w:tc>
        <w:tc>
          <w:tcPr>
            <w:tcW w:w="1984" w:type="dxa"/>
            <w:vAlign w:val="bottom"/>
          </w:tcPr>
          <w:p w14:paraId="119A2025" w14:textId="77777777" w:rsidR="008945D0" w:rsidRPr="00F12F4E" w:rsidRDefault="008945D0" w:rsidP="004D64B0">
            <w:pPr>
              <w:spacing w:after="0" w:line="240" w:lineRule="auto"/>
              <w:jc w:val="center"/>
              <w:rPr>
                <w:rFonts w:ascii="Times New Roman" w:eastAsia="Calibri" w:hAnsi="Times New Roman" w:cs="Times New Roman"/>
                <w:color w:val="000000"/>
              </w:rPr>
            </w:pPr>
            <w:r w:rsidRPr="00F12F4E">
              <w:rPr>
                <w:rFonts w:ascii="Times New Roman" w:eastAsia="Calibri" w:hAnsi="Times New Roman" w:cs="Times New Roman"/>
                <w:color w:val="000000"/>
              </w:rPr>
              <w:t>27</w:t>
            </w:r>
          </w:p>
        </w:tc>
      </w:tr>
      <w:tr w:rsidR="008E61C5" w:rsidRPr="009B3D9A" w14:paraId="771B99C0" w14:textId="77777777" w:rsidTr="00F12F4E">
        <w:tc>
          <w:tcPr>
            <w:tcW w:w="4536" w:type="dxa"/>
          </w:tcPr>
          <w:p w14:paraId="4550B638" w14:textId="6ACBB477" w:rsidR="008E61C5" w:rsidRPr="00F12F4E" w:rsidRDefault="008E61C5" w:rsidP="008945D0">
            <w:pPr>
              <w:spacing w:after="0" w:line="240" w:lineRule="auto"/>
              <w:rPr>
                <w:rFonts w:ascii="Times New Roman" w:eastAsia="Calibri" w:hAnsi="Times New Roman" w:cs="Times New Roman"/>
              </w:rPr>
            </w:pPr>
            <w:r w:rsidRPr="00F12F4E">
              <w:rPr>
                <w:rFonts w:ascii="Times New Roman" w:eastAsia="Calibri" w:hAnsi="Times New Roman" w:cs="Times New Roman"/>
              </w:rPr>
              <w:t>Консультации</w:t>
            </w:r>
          </w:p>
        </w:tc>
        <w:tc>
          <w:tcPr>
            <w:tcW w:w="3119" w:type="dxa"/>
            <w:vAlign w:val="center"/>
          </w:tcPr>
          <w:p w14:paraId="446B6938" w14:textId="19257FAE" w:rsidR="008E61C5" w:rsidRPr="00F12F4E" w:rsidRDefault="008E61C5" w:rsidP="008945D0">
            <w:pPr>
              <w:spacing w:after="0" w:line="240" w:lineRule="auto"/>
              <w:jc w:val="center"/>
              <w:rPr>
                <w:rFonts w:ascii="Times New Roman" w:eastAsia="Calibri" w:hAnsi="Times New Roman" w:cs="Times New Roman"/>
              </w:rPr>
            </w:pPr>
            <w:r w:rsidRPr="00F12F4E">
              <w:rPr>
                <w:rFonts w:ascii="Times New Roman" w:eastAsia="Calibri" w:hAnsi="Times New Roman" w:cs="Times New Roman"/>
              </w:rPr>
              <w:t>2</w:t>
            </w:r>
          </w:p>
        </w:tc>
        <w:tc>
          <w:tcPr>
            <w:tcW w:w="1984" w:type="dxa"/>
            <w:vAlign w:val="bottom"/>
          </w:tcPr>
          <w:p w14:paraId="67B0723E" w14:textId="0BC8E0AD" w:rsidR="008E61C5" w:rsidRPr="00F12F4E" w:rsidRDefault="008E61C5" w:rsidP="004D64B0">
            <w:pPr>
              <w:spacing w:after="0" w:line="240" w:lineRule="auto"/>
              <w:jc w:val="center"/>
              <w:rPr>
                <w:rFonts w:ascii="Times New Roman" w:eastAsia="Calibri" w:hAnsi="Times New Roman" w:cs="Times New Roman"/>
                <w:color w:val="000000"/>
              </w:rPr>
            </w:pPr>
            <w:r w:rsidRPr="00F12F4E">
              <w:rPr>
                <w:rFonts w:ascii="Times New Roman" w:eastAsia="Calibri" w:hAnsi="Times New Roman" w:cs="Times New Roman"/>
                <w:color w:val="000000"/>
              </w:rPr>
              <w:t>1,5</w:t>
            </w:r>
          </w:p>
        </w:tc>
      </w:tr>
      <w:tr w:rsidR="001361C8" w:rsidRPr="009B3D9A" w14:paraId="7ED9372A" w14:textId="77777777" w:rsidTr="00F12F4E">
        <w:tc>
          <w:tcPr>
            <w:tcW w:w="4536" w:type="dxa"/>
          </w:tcPr>
          <w:p w14:paraId="24CF6AB4" w14:textId="77777777" w:rsidR="001361C8" w:rsidRPr="00F12F4E" w:rsidRDefault="001361C8" w:rsidP="001361C8">
            <w:pPr>
              <w:spacing w:after="0" w:line="240" w:lineRule="auto"/>
              <w:rPr>
                <w:rFonts w:ascii="Times New Roman" w:eastAsia="Calibri" w:hAnsi="Times New Roman" w:cs="Times New Roman"/>
              </w:rPr>
            </w:pPr>
            <w:r w:rsidRPr="00F12F4E">
              <w:rPr>
                <w:rFonts w:ascii="Times New Roman" w:eastAsia="Calibri" w:hAnsi="Times New Roman" w:cs="Times New Roman"/>
              </w:rPr>
              <w:t>Формы текущего контроля</w:t>
            </w:r>
          </w:p>
        </w:tc>
        <w:tc>
          <w:tcPr>
            <w:tcW w:w="5103" w:type="dxa"/>
            <w:gridSpan w:val="2"/>
            <w:shd w:val="clear" w:color="auto" w:fill="FFFFFF" w:themeFill="background1"/>
            <w:vAlign w:val="center"/>
          </w:tcPr>
          <w:p w14:paraId="443D4DA9" w14:textId="2E90BF7E" w:rsidR="001361C8" w:rsidRPr="00F12F4E" w:rsidRDefault="001361C8" w:rsidP="001361C8">
            <w:pPr>
              <w:spacing w:after="0" w:line="240" w:lineRule="auto"/>
              <w:jc w:val="center"/>
              <w:rPr>
                <w:rFonts w:ascii="Times New Roman" w:eastAsia="Calibri" w:hAnsi="Times New Roman" w:cs="Times New Roman"/>
              </w:rPr>
            </w:pPr>
            <w:r w:rsidRPr="00F12F4E">
              <w:rPr>
                <w:rFonts w:ascii="Times New Roman" w:eastAsia="Calibri" w:hAnsi="Times New Roman" w:cs="Times New Roman"/>
              </w:rPr>
              <w:t xml:space="preserve">устный опрос, доклад, </w:t>
            </w:r>
            <w:r w:rsidR="000A3831" w:rsidRPr="00F12F4E">
              <w:rPr>
                <w:rFonts w:ascii="Times New Roman" w:eastAsia="Calibri" w:hAnsi="Times New Roman" w:cs="Times New Roman"/>
              </w:rPr>
              <w:t>задания,</w:t>
            </w:r>
            <w:r w:rsidRPr="00F12F4E">
              <w:rPr>
                <w:rFonts w:ascii="Times New Roman" w:eastAsia="Calibri" w:hAnsi="Times New Roman" w:cs="Times New Roman"/>
              </w:rPr>
              <w:t xml:space="preserve"> тест, курсовая работа</w:t>
            </w:r>
          </w:p>
        </w:tc>
      </w:tr>
      <w:tr w:rsidR="001361C8" w:rsidRPr="00B20C2A" w14:paraId="331CA8AC" w14:textId="77777777" w:rsidTr="00F12F4E">
        <w:tc>
          <w:tcPr>
            <w:tcW w:w="4536" w:type="dxa"/>
          </w:tcPr>
          <w:p w14:paraId="6E26403D" w14:textId="77777777" w:rsidR="001361C8" w:rsidRPr="00F12F4E" w:rsidRDefault="001361C8" w:rsidP="001361C8">
            <w:pPr>
              <w:spacing w:after="200" w:line="276" w:lineRule="auto"/>
              <w:rPr>
                <w:rFonts w:ascii="Times New Roman" w:eastAsia="Calibri" w:hAnsi="Times New Roman" w:cs="Times New Roman"/>
                <w:b/>
              </w:rPr>
            </w:pPr>
            <w:r w:rsidRPr="00F12F4E">
              <w:rPr>
                <w:rFonts w:ascii="Times New Roman" w:eastAsia="Calibri" w:hAnsi="Times New Roman" w:cs="Times New Roman"/>
                <w:b/>
              </w:rPr>
              <w:t>Форма промежуточной аттестации</w:t>
            </w:r>
          </w:p>
        </w:tc>
        <w:tc>
          <w:tcPr>
            <w:tcW w:w="5103" w:type="dxa"/>
            <w:gridSpan w:val="2"/>
            <w:vAlign w:val="center"/>
          </w:tcPr>
          <w:p w14:paraId="4C7B5946" w14:textId="37DC1B45" w:rsidR="001361C8" w:rsidRPr="00F12F4E" w:rsidRDefault="001361C8" w:rsidP="001361C8">
            <w:pPr>
              <w:spacing w:after="0" w:line="240" w:lineRule="auto"/>
              <w:jc w:val="center"/>
              <w:rPr>
                <w:rFonts w:ascii="Times New Roman" w:eastAsia="Calibri" w:hAnsi="Times New Roman" w:cs="Times New Roman"/>
              </w:rPr>
            </w:pPr>
            <w:r w:rsidRPr="00F12F4E">
              <w:rPr>
                <w:rFonts w:ascii="Times New Roman" w:eastAsia="Calibri" w:hAnsi="Times New Roman" w:cs="Times New Roman"/>
              </w:rPr>
              <w:t>Экзамен, зачет</w:t>
            </w:r>
          </w:p>
        </w:tc>
      </w:tr>
    </w:tbl>
    <w:p w14:paraId="0B85F929" w14:textId="4F5903BD" w:rsidR="008945D0" w:rsidRPr="001D1EB9" w:rsidRDefault="00B20C2A" w:rsidP="001D1EB9">
      <w:pPr>
        <w:spacing w:after="200" w:line="276" w:lineRule="auto"/>
        <w:rPr>
          <w:rFonts w:ascii="Times New Roman" w:eastAsia="Calibri" w:hAnsi="Times New Roman" w:cs="Times New Roman"/>
          <w:sz w:val="20"/>
          <w:szCs w:val="20"/>
        </w:rPr>
      </w:pPr>
      <w:r w:rsidRPr="00B20C2A">
        <w:rPr>
          <w:rFonts w:ascii="Times New Roman" w:eastAsia="Calibri" w:hAnsi="Times New Roman" w:cs="Times New Roman"/>
          <w:b/>
          <w:color w:val="000000"/>
          <w:sz w:val="23"/>
          <w:szCs w:val="23"/>
        </w:rPr>
        <w:t xml:space="preserve"> </w:t>
      </w:r>
      <w:r w:rsidR="008945D0" w:rsidRPr="001D1EB9">
        <w:rPr>
          <w:rFonts w:ascii="Times New Roman" w:eastAsia="Calibri" w:hAnsi="Times New Roman" w:cs="Times New Roman"/>
          <w:sz w:val="20"/>
          <w:szCs w:val="20"/>
        </w:rPr>
        <w:t>*При реализации дисциплины с использованием ДОТ преподаватель самостоятельно адаптирует форму текущего контроля, указанного в таблице, к системе дистанционного обучения (п.3, п.4.1.1, п.4.2).</w:t>
      </w:r>
    </w:p>
    <w:p w14:paraId="77B5ABE8" w14:textId="69D1F74C" w:rsidR="008945D0" w:rsidRPr="008945D0" w:rsidRDefault="0001158B" w:rsidP="008945D0">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М</w:t>
      </w:r>
      <w:r w:rsidR="008945D0" w:rsidRPr="008945D0">
        <w:rPr>
          <w:rFonts w:ascii="Times New Roman" w:eastAsia="Calibri" w:hAnsi="Times New Roman" w:cs="Times New Roman"/>
          <w:b/>
          <w:sz w:val="24"/>
          <w:szCs w:val="24"/>
        </w:rPr>
        <w:t xml:space="preserve">есто дисциплины в </w:t>
      </w:r>
      <w:proofErr w:type="gramStart"/>
      <w:r w:rsidR="008945D0" w:rsidRPr="008945D0">
        <w:rPr>
          <w:rFonts w:ascii="Times New Roman" w:eastAsia="Calibri" w:hAnsi="Times New Roman" w:cs="Times New Roman"/>
          <w:b/>
          <w:sz w:val="24"/>
          <w:szCs w:val="24"/>
        </w:rPr>
        <w:t xml:space="preserve">структуре  </w:t>
      </w:r>
      <w:r>
        <w:rPr>
          <w:rFonts w:ascii="Times New Roman" w:eastAsia="Calibri" w:hAnsi="Times New Roman" w:cs="Times New Roman"/>
          <w:b/>
          <w:sz w:val="24"/>
          <w:szCs w:val="24"/>
        </w:rPr>
        <w:t>ОП</w:t>
      </w:r>
      <w:proofErr w:type="gramEnd"/>
      <w:r>
        <w:rPr>
          <w:rFonts w:ascii="Times New Roman" w:eastAsia="Calibri" w:hAnsi="Times New Roman" w:cs="Times New Roman"/>
          <w:b/>
          <w:sz w:val="24"/>
          <w:szCs w:val="24"/>
        </w:rPr>
        <w:t xml:space="preserve"> ВО</w:t>
      </w:r>
    </w:p>
    <w:p w14:paraId="123B5790" w14:textId="77777777" w:rsidR="008E61C5" w:rsidRDefault="00EE46AB" w:rsidP="008E61C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945D0" w:rsidRPr="008945D0">
        <w:rPr>
          <w:rFonts w:ascii="Times New Roman" w:eastAsia="Calibri" w:hAnsi="Times New Roman" w:cs="Times New Roman"/>
          <w:sz w:val="24"/>
          <w:szCs w:val="24"/>
        </w:rPr>
        <w:t xml:space="preserve">Дисциплина </w:t>
      </w:r>
      <w:r w:rsidR="008945D0" w:rsidRPr="008945D0">
        <w:rPr>
          <w:rFonts w:ascii="Times New Roman" w:eastAsia="Calibri" w:hAnsi="Times New Roman" w:cs="Times New Roman"/>
          <w:b/>
          <w:sz w:val="24"/>
          <w:szCs w:val="24"/>
        </w:rPr>
        <w:t xml:space="preserve">Б1.В.07 «Технологии  и методы государственного управления» </w:t>
      </w:r>
      <w:r w:rsidR="008945D0" w:rsidRPr="008945D0">
        <w:rPr>
          <w:rFonts w:ascii="Times New Roman" w:eastAsia="Calibri" w:hAnsi="Times New Roman" w:cs="Times New Roman"/>
          <w:sz w:val="24"/>
          <w:szCs w:val="24"/>
        </w:rPr>
        <w:t>относится к блоку дисциплин учебного плана</w:t>
      </w:r>
      <w:r w:rsidR="0001158B">
        <w:rPr>
          <w:rFonts w:ascii="Times New Roman" w:eastAsia="Calibri" w:hAnsi="Times New Roman" w:cs="Times New Roman"/>
          <w:sz w:val="24"/>
          <w:szCs w:val="24"/>
        </w:rPr>
        <w:t xml:space="preserve">, формируемых участниками образовательных отношений, </w:t>
      </w:r>
      <w:r w:rsidR="008945D0" w:rsidRPr="008945D0">
        <w:rPr>
          <w:rFonts w:ascii="Times New Roman" w:eastAsia="Calibri" w:hAnsi="Times New Roman" w:cs="Times New Roman"/>
          <w:sz w:val="24"/>
          <w:szCs w:val="24"/>
        </w:rPr>
        <w:t xml:space="preserve"> по направлению подготовки 38.03.04 «Государственное и муниципальное управление»</w:t>
      </w:r>
      <w:r w:rsidR="0001158B">
        <w:rPr>
          <w:rFonts w:ascii="Times New Roman" w:eastAsia="Calibri" w:hAnsi="Times New Roman" w:cs="Times New Roman"/>
          <w:sz w:val="24"/>
          <w:szCs w:val="24"/>
        </w:rPr>
        <w:t>, н</w:t>
      </w:r>
      <w:r w:rsidR="008945D0" w:rsidRPr="008945D0">
        <w:rPr>
          <w:rFonts w:ascii="Times New Roman" w:eastAsia="Calibri" w:hAnsi="Times New Roman" w:cs="Times New Roman"/>
          <w:sz w:val="24"/>
          <w:szCs w:val="24"/>
        </w:rPr>
        <w:t xml:space="preserve">аправленность (профиль) </w:t>
      </w:r>
      <w:r w:rsidR="0001158B">
        <w:rPr>
          <w:rFonts w:ascii="Times New Roman" w:eastAsia="Calibri" w:hAnsi="Times New Roman" w:cs="Times New Roman"/>
          <w:sz w:val="24"/>
          <w:szCs w:val="24"/>
        </w:rPr>
        <w:t>«</w:t>
      </w:r>
      <w:r w:rsidR="008945D0" w:rsidRPr="008945D0">
        <w:rPr>
          <w:rFonts w:ascii="Times New Roman" w:eastAsia="Calibri" w:hAnsi="Times New Roman" w:cs="Times New Roman"/>
          <w:sz w:val="24"/>
          <w:szCs w:val="24"/>
        </w:rPr>
        <w:t>Эффективное государственное управление</w:t>
      </w:r>
      <w:r w:rsidR="0001158B">
        <w:rPr>
          <w:rFonts w:ascii="Times New Roman" w:eastAsia="Calibri" w:hAnsi="Times New Roman" w:cs="Times New Roman"/>
          <w:sz w:val="24"/>
          <w:szCs w:val="24"/>
        </w:rPr>
        <w:t xml:space="preserve">», </w:t>
      </w:r>
      <w:r w:rsidR="008945D0" w:rsidRPr="008945D0">
        <w:rPr>
          <w:rFonts w:ascii="Times New Roman" w:eastAsia="Calibri" w:hAnsi="Times New Roman" w:cs="Times New Roman"/>
          <w:sz w:val="24"/>
          <w:szCs w:val="24"/>
        </w:rPr>
        <w:t>изучается студентами  в 6 и 7 семестр</w:t>
      </w:r>
      <w:r w:rsidR="0099355E">
        <w:rPr>
          <w:rFonts w:ascii="Times New Roman" w:eastAsia="Calibri" w:hAnsi="Times New Roman" w:cs="Times New Roman"/>
          <w:sz w:val="24"/>
          <w:szCs w:val="24"/>
        </w:rPr>
        <w:t>ах</w:t>
      </w:r>
      <w:r w:rsidR="008945D0" w:rsidRPr="008945D0">
        <w:rPr>
          <w:rFonts w:ascii="Times New Roman" w:eastAsia="Calibri" w:hAnsi="Times New Roman" w:cs="Times New Roman"/>
          <w:sz w:val="24"/>
          <w:szCs w:val="24"/>
        </w:rPr>
        <w:t xml:space="preserve"> очн</w:t>
      </w:r>
      <w:r w:rsidR="0001158B">
        <w:rPr>
          <w:rFonts w:ascii="Times New Roman" w:eastAsia="Calibri" w:hAnsi="Times New Roman" w:cs="Times New Roman"/>
          <w:sz w:val="24"/>
          <w:szCs w:val="24"/>
        </w:rPr>
        <w:t>ой</w:t>
      </w:r>
      <w:r w:rsidR="008945D0" w:rsidRPr="008945D0">
        <w:rPr>
          <w:rFonts w:ascii="Times New Roman" w:eastAsia="Calibri" w:hAnsi="Times New Roman" w:cs="Times New Roman"/>
          <w:sz w:val="24"/>
          <w:szCs w:val="24"/>
        </w:rPr>
        <w:t xml:space="preserve"> форм</w:t>
      </w:r>
      <w:r w:rsidR="0001158B">
        <w:rPr>
          <w:rFonts w:ascii="Times New Roman" w:eastAsia="Calibri" w:hAnsi="Times New Roman" w:cs="Times New Roman"/>
          <w:sz w:val="24"/>
          <w:szCs w:val="24"/>
        </w:rPr>
        <w:t>ы</w:t>
      </w:r>
      <w:r w:rsidR="008945D0" w:rsidRPr="008945D0">
        <w:rPr>
          <w:rFonts w:ascii="Times New Roman" w:eastAsia="Calibri" w:hAnsi="Times New Roman" w:cs="Times New Roman"/>
          <w:sz w:val="24"/>
          <w:szCs w:val="24"/>
        </w:rPr>
        <w:t xml:space="preserve"> обучения</w:t>
      </w:r>
      <w:r w:rsidR="008945D0" w:rsidRPr="008945D0">
        <w:rPr>
          <w:rFonts w:ascii="Calibri" w:eastAsia="Calibri" w:hAnsi="Calibri" w:cs="Times New Roman"/>
        </w:rPr>
        <w:t xml:space="preserve"> </w:t>
      </w:r>
      <w:r w:rsidR="0001158B">
        <w:rPr>
          <w:rFonts w:ascii="Times New Roman" w:eastAsia="Calibri" w:hAnsi="Times New Roman" w:cs="Times New Roman"/>
          <w:sz w:val="24"/>
          <w:szCs w:val="24"/>
        </w:rPr>
        <w:t xml:space="preserve">и </w:t>
      </w:r>
      <w:r w:rsidR="008945D0" w:rsidRPr="008945D0">
        <w:rPr>
          <w:rFonts w:ascii="Times New Roman" w:eastAsia="Calibri" w:hAnsi="Times New Roman" w:cs="Times New Roman"/>
          <w:sz w:val="24"/>
          <w:szCs w:val="24"/>
        </w:rPr>
        <w:t xml:space="preserve">в 7 и 8 семестрах </w:t>
      </w:r>
      <w:r w:rsidR="0099355E">
        <w:rPr>
          <w:rFonts w:ascii="Times New Roman" w:eastAsia="Calibri" w:hAnsi="Times New Roman" w:cs="Times New Roman"/>
          <w:sz w:val="24"/>
          <w:szCs w:val="24"/>
        </w:rPr>
        <w:t>очно-</w:t>
      </w:r>
      <w:r w:rsidR="008945D0" w:rsidRPr="008945D0">
        <w:rPr>
          <w:rFonts w:ascii="Times New Roman" w:eastAsia="Calibri" w:hAnsi="Times New Roman" w:cs="Times New Roman"/>
          <w:sz w:val="24"/>
          <w:szCs w:val="24"/>
        </w:rPr>
        <w:t>заочн</w:t>
      </w:r>
      <w:r w:rsidR="0001158B">
        <w:rPr>
          <w:rFonts w:ascii="Times New Roman" w:eastAsia="Calibri" w:hAnsi="Times New Roman" w:cs="Times New Roman"/>
          <w:sz w:val="24"/>
          <w:szCs w:val="24"/>
        </w:rPr>
        <w:t>ой</w:t>
      </w:r>
      <w:r w:rsidR="008945D0" w:rsidRPr="008945D0">
        <w:rPr>
          <w:rFonts w:ascii="Times New Roman" w:eastAsia="Calibri" w:hAnsi="Times New Roman" w:cs="Times New Roman"/>
          <w:sz w:val="24"/>
          <w:szCs w:val="24"/>
        </w:rPr>
        <w:t xml:space="preserve"> форм</w:t>
      </w:r>
      <w:r w:rsidR="0001158B">
        <w:rPr>
          <w:rFonts w:ascii="Times New Roman" w:eastAsia="Calibri" w:hAnsi="Times New Roman" w:cs="Times New Roman"/>
          <w:sz w:val="24"/>
          <w:szCs w:val="24"/>
        </w:rPr>
        <w:t>ы</w:t>
      </w:r>
      <w:r w:rsidR="008945D0" w:rsidRPr="008945D0">
        <w:rPr>
          <w:rFonts w:ascii="Times New Roman" w:eastAsia="Calibri" w:hAnsi="Times New Roman" w:cs="Times New Roman"/>
          <w:sz w:val="24"/>
          <w:szCs w:val="24"/>
        </w:rPr>
        <w:t xml:space="preserve"> обучения.</w:t>
      </w:r>
      <w:r w:rsidR="008E61C5">
        <w:rPr>
          <w:rFonts w:ascii="Times New Roman" w:eastAsia="Calibri" w:hAnsi="Times New Roman" w:cs="Times New Roman"/>
          <w:sz w:val="24"/>
          <w:szCs w:val="24"/>
        </w:rPr>
        <w:t xml:space="preserve">          </w:t>
      </w:r>
    </w:p>
    <w:p w14:paraId="661113E3" w14:textId="58F24128" w:rsidR="008E61C5" w:rsidRPr="00EE46AB" w:rsidRDefault="008E61C5" w:rsidP="008E61C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E46AB">
        <w:rPr>
          <w:rFonts w:ascii="Times New Roman" w:eastAsia="Calibri" w:hAnsi="Times New Roman" w:cs="Times New Roman"/>
          <w:sz w:val="24"/>
          <w:szCs w:val="24"/>
        </w:rPr>
        <w:t xml:space="preserve">Формой промежуточной аттестации в соответствии с учебным планом являются </w:t>
      </w:r>
      <w:r w:rsidRPr="006E51D7">
        <w:rPr>
          <w:rFonts w:ascii="Times New Roman" w:eastAsia="Calibri" w:hAnsi="Times New Roman" w:cs="Times New Roman"/>
          <w:sz w:val="24"/>
          <w:szCs w:val="24"/>
        </w:rPr>
        <w:t>зачет, экзамен</w:t>
      </w:r>
      <w:r w:rsidR="00562131" w:rsidRPr="006E51D7">
        <w:rPr>
          <w:rFonts w:ascii="Times New Roman" w:eastAsia="Calibri" w:hAnsi="Times New Roman" w:cs="Times New Roman"/>
          <w:sz w:val="24"/>
          <w:szCs w:val="24"/>
        </w:rPr>
        <w:t>.</w:t>
      </w:r>
    </w:p>
    <w:p w14:paraId="7CE50D9A" w14:textId="5CBAAAE2" w:rsidR="008E61C5" w:rsidRPr="008E61C5" w:rsidRDefault="008E61C5" w:rsidP="008E61C5">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61C5">
        <w:rPr>
          <w:rFonts w:ascii="Times New Roman" w:eastAsia="Times New Roman" w:hAnsi="Times New Roman" w:cs="Times New Roman"/>
          <w:sz w:val="24"/>
          <w:szCs w:val="24"/>
          <w:lang w:eastAsia="ru-RU"/>
        </w:rPr>
        <w:t xml:space="preserve">Изучение дисциплины логически, содержательно и методически взаимосвязано с такими предшествующими дисциплинами как: </w:t>
      </w:r>
    </w:p>
    <w:p w14:paraId="7E9E8022" w14:textId="560CDAF8" w:rsidR="008945D0" w:rsidRPr="008945D0" w:rsidRDefault="008945D0" w:rsidP="008945D0">
      <w:pPr>
        <w:spacing w:after="0" w:line="240" w:lineRule="auto"/>
        <w:rPr>
          <w:rFonts w:ascii="Times New Roman" w:eastAsia="Calibri" w:hAnsi="Times New Roman" w:cs="Times New Roman"/>
          <w:sz w:val="24"/>
          <w:szCs w:val="24"/>
        </w:rPr>
      </w:pPr>
      <w:r w:rsidRPr="008945D0">
        <w:rPr>
          <w:rFonts w:ascii="Times New Roman" w:eastAsia="Calibri" w:hAnsi="Times New Roman" w:cs="Times New Roman"/>
          <w:sz w:val="24"/>
          <w:szCs w:val="24"/>
        </w:rPr>
        <w:t>Б</w:t>
      </w:r>
      <w:proofErr w:type="gramStart"/>
      <w:r w:rsidRPr="008945D0">
        <w:rPr>
          <w:rFonts w:ascii="Times New Roman" w:eastAsia="Calibri" w:hAnsi="Times New Roman" w:cs="Times New Roman"/>
          <w:sz w:val="24"/>
          <w:szCs w:val="24"/>
        </w:rPr>
        <w:t>1.</w:t>
      </w:r>
      <w:r w:rsidR="0099355E">
        <w:rPr>
          <w:rFonts w:ascii="Times New Roman" w:eastAsia="Calibri" w:hAnsi="Times New Roman" w:cs="Times New Roman"/>
          <w:sz w:val="24"/>
          <w:szCs w:val="24"/>
        </w:rPr>
        <w:t>О</w:t>
      </w:r>
      <w:r w:rsidRPr="008945D0">
        <w:rPr>
          <w:rFonts w:ascii="Times New Roman" w:eastAsia="Calibri" w:hAnsi="Times New Roman" w:cs="Times New Roman"/>
          <w:sz w:val="24"/>
          <w:szCs w:val="24"/>
        </w:rPr>
        <w:t>.</w:t>
      </w:r>
      <w:proofErr w:type="gramEnd"/>
      <w:r w:rsidR="0099355E">
        <w:rPr>
          <w:rFonts w:ascii="Times New Roman" w:eastAsia="Calibri" w:hAnsi="Times New Roman" w:cs="Times New Roman"/>
          <w:sz w:val="24"/>
          <w:szCs w:val="24"/>
        </w:rPr>
        <w:t>09</w:t>
      </w:r>
      <w:r w:rsidRPr="008945D0">
        <w:rPr>
          <w:rFonts w:ascii="Times New Roman" w:eastAsia="Calibri" w:hAnsi="Times New Roman" w:cs="Times New Roman"/>
          <w:sz w:val="24"/>
          <w:szCs w:val="24"/>
        </w:rPr>
        <w:tab/>
        <w:t>Информационные технологии в управлении</w:t>
      </w:r>
    </w:p>
    <w:p w14:paraId="21A6A78B" w14:textId="775E269C" w:rsidR="008945D0" w:rsidRPr="008945D0" w:rsidRDefault="008945D0" w:rsidP="008945D0">
      <w:pPr>
        <w:spacing w:after="0" w:line="240" w:lineRule="auto"/>
        <w:rPr>
          <w:rFonts w:ascii="Times New Roman" w:eastAsia="Calibri" w:hAnsi="Times New Roman" w:cs="Times New Roman"/>
          <w:sz w:val="24"/>
          <w:szCs w:val="24"/>
        </w:rPr>
      </w:pPr>
      <w:r w:rsidRPr="008945D0">
        <w:rPr>
          <w:rFonts w:ascii="Times New Roman" w:eastAsia="Calibri" w:hAnsi="Times New Roman" w:cs="Times New Roman"/>
          <w:sz w:val="24"/>
          <w:szCs w:val="24"/>
        </w:rPr>
        <w:t>Б</w:t>
      </w:r>
      <w:proofErr w:type="gramStart"/>
      <w:r w:rsidRPr="008945D0">
        <w:rPr>
          <w:rFonts w:ascii="Times New Roman" w:eastAsia="Calibri" w:hAnsi="Times New Roman" w:cs="Times New Roman"/>
          <w:sz w:val="24"/>
          <w:szCs w:val="24"/>
        </w:rPr>
        <w:t>1.</w:t>
      </w:r>
      <w:r w:rsidR="0099355E">
        <w:rPr>
          <w:rFonts w:ascii="Times New Roman" w:eastAsia="Calibri" w:hAnsi="Times New Roman" w:cs="Times New Roman"/>
          <w:sz w:val="24"/>
          <w:szCs w:val="24"/>
        </w:rPr>
        <w:t>О</w:t>
      </w:r>
      <w:r w:rsidRPr="008945D0">
        <w:rPr>
          <w:rFonts w:ascii="Times New Roman" w:eastAsia="Calibri" w:hAnsi="Times New Roman" w:cs="Times New Roman"/>
          <w:sz w:val="24"/>
          <w:szCs w:val="24"/>
        </w:rPr>
        <w:t>.</w:t>
      </w:r>
      <w:proofErr w:type="gramEnd"/>
      <w:r w:rsidR="0099355E">
        <w:rPr>
          <w:rFonts w:ascii="Times New Roman" w:eastAsia="Calibri" w:hAnsi="Times New Roman" w:cs="Times New Roman"/>
          <w:sz w:val="24"/>
          <w:szCs w:val="24"/>
        </w:rPr>
        <w:t>10</w:t>
      </w:r>
      <w:r w:rsidRPr="008945D0">
        <w:rPr>
          <w:rFonts w:ascii="Times New Roman" w:eastAsia="Calibri" w:hAnsi="Times New Roman" w:cs="Times New Roman"/>
          <w:sz w:val="24"/>
          <w:szCs w:val="24"/>
        </w:rPr>
        <w:tab/>
        <w:t>Экономическая теория</w:t>
      </w:r>
    </w:p>
    <w:p w14:paraId="11763778" w14:textId="5C3BD43D" w:rsidR="008945D0" w:rsidRPr="008945D0" w:rsidRDefault="008945D0" w:rsidP="008945D0">
      <w:pPr>
        <w:spacing w:after="0" w:line="240" w:lineRule="auto"/>
        <w:rPr>
          <w:rFonts w:ascii="Times New Roman" w:eastAsia="Calibri" w:hAnsi="Times New Roman" w:cs="Times New Roman"/>
          <w:sz w:val="24"/>
          <w:szCs w:val="24"/>
        </w:rPr>
      </w:pPr>
      <w:r w:rsidRPr="008945D0">
        <w:rPr>
          <w:rFonts w:ascii="Times New Roman" w:eastAsia="Calibri" w:hAnsi="Times New Roman" w:cs="Times New Roman"/>
          <w:sz w:val="24"/>
          <w:szCs w:val="24"/>
        </w:rPr>
        <w:lastRenderedPageBreak/>
        <w:t>Б</w:t>
      </w:r>
      <w:proofErr w:type="gramStart"/>
      <w:r w:rsidRPr="008945D0">
        <w:rPr>
          <w:rFonts w:ascii="Times New Roman" w:eastAsia="Calibri" w:hAnsi="Times New Roman" w:cs="Times New Roman"/>
          <w:sz w:val="24"/>
          <w:szCs w:val="24"/>
        </w:rPr>
        <w:t>1.</w:t>
      </w:r>
      <w:r w:rsidR="0099355E">
        <w:rPr>
          <w:rFonts w:ascii="Times New Roman" w:eastAsia="Calibri" w:hAnsi="Times New Roman" w:cs="Times New Roman"/>
          <w:sz w:val="24"/>
          <w:szCs w:val="24"/>
        </w:rPr>
        <w:t>О</w:t>
      </w:r>
      <w:r w:rsidRPr="008945D0">
        <w:rPr>
          <w:rFonts w:ascii="Times New Roman" w:eastAsia="Calibri" w:hAnsi="Times New Roman" w:cs="Times New Roman"/>
          <w:sz w:val="24"/>
          <w:szCs w:val="24"/>
        </w:rPr>
        <w:t>.</w:t>
      </w:r>
      <w:proofErr w:type="gramEnd"/>
      <w:r w:rsidR="0099355E">
        <w:rPr>
          <w:rFonts w:ascii="Times New Roman" w:eastAsia="Calibri" w:hAnsi="Times New Roman" w:cs="Times New Roman"/>
          <w:sz w:val="24"/>
          <w:szCs w:val="24"/>
        </w:rPr>
        <w:t>18</w:t>
      </w:r>
      <w:r w:rsidRPr="008945D0">
        <w:rPr>
          <w:rFonts w:ascii="Times New Roman" w:eastAsia="Calibri" w:hAnsi="Times New Roman" w:cs="Times New Roman"/>
          <w:sz w:val="24"/>
          <w:szCs w:val="24"/>
        </w:rPr>
        <w:tab/>
        <w:t>Управление человеческими ресурсами</w:t>
      </w:r>
    </w:p>
    <w:p w14:paraId="7F3AC45E" w14:textId="77777777" w:rsidR="008945D0" w:rsidRPr="008945D0" w:rsidRDefault="008945D0" w:rsidP="008945D0">
      <w:pPr>
        <w:spacing w:after="0" w:line="240" w:lineRule="auto"/>
        <w:rPr>
          <w:rFonts w:ascii="Times New Roman" w:eastAsia="Calibri" w:hAnsi="Times New Roman" w:cs="Times New Roman"/>
          <w:sz w:val="24"/>
          <w:szCs w:val="24"/>
        </w:rPr>
      </w:pPr>
      <w:r w:rsidRPr="008945D0">
        <w:rPr>
          <w:rFonts w:ascii="Times New Roman" w:eastAsia="Calibri" w:hAnsi="Times New Roman" w:cs="Times New Roman"/>
          <w:sz w:val="24"/>
          <w:szCs w:val="24"/>
        </w:rPr>
        <w:t>Б</w:t>
      </w:r>
      <w:proofErr w:type="gramStart"/>
      <w:r w:rsidRPr="008945D0">
        <w:rPr>
          <w:rFonts w:ascii="Times New Roman" w:eastAsia="Calibri" w:hAnsi="Times New Roman" w:cs="Times New Roman"/>
          <w:sz w:val="24"/>
          <w:szCs w:val="24"/>
        </w:rPr>
        <w:t>1.В.</w:t>
      </w:r>
      <w:proofErr w:type="gramEnd"/>
      <w:r w:rsidRPr="008945D0">
        <w:rPr>
          <w:rFonts w:ascii="Times New Roman" w:eastAsia="Calibri" w:hAnsi="Times New Roman" w:cs="Times New Roman"/>
          <w:sz w:val="24"/>
          <w:szCs w:val="24"/>
        </w:rPr>
        <w:t>01</w:t>
      </w:r>
      <w:r w:rsidRPr="008945D0">
        <w:rPr>
          <w:rFonts w:ascii="Times New Roman" w:eastAsia="Calibri" w:hAnsi="Times New Roman" w:cs="Times New Roman"/>
          <w:sz w:val="24"/>
          <w:szCs w:val="24"/>
        </w:rPr>
        <w:tab/>
        <w:t>Логика</w:t>
      </w:r>
    </w:p>
    <w:p w14:paraId="0C8C38D2" w14:textId="77777777" w:rsidR="008945D0" w:rsidRPr="008945D0" w:rsidRDefault="008945D0" w:rsidP="008945D0">
      <w:pPr>
        <w:spacing w:after="0" w:line="240" w:lineRule="auto"/>
        <w:rPr>
          <w:rFonts w:ascii="Times New Roman" w:eastAsia="Calibri" w:hAnsi="Times New Roman" w:cs="Times New Roman"/>
          <w:sz w:val="24"/>
          <w:szCs w:val="24"/>
        </w:rPr>
      </w:pPr>
      <w:r w:rsidRPr="008945D0">
        <w:rPr>
          <w:rFonts w:ascii="Times New Roman" w:eastAsia="Calibri" w:hAnsi="Times New Roman" w:cs="Times New Roman"/>
          <w:sz w:val="24"/>
          <w:szCs w:val="24"/>
        </w:rPr>
        <w:t>Б</w:t>
      </w:r>
      <w:proofErr w:type="gramStart"/>
      <w:r w:rsidRPr="008945D0">
        <w:rPr>
          <w:rFonts w:ascii="Times New Roman" w:eastAsia="Calibri" w:hAnsi="Times New Roman" w:cs="Times New Roman"/>
          <w:sz w:val="24"/>
          <w:szCs w:val="24"/>
        </w:rPr>
        <w:t>1.В.</w:t>
      </w:r>
      <w:proofErr w:type="gramEnd"/>
      <w:r w:rsidRPr="008945D0">
        <w:rPr>
          <w:rFonts w:ascii="Times New Roman" w:eastAsia="Calibri" w:hAnsi="Times New Roman" w:cs="Times New Roman"/>
          <w:sz w:val="24"/>
          <w:szCs w:val="24"/>
        </w:rPr>
        <w:t>03</w:t>
      </w:r>
      <w:r w:rsidRPr="008945D0">
        <w:rPr>
          <w:rFonts w:ascii="Times New Roman" w:eastAsia="Calibri" w:hAnsi="Times New Roman" w:cs="Times New Roman"/>
          <w:sz w:val="24"/>
          <w:szCs w:val="24"/>
        </w:rPr>
        <w:tab/>
        <w:t>Основы математического моделирования социально-экономических процессов</w:t>
      </w:r>
    </w:p>
    <w:p w14:paraId="7A6C8EB3" w14:textId="77777777" w:rsidR="008945D0" w:rsidRPr="008945D0" w:rsidRDefault="008945D0" w:rsidP="008945D0">
      <w:pPr>
        <w:spacing w:after="0" w:line="240" w:lineRule="auto"/>
        <w:rPr>
          <w:rFonts w:ascii="Times New Roman" w:eastAsia="Calibri" w:hAnsi="Times New Roman" w:cs="Times New Roman"/>
          <w:sz w:val="24"/>
          <w:szCs w:val="24"/>
        </w:rPr>
      </w:pPr>
      <w:r w:rsidRPr="008945D0">
        <w:rPr>
          <w:rFonts w:ascii="Times New Roman" w:eastAsia="Calibri" w:hAnsi="Times New Roman" w:cs="Times New Roman"/>
          <w:sz w:val="24"/>
          <w:szCs w:val="24"/>
        </w:rPr>
        <w:t>Б</w:t>
      </w:r>
      <w:proofErr w:type="gramStart"/>
      <w:r w:rsidRPr="008945D0">
        <w:rPr>
          <w:rFonts w:ascii="Times New Roman" w:eastAsia="Calibri" w:hAnsi="Times New Roman" w:cs="Times New Roman"/>
          <w:sz w:val="24"/>
          <w:szCs w:val="24"/>
        </w:rPr>
        <w:t>1.В.</w:t>
      </w:r>
      <w:proofErr w:type="gramEnd"/>
      <w:r w:rsidRPr="008945D0">
        <w:rPr>
          <w:rFonts w:ascii="Times New Roman" w:eastAsia="Calibri" w:hAnsi="Times New Roman" w:cs="Times New Roman"/>
          <w:sz w:val="24"/>
          <w:szCs w:val="24"/>
        </w:rPr>
        <w:t>04</w:t>
      </w:r>
      <w:r w:rsidRPr="008945D0">
        <w:rPr>
          <w:rFonts w:ascii="Times New Roman" w:eastAsia="Calibri" w:hAnsi="Times New Roman" w:cs="Times New Roman"/>
          <w:sz w:val="24"/>
          <w:szCs w:val="24"/>
        </w:rPr>
        <w:tab/>
        <w:t>Социология управления</w:t>
      </w:r>
    </w:p>
    <w:p w14:paraId="31AB74FF" w14:textId="77777777" w:rsidR="008945D0" w:rsidRPr="008945D0" w:rsidRDefault="008945D0" w:rsidP="008945D0">
      <w:pPr>
        <w:spacing w:after="0" w:line="240" w:lineRule="auto"/>
        <w:rPr>
          <w:rFonts w:ascii="Times New Roman" w:eastAsia="Calibri" w:hAnsi="Times New Roman" w:cs="Times New Roman"/>
          <w:sz w:val="24"/>
          <w:szCs w:val="24"/>
        </w:rPr>
      </w:pPr>
      <w:r w:rsidRPr="008945D0">
        <w:rPr>
          <w:rFonts w:ascii="Times New Roman" w:eastAsia="Calibri" w:hAnsi="Times New Roman" w:cs="Times New Roman"/>
          <w:sz w:val="24"/>
          <w:szCs w:val="24"/>
        </w:rPr>
        <w:t>Б</w:t>
      </w:r>
      <w:proofErr w:type="gramStart"/>
      <w:r w:rsidRPr="008945D0">
        <w:rPr>
          <w:rFonts w:ascii="Times New Roman" w:eastAsia="Calibri" w:hAnsi="Times New Roman" w:cs="Times New Roman"/>
          <w:sz w:val="24"/>
          <w:szCs w:val="24"/>
        </w:rPr>
        <w:t>1.В.</w:t>
      </w:r>
      <w:proofErr w:type="gramEnd"/>
      <w:r w:rsidRPr="008945D0">
        <w:rPr>
          <w:rFonts w:ascii="Times New Roman" w:eastAsia="Calibri" w:hAnsi="Times New Roman" w:cs="Times New Roman"/>
          <w:sz w:val="24"/>
          <w:szCs w:val="24"/>
        </w:rPr>
        <w:t>05</w:t>
      </w:r>
      <w:r w:rsidRPr="008945D0">
        <w:rPr>
          <w:rFonts w:ascii="Times New Roman" w:eastAsia="Calibri" w:hAnsi="Times New Roman" w:cs="Times New Roman"/>
          <w:sz w:val="24"/>
          <w:szCs w:val="24"/>
        </w:rPr>
        <w:tab/>
        <w:t>Управление проектами</w:t>
      </w:r>
    </w:p>
    <w:p w14:paraId="19B419CE" w14:textId="77777777" w:rsidR="008945D0" w:rsidRPr="008945D0" w:rsidRDefault="008945D0" w:rsidP="008945D0">
      <w:pPr>
        <w:spacing w:after="0" w:line="240" w:lineRule="auto"/>
        <w:rPr>
          <w:rFonts w:ascii="Times New Roman" w:eastAsia="Calibri" w:hAnsi="Times New Roman" w:cs="Times New Roman"/>
          <w:sz w:val="24"/>
          <w:szCs w:val="24"/>
        </w:rPr>
      </w:pPr>
      <w:r w:rsidRPr="008945D0">
        <w:rPr>
          <w:rFonts w:ascii="Times New Roman" w:eastAsia="Calibri" w:hAnsi="Times New Roman" w:cs="Times New Roman"/>
          <w:sz w:val="24"/>
          <w:szCs w:val="24"/>
        </w:rPr>
        <w:t>Б</w:t>
      </w:r>
      <w:proofErr w:type="gramStart"/>
      <w:r w:rsidRPr="008945D0">
        <w:rPr>
          <w:rFonts w:ascii="Times New Roman" w:eastAsia="Calibri" w:hAnsi="Times New Roman" w:cs="Times New Roman"/>
          <w:sz w:val="24"/>
          <w:szCs w:val="24"/>
        </w:rPr>
        <w:t>1.В.</w:t>
      </w:r>
      <w:proofErr w:type="gramEnd"/>
      <w:r w:rsidRPr="008945D0">
        <w:rPr>
          <w:rFonts w:ascii="Times New Roman" w:eastAsia="Calibri" w:hAnsi="Times New Roman" w:cs="Times New Roman"/>
          <w:sz w:val="24"/>
          <w:szCs w:val="24"/>
        </w:rPr>
        <w:t>21</w:t>
      </w:r>
      <w:r w:rsidRPr="008945D0">
        <w:rPr>
          <w:rFonts w:ascii="Times New Roman" w:eastAsia="Calibri" w:hAnsi="Times New Roman" w:cs="Times New Roman"/>
          <w:sz w:val="24"/>
          <w:szCs w:val="24"/>
        </w:rPr>
        <w:tab/>
        <w:t>Гражданское право</w:t>
      </w:r>
    </w:p>
    <w:p w14:paraId="2D4EAC09" w14:textId="77777777" w:rsidR="008945D0" w:rsidRPr="008945D0" w:rsidRDefault="008945D0" w:rsidP="008945D0">
      <w:pPr>
        <w:spacing w:after="0" w:line="240" w:lineRule="auto"/>
        <w:rPr>
          <w:rFonts w:ascii="Times New Roman" w:eastAsia="Calibri" w:hAnsi="Times New Roman" w:cs="Times New Roman"/>
          <w:sz w:val="24"/>
          <w:szCs w:val="24"/>
        </w:rPr>
      </w:pPr>
      <w:r w:rsidRPr="008945D0">
        <w:rPr>
          <w:rFonts w:ascii="Times New Roman" w:eastAsia="Calibri" w:hAnsi="Times New Roman" w:cs="Times New Roman"/>
          <w:sz w:val="24"/>
          <w:szCs w:val="24"/>
        </w:rPr>
        <w:t>Б</w:t>
      </w:r>
      <w:proofErr w:type="gramStart"/>
      <w:r w:rsidRPr="008945D0">
        <w:rPr>
          <w:rFonts w:ascii="Times New Roman" w:eastAsia="Calibri" w:hAnsi="Times New Roman" w:cs="Times New Roman"/>
          <w:sz w:val="24"/>
          <w:szCs w:val="24"/>
        </w:rPr>
        <w:t>1.В.</w:t>
      </w:r>
      <w:proofErr w:type="gramEnd"/>
      <w:r w:rsidRPr="008945D0">
        <w:rPr>
          <w:rFonts w:ascii="Times New Roman" w:eastAsia="Calibri" w:hAnsi="Times New Roman" w:cs="Times New Roman"/>
          <w:sz w:val="24"/>
          <w:szCs w:val="24"/>
        </w:rPr>
        <w:t>16</w:t>
      </w:r>
      <w:r w:rsidRPr="008945D0">
        <w:rPr>
          <w:rFonts w:ascii="Times New Roman" w:eastAsia="Calibri" w:hAnsi="Times New Roman" w:cs="Times New Roman"/>
          <w:sz w:val="24"/>
          <w:szCs w:val="24"/>
        </w:rPr>
        <w:tab/>
        <w:t>Стратегия социально-экономического развития и государственное регулирование экономики</w:t>
      </w:r>
    </w:p>
    <w:p w14:paraId="3E2A9196" w14:textId="77777777" w:rsidR="008945D0" w:rsidRPr="008945D0" w:rsidRDefault="008945D0" w:rsidP="008945D0">
      <w:pPr>
        <w:spacing w:after="0" w:line="240" w:lineRule="auto"/>
        <w:rPr>
          <w:rFonts w:ascii="Times New Roman" w:eastAsia="Calibri" w:hAnsi="Times New Roman" w:cs="Times New Roman"/>
          <w:sz w:val="24"/>
          <w:szCs w:val="24"/>
        </w:rPr>
      </w:pPr>
    </w:p>
    <w:p w14:paraId="0A4BA38F" w14:textId="77777777" w:rsidR="00BD7245" w:rsidRDefault="00EE46AB" w:rsidP="00BD7245">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46AB">
        <w:rPr>
          <w:rFonts w:ascii="Times New Roman" w:eastAsia="Times New Roman" w:hAnsi="Times New Roman" w:cs="Times New Roman"/>
          <w:sz w:val="24"/>
          <w:szCs w:val="24"/>
          <w:lang w:eastAsia="ru-RU"/>
        </w:rPr>
        <w:t>Дисциплина закладывает теоретический и методологический фундамент для овладения умениям и навыками в ходе   Б</w:t>
      </w:r>
      <w:proofErr w:type="gramStart"/>
      <w:r w:rsidRPr="00EE46AB">
        <w:rPr>
          <w:rFonts w:ascii="Times New Roman" w:eastAsia="Times New Roman" w:hAnsi="Times New Roman" w:cs="Times New Roman"/>
          <w:sz w:val="24"/>
          <w:szCs w:val="24"/>
          <w:lang w:eastAsia="ru-RU"/>
        </w:rPr>
        <w:t>2.О.</w:t>
      </w:r>
      <w:proofErr w:type="gramEnd"/>
      <w:r w:rsidRPr="00EE46AB">
        <w:rPr>
          <w:rFonts w:ascii="Times New Roman" w:eastAsia="Times New Roman" w:hAnsi="Times New Roman" w:cs="Times New Roman"/>
          <w:sz w:val="24"/>
          <w:szCs w:val="24"/>
          <w:lang w:eastAsia="ru-RU"/>
        </w:rPr>
        <w:t>02(У)Научно-исследовательская работа (получение первичных навыков научно-исследовательской работы); Б2.В.01(П)Научно-исследовательская работа; Б2.В.02(П)Проектно-технологическая практика и Б2.В.03(</w:t>
      </w:r>
      <w:proofErr w:type="spellStart"/>
      <w:r w:rsidRPr="00EE46AB">
        <w:rPr>
          <w:rFonts w:ascii="Times New Roman" w:eastAsia="Times New Roman" w:hAnsi="Times New Roman" w:cs="Times New Roman"/>
          <w:sz w:val="24"/>
          <w:szCs w:val="24"/>
          <w:lang w:eastAsia="ru-RU"/>
        </w:rPr>
        <w:t>Пд</w:t>
      </w:r>
      <w:proofErr w:type="spellEnd"/>
      <w:r w:rsidRPr="00EE46AB">
        <w:rPr>
          <w:rFonts w:ascii="Times New Roman" w:eastAsia="Times New Roman" w:hAnsi="Times New Roman" w:cs="Times New Roman"/>
          <w:sz w:val="24"/>
          <w:szCs w:val="24"/>
          <w:lang w:eastAsia="ru-RU"/>
        </w:rPr>
        <w:t>) Преддипломная практика».</w:t>
      </w:r>
      <w:r w:rsidRPr="00EE46AB">
        <w:rPr>
          <w:rFonts w:ascii="Times New Roman" w:eastAsia="Times New Roman" w:hAnsi="Times New Roman" w:cs="Times New Roman"/>
          <w:sz w:val="24"/>
          <w:szCs w:val="24"/>
          <w:lang w:eastAsia="ru-RU"/>
        </w:rPr>
        <w:tab/>
      </w:r>
    </w:p>
    <w:p w14:paraId="3804C2CE" w14:textId="70723E6E" w:rsidR="00EE46AB" w:rsidRPr="00EE46AB" w:rsidRDefault="00BD7245" w:rsidP="00BD7245">
      <w:pPr>
        <w:spacing w:after="20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46AB" w:rsidRPr="00EE46AB">
        <w:rPr>
          <w:rFonts w:ascii="Times New Roman" w:eastAsia="Calibri" w:hAnsi="Times New Roman" w:cs="Times New Roman"/>
          <w:sz w:val="24"/>
          <w:szCs w:val="24"/>
          <w:lang w:eastAsia="ru-RU"/>
        </w:rPr>
        <w:t>Знания, умения и навыки, полученные при изучении дисциплины</w:t>
      </w:r>
      <w:r w:rsidR="00F12F4E">
        <w:rPr>
          <w:rFonts w:ascii="Times New Roman" w:eastAsia="Calibri" w:hAnsi="Times New Roman" w:cs="Times New Roman"/>
          <w:sz w:val="24"/>
          <w:szCs w:val="24"/>
          <w:lang w:eastAsia="ru-RU"/>
        </w:rPr>
        <w:t xml:space="preserve"> Б</w:t>
      </w:r>
      <w:proofErr w:type="gramStart"/>
      <w:r w:rsidR="00F12F4E">
        <w:rPr>
          <w:rFonts w:ascii="Times New Roman" w:eastAsia="Calibri" w:hAnsi="Times New Roman" w:cs="Times New Roman"/>
          <w:sz w:val="24"/>
          <w:szCs w:val="24"/>
          <w:lang w:eastAsia="ru-RU"/>
        </w:rPr>
        <w:t>1.В.</w:t>
      </w:r>
      <w:proofErr w:type="gramEnd"/>
      <w:r w:rsidR="00F12F4E">
        <w:rPr>
          <w:rFonts w:ascii="Times New Roman" w:eastAsia="Calibri" w:hAnsi="Times New Roman" w:cs="Times New Roman"/>
          <w:sz w:val="24"/>
          <w:szCs w:val="24"/>
          <w:lang w:eastAsia="ru-RU"/>
        </w:rPr>
        <w:t xml:space="preserve">07 </w:t>
      </w:r>
      <w:r w:rsidR="008E61C5">
        <w:rPr>
          <w:rFonts w:ascii="Times New Roman" w:eastAsia="Calibri" w:hAnsi="Times New Roman" w:cs="Times New Roman"/>
          <w:sz w:val="24"/>
          <w:szCs w:val="24"/>
          <w:lang w:eastAsia="ru-RU"/>
        </w:rPr>
        <w:t>«Технологии и методы государственного управления»</w:t>
      </w:r>
      <w:r w:rsidR="00EE46AB" w:rsidRPr="00EE46AB">
        <w:rPr>
          <w:rFonts w:ascii="Times New Roman" w:eastAsia="Calibri" w:hAnsi="Times New Roman" w:cs="Times New Roman"/>
          <w:sz w:val="24"/>
          <w:szCs w:val="24"/>
          <w:lang w:eastAsia="ru-RU"/>
        </w:rPr>
        <w:t>, используются студентами при выполнении выпускных квалификационных работ.</w:t>
      </w:r>
    </w:p>
    <w:p w14:paraId="64FD2BD3" w14:textId="77777777" w:rsidR="00F12F4E" w:rsidRDefault="00F12F4E" w:rsidP="00EE46AB">
      <w:pPr>
        <w:spacing w:after="0" w:line="240" w:lineRule="auto"/>
        <w:ind w:firstLine="720"/>
        <w:jc w:val="both"/>
        <w:rPr>
          <w:rFonts w:ascii="Times New Roman" w:eastAsia="Times New Roman" w:hAnsi="Times New Roman" w:cs="Times New Roman"/>
          <w:sz w:val="24"/>
          <w:szCs w:val="24"/>
          <w:lang w:eastAsia="ru-RU"/>
        </w:rPr>
      </w:pPr>
    </w:p>
    <w:p w14:paraId="29B234C6" w14:textId="424ED2E3" w:rsidR="00EE46AB" w:rsidRPr="00EE46AB" w:rsidRDefault="00EE46AB" w:rsidP="00EE46AB">
      <w:pPr>
        <w:spacing w:after="0" w:line="240" w:lineRule="auto"/>
        <w:ind w:firstLine="720"/>
        <w:jc w:val="both"/>
        <w:rPr>
          <w:rFonts w:ascii="Times New Roman" w:eastAsia="Times New Roman" w:hAnsi="Times New Roman" w:cs="Times New Roman"/>
          <w:sz w:val="24"/>
          <w:szCs w:val="24"/>
          <w:lang w:eastAsia="ru-RU"/>
        </w:rPr>
      </w:pPr>
      <w:r w:rsidRPr="00EE46AB">
        <w:rPr>
          <w:rFonts w:ascii="Times New Roman" w:eastAsia="Times New Roman" w:hAnsi="Times New Roman" w:cs="Times New Roman"/>
          <w:sz w:val="24"/>
          <w:szCs w:val="24"/>
          <w:lang w:eastAsia="ru-RU"/>
        </w:rPr>
        <w:t>Дисциплина реализуется с применением дистанционных образовательных технологий (далее – ДОТ).</w:t>
      </w:r>
    </w:p>
    <w:p w14:paraId="349F64E6" w14:textId="15AC39B0" w:rsidR="00EE46AB" w:rsidRPr="00EE46AB" w:rsidRDefault="00EE46AB" w:rsidP="00EE46AB">
      <w:pPr>
        <w:spacing w:after="0" w:line="240" w:lineRule="auto"/>
        <w:ind w:firstLine="720"/>
        <w:jc w:val="both"/>
        <w:rPr>
          <w:rFonts w:ascii="Times New Roman" w:eastAsia="Times New Roman" w:hAnsi="Times New Roman" w:cs="Times New Roman"/>
          <w:sz w:val="24"/>
          <w:szCs w:val="24"/>
          <w:lang w:eastAsia="ru-RU"/>
        </w:rPr>
      </w:pPr>
      <w:r w:rsidRPr="00EE46AB">
        <w:rPr>
          <w:rFonts w:ascii="Times New Roman" w:eastAsia="Times New Roman" w:hAnsi="Times New Roman" w:cs="Times New Roman"/>
          <w:sz w:val="24"/>
          <w:szCs w:val="24"/>
          <w:lang w:eastAsia="ru-RU"/>
        </w:rPr>
        <w:t xml:space="preserve">Доступ к системе </w:t>
      </w:r>
      <w:r>
        <w:rPr>
          <w:rFonts w:ascii="Times New Roman" w:eastAsia="Times New Roman" w:hAnsi="Times New Roman" w:cs="Times New Roman"/>
          <w:sz w:val="24"/>
          <w:szCs w:val="24"/>
          <w:lang w:eastAsia="ru-RU"/>
        </w:rPr>
        <w:t>ДОТ</w:t>
      </w:r>
      <w:r w:rsidRPr="00EE46AB">
        <w:rPr>
          <w:rFonts w:ascii="Times New Roman" w:eastAsia="Times New Roman" w:hAnsi="Times New Roman" w:cs="Times New Roman"/>
          <w:sz w:val="24"/>
          <w:szCs w:val="24"/>
          <w:lang w:eastAsia="ru-RU"/>
        </w:rPr>
        <w:t xml:space="preserve"> осуществляется каждым обучающимся самостоятельно с любого устройства на портале: </w:t>
      </w:r>
      <w:r w:rsidR="00671554" w:rsidRPr="00755E0F">
        <w:rPr>
          <w:rFonts w:eastAsia="Calibri"/>
        </w:rPr>
        <w:t>https://</w:t>
      </w:r>
      <w:proofErr w:type="spellStart"/>
      <w:r w:rsidR="00671554" w:rsidRPr="00755E0F">
        <w:rPr>
          <w:rFonts w:eastAsia="Calibri"/>
          <w:lang w:val="en-US"/>
        </w:rPr>
        <w:t>lms</w:t>
      </w:r>
      <w:proofErr w:type="spellEnd"/>
      <w:r w:rsidR="00671554" w:rsidRPr="00755E0F">
        <w:rPr>
          <w:rFonts w:eastAsia="Calibri"/>
        </w:rPr>
        <w:t>.ranepa.ru/.</w:t>
      </w:r>
      <w:r w:rsidR="00671554" w:rsidRPr="007D5C83">
        <w:rPr>
          <w:rFonts w:eastAsia="Calibri"/>
        </w:rPr>
        <w:t xml:space="preserve"> </w:t>
      </w:r>
      <w:r w:rsidR="00671554">
        <w:t xml:space="preserve"> </w:t>
      </w:r>
      <w:r w:rsidRPr="00EE46AB">
        <w:rPr>
          <w:rFonts w:ascii="Times New Roman" w:eastAsia="Times New Roman" w:hAnsi="Times New Roman" w:cs="Times New Roman"/>
          <w:sz w:val="24"/>
          <w:szCs w:val="24"/>
          <w:lang w:eastAsia="ru-RU"/>
        </w:rPr>
        <w:t>Пароль и логин к личному кабинету / профилю предоставляется студенту в деканате.</w:t>
      </w:r>
    </w:p>
    <w:p w14:paraId="61EEA4A5" w14:textId="16204F5E" w:rsidR="00EE46AB" w:rsidRPr="00EE46AB" w:rsidRDefault="00EE46AB" w:rsidP="00EE46AB">
      <w:pPr>
        <w:spacing w:after="0" w:line="240" w:lineRule="auto"/>
        <w:ind w:firstLine="720"/>
        <w:jc w:val="both"/>
        <w:rPr>
          <w:rFonts w:ascii="Times New Roman" w:eastAsia="Times New Roman" w:hAnsi="Times New Roman" w:cs="Times New Roman"/>
          <w:sz w:val="24"/>
          <w:szCs w:val="24"/>
          <w:lang w:eastAsia="ru-RU"/>
        </w:rPr>
      </w:pPr>
      <w:r w:rsidRPr="00EE46AB">
        <w:rPr>
          <w:rFonts w:ascii="Times New Roman" w:eastAsia="Times New Roman" w:hAnsi="Times New Roman" w:cs="Times New Roman"/>
          <w:sz w:val="24"/>
          <w:szCs w:val="24"/>
          <w:lang w:eastAsia="ru-RU"/>
        </w:rPr>
        <w:t>Все формы текущего контроля, проводимые в системе дистанционного обучения</w:t>
      </w:r>
      <w:r>
        <w:rPr>
          <w:rFonts w:ascii="Times New Roman" w:eastAsia="Times New Roman" w:hAnsi="Times New Roman" w:cs="Times New Roman"/>
          <w:sz w:val="24"/>
          <w:szCs w:val="24"/>
          <w:lang w:eastAsia="ru-RU"/>
        </w:rPr>
        <w:t xml:space="preserve"> (СДО)</w:t>
      </w:r>
      <w:r w:rsidRPr="00EE46AB">
        <w:rPr>
          <w:rFonts w:ascii="Times New Roman" w:eastAsia="Times New Roman" w:hAnsi="Times New Roman" w:cs="Times New Roman"/>
          <w:sz w:val="24"/>
          <w:szCs w:val="24"/>
          <w:lang w:eastAsia="ru-RU"/>
        </w:rPr>
        <w:t xml:space="preserve">, оцениваются в </w:t>
      </w:r>
      <w:r>
        <w:rPr>
          <w:rFonts w:ascii="Times New Roman" w:eastAsia="Times New Roman" w:hAnsi="Times New Roman" w:cs="Times New Roman"/>
          <w:sz w:val="24"/>
          <w:szCs w:val="24"/>
          <w:lang w:eastAsia="ru-RU"/>
        </w:rPr>
        <w:t xml:space="preserve">СДО. </w:t>
      </w:r>
      <w:r w:rsidRPr="00EE46AB">
        <w:rPr>
          <w:rFonts w:ascii="Times New Roman" w:eastAsia="Times New Roman" w:hAnsi="Times New Roman" w:cs="Times New Roman"/>
          <w:sz w:val="24"/>
          <w:szCs w:val="24"/>
          <w:lang w:eastAsia="ru-RU"/>
        </w:rPr>
        <w:t>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14:paraId="1B2F26A9" w14:textId="77777777" w:rsidR="00EE46AB" w:rsidRPr="00EE46AB" w:rsidRDefault="00EE46AB" w:rsidP="00EE46AB">
      <w:pPr>
        <w:spacing w:after="0" w:line="240" w:lineRule="auto"/>
        <w:ind w:firstLine="709"/>
        <w:jc w:val="both"/>
        <w:rPr>
          <w:rFonts w:ascii="Times New Roman" w:eastAsia="Calibri" w:hAnsi="Times New Roman" w:cs="Times New Roman"/>
          <w:sz w:val="24"/>
          <w:szCs w:val="24"/>
          <w:lang w:eastAsia="ru-RU"/>
        </w:rPr>
      </w:pPr>
    </w:p>
    <w:p w14:paraId="351FA340" w14:textId="4A8D085A" w:rsidR="00B739C8" w:rsidRPr="008945D0" w:rsidRDefault="00B739C8" w:rsidP="00AF7604">
      <w:pPr>
        <w:keepNext/>
        <w:spacing w:after="0" w:line="240" w:lineRule="auto"/>
        <w:outlineLvl w:val="0"/>
        <w:rPr>
          <w:rFonts w:ascii="Times New Roman" w:eastAsia="Times New Roman" w:hAnsi="Times New Roman" w:cs="Times New Roman"/>
          <w:b/>
          <w:sz w:val="24"/>
          <w:szCs w:val="24"/>
          <w:lang w:eastAsia="ru-RU"/>
        </w:rPr>
      </w:pPr>
      <w:bookmarkStart w:id="7" w:name="_Toc479860448"/>
      <w:bookmarkStart w:id="8" w:name="_Toc6230052"/>
      <w:r w:rsidRPr="008945D0">
        <w:rPr>
          <w:rFonts w:ascii="Times New Roman" w:eastAsia="Times New Roman" w:hAnsi="Times New Roman" w:cs="Times New Roman"/>
          <w:b/>
          <w:sz w:val="24"/>
          <w:szCs w:val="24"/>
          <w:lang w:eastAsia="ru-RU"/>
        </w:rPr>
        <w:t>3. Содержание и структура дисциплины</w:t>
      </w:r>
    </w:p>
    <w:p w14:paraId="0F1C0278" w14:textId="40976E51" w:rsidR="00B739C8" w:rsidRDefault="00B739C8" w:rsidP="008945D0">
      <w:pPr>
        <w:keepNext/>
        <w:spacing w:after="0" w:line="240" w:lineRule="auto"/>
        <w:jc w:val="center"/>
        <w:outlineLvl w:val="0"/>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98"/>
        <w:gridCol w:w="72"/>
        <w:gridCol w:w="3110"/>
        <w:gridCol w:w="637"/>
        <w:gridCol w:w="64"/>
        <w:gridCol w:w="732"/>
        <w:gridCol w:w="567"/>
        <w:gridCol w:w="706"/>
        <w:gridCol w:w="953"/>
        <w:gridCol w:w="567"/>
        <w:gridCol w:w="1644"/>
      </w:tblGrid>
      <w:tr w:rsidR="008945D0" w:rsidRPr="00FF245D" w14:paraId="6F71CCBD" w14:textId="77777777" w:rsidTr="00F12F4E">
        <w:trPr>
          <w:trHeight w:val="20"/>
        </w:trPr>
        <w:tc>
          <w:tcPr>
            <w:tcW w:w="487" w:type="pct"/>
            <w:gridSpan w:val="2"/>
            <w:vMerge w:val="restart"/>
            <w:tcMar>
              <w:top w:w="28" w:type="dxa"/>
              <w:left w:w="85" w:type="dxa"/>
              <w:bottom w:w="28" w:type="dxa"/>
              <w:right w:w="85" w:type="dxa"/>
            </w:tcMar>
          </w:tcPr>
          <w:bookmarkEnd w:id="7"/>
          <w:bookmarkEnd w:id="8"/>
          <w:p w14:paraId="065221A3" w14:textId="77777777" w:rsidR="008945D0" w:rsidRPr="00EE46AB" w:rsidRDefault="008945D0" w:rsidP="00F12F4E">
            <w:pPr>
              <w:spacing w:after="200" w:line="240" w:lineRule="auto"/>
              <w:rPr>
                <w:rFonts w:ascii="Calibri" w:eastAsia="Calibri" w:hAnsi="Calibri" w:cs="Times New Roman"/>
                <w:sz w:val="20"/>
                <w:szCs w:val="20"/>
              </w:rPr>
            </w:pPr>
            <w:r w:rsidRPr="00EE46AB">
              <w:rPr>
                <w:rFonts w:ascii="Times New Roman" w:eastAsia="Calibri" w:hAnsi="Times New Roman" w:cs="Times New Roman"/>
                <w:b/>
                <w:bCs/>
                <w:sz w:val="20"/>
                <w:szCs w:val="20"/>
              </w:rPr>
              <w:t>№ п/п</w:t>
            </w:r>
          </w:p>
          <w:p w14:paraId="17E11933" w14:textId="77777777" w:rsidR="008945D0" w:rsidRPr="00EE46AB" w:rsidRDefault="008945D0" w:rsidP="00F12F4E">
            <w:pPr>
              <w:spacing w:after="200" w:line="240" w:lineRule="auto"/>
              <w:rPr>
                <w:rFonts w:ascii="Calibri" w:eastAsia="Calibri" w:hAnsi="Calibri" w:cs="Times New Roman"/>
                <w:sz w:val="20"/>
                <w:szCs w:val="20"/>
              </w:rPr>
            </w:pPr>
          </w:p>
          <w:p w14:paraId="319068BC" w14:textId="77777777" w:rsidR="008945D0" w:rsidRPr="00EE46AB" w:rsidRDefault="008945D0" w:rsidP="00F12F4E">
            <w:pPr>
              <w:spacing w:after="200" w:line="240" w:lineRule="auto"/>
              <w:rPr>
                <w:rFonts w:ascii="Calibri" w:eastAsia="Calibri" w:hAnsi="Calibri" w:cs="Times New Roman"/>
                <w:sz w:val="20"/>
                <w:szCs w:val="20"/>
              </w:rPr>
            </w:pPr>
          </w:p>
        </w:tc>
        <w:tc>
          <w:tcPr>
            <w:tcW w:w="1563" w:type="pct"/>
            <w:vMerge w:val="restart"/>
            <w:tcMar>
              <w:top w:w="28" w:type="dxa"/>
              <w:left w:w="85" w:type="dxa"/>
              <w:bottom w:w="28" w:type="dxa"/>
              <w:right w:w="85" w:type="dxa"/>
            </w:tcMar>
          </w:tcPr>
          <w:p w14:paraId="2BC54BE5" w14:textId="6C3024E6" w:rsidR="008945D0" w:rsidRPr="00EE46AB" w:rsidRDefault="008945D0" w:rsidP="00F12F4E">
            <w:pPr>
              <w:spacing w:after="200" w:line="240" w:lineRule="auto"/>
              <w:rPr>
                <w:rFonts w:ascii="Calibri" w:eastAsia="Calibri" w:hAnsi="Calibri" w:cs="Times New Roman"/>
                <w:sz w:val="20"/>
                <w:szCs w:val="20"/>
              </w:rPr>
            </w:pPr>
            <w:r w:rsidRPr="00EE46AB">
              <w:rPr>
                <w:rFonts w:ascii="Times New Roman" w:eastAsia="Calibri" w:hAnsi="Times New Roman" w:cs="Times New Roman"/>
                <w:b/>
                <w:bCs/>
                <w:sz w:val="20"/>
                <w:szCs w:val="20"/>
              </w:rPr>
              <w:t>Наименование тем и/или разделов</w:t>
            </w:r>
          </w:p>
        </w:tc>
        <w:tc>
          <w:tcPr>
            <w:tcW w:w="2124" w:type="pct"/>
            <w:gridSpan w:val="7"/>
          </w:tcPr>
          <w:p w14:paraId="4AFD4910" w14:textId="77777777" w:rsidR="008945D0" w:rsidRPr="00EE46AB" w:rsidRDefault="008945D0" w:rsidP="00F12F4E">
            <w:pPr>
              <w:spacing w:after="200" w:line="240" w:lineRule="auto"/>
              <w:rPr>
                <w:rFonts w:ascii="Times New Roman" w:eastAsia="Calibri" w:hAnsi="Times New Roman" w:cs="Times New Roman"/>
                <w:i/>
                <w:snapToGrid w:val="0"/>
                <w:sz w:val="20"/>
                <w:szCs w:val="20"/>
                <w:lang w:eastAsia="ru-RU"/>
              </w:rPr>
            </w:pPr>
            <w:r w:rsidRPr="00EE46AB">
              <w:rPr>
                <w:rFonts w:ascii="Times New Roman" w:eastAsia="Calibri" w:hAnsi="Times New Roman" w:cs="Times New Roman"/>
                <w:b/>
                <w:bCs/>
                <w:sz w:val="20"/>
                <w:szCs w:val="20"/>
              </w:rPr>
              <w:t>Объем дисциплины (модуля), час.</w:t>
            </w:r>
          </w:p>
        </w:tc>
        <w:tc>
          <w:tcPr>
            <w:tcW w:w="826" w:type="pct"/>
            <w:vMerge w:val="restart"/>
            <w:tcMar>
              <w:top w:w="28" w:type="dxa"/>
              <w:left w:w="85" w:type="dxa"/>
              <w:bottom w:w="28" w:type="dxa"/>
              <w:right w:w="85" w:type="dxa"/>
            </w:tcMar>
            <w:vAlign w:val="center"/>
          </w:tcPr>
          <w:p w14:paraId="6164B49D" w14:textId="26130299" w:rsidR="008945D0" w:rsidRPr="00EE46AB" w:rsidRDefault="008945D0" w:rsidP="00F12F4E">
            <w:pPr>
              <w:spacing w:after="200" w:line="276" w:lineRule="auto"/>
              <w:ind w:right="-91"/>
              <w:rPr>
                <w:rFonts w:ascii="Times New Roman" w:eastAsia="Calibri" w:hAnsi="Times New Roman" w:cs="Times New Roman"/>
                <w:i/>
                <w:snapToGrid w:val="0"/>
                <w:sz w:val="20"/>
                <w:szCs w:val="20"/>
                <w:lang w:eastAsia="ru-RU"/>
              </w:rPr>
            </w:pPr>
            <w:r w:rsidRPr="00EE46AB">
              <w:rPr>
                <w:rFonts w:ascii="Times New Roman" w:eastAsia="Calibri" w:hAnsi="Times New Roman" w:cs="Times New Roman"/>
                <w:b/>
                <w:bCs/>
                <w:sz w:val="20"/>
                <w:szCs w:val="20"/>
              </w:rPr>
              <w:t>Форма</w:t>
            </w:r>
            <w:r w:rsidRPr="00EE46AB">
              <w:rPr>
                <w:rFonts w:ascii="Times New Roman" w:eastAsia="Calibri" w:hAnsi="Times New Roman" w:cs="Times New Roman"/>
                <w:b/>
                <w:bCs/>
                <w:sz w:val="20"/>
                <w:szCs w:val="20"/>
              </w:rPr>
              <w:br/>
              <w:t xml:space="preserve">текущего </w:t>
            </w:r>
            <w:r w:rsidRPr="00EE46AB">
              <w:rPr>
                <w:rFonts w:ascii="Times New Roman" w:eastAsia="Calibri" w:hAnsi="Times New Roman" w:cs="Times New Roman"/>
                <w:b/>
                <w:bCs/>
                <w:sz w:val="20"/>
                <w:szCs w:val="20"/>
              </w:rPr>
              <w:br/>
              <w:t>контроля успеваемости**, промежуточной аттестации***</w:t>
            </w:r>
          </w:p>
        </w:tc>
      </w:tr>
      <w:tr w:rsidR="008945D0" w:rsidRPr="008945D0" w14:paraId="1E7BC10D" w14:textId="77777777" w:rsidTr="000C2A3B">
        <w:trPr>
          <w:trHeight w:val="20"/>
        </w:trPr>
        <w:tc>
          <w:tcPr>
            <w:tcW w:w="487" w:type="pct"/>
            <w:gridSpan w:val="2"/>
            <w:vMerge/>
            <w:tcMar>
              <w:top w:w="28" w:type="dxa"/>
              <w:left w:w="85" w:type="dxa"/>
              <w:bottom w:w="28" w:type="dxa"/>
              <w:right w:w="85" w:type="dxa"/>
            </w:tcMar>
          </w:tcPr>
          <w:p w14:paraId="7BC86977" w14:textId="77777777" w:rsidR="008945D0" w:rsidRPr="00EE46AB" w:rsidRDefault="008945D0" w:rsidP="00F12F4E">
            <w:pPr>
              <w:spacing w:after="200" w:line="240" w:lineRule="auto"/>
              <w:rPr>
                <w:rFonts w:ascii="Times New Roman" w:eastAsia="Calibri" w:hAnsi="Times New Roman" w:cs="Times New Roman"/>
                <w:i/>
                <w:snapToGrid w:val="0"/>
                <w:sz w:val="20"/>
                <w:szCs w:val="20"/>
                <w:lang w:eastAsia="ru-RU"/>
              </w:rPr>
            </w:pPr>
          </w:p>
        </w:tc>
        <w:tc>
          <w:tcPr>
            <w:tcW w:w="1563" w:type="pct"/>
            <w:vMerge/>
            <w:tcMar>
              <w:top w:w="28" w:type="dxa"/>
              <w:left w:w="85" w:type="dxa"/>
              <w:bottom w:w="28" w:type="dxa"/>
              <w:right w:w="85" w:type="dxa"/>
            </w:tcMar>
          </w:tcPr>
          <w:p w14:paraId="5282EF58" w14:textId="77777777" w:rsidR="008945D0" w:rsidRPr="00EE46AB" w:rsidRDefault="008945D0" w:rsidP="00F12F4E">
            <w:pPr>
              <w:spacing w:after="200" w:line="240" w:lineRule="auto"/>
              <w:rPr>
                <w:rFonts w:ascii="Times New Roman" w:eastAsia="Calibri" w:hAnsi="Times New Roman" w:cs="Times New Roman"/>
                <w:i/>
                <w:snapToGrid w:val="0"/>
                <w:sz w:val="20"/>
                <w:szCs w:val="20"/>
                <w:lang w:eastAsia="ru-RU"/>
              </w:rPr>
            </w:pPr>
          </w:p>
        </w:tc>
        <w:tc>
          <w:tcPr>
            <w:tcW w:w="320" w:type="pct"/>
            <w:vMerge w:val="restart"/>
            <w:tcMar>
              <w:top w:w="28" w:type="dxa"/>
              <w:left w:w="85" w:type="dxa"/>
              <w:bottom w:w="28" w:type="dxa"/>
              <w:right w:w="85" w:type="dxa"/>
            </w:tcMar>
          </w:tcPr>
          <w:p w14:paraId="0424D937" w14:textId="77777777" w:rsidR="008945D0" w:rsidRPr="00EE46AB" w:rsidRDefault="008945D0" w:rsidP="00F12F4E">
            <w:pPr>
              <w:spacing w:after="200" w:line="240" w:lineRule="auto"/>
              <w:ind w:left="-81"/>
              <w:rPr>
                <w:rFonts w:ascii="Calibri" w:eastAsia="Calibri" w:hAnsi="Calibri" w:cs="Times New Roman"/>
                <w:sz w:val="20"/>
                <w:szCs w:val="20"/>
              </w:rPr>
            </w:pPr>
            <w:r w:rsidRPr="00EE46AB">
              <w:rPr>
                <w:rFonts w:ascii="Times New Roman" w:eastAsia="Calibri" w:hAnsi="Times New Roman" w:cs="Times New Roman"/>
                <w:b/>
                <w:bCs/>
                <w:sz w:val="20"/>
                <w:szCs w:val="20"/>
              </w:rPr>
              <w:t>Всего</w:t>
            </w:r>
          </w:p>
          <w:p w14:paraId="14ADC915" w14:textId="77777777" w:rsidR="008945D0" w:rsidRPr="00EE46AB" w:rsidRDefault="008945D0" w:rsidP="00F12F4E">
            <w:pPr>
              <w:spacing w:after="200" w:line="240" w:lineRule="auto"/>
              <w:rPr>
                <w:rFonts w:ascii="Calibri" w:eastAsia="Calibri" w:hAnsi="Calibri" w:cs="Times New Roman"/>
                <w:sz w:val="20"/>
                <w:szCs w:val="20"/>
              </w:rPr>
            </w:pPr>
          </w:p>
        </w:tc>
        <w:tc>
          <w:tcPr>
            <w:tcW w:w="1519" w:type="pct"/>
            <w:gridSpan w:val="5"/>
            <w:tcMar>
              <w:top w:w="28" w:type="dxa"/>
              <w:left w:w="85" w:type="dxa"/>
              <w:bottom w:w="28" w:type="dxa"/>
              <w:right w:w="85" w:type="dxa"/>
            </w:tcMar>
            <w:vAlign w:val="center"/>
          </w:tcPr>
          <w:p w14:paraId="6A07E3A6" w14:textId="6BD14F89" w:rsidR="008945D0" w:rsidRPr="00EE46AB" w:rsidRDefault="008945D0" w:rsidP="00F12F4E">
            <w:pPr>
              <w:spacing w:after="200" w:line="240" w:lineRule="auto"/>
              <w:rPr>
                <w:rFonts w:ascii="Times New Roman" w:eastAsia="Calibri" w:hAnsi="Times New Roman" w:cs="Times New Roman"/>
                <w:i/>
                <w:snapToGrid w:val="0"/>
                <w:sz w:val="20"/>
                <w:szCs w:val="20"/>
                <w:lang w:eastAsia="ru-RU"/>
              </w:rPr>
            </w:pPr>
            <w:r w:rsidRPr="00EE46AB">
              <w:rPr>
                <w:rFonts w:ascii="Times New Roman" w:eastAsia="Calibri" w:hAnsi="Times New Roman" w:cs="Times New Roman"/>
                <w:b/>
                <w:bCs/>
                <w:sz w:val="20"/>
                <w:szCs w:val="20"/>
              </w:rPr>
              <w:t xml:space="preserve">Контактная работа обучающихся с </w:t>
            </w:r>
            <w:r w:rsidR="00F12F4E">
              <w:rPr>
                <w:rFonts w:ascii="Times New Roman" w:eastAsia="Calibri" w:hAnsi="Times New Roman" w:cs="Times New Roman"/>
                <w:b/>
                <w:bCs/>
                <w:sz w:val="20"/>
                <w:szCs w:val="20"/>
              </w:rPr>
              <w:t xml:space="preserve">преподавателем </w:t>
            </w:r>
            <w:r w:rsidRPr="00EE46AB">
              <w:rPr>
                <w:rFonts w:ascii="Times New Roman" w:eastAsia="Calibri" w:hAnsi="Times New Roman" w:cs="Times New Roman"/>
                <w:b/>
                <w:bCs/>
                <w:sz w:val="20"/>
                <w:szCs w:val="20"/>
              </w:rPr>
              <w:t>по видам учебных занятий</w:t>
            </w:r>
          </w:p>
        </w:tc>
        <w:tc>
          <w:tcPr>
            <w:tcW w:w="285" w:type="pct"/>
            <w:vMerge w:val="restart"/>
            <w:tcMar>
              <w:top w:w="28" w:type="dxa"/>
              <w:left w:w="85" w:type="dxa"/>
              <w:bottom w:w="28" w:type="dxa"/>
              <w:right w:w="85" w:type="dxa"/>
            </w:tcMar>
            <w:vAlign w:val="center"/>
          </w:tcPr>
          <w:p w14:paraId="4BB539E9" w14:textId="77777777" w:rsidR="008945D0" w:rsidRPr="00EE46AB" w:rsidRDefault="008945D0" w:rsidP="00F12F4E">
            <w:pPr>
              <w:spacing w:after="200" w:line="240" w:lineRule="auto"/>
              <w:rPr>
                <w:rFonts w:ascii="Calibri" w:eastAsia="Calibri" w:hAnsi="Calibri" w:cs="Times New Roman"/>
                <w:sz w:val="20"/>
                <w:szCs w:val="20"/>
              </w:rPr>
            </w:pPr>
            <w:r w:rsidRPr="00EE46AB">
              <w:rPr>
                <w:rFonts w:ascii="Times New Roman" w:eastAsia="Calibri" w:hAnsi="Times New Roman" w:cs="Times New Roman"/>
                <w:b/>
                <w:bCs/>
                <w:sz w:val="20"/>
                <w:szCs w:val="20"/>
              </w:rPr>
              <w:t>СР</w:t>
            </w:r>
          </w:p>
          <w:p w14:paraId="027B7AFC" w14:textId="77777777" w:rsidR="008945D0" w:rsidRPr="00EE46AB" w:rsidRDefault="008945D0" w:rsidP="00F12F4E">
            <w:pPr>
              <w:spacing w:after="200" w:line="240" w:lineRule="auto"/>
              <w:rPr>
                <w:rFonts w:ascii="Times New Roman" w:eastAsia="Calibri" w:hAnsi="Times New Roman" w:cs="Times New Roman"/>
                <w:i/>
                <w:snapToGrid w:val="0"/>
                <w:sz w:val="20"/>
                <w:szCs w:val="20"/>
                <w:lang w:eastAsia="ru-RU"/>
              </w:rPr>
            </w:pPr>
          </w:p>
        </w:tc>
        <w:tc>
          <w:tcPr>
            <w:tcW w:w="826" w:type="pct"/>
            <w:vMerge/>
            <w:tcMar>
              <w:top w:w="28" w:type="dxa"/>
              <w:left w:w="85" w:type="dxa"/>
              <w:bottom w:w="28" w:type="dxa"/>
              <w:right w:w="85" w:type="dxa"/>
            </w:tcMar>
          </w:tcPr>
          <w:p w14:paraId="5629D922" w14:textId="77777777" w:rsidR="008945D0" w:rsidRPr="00EE46AB" w:rsidRDefault="008945D0" w:rsidP="008945D0">
            <w:pPr>
              <w:spacing w:after="200" w:line="276" w:lineRule="auto"/>
              <w:rPr>
                <w:rFonts w:ascii="Times New Roman" w:eastAsia="Calibri" w:hAnsi="Times New Roman" w:cs="Times New Roman"/>
                <w:i/>
                <w:snapToGrid w:val="0"/>
                <w:sz w:val="20"/>
                <w:szCs w:val="20"/>
                <w:lang w:eastAsia="ru-RU"/>
              </w:rPr>
            </w:pPr>
          </w:p>
        </w:tc>
      </w:tr>
      <w:tr w:rsidR="008945D0" w:rsidRPr="008945D0" w14:paraId="19B73476" w14:textId="77777777" w:rsidTr="000C2A3B">
        <w:trPr>
          <w:cantSplit/>
          <w:trHeight w:val="457"/>
        </w:trPr>
        <w:tc>
          <w:tcPr>
            <w:tcW w:w="487" w:type="pct"/>
            <w:gridSpan w:val="2"/>
            <w:vMerge/>
            <w:tcBorders>
              <w:bottom w:val="single" w:sz="4" w:space="0" w:color="auto"/>
            </w:tcBorders>
            <w:tcMar>
              <w:top w:w="28" w:type="dxa"/>
              <w:left w:w="85" w:type="dxa"/>
              <w:bottom w:w="28" w:type="dxa"/>
              <w:right w:w="85" w:type="dxa"/>
            </w:tcMar>
          </w:tcPr>
          <w:p w14:paraId="0CA9D615" w14:textId="77777777" w:rsidR="008945D0" w:rsidRPr="00EE46AB" w:rsidRDefault="008945D0" w:rsidP="008945D0">
            <w:pPr>
              <w:spacing w:after="200" w:line="276" w:lineRule="auto"/>
              <w:rPr>
                <w:rFonts w:ascii="Times New Roman" w:eastAsia="Calibri" w:hAnsi="Times New Roman" w:cs="Times New Roman"/>
                <w:i/>
                <w:snapToGrid w:val="0"/>
                <w:sz w:val="20"/>
                <w:szCs w:val="20"/>
                <w:lang w:eastAsia="ru-RU"/>
              </w:rPr>
            </w:pPr>
          </w:p>
        </w:tc>
        <w:tc>
          <w:tcPr>
            <w:tcW w:w="1563" w:type="pct"/>
            <w:vMerge/>
            <w:tcBorders>
              <w:bottom w:val="single" w:sz="4" w:space="0" w:color="auto"/>
            </w:tcBorders>
            <w:tcMar>
              <w:top w:w="28" w:type="dxa"/>
              <w:left w:w="85" w:type="dxa"/>
              <w:bottom w:w="28" w:type="dxa"/>
              <w:right w:w="85" w:type="dxa"/>
            </w:tcMar>
          </w:tcPr>
          <w:p w14:paraId="6A86AC9B" w14:textId="77777777" w:rsidR="008945D0" w:rsidRPr="00EE46AB" w:rsidRDefault="008945D0" w:rsidP="008945D0">
            <w:pPr>
              <w:spacing w:after="200" w:line="276" w:lineRule="auto"/>
              <w:rPr>
                <w:rFonts w:ascii="Times New Roman" w:eastAsia="Calibri" w:hAnsi="Times New Roman" w:cs="Times New Roman"/>
                <w:i/>
                <w:snapToGrid w:val="0"/>
                <w:sz w:val="20"/>
                <w:szCs w:val="20"/>
                <w:lang w:eastAsia="ru-RU"/>
              </w:rPr>
            </w:pPr>
          </w:p>
        </w:tc>
        <w:tc>
          <w:tcPr>
            <w:tcW w:w="320" w:type="pct"/>
            <w:vMerge/>
            <w:tcBorders>
              <w:bottom w:val="single" w:sz="4" w:space="0" w:color="auto"/>
            </w:tcBorders>
            <w:tcMar>
              <w:top w:w="28" w:type="dxa"/>
              <w:left w:w="85" w:type="dxa"/>
              <w:bottom w:w="28" w:type="dxa"/>
              <w:right w:w="85" w:type="dxa"/>
            </w:tcMar>
            <w:vAlign w:val="center"/>
          </w:tcPr>
          <w:p w14:paraId="4B98B35D" w14:textId="77777777" w:rsidR="008945D0" w:rsidRPr="00EE46AB" w:rsidRDefault="008945D0" w:rsidP="008945D0">
            <w:pPr>
              <w:spacing w:after="200" w:line="276" w:lineRule="auto"/>
              <w:rPr>
                <w:rFonts w:ascii="Times New Roman" w:eastAsia="Calibri" w:hAnsi="Times New Roman" w:cs="Times New Roman"/>
                <w:i/>
                <w:snapToGrid w:val="0"/>
                <w:sz w:val="20"/>
                <w:szCs w:val="20"/>
                <w:lang w:eastAsia="ru-RU"/>
              </w:rPr>
            </w:pPr>
          </w:p>
        </w:tc>
        <w:tc>
          <w:tcPr>
            <w:tcW w:w="400" w:type="pct"/>
            <w:gridSpan w:val="2"/>
            <w:tcBorders>
              <w:bottom w:val="single" w:sz="4" w:space="0" w:color="auto"/>
            </w:tcBorders>
            <w:tcMar>
              <w:top w:w="28" w:type="dxa"/>
              <w:left w:w="85" w:type="dxa"/>
              <w:bottom w:w="28" w:type="dxa"/>
              <w:right w:w="85" w:type="dxa"/>
            </w:tcMar>
          </w:tcPr>
          <w:p w14:paraId="3C25D6B2" w14:textId="77777777" w:rsidR="008945D0" w:rsidRPr="00EE46AB" w:rsidRDefault="008945D0" w:rsidP="004D64B0">
            <w:pPr>
              <w:spacing w:after="200" w:line="276" w:lineRule="auto"/>
              <w:jc w:val="center"/>
              <w:rPr>
                <w:rFonts w:ascii="Calibri" w:eastAsia="Calibri" w:hAnsi="Calibri" w:cs="Times New Roman"/>
                <w:sz w:val="20"/>
                <w:szCs w:val="20"/>
              </w:rPr>
            </w:pPr>
            <w:r w:rsidRPr="00EE46AB">
              <w:rPr>
                <w:rFonts w:ascii="Times New Roman" w:eastAsia="Calibri" w:hAnsi="Times New Roman" w:cs="Times New Roman"/>
                <w:b/>
                <w:bCs/>
                <w:sz w:val="20"/>
                <w:szCs w:val="20"/>
              </w:rPr>
              <w:t>Л</w:t>
            </w:r>
          </w:p>
        </w:tc>
        <w:tc>
          <w:tcPr>
            <w:tcW w:w="285" w:type="pct"/>
            <w:tcBorders>
              <w:bottom w:val="single" w:sz="4" w:space="0" w:color="auto"/>
            </w:tcBorders>
            <w:tcMar>
              <w:top w:w="28" w:type="dxa"/>
              <w:left w:w="85" w:type="dxa"/>
              <w:bottom w:w="28" w:type="dxa"/>
              <w:right w:w="85" w:type="dxa"/>
            </w:tcMar>
          </w:tcPr>
          <w:p w14:paraId="12AA3153" w14:textId="77777777" w:rsidR="008945D0" w:rsidRPr="00EE46AB" w:rsidRDefault="008945D0" w:rsidP="008945D0">
            <w:pPr>
              <w:spacing w:after="200" w:line="276" w:lineRule="auto"/>
              <w:rPr>
                <w:rFonts w:ascii="Calibri" w:eastAsia="Calibri" w:hAnsi="Calibri" w:cs="Times New Roman"/>
                <w:sz w:val="20"/>
                <w:szCs w:val="20"/>
              </w:rPr>
            </w:pPr>
            <w:r w:rsidRPr="00EE46AB">
              <w:rPr>
                <w:rFonts w:ascii="Times New Roman" w:eastAsia="Calibri" w:hAnsi="Times New Roman" w:cs="Times New Roman"/>
                <w:b/>
                <w:bCs/>
                <w:sz w:val="20"/>
                <w:szCs w:val="20"/>
              </w:rPr>
              <w:t>ЛР</w:t>
            </w:r>
          </w:p>
        </w:tc>
        <w:tc>
          <w:tcPr>
            <w:tcW w:w="355" w:type="pct"/>
            <w:tcBorders>
              <w:bottom w:val="single" w:sz="4" w:space="0" w:color="auto"/>
            </w:tcBorders>
            <w:tcMar>
              <w:top w:w="28" w:type="dxa"/>
              <w:left w:w="85" w:type="dxa"/>
              <w:bottom w:w="28" w:type="dxa"/>
              <w:right w:w="85" w:type="dxa"/>
            </w:tcMar>
          </w:tcPr>
          <w:p w14:paraId="2632FBA5" w14:textId="77777777" w:rsidR="008945D0" w:rsidRPr="00EE46AB" w:rsidRDefault="008945D0" w:rsidP="004D64B0">
            <w:pPr>
              <w:spacing w:after="200" w:line="276" w:lineRule="auto"/>
              <w:jc w:val="center"/>
              <w:rPr>
                <w:rFonts w:ascii="Calibri" w:eastAsia="Calibri" w:hAnsi="Calibri" w:cs="Times New Roman"/>
                <w:sz w:val="20"/>
                <w:szCs w:val="20"/>
              </w:rPr>
            </w:pPr>
            <w:r w:rsidRPr="00EE46AB">
              <w:rPr>
                <w:rFonts w:ascii="Times New Roman" w:eastAsia="Calibri" w:hAnsi="Times New Roman" w:cs="Times New Roman"/>
                <w:b/>
                <w:bCs/>
                <w:sz w:val="20"/>
                <w:szCs w:val="20"/>
              </w:rPr>
              <w:t>ПЗ</w:t>
            </w:r>
          </w:p>
        </w:tc>
        <w:tc>
          <w:tcPr>
            <w:tcW w:w="479" w:type="pct"/>
            <w:tcBorders>
              <w:bottom w:val="single" w:sz="4" w:space="0" w:color="auto"/>
            </w:tcBorders>
            <w:tcMar>
              <w:top w:w="28" w:type="dxa"/>
              <w:left w:w="85" w:type="dxa"/>
              <w:bottom w:w="28" w:type="dxa"/>
              <w:right w:w="85" w:type="dxa"/>
            </w:tcMar>
          </w:tcPr>
          <w:p w14:paraId="0CECAF27" w14:textId="77777777" w:rsidR="008945D0" w:rsidRPr="00EE46AB" w:rsidRDefault="008945D0" w:rsidP="008945D0">
            <w:pPr>
              <w:spacing w:after="200" w:line="276" w:lineRule="auto"/>
              <w:rPr>
                <w:rFonts w:ascii="Calibri" w:eastAsia="Calibri" w:hAnsi="Calibri" w:cs="Times New Roman"/>
                <w:sz w:val="20"/>
                <w:szCs w:val="20"/>
              </w:rPr>
            </w:pPr>
            <w:r w:rsidRPr="00EE46AB">
              <w:rPr>
                <w:rFonts w:ascii="Times New Roman" w:eastAsia="Calibri" w:hAnsi="Times New Roman" w:cs="Times New Roman"/>
                <w:b/>
                <w:bCs/>
                <w:sz w:val="20"/>
                <w:szCs w:val="20"/>
              </w:rPr>
              <w:t>КСР</w:t>
            </w:r>
            <w:r w:rsidRPr="00EE46AB">
              <w:rPr>
                <w:rFonts w:ascii="Times New Roman" w:eastAsia="Calibri" w:hAnsi="Times New Roman" w:cs="Times New Roman"/>
                <w:sz w:val="20"/>
                <w:szCs w:val="20"/>
                <w:vertAlign w:val="superscript"/>
              </w:rPr>
              <w:footnoteReference w:id="2"/>
            </w:r>
          </w:p>
        </w:tc>
        <w:tc>
          <w:tcPr>
            <w:tcW w:w="285" w:type="pct"/>
            <w:vMerge/>
            <w:tcBorders>
              <w:bottom w:val="single" w:sz="4" w:space="0" w:color="auto"/>
            </w:tcBorders>
            <w:tcMar>
              <w:top w:w="28" w:type="dxa"/>
              <w:left w:w="85" w:type="dxa"/>
              <w:bottom w:w="28" w:type="dxa"/>
              <w:right w:w="85" w:type="dxa"/>
            </w:tcMar>
          </w:tcPr>
          <w:p w14:paraId="6F082635" w14:textId="77777777" w:rsidR="008945D0" w:rsidRPr="00EE46AB" w:rsidRDefault="008945D0" w:rsidP="008945D0">
            <w:pPr>
              <w:spacing w:after="200" w:line="276" w:lineRule="auto"/>
              <w:rPr>
                <w:rFonts w:ascii="Times New Roman" w:eastAsia="Calibri" w:hAnsi="Times New Roman" w:cs="Times New Roman"/>
                <w:i/>
                <w:snapToGrid w:val="0"/>
                <w:sz w:val="20"/>
                <w:szCs w:val="20"/>
                <w:lang w:eastAsia="ru-RU"/>
              </w:rPr>
            </w:pPr>
          </w:p>
        </w:tc>
        <w:tc>
          <w:tcPr>
            <w:tcW w:w="826" w:type="pct"/>
            <w:vMerge/>
            <w:tcBorders>
              <w:bottom w:val="single" w:sz="4" w:space="0" w:color="auto"/>
            </w:tcBorders>
            <w:tcMar>
              <w:top w:w="28" w:type="dxa"/>
              <w:left w:w="85" w:type="dxa"/>
              <w:bottom w:w="28" w:type="dxa"/>
              <w:right w:w="85" w:type="dxa"/>
            </w:tcMar>
          </w:tcPr>
          <w:p w14:paraId="26AEC48E" w14:textId="77777777" w:rsidR="008945D0" w:rsidRPr="00EE46AB" w:rsidRDefault="008945D0" w:rsidP="008945D0">
            <w:pPr>
              <w:spacing w:after="200" w:line="276" w:lineRule="auto"/>
              <w:rPr>
                <w:rFonts w:ascii="Times New Roman" w:eastAsia="Calibri" w:hAnsi="Times New Roman" w:cs="Times New Roman"/>
                <w:i/>
                <w:snapToGrid w:val="0"/>
                <w:sz w:val="20"/>
                <w:szCs w:val="20"/>
                <w:lang w:eastAsia="ru-RU"/>
              </w:rPr>
            </w:pPr>
          </w:p>
        </w:tc>
      </w:tr>
      <w:tr w:rsidR="008945D0" w:rsidRPr="008945D0" w14:paraId="1A0DBD55" w14:textId="77777777" w:rsidTr="008945D0">
        <w:trPr>
          <w:trHeight w:val="20"/>
        </w:trPr>
        <w:tc>
          <w:tcPr>
            <w:tcW w:w="5000" w:type="pct"/>
            <w:gridSpan w:val="11"/>
            <w:tcMar>
              <w:top w:w="57" w:type="dxa"/>
              <w:left w:w="85" w:type="dxa"/>
              <w:bottom w:w="57" w:type="dxa"/>
              <w:right w:w="85" w:type="dxa"/>
            </w:tcMar>
            <w:vAlign w:val="center"/>
          </w:tcPr>
          <w:p w14:paraId="2464412D" w14:textId="77777777" w:rsidR="008945D0" w:rsidRPr="00EE46AB" w:rsidRDefault="008945D0" w:rsidP="008945D0">
            <w:pPr>
              <w:spacing w:after="0" w:line="240" w:lineRule="auto"/>
              <w:rPr>
                <w:rFonts w:ascii="Times New Roman" w:eastAsia="Calibri" w:hAnsi="Times New Roman" w:cs="Times New Roman"/>
                <w:b/>
                <w:snapToGrid w:val="0"/>
                <w:sz w:val="20"/>
                <w:szCs w:val="20"/>
                <w:lang w:eastAsia="ru-RU"/>
              </w:rPr>
            </w:pPr>
          </w:p>
          <w:p w14:paraId="35251891" w14:textId="77777777" w:rsidR="008945D0" w:rsidRPr="00EE46AB" w:rsidRDefault="008945D0" w:rsidP="00F12F4E">
            <w:pPr>
              <w:spacing w:after="0" w:line="240" w:lineRule="auto"/>
              <w:jc w:val="center"/>
              <w:rPr>
                <w:rFonts w:ascii="Times New Roman" w:eastAsia="Calibri" w:hAnsi="Times New Roman" w:cs="Times New Roman"/>
                <w:b/>
                <w:snapToGrid w:val="0"/>
                <w:sz w:val="20"/>
                <w:szCs w:val="20"/>
                <w:lang w:eastAsia="ru-RU"/>
              </w:rPr>
            </w:pPr>
            <w:r w:rsidRPr="00EE46AB">
              <w:rPr>
                <w:rFonts w:ascii="Times New Roman" w:eastAsia="Calibri" w:hAnsi="Times New Roman" w:cs="Times New Roman"/>
                <w:b/>
                <w:snapToGrid w:val="0"/>
                <w:sz w:val="20"/>
                <w:szCs w:val="20"/>
                <w:lang w:eastAsia="ru-RU"/>
              </w:rPr>
              <w:t>Очная форма обучения</w:t>
            </w:r>
          </w:p>
          <w:p w14:paraId="6B2C3582" w14:textId="77777777" w:rsidR="008945D0" w:rsidRPr="00EE46AB" w:rsidRDefault="008945D0" w:rsidP="008945D0">
            <w:pPr>
              <w:spacing w:after="0" w:line="240" w:lineRule="auto"/>
              <w:rPr>
                <w:rFonts w:ascii="Times New Roman" w:eastAsia="Calibri" w:hAnsi="Times New Roman" w:cs="Times New Roman"/>
                <w:b/>
                <w:i/>
                <w:snapToGrid w:val="0"/>
                <w:sz w:val="20"/>
                <w:szCs w:val="20"/>
                <w:lang w:eastAsia="ru-RU"/>
              </w:rPr>
            </w:pPr>
          </w:p>
        </w:tc>
      </w:tr>
      <w:tr w:rsidR="00762F04" w:rsidRPr="008945D0" w14:paraId="089500CE" w14:textId="77777777" w:rsidTr="000C2A3B">
        <w:trPr>
          <w:trHeight w:val="20"/>
        </w:trPr>
        <w:tc>
          <w:tcPr>
            <w:tcW w:w="451" w:type="pct"/>
            <w:tcMar>
              <w:top w:w="57" w:type="dxa"/>
              <w:left w:w="85" w:type="dxa"/>
              <w:bottom w:w="57" w:type="dxa"/>
              <w:right w:w="85" w:type="dxa"/>
            </w:tcMar>
          </w:tcPr>
          <w:p w14:paraId="1C251829" w14:textId="77777777" w:rsidR="008945D0" w:rsidRPr="008945D0" w:rsidRDefault="008945D0" w:rsidP="008945D0">
            <w:pPr>
              <w:spacing w:after="0" w:line="240" w:lineRule="auto"/>
              <w:rPr>
                <w:rFonts w:ascii="Times New Roman" w:eastAsia="Calibri" w:hAnsi="Times New Roman" w:cs="Times New Roman"/>
                <w:b/>
                <w:snapToGrid w:val="0"/>
                <w:lang w:eastAsia="ru-RU"/>
              </w:rPr>
            </w:pPr>
            <w:bookmarkStart w:id="9" w:name="_Hlk59602493"/>
            <w:r w:rsidRPr="008945D0">
              <w:rPr>
                <w:rFonts w:ascii="Times New Roman" w:eastAsia="Calibri" w:hAnsi="Times New Roman" w:cs="Times New Roman"/>
                <w:b/>
                <w:snapToGrid w:val="0"/>
                <w:lang w:eastAsia="ru-RU"/>
              </w:rPr>
              <w:t>Тема 1</w:t>
            </w:r>
          </w:p>
        </w:tc>
        <w:tc>
          <w:tcPr>
            <w:tcW w:w="1599" w:type="pct"/>
            <w:gridSpan w:val="2"/>
            <w:tcMar>
              <w:top w:w="57" w:type="dxa"/>
              <w:left w:w="85" w:type="dxa"/>
              <w:bottom w:w="57" w:type="dxa"/>
              <w:right w:w="85" w:type="dxa"/>
            </w:tcMar>
          </w:tcPr>
          <w:p w14:paraId="561C8BCC" w14:textId="1C30CE35" w:rsidR="008945D0" w:rsidRPr="00F12F4E" w:rsidRDefault="007744C4" w:rsidP="00646168">
            <w:pPr>
              <w:spacing w:after="0" w:line="240" w:lineRule="auto"/>
              <w:rPr>
                <w:rFonts w:ascii="Times New Roman" w:eastAsia="Calibri" w:hAnsi="Times New Roman"/>
                <w:snapToGrid w:val="0"/>
                <w:sz w:val="20"/>
                <w:szCs w:val="20"/>
                <w:lang w:eastAsia="ru-RU"/>
              </w:rPr>
            </w:pPr>
            <w:r w:rsidRPr="00F12F4E">
              <w:rPr>
                <w:rFonts w:ascii="Times New Roman" w:hAnsi="Times New Roman"/>
                <w:sz w:val="20"/>
                <w:szCs w:val="20"/>
              </w:rPr>
              <w:t>Государство и государственное управление</w:t>
            </w:r>
          </w:p>
        </w:tc>
        <w:tc>
          <w:tcPr>
            <w:tcW w:w="352" w:type="pct"/>
            <w:gridSpan w:val="2"/>
            <w:tcMar>
              <w:top w:w="57" w:type="dxa"/>
              <w:left w:w="85" w:type="dxa"/>
              <w:bottom w:w="57" w:type="dxa"/>
              <w:right w:w="85" w:type="dxa"/>
            </w:tcMar>
            <w:vAlign w:val="center"/>
          </w:tcPr>
          <w:p w14:paraId="202C0613" w14:textId="0D544C19" w:rsidR="008945D0" w:rsidRPr="00F12F4E" w:rsidRDefault="009569EC" w:rsidP="008945D0">
            <w:pPr>
              <w:spacing w:after="200" w:line="276" w:lineRule="auto"/>
              <w:jc w:val="center"/>
              <w:rPr>
                <w:rFonts w:ascii="Times New Roman" w:eastAsia="Calibri" w:hAnsi="Times New Roman" w:cs="Times New Roman"/>
                <w:color w:val="000000"/>
              </w:rPr>
            </w:pPr>
            <w:r>
              <w:rPr>
                <w:rFonts w:ascii="Times New Roman" w:eastAsia="Calibri" w:hAnsi="Times New Roman" w:cs="Times New Roman"/>
                <w:color w:val="000000"/>
              </w:rPr>
              <w:t>13</w:t>
            </w:r>
          </w:p>
        </w:tc>
        <w:tc>
          <w:tcPr>
            <w:tcW w:w="368" w:type="pct"/>
            <w:shd w:val="clear" w:color="auto" w:fill="D9D9D9"/>
            <w:tcMar>
              <w:top w:w="57" w:type="dxa"/>
              <w:left w:w="85" w:type="dxa"/>
              <w:bottom w:w="57" w:type="dxa"/>
              <w:right w:w="85" w:type="dxa"/>
            </w:tcMar>
            <w:vAlign w:val="center"/>
          </w:tcPr>
          <w:p w14:paraId="53F1CF22" w14:textId="409784F5" w:rsidR="008945D0" w:rsidRPr="00F12F4E" w:rsidRDefault="00E2253D" w:rsidP="008945D0">
            <w:pPr>
              <w:spacing w:after="200" w:line="276"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4</w:t>
            </w:r>
          </w:p>
        </w:tc>
        <w:tc>
          <w:tcPr>
            <w:tcW w:w="285" w:type="pct"/>
            <w:tcMar>
              <w:top w:w="57" w:type="dxa"/>
              <w:left w:w="85" w:type="dxa"/>
              <w:bottom w:w="57" w:type="dxa"/>
              <w:right w:w="85" w:type="dxa"/>
            </w:tcMar>
            <w:vAlign w:val="center"/>
          </w:tcPr>
          <w:p w14:paraId="7EA42915" w14:textId="77777777" w:rsidR="008945D0" w:rsidRPr="00F12F4E" w:rsidRDefault="008945D0" w:rsidP="008945D0">
            <w:pPr>
              <w:spacing w:after="200" w:line="276" w:lineRule="auto"/>
              <w:jc w:val="center"/>
              <w:rPr>
                <w:rFonts w:ascii="Times New Roman" w:eastAsia="Calibri" w:hAnsi="Times New Roman" w:cs="Times New Roman"/>
                <w:snapToGrid w:val="0"/>
                <w:lang w:val="en-US" w:eastAsia="ru-RU"/>
              </w:rPr>
            </w:pPr>
          </w:p>
        </w:tc>
        <w:tc>
          <w:tcPr>
            <w:tcW w:w="355" w:type="pct"/>
            <w:shd w:val="clear" w:color="auto" w:fill="D9D9D9"/>
            <w:tcMar>
              <w:top w:w="57" w:type="dxa"/>
              <w:left w:w="85" w:type="dxa"/>
              <w:bottom w:w="57" w:type="dxa"/>
              <w:right w:w="85" w:type="dxa"/>
            </w:tcMar>
            <w:vAlign w:val="center"/>
          </w:tcPr>
          <w:p w14:paraId="7AC913BF" w14:textId="4C42B999" w:rsidR="008945D0" w:rsidRPr="00F12F4E" w:rsidRDefault="001361C8" w:rsidP="008945D0">
            <w:pPr>
              <w:spacing w:after="200" w:line="276"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4</w:t>
            </w:r>
          </w:p>
        </w:tc>
        <w:tc>
          <w:tcPr>
            <w:tcW w:w="479" w:type="pct"/>
            <w:tcMar>
              <w:top w:w="57" w:type="dxa"/>
              <w:left w:w="85" w:type="dxa"/>
              <w:bottom w:w="57" w:type="dxa"/>
              <w:right w:w="85" w:type="dxa"/>
            </w:tcMar>
            <w:vAlign w:val="center"/>
          </w:tcPr>
          <w:p w14:paraId="0F076FD0" w14:textId="77777777" w:rsidR="008945D0" w:rsidRPr="00F12F4E" w:rsidRDefault="008945D0" w:rsidP="008945D0">
            <w:pPr>
              <w:spacing w:after="200" w:line="276" w:lineRule="auto"/>
              <w:jc w:val="center"/>
              <w:rPr>
                <w:rFonts w:ascii="Times New Roman" w:eastAsia="Calibri" w:hAnsi="Times New Roman" w:cs="Times New Roman"/>
                <w:snapToGrid w:val="0"/>
                <w:lang w:val="en-US" w:eastAsia="ru-RU"/>
              </w:rPr>
            </w:pPr>
          </w:p>
        </w:tc>
        <w:tc>
          <w:tcPr>
            <w:tcW w:w="285" w:type="pct"/>
            <w:tcMar>
              <w:top w:w="57" w:type="dxa"/>
              <w:left w:w="85" w:type="dxa"/>
              <w:bottom w:w="57" w:type="dxa"/>
              <w:right w:w="85" w:type="dxa"/>
            </w:tcMar>
            <w:vAlign w:val="center"/>
          </w:tcPr>
          <w:p w14:paraId="2B5947EB" w14:textId="12D4C151" w:rsidR="008945D0" w:rsidRPr="00F12F4E" w:rsidRDefault="009569EC" w:rsidP="008945D0">
            <w:pPr>
              <w:spacing w:after="200" w:line="276"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5</w:t>
            </w:r>
          </w:p>
        </w:tc>
        <w:tc>
          <w:tcPr>
            <w:tcW w:w="826" w:type="pct"/>
            <w:shd w:val="clear" w:color="auto" w:fill="FFFFFF" w:themeFill="background1"/>
            <w:tcMar>
              <w:top w:w="57" w:type="dxa"/>
              <w:left w:w="85" w:type="dxa"/>
              <w:bottom w:w="57" w:type="dxa"/>
              <w:right w:w="85" w:type="dxa"/>
            </w:tcMar>
          </w:tcPr>
          <w:p w14:paraId="1B28D58B" w14:textId="1722504F" w:rsidR="008945D0" w:rsidRPr="00F12F4E" w:rsidRDefault="000C2A3B" w:rsidP="008945D0">
            <w:pPr>
              <w:spacing w:after="0" w:line="240"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Т</w:t>
            </w:r>
            <w:r>
              <w:rPr>
                <w:rFonts w:ascii="Times New Roman" w:eastAsia="Calibri" w:hAnsi="Times New Roman" w:cs="Times New Roman"/>
                <w:snapToGrid w:val="0"/>
                <w:lang w:eastAsia="ru-RU"/>
              </w:rPr>
              <w:t>,</w:t>
            </w:r>
            <w:r w:rsidRPr="00F12F4E">
              <w:rPr>
                <w:rFonts w:ascii="Times New Roman" w:eastAsia="Calibri" w:hAnsi="Times New Roman" w:cs="Times New Roman"/>
                <w:snapToGrid w:val="0"/>
                <w:lang w:eastAsia="ru-RU"/>
              </w:rPr>
              <w:t xml:space="preserve"> </w:t>
            </w:r>
            <w:r w:rsidR="001361C8" w:rsidRPr="00F12F4E">
              <w:rPr>
                <w:rFonts w:ascii="Times New Roman" w:eastAsia="Calibri" w:hAnsi="Times New Roman" w:cs="Times New Roman"/>
                <w:snapToGrid w:val="0"/>
                <w:lang w:eastAsia="ru-RU"/>
              </w:rPr>
              <w:t xml:space="preserve">Д, </w:t>
            </w:r>
            <w:r w:rsidR="00EE46AB" w:rsidRPr="00F12F4E">
              <w:rPr>
                <w:rFonts w:ascii="Times New Roman" w:eastAsia="Calibri" w:hAnsi="Times New Roman" w:cs="Times New Roman"/>
                <w:snapToGrid w:val="0"/>
                <w:lang w:eastAsia="ru-RU"/>
              </w:rPr>
              <w:t xml:space="preserve">З </w:t>
            </w:r>
          </w:p>
        </w:tc>
      </w:tr>
      <w:tr w:rsidR="00762F04" w:rsidRPr="008945D0" w14:paraId="3F7BC3EB" w14:textId="77777777" w:rsidTr="000C2A3B">
        <w:trPr>
          <w:trHeight w:val="20"/>
        </w:trPr>
        <w:tc>
          <w:tcPr>
            <w:tcW w:w="451" w:type="pct"/>
            <w:tcMar>
              <w:top w:w="57" w:type="dxa"/>
              <w:left w:w="85" w:type="dxa"/>
              <w:bottom w:w="57" w:type="dxa"/>
              <w:right w:w="85" w:type="dxa"/>
            </w:tcMar>
          </w:tcPr>
          <w:p w14:paraId="574C8101" w14:textId="77777777" w:rsidR="008945D0" w:rsidRPr="008945D0" w:rsidRDefault="008945D0" w:rsidP="008945D0">
            <w:pPr>
              <w:spacing w:after="0" w:line="240" w:lineRule="auto"/>
              <w:rPr>
                <w:rFonts w:ascii="Times New Roman" w:eastAsia="Calibri" w:hAnsi="Times New Roman" w:cs="Times New Roman"/>
                <w:b/>
                <w:snapToGrid w:val="0"/>
                <w:lang w:eastAsia="ru-RU"/>
              </w:rPr>
            </w:pPr>
            <w:r w:rsidRPr="008945D0">
              <w:rPr>
                <w:rFonts w:ascii="Times New Roman" w:eastAsia="Calibri" w:hAnsi="Times New Roman" w:cs="Times New Roman"/>
                <w:b/>
                <w:snapToGrid w:val="0"/>
                <w:lang w:eastAsia="ru-RU"/>
              </w:rPr>
              <w:lastRenderedPageBreak/>
              <w:t>Тема 2</w:t>
            </w:r>
          </w:p>
        </w:tc>
        <w:tc>
          <w:tcPr>
            <w:tcW w:w="1599" w:type="pct"/>
            <w:gridSpan w:val="2"/>
            <w:tcMar>
              <w:top w:w="57" w:type="dxa"/>
              <w:left w:w="85" w:type="dxa"/>
              <w:bottom w:w="57" w:type="dxa"/>
              <w:right w:w="85" w:type="dxa"/>
            </w:tcMar>
          </w:tcPr>
          <w:p w14:paraId="2CFDD69C" w14:textId="5FE3570C" w:rsidR="008945D0" w:rsidRPr="00F12F4E" w:rsidRDefault="00AE03D3" w:rsidP="008945D0">
            <w:pPr>
              <w:spacing w:after="0" w:line="240" w:lineRule="auto"/>
              <w:rPr>
                <w:rFonts w:ascii="Times New Roman" w:eastAsia="Calibri" w:hAnsi="Times New Roman" w:cs="Times New Roman"/>
                <w:snapToGrid w:val="0"/>
                <w:sz w:val="20"/>
                <w:szCs w:val="20"/>
                <w:lang w:eastAsia="ru-RU"/>
              </w:rPr>
            </w:pPr>
            <w:r w:rsidRPr="00F12F4E">
              <w:rPr>
                <w:rFonts w:ascii="Times New Roman" w:eastAsia="+mn-ea" w:hAnsi="Times New Roman" w:cs="Times New Roman"/>
                <w:color w:val="292929"/>
                <w:sz w:val="20"/>
                <w:szCs w:val="20"/>
              </w:rPr>
              <w:t xml:space="preserve">Технологии управления и </w:t>
            </w:r>
            <w:proofErr w:type="spellStart"/>
            <w:r w:rsidRPr="00F12F4E">
              <w:rPr>
                <w:rFonts w:ascii="Times New Roman" w:eastAsia="+mn-ea" w:hAnsi="Times New Roman" w:cs="Times New Roman"/>
                <w:color w:val="292929"/>
                <w:sz w:val="20"/>
                <w:szCs w:val="20"/>
              </w:rPr>
              <w:t>технологизация</w:t>
            </w:r>
            <w:proofErr w:type="spellEnd"/>
            <w:r w:rsidRPr="00F12F4E">
              <w:rPr>
                <w:rFonts w:ascii="Times New Roman" w:eastAsia="+mn-ea" w:hAnsi="Times New Roman" w:cs="Times New Roman"/>
                <w:color w:val="292929"/>
                <w:sz w:val="20"/>
                <w:szCs w:val="20"/>
              </w:rPr>
              <w:t xml:space="preserve"> государственного управления</w:t>
            </w:r>
          </w:p>
        </w:tc>
        <w:tc>
          <w:tcPr>
            <w:tcW w:w="352" w:type="pct"/>
            <w:gridSpan w:val="2"/>
            <w:tcMar>
              <w:top w:w="57" w:type="dxa"/>
              <w:left w:w="85" w:type="dxa"/>
              <w:bottom w:w="57" w:type="dxa"/>
              <w:right w:w="85" w:type="dxa"/>
            </w:tcMar>
            <w:vAlign w:val="center"/>
          </w:tcPr>
          <w:p w14:paraId="211EF0F2" w14:textId="71F4F0AA" w:rsidR="008945D0" w:rsidRPr="00F12F4E" w:rsidRDefault="009569EC" w:rsidP="008945D0">
            <w:pPr>
              <w:spacing w:after="200" w:line="276" w:lineRule="auto"/>
              <w:jc w:val="center"/>
              <w:rPr>
                <w:rFonts w:ascii="Times New Roman" w:eastAsia="Calibri" w:hAnsi="Times New Roman" w:cs="Times New Roman"/>
                <w:color w:val="000000"/>
              </w:rPr>
            </w:pPr>
            <w:r>
              <w:rPr>
                <w:rFonts w:ascii="Times New Roman" w:eastAsia="Calibri" w:hAnsi="Times New Roman" w:cs="Times New Roman"/>
                <w:color w:val="000000"/>
              </w:rPr>
              <w:t>13</w:t>
            </w:r>
          </w:p>
        </w:tc>
        <w:tc>
          <w:tcPr>
            <w:tcW w:w="368" w:type="pct"/>
            <w:shd w:val="clear" w:color="auto" w:fill="D9D9D9"/>
            <w:tcMar>
              <w:top w:w="57" w:type="dxa"/>
              <w:left w:w="85" w:type="dxa"/>
              <w:bottom w:w="57" w:type="dxa"/>
              <w:right w:w="85" w:type="dxa"/>
            </w:tcMar>
            <w:vAlign w:val="center"/>
          </w:tcPr>
          <w:p w14:paraId="3B0E3853" w14:textId="3F0EBB9A" w:rsidR="008945D0" w:rsidRPr="00F12F4E" w:rsidRDefault="00AE03D3" w:rsidP="008945D0">
            <w:pPr>
              <w:spacing w:after="200" w:line="276"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4</w:t>
            </w:r>
          </w:p>
        </w:tc>
        <w:tc>
          <w:tcPr>
            <w:tcW w:w="285" w:type="pct"/>
            <w:tcMar>
              <w:top w:w="57" w:type="dxa"/>
              <w:left w:w="85" w:type="dxa"/>
              <w:bottom w:w="57" w:type="dxa"/>
              <w:right w:w="85" w:type="dxa"/>
            </w:tcMar>
            <w:vAlign w:val="center"/>
          </w:tcPr>
          <w:p w14:paraId="2B939BC6" w14:textId="77777777" w:rsidR="008945D0" w:rsidRPr="00F12F4E" w:rsidRDefault="008945D0" w:rsidP="008945D0">
            <w:pPr>
              <w:spacing w:after="200" w:line="276" w:lineRule="auto"/>
              <w:jc w:val="center"/>
              <w:rPr>
                <w:rFonts w:ascii="Times New Roman" w:eastAsia="Calibri" w:hAnsi="Times New Roman" w:cs="Times New Roman"/>
                <w:snapToGrid w:val="0"/>
                <w:lang w:val="en-US" w:eastAsia="ru-RU"/>
              </w:rPr>
            </w:pPr>
          </w:p>
        </w:tc>
        <w:tc>
          <w:tcPr>
            <w:tcW w:w="355" w:type="pct"/>
            <w:shd w:val="clear" w:color="auto" w:fill="D9D9D9"/>
            <w:tcMar>
              <w:top w:w="57" w:type="dxa"/>
              <w:left w:w="85" w:type="dxa"/>
              <w:bottom w:w="57" w:type="dxa"/>
              <w:right w:w="85" w:type="dxa"/>
            </w:tcMar>
            <w:vAlign w:val="center"/>
          </w:tcPr>
          <w:p w14:paraId="58CBC9AE" w14:textId="217B37E1" w:rsidR="008945D0" w:rsidRPr="00F12F4E" w:rsidRDefault="006776F8" w:rsidP="008945D0">
            <w:pPr>
              <w:spacing w:after="200" w:line="276"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4</w:t>
            </w:r>
          </w:p>
        </w:tc>
        <w:tc>
          <w:tcPr>
            <w:tcW w:w="479" w:type="pct"/>
            <w:tcMar>
              <w:top w:w="57" w:type="dxa"/>
              <w:left w:w="85" w:type="dxa"/>
              <w:bottom w:w="57" w:type="dxa"/>
              <w:right w:w="85" w:type="dxa"/>
            </w:tcMar>
            <w:vAlign w:val="center"/>
          </w:tcPr>
          <w:p w14:paraId="1D04EE62" w14:textId="77777777" w:rsidR="008945D0" w:rsidRPr="00F12F4E" w:rsidRDefault="008945D0" w:rsidP="008945D0">
            <w:pPr>
              <w:spacing w:after="200" w:line="276" w:lineRule="auto"/>
              <w:jc w:val="center"/>
              <w:rPr>
                <w:rFonts w:ascii="Times New Roman" w:eastAsia="Calibri" w:hAnsi="Times New Roman" w:cs="Times New Roman"/>
                <w:snapToGrid w:val="0"/>
                <w:lang w:val="en-US" w:eastAsia="ru-RU"/>
              </w:rPr>
            </w:pPr>
          </w:p>
        </w:tc>
        <w:tc>
          <w:tcPr>
            <w:tcW w:w="285" w:type="pct"/>
            <w:tcMar>
              <w:top w:w="57" w:type="dxa"/>
              <w:left w:w="85" w:type="dxa"/>
              <w:bottom w:w="57" w:type="dxa"/>
              <w:right w:w="85" w:type="dxa"/>
            </w:tcMar>
            <w:vAlign w:val="center"/>
          </w:tcPr>
          <w:p w14:paraId="6139D4BB" w14:textId="79DC2754" w:rsidR="008945D0" w:rsidRPr="00F12F4E" w:rsidRDefault="009569EC" w:rsidP="008945D0">
            <w:pPr>
              <w:spacing w:after="200" w:line="276"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5</w:t>
            </w:r>
          </w:p>
        </w:tc>
        <w:tc>
          <w:tcPr>
            <w:tcW w:w="826" w:type="pct"/>
            <w:shd w:val="clear" w:color="auto" w:fill="FFFFFF" w:themeFill="background1"/>
            <w:tcMar>
              <w:top w:w="57" w:type="dxa"/>
              <w:left w:w="85" w:type="dxa"/>
              <w:bottom w:w="57" w:type="dxa"/>
              <w:right w:w="85" w:type="dxa"/>
            </w:tcMar>
          </w:tcPr>
          <w:p w14:paraId="02A2ED71" w14:textId="66B965DD" w:rsidR="008945D0" w:rsidRPr="00F12F4E" w:rsidRDefault="000A4089" w:rsidP="008945D0">
            <w:pPr>
              <w:spacing w:after="200" w:line="276" w:lineRule="auto"/>
              <w:jc w:val="center"/>
              <w:rPr>
                <w:rFonts w:ascii="Times New Roman" w:eastAsia="Calibri" w:hAnsi="Times New Roman" w:cs="Times New Roman"/>
              </w:rPr>
            </w:pPr>
            <w:proofErr w:type="gramStart"/>
            <w:r w:rsidRPr="00F12F4E">
              <w:rPr>
                <w:rFonts w:ascii="Times New Roman" w:eastAsia="Calibri" w:hAnsi="Times New Roman" w:cs="Times New Roman"/>
              </w:rPr>
              <w:t>УО</w:t>
            </w:r>
            <w:r w:rsidR="00EE46AB" w:rsidRPr="00F12F4E">
              <w:rPr>
                <w:rFonts w:ascii="Times New Roman" w:eastAsia="Calibri" w:hAnsi="Times New Roman" w:cs="Times New Roman"/>
              </w:rPr>
              <w:t>,Т</w:t>
            </w:r>
            <w:proofErr w:type="gramEnd"/>
            <w:r w:rsidR="00EE46AB" w:rsidRPr="00F12F4E">
              <w:rPr>
                <w:rFonts w:ascii="Times New Roman" w:eastAsia="Calibri" w:hAnsi="Times New Roman" w:cs="Times New Roman"/>
              </w:rPr>
              <w:t>, Д</w:t>
            </w:r>
          </w:p>
        </w:tc>
      </w:tr>
      <w:tr w:rsidR="00762F04" w:rsidRPr="008945D0" w14:paraId="106ADED5" w14:textId="77777777" w:rsidTr="000C2A3B">
        <w:trPr>
          <w:trHeight w:val="624"/>
        </w:trPr>
        <w:tc>
          <w:tcPr>
            <w:tcW w:w="451" w:type="pct"/>
            <w:tcMar>
              <w:top w:w="57" w:type="dxa"/>
              <w:left w:w="85" w:type="dxa"/>
              <w:bottom w:w="57" w:type="dxa"/>
              <w:right w:w="85" w:type="dxa"/>
            </w:tcMar>
          </w:tcPr>
          <w:p w14:paraId="0A17ED3C" w14:textId="77777777" w:rsidR="008945D0" w:rsidRPr="008945D0" w:rsidRDefault="008945D0" w:rsidP="008945D0">
            <w:pPr>
              <w:spacing w:after="0" w:line="240" w:lineRule="auto"/>
              <w:rPr>
                <w:rFonts w:ascii="Times New Roman" w:eastAsia="Calibri" w:hAnsi="Times New Roman" w:cs="Times New Roman"/>
                <w:b/>
                <w:snapToGrid w:val="0"/>
                <w:lang w:eastAsia="ru-RU"/>
              </w:rPr>
            </w:pPr>
            <w:r w:rsidRPr="008945D0">
              <w:rPr>
                <w:rFonts w:ascii="Times New Roman" w:eastAsia="Calibri" w:hAnsi="Times New Roman" w:cs="Times New Roman"/>
                <w:b/>
                <w:snapToGrid w:val="0"/>
                <w:lang w:eastAsia="ru-RU"/>
              </w:rPr>
              <w:t>Тема 3</w:t>
            </w:r>
          </w:p>
        </w:tc>
        <w:tc>
          <w:tcPr>
            <w:tcW w:w="1599" w:type="pct"/>
            <w:gridSpan w:val="2"/>
            <w:tcMar>
              <w:top w:w="57" w:type="dxa"/>
              <w:left w:w="85" w:type="dxa"/>
              <w:bottom w:w="57" w:type="dxa"/>
              <w:right w:w="85" w:type="dxa"/>
            </w:tcMar>
          </w:tcPr>
          <w:p w14:paraId="52F4DFA0" w14:textId="32EF5E13" w:rsidR="008945D0" w:rsidRPr="00F12F4E" w:rsidRDefault="009F68C7" w:rsidP="008945D0">
            <w:pPr>
              <w:spacing w:after="0" w:line="240" w:lineRule="auto"/>
              <w:rPr>
                <w:rFonts w:ascii="Times New Roman" w:eastAsia="Calibri" w:hAnsi="Times New Roman" w:cs="Times New Roman"/>
                <w:sz w:val="20"/>
                <w:szCs w:val="20"/>
              </w:rPr>
            </w:pPr>
            <w:r w:rsidRPr="00F12F4E">
              <w:rPr>
                <w:rFonts w:ascii="Times New Roman" w:hAnsi="Times New Roman"/>
                <w:color w:val="000000"/>
                <w:kern w:val="24"/>
                <w:sz w:val="20"/>
                <w:szCs w:val="20"/>
                <w:lang w:eastAsia="ru-RU"/>
              </w:rPr>
              <w:t>Методы и технологии</w:t>
            </w:r>
            <w:r w:rsidR="00AE03D3" w:rsidRPr="00F12F4E">
              <w:rPr>
                <w:rFonts w:ascii="Times New Roman" w:hAnsi="Times New Roman"/>
                <w:color w:val="000000"/>
                <w:kern w:val="24"/>
                <w:sz w:val="20"/>
                <w:szCs w:val="20"/>
                <w:lang w:eastAsia="ru-RU"/>
              </w:rPr>
              <w:t xml:space="preserve"> оптимизации функций, структуры и </w:t>
            </w:r>
            <w:r w:rsidRPr="00F12F4E">
              <w:rPr>
                <w:rFonts w:ascii="Times New Roman" w:hAnsi="Times New Roman"/>
                <w:color w:val="000000"/>
                <w:kern w:val="24"/>
                <w:sz w:val="20"/>
                <w:szCs w:val="20"/>
                <w:lang w:eastAsia="ru-RU"/>
              </w:rPr>
              <w:t xml:space="preserve">административных </w:t>
            </w:r>
            <w:r w:rsidR="00AE03D3" w:rsidRPr="00F12F4E">
              <w:rPr>
                <w:rFonts w:ascii="Times New Roman" w:hAnsi="Times New Roman"/>
                <w:color w:val="000000"/>
                <w:kern w:val="24"/>
                <w:sz w:val="20"/>
                <w:szCs w:val="20"/>
                <w:lang w:eastAsia="ru-RU"/>
              </w:rPr>
              <w:t>процессов в государственном управлении</w:t>
            </w:r>
          </w:p>
        </w:tc>
        <w:tc>
          <w:tcPr>
            <w:tcW w:w="352" w:type="pct"/>
            <w:gridSpan w:val="2"/>
            <w:tcMar>
              <w:top w:w="57" w:type="dxa"/>
              <w:left w:w="85" w:type="dxa"/>
              <w:bottom w:w="57" w:type="dxa"/>
              <w:right w:w="85" w:type="dxa"/>
            </w:tcMar>
            <w:vAlign w:val="center"/>
          </w:tcPr>
          <w:p w14:paraId="1733EC3F" w14:textId="434F382C" w:rsidR="008945D0" w:rsidRPr="00F12F4E" w:rsidRDefault="009569EC" w:rsidP="001361C8">
            <w:pPr>
              <w:spacing w:after="200" w:line="276" w:lineRule="auto"/>
              <w:rPr>
                <w:rFonts w:ascii="Times New Roman" w:eastAsia="Calibri" w:hAnsi="Times New Roman" w:cs="Times New Roman"/>
                <w:color w:val="000000"/>
              </w:rPr>
            </w:pPr>
            <w:r>
              <w:rPr>
                <w:rFonts w:ascii="Times New Roman" w:eastAsia="Calibri" w:hAnsi="Times New Roman" w:cs="Times New Roman"/>
                <w:color w:val="000000"/>
              </w:rPr>
              <w:t>13</w:t>
            </w:r>
          </w:p>
        </w:tc>
        <w:tc>
          <w:tcPr>
            <w:tcW w:w="368" w:type="pct"/>
            <w:shd w:val="clear" w:color="auto" w:fill="D9D9D9"/>
            <w:tcMar>
              <w:top w:w="57" w:type="dxa"/>
              <w:left w:w="85" w:type="dxa"/>
              <w:bottom w:w="57" w:type="dxa"/>
              <w:right w:w="85" w:type="dxa"/>
            </w:tcMar>
            <w:vAlign w:val="center"/>
          </w:tcPr>
          <w:p w14:paraId="3DFAEEAD" w14:textId="3502D150" w:rsidR="008945D0" w:rsidRPr="00F12F4E" w:rsidRDefault="00AE03D3" w:rsidP="008945D0">
            <w:pPr>
              <w:spacing w:after="200" w:line="276"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4</w:t>
            </w:r>
          </w:p>
        </w:tc>
        <w:tc>
          <w:tcPr>
            <w:tcW w:w="285" w:type="pct"/>
            <w:tcMar>
              <w:top w:w="57" w:type="dxa"/>
              <w:left w:w="85" w:type="dxa"/>
              <w:bottom w:w="57" w:type="dxa"/>
              <w:right w:w="85" w:type="dxa"/>
            </w:tcMar>
            <w:vAlign w:val="center"/>
          </w:tcPr>
          <w:p w14:paraId="5EA328C1" w14:textId="77777777" w:rsidR="008945D0" w:rsidRPr="00F12F4E" w:rsidRDefault="008945D0" w:rsidP="008945D0">
            <w:pPr>
              <w:spacing w:after="200" w:line="276" w:lineRule="auto"/>
              <w:jc w:val="center"/>
              <w:rPr>
                <w:rFonts w:ascii="Times New Roman" w:eastAsia="Calibri" w:hAnsi="Times New Roman" w:cs="Times New Roman"/>
                <w:snapToGrid w:val="0"/>
                <w:lang w:eastAsia="ru-RU"/>
              </w:rPr>
            </w:pPr>
          </w:p>
        </w:tc>
        <w:tc>
          <w:tcPr>
            <w:tcW w:w="355" w:type="pct"/>
            <w:shd w:val="clear" w:color="auto" w:fill="D9D9D9"/>
            <w:tcMar>
              <w:top w:w="57" w:type="dxa"/>
              <w:left w:w="85" w:type="dxa"/>
              <w:bottom w:w="57" w:type="dxa"/>
              <w:right w:w="85" w:type="dxa"/>
            </w:tcMar>
            <w:vAlign w:val="center"/>
          </w:tcPr>
          <w:p w14:paraId="345F6003" w14:textId="2770284E" w:rsidR="008945D0" w:rsidRPr="00F12F4E" w:rsidRDefault="00BD30B9" w:rsidP="008945D0">
            <w:pPr>
              <w:spacing w:after="200" w:line="276"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8</w:t>
            </w:r>
          </w:p>
        </w:tc>
        <w:tc>
          <w:tcPr>
            <w:tcW w:w="479" w:type="pct"/>
            <w:tcMar>
              <w:top w:w="57" w:type="dxa"/>
              <w:left w:w="85" w:type="dxa"/>
              <w:bottom w:w="57" w:type="dxa"/>
              <w:right w:w="85" w:type="dxa"/>
            </w:tcMar>
            <w:vAlign w:val="center"/>
          </w:tcPr>
          <w:p w14:paraId="49F31C25" w14:textId="77777777" w:rsidR="008945D0" w:rsidRPr="00F12F4E" w:rsidRDefault="008945D0" w:rsidP="008945D0">
            <w:pPr>
              <w:spacing w:after="200" w:line="276" w:lineRule="auto"/>
              <w:jc w:val="center"/>
              <w:rPr>
                <w:rFonts w:ascii="Times New Roman" w:eastAsia="Calibri" w:hAnsi="Times New Roman" w:cs="Times New Roman"/>
                <w:snapToGrid w:val="0"/>
                <w:lang w:eastAsia="ru-RU"/>
              </w:rPr>
            </w:pPr>
          </w:p>
        </w:tc>
        <w:tc>
          <w:tcPr>
            <w:tcW w:w="285" w:type="pct"/>
            <w:tcMar>
              <w:top w:w="57" w:type="dxa"/>
              <w:left w:w="85" w:type="dxa"/>
              <w:bottom w:w="57" w:type="dxa"/>
              <w:right w:w="85" w:type="dxa"/>
            </w:tcMar>
            <w:vAlign w:val="center"/>
          </w:tcPr>
          <w:p w14:paraId="0E8B951B" w14:textId="3F948601" w:rsidR="008945D0" w:rsidRPr="00F12F4E" w:rsidRDefault="009569EC" w:rsidP="008945D0">
            <w:pPr>
              <w:spacing w:after="200" w:line="276"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5</w:t>
            </w:r>
          </w:p>
        </w:tc>
        <w:tc>
          <w:tcPr>
            <w:tcW w:w="826" w:type="pct"/>
            <w:shd w:val="clear" w:color="auto" w:fill="FFFFFF" w:themeFill="background1"/>
            <w:tcMar>
              <w:top w:w="57" w:type="dxa"/>
              <w:left w:w="85" w:type="dxa"/>
              <w:bottom w:w="57" w:type="dxa"/>
              <w:right w:w="85" w:type="dxa"/>
            </w:tcMar>
          </w:tcPr>
          <w:p w14:paraId="1BE3E23C" w14:textId="5CB75D87" w:rsidR="008945D0" w:rsidRPr="00F12F4E" w:rsidRDefault="001361C8" w:rsidP="008945D0">
            <w:pPr>
              <w:spacing w:after="200" w:line="276" w:lineRule="auto"/>
              <w:jc w:val="center"/>
              <w:rPr>
                <w:rFonts w:ascii="Times New Roman" w:eastAsia="Calibri" w:hAnsi="Times New Roman" w:cs="Times New Roman"/>
              </w:rPr>
            </w:pPr>
            <w:r w:rsidRPr="00F12F4E">
              <w:rPr>
                <w:rFonts w:ascii="Times New Roman" w:eastAsia="Calibri" w:hAnsi="Times New Roman" w:cs="Times New Roman"/>
              </w:rPr>
              <w:t xml:space="preserve">УО, </w:t>
            </w:r>
            <w:r w:rsidR="00EE46AB" w:rsidRPr="00F12F4E">
              <w:rPr>
                <w:rFonts w:ascii="Times New Roman" w:eastAsia="Calibri" w:hAnsi="Times New Roman" w:cs="Times New Roman"/>
              </w:rPr>
              <w:t xml:space="preserve">Т, </w:t>
            </w:r>
            <w:r w:rsidRPr="00F12F4E">
              <w:rPr>
                <w:rFonts w:ascii="Times New Roman" w:eastAsia="Calibri" w:hAnsi="Times New Roman" w:cs="Times New Roman"/>
              </w:rPr>
              <w:t>Д</w:t>
            </w:r>
          </w:p>
        </w:tc>
      </w:tr>
      <w:tr w:rsidR="00762F04" w:rsidRPr="008945D0" w14:paraId="2EB39EE4" w14:textId="77777777" w:rsidTr="000C2A3B">
        <w:trPr>
          <w:trHeight w:val="20"/>
        </w:trPr>
        <w:tc>
          <w:tcPr>
            <w:tcW w:w="451" w:type="pct"/>
            <w:tcMar>
              <w:top w:w="57" w:type="dxa"/>
              <w:left w:w="85" w:type="dxa"/>
              <w:bottom w:w="57" w:type="dxa"/>
              <w:right w:w="85" w:type="dxa"/>
            </w:tcMar>
          </w:tcPr>
          <w:p w14:paraId="6EF34C58" w14:textId="77777777" w:rsidR="008945D0" w:rsidRPr="008945D0" w:rsidRDefault="008945D0" w:rsidP="008945D0">
            <w:pPr>
              <w:spacing w:after="0" w:line="240" w:lineRule="auto"/>
              <w:rPr>
                <w:rFonts w:ascii="Times New Roman" w:eastAsia="Calibri" w:hAnsi="Times New Roman" w:cs="Times New Roman"/>
                <w:snapToGrid w:val="0"/>
                <w:lang w:eastAsia="ru-RU"/>
              </w:rPr>
            </w:pPr>
            <w:r w:rsidRPr="008945D0">
              <w:rPr>
                <w:rFonts w:ascii="Times New Roman" w:eastAsia="Calibri" w:hAnsi="Times New Roman" w:cs="Times New Roman"/>
                <w:b/>
                <w:snapToGrid w:val="0"/>
                <w:lang w:eastAsia="ru-RU"/>
              </w:rPr>
              <w:t>Тема 4</w:t>
            </w:r>
          </w:p>
        </w:tc>
        <w:tc>
          <w:tcPr>
            <w:tcW w:w="1599" w:type="pct"/>
            <w:gridSpan w:val="2"/>
            <w:tcMar>
              <w:top w:w="57" w:type="dxa"/>
              <w:left w:w="85" w:type="dxa"/>
              <w:bottom w:w="57" w:type="dxa"/>
              <w:right w:w="85" w:type="dxa"/>
            </w:tcMar>
          </w:tcPr>
          <w:p w14:paraId="06C4CA4D" w14:textId="7418B9DF" w:rsidR="008945D0" w:rsidRPr="00F12F4E" w:rsidRDefault="00F94B9A" w:rsidP="008945D0">
            <w:pPr>
              <w:spacing w:after="0" w:line="240" w:lineRule="auto"/>
              <w:rPr>
                <w:rFonts w:ascii="Times New Roman" w:eastAsia="Calibri" w:hAnsi="Times New Roman" w:cs="Times New Roman"/>
                <w:sz w:val="20"/>
                <w:szCs w:val="20"/>
              </w:rPr>
            </w:pPr>
            <w:r w:rsidRPr="00F12F4E">
              <w:rPr>
                <w:rFonts w:ascii="Times New Roman" w:hAnsi="Times New Roman" w:cs="Times New Roman"/>
                <w:sz w:val="20"/>
                <w:szCs w:val="20"/>
              </w:rPr>
              <w:t xml:space="preserve">Новые подходы, методы </w:t>
            </w:r>
            <w:r w:rsidR="00AE03D3" w:rsidRPr="00F12F4E">
              <w:rPr>
                <w:rFonts w:ascii="Times New Roman" w:hAnsi="Times New Roman" w:cs="Times New Roman"/>
                <w:sz w:val="20"/>
                <w:szCs w:val="20"/>
              </w:rPr>
              <w:t>и инструменты повышения результативности и эффективности.</w:t>
            </w:r>
          </w:p>
        </w:tc>
        <w:tc>
          <w:tcPr>
            <w:tcW w:w="352" w:type="pct"/>
            <w:gridSpan w:val="2"/>
            <w:tcMar>
              <w:top w:w="57" w:type="dxa"/>
              <w:left w:w="85" w:type="dxa"/>
              <w:bottom w:w="57" w:type="dxa"/>
              <w:right w:w="85" w:type="dxa"/>
            </w:tcMar>
            <w:vAlign w:val="center"/>
          </w:tcPr>
          <w:p w14:paraId="4691A90A" w14:textId="19C06D4A" w:rsidR="008945D0" w:rsidRPr="00F12F4E" w:rsidRDefault="009569EC" w:rsidP="008945D0">
            <w:pPr>
              <w:spacing w:after="200" w:line="276" w:lineRule="auto"/>
              <w:jc w:val="center"/>
              <w:rPr>
                <w:rFonts w:ascii="Times New Roman" w:eastAsia="Calibri" w:hAnsi="Times New Roman" w:cs="Times New Roman"/>
                <w:color w:val="000000"/>
              </w:rPr>
            </w:pPr>
            <w:r>
              <w:rPr>
                <w:rFonts w:ascii="Times New Roman" w:eastAsia="Calibri" w:hAnsi="Times New Roman" w:cs="Times New Roman"/>
                <w:color w:val="000000"/>
              </w:rPr>
              <w:t>17</w:t>
            </w:r>
          </w:p>
        </w:tc>
        <w:tc>
          <w:tcPr>
            <w:tcW w:w="368" w:type="pct"/>
            <w:shd w:val="clear" w:color="auto" w:fill="D9D9D9"/>
            <w:tcMar>
              <w:top w:w="57" w:type="dxa"/>
              <w:left w:w="85" w:type="dxa"/>
              <w:bottom w:w="57" w:type="dxa"/>
              <w:right w:w="85" w:type="dxa"/>
            </w:tcMar>
            <w:vAlign w:val="center"/>
          </w:tcPr>
          <w:p w14:paraId="5D0EBFE5" w14:textId="2903A705" w:rsidR="008945D0" w:rsidRPr="00F12F4E" w:rsidRDefault="006762C5" w:rsidP="008945D0">
            <w:pPr>
              <w:spacing w:after="200" w:line="276"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4</w:t>
            </w:r>
          </w:p>
        </w:tc>
        <w:tc>
          <w:tcPr>
            <w:tcW w:w="285" w:type="pct"/>
            <w:tcMar>
              <w:top w:w="57" w:type="dxa"/>
              <w:left w:w="85" w:type="dxa"/>
              <w:bottom w:w="57" w:type="dxa"/>
              <w:right w:w="85" w:type="dxa"/>
            </w:tcMar>
            <w:vAlign w:val="center"/>
          </w:tcPr>
          <w:p w14:paraId="19E4972D" w14:textId="24C544CA" w:rsidR="008945D0" w:rsidRPr="00F12F4E" w:rsidRDefault="008945D0" w:rsidP="008945D0">
            <w:pPr>
              <w:spacing w:after="200" w:line="276" w:lineRule="auto"/>
              <w:jc w:val="center"/>
              <w:rPr>
                <w:rFonts w:ascii="Times New Roman" w:eastAsia="Calibri" w:hAnsi="Times New Roman" w:cs="Times New Roman"/>
                <w:snapToGrid w:val="0"/>
                <w:lang w:eastAsia="ru-RU"/>
              </w:rPr>
            </w:pPr>
          </w:p>
        </w:tc>
        <w:tc>
          <w:tcPr>
            <w:tcW w:w="355" w:type="pct"/>
            <w:shd w:val="clear" w:color="auto" w:fill="D9D9D9"/>
            <w:tcMar>
              <w:top w:w="57" w:type="dxa"/>
              <w:left w:w="85" w:type="dxa"/>
              <w:bottom w:w="57" w:type="dxa"/>
              <w:right w:w="85" w:type="dxa"/>
            </w:tcMar>
            <w:vAlign w:val="center"/>
          </w:tcPr>
          <w:p w14:paraId="71884ACC" w14:textId="790DC0CE" w:rsidR="008945D0" w:rsidRPr="00F12F4E" w:rsidRDefault="001361C8" w:rsidP="008945D0">
            <w:pPr>
              <w:spacing w:after="200" w:line="276"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8</w:t>
            </w:r>
          </w:p>
        </w:tc>
        <w:tc>
          <w:tcPr>
            <w:tcW w:w="479" w:type="pct"/>
            <w:tcMar>
              <w:top w:w="57" w:type="dxa"/>
              <w:left w:w="85" w:type="dxa"/>
              <w:bottom w:w="57" w:type="dxa"/>
              <w:right w:w="85" w:type="dxa"/>
            </w:tcMar>
            <w:vAlign w:val="center"/>
          </w:tcPr>
          <w:p w14:paraId="14AA6FD2" w14:textId="6A862F7B" w:rsidR="008945D0" w:rsidRPr="00F12F4E" w:rsidRDefault="008945D0" w:rsidP="008945D0">
            <w:pPr>
              <w:spacing w:after="200" w:line="276" w:lineRule="auto"/>
              <w:jc w:val="center"/>
              <w:rPr>
                <w:rFonts w:ascii="Times New Roman" w:eastAsia="Calibri" w:hAnsi="Times New Roman" w:cs="Times New Roman"/>
                <w:snapToGrid w:val="0"/>
                <w:lang w:eastAsia="ru-RU"/>
              </w:rPr>
            </w:pPr>
          </w:p>
        </w:tc>
        <w:tc>
          <w:tcPr>
            <w:tcW w:w="285" w:type="pct"/>
            <w:tcMar>
              <w:top w:w="57" w:type="dxa"/>
              <w:left w:w="85" w:type="dxa"/>
              <w:bottom w:w="57" w:type="dxa"/>
              <w:right w:w="85" w:type="dxa"/>
            </w:tcMar>
            <w:vAlign w:val="center"/>
          </w:tcPr>
          <w:p w14:paraId="69907A91" w14:textId="1B1B2D32" w:rsidR="008945D0" w:rsidRPr="00F12F4E" w:rsidRDefault="009569EC" w:rsidP="008945D0">
            <w:pPr>
              <w:spacing w:after="200" w:line="276"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5</w:t>
            </w:r>
          </w:p>
        </w:tc>
        <w:tc>
          <w:tcPr>
            <w:tcW w:w="826" w:type="pct"/>
            <w:shd w:val="clear" w:color="auto" w:fill="FFFFFF" w:themeFill="background1"/>
            <w:tcMar>
              <w:top w:w="57" w:type="dxa"/>
              <w:left w:w="85" w:type="dxa"/>
              <w:bottom w:w="57" w:type="dxa"/>
              <w:right w:w="85" w:type="dxa"/>
            </w:tcMar>
          </w:tcPr>
          <w:p w14:paraId="66BAFE1D" w14:textId="3E23DBDE" w:rsidR="008945D0" w:rsidRPr="00F12F4E" w:rsidRDefault="001361C8" w:rsidP="008945D0">
            <w:pPr>
              <w:spacing w:after="200" w:line="276" w:lineRule="auto"/>
              <w:jc w:val="center"/>
              <w:rPr>
                <w:rFonts w:ascii="Times New Roman" w:eastAsia="Calibri" w:hAnsi="Times New Roman" w:cs="Times New Roman"/>
              </w:rPr>
            </w:pPr>
            <w:r w:rsidRPr="00F12F4E">
              <w:rPr>
                <w:rFonts w:ascii="Times New Roman" w:eastAsia="Calibri" w:hAnsi="Times New Roman" w:cs="Times New Roman"/>
              </w:rPr>
              <w:t xml:space="preserve">УО, </w:t>
            </w:r>
            <w:r w:rsidR="00EE46AB" w:rsidRPr="00F12F4E">
              <w:rPr>
                <w:rFonts w:ascii="Times New Roman" w:eastAsia="Calibri" w:hAnsi="Times New Roman" w:cs="Times New Roman"/>
              </w:rPr>
              <w:t>Т, З, Д</w:t>
            </w:r>
          </w:p>
        </w:tc>
      </w:tr>
      <w:tr w:rsidR="00762F04" w:rsidRPr="008945D0" w14:paraId="2CD00ECC" w14:textId="77777777" w:rsidTr="000C2A3B">
        <w:trPr>
          <w:trHeight w:val="20"/>
        </w:trPr>
        <w:tc>
          <w:tcPr>
            <w:tcW w:w="451" w:type="pct"/>
            <w:tcMar>
              <w:top w:w="57" w:type="dxa"/>
              <w:left w:w="85" w:type="dxa"/>
              <w:bottom w:w="57" w:type="dxa"/>
              <w:right w:w="85" w:type="dxa"/>
            </w:tcMar>
          </w:tcPr>
          <w:p w14:paraId="3BE34A13" w14:textId="77777777" w:rsidR="008945D0" w:rsidRPr="008945D0" w:rsidRDefault="008945D0" w:rsidP="008945D0">
            <w:pPr>
              <w:spacing w:after="0" w:line="240" w:lineRule="auto"/>
              <w:rPr>
                <w:rFonts w:ascii="Times New Roman" w:eastAsia="Calibri" w:hAnsi="Times New Roman" w:cs="Times New Roman"/>
              </w:rPr>
            </w:pPr>
            <w:r w:rsidRPr="008945D0">
              <w:rPr>
                <w:rFonts w:ascii="Times New Roman" w:eastAsia="Calibri" w:hAnsi="Times New Roman" w:cs="Times New Roman"/>
                <w:b/>
                <w:snapToGrid w:val="0"/>
                <w:lang w:eastAsia="ru-RU"/>
              </w:rPr>
              <w:t>Тема 5</w:t>
            </w:r>
          </w:p>
        </w:tc>
        <w:tc>
          <w:tcPr>
            <w:tcW w:w="1599" w:type="pct"/>
            <w:gridSpan w:val="2"/>
            <w:tcMar>
              <w:top w:w="57" w:type="dxa"/>
              <w:left w:w="85" w:type="dxa"/>
              <w:bottom w:w="57" w:type="dxa"/>
              <w:right w:w="85" w:type="dxa"/>
            </w:tcMar>
          </w:tcPr>
          <w:p w14:paraId="199D8C0D" w14:textId="09A53E5C" w:rsidR="008945D0" w:rsidRPr="00F12F4E" w:rsidRDefault="00AE03D3" w:rsidP="008945D0">
            <w:pPr>
              <w:spacing w:after="0" w:line="240" w:lineRule="auto"/>
              <w:rPr>
                <w:rFonts w:ascii="Times New Roman" w:eastAsia="Calibri" w:hAnsi="Times New Roman" w:cs="Times New Roman"/>
                <w:sz w:val="20"/>
                <w:szCs w:val="20"/>
              </w:rPr>
            </w:pPr>
            <w:r w:rsidRPr="00F12F4E">
              <w:rPr>
                <w:rFonts w:ascii="Times New Roman" w:hAnsi="Times New Roman" w:cs="Times New Roman"/>
                <w:sz w:val="20"/>
                <w:szCs w:val="20"/>
              </w:rPr>
              <w:t>Информационно-аналитические технологии и методы государственного управления</w:t>
            </w:r>
          </w:p>
        </w:tc>
        <w:tc>
          <w:tcPr>
            <w:tcW w:w="352" w:type="pct"/>
            <w:gridSpan w:val="2"/>
            <w:tcMar>
              <w:top w:w="57" w:type="dxa"/>
              <w:left w:w="85" w:type="dxa"/>
              <w:bottom w:w="57" w:type="dxa"/>
              <w:right w:w="85" w:type="dxa"/>
            </w:tcMar>
            <w:vAlign w:val="center"/>
          </w:tcPr>
          <w:p w14:paraId="4C129DB2" w14:textId="6518BBDB" w:rsidR="008945D0" w:rsidRPr="00F12F4E" w:rsidRDefault="009569EC" w:rsidP="008945D0">
            <w:pPr>
              <w:spacing w:after="200" w:line="276" w:lineRule="auto"/>
              <w:jc w:val="center"/>
              <w:rPr>
                <w:rFonts w:ascii="Times New Roman" w:eastAsia="Calibri" w:hAnsi="Times New Roman" w:cs="Times New Roman"/>
                <w:color w:val="000000"/>
              </w:rPr>
            </w:pPr>
            <w:r>
              <w:rPr>
                <w:rFonts w:ascii="Times New Roman" w:eastAsia="Calibri" w:hAnsi="Times New Roman" w:cs="Times New Roman"/>
                <w:color w:val="000000"/>
              </w:rPr>
              <w:t>17</w:t>
            </w:r>
          </w:p>
        </w:tc>
        <w:tc>
          <w:tcPr>
            <w:tcW w:w="368" w:type="pct"/>
            <w:shd w:val="clear" w:color="auto" w:fill="D9D9D9"/>
            <w:tcMar>
              <w:top w:w="57" w:type="dxa"/>
              <w:left w:w="85" w:type="dxa"/>
              <w:bottom w:w="57" w:type="dxa"/>
              <w:right w:w="85" w:type="dxa"/>
            </w:tcMar>
            <w:vAlign w:val="center"/>
          </w:tcPr>
          <w:p w14:paraId="0138A0BE" w14:textId="45B7BF3A" w:rsidR="008945D0" w:rsidRPr="00F12F4E" w:rsidRDefault="00AE03D3" w:rsidP="008945D0">
            <w:pPr>
              <w:spacing w:after="200" w:line="276"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4</w:t>
            </w:r>
          </w:p>
        </w:tc>
        <w:tc>
          <w:tcPr>
            <w:tcW w:w="285" w:type="pct"/>
            <w:tcMar>
              <w:top w:w="57" w:type="dxa"/>
              <w:left w:w="85" w:type="dxa"/>
              <w:bottom w:w="57" w:type="dxa"/>
              <w:right w:w="85" w:type="dxa"/>
            </w:tcMar>
            <w:vAlign w:val="center"/>
          </w:tcPr>
          <w:p w14:paraId="747B3BCA" w14:textId="3EECB8A0" w:rsidR="008945D0" w:rsidRPr="00F12F4E" w:rsidRDefault="008945D0" w:rsidP="008945D0">
            <w:pPr>
              <w:spacing w:after="200" w:line="276" w:lineRule="auto"/>
              <w:jc w:val="center"/>
              <w:rPr>
                <w:rFonts w:ascii="Times New Roman" w:eastAsia="Calibri" w:hAnsi="Times New Roman" w:cs="Times New Roman"/>
                <w:snapToGrid w:val="0"/>
                <w:lang w:eastAsia="ru-RU"/>
              </w:rPr>
            </w:pPr>
          </w:p>
        </w:tc>
        <w:tc>
          <w:tcPr>
            <w:tcW w:w="355" w:type="pct"/>
            <w:shd w:val="clear" w:color="auto" w:fill="D9D9D9"/>
            <w:tcMar>
              <w:top w:w="57" w:type="dxa"/>
              <w:left w:w="85" w:type="dxa"/>
              <w:bottom w:w="57" w:type="dxa"/>
              <w:right w:w="85" w:type="dxa"/>
            </w:tcMar>
            <w:vAlign w:val="center"/>
          </w:tcPr>
          <w:p w14:paraId="36B19903" w14:textId="2F3A31C3" w:rsidR="008945D0" w:rsidRPr="00F12F4E" w:rsidRDefault="00BD30B9" w:rsidP="008945D0">
            <w:pPr>
              <w:spacing w:after="200" w:line="276"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4</w:t>
            </w:r>
          </w:p>
        </w:tc>
        <w:tc>
          <w:tcPr>
            <w:tcW w:w="479" w:type="pct"/>
            <w:tcMar>
              <w:top w:w="57" w:type="dxa"/>
              <w:left w:w="85" w:type="dxa"/>
              <w:bottom w:w="57" w:type="dxa"/>
              <w:right w:w="85" w:type="dxa"/>
            </w:tcMar>
            <w:vAlign w:val="center"/>
          </w:tcPr>
          <w:p w14:paraId="5647EB5E" w14:textId="6E41C6CF" w:rsidR="008945D0" w:rsidRPr="00F12F4E" w:rsidRDefault="008945D0" w:rsidP="008945D0">
            <w:pPr>
              <w:spacing w:after="200" w:line="276" w:lineRule="auto"/>
              <w:jc w:val="center"/>
              <w:rPr>
                <w:rFonts w:ascii="Times New Roman" w:eastAsia="Calibri" w:hAnsi="Times New Roman" w:cs="Times New Roman"/>
                <w:snapToGrid w:val="0"/>
                <w:lang w:eastAsia="ru-RU"/>
              </w:rPr>
            </w:pPr>
          </w:p>
        </w:tc>
        <w:tc>
          <w:tcPr>
            <w:tcW w:w="285" w:type="pct"/>
            <w:tcMar>
              <w:top w:w="57" w:type="dxa"/>
              <w:left w:w="85" w:type="dxa"/>
              <w:bottom w:w="57" w:type="dxa"/>
              <w:right w:w="85" w:type="dxa"/>
            </w:tcMar>
            <w:vAlign w:val="center"/>
          </w:tcPr>
          <w:p w14:paraId="201D68D7" w14:textId="2D8FCABE" w:rsidR="008945D0" w:rsidRPr="00F12F4E" w:rsidRDefault="009569EC" w:rsidP="008945D0">
            <w:pPr>
              <w:spacing w:after="200" w:line="276"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5</w:t>
            </w:r>
          </w:p>
        </w:tc>
        <w:tc>
          <w:tcPr>
            <w:tcW w:w="826" w:type="pct"/>
            <w:shd w:val="clear" w:color="auto" w:fill="FFFFFF" w:themeFill="background1"/>
            <w:tcMar>
              <w:top w:w="57" w:type="dxa"/>
              <w:left w:w="85" w:type="dxa"/>
              <w:bottom w:w="57" w:type="dxa"/>
              <w:right w:w="85" w:type="dxa"/>
            </w:tcMar>
          </w:tcPr>
          <w:p w14:paraId="234BC4F7" w14:textId="468B2F71" w:rsidR="008945D0" w:rsidRPr="00F12F4E" w:rsidRDefault="00654537" w:rsidP="008945D0">
            <w:pPr>
              <w:spacing w:after="200" w:line="276" w:lineRule="auto"/>
              <w:jc w:val="center"/>
              <w:rPr>
                <w:rFonts w:ascii="Times New Roman" w:eastAsia="Calibri" w:hAnsi="Times New Roman" w:cs="Times New Roman"/>
              </w:rPr>
            </w:pPr>
            <w:r w:rsidRPr="00F12F4E">
              <w:rPr>
                <w:rFonts w:ascii="Times New Roman" w:eastAsia="Calibri" w:hAnsi="Times New Roman" w:cs="Times New Roman"/>
              </w:rPr>
              <w:t xml:space="preserve">УО, </w:t>
            </w:r>
            <w:r w:rsidR="000C2A3B" w:rsidRPr="00F12F4E">
              <w:rPr>
                <w:rFonts w:ascii="Times New Roman" w:eastAsia="Calibri" w:hAnsi="Times New Roman" w:cs="Times New Roman"/>
              </w:rPr>
              <w:t>Т</w:t>
            </w:r>
            <w:r w:rsidR="000C2A3B">
              <w:rPr>
                <w:rFonts w:ascii="Times New Roman" w:eastAsia="Calibri" w:hAnsi="Times New Roman" w:cs="Times New Roman"/>
              </w:rPr>
              <w:t>,</w:t>
            </w:r>
            <w:r w:rsidR="000C2A3B" w:rsidRPr="00F12F4E">
              <w:rPr>
                <w:rFonts w:ascii="Times New Roman" w:eastAsia="Calibri" w:hAnsi="Times New Roman" w:cs="Times New Roman"/>
              </w:rPr>
              <w:t xml:space="preserve"> </w:t>
            </w:r>
            <w:r w:rsidRPr="00F12F4E">
              <w:rPr>
                <w:rFonts w:ascii="Times New Roman" w:eastAsia="Calibri" w:hAnsi="Times New Roman" w:cs="Times New Roman"/>
              </w:rPr>
              <w:t xml:space="preserve">Д </w:t>
            </w:r>
          </w:p>
        </w:tc>
      </w:tr>
      <w:tr w:rsidR="00762F04" w:rsidRPr="008945D0" w14:paraId="60EC3891" w14:textId="77777777" w:rsidTr="000C2A3B">
        <w:trPr>
          <w:trHeight w:val="20"/>
        </w:trPr>
        <w:tc>
          <w:tcPr>
            <w:tcW w:w="451" w:type="pct"/>
            <w:tcMar>
              <w:top w:w="57" w:type="dxa"/>
              <w:left w:w="85" w:type="dxa"/>
              <w:bottom w:w="57" w:type="dxa"/>
              <w:right w:w="85" w:type="dxa"/>
            </w:tcMar>
          </w:tcPr>
          <w:p w14:paraId="44D4847F" w14:textId="77777777" w:rsidR="00635795" w:rsidRPr="008945D0" w:rsidRDefault="00635795" w:rsidP="00635795">
            <w:pPr>
              <w:spacing w:after="0" w:line="240" w:lineRule="auto"/>
              <w:rPr>
                <w:rFonts w:ascii="Times New Roman" w:eastAsia="Calibri" w:hAnsi="Times New Roman" w:cs="Times New Roman"/>
              </w:rPr>
            </w:pPr>
            <w:r w:rsidRPr="008945D0">
              <w:rPr>
                <w:rFonts w:ascii="Times New Roman" w:eastAsia="Calibri" w:hAnsi="Times New Roman" w:cs="Times New Roman"/>
                <w:b/>
                <w:snapToGrid w:val="0"/>
                <w:lang w:eastAsia="ru-RU"/>
              </w:rPr>
              <w:t>Тема 6</w:t>
            </w:r>
          </w:p>
        </w:tc>
        <w:tc>
          <w:tcPr>
            <w:tcW w:w="1599" w:type="pct"/>
            <w:gridSpan w:val="2"/>
            <w:tcMar>
              <w:top w:w="57" w:type="dxa"/>
              <w:left w:w="85" w:type="dxa"/>
              <w:bottom w:w="57" w:type="dxa"/>
              <w:right w:w="85" w:type="dxa"/>
            </w:tcMar>
          </w:tcPr>
          <w:p w14:paraId="27EBD48E" w14:textId="6856B4E4" w:rsidR="00635795" w:rsidRPr="00F12F4E" w:rsidRDefault="00635795" w:rsidP="00635795">
            <w:pPr>
              <w:spacing w:after="0" w:line="240" w:lineRule="auto"/>
              <w:rPr>
                <w:rFonts w:ascii="Times New Roman" w:eastAsia="Calibri" w:hAnsi="Times New Roman" w:cs="Times New Roman"/>
                <w:sz w:val="20"/>
                <w:szCs w:val="20"/>
              </w:rPr>
            </w:pPr>
            <w:r w:rsidRPr="00F12F4E">
              <w:rPr>
                <w:rFonts w:ascii="Times New Roman" w:hAnsi="Times New Roman" w:cs="Times New Roman"/>
                <w:sz w:val="20"/>
                <w:szCs w:val="20"/>
              </w:rPr>
              <w:t>Взаимодействие государства, граждан, бизнеса и общества: методы и технологии вовлечения и участия</w:t>
            </w:r>
          </w:p>
        </w:tc>
        <w:tc>
          <w:tcPr>
            <w:tcW w:w="352" w:type="pct"/>
            <w:gridSpan w:val="2"/>
            <w:tcMar>
              <w:top w:w="57" w:type="dxa"/>
              <w:left w:w="85" w:type="dxa"/>
              <w:bottom w:w="57" w:type="dxa"/>
              <w:right w:w="85" w:type="dxa"/>
            </w:tcMar>
            <w:vAlign w:val="center"/>
          </w:tcPr>
          <w:p w14:paraId="1D460BF4" w14:textId="56218FF7" w:rsidR="00635795" w:rsidRPr="00F12F4E" w:rsidRDefault="009569EC" w:rsidP="00635795">
            <w:pPr>
              <w:spacing w:after="200" w:line="276" w:lineRule="auto"/>
              <w:jc w:val="center"/>
              <w:rPr>
                <w:rFonts w:ascii="Times New Roman" w:eastAsia="Calibri" w:hAnsi="Times New Roman" w:cs="Times New Roman"/>
                <w:color w:val="000000"/>
              </w:rPr>
            </w:pPr>
            <w:r>
              <w:rPr>
                <w:rFonts w:ascii="Times New Roman" w:eastAsia="Calibri" w:hAnsi="Times New Roman" w:cs="Times New Roman"/>
                <w:color w:val="000000"/>
              </w:rPr>
              <w:t>17</w:t>
            </w:r>
          </w:p>
        </w:tc>
        <w:tc>
          <w:tcPr>
            <w:tcW w:w="368" w:type="pct"/>
            <w:shd w:val="clear" w:color="auto" w:fill="D9D9D9"/>
            <w:tcMar>
              <w:top w:w="57" w:type="dxa"/>
              <w:left w:w="85" w:type="dxa"/>
              <w:bottom w:w="57" w:type="dxa"/>
              <w:right w:w="85" w:type="dxa"/>
            </w:tcMar>
            <w:vAlign w:val="center"/>
          </w:tcPr>
          <w:p w14:paraId="2345443E" w14:textId="2632C221" w:rsidR="00635795" w:rsidRPr="00F12F4E" w:rsidRDefault="00635795" w:rsidP="00635795">
            <w:pPr>
              <w:spacing w:after="200" w:line="276"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4</w:t>
            </w:r>
          </w:p>
        </w:tc>
        <w:tc>
          <w:tcPr>
            <w:tcW w:w="285" w:type="pct"/>
            <w:tcMar>
              <w:top w:w="57" w:type="dxa"/>
              <w:left w:w="85" w:type="dxa"/>
              <w:bottom w:w="57" w:type="dxa"/>
              <w:right w:w="85" w:type="dxa"/>
            </w:tcMar>
            <w:vAlign w:val="center"/>
          </w:tcPr>
          <w:p w14:paraId="3357C5A2" w14:textId="4C3D582A" w:rsidR="00635795" w:rsidRPr="00F12F4E" w:rsidRDefault="00654537" w:rsidP="00635795">
            <w:pPr>
              <w:spacing w:after="200" w:line="276"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4</w:t>
            </w:r>
          </w:p>
        </w:tc>
        <w:tc>
          <w:tcPr>
            <w:tcW w:w="355" w:type="pct"/>
            <w:shd w:val="clear" w:color="auto" w:fill="D9D9D9"/>
            <w:tcMar>
              <w:top w:w="57" w:type="dxa"/>
              <w:left w:w="85" w:type="dxa"/>
              <w:bottom w:w="57" w:type="dxa"/>
              <w:right w:w="85" w:type="dxa"/>
            </w:tcMar>
            <w:vAlign w:val="center"/>
          </w:tcPr>
          <w:p w14:paraId="494599CA" w14:textId="75F981CA" w:rsidR="00635795" w:rsidRPr="00F12F4E" w:rsidRDefault="00654537" w:rsidP="00635795">
            <w:pPr>
              <w:spacing w:after="200" w:line="276"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4</w:t>
            </w:r>
          </w:p>
        </w:tc>
        <w:tc>
          <w:tcPr>
            <w:tcW w:w="479" w:type="pct"/>
            <w:tcMar>
              <w:top w:w="57" w:type="dxa"/>
              <w:left w:w="85" w:type="dxa"/>
              <w:bottom w:w="57" w:type="dxa"/>
              <w:right w:w="85" w:type="dxa"/>
            </w:tcMar>
            <w:vAlign w:val="center"/>
          </w:tcPr>
          <w:p w14:paraId="0E29AE3B" w14:textId="77777777" w:rsidR="00635795" w:rsidRPr="00F12F4E" w:rsidRDefault="00635795" w:rsidP="00635795">
            <w:pPr>
              <w:spacing w:after="200" w:line="276" w:lineRule="auto"/>
              <w:jc w:val="center"/>
              <w:rPr>
                <w:rFonts w:ascii="Times New Roman" w:eastAsia="Calibri" w:hAnsi="Times New Roman" w:cs="Times New Roman"/>
                <w:snapToGrid w:val="0"/>
                <w:lang w:eastAsia="ru-RU"/>
              </w:rPr>
            </w:pPr>
          </w:p>
        </w:tc>
        <w:tc>
          <w:tcPr>
            <w:tcW w:w="285" w:type="pct"/>
            <w:tcMar>
              <w:top w:w="57" w:type="dxa"/>
              <w:left w:w="85" w:type="dxa"/>
              <w:bottom w:w="57" w:type="dxa"/>
              <w:right w:w="85" w:type="dxa"/>
            </w:tcMar>
            <w:vAlign w:val="center"/>
          </w:tcPr>
          <w:p w14:paraId="700DCAB9" w14:textId="4A7B2D94" w:rsidR="00635795" w:rsidRPr="00F12F4E" w:rsidRDefault="009569EC" w:rsidP="00635795">
            <w:pPr>
              <w:spacing w:after="200" w:line="276"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5</w:t>
            </w:r>
          </w:p>
        </w:tc>
        <w:tc>
          <w:tcPr>
            <w:tcW w:w="826" w:type="pct"/>
            <w:shd w:val="clear" w:color="auto" w:fill="FFFFFF" w:themeFill="background1"/>
            <w:tcMar>
              <w:top w:w="57" w:type="dxa"/>
              <w:left w:w="85" w:type="dxa"/>
              <w:bottom w:w="57" w:type="dxa"/>
              <w:right w:w="85" w:type="dxa"/>
            </w:tcMar>
          </w:tcPr>
          <w:p w14:paraId="5C270B60" w14:textId="40A48DB2" w:rsidR="00635795" w:rsidRPr="00F12F4E" w:rsidRDefault="000C2A3B" w:rsidP="00635795">
            <w:pPr>
              <w:spacing w:after="200" w:line="276" w:lineRule="auto"/>
              <w:jc w:val="center"/>
              <w:rPr>
                <w:rFonts w:ascii="Times New Roman" w:eastAsia="Calibri" w:hAnsi="Times New Roman" w:cs="Times New Roman"/>
              </w:rPr>
            </w:pPr>
            <w:r w:rsidRPr="00F12F4E">
              <w:rPr>
                <w:rFonts w:ascii="Times New Roman" w:eastAsia="Calibri" w:hAnsi="Times New Roman" w:cs="Times New Roman"/>
              </w:rPr>
              <w:t>Т,</w:t>
            </w:r>
            <w:r w:rsidR="00654537" w:rsidRPr="00F12F4E">
              <w:rPr>
                <w:rFonts w:ascii="Times New Roman" w:eastAsia="Calibri" w:hAnsi="Times New Roman" w:cs="Times New Roman"/>
              </w:rPr>
              <w:t xml:space="preserve"> Д, </w:t>
            </w:r>
            <w:r w:rsidR="00EE46AB" w:rsidRPr="00F12F4E">
              <w:rPr>
                <w:rFonts w:ascii="Times New Roman" w:eastAsia="Calibri" w:hAnsi="Times New Roman" w:cs="Times New Roman"/>
              </w:rPr>
              <w:t>З</w:t>
            </w:r>
          </w:p>
        </w:tc>
      </w:tr>
      <w:tr w:rsidR="00762F04" w:rsidRPr="008945D0" w14:paraId="3171E3A3" w14:textId="77777777" w:rsidTr="000C2A3B">
        <w:trPr>
          <w:trHeight w:val="20"/>
        </w:trPr>
        <w:tc>
          <w:tcPr>
            <w:tcW w:w="451" w:type="pct"/>
            <w:tcMar>
              <w:top w:w="57" w:type="dxa"/>
              <w:left w:w="85" w:type="dxa"/>
              <w:bottom w:w="57" w:type="dxa"/>
              <w:right w:w="85" w:type="dxa"/>
            </w:tcMar>
          </w:tcPr>
          <w:p w14:paraId="6142F295" w14:textId="77777777" w:rsidR="00635795" w:rsidRPr="008945D0" w:rsidRDefault="00635795" w:rsidP="00635795">
            <w:pPr>
              <w:spacing w:after="0" w:line="240" w:lineRule="auto"/>
              <w:rPr>
                <w:rFonts w:ascii="Times New Roman" w:eastAsia="Calibri" w:hAnsi="Times New Roman" w:cs="Times New Roman"/>
              </w:rPr>
            </w:pPr>
            <w:r w:rsidRPr="008945D0">
              <w:rPr>
                <w:rFonts w:ascii="Times New Roman" w:eastAsia="Calibri" w:hAnsi="Times New Roman" w:cs="Times New Roman"/>
                <w:b/>
                <w:snapToGrid w:val="0"/>
                <w:lang w:eastAsia="ru-RU"/>
              </w:rPr>
              <w:t>Тема 7</w:t>
            </w:r>
          </w:p>
        </w:tc>
        <w:tc>
          <w:tcPr>
            <w:tcW w:w="1599" w:type="pct"/>
            <w:gridSpan w:val="2"/>
            <w:tcMar>
              <w:top w:w="57" w:type="dxa"/>
              <w:left w:w="85" w:type="dxa"/>
              <w:bottom w:w="57" w:type="dxa"/>
              <w:right w:w="85" w:type="dxa"/>
            </w:tcMar>
          </w:tcPr>
          <w:p w14:paraId="60612B26" w14:textId="3311371A" w:rsidR="00635795" w:rsidRPr="00F12F4E" w:rsidRDefault="00635795" w:rsidP="00635795">
            <w:pPr>
              <w:spacing w:after="0" w:line="240" w:lineRule="auto"/>
              <w:rPr>
                <w:rFonts w:ascii="Times New Roman" w:eastAsia="Calibri" w:hAnsi="Times New Roman" w:cs="Times New Roman"/>
                <w:sz w:val="20"/>
                <w:szCs w:val="20"/>
              </w:rPr>
            </w:pPr>
            <w:r w:rsidRPr="00F12F4E">
              <w:rPr>
                <w:rFonts w:ascii="Times New Roman" w:hAnsi="Times New Roman" w:cs="Times New Roman"/>
                <w:sz w:val="20"/>
                <w:szCs w:val="20"/>
              </w:rPr>
              <w:t>Подходы и методы оценки качества государственного управления</w:t>
            </w:r>
          </w:p>
        </w:tc>
        <w:tc>
          <w:tcPr>
            <w:tcW w:w="352" w:type="pct"/>
            <w:gridSpan w:val="2"/>
            <w:tcMar>
              <w:top w:w="57" w:type="dxa"/>
              <w:left w:w="85" w:type="dxa"/>
              <w:bottom w:w="57" w:type="dxa"/>
              <w:right w:w="85" w:type="dxa"/>
            </w:tcMar>
            <w:vAlign w:val="center"/>
          </w:tcPr>
          <w:p w14:paraId="0AC135A9" w14:textId="570A671E" w:rsidR="00635795" w:rsidRPr="00F12F4E" w:rsidRDefault="00654537" w:rsidP="00635795">
            <w:pPr>
              <w:spacing w:after="200" w:line="276" w:lineRule="auto"/>
              <w:jc w:val="center"/>
              <w:rPr>
                <w:rFonts w:ascii="Times New Roman" w:eastAsia="Calibri" w:hAnsi="Times New Roman" w:cs="Times New Roman"/>
                <w:color w:val="000000"/>
              </w:rPr>
            </w:pPr>
            <w:r w:rsidRPr="00F12F4E">
              <w:rPr>
                <w:rFonts w:ascii="Times New Roman" w:eastAsia="Calibri" w:hAnsi="Times New Roman" w:cs="Times New Roman"/>
                <w:color w:val="000000"/>
              </w:rPr>
              <w:t>1</w:t>
            </w:r>
            <w:r w:rsidR="009569EC">
              <w:rPr>
                <w:rFonts w:ascii="Times New Roman" w:eastAsia="Calibri" w:hAnsi="Times New Roman" w:cs="Times New Roman"/>
                <w:color w:val="000000"/>
              </w:rPr>
              <w:t>6</w:t>
            </w:r>
          </w:p>
        </w:tc>
        <w:tc>
          <w:tcPr>
            <w:tcW w:w="368" w:type="pct"/>
            <w:shd w:val="clear" w:color="auto" w:fill="D9D9D9"/>
            <w:tcMar>
              <w:top w:w="57" w:type="dxa"/>
              <w:left w:w="85" w:type="dxa"/>
              <w:bottom w:w="57" w:type="dxa"/>
              <w:right w:w="85" w:type="dxa"/>
            </w:tcMar>
            <w:vAlign w:val="center"/>
          </w:tcPr>
          <w:p w14:paraId="31345A9B" w14:textId="2C0ABF3F" w:rsidR="00635795" w:rsidRPr="00F12F4E" w:rsidRDefault="00E2253D" w:rsidP="00635795">
            <w:pPr>
              <w:spacing w:after="200" w:line="276"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2</w:t>
            </w:r>
          </w:p>
        </w:tc>
        <w:tc>
          <w:tcPr>
            <w:tcW w:w="285" w:type="pct"/>
            <w:tcMar>
              <w:top w:w="57" w:type="dxa"/>
              <w:left w:w="85" w:type="dxa"/>
              <w:bottom w:w="57" w:type="dxa"/>
              <w:right w:w="85" w:type="dxa"/>
            </w:tcMar>
            <w:vAlign w:val="center"/>
          </w:tcPr>
          <w:p w14:paraId="4084A75A" w14:textId="3F458ED8" w:rsidR="00635795" w:rsidRPr="00F12F4E" w:rsidRDefault="00635795" w:rsidP="00635795">
            <w:pPr>
              <w:spacing w:after="200" w:line="276" w:lineRule="auto"/>
              <w:jc w:val="center"/>
              <w:rPr>
                <w:rFonts w:ascii="Times New Roman" w:eastAsia="Calibri" w:hAnsi="Times New Roman" w:cs="Times New Roman"/>
                <w:snapToGrid w:val="0"/>
                <w:lang w:eastAsia="ru-RU"/>
              </w:rPr>
            </w:pPr>
          </w:p>
        </w:tc>
        <w:tc>
          <w:tcPr>
            <w:tcW w:w="355" w:type="pct"/>
            <w:shd w:val="clear" w:color="auto" w:fill="D9D9D9"/>
            <w:tcMar>
              <w:top w:w="57" w:type="dxa"/>
              <w:left w:w="85" w:type="dxa"/>
              <w:bottom w:w="57" w:type="dxa"/>
              <w:right w:w="85" w:type="dxa"/>
            </w:tcMar>
            <w:vAlign w:val="center"/>
          </w:tcPr>
          <w:p w14:paraId="3C1506A1" w14:textId="7F3ACC59" w:rsidR="00635795" w:rsidRPr="00F12F4E" w:rsidRDefault="00654537" w:rsidP="00635795">
            <w:pPr>
              <w:spacing w:after="200" w:line="276"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4</w:t>
            </w:r>
          </w:p>
        </w:tc>
        <w:tc>
          <w:tcPr>
            <w:tcW w:w="479" w:type="pct"/>
            <w:tcMar>
              <w:top w:w="57" w:type="dxa"/>
              <w:left w:w="85" w:type="dxa"/>
              <w:bottom w:w="57" w:type="dxa"/>
              <w:right w:w="85" w:type="dxa"/>
            </w:tcMar>
            <w:vAlign w:val="center"/>
          </w:tcPr>
          <w:p w14:paraId="0DAC2DA7" w14:textId="77777777" w:rsidR="00635795" w:rsidRPr="00F12F4E" w:rsidRDefault="00635795" w:rsidP="00635795">
            <w:pPr>
              <w:spacing w:after="200" w:line="276" w:lineRule="auto"/>
              <w:jc w:val="center"/>
              <w:rPr>
                <w:rFonts w:ascii="Times New Roman" w:eastAsia="Calibri" w:hAnsi="Times New Roman" w:cs="Times New Roman"/>
                <w:snapToGrid w:val="0"/>
                <w:lang w:eastAsia="ru-RU"/>
              </w:rPr>
            </w:pPr>
          </w:p>
        </w:tc>
        <w:tc>
          <w:tcPr>
            <w:tcW w:w="285" w:type="pct"/>
            <w:tcMar>
              <w:top w:w="57" w:type="dxa"/>
              <w:left w:w="85" w:type="dxa"/>
              <w:bottom w:w="57" w:type="dxa"/>
              <w:right w:w="85" w:type="dxa"/>
            </w:tcMar>
            <w:vAlign w:val="center"/>
          </w:tcPr>
          <w:p w14:paraId="21600702" w14:textId="11126264" w:rsidR="00635795" w:rsidRPr="00F12F4E" w:rsidRDefault="009569EC" w:rsidP="00635795">
            <w:pPr>
              <w:spacing w:after="200" w:line="276"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10</w:t>
            </w:r>
          </w:p>
        </w:tc>
        <w:tc>
          <w:tcPr>
            <w:tcW w:w="826" w:type="pct"/>
            <w:shd w:val="clear" w:color="auto" w:fill="FFFFFF" w:themeFill="background1"/>
            <w:tcMar>
              <w:top w:w="57" w:type="dxa"/>
              <w:left w:w="85" w:type="dxa"/>
              <w:bottom w:w="57" w:type="dxa"/>
              <w:right w:w="85" w:type="dxa"/>
            </w:tcMar>
          </w:tcPr>
          <w:p w14:paraId="7BF99910" w14:textId="755493DE" w:rsidR="00635795" w:rsidRPr="00F12F4E" w:rsidRDefault="00EE46AB" w:rsidP="00635795">
            <w:pPr>
              <w:spacing w:after="200" w:line="276" w:lineRule="auto"/>
              <w:jc w:val="center"/>
              <w:rPr>
                <w:rFonts w:ascii="Times New Roman" w:eastAsia="Calibri" w:hAnsi="Times New Roman" w:cs="Times New Roman"/>
              </w:rPr>
            </w:pPr>
            <w:r w:rsidRPr="00F12F4E">
              <w:rPr>
                <w:rFonts w:ascii="Times New Roman" w:eastAsia="Calibri" w:hAnsi="Times New Roman" w:cs="Times New Roman"/>
              </w:rPr>
              <w:t>Т</w:t>
            </w:r>
            <w:r w:rsidR="00654537" w:rsidRPr="00F12F4E">
              <w:rPr>
                <w:rFonts w:ascii="Times New Roman" w:eastAsia="Calibri" w:hAnsi="Times New Roman" w:cs="Times New Roman"/>
              </w:rPr>
              <w:t>, Д</w:t>
            </w:r>
            <w:r w:rsidRPr="00F12F4E">
              <w:rPr>
                <w:rFonts w:ascii="Times New Roman" w:eastAsia="Calibri" w:hAnsi="Times New Roman" w:cs="Times New Roman"/>
              </w:rPr>
              <w:t>, З</w:t>
            </w:r>
          </w:p>
        </w:tc>
      </w:tr>
      <w:tr w:rsidR="00512FA4" w:rsidRPr="008945D0" w14:paraId="367D8FC2" w14:textId="77777777" w:rsidTr="000C2A3B">
        <w:trPr>
          <w:trHeight w:val="20"/>
        </w:trPr>
        <w:tc>
          <w:tcPr>
            <w:tcW w:w="451" w:type="pct"/>
            <w:tcMar>
              <w:top w:w="57" w:type="dxa"/>
              <w:left w:w="85" w:type="dxa"/>
              <w:bottom w:w="57" w:type="dxa"/>
              <w:right w:w="85" w:type="dxa"/>
            </w:tcMar>
          </w:tcPr>
          <w:p w14:paraId="39A87B45" w14:textId="77777777" w:rsidR="00512FA4" w:rsidRPr="008945D0" w:rsidRDefault="00512FA4" w:rsidP="00635795">
            <w:pPr>
              <w:spacing w:after="0" w:line="240" w:lineRule="auto"/>
              <w:rPr>
                <w:rFonts w:ascii="Times New Roman" w:eastAsia="Calibri" w:hAnsi="Times New Roman" w:cs="Times New Roman"/>
                <w:b/>
                <w:snapToGrid w:val="0"/>
                <w:lang w:eastAsia="ru-RU"/>
              </w:rPr>
            </w:pPr>
          </w:p>
        </w:tc>
        <w:tc>
          <w:tcPr>
            <w:tcW w:w="1599" w:type="pct"/>
            <w:gridSpan w:val="2"/>
            <w:tcMar>
              <w:top w:w="57" w:type="dxa"/>
              <w:left w:w="85" w:type="dxa"/>
              <w:bottom w:w="57" w:type="dxa"/>
              <w:right w:w="85" w:type="dxa"/>
            </w:tcMar>
          </w:tcPr>
          <w:p w14:paraId="0F8DDF02" w14:textId="64A95556" w:rsidR="00512FA4" w:rsidRPr="00F12F4E" w:rsidRDefault="00512FA4" w:rsidP="006357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Консультация </w:t>
            </w:r>
          </w:p>
        </w:tc>
        <w:tc>
          <w:tcPr>
            <w:tcW w:w="352" w:type="pct"/>
            <w:gridSpan w:val="2"/>
            <w:tcMar>
              <w:top w:w="57" w:type="dxa"/>
              <w:left w:w="85" w:type="dxa"/>
              <w:bottom w:w="57" w:type="dxa"/>
              <w:right w:w="85" w:type="dxa"/>
            </w:tcMar>
            <w:vAlign w:val="center"/>
          </w:tcPr>
          <w:p w14:paraId="50B11A81" w14:textId="4F3BA6D9" w:rsidR="00512FA4" w:rsidRPr="00F12F4E" w:rsidRDefault="00512FA4" w:rsidP="00635795">
            <w:pPr>
              <w:spacing w:after="200" w:line="276" w:lineRule="auto"/>
              <w:jc w:val="center"/>
              <w:rPr>
                <w:rFonts w:ascii="Times New Roman" w:eastAsia="Calibri" w:hAnsi="Times New Roman" w:cs="Times New Roman"/>
                <w:color w:val="000000"/>
              </w:rPr>
            </w:pPr>
            <w:r>
              <w:rPr>
                <w:rFonts w:ascii="Times New Roman" w:eastAsia="Calibri" w:hAnsi="Times New Roman" w:cs="Times New Roman"/>
                <w:color w:val="000000"/>
              </w:rPr>
              <w:t>2</w:t>
            </w:r>
          </w:p>
        </w:tc>
        <w:tc>
          <w:tcPr>
            <w:tcW w:w="368" w:type="pct"/>
            <w:shd w:val="clear" w:color="auto" w:fill="D9D9D9"/>
            <w:tcMar>
              <w:top w:w="57" w:type="dxa"/>
              <w:left w:w="85" w:type="dxa"/>
              <w:bottom w:w="57" w:type="dxa"/>
              <w:right w:w="85" w:type="dxa"/>
            </w:tcMar>
            <w:vAlign w:val="center"/>
          </w:tcPr>
          <w:p w14:paraId="3552AB58" w14:textId="77777777" w:rsidR="00512FA4" w:rsidRPr="00F12F4E" w:rsidRDefault="00512FA4" w:rsidP="00635795">
            <w:pPr>
              <w:spacing w:after="200" w:line="276" w:lineRule="auto"/>
              <w:jc w:val="center"/>
              <w:rPr>
                <w:rFonts w:ascii="Times New Roman" w:eastAsia="Calibri" w:hAnsi="Times New Roman" w:cs="Times New Roman"/>
                <w:snapToGrid w:val="0"/>
                <w:lang w:eastAsia="ru-RU"/>
              </w:rPr>
            </w:pPr>
          </w:p>
        </w:tc>
        <w:tc>
          <w:tcPr>
            <w:tcW w:w="285" w:type="pct"/>
            <w:tcMar>
              <w:top w:w="57" w:type="dxa"/>
              <w:left w:w="85" w:type="dxa"/>
              <w:bottom w:w="57" w:type="dxa"/>
              <w:right w:w="85" w:type="dxa"/>
            </w:tcMar>
            <w:vAlign w:val="center"/>
          </w:tcPr>
          <w:p w14:paraId="3F8418B3" w14:textId="77777777" w:rsidR="00512FA4" w:rsidRPr="00F12F4E" w:rsidRDefault="00512FA4" w:rsidP="00635795">
            <w:pPr>
              <w:spacing w:after="200" w:line="276" w:lineRule="auto"/>
              <w:jc w:val="center"/>
              <w:rPr>
                <w:rFonts w:ascii="Times New Roman" w:eastAsia="Calibri" w:hAnsi="Times New Roman" w:cs="Times New Roman"/>
                <w:snapToGrid w:val="0"/>
                <w:lang w:eastAsia="ru-RU"/>
              </w:rPr>
            </w:pPr>
          </w:p>
        </w:tc>
        <w:tc>
          <w:tcPr>
            <w:tcW w:w="355" w:type="pct"/>
            <w:shd w:val="clear" w:color="auto" w:fill="D9D9D9"/>
            <w:tcMar>
              <w:top w:w="57" w:type="dxa"/>
              <w:left w:w="85" w:type="dxa"/>
              <w:bottom w:w="57" w:type="dxa"/>
              <w:right w:w="85" w:type="dxa"/>
            </w:tcMar>
            <w:vAlign w:val="center"/>
          </w:tcPr>
          <w:p w14:paraId="49B45AAD" w14:textId="77777777" w:rsidR="00512FA4" w:rsidRPr="00F12F4E" w:rsidRDefault="00512FA4" w:rsidP="00635795">
            <w:pPr>
              <w:spacing w:after="200" w:line="276" w:lineRule="auto"/>
              <w:jc w:val="center"/>
              <w:rPr>
                <w:rFonts w:ascii="Times New Roman" w:eastAsia="Calibri" w:hAnsi="Times New Roman" w:cs="Times New Roman"/>
                <w:snapToGrid w:val="0"/>
                <w:lang w:eastAsia="ru-RU"/>
              </w:rPr>
            </w:pPr>
          </w:p>
        </w:tc>
        <w:tc>
          <w:tcPr>
            <w:tcW w:w="479" w:type="pct"/>
            <w:tcMar>
              <w:top w:w="57" w:type="dxa"/>
              <w:left w:w="85" w:type="dxa"/>
              <w:bottom w:w="57" w:type="dxa"/>
              <w:right w:w="85" w:type="dxa"/>
            </w:tcMar>
            <w:vAlign w:val="center"/>
          </w:tcPr>
          <w:p w14:paraId="27077BE9" w14:textId="02C6396E" w:rsidR="00512FA4" w:rsidRPr="00F12F4E" w:rsidRDefault="009569EC" w:rsidP="00635795">
            <w:pPr>
              <w:spacing w:after="200" w:line="276"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2</w:t>
            </w:r>
          </w:p>
        </w:tc>
        <w:tc>
          <w:tcPr>
            <w:tcW w:w="285" w:type="pct"/>
            <w:tcMar>
              <w:top w:w="57" w:type="dxa"/>
              <w:left w:w="85" w:type="dxa"/>
              <w:bottom w:w="57" w:type="dxa"/>
              <w:right w:w="85" w:type="dxa"/>
            </w:tcMar>
            <w:vAlign w:val="center"/>
          </w:tcPr>
          <w:p w14:paraId="6529640C" w14:textId="77777777" w:rsidR="00512FA4" w:rsidRPr="00F12F4E" w:rsidRDefault="00512FA4" w:rsidP="00635795">
            <w:pPr>
              <w:spacing w:after="200" w:line="276" w:lineRule="auto"/>
              <w:jc w:val="center"/>
              <w:rPr>
                <w:rFonts w:ascii="Times New Roman" w:eastAsia="Calibri" w:hAnsi="Times New Roman" w:cs="Times New Roman"/>
                <w:snapToGrid w:val="0"/>
                <w:lang w:eastAsia="ru-RU"/>
              </w:rPr>
            </w:pPr>
          </w:p>
        </w:tc>
        <w:tc>
          <w:tcPr>
            <w:tcW w:w="826" w:type="pct"/>
            <w:shd w:val="clear" w:color="auto" w:fill="FFFFFF" w:themeFill="background1"/>
            <w:tcMar>
              <w:top w:w="57" w:type="dxa"/>
              <w:left w:w="85" w:type="dxa"/>
              <w:bottom w:w="57" w:type="dxa"/>
              <w:right w:w="85" w:type="dxa"/>
            </w:tcMar>
          </w:tcPr>
          <w:p w14:paraId="7FF0085B" w14:textId="77777777" w:rsidR="00512FA4" w:rsidRPr="00F12F4E" w:rsidRDefault="00512FA4" w:rsidP="00635795">
            <w:pPr>
              <w:spacing w:after="200" w:line="276" w:lineRule="auto"/>
              <w:jc w:val="center"/>
              <w:rPr>
                <w:rFonts w:ascii="Times New Roman" w:eastAsia="Calibri" w:hAnsi="Times New Roman" w:cs="Times New Roman"/>
              </w:rPr>
            </w:pPr>
          </w:p>
        </w:tc>
      </w:tr>
      <w:bookmarkEnd w:id="9"/>
      <w:tr w:rsidR="00762F04" w:rsidRPr="008945D0" w14:paraId="1F5A0E32" w14:textId="77777777" w:rsidTr="000C2A3B">
        <w:trPr>
          <w:trHeight w:val="635"/>
        </w:trPr>
        <w:tc>
          <w:tcPr>
            <w:tcW w:w="451" w:type="pct"/>
            <w:tcMar>
              <w:top w:w="28" w:type="dxa"/>
              <w:left w:w="85" w:type="dxa"/>
              <w:bottom w:w="28" w:type="dxa"/>
              <w:right w:w="85" w:type="dxa"/>
            </w:tcMar>
            <w:vAlign w:val="center"/>
          </w:tcPr>
          <w:p w14:paraId="5D93C625" w14:textId="77777777" w:rsidR="00635795" w:rsidRPr="008945D0" w:rsidRDefault="00635795" w:rsidP="00635795">
            <w:pPr>
              <w:spacing w:after="0" w:line="276" w:lineRule="auto"/>
              <w:rPr>
                <w:rFonts w:ascii="Times New Roman" w:eastAsia="Calibri" w:hAnsi="Times New Roman" w:cs="Times New Roman"/>
                <w:snapToGrid w:val="0"/>
                <w:lang w:eastAsia="ru-RU"/>
              </w:rPr>
            </w:pPr>
          </w:p>
        </w:tc>
        <w:tc>
          <w:tcPr>
            <w:tcW w:w="1599" w:type="pct"/>
            <w:gridSpan w:val="2"/>
            <w:tcMar>
              <w:top w:w="28" w:type="dxa"/>
              <w:left w:w="85" w:type="dxa"/>
              <w:bottom w:w="28" w:type="dxa"/>
              <w:right w:w="85" w:type="dxa"/>
            </w:tcMar>
          </w:tcPr>
          <w:p w14:paraId="09256A70" w14:textId="77777777" w:rsidR="00635795" w:rsidRPr="00F12F4E" w:rsidRDefault="00635795" w:rsidP="00635795">
            <w:pPr>
              <w:spacing w:after="0" w:line="276" w:lineRule="auto"/>
              <w:rPr>
                <w:rFonts w:ascii="Times New Roman" w:eastAsia="Calibri" w:hAnsi="Times New Roman" w:cs="Times New Roman"/>
                <w:b/>
                <w:bCs/>
              </w:rPr>
            </w:pPr>
            <w:r w:rsidRPr="00F12F4E">
              <w:rPr>
                <w:rFonts w:ascii="Times New Roman" w:eastAsia="Calibri" w:hAnsi="Times New Roman" w:cs="Times New Roman"/>
                <w:b/>
                <w:bCs/>
              </w:rPr>
              <w:t>Промежуточная аттестация</w:t>
            </w:r>
          </w:p>
        </w:tc>
        <w:tc>
          <w:tcPr>
            <w:tcW w:w="352" w:type="pct"/>
            <w:gridSpan w:val="2"/>
            <w:tcMar>
              <w:top w:w="28" w:type="dxa"/>
              <w:left w:w="85" w:type="dxa"/>
              <w:bottom w:w="28" w:type="dxa"/>
              <w:right w:w="85" w:type="dxa"/>
            </w:tcMar>
            <w:vAlign w:val="center"/>
          </w:tcPr>
          <w:p w14:paraId="7B70FADD" w14:textId="77777777" w:rsidR="00635795" w:rsidRPr="00F12F4E" w:rsidRDefault="00635795" w:rsidP="00635795">
            <w:pPr>
              <w:spacing w:after="0" w:line="276" w:lineRule="auto"/>
              <w:jc w:val="center"/>
              <w:rPr>
                <w:rFonts w:ascii="Times New Roman" w:eastAsia="Calibri" w:hAnsi="Times New Roman" w:cs="Times New Roman"/>
                <w:b/>
                <w:snapToGrid w:val="0"/>
                <w:u w:val="single"/>
                <w:lang w:eastAsia="ru-RU"/>
              </w:rPr>
            </w:pPr>
            <w:r w:rsidRPr="00F12F4E">
              <w:rPr>
                <w:rFonts w:ascii="Times New Roman" w:eastAsia="Calibri" w:hAnsi="Times New Roman" w:cs="Times New Roman"/>
                <w:b/>
                <w:snapToGrid w:val="0"/>
                <w:u w:val="single"/>
                <w:lang w:eastAsia="ru-RU"/>
              </w:rPr>
              <w:t>36</w:t>
            </w:r>
          </w:p>
          <w:p w14:paraId="3854E89F" w14:textId="77777777" w:rsidR="00635795" w:rsidRPr="00F12F4E" w:rsidRDefault="00635795" w:rsidP="00635795">
            <w:pPr>
              <w:spacing w:after="0" w:line="276" w:lineRule="auto"/>
              <w:jc w:val="center"/>
              <w:rPr>
                <w:rFonts w:ascii="Times New Roman" w:eastAsia="Calibri" w:hAnsi="Times New Roman" w:cs="Times New Roman"/>
                <w:b/>
                <w:snapToGrid w:val="0"/>
                <w:u w:val="single"/>
                <w:lang w:eastAsia="ru-RU"/>
              </w:rPr>
            </w:pPr>
            <w:r w:rsidRPr="00F12F4E">
              <w:rPr>
                <w:rFonts w:ascii="Times New Roman" w:eastAsia="Calibri" w:hAnsi="Times New Roman" w:cs="Times New Roman"/>
                <w:b/>
                <w:snapToGrid w:val="0"/>
                <w:u w:val="single"/>
                <w:lang w:eastAsia="ru-RU"/>
              </w:rPr>
              <w:t>27</w:t>
            </w:r>
          </w:p>
        </w:tc>
        <w:tc>
          <w:tcPr>
            <w:tcW w:w="368" w:type="pct"/>
            <w:shd w:val="clear" w:color="auto" w:fill="D9D9D9"/>
            <w:tcMar>
              <w:top w:w="28" w:type="dxa"/>
              <w:left w:w="85" w:type="dxa"/>
              <w:bottom w:w="28" w:type="dxa"/>
              <w:right w:w="85" w:type="dxa"/>
            </w:tcMar>
            <w:vAlign w:val="center"/>
          </w:tcPr>
          <w:p w14:paraId="2C6CEAD0" w14:textId="77777777" w:rsidR="00635795" w:rsidRPr="00F12F4E" w:rsidRDefault="00635795" w:rsidP="00635795">
            <w:pPr>
              <w:spacing w:after="0" w:line="276" w:lineRule="auto"/>
              <w:jc w:val="center"/>
              <w:rPr>
                <w:rFonts w:ascii="Times New Roman" w:eastAsia="Calibri" w:hAnsi="Times New Roman" w:cs="Times New Roman"/>
                <w:b/>
                <w:snapToGrid w:val="0"/>
                <w:lang w:eastAsia="ru-RU"/>
              </w:rPr>
            </w:pPr>
          </w:p>
        </w:tc>
        <w:tc>
          <w:tcPr>
            <w:tcW w:w="285" w:type="pct"/>
            <w:tcMar>
              <w:top w:w="28" w:type="dxa"/>
              <w:left w:w="85" w:type="dxa"/>
              <w:bottom w:w="28" w:type="dxa"/>
              <w:right w:w="85" w:type="dxa"/>
            </w:tcMar>
            <w:vAlign w:val="center"/>
          </w:tcPr>
          <w:p w14:paraId="6978F93D" w14:textId="77777777" w:rsidR="00635795" w:rsidRPr="00F12F4E" w:rsidRDefault="00635795" w:rsidP="00635795">
            <w:pPr>
              <w:spacing w:after="0" w:line="276" w:lineRule="auto"/>
              <w:jc w:val="center"/>
              <w:rPr>
                <w:rFonts w:ascii="Times New Roman" w:eastAsia="Calibri" w:hAnsi="Times New Roman" w:cs="Times New Roman"/>
                <w:b/>
                <w:snapToGrid w:val="0"/>
                <w:lang w:eastAsia="ru-RU"/>
              </w:rPr>
            </w:pPr>
          </w:p>
        </w:tc>
        <w:tc>
          <w:tcPr>
            <w:tcW w:w="355" w:type="pct"/>
            <w:shd w:val="clear" w:color="auto" w:fill="D9D9D9"/>
            <w:tcMar>
              <w:top w:w="28" w:type="dxa"/>
              <w:left w:w="85" w:type="dxa"/>
              <w:bottom w:w="28" w:type="dxa"/>
              <w:right w:w="85" w:type="dxa"/>
            </w:tcMar>
            <w:vAlign w:val="center"/>
          </w:tcPr>
          <w:p w14:paraId="60FE8488" w14:textId="77777777" w:rsidR="00635795" w:rsidRPr="00F12F4E" w:rsidRDefault="00635795" w:rsidP="00635795">
            <w:pPr>
              <w:spacing w:after="0" w:line="276" w:lineRule="auto"/>
              <w:jc w:val="center"/>
              <w:rPr>
                <w:rFonts w:ascii="Times New Roman" w:eastAsia="Calibri" w:hAnsi="Times New Roman" w:cs="Times New Roman"/>
                <w:b/>
                <w:snapToGrid w:val="0"/>
                <w:lang w:eastAsia="ru-RU"/>
              </w:rPr>
            </w:pPr>
          </w:p>
        </w:tc>
        <w:tc>
          <w:tcPr>
            <w:tcW w:w="479" w:type="pct"/>
            <w:tcMar>
              <w:top w:w="28" w:type="dxa"/>
              <w:left w:w="85" w:type="dxa"/>
              <w:bottom w:w="28" w:type="dxa"/>
              <w:right w:w="85" w:type="dxa"/>
            </w:tcMar>
            <w:vAlign w:val="center"/>
          </w:tcPr>
          <w:p w14:paraId="1F2F3A69" w14:textId="77777777" w:rsidR="00635795" w:rsidRPr="00F12F4E" w:rsidRDefault="00635795" w:rsidP="00635795">
            <w:pPr>
              <w:spacing w:after="0" w:line="276" w:lineRule="auto"/>
              <w:jc w:val="center"/>
              <w:rPr>
                <w:rFonts w:ascii="Times New Roman" w:eastAsia="Calibri" w:hAnsi="Times New Roman" w:cs="Times New Roman"/>
                <w:b/>
                <w:snapToGrid w:val="0"/>
                <w:lang w:eastAsia="ru-RU"/>
              </w:rPr>
            </w:pPr>
          </w:p>
        </w:tc>
        <w:tc>
          <w:tcPr>
            <w:tcW w:w="285" w:type="pct"/>
            <w:tcMar>
              <w:top w:w="28" w:type="dxa"/>
              <w:left w:w="85" w:type="dxa"/>
              <w:bottom w:w="28" w:type="dxa"/>
              <w:right w:w="85" w:type="dxa"/>
            </w:tcMar>
          </w:tcPr>
          <w:p w14:paraId="71E0A249" w14:textId="77777777" w:rsidR="00635795" w:rsidRPr="00F12F4E" w:rsidRDefault="00635795" w:rsidP="00635795">
            <w:pPr>
              <w:spacing w:after="0" w:line="276" w:lineRule="auto"/>
              <w:jc w:val="center"/>
              <w:rPr>
                <w:rFonts w:ascii="Times New Roman" w:eastAsia="Calibri" w:hAnsi="Times New Roman" w:cs="Times New Roman"/>
                <w:b/>
                <w:snapToGrid w:val="0"/>
                <w:lang w:eastAsia="ru-RU"/>
              </w:rPr>
            </w:pPr>
          </w:p>
        </w:tc>
        <w:tc>
          <w:tcPr>
            <w:tcW w:w="826" w:type="pct"/>
            <w:shd w:val="clear" w:color="auto" w:fill="FFFFFF" w:themeFill="background1"/>
            <w:tcMar>
              <w:top w:w="28" w:type="dxa"/>
              <w:left w:w="85" w:type="dxa"/>
              <w:bottom w:w="28" w:type="dxa"/>
              <w:right w:w="85" w:type="dxa"/>
            </w:tcMar>
          </w:tcPr>
          <w:p w14:paraId="51BECA0C" w14:textId="50E6A9B8" w:rsidR="00635795" w:rsidRPr="00F12F4E" w:rsidRDefault="008E61C5" w:rsidP="00BD7245">
            <w:pPr>
              <w:spacing w:after="0" w:line="240" w:lineRule="auto"/>
              <w:rPr>
                <w:rFonts w:ascii="Times New Roman" w:eastAsia="Calibri" w:hAnsi="Times New Roman" w:cs="Times New Roman"/>
                <w:b/>
                <w:snapToGrid w:val="0"/>
                <w:lang w:eastAsia="ru-RU"/>
              </w:rPr>
            </w:pPr>
            <w:r w:rsidRPr="00F12F4E">
              <w:rPr>
                <w:rFonts w:ascii="Times New Roman" w:eastAsia="Calibri" w:hAnsi="Times New Roman" w:cs="Times New Roman"/>
                <w:b/>
                <w:snapToGrid w:val="0"/>
                <w:lang w:eastAsia="ru-RU"/>
              </w:rPr>
              <w:t>Зачет,</w:t>
            </w:r>
            <w:r w:rsidR="00BD7245">
              <w:rPr>
                <w:rFonts w:ascii="Times New Roman" w:eastAsia="Calibri" w:hAnsi="Times New Roman" w:cs="Times New Roman"/>
                <w:b/>
                <w:snapToGrid w:val="0"/>
                <w:lang w:eastAsia="ru-RU"/>
              </w:rPr>
              <w:t xml:space="preserve"> </w:t>
            </w:r>
            <w:r w:rsidRPr="00F12F4E">
              <w:rPr>
                <w:rFonts w:ascii="Times New Roman" w:eastAsia="Calibri" w:hAnsi="Times New Roman" w:cs="Times New Roman"/>
                <w:b/>
                <w:snapToGrid w:val="0"/>
                <w:lang w:eastAsia="ru-RU"/>
              </w:rPr>
              <w:t>э</w:t>
            </w:r>
            <w:r w:rsidR="00635795" w:rsidRPr="00F12F4E">
              <w:rPr>
                <w:rFonts w:ascii="Times New Roman" w:eastAsia="Calibri" w:hAnsi="Times New Roman" w:cs="Times New Roman"/>
                <w:b/>
                <w:snapToGrid w:val="0"/>
                <w:lang w:eastAsia="ru-RU"/>
              </w:rPr>
              <w:t>кзамен</w:t>
            </w:r>
          </w:p>
        </w:tc>
      </w:tr>
      <w:tr w:rsidR="00762F04" w:rsidRPr="008945D0" w14:paraId="10B3FB86" w14:textId="77777777" w:rsidTr="000C2A3B">
        <w:trPr>
          <w:trHeight w:val="504"/>
        </w:trPr>
        <w:tc>
          <w:tcPr>
            <w:tcW w:w="451" w:type="pct"/>
            <w:tcMar>
              <w:top w:w="28" w:type="dxa"/>
              <w:left w:w="85" w:type="dxa"/>
              <w:bottom w:w="28" w:type="dxa"/>
              <w:right w:w="85" w:type="dxa"/>
            </w:tcMar>
            <w:vAlign w:val="center"/>
          </w:tcPr>
          <w:p w14:paraId="5CDF53DA" w14:textId="77777777" w:rsidR="00635795" w:rsidRPr="008945D0" w:rsidRDefault="00635795" w:rsidP="00635795">
            <w:pPr>
              <w:spacing w:after="0" w:line="276" w:lineRule="auto"/>
              <w:rPr>
                <w:rFonts w:ascii="Times New Roman" w:eastAsia="Calibri" w:hAnsi="Times New Roman" w:cs="Times New Roman"/>
                <w:snapToGrid w:val="0"/>
                <w:lang w:eastAsia="ru-RU"/>
              </w:rPr>
            </w:pPr>
          </w:p>
        </w:tc>
        <w:tc>
          <w:tcPr>
            <w:tcW w:w="1599" w:type="pct"/>
            <w:gridSpan w:val="2"/>
            <w:tcMar>
              <w:top w:w="28" w:type="dxa"/>
              <w:left w:w="85" w:type="dxa"/>
              <w:bottom w:w="28" w:type="dxa"/>
              <w:right w:w="85" w:type="dxa"/>
            </w:tcMar>
          </w:tcPr>
          <w:p w14:paraId="7EA0BB2B" w14:textId="54E82A97" w:rsidR="00635795" w:rsidRPr="00F12F4E" w:rsidRDefault="00635795" w:rsidP="00BD7245">
            <w:pPr>
              <w:spacing w:after="0" w:line="276" w:lineRule="auto"/>
              <w:rPr>
                <w:rFonts w:ascii="Times New Roman" w:eastAsia="Calibri" w:hAnsi="Times New Roman" w:cs="Times New Roman"/>
                <w:b/>
                <w:bCs/>
              </w:rPr>
            </w:pPr>
            <w:r w:rsidRPr="00F12F4E">
              <w:rPr>
                <w:rFonts w:ascii="Times New Roman" w:eastAsia="Calibri" w:hAnsi="Times New Roman" w:cs="Times New Roman"/>
                <w:b/>
                <w:bCs/>
              </w:rPr>
              <w:t>Всего:</w:t>
            </w:r>
          </w:p>
        </w:tc>
        <w:tc>
          <w:tcPr>
            <w:tcW w:w="352" w:type="pct"/>
            <w:gridSpan w:val="2"/>
            <w:tcMar>
              <w:top w:w="28" w:type="dxa"/>
              <w:left w:w="85" w:type="dxa"/>
              <w:bottom w:w="28" w:type="dxa"/>
              <w:right w:w="85" w:type="dxa"/>
            </w:tcMar>
            <w:vAlign w:val="center"/>
          </w:tcPr>
          <w:p w14:paraId="77394CD1" w14:textId="5140C829" w:rsidR="00635795" w:rsidRPr="00F12F4E" w:rsidRDefault="00635795" w:rsidP="00635795">
            <w:pPr>
              <w:spacing w:after="0" w:line="276" w:lineRule="auto"/>
              <w:jc w:val="center"/>
              <w:rPr>
                <w:rFonts w:ascii="Times New Roman" w:eastAsia="Calibri" w:hAnsi="Times New Roman" w:cs="Times New Roman"/>
                <w:b/>
                <w:snapToGrid w:val="0"/>
                <w:lang w:eastAsia="ru-RU"/>
              </w:rPr>
            </w:pPr>
            <w:r w:rsidRPr="00F12F4E">
              <w:rPr>
                <w:rFonts w:ascii="Times New Roman" w:eastAsia="Calibri" w:hAnsi="Times New Roman" w:cs="Times New Roman"/>
                <w:b/>
                <w:snapToGrid w:val="0"/>
                <w:lang w:eastAsia="ru-RU"/>
              </w:rPr>
              <w:t>1</w:t>
            </w:r>
            <w:r w:rsidR="00512FA4">
              <w:rPr>
                <w:rFonts w:ascii="Times New Roman" w:eastAsia="Calibri" w:hAnsi="Times New Roman" w:cs="Times New Roman"/>
                <w:b/>
                <w:snapToGrid w:val="0"/>
                <w:lang w:eastAsia="ru-RU"/>
              </w:rPr>
              <w:t>44</w:t>
            </w:r>
          </w:p>
        </w:tc>
        <w:tc>
          <w:tcPr>
            <w:tcW w:w="368" w:type="pct"/>
            <w:shd w:val="clear" w:color="auto" w:fill="D9D9D9"/>
            <w:tcMar>
              <w:top w:w="28" w:type="dxa"/>
              <w:left w:w="85" w:type="dxa"/>
              <w:bottom w:w="28" w:type="dxa"/>
              <w:right w:w="85" w:type="dxa"/>
            </w:tcMar>
            <w:vAlign w:val="center"/>
          </w:tcPr>
          <w:p w14:paraId="6C44D2DA" w14:textId="77777777" w:rsidR="00635795" w:rsidRPr="00F12F4E" w:rsidRDefault="00635795" w:rsidP="00635795">
            <w:pPr>
              <w:spacing w:after="0" w:line="276" w:lineRule="auto"/>
              <w:jc w:val="center"/>
              <w:rPr>
                <w:rFonts w:ascii="Times New Roman" w:eastAsia="Calibri" w:hAnsi="Times New Roman" w:cs="Times New Roman"/>
                <w:b/>
                <w:snapToGrid w:val="0"/>
                <w:lang w:eastAsia="ru-RU"/>
              </w:rPr>
            </w:pPr>
            <w:r w:rsidRPr="00F12F4E">
              <w:rPr>
                <w:rFonts w:ascii="Times New Roman" w:eastAsia="Calibri" w:hAnsi="Times New Roman" w:cs="Times New Roman"/>
                <w:b/>
                <w:snapToGrid w:val="0"/>
                <w:lang w:eastAsia="ru-RU"/>
              </w:rPr>
              <w:t>26</w:t>
            </w:r>
          </w:p>
        </w:tc>
        <w:tc>
          <w:tcPr>
            <w:tcW w:w="285" w:type="pct"/>
            <w:tcMar>
              <w:top w:w="28" w:type="dxa"/>
              <w:left w:w="85" w:type="dxa"/>
              <w:bottom w:w="28" w:type="dxa"/>
              <w:right w:w="85" w:type="dxa"/>
            </w:tcMar>
            <w:vAlign w:val="center"/>
          </w:tcPr>
          <w:p w14:paraId="2759E8D0" w14:textId="77777777" w:rsidR="00635795" w:rsidRPr="00F12F4E" w:rsidRDefault="00635795" w:rsidP="00635795">
            <w:pPr>
              <w:spacing w:after="0" w:line="276" w:lineRule="auto"/>
              <w:jc w:val="center"/>
              <w:rPr>
                <w:rFonts w:ascii="Times New Roman" w:eastAsia="Calibri" w:hAnsi="Times New Roman" w:cs="Times New Roman"/>
                <w:b/>
                <w:snapToGrid w:val="0"/>
                <w:lang w:eastAsia="ru-RU"/>
              </w:rPr>
            </w:pPr>
            <w:r w:rsidRPr="00F12F4E">
              <w:rPr>
                <w:rFonts w:ascii="Times New Roman" w:eastAsia="Calibri" w:hAnsi="Times New Roman" w:cs="Times New Roman"/>
                <w:b/>
                <w:snapToGrid w:val="0"/>
                <w:lang w:eastAsia="ru-RU"/>
              </w:rPr>
              <w:t>4</w:t>
            </w:r>
          </w:p>
        </w:tc>
        <w:tc>
          <w:tcPr>
            <w:tcW w:w="355" w:type="pct"/>
            <w:shd w:val="clear" w:color="auto" w:fill="D9D9D9"/>
            <w:tcMar>
              <w:top w:w="28" w:type="dxa"/>
              <w:left w:w="85" w:type="dxa"/>
              <w:bottom w:w="28" w:type="dxa"/>
              <w:right w:w="85" w:type="dxa"/>
            </w:tcMar>
            <w:vAlign w:val="center"/>
          </w:tcPr>
          <w:p w14:paraId="3F453187" w14:textId="77777777" w:rsidR="00635795" w:rsidRPr="00F12F4E" w:rsidRDefault="00635795" w:rsidP="00635795">
            <w:pPr>
              <w:spacing w:after="0" w:line="276" w:lineRule="auto"/>
              <w:jc w:val="center"/>
              <w:rPr>
                <w:rFonts w:ascii="Times New Roman" w:eastAsia="Calibri" w:hAnsi="Times New Roman" w:cs="Times New Roman"/>
                <w:b/>
                <w:snapToGrid w:val="0"/>
                <w:lang w:eastAsia="ru-RU"/>
              </w:rPr>
            </w:pPr>
            <w:r w:rsidRPr="00F12F4E">
              <w:rPr>
                <w:rFonts w:ascii="Times New Roman" w:eastAsia="Calibri" w:hAnsi="Times New Roman" w:cs="Times New Roman"/>
                <w:b/>
                <w:snapToGrid w:val="0"/>
                <w:lang w:eastAsia="ru-RU"/>
              </w:rPr>
              <w:t>36</w:t>
            </w:r>
          </w:p>
        </w:tc>
        <w:tc>
          <w:tcPr>
            <w:tcW w:w="479" w:type="pct"/>
            <w:tcMar>
              <w:top w:w="28" w:type="dxa"/>
              <w:left w:w="85" w:type="dxa"/>
              <w:bottom w:w="28" w:type="dxa"/>
              <w:right w:w="85" w:type="dxa"/>
            </w:tcMar>
            <w:vAlign w:val="center"/>
          </w:tcPr>
          <w:p w14:paraId="5C89EA33" w14:textId="5CAF6CCF" w:rsidR="00635795" w:rsidRPr="00F12F4E" w:rsidRDefault="00512FA4" w:rsidP="00635795">
            <w:pPr>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2</w:t>
            </w:r>
          </w:p>
        </w:tc>
        <w:tc>
          <w:tcPr>
            <w:tcW w:w="285" w:type="pct"/>
            <w:tcMar>
              <w:top w:w="28" w:type="dxa"/>
              <w:left w:w="85" w:type="dxa"/>
              <w:bottom w:w="28" w:type="dxa"/>
              <w:right w:w="85" w:type="dxa"/>
            </w:tcMar>
            <w:vAlign w:val="center"/>
          </w:tcPr>
          <w:p w14:paraId="31EA7E6B" w14:textId="77A151A6" w:rsidR="00635795" w:rsidRPr="00F12F4E" w:rsidRDefault="009569EC" w:rsidP="00635795">
            <w:pPr>
              <w:spacing w:after="0" w:line="276"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40</w:t>
            </w:r>
          </w:p>
        </w:tc>
        <w:tc>
          <w:tcPr>
            <w:tcW w:w="826" w:type="pct"/>
            <w:shd w:val="clear" w:color="auto" w:fill="FFFFFF" w:themeFill="background1"/>
            <w:tcMar>
              <w:top w:w="28" w:type="dxa"/>
              <w:left w:w="85" w:type="dxa"/>
              <w:bottom w:w="28" w:type="dxa"/>
              <w:right w:w="85" w:type="dxa"/>
            </w:tcMar>
          </w:tcPr>
          <w:p w14:paraId="0C00AB30" w14:textId="77777777" w:rsidR="00635795" w:rsidRPr="00F12F4E" w:rsidRDefault="00635795" w:rsidP="00635795">
            <w:pPr>
              <w:spacing w:after="0" w:line="276" w:lineRule="auto"/>
              <w:rPr>
                <w:rFonts w:ascii="Times New Roman" w:eastAsia="Calibri" w:hAnsi="Times New Roman" w:cs="Times New Roman"/>
                <w:b/>
                <w:snapToGrid w:val="0"/>
                <w:lang w:eastAsia="ru-RU"/>
              </w:rPr>
            </w:pPr>
          </w:p>
        </w:tc>
      </w:tr>
      <w:tr w:rsidR="00762F04" w:rsidRPr="008945D0" w14:paraId="0BF56355" w14:textId="77777777" w:rsidTr="000C2A3B">
        <w:trPr>
          <w:trHeight w:val="20"/>
        </w:trPr>
        <w:tc>
          <w:tcPr>
            <w:tcW w:w="451" w:type="pct"/>
            <w:tcMar>
              <w:top w:w="28" w:type="dxa"/>
              <w:left w:w="85" w:type="dxa"/>
              <w:bottom w:w="28" w:type="dxa"/>
              <w:right w:w="85" w:type="dxa"/>
            </w:tcMar>
            <w:vAlign w:val="center"/>
          </w:tcPr>
          <w:p w14:paraId="63C5082A" w14:textId="77777777" w:rsidR="00635795" w:rsidRPr="008945D0" w:rsidRDefault="00635795" w:rsidP="00635795">
            <w:pPr>
              <w:spacing w:after="0" w:line="276" w:lineRule="auto"/>
              <w:rPr>
                <w:rFonts w:ascii="Times New Roman" w:eastAsia="Calibri" w:hAnsi="Times New Roman" w:cs="Times New Roman"/>
                <w:snapToGrid w:val="0"/>
                <w:lang w:eastAsia="ru-RU"/>
              </w:rPr>
            </w:pPr>
          </w:p>
        </w:tc>
        <w:tc>
          <w:tcPr>
            <w:tcW w:w="1599" w:type="pct"/>
            <w:gridSpan w:val="2"/>
            <w:tcMar>
              <w:top w:w="28" w:type="dxa"/>
              <w:left w:w="85" w:type="dxa"/>
              <w:bottom w:w="28" w:type="dxa"/>
              <w:right w:w="85" w:type="dxa"/>
            </w:tcMar>
          </w:tcPr>
          <w:p w14:paraId="18D70DD9" w14:textId="65E1F31C" w:rsidR="00635795" w:rsidRPr="00F12F4E" w:rsidRDefault="00635795" w:rsidP="00635795">
            <w:pPr>
              <w:spacing w:after="0" w:line="276" w:lineRule="auto"/>
              <w:rPr>
                <w:rFonts w:ascii="Times New Roman" w:eastAsia="Calibri" w:hAnsi="Times New Roman" w:cs="Times New Roman"/>
                <w:b/>
                <w:bCs/>
              </w:rPr>
            </w:pPr>
            <w:r w:rsidRPr="00F12F4E">
              <w:rPr>
                <w:rFonts w:ascii="Times New Roman" w:eastAsia="Calibri" w:hAnsi="Times New Roman" w:cs="Times New Roman"/>
                <w:b/>
                <w:bCs/>
              </w:rPr>
              <w:t xml:space="preserve">Всего в </w:t>
            </w:r>
            <w:proofErr w:type="spellStart"/>
            <w:r w:rsidRPr="00F12F4E">
              <w:rPr>
                <w:rFonts w:ascii="Times New Roman" w:eastAsia="Calibri" w:hAnsi="Times New Roman" w:cs="Times New Roman"/>
                <w:b/>
                <w:bCs/>
              </w:rPr>
              <w:t>астрон</w:t>
            </w:r>
            <w:proofErr w:type="spellEnd"/>
            <w:r w:rsidRPr="00F12F4E">
              <w:rPr>
                <w:rFonts w:ascii="Times New Roman" w:eastAsia="Calibri" w:hAnsi="Times New Roman" w:cs="Times New Roman"/>
                <w:b/>
                <w:bCs/>
              </w:rPr>
              <w:t>.</w:t>
            </w:r>
            <w:r w:rsidR="00BD7245">
              <w:rPr>
                <w:rFonts w:ascii="Times New Roman" w:eastAsia="Calibri" w:hAnsi="Times New Roman" w:cs="Times New Roman"/>
                <w:b/>
                <w:bCs/>
              </w:rPr>
              <w:t xml:space="preserve"> </w:t>
            </w:r>
            <w:r w:rsidRPr="00F12F4E">
              <w:rPr>
                <w:rFonts w:ascii="Times New Roman" w:eastAsia="Calibri" w:hAnsi="Times New Roman" w:cs="Times New Roman"/>
                <w:b/>
                <w:bCs/>
              </w:rPr>
              <w:t>часах</w:t>
            </w:r>
          </w:p>
        </w:tc>
        <w:tc>
          <w:tcPr>
            <w:tcW w:w="352" w:type="pct"/>
            <w:gridSpan w:val="2"/>
            <w:tcMar>
              <w:top w:w="28" w:type="dxa"/>
              <w:left w:w="85" w:type="dxa"/>
              <w:bottom w:w="28" w:type="dxa"/>
              <w:right w:w="85" w:type="dxa"/>
            </w:tcMar>
            <w:vAlign w:val="center"/>
          </w:tcPr>
          <w:p w14:paraId="0D3B0877" w14:textId="0012E131" w:rsidR="00635795" w:rsidRPr="00F12F4E" w:rsidRDefault="00635795" w:rsidP="00635795">
            <w:pPr>
              <w:spacing w:after="0" w:line="276" w:lineRule="auto"/>
              <w:jc w:val="center"/>
              <w:rPr>
                <w:rFonts w:ascii="Times New Roman" w:eastAsia="Calibri" w:hAnsi="Times New Roman" w:cs="Times New Roman"/>
                <w:b/>
                <w:bCs/>
                <w:color w:val="000000"/>
                <w:lang w:eastAsia="ru-RU"/>
              </w:rPr>
            </w:pPr>
            <w:r w:rsidRPr="00F12F4E">
              <w:rPr>
                <w:rFonts w:ascii="Times New Roman" w:eastAsia="Calibri" w:hAnsi="Times New Roman" w:cs="Times New Roman"/>
                <w:b/>
                <w:bCs/>
                <w:color w:val="000000"/>
              </w:rPr>
              <w:t>1</w:t>
            </w:r>
            <w:r w:rsidR="009569EC">
              <w:rPr>
                <w:rFonts w:ascii="Times New Roman" w:eastAsia="Calibri" w:hAnsi="Times New Roman" w:cs="Times New Roman"/>
                <w:b/>
                <w:bCs/>
                <w:color w:val="000000"/>
              </w:rPr>
              <w:t>08</w:t>
            </w:r>
          </w:p>
        </w:tc>
        <w:tc>
          <w:tcPr>
            <w:tcW w:w="368" w:type="pct"/>
            <w:shd w:val="clear" w:color="auto" w:fill="D9D9D9"/>
            <w:tcMar>
              <w:top w:w="28" w:type="dxa"/>
              <w:left w:w="85" w:type="dxa"/>
              <w:bottom w:w="28" w:type="dxa"/>
              <w:right w:w="85" w:type="dxa"/>
            </w:tcMar>
            <w:vAlign w:val="center"/>
          </w:tcPr>
          <w:p w14:paraId="2CC06D69" w14:textId="77777777" w:rsidR="00635795" w:rsidRPr="00F12F4E" w:rsidRDefault="00635795" w:rsidP="00635795">
            <w:pPr>
              <w:spacing w:after="0" w:line="276" w:lineRule="auto"/>
              <w:jc w:val="center"/>
              <w:rPr>
                <w:rFonts w:ascii="Times New Roman" w:eastAsia="Calibri" w:hAnsi="Times New Roman" w:cs="Times New Roman"/>
                <w:b/>
                <w:bCs/>
                <w:color w:val="000000"/>
              </w:rPr>
            </w:pPr>
            <w:r w:rsidRPr="00F12F4E">
              <w:rPr>
                <w:rFonts w:ascii="Times New Roman" w:eastAsia="Calibri" w:hAnsi="Times New Roman" w:cs="Times New Roman"/>
                <w:b/>
                <w:bCs/>
                <w:color w:val="000000"/>
              </w:rPr>
              <w:t>19,5</w:t>
            </w:r>
          </w:p>
        </w:tc>
        <w:tc>
          <w:tcPr>
            <w:tcW w:w="285" w:type="pct"/>
            <w:tcMar>
              <w:top w:w="28" w:type="dxa"/>
              <w:left w:w="85" w:type="dxa"/>
              <w:bottom w:w="28" w:type="dxa"/>
              <w:right w:w="85" w:type="dxa"/>
            </w:tcMar>
            <w:vAlign w:val="center"/>
          </w:tcPr>
          <w:p w14:paraId="6D32271D" w14:textId="77777777" w:rsidR="00635795" w:rsidRPr="00F12F4E" w:rsidRDefault="00635795" w:rsidP="00635795">
            <w:pPr>
              <w:spacing w:after="0" w:line="276" w:lineRule="auto"/>
              <w:jc w:val="center"/>
              <w:rPr>
                <w:rFonts w:ascii="Times New Roman" w:eastAsia="Calibri" w:hAnsi="Times New Roman" w:cs="Times New Roman"/>
                <w:b/>
                <w:bCs/>
                <w:color w:val="000000"/>
              </w:rPr>
            </w:pPr>
            <w:r w:rsidRPr="00F12F4E">
              <w:rPr>
                <w:rFonts w:ascii="Times New Roman" w:eastAsia="Calibri" w:hAnsi="Times New Roman" w:cs="Times New Roman"/>
                <w:b/>
                <w:bCs/>
                <w:color w:val="000000"/>
              </w:rPr>
              <w:t>3</w:t>
            </w:r>
          </w:p>
        </w:tc>
        <w:tc>
          <w:tcPr>
            <w:tcW w:w="355" w:type="pct"/>
            <w:shd w:val="clear" w:color="auto" w:fill="D9D9D9"/>
            <w:tcMar>
              <w:top w:w="28" w:type="dxa"/>
              <w:left w:w="85" w:type="dxa"/>
              <w:bottom w:w="28" w:type="dxa"/>
              <w:right w:w="85" w:type="dxa"/>
            </w:tcMar>
            <w:vAlign w:val="center"/>
          </w:tcPr>
          <w:p w14:paraId="381378CC" w14:textId="77777777" w:rsidR="00635795" w:rsidRPr="00F12F4E" w:rsidRDefault="00635795" w:rsidP="00635795">
            <w:pPr>
              <w:spacing w:after="0" w:line="276" w:lineRule="auto"/>
              <w:jc w:val="center"/>
              <w:rPr>
                <w:rFonts w:ascii="Times New Roman" w:eastAsia="Calibri" w:hAnsi="Times New Roman" w:cs="Times New Roman"/>
                <w:b/>
                <w:bCs/>
                <w:color w:val="000000"/>
              </w:rPr>
            </w:pPr>
            <w:r w:rsidRPr="00F12F4E">
              <w:rPr>
                <w:rFonts w:ascii="Times New Roman" w:eastAsia="Calibri" w:hAnsi="Times New Roman" w:cs="Times New Roman"/>
                <w:b/>
                <w:bCs/>
                <w:color w:val="000000"/>
              </w:rPr>
              <w:t>27</w:t>
            </w:r>
          </w:p>
        </w:tc>
        <w:tc>
          <w:tcPr>
            <w:tcW w:w="479" w:type="pct"/>
            <w:tcMar>
              <w:top w:w="28" w:type="dxa"/>
              <w:left w:w="85" w:type="dxa"/>
              <w:bottom w:w="28" w:type="dxa"/>
              <w:right w:w="85" w:type="dxa"/>
            </w:tcMar>
            <w:vAlign w:val="center"/>
          </w:tcPr>
          <w:p w14:paraId="5E0E0E49" w14:textId="77777777" w:rsidR="00635795" w:rsidRPr="00F12F4E" w:rsidRDefault="00635795" w:rsidP="00635795">
            <w:pPr>
              <w:spacing w:after="0" w:line="240" w:lineRule="auto"/>
              <w:jc w:val="center"/>
              <w:rPr>
                <w:rFonts w:ascii="Times New Roman" w:eastAsia="Calibri" w:hAnsi="Times New Roman" w:cs="Times New Roman"/>
                <w:b/>
                <w:bCs/>
              </w:rPr>
            </w:pPr>
            <w:r w:rsidRPr="00F12F4E">
              <w:rPr>
                <w:rFonts w:ascii="Times New Roman" w:eastAsia="Calibri" w:hAnsi="Times New Roman" w:cs="Times New Roman"/>
                <w:b/>
                <w:bCs/>
              </w:rPr>
              <w:t>1,5</w:t>
            </w:r>
          </w:p>
        </w:tc>
        <w:tc>
          <w:tcPr>
            <w:tcW w:w="285" w:type="pct"/>
            <w:tcMar>
              <w:top w:w="28" w:type="dxa"/>
              <w:left w:w="85" w:type="dxa"/>
              <w:bottom w:w="28" w:type="dxa"/>
              <w:right w:w="85" w:type="dxa"/>
            </w:tcMar>
            <w:vAlign w:val="center"/>
          </w:tcPr>
          <w:p w14:paraId="5C47011A" w14:textId="75F6F050" w:rsidR="00635795" w:rsidRPr="00F12F4E" w:rsidRDefault="00C778D4" w:rsidP="00635795">
            <w:pPr>
              <w:spacing w:after="0" w:line="276"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30</w:t>
            </w:r>
          </w:p>
        </w:tc>
        <w:tc>
          <w:tcPr>
            <w:tcW w:w="826" w:type="pct"/>
            <w:shd w:val="clear" w:color="auto" w:fill="FFFFFF" w:themeFill="background1"/>
            <w:tcMar>
              <w:top w:w="28" w:type="dxa"/>
              <w:left w:w="85" w:type="dxa"/>
              <w:bottom w:w="28" w:type="dxa"/>
              <w:right w:w="85" w:type="dxa"/>
            </w:tcMar>
          </w:tcPr>
          <w:p w14:paraId="2B022294" w14:textId="77777777" w:rsidR="00635795" w:rsidRPr="00F12F4E" w:rsidRDefault="00635795" w:rsidP="00635795">
            <w:pPr>
              <w:spacing w:after="0" w:line="276" w:lineRule="auto"/>
              <w:rPr>
                <w:rFonts w:ascii="Times New Roman" w:eastAsia="Calibri" w:hAnsi="Times New Roman" w:cs="Times New Roman"/>
                <w:b/>
                <w:snapToGrid w:val="0"/>
                <w:lang w:eastAsia="ru-RU"/>
              </w:rPr>
            </w:pPr>
          </w:p>
        </w:tc>
      </w:tr>
      <w:tr w:rsidR="00635795" w:rsidRPr="008945D0" w14:paraId="48D5704A" w14:textId="77777777" w:rsidTr="008945D0">
        <w:trPr>
          <w:trHeight w:val="842"/>
        </w:trPr>
        <w:tc>
          <w:tcPr>
            <w:tcW w:w="5000" w:type="pct"/>
            <w:gridSpan w:val="11"/>
            <w:tcMar>
              <w:top w:w="28" w:type="dxa"/>
              <w:left w:w="85" w:type="dxa"/>
              <w:bottom w:w="28" w:type="dxa"/>
              <w:right w:w="85" w:type="dxa"/>
            </w:tcMar>
            <w:vAlign w:val="center"/>
          </w:tcPr>
          <w:p w14:paraId="2486220F" w14:textId="260FCB86" w:rsidR="00635795" w:rsidRPr="00F12F4E" w:rsidRDefault="00635795" w:rsidP="00F12F4E">
            <w:pPr>
              <w:spacing w:after="0" w:line="276" w:lineRule="auto"/>
              <w:jc w:val="center"/>
              <w:rPr>
                <w:rFonts w:ascii="Times New Roman" w:eastAsia="Calibri" w:hAnsi="Times New Roman" w:cs="Times New Roman"/>
                <w:b/>
                <w:bCs/>
                <w:snapToGrid w:val="0"/>
                <w:sz w:val="20"/>
                <w:szCs w:val="20"/>
                <w:lang w:eastAsia="ru-RU"/>
              </w:rPr>
            </w:pPr>
            <w:r w:rsidRPr="00F12F4E">
              <w:rPr>
                <w:rFonts w:ascii="Times New Roman" w:eastAsia="Calibri" w:hAnsi="Times New Roman" w:cs="Times New Roman"/>
                <w:b/>
                <w:bCs/>
                <w:snapToGrid w:val="0"/>
                <w:sz w:val="20"/>
                <w:szCs w:val="20"/>
                <w:lang w:eastAsia="ru-RU"/>
              </w:rPr>
              <w:t>Очно-заочная форма обучения</w:t>
            </w:r>
          </w:p>
        </w:tc>
      </w:tr>
      <w:tr w:rsidR="000C2A3B" w:rsidRPr="008945D0" w14:paraId="07E72274" w14:textId="77777777" w:rsidTr="000C2A3B">
        <w:trPr>
          <w:trHeight w:val="20"/>
        </w:trPr>
        <w:tc>
          <w:tcPr>
            <w:tcW w:w="451" w:type="pct"/>
            <w:tcMar>
              <w:top w:w="28" w:type="dxa"/>
              <w:left w:w="85" w:type="dxa"/>
              <w:bottom w:w="28" w:type="dxa"/>
              <w:right w:w="85" w:type="dxa"/>
            </w:tcMar>
          </w:tcPr>
          <w:p w14:paraId="6CFEA96A" w14:textId="2E465F75" w:rsidR="000C2A3B" w:rsidRPr="008945D0" w:rsidRDefault="000C2A3B" w:rsidP="000C2A3B">
            <w:pPr>
              <w:spacing w:after="0" w:line="240" w:lineRule="auto"/>
              <w:rPr>
                <w:rFonts w:ascii="Times New Roman" w:eastAsia="Calibri" w:hAnsi="Times New Roman" w:cs="Times New Roman"/>
                <w:b/>
                <w:snapToGrid w:val="0"/>
                <w:lang w:eastAsia="ru-RU"/>
              </w:rPr>
            </w:pPr>
            <w:r w:rsidRPr="008945D0">
              <w:rPr>
                <w:rFonts w:ascii="Times New Roman" w:eastAsia="Calibri" w:hAnsi="Times New Roman" w:cs="Times New Roman"/>
                <w:b/>
                <w:snapToGrid w:val="0"/>
                <w:lang w:eastAsia="ru-RU"/>
              </w:rPr>
              <w:t>Тема 1</w:t>
            </w:r>
          </w:p>
        </w:tc>
        <w:tc>
          <w:tcPr>
            <w:tcW w:w="1599" w:type="pct"/>
            <w:gridSpan w:val="2"/>
            <w:tcMar>
              <w:top w:w="28" w:type="dxa"/>
              <w:left w:w="85" w:type="dxa"/>
              <w:bottom w:w="28" w:type="dxa"/>
              <w:right w:w="85" w:type="dxa"/>
            </w:tcMar>
          </w:tcPr>
          <w:p w14:paraId="00B635E2" w14:textId="5CC8CDD0" w:rsidR="000C2A3B" w:rsidRPr="00F12F4E" w:rsidRDefault="000C2A3B" w:rsidP="000C2A3B">
            <w:pPr>
              <w:spacing w:after="0" w:line="240" w:lineRule="auto"/>
              <w:rPr>
                <w:rFonts w:ascii="Times New Roman" w:eastAsia="Calibri" w:hAnsi="Times New Roman" w:cs="Times New Roman"/>
                <w:snapToGrid w:val="0"/>
                <w:lang w:eastAsia="ru-RU"/>
              </w:rPr>
            </w:pPr>
            <w:r w:rsidRPr="00F12F4E">
              <w:rPr>
                <w:rFonts w:ascii="Times New Roman" w:hAnsi="Times New Roman"/>
                <w:sz w:val="20"/>
                <w:szCs w:val="20"/>
              </w:rPr>
              <w:t>Государство и государственное управление</w:t>
            </w:r>
          </w:p>
        </w:tc>
        <w:tc>
          <w:tcPr>
            <w:tcW w:w="352" w:type="pct"/>
            <w:gridSpan w:val="2"/>
            <w:tcMar>
              <w:top w:w="28" w:type="dxa"/>
              <w:left w:w="85" w:type="dxa"/>
              <w:bottom w:w="28" w:type="dxa"/>
              <w:right w:w="85" w:type="dxa"/>
            </w:tcMar>
            <w:vAlign w:val="center"/>
          </w:tcPr>
          <w:p w14:paraId="693DC1A4" w14:textId="68FC6C3D" w:rsidR="000C2A3B" w:rsidRPr="00F12F4E" w:rsidRDefault="000C2A3B" w:rsidP="000C2A3B">
            <w:pPr>
              <w:spacing w:after="200" w:line="276" w:lineRule="auto"/>
              <w:jc w:val="center"/>
              <w:rPr>
                <w:rFonts w:ascii="Times New Roman" w:eastAsia="Calibri" w:hAnsi="Times New Roman" w:cs="Times New Roman"/>
                <w:color w:val="000000"/>
              </w:rPr>
            </w:pPr>
            <w:r w:rsidRPr="00F12F4E">
              <w:rPr>
                <w:rFonts w:ascii="Times New Roman" w:eastAsia="Calibri" w:hAnsi="Times New Roman" w:cs="Times New Roman"/>
                <w:color w:val="000000"/>
              </w:rPr>
              <w:t>1</w:t>
            </w:r>
            <w:r>
              <w:rPr>
                <w:rFonts w:ascii="Times New Roman" w:eastAsia="Calibri" w:hAnsi="Times New Roman" w:cs="Times New Roman"/>
                <w:color w:val="000000"/>
              </w:rPr>
              <w:t>2</w:t>
            </w:r>
          </w:p>
        </w:tc>
        <w:tc>
          <w:tcPr>
            <w:tcW w:w="368" w:type="pct"/>
            <w:shd w:val="clear" w:color="auto" w:fill="D9D9D9"/>
            <w:tcMar>
              <w:top w:w="28" w:type="dxa"/>
              <w:left w:w="85" w:type="dxa"/>
              <w:bottom w:w="28" w:type="dxa"/>
              <w:right w:w="85" w:type="dxa"/>
            </w:tcMar>
            <w:vAlign w:val="center"/>
          </w:tcPr>
          <w:p w14:paraId="013AA6AC" w14:textId="534BBB45" w:rsidR="000C2A3B" w:rsidRPr="00F12F4E" w:rsidRDefault="000C2A3B" w:rsidP="000C2A3B">
            <w:pPr>
              <w:spacing w:after="0" w:line="240"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2</w:t>
            </w:r>
          </w:p>
        </w:tc>
        <w:tc>
          <w:tcPr>
            <w:tcW w:w="285" w:type="pct"/>
            <w:tcMar>
              <w:top w:w="28" w:type="dxa"/>
              <w:left w:w="85" w:type="dxa"/>
              <w:bottom w:w="28" w:type="dxa"/>
              <w:right w:w="85" w:type="dxa"/>
            </w:tcMar>
            <w:vAlign w:val="center"/>
          </w:tcPr>
          <w:p w14:paraId="4218B740" w14:textId="77777777" w:rsidR="000C2A3B" w:rsidRPr="00F12F4E" w:rsidRDefault="000C2A3B" w:rsidP="000C2A3B">
            <w:pPr>
              <w:spacing w:after="0" w:line="240" w:lineRule="auto"/>
              <w:jc w:val="center"/>
              <w:rPr>
                <w:rFonts w:ascii="Times New Roman" w:eastAsia="Calibri" w:hAnsi="Times New Roman" w:cs="Times New Roman"/>
                <w:snapToGrid w:val="0"/>
                <w:lang w:eastAsia="ru-RU"/>
              </w:rPr>
            </w:pPr>
          </w:p>
        </w:tc>
        <w:tc>
          <w:tcPr>
            <w:tcW w:w="355" w:type="pct"/>
            <w:shd w:val="clear" w:color="auto" w:fill="D9D9D9"/>
            <w:tcMar>
              <w:top w:w="28" w:type="dxa"/>
              <w:left w:w="85" w:type="dxa"/>
              <w:bottom w:w="28" w:type="dxa"/>
              <w:right w:w="85" w:type="dxa"/>
            </w:tcMar>
            <w:vAlign w:val="center"/>
          </w:tcPr>
          <w:p w14:paraId="493AF6E1" w14:textId="3D5B4FBE" w:rsidR="000C2A3B" w:rsidRPr="00F12F4E" w:rsidRDefault="000C2A3B" w:rsidP="000C2A3B">
            <w:pPr>
              <w:spacing w:after="0" w:line="240"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4</w:t>
            </w:r>
          </w:p>
        </w:tc>
        <w:tc>
          <w:tcPr>
            <w:tcW w:w="479" w:type="pct"/>
            <w:tcMar>
              <w:top w:w="28" w:type="dxa"/>
              <w:left w:w="85" w:type="dxa"/>
              <w:bottom w:w="28" w:type="dxa"/>
              <w:right w:w="85" w:type="dxa"/>
            </w:tcMar>
            <w:vAlign w:val="center"/>
          </w:tcPr>
          <w:p w14:paraId="761DF8DE" w14:textId="77777777" w:rsidR="000C2A3B" w:rsidRPr="00F12F4E" w:rsidRDefault="000C2A3B" w:rsidP="000C2A3B">
            <w:pPr>
              <w:spacing w:after="0" w:line="240" w:lineRule="auto"/>
              <w:jc w:val="center"/>
              <w:rPr>
                <w:rFonts w:ascii="Times New Roman" w:eastAsia="Calibri" w:hAnsi="Times New Roman" w:cs="Times New Roman"/>
                <w:snapToGrid w:val="0"/>
                <w:lang w:eastAsia="ru-RU"/>
              </w:rPr>
            </w:pPr>
          </w:p>
        </w:tc>
        <w:tc>
          <w:tcPr>
            <w:tcW w:w="285" w:type="pct"/>
            <w:tcMar>
              <w:top w:w="28" w:type="dxa"/>
              <w:left w:w="85" w:type="dxa"/>
              <w:bottom w:w="28" w:type="dxa"/>
              <w:right w:w="85" w:type="dxa"/>
            </w:tcMar>
            <w:vAlign w:val="center"/>
          </w:tcPr>
          <w:p w14:paraId="76E14266" w14:textId="3ADCED28" w:rsidR="000C2A3B" w:rsidRPr="00F12F4E" w:rsidRDefault="000C2A3B" w:rsidP="000C2A3B">
            <w:pPr>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6</w:t>
            </w:r>
          </w:p>
        </w:tc>
        <w:tc>
          <w:tcPr>
            <w:tcW w:w="826" w:type="pct"/>
            <w:shd w:val="clear" w:color="auto" w:fill="FFFFFF" w:themeFill="background1"/>
            <w:tcMar>
              <w:top w:w="28" w:type="dxa"/>
              <w:left w:w="85" w:type="dxa"/>
              <w:bottom w:w="28" w:type="dxa"/>
              <w:right w:w="85" w:type="dxa"/>
            </w:tcMar>
          </w:tcPr>
          <w:p w14:paraId="3ABD36AB" w14:textId="6489AB3F" w:rsidR="000C2A3B" w:rsidRPr="00F12F4E" w:rsidRDefault="000C2A3B" w:rsidP="000C2A3B">
            <w:pPr>
              <w:spacing w:after="200" w:line="276" w:lineRule="auto"/>
              <w:jc w:val="center"/>
              <w:rPr>
                <w:rFonts w:ascii="Times New Roman" w:eastAsia="Calibri" w:hAnsi="Times New Roman" w:cs="Times New Roman"/>
                <w:highlight w:val="yellow"/>
              </w:rPr>
            </w:pPr>
            <w:r w:rsidRPr="00F12F4E">
              <w:rPr>
                <w:rFonts w:ascii="Times New Roman" w:eastAsia="Calibri" w:hAnsi="Times New Roman" w:cs="Times New Roman"/>
                <w:snapToGrid w:val="0"/>
                <w:lang w:eastAsia="ru-RU"/>
              </w:rPr>
              <w:t>Т</w:t>
            </w:r>
            <w:r>
              <w:rPr>
                <w:rFonts w:ascii="Times New Roman" w:eastAsia="Calibri" w:hAnsi="Times New Roman" w:cs="Times New Roman"/>
                <w:snapToGrid w:val="0"/>
                <w:lang w:eastAsia="ru-RU"/>
              </w:rPr>
              <w:t>,</w:t>
            </w:r>
            <w:r w:rsidRPr="00F12F4E">
              <w:rPr>
                <w:rFonts w:ascii="Times New Roman" w:eastAsia="Calibri" w:hAnsi="Times New Roman" w:cs="Times New Roman"/>
                <w:snapToGrid w:val="0"/>
                <w:lang w:eastAsia="ru-RU"/>
              </w:rPr>
              <w:t xml:space="preserve"> Д, З </w:t>
            </w:r>
          </w:p>
        </w:tc>
      </w:tr>
      <w:tr w:rsidR="000C2A3B" w:rsidRPr="008945D0" w14:paraId="7D47E321" w14:textId="77777777" w:rsidTr="000C2A3B">
        <w:trPr>
          <w:trHeight w:val="20"/>
        </w:trPr>
        <w:tc>
          <w:tcPr>
            <w:tcW w:w="451" w:type="pct"/>
            <w:tcMar>
              <w:top w:w="28" w:type="dxa"/>
              <w:left w:w="85" w:type="dxa"/>
              <w:bottom w:w="28" w:type="dxa"/>
              <w:right w:w="85" w:type="dxa"/>
            </w:tcMar>
          </w:tcPr>
          <w:p w14:paraId="4F60A453" w14:textId="132CB54D" w:rsidR="000C2A3B" w:rsidRPr="008945D0" w:rsidRDefault="000C2A3B" w:rsidP="000C2A3B">
            <w:pPr>
              <w:spacing w:after="0" w:line="240" w:lineRule="auto"/>
              <w:rPr>
                <w:rFonts w:ascii="Times New Roman" w:eastAsia="Calibri" w:hAnsi="Times New Roman" w:cs="Times New Roman"/>
                <w:snapToGrid w:val="0"/>
                <w:lang w:eastAsia="ru-RU"/>
              </w:rPr>
            </w:pPr>
            <w:r w:rsidRPr="008945D0">
              <w:rPr>
                <w:rFonts w:ascii="Times New Roman" w:eastAsia="Calibri" w:hAnsi="Times New Roman" w:cs="Times New Roman"/>
                <w:b/>
                <w:snapToGrid w:val="0"/>
                <w:lang w:eastAsia="ru-RU"/>
              </w:rPr>
              <w:t>Тема 2</w:t>
            </w:r>
          </w:p>
        </w:tc>
        <w:tc>
          <w:tcPr>
            <w:tcW w:w="1599" w:type="pct"/>
            <w:gridSpan w:val="2"/>
            <w:tcMar>
              <w:top w:w="28" w:type="dxa"/>
              <w:left w:w="85" w:type="dxa"/>
              <w:bottom w:w="28" w:type="dxa"/>
              <w:right w:w="85" w:type="dxa"/>
            </w:tcMar>
          </w:tcPr>
          <w:p w14:paraId="498CD167" w14:textId="353416A7" w:rsidR="000C2A3B" w:rsidRPr="00F12F4E" w:rsidRDefault="000C2A3B" w:rsidP="000C2A3B">
            <w:pPr>
              <w:spacing w:after="0" w:line="240" w:lineRule="auto"/>
              <w:rPr>
                <w:rFonts w:ascii="Times New Roman" w:eastAsia="Calibri" w:hAnsi="Times New Roman" w:cs="Times New Roman"/>
              </w:rPr>
            </w:pPr>
            <w:r w:rsidRPr="00F12F4E">
              <w:rPr>
                <w:rFonts w:ascii="Times New Roman" w:eastAsia="+mn-ea" w:hAnsi="Times New Roman" w:cs="Times New Roman"/>
                <w:color w:val="292929"/>
                <w:sz w:val="20"/>
                <w:szCs w:val="20"/>
              </w:rPr>
              <w:t xml:space="preserve">Технологии управления и </w:t>
            </w:r>
            <w:proofErr w:type="spellStart"/>
            <w:r w:rsidRPr="00F12F4E">
              <w:rPr>
                <w:rFonts w:ascii="Times New Roman" w:eastAsia="+mn-ea" w:hAnsi="Times New Roman" w:cs="Times New Roman"/>
                <w:color w:val="292929"/>
                <w:sz w:val="20"/>
                <w:szCs w:val="20"/>
              </w:rPr>
              <w:t>технологизация</w:t>
            </w:r>
            <w:proofErr w:type="spellEnd"/>
            <w:r w:rsidRPr="00F12F4E">
              <w:rPr>
                <w:rFonts w:ascii="Times New Roman" w:eastAsia="+mn-ea" w:hAnsi="Times New Roman" w:cs="Times New Roman"/>
                <w:color w:val="292929"/>
                <w:sz w:val="20"/>
                <w:szCs w:val="20"/>
              </w:rPr>
              <w:t xml:space="preserve"> государственного управления</w:t>
            </w:r>
          </w:p>
        </w:tc>
        <w:tc>
          <w:tcPr>
            <w:tcW w:w="352" w:type="pct"/>
            <w:gridSpan w:val="2"/>
            <w:tcMar>
              <w:top w:w="28" w:type="dxa"/>
              <w:left w:w="85" w:type="dxa"/>
              <w:bottom w:w="28" w:type="dxa"/>
              <w:right w:w="85" w:type="dxa"/>
            </w:tcMar>
            <w:vAlign w:val="center"/>
          </w:tcPr>
          <w:p w14:paraId="3A4A40AC" w14:textId="2DE1575E" w:rsidR="000C2A3B" w:rsidRPr="00F12F4E" w:rsidRDefault="000C2A3B" w:rsidP="000C2A3B">
            <w:pPr>
              <w:spacing w:after="200" w:line="276" w:lineRule="auto"/>
              <w:jc w:val="center"/>
              <w:rPr>
                <w:rFonts w:ascii="Times New Roman" w:eastAsia="Calibri" w:hAnsi="Times New Roman" w:cs="Times New Roman"/>
                <w:color w:val="000000"/>
              </w:rPr>
            </w:pPr>
            <w:r w:rsidRPr="00F12F4E">
              <w:rPr>
                <w:rFonts w:ascii="Times New Roman" w:eastAsia="Calibri" w:hAnsi="Times New Roman" w:cs="Times New Roman"/>
                <w:color w:val="000000"/>
              </w:rPr>
              <w:t>16</w:t>
            </w:r>
          </w:p>
        </w:tc>
        <w:tc>
          <w:tcPr>
            <w:tcW w:w="368" w:type="pct"/>
            <w:shd w:val="clear" w:color="auto" w:fill="D9D9D9"/>
            <w:tcMar>
              <w:top w:w="28" w:type="dxa"/>
              <w:left w:w="85" w:type="dxa"/>
              <w:bottom w:w="28" w:type="dxa"/>
              <w:right w:w="85" w:type="dxa"/>
            </w:tcMar>
            <w:vAlign w:val="center"/>
          </w:tcPr>
          <w:p w14:paraId="4D9FE1AC" w14:textId="0B5A0D5E" w:rsidR="000C2A3B" w:rsidRPr="00F12F4E" w:rsidRDefault="000C2A3B" w:rsidP="000C2A3B">
            <w:pPr>
              <w:spacing w:after="0" w:line="240"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4</w:t>
            </w:r>
          </w:p>
        </w:tc>
        <w:tc>
          <w:tcPr>
            <w:tcW w:w="285" w:type="pct"/>
            <w:tcMar>
              <w:top w:w="28" w:type="dxa"/>
              <w:left w:w="85" w:type="dxa"/>
              <w:bottom w:w="28" w:type="dxa"/>
              <w:right w:w="85" w:type="dxa"/>
            </w:tcMar>
            <w:vAlign w:val="center"/>
          </w:tcPr>
          <w:p w14:paraId="09A15F80" w14:textId="77777777" w:rsidR="000C2A3B" w:rsidRPr="00F12F4E" w:rsidRDefault="000C2A3B" w:rsidP="000C2A3B">
            <w:pPr>
              <w:spacing w:after="0" w:line="240" w:lineRule="auto"/>
              <w:jc w:val="center"/>
              <w:rPr>
                <w:rFonts w:ascii="Times New Roman" w:eastAsia="Calibri" w:hAnsi="Times New Roman" w:cs="Times New Roman"/>
                <w:snapToGrid w:val="0"/>
                <w:lang w:eastAsia="ru-RU"/>
              </w:rPr>
            </w:pPr>
          </w:p>
        </w:tc>
        <w:tc>
          <w:tcPr>
            <w:tcW w:w="355" w:type="pct"/>
            <w:shd w:val="clear" w:color="auto" w:fill="D9D9D9"/>
            <w:tcMar>
              <w:top w:w="28" w:type="dxa"/>
              <w:left w:w="85" w:type="dxa"/>
              <w:bottom w:w="28" w:type="dxa"/>
              <w:right w:w="85" w:type="dxa"/>
            </w:tcMar>
            <w:vAlign w:val="center"/>
          </w:tcPr>
          <w:p w14:paraId="0ED96714" w14:textId="0A92CA78" w:rsidR="000C2A3B" w:rsidRPr="00F12F4E" w:rsidRDefault="000C2A3B" w:rsidP="000C2A3B">
            <w:pPr>
              <w:spacing w:after="0" w:line="240"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4</w:t>
            </w:r>
          </w:p>
        </w:tc>
        <w:tc>
          <w:tcPr>
            <w:tcW w:w="479" w:type="pct"/>
            <w:tcMar>
              <w:top w:w="28" w:type="dxa"/>
              <w:left w:w="85" w:type="dxa"/>
              <w:bottom w:w="28" w:type="dxa"/>
              <w:right w:w="85" w:type="dxa"/>
            </w:tcMar>
            <w:vAlign w:val="center"/>
          </w:tcPr>
          <w:p w14:paraId="455418DF" w14:textId="77777777" w:rsidR="000C2A3B" w:rsidRPr="00F12F4E" w:rsidRDefault="000C2A3B" w:rsidP="000C2A3B">
            <w:pPr>
              <w:spacing w:after="0" w:line="240" w:lineRule="auto"/>
              <w:jc w:val="center"/>
              <w:rPr>
                <w:rFonts w:ascii="Times New Roman" w:eastAsia="Calibri" w:hAnsi="Times New Roman" w:cs="Times New Roman"/>
                <w:snapToGrid w:val="0"/>
                <w:lang w:eastAsia="ru-RU"/>
              </w:rPr>
            </w:pPr>
          </w:p>
        </w:tc>
        <w:tc>
          <w:tcPr>
            <w:tcW w:w="285" w:type="pct"/>
            <w:tcMar>
              <w:top w:w="28" w:type="dxa"/>
              <w:left w:w="85" w:type="dxa"/>
              <w:bottom w:w="28" w:type="dxa"/>
              <w:right w:w="85" w:type="dxa"/>
            </w:tcMar>
            <w:vAlign w:val="center"/>
          </w:tcPr>
          <w:p w14:paraId="464AFC1A" w14:textId="64A1AE2F" w:rsidR="000C2A3B" w:rsidRPr="00F12F4E" w:rsidRDefault="000C2A3B" w:rsidP="000C2A3B">
            <w:pPr>
              <w:spacing w:after="0" w:line="240"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8</w:t>
            </w:r>
          </w:p>
        </w:tc>
        <w:tc>
          <w:tcPr>
            <w:tcW w:w="826" w:type="pct"/>
            <w:shd w:val="clear" w:color="auto" w:fill="FFFFFF" w:themeFill="background1"/>
            <w:tcMar>
              <w:top w:w="28" w:type="dxa"/>
              <w:left w:w="85" w:type="dxa"/>
              <w:bottom w:w="28" w:type="dxa"/>
              <w:right w:w="85" w:type="dxa"/>
            </w:tcMar>
          </w:tcPr>
          <w:p w14:paraId="45B64A29" w14:textId="107B69A7" w:rsidR="000C2A3B" w:rsidRPr="00F12F4E" w:rsidRDefault="000C2A3B" w:rsidP="000C2A3B">
            <w:pPr>
              <w:spacing w:after="200" w:line="276" w:lineRule="auto"/>
              <w:jc w:val="center"/>
              <w:rPr>
                <w:rFonts w:ascii="Times New Roman" w:eastAsia="Calibri" w:hAnsi="Times New Roman" w:cs="Times New Roman"/>
                <w:highlight w:val="yellow"/>
              </w:rPr>
            </w:pPr>
            <w:proofErr w:type="gramStart"/>
            <w:r w:rsidRPr="00F12F4E">
              <w:rPr>
                <w:rFonts w:ascii="Times New Roman" w:eastAsia="Calibri" w:hAnsi="Times New Roman" w:cs="Times New Roman"/>
              </w:rPr>
              <w:t>УО,Т</w:t>
            </w:r>
            <w:proofErr w:type="gramEnd"/>
            <w:r w:rsidRPr="00F12F4E">
              <w:rPr>
                <w:rFonts w:ascii="Times New Roman" w:eastAsia="Calibri" w:hAnsi="Times New Roman" w:cs="Times New Roman"/>
              </w:rPr>
              <w:t>, Д</w:t>
            </w:r>
          </w:p>
        </w:tc>
      </w:tr>
      <w:tr w:rsidR="000C2A3B" w:rsidRPr="008945D0" w14:paraId="6435D7BC" w14:textId="77777777" w:rsidTr="000C2A3B">
        <w:trPr>
          <w:trHeight w:val="20"/>
        </w:trPr>
        <w:tc>
          <w:tcPr>
            <w:tcW w:w="451" w:type="pct"/>
            <w:tcMar>
              <w:top w:w="28" w:type="dxa"/>
              <w:left w:w="85" w:type="dxa"/>
              <w:bottom w:w="28" w:type="dxa"/>
              <w:right w:w="85" w:type="dxa"/>
            </w:tcMar>
          </w:tcPr>
          <w:p w14:paraId="49E159D4" w14:textId="2A55C9AE" w:rsidR="000C2A3B" w:rsidRPr="008945D0" w:rsidRDefault="000C2A3B" w:rsidP="000C2A3B">
            <w:pPr>
              <w:spacing w:after="0" w:line="240" w:lineRule="auto"/>
              <w:rPr>
                <w:rFonts w:ascii="Times New Roman" w:eastAsia="Calibri" w:hAnsi="Times New Roman" w:cs="Times New Roman"/>
              </w:rPr>
            </w:pPr>
            <w:r w:rsidRPr="008945D0">
              <w:rPr>
                <w:rFonts w:ascii="Times New Roman" w:eastAsia="Calibri" w:hAnsi="Times New Roman" w:cs="Times New Roman"/>
                <w:b/>
                <w:snapToGrid w:val="0"/>
                <w:lang w:eastAsia="ru-RU"/>
              </w:rPr>
              <w:t>Тема 3</w:t>
            </w:r>
          </w:p>
        </w:tc>
        <w:tc>
          <w:tcPr>
            <w:tcW w:w="1599" w:type="pct"/>
            <w:gridSpan w:val="2"/>
            <w:tcMar>
              <w:top w:w="28" w:type="dxa"/>
              <w:left w:w="85" w:type="dxa"/>
              <w:bottom w:w="28" w:type="dxa"/>
              <w:right w:w="85" w:type="dxa"/>
            </w:tcMar>
          </w:tcPr>
          <w:p w14:paraId="65400922" w14:textId="3826D6DA" w:rsidR="000C2A3B" w:rsidRPr="00F12F4E" w:rsidRDefault="000C2A3B" w:rsidP="000C2A3B">
            <w:pPr>
              <w:spacing w:after="0" w:line="240" w:lineRule="auto"/>
              <w:rPr>
                <w:rFonts w:ascii="Times New Roman" w:eastAsia="Calibri" w:hAnsi="Times New Roman" w:cs="Times New Roman"/>
              </w:rPr>
            </w:pPr>
            <w:r w:rsidRPr="00F12F4E">
              <w:rPr>
                <w:rFonts w:ascii="Times New Roman" w:hAnsi="Times New Roman"/>
                <w:color w:val="000000"/>
                <w:kern w:val="24"/>
                <w:sz w:val="20"/>
                <w:szCs w:val="20"/>
                <w:lang w:eastAsia="ru-RU"/>
              </w:rPr>
              <w:t>Методы и технологии оптимизации функций, структуры и административных процессов в государственном управлении</w:t>
            </w:r>
          </w:p>
        </w:tc>
        <w:tc>
          <w:tcPr>
            <w:tcW w:w="352" w:type="pct"/>
            <w:gridSpan w:val="2"/>
            <w:tcMar>
              <w:top w:w="28" w:type="dxa"/>
              <w:left w:w="85" w:type="dxa"/>
              <w:bottom w:w="28" w:type="dxa"/>
              <w:right w:w="85" w:type="dxa"/>
            </w:tcMar>
            <w:vAlign w:val="center"/>
          </w:tcPr>
          <w:p w14:paraId="64AB4580" w14:textId="0DB9531E" w:rsidR="000C2A3B" w:rsidRPr="00F12F4E" w:rsidRDefault="000C2A3B" w:rsidP="000C2A3B">
            <w:pPr>
              <w:spacing w:after="200" w:line="276" w:lineRule="auto"/>
              <w:jc w:val="center"/>
              <w:rPr>
                <w:rFonts w:ascii="Times New Roman" w:eastAsia="Calibri" w:hAnsi="Times New Roman" w:cs="Times New Roman"/>
                <w:color w:val="000000"/>
              </w:rPr>
            </w:pPr>
            <w:r>
              <w:rPr>
                <w:rFonts w:ascii="Times New Roman" w:eastAsia="Calibri" w:hAnsi="Times New Roman" w:cs="Times New Roman"/>
                <w:color w:val="000000"/>
              </w:rPr>
              <w:t>20</w:t>
            </w:r>
          </w:p>
        </w:tc>
        <w:tc>
          <w:tcPr>
            <w:tcW w:w="368" w:type="pct"/>
            <w:shd w:val="clear" w:color="auto" w:fill="D9D9D9"/>
            <w:tcMar>
              <w:top w:w="28" w:type="dxa"/>
              <w:left w:w="85" w:type="dxa"/>
              <w:bottom w:w="28" w:type="dxa"/>
              <w:right w:w="85" w:type="dxa"/>
            </w:tcMar>
            <w:vAlign w:val="center"/>
          </w:tcPr>
          <w:p w14:paraId="19962BC6" w14:textId="18BF7D75" w:rsidR="000C2A3B" w:rsidRPr="00F12F4E" w:rsidRDefault="000C2A3B" w:rsidP="000C2A3B">
            <w:pPr>
              <w:spacing w:after="0" w:line="240"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4</w:t>
            </w:r>
          </w:p>
        </w:tc>
        <w:tc>
          <w:tcPr>
            <w:tcW w:w="285" w:type="pct"/>
            <w:tcMar>
              <w:top w:w="28" w:type="dxa"/>
              <w:left w:w="85" w:type="dxa"/>
              <w:bottom w:w="28" w:type="dxa"/>
              <w:right w:w="85" w:type="dxa"/>
            </w:tcMar>
            <w:vAlign w:val="center"/>
          </w:tcPr>
          <w:p w14:paraId="311A1077" w14:textId="77777777" w:rsidR="000C2A3B" w:rsidRPr="00F12F4E" w:rsidRDefault="000C2A3B" w:rsidP="000C2A3B">
            <w:pPr>
              <w:spacing w:after="0" w:line="240" w:lineRule="auto"/>
              <w:jc w:val="center"/>
              <w:rPr>
                <w:rFonts w:ascii="Times New Roman" w:eastAsia="Calibri" w:hAnsi="Times New Roman" w:cs="Times New Roman"/>
                <w:snapToGrid w:val="0"/>
                <w:lang w:eastAsia="ru-RU"/>
              </w:rPr>
            </w:pPr>
          </w:p>
        </w:tc>
        <w:tc>
          <w:tcPr>
            <w:tcW w:w="355" w:type="pct"/>
            <w:shd w:val="clear" w:color="auto" w:fill="D9D9D9"/>
            <w:tcMar>
              <w:top w:w="28" w:type="dxa"/>
              <w:left w:w="85" w:type="dxa"/>
              <w:bottom w:w="28" w:type="dxa"/>
              <w:right w:w="85" w:type="dxa"/>
            </w:tcMar>
            <w:vAlign w:val="center"/>
          </w:tcPr>
          <w:p w14:paraId="4FF66E49" w14:textId="05AD5B86" w:rsidR="000C2A3B" w:rsidRPr="00F12F4E" w:rsidRDefault="000C2A3B" w:rsidP="000C2A3B">
            <w:pPr>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8</w:t>
            </w:r>
          </w:p>
        </w:tc>
        <w:tc>
          <w:tcPr>
            <w:tcW w:w="479" w:type="pct"/>
            <w:tcMar>
              <w:top w:w="28" w:type="dxa"/>
              <w:left w:w="85" w:type="dxa"/>
              <w:bottom w:w="28" w:type="dxa"/>
              <w:right w:w="85" w:type="dxa"/>
            </w:tcMar>
            <w:vAlign w:val="center"/>
          </w:tcPr>
          <w:p w14:paraId="3BF1C42E" w14:textId="77777777" w:rsidR="000C2A3B" w:rsidRPr="00F12F4E" w:rsidRDefault="000C2A3B" w:rsidP="000C2A3B">
            <w:pPr>
              <w:spacing w:after="0" w:line="240" w:lineRule="auto"/>
              <w:jc w:val="center"/>
              <w:rPr>
                <w:rFonts w:ascii="Times New Roman" w:eastAsia="Calibri" w:hAnsi="Times New Roman" w:cs="Times New Roman"/>
                <w:snapToGrid w:val="0"/>
                <w:lang w:eastAsia="ru-RU"/>
              </w:rPr>
            </w:pPr>
          </w:p>
        </w:tc>
        <w:tc>
          <w:tcPr>
            <w:tcW w:w="285" w:type="pct"/>
            <w:tcMar>
              <w:top w:w="28" w:type="dxa"/>
              <w:left w:w="85" w:type="dxa"/>
              <w:bottom w:w="28" w:type="dxa"/>
              <w:right w:w="85" w:type="dxa"/>
            </w:tcMar>
            <w:vAlign w:val="center"/>
          </w:tcPr>
          <w:p w14:paraId="44FFF480" w14:textId="394985EC" w:rsidR="000C2A3B" w:rsidRPr="00F12F4E" w:rsidRDefault="000C2A3B" w:rsidP="000C2A3B">
            <w:pPr>
              <w:spacing w:after="0" w:line="240"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8</w:t>
            </w:r>
          </w:p>
        </w:tc>
        <w:tc>
          <w:tcPr>
            <w:tcW w:w="826" w:type="pct"/>
            <w:shd w:val="clear" w:color="auto" w:fill="FFFFFF" w:themeFill="background1"/>
            <w:tcMar>
              <w:top w:w="28" w:type="dxa"/>
              <w:left w:w="85" w:type="dxa"/>
              <w:bottom w:w="28" w:type="dxa"/>
              <w:right w:w="85" w:type="dxa"/>
            </w:tcMar>
          </w:tcPr>
          <w:p w14:paraId="2A539989" w14:textId="6990F65F" w:rsidR="000C2A3B" w:rsidRPr="00F12F4E" w:rsidRDefault="000C2A3B" w:rsidP="000C2A3B">
            <w:pPr>
              <w:spacing w:after="200" w:line="276" w:lineRule="auto"/>
              <w:jc w:val="center"/>
              <w:rPr>
                <w:rFonts w:ascii="Times New Roman" w:eastAsia="Calibri" w:hAnsi="Times New Roman" w:cs="Times New Roman"/>
                <w:highlight w:val="yellow"/>
              </w:rPr>
            </w:pPr>
            <w:r w:rsidRPr="00F12F4E">
              <w:rPr>
                <w:rFonts w:ascii="Times New Roman" w:eastAsia="Calibri" w:hAnsi="Times New Roman" w:cs="Times New Roman"/>
              </w:rPr>
              <w:t>УО, Т, Д</w:t>
            </w:r>
          </w:p>
        </w:tc>
      </w:tr>
      <w:tr w:rsidR="000C2A3B" w:rsidRPr="008945D0" w14:paraId="16F72583" w14:textId="77777777" w:rsidTr="000C2A3B">
        <w:trPr>
          <w:trHeight w:val="20"/>
        </w:trPr>
        <w:tc>
          <w:tcPr>
            <w:tcW w:w="451" w:type="pct"/>
            <w:tcMar>
              <w:top w:w="28" w:type="dxa"/>
              <w:left w:w="85" w:type="dxa"/>
              <w:bottom w:w="28" w:type="dxa"/>
              <w:right w:w="85" w:type="dxa"/>
            </w:tcMar>
          </w:tcPr>
          <w:p w14:paraId="7CF5A466" w14:textId="4B8B6440" w:rsidR="000C2A3B" w:rsidRPr="008945D0" w:rsidRDefault="000C2A3B" w:rsidP="000C2A3B">
            <w:pPr>
              <w:spacing w:after="0" w:line="240" w:lineRule="auto"/>
              <w:rPr>
                <w:rFonts w:ascii="Times New Roman" w:eastAsia="Calibri" w:hAnsi="Times New Roman" w:cs="Times New Roman"/>
              </w:rPr>
            </w:pPr>
            <w:r w:rsidRPr="008945D0">
              <w:rPr>
                <w:rFonts w:ascii="Times New Roman" w:eastAsia="Calibri" w:hAnsi="Times New Roman" w:cs="Times New Roman"/>
                <w:b/>
                <w:snapToGrid w:val="0"/>
                <w:lang w:eastAsia="ru-RU"/>
              </w:rPr>
              <w:t>Тема 4</w:t>
            </w:r>
          </w:p>
        </w:tc>
        <w:tc>
          <w:tcPr>
            <w:tcW w:w="1599" w:type="pct"/>
            <w:gridSpan w:val="2"/>
            <w:tcMar>
              <w:top w:w="28" w:type="dxa"/>
              <w:left w:w="85" w:type="dxa"/>
              <w:bottom w:w="28" w:type="dxa"/>
              <w:right w:w="85" w:type="dxa"/>
            </w:tcMar>
          </w:tcPr>
          <w:p w14:paraId="76B0E1F9" w14:textId="3D91C35E" w:rsidR="000C2A3B" w:rsidRPr="00F12F4E" w:rsidRDefault="000C2A3B" w:rsidP="000C2A3B">
            <w:pPr>
              <w:spacing w:after="0" w:line="240" w:lineRule="auto"/>
              <w:rPr>
                <w:rFonts w:ascii="Times New Roman" w:eastAsia="Calibri" w:hAnsi="Times New Roman" w:cs="Times New Roman"/>
              </w:rPr>
            </w:pPr>
            <w:r w:rsidRPr="00F12F4E">
              <w:rPr>
                <w:rFonts w:ascii="Times New Roman" w:hAnsi="Times New Roman" w:cs="Times New Roman"/>
                <w:sz w:val="20"/>
                <w:szCs w:val="20"/>
              </w:rPr>
              <w:t>Новые подходы, методы и инструменты повышения результативности и эффективности.</w:t>
            </w:r>
          </w:p>
        </w:tc>
        <w:tc>
          <w:tcPr>
            <w:tcW w:w="352" w:type="pct"/>
            <w:gridSpan w:val="2"/>
            <w:tcMar>
              <w:top w:w="28" w:type="dxa"/>
              <w:left w:w="85" w:type="dxa"/>
              <w:bottom w:w="28" w:type="dxa"/>
              <w:right w:w="85" w:type="dxa"/>
            </w:tcMar>
            <w:vAlign w:val="center"/>
          </w:tcPr>
          <w:p w14:paraId="7ADA16A6" w14:textId="2853E62F" w:rsidR="000C2A3B" w:rsidRPr="00F12F4E" w:rsidRDefault="000C2A3B" w:rsidP="000C2A3B">
            <w:pPr>
              <w:spacing w:after="200" w:line="276" w:lineRule="auto"/>
              <w:jc w:val="center"/>
              <w:rPr>
                <w:rFonts w:ascii="Times New Roman" w:eastAsia="Calibri" w:hAnsi="Times New Roman" w:cs="Times New Roman"/>
                <w:color w:val="000000"/>
              </w:rPr>
            </w:pPr>
            <w:r>
              <w:rPr>
                <w:rFonts w:ascii="Times New Roman" w:eastAsia="Calibri" w:hAnsi="Times New Roman" w:cs="Times New Roman"/>
                <w:color w:val="000000"/>
              </w:rPr>
              <w:t>16</w:t>
            </w:r>
          </w:p>
        </w:tc>
        <w:tc>
          <w:tcPr>
            <w:tcW w:w="368" w:type="pct"/>
            <w:shd w:val="clear" w:color="auto" w:fill="D9D9D9"/>
            <w:tcMar>
              <w:top w:w="28" w:type="dxa"/>
              <w:left w:w="85" w:type="dxa"/>
              <w:bottom w:w="28" w:type="dxa"/>
              <w:right w:w="85" w:type="dxa"/>
            </w:tcMar>
            <w:vAlign w:val="center"/>
          </w:tcPr>
          <w:p w14:paraId="1BA3CEA0" w14:textId="053CAEB9" w:rsidR="000C2A3B" w:rsidRPr="00F12F4E" w:rsidRDefault="000C2A3B" w:rsidP="000C2A3B">
            <w:pPr>
              <w:spacing w:after="0" w:line="240"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4</w:t>
            </w:r>
          </w:p>
        </w:tc>
        <w:tc>
          <w:tcPr>
            <w:tcW w:w="285" w:type="pct"/>
            <w:tcMar>
              <w:top w:w="28" w:type="dxa"/>
              <w:left w:w="85" w:type="dxa"/>
              <w:bottom w:w="28" w:type="dxa"/>
              <w:right w:w="85" w:type="dxa"/>
            </w:tcMar>
            <w:vAlign w:val="center"/>
          </w:tcPr>
          <w:p w14:paraId="763A8E63" w14:textId="77777777" w:rsidR="000C2A3B" w:rsidRPr="00F12F4E" w:rsidRDefault="000C2A3B" w:rsidP="000C2A3B">
            <w:pPr>
              <w:spacing w:after="0" w:line="240" w:lineRule="auto"/>
              <w:jc w:val="center"/>
              <w:rPr>
                <w:rFonts w:ascii="Times New Roman" w:eastAsia="Calibri" w:hAnsi="Times New Roman" w:cs="Times New Roman"/>
                <w:snapToGrid w:val="0"/>
                <w:lang w:eastAsia="ru-RU"/>
              </w:rPr>
            </w:pPr>
          </w:p>
        </w:tc>
        <w:tc>
          <w:tcPr>
            <w:tcW w:w="355" w:type="pct"/>
            <w:shd w:val="clear" w:color="auto" w:fill="D9D9D9"/>
            <w:tcMar>
              <w:top w:w="28" w:type="dxa"/>
              <w:left w:w="85" w:type="dxa"/>
              <w:bottom w:w="28" w:type="dxa"/>
              <w:right w:w="85" w:type="dxa"/>
            </w:tcMar>
            <w:vAlign w:val="center"/>
          </w:tcPr>
          <w:p w14:paraId="3F7569FF" w14:textId="681E358C" w:rsidR="000C2A3B" w:rsidRPr="00F12F4E" w:rsidRDefault="000C2A3B" w:rsidP="000C2A3B">
            <w:pPr>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4</w:t>
            </w:r>
          </w:p>
        </w:tc>
        <w:tc>
          <w:tcPr>
            <w:tcW w:w="479" w:type="pct"/>
            <w:tcMar>
              <w:top w:w="28" w:type="dxa"/>
              <w:left w:w="85" w:type="dxa"/>
              <w:bottom w:w="28" w:type="dxa"/>
              <w:right w:w="85" w:type="dxa"/>
            </w:tcMar>
            <w:vAlign w:val="center"/>
          </w:tcPr>
          <w:p w14:paraId="16702332" w14:textId="77777777" w:rsidR="000C2A3B" w:rsidRPr="00F12F4E" w:rsidRDefault="000C2A3B" w:rsidP="000C2A3B">
            <w:pPr>
              <w:spacing w:after="0" w:line="240" w:lineRule="auto"/>
              <w:jc w:val="center"/>
              <w:rPr>
                <w:rFonts w:ascii="Times New Roman" w:eastAsia="Calibri" w:hAnsi="Times New Roman" w:cs="Times New Roman"/>
                <w:snapToGrid w:val="0"/>
                <w:lang w:eastAsia="ru-RU"/>
              </w:rPr>
            </w:pPr>
          </w:p>
        </w:tc>
        <w:tc>
          <w:tcPr>
            <w:tcW w:w="285" w:type="pct"/>
            <w:tcMar>
              <w:top w:w="28" w:type="dxa"/>
              <w:left w:w="85" w:type="dxa"/>
              <w:bottom w:w="28" w:type="dxa"/>
              <w:right w:w="85" w:type="dxa"/>
            </w:tcMar>
            <w:vAlign w:val="center"/>
          </w:tcPr>
          <w:p w14:paraId="6702FA8C" w14:textId="4EB71234" w:rsidR="000C2A3B" w:rsidRPr="00F12F4E" w:rsidRDefault="000C2A3B" w:rsidP="000C2A3B">
            <w:pPr>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8</w:t>
            </w:r>
          </w:p>
        </w:tc>
        <w:tc>
          <w:tcPr>
            <w:tcW w:w="826" w:type="pct"/>
            <w:shd w:val="clear" w:color="auto" w:fill="FFFFFF" w:themeFill="background1"/>
            <w:tcMar>
              <w:top w:w="28" w:type="dxa"/>
              <w:left w:w="85" w:type="dxa"/>
              <w:bottom w:w="28" w:type="dxa"/>
              <w:right w:w="85" w:type="dxa"/>
            </w:tcMar>
          </w:tcPr>
          <w:p w14:paraId="7852AE57" w14:textId="79487805" w:rsidR="000C2A3B" w:rsidRPr="00F12F4E" w:rsidRDefault="000C2A3B" w:rsidP="000C2A3B">
            <w:pPr>
              <w:spacing w:after="200" w:line="276" w:lineRule="auto"/>
              <w:jc w:val="center"/>
              <w:rPr>
                <w:rFonts w:ascii="Times New Roman" w:eastAsia="Calibri" w:hAnsi="Times New Roman" w:cs="Times New Roman"/>
                <w:highlight w:val="yellow"/>
              </w:rPr>
            </w:pPr>
            <w:r w:rsidRPr="00F12F4E">
              <w:rPr>
                <w:rFonts w:ascii="Times New Roman" w:eastAsia="Calibri" w:hAnsi="Times New Roman" w:cs="Times New Roman"/>
              </w:rPr>
              <w:t>УО, Т, З, Д</w:t>
            </w:r>
          </w:p>
        </w:tc>
      </w:tr>
      <w:tr w:rsidR="000C2A3B" w:rsidRPr="008945D0" w14:paraId="12B03AE2" w14:textId="77777777" w:rsidTr="000C2A3B">
        <w:trPr>
          <w:trHeight w:val="20"/>
        </w:trPr>
        <w:tc>
          <w:tcPr>
            <w:tcW w:w="451" w:type="pct"/>
            <w:tcMar>
              <w:top w:w="28" w:type="dxa"/>
              <w:left w:w="85" w:type="dxa"/>
              <w:bottom w:w="28" w:type="dxa"/>
              <w:right w:w="85" w:type="dxa"/>
            </w:tcMar>
          </w:tcPr>
          <w:p w14:paraId="784B9155" w14:textId="2619D863" w:rsidR="000C2A3B" w:rsidRPr="008945D0" w:rsidRDefault="000C2A3B" w:rsidP="000C2A3B">
            <w:pPr>
              <w:spacing w:after="0" w:line="240" w:lineRule="auto"/>
              <w:rPr>
                <w:rFonts w:ascii="Times New Roman" w:eastAsia="Calibri" w:hAnsi="Times New Roman" w:cs="Times New Roman"/>
              </w:rPr>
            </w:pPr>
            <w:r w:rsidRPr="008945D0">
              <w:rPr>
                <w:rFonts w:ascii="Times New Roman" w:eastAsia="Calibri" w:hAnsi="Times New Roman" w:cs="Times New Roman"/>
                <w:b/>
                <w:snapToGrid w:val="0"/>
                <w:lang w:eastAsia="ru-RU"/>
              </w:rPr>
              <w:t>Тема 5</w:t>
            </w:r>
          </w:p>
        </w:tc>
        <w:tc>
          <w:tcPr>
            <w:tcW w:w="1599" w:type="pct"/>
            <w:gridSpan w:val="2"/>
            <w:tcMar>
              <w:top w:w="28" w:type="dxa"/>
              <w:left w:w="85" w:type="dxa"/>
              <w:bottom w:w="28" w:type="dxa"/>
              <w:right w:w="85" w:type="dxa"/>
            </w:tcMar>
          </w:tcPr>
          <w:p w14:paraId="06135ED9" w14:textId="488F1DFD" w:rsidR="000C2A3B" w:rsidRPr="00F12F4E" w:rsidRDefault="000C2A3B" w:rsidP="000C2A3B">
            <w:pPr>
              <w:spacing w:after="0" w:line="240" w:lineRule="auto"/>
              <w:rPr>
                <w:rFonts w:ascii="Times New Roman" w:eastAsia="Calibri" w:hAnsi="Times New Roman" w:cs="Times New Roman"/>
              </w:rPr>
            </w:pPr>
            <w:r w:rsidRPr="00F12F4E">
              <w:rPr>
                <w:rFonts w:ascii="Times New Roman" w:hAnsi="Times New Roman" w:cs="Times New Roman"/>
                <w:sz w:val="20"/>
                <w:szCs w:val="20"/>
              </w:rPr>
              <w:t>Информационно-аналитические технологии и методы государственного управления</w:t>
            </w:r>
          </w:p>
        </w:tc>
        <w:tc>
          <w:tcPr>
            <w:tcW w:w="352" w:type="pct"/>
            <w:gridSpan w:val="2"/>
            <w:tcMar>
              <w:top w:w="28" w:type="dxa"/>
              <w:left w:w="85" w:type="dxa"/>
              <w:bottom w:w="28" w:type="dxa"/>
              <w:right w:w="85" w:type="dxa"/>
            </w:tcMar>
            <w:vAlign w:val="center"/>
          </w:tcPr>
          <w:p w14:paraId="302A4CC7" w14:textId="09C7C01C" w:rsidR="000C2A3B" w:rsidRPr="00F12F4E" w:rsidRDefault="000C2A3B" w:rsidP="000C2A3B">
            <w:pPr>
              <w:spacing w:after="200" w:line="276" w:lineRule="auto"/>
              <w:jc w:val="center"/>
              <w:rPr>
                <w:rFonts w:ascii="Times New Roman" w:eastAsia="Calibri" w:hAnsi="Times New Roman" w:cs="Times New Roman"/>
                <w:color w:val="000000"/>
              </w:rPr>
            </w:pPr>
            <w:r>
              <w:rPr>
                <w:rFonts w:ascii="Times New Roman" w:eastAsia="Calibri" w:hAnsi="Times New Roman" w:cs="Times New Roman"/>
                <w:color w:val="000000"/>
              </w:rPr>
              <w:t>12</w:t>
            </w:r>
          </w:p>
        </w:tc>
        <w:tc>
          <w:tcPr>
            <w:tcW w:w="368" w:type="pct"/>
            <w:shd w:val="clear" w:color="auto" w:fill="D9D9D9"/>
            <w:tcMar>
              <w:top w:w="28" w:type="dxa"/>
              <w:left w:w="85" w:type="dxa"/>
              <w:bottom w:w="28" w:type="dxa"/>
              <w:right w:w="85" w:type="dxa"/>
            </w:tcMar>
            <w:vAlign w:val="center"/>
          </w:tcPr>
          <w:p w14:paraId="61D02CA2" w14:textId="4DDFB716" w:rsidR="000C2A3B" w:rsidRPr="00F12F4E" w:rsidRDefault="000C2A3B" w:rsidP="000C2A3B">
            <w:pPr>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2</w:t>
            </w:r>
          </w:p>
        </w:tc>
        <w:tc>
          <w:tcPr>
            <w:tcW w:w="285" w:type="pct"/>
            <w:tcMar>
              <w:top w:w="28" w:type="dxa"/>
              <w:left w:w="85" w:type="dxa"/>
              <w:bottom w:w="28" w:type="dxa"/>
              <w:right w:w="85" w:type="dxa"/>
            </w:tcMar>
            <w:vAlign w:val="center"/>
          </w:tcPr>
          <w:p w14:paraId="0A4D217D" w14:textId="77777777" w:rsidR="000C2A3B" w:rsidRPr="00F12F4E" w:rsidRDefault="000C2A3B" w:rsidP="000C2A3B">
            <w:pPr>
              <w:spacing w:after="0" w:line="240" w:lineRule="auto"/>
              <w:jc w:val="center"/>
              <w:rPr>
                <w:rFonts w:ascii="Times New Roman" w:eastAsia="Calibri" w:hAnsi="Times New Roman" w:cs="Times New Roman"/>
                <w:snapToGrid w:val="0"/>
                <w:lang w:eastAsia="ru-RU"/>
              </w:rPr>
            </w:pPr>
          </w:p>
        </w:tc>
        <w:tc>
          <w:tcPr>
            <w:tcW w:w="355" w:type="pct"/>
            <w:shd w:val="clear" w:color="auto" w:fill="D9D9D9"/>
            <w:tcMar>
              <w:top w:w="28" w:type="dxa"/>
              <w:left w:w="85" w:type="dxa"/>
              <w:bottom w:w="28" w:type="dxa"/>
              <w:right w:w="85" w:type="dxa"/>
            </w:tcMar>
            <w:vAlign w:val="center"/>
          </w:tcPr>
          <w:p w14:paraId="4C0A7BB2" w14:textId="6D5928B9" w:rsidR="000C2A3B" w:rsidRPr="00F12F4E" w:rsidRDefault="000C2A3B" w:rsidP="000C2A3B">
            <w:pPr>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4</w:t>
            </w:r>
          </w:p>
        </w:tc>
        <w:tc>
          <w:tcPr>
            <w:tcW w:w="479" w:type="pct"/>
            <w:tcMar>
              <w:top w:w="28" w:type="dxa"/>
              <w:left w:w="85" w:type="dxa"/>
              <w:bottom w:w="28" w:type="dxa"/>
              <w:right w:w="85" w:type="dxa"/>
            </w:tcMar>
            <w:vAlign w:val="center"/>
          </w:tcPr>
          <w:p w14:paraId="493839D9" w14:textId="77777777" w:rsidR="000C2A3B" w:rsidRPr="00F12F4E" w:rsidRDefault="000C2A3B" w:rsidP="000C2A3B">
            <w:pPr>
              <w:spacing w:after="0" w:line="240" w:lineRule="auto"/>
              <w:jc w:val="center"/>
              <w:rPr>
                <w:rFonts w:ascii="Times New Roman" w:eastAsia="Calibri" w:hAnsi="Times New Roman" w:cs="Times New Roman"/>
                <w:snapToGrid w:val="0"/>
                <w:lang w:eastAsia="ru-RU"/>
              </w:rPr>
            </w:pPr>
          </w:p>
        </w:tc>
        <w:tc>
          <w:tcPr>
            <w:tcW w:w="285" w:type="pct"/>
            <w:tcMar>
              <w:top w:w="28" w:type="dxa"/>
              <w:left w:w="85" w:type="dxa"/>
              <w:bottom w:w="28" w:type="dxa"/>
              <w:right w:w="85" w:type="dxa"/>
            </w:tcMar>
            <w:vAlign w:val="center"/>
          </w:tcPr>
          <w:p w14:paraId="0D10200A" w14:textId="5F873CCF" w:rsidR="000C2A3B" w:rsidRPr="00F12F4E" w:rsidRDefault="000C2A3B" w:rsidP="000C2A3B">
            <w:pPr>
              <w:spacing w:after="0" w:line="240"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6</w:t>
            </w:r>
          </w:p>
        </w:tc>
        <w:tc>
          <w:tcPr>
            <w:tcW w:w="826" w:type="pct"/>
            <w:shd w:val="clear" w:color="auto" w:fill="FFFFFF" w:themeFill="background1"/>
            <w:tcMar>
              <w:top w:w="28" w:type="dxa"/>
              <w:left w:w="85" w:type="dxa"/>
              <w:bottom w:w="28" w:type="dxa"/>
              <w:right w:w="85" w:type="dxa"/>
            </w:tcMar>
          </w:tcPr>
          <w:p w14:paraId="3EA9C9D1" w14:textId="6C314C07" w:rsidR="000C2A3B" w:rsidRPr="00F12F4E" w:rsidRDefault="000C2A3B" w:rsidP="000C2A3B">
            <w:pPr>
              <w:spacing w:after="200" w:line="276" w:lineRule="auto"/>
              <w:jc w:val="center"/>
              <w:rPr>
                <w:rFonts w:ascii="Times New Roman" w:eastAsia="Calibri" w:hAnsi="Times New Roman" w:cs="Times New Roman"/>
                <w:highlight w:val="yellow"/>
              </w:rPr>
            </w:pPr>
            <w:r w:rsidRPr="00F12F4E">
              <w:rPr>
                <w:rFonts w:ascii="Times New Roman" w:eastAsia="Calibri" w:hAnsi="Times New Roman" w:cs="Times New Roman"/>
              </w:rPr>
              <w:t>УО, Т</w:t>
            </w:r>
            <w:r>
              <w:rPr>
                <w:rFonts w:ascii="Times New Roman" w:eastAsia="Calibri" w:hAnsi="Times New Roman" w:cs="Times New Roman"/>
              </w:rPr>
              <w:t>,</w:t>
            </w:r>
            <w:r w:rsidRPr="00F12F4E">
              <w:rPr>
                <w:rFonts w:ascii="Times New Roman" w:eastAsia="Calibri" w:hAnsi="Times New Roman" w:cs="Times New Roman"/>
              </w:rPr>
              <w:t xml:space="preserve"> Д </w:t>
            </w:r>
          </w:p>
        </w:tc>
      </w:tr>
      <w:tr w:rsidR="000C2A3B" w:rsidRPr="008945D0" w14:paraId="306E297D" w14:textId="77777777" w:rsidTr="000C2A3B">
        <w:trPr>
          <w:trHeight w:val="20"/>
        </w:trPr>
        <w:tc>
          <w:tcPr>
            <w:tcW w:w="451" w:type="pct"/>
            <w:tcMar>
              <w:top w:w="28" w:type="dxa"/>
              <w:left w:w="85" w:type="dxa"/>
              <w:bottom w:w="28" w:type="dxa"/>
              <w:right w:w="85" w:type="dxa"/>
            </w:tcMar>
          </w:tcPr>
          <w:p w14:paraId="051A1EAE" w14:textId="5ECEE80F" w:rsidR="000C2A3B" w:rsidRPr="008945D0" w:rsidRDefault="000C2A3B" w:rsidP="000C2A3B">
            <w:pPr>
              <w:spacing w:after="0" w:line="240" w:lineRule="auto"/>
              <w:rPr>
                <w:rFonts w:ascii="Times New Roman" w:eastAsia="Calibri" w:hAnsi="Times New Roman" w:cs="Times New Roman"/>
              </w:rPr>
            </w:pPr>
            <w:r w:rsidRPr="008945D0">
              <w:rPr>
                <w:rFonts w:ascii="Times New Roman" w:eastAsia="Calibri" w:hAnsi="Times New Roman" w:cs="Times New Roman"/>
                <w:b/>
                <w:snapToGrid w:val="0"/>
                <w:lang w:eastAsia="ru-RU"/>
              </w:rPr>
              <w:t>Тема 6</w:t>
            </w:r>
          </w:p>
        </w:tc>
        <w:tc>
          <w:tcPr>
            <w:tcW w:w="1599" w:type="pct"/>
            <w:gridSpan w:val="2"/>
            <w:tcMar>
              <w:top w:w="28" w:type="dxa"/>
              <w:left w:w="85" w:type="dxa"/>
              <w:bottom w:w="28" w:type="dxa"/>
              <w:right w:w="85" w:type="dxa"/>
            </w:tcMar>
          </w:tcPr>
          <w:p w14:paraId="5617A69E" w14:textId="42A97A8A" w:rsidR="000C2A3B" w:rsidRPr="00F12F4E" w:rsidRDefault="000C2A3B" w:rsidP="000C2A3B">
            <w:pPr>
              <w:spacing w:after="0" w:line="240" w:lineRule="auto"/>
              <w:rPr>
                <w:rFonts w:ascii="Times New Roman" w:eastAsia="Calibri" w:hAnsi="Times New Roman" w:cs="Times New Roman"/>
              </w:rPr>
            </w:pPr>
            <w:r w:rsidRPr="00F12F4E">
              <w:rPr>
                <w:rFonts w:ascii="Times New Roman" w:hAnsi="Times New Roman" w:cs="Times New Roman"/>
                <w:sz w:val="20"/>
                <w:szCs w:val="20"/>
              </w:rPr>
              <w:t>Взаимодействие государства, граждан, бизнеса и общества: методы и технологии вовлечения и участия</w:t>
            </w:r>
          </w:p>
        </w:tc>
        <w:tc>
          <w:tcPr>
            <w:tcW w:w="352" w:type="pct"/>
            <w:gridSpan w:val="2"/>
            <w:tcMar>
              <w:top w:w="28" w:type="dxa"/>
              <w:left w:w="85" w:type="dxa"/>
              <w:bottom w:w="28" w:type="dxa"/>
              <w:right w:w="85" w:type="dxa"/>
            </w:tcMar>
            <w:vAlign w:val="center"/>
          </w:tcPr>
          <w:p w14:paraId="645FD815" w14:textId="35CE9396" w:rsidR="000C2A3B" w:rsidRPr="00F12F4E" w:rsidRDefault="000C2A3B" w:rsidP="000C2A3B">
            <w:pPr>
              <w:spacing w:after="200" w:line="276" w:lineRule="auto"/>
              <w:jc w:val="center"/>
              <w:rPr>
                <w:rFonts w:ascii="Times New Roman" w:eastAsia="Calibri" w:hAnsi="Times New Roman" w:cs="Times New Roman"/>
                <w:color w:val="000000"/>
              </w:rPr>
            </w:pPr>
            <w:r>
              <w:rPr>
                <w:rFonts w:ascii="Times New Roman" w:eastAsia="Calibri" w:hAnsi="Times New Roman" w:cs="Times New Roman"/>
                <w:color w:val="000000"/>
              </w:rPr>
              <w:t>16</w:t>
            </w:r>
          </w:p>
        </w:tc>
        <w:tc>
          <w:tcPr>
            <w:tcW w:w="368" w:type="pct"/>
            <w:shd w:val="clear" w:color="auto" w:fill="D9D9D9"/>
            <w:tcMar>
              <w:top w:w="28" w:type="dxa"/>
              <w:left w:w="85" w:type="dxa"/>
              <w:bottom w:w="28" w:type="dxa"/>
              <w:right w:w="85" w:type="dxa"/>
            </w:tcMar>
            <w:vAlign w:val="center"/>
          </w:tcPr>
          <w:p w14:paraId="4BF191EB" w14:textId="2E6C2FFD" w:rsidR="000C2A3B" w:rsidRPr="00F12F4E" w:rsidRDefault="000C2A3B" w:rsidP="000C2A3B">
            <w:pPr>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2</w:t>
            </w:r>
          </w:p>
        </w:tc>
        <w:tc>
          <w:tcPr>
            <w:tcW w:w="285" w:type="pct"/>
            <w:tcMar>
              <w:top w:w="28" w:type="dxa"/>
              <w:left w:w="85" w:type="dxa"/>
              <w:bottom w:w="28" w:type="dxa"/>
              <w:right w:w="85" w:type="dxa"/>
            </w:tcMar>
            <w:vAlign w:val="center"/>
          </w:tcPr>
          <w:p w14:paraId="0D77BA9E" w14:textId="6881DB57" w:rsidR="000C2A3B" w:rsidRPr="00F12F4E" w:rsidRDefault="000C2A3B" w:rsidP="000C2A3B">
            <w:pPr>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4</w:t>
            </w:r>
          </w:p>
        </w:tc>
        <w:tc>
          <w:tcPr>
            <w:tcW w:w="355" w:type="pct"/>
            <w:shd w:val="clear" w:color="auto" w:fill="D9D9D9"/>
            <w:tcMar>
              <w:top w:w="28" w:type="dxa"/>
              <w:left w:w="85" w:type="dxa"/>
              <w:bottom w:w="28" w:type="dxa"/>
              <w:right w:w="85" w:type="dxa"/>
            </w:tcMar>
            <w:vAlign w:val="center"/>
          </w:tcPr>
          <w:p w14:paraId="453EF57F" w14:textId="198D82F8" w:rsidR="000C2A3B" w:rsidRPr="00F12F4E" w:rsidRDefault="000C2A3B" w:rsidP="000C2A3B">
            <w:pPr>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4</w:t>
            </w:r>
          </w:p>
        </w:tc>
        <w:tc>
          <w:tcPr>
            <w:tcW w:w="479" w:type="pct"/>
            <w:tcMar>
              <w:top w:w="28" w:type="dxa"/>
              <w:left w:w="85" w:type="dxa"/>
              <w:bottom w:w="28" w:type="dxa"/>
              <w:right w:w="85" w:type="dxa"/>
            </w:tcMar>
            <w:vAlign w:val="center"/>
          </w:tcPr>
          <w:p w14:paraId="1B5CE886" w14:textId="77777777" w:rsidR="000C2A3B" w:rsidRPr="00F12F4E" w:rsidRDefault="000C2A3B" w:rsidP="000C2A3B">
            <w:pPr>
              <w:spacing w:after="0" w:line="240" w:lineRule="auto"/>
              <w:jc w:val="center"/>
              <w:rPr>
                <w:rFonts w:ascii="Times New Roman" w:eastAsia="Calibri" w:hAnsi="Times New Roman" w:cs="Times New Roman"/>
                <w:snapToGrid w:val="0"/>
                <w:lang w:eastAsia="ru-RU"/>
              </w:rPr>
            </w:pPr>
          </w:p>
        </w:tc>
        <w:tc>
          <w:tcPr>
            <w:tcW w:w="285" w:type="pct"/>
            <w:tcMar>
              <w:top w:w="28" w:type="dxa"/>
              <w:left w:w="85" w:type="dxa"/>
              <w:bottom w:w="28" w:type="dxa"/>
              <w:right w:w="85" w:type="dxa"/>
            </w:tcMar>
            <w:vAlign w:val="center"/>
          </w:tcPr>
          <w:p w14:paraId="565118EC" w14:textId="6234A7E4" w:rsidR="000C2A3B" w:rsidRPr="00F12F4E" w:rsidRDefault="000C2A3B" w:rsidP="000C2A3B">
            <w:pPr>
              <w:spacing w:after="0" w:line="240"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6</w:t>
            </w:r>
          </w:p>
        </w:tc>
        <w:tc>
          <w:tcPr>
            <w:tcW w:w="826" w:type="pct"/>
            <w:shd w:val="clear" w:color="auto" w:fill="FFFFFF" w:themeFill="background1"/>
            <w:tcMar>
              <w:top w:w="28" w:type="dxa"/>
              <w:left w:w="85" w:type="dxa"/>
              <w:bottom w:w="28" w:type="dxa"/>
              <w:right w:w="85" w:type="dxa"/>
            </w:tcMar>
          </w:tcPr>
          <w:p w14:paraId="0035F114" w14:textId="3A3E9E42" w:rsidR="000C2A3B" w:rsidRPr="00F12F4E" w:rsidRDefault="000C2A3B" w:rsidP="000C2A3B">
            <w:pPr>
              <w:spacing w:after="200" w:line="276" w:lineRule="auto"/>
              <w:jc w:val="center"/>
              <w:rPr>
                <w:rFonts w:ascii="Times New Roman" w:eastAsia="Calibri" w:hAnsi="Times New Roman" w:cs="Times New Roman"/>
                <w:highlight w:val="yellow"/>
              </w:rPr>
            </w:pPr>
            <w:r w:rsidRPr="00F12F4E">
              <w:rPr>
                <w:rFonts w:ascii="Times New Roman" w:eastAsia="Calibri" w:hAnsi="Times New Roman" w:cs="Times New Roman"/>
              </w:rPr>
              <w:t>Т, Д, З</w:t>
            </w:r>
          </w:p>
        </w:tc>
      </w:tr>
      <w:tr w:rsidR="000C2A3B" w:rsidRPr="008945D0" w14:paraId="08C66A72" w14:textId="77777777" w:rsidTr="000C2A3B">
        <w:trPr>
          <w:trHeight w:val="20"/>
        </w:trPr>
        <w:tc>
          <w:tcPr>
            <w:tcW w:w="451" w:type="pct"/>
            <w:tcMar>
              <w:top w:w="28" w:type="dxa"/>
              <w:left w:w="85" w:type="dxa"/>
              <w:bottom w:w="28" w:type="dxa"/>
              <w:right w:w="85" w:type="dxa"/>
            </w:tcMar>
          </w:tcPr>
          <w:p w14:paraId="33BCCD9B" w14:textId="76F18686" w:rsidR="000C2A3B" w:rsidRPr="008945D0" w:rsidRDefault="000C2A3B" w:rsidP="000C2A3B">
            <w:pPr>
              <w:spacing w:after="0" w:line="276" w:lineRule="auto"/>
              <w:rPr>
                <w:rFonts w:ascii="Times New Roman" w:eastAsia="Calibri" w:hAnsi="Times New Roman" w:cs="Times New Roman"/>
                <w:snapToGrid w:val="0"/>
                <w:lang w:eastAsia="ru-RU"/>
              </w:rPr>
            </w:pPr>
            <w:r w:rsidRPr="008945D0">
              <w:rPr>
                <w:rFonts w:ascii="Times New Roman" w:eastAsia="Calibri" w:hAnsi="Times New Roman" w:cs="Times New Roman"/>
                <w:b/>
                <w:snapToGrid w:val="0"/>
                <w:lang w:eastAsia="ru-RU"/>
              </w:rPr>
              <w:t>Тема 7</w:t>
            </w:r>
          </w:p>
        </w:tc>
        <w:tc>
          <w:tcPr>
            <w:tcW w:w="1599" w:type="pct"/>
            <w:gridSpan w:val="2"/>
            <w:tcMar>
              <w:top w:w="28" w:type="dxa"/>
              <w:left w:w="85" w:type="dxa"/>
              <w:bottom w:w="28" w:type="dxa"/>
              <w:right w:w="85" w:type="dxa"/>
            </w:tcMar>
          </w:tcPr>
          <w:p w14:paraId="6D287984" w14:textId="2AC2C548" w:rsidR="000C2A3B" w:rsidRPr="00F12F4E" w:rsidRDefault="000C2A3B" w:rsidP="000C2A3B">
            <w:pPr>
              <w:spacing w:after="0" w:line="276" w:lineRule="auto"/>
              <w:rPr>
                <w:rFonts w:ascii="Times New Roman" w:eastAsia="Calibri" w:hAnsi="Times New Roman" w:cs="Times New Roman"/>
                <w:bCs/>
                <w:sz w:val="20"/>
                <w:szCs w:val="20"/>
              </w:rPr>
            </w:pPr>
            <w:r w:rsidRPr="00F12F4E">
              <w:rPr>
                <w:rFonts w:ascii="Times New Roman" w:hAnsi="Times New Roman" w:cs="Times New Roman"/>
                <w:sz w:val="20"/>
                <w:szCs w:val="20"/>
              </w:rPr>
              <w:t xml:space="preserve">Подходы и методы оценки </w:t>
            </w:r>
            <w:r w:rsidRPr="00F12F4E">
              <w:rPr>
                <w:rFonts w:ascii="Times New Roman" w:hAnsi="Times New Roman" w:cs="Times New Roman"/>
                <w:sz w:val="20"/>
                <w:szCs w:val="20"/>
              </w:rPr>
              <w:lastRenderedPageBreak/>
              <w:t>качества государственного управления</w:t>
            </w:r>
          </w:p>
        </w:tc>
        <w:tc>
          <w:tcPr>
            <w:tcW w:w="352" w:type="pct"/>
            <w:gridSpan w:val="2"/>
            <w:tcMar>
              <w:top w:w="28" w:type="dxa"/>
              <w:left w:w="85" w:type="dxa"/>
              <w:bottom w:w="28" w:type="dxa"/>
              <w:right w:w="85" w:type="dxa"/>
            </w:tcMar>
            <w:vAlign w:val="center"/>
          </w:tcPr>
          <w:p w14:paraId="44CA9E5C" w14:textId="74C79F60" w:rsidR="000C2A3B" w:rsidRPr="00F12F4E" w:rsidRDefault="000C2A3B" w:rsidP="000C2A3B">
            <w:pPr>
              <w:spacing w:after="0" w:line="276"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lastRenderedPageBreak/>
              <w:t>14</w:t>
            </w:r>
          </w:p>
        </w:tc>
        <w:tc>
          <w:tcPr>
            <w:tcW w:w="368" w:type="pct"/>
            <w:shd w:val="clear" w:color="auto" w:fill="D9D9D9"/>
            <w:tcMar>
              <w:top w:w="28" w:type="dxa"/>
              <w:left w:w="85" w:type="dxa"/>
              <w:bottom w:w="28" w:type="dxa"/>
              <w:right w:w="85" w:type="dxa"/>
            </w:tcMar>
            <w:vAlign w:val="center"/>
          </w:tcPr>
          <w:p w14:paraId="2C2A0E5C" w14:textId="3CE246DD" w:rsidR="000C2A3B" w:rsidRPr="00F12F4E" w:rsidRDefault="000C2A3B" w:rsidP="000C2A3B">
            <w:pPr>
              <w:spacing w:after="0" w:line="276" w:lineRule="auto"/>
              <w:jc w:val="center"/>
              <w:rPr>
                <w:rFonts w:ascii="Times New Roman" w:eastAsia="Calibri" w:hAnsi="Times New Roman" w:cs="Times New Roman"/>
                <w:b/>
                <w:snapToGrid w:val="0"/>
                <w:lang w:eastAsia="ru-RU"/>
              </w:rPr>
            </w:pPr>
            <w:r w:rsidRPr="00F12F4E">
              <w:rPr>
                <w:rFonts w:ascii="Times New Roman" w:eastAsia="Calibri" w:hAnsi="Times New Roman" w:cs="Times New Roman"/>
                <w:snapToGrid w:val="0"/>
                <w:lang w:eastAsia="ru-RU"/>
              </w:rPr>
              <w:t>2</w:t>
            </w:r>
          </w:p>
        </w:tc>
        <w:tc>
          <w:tcPr>
            <w:tcW w:w="285" w:type="pct"/>
            <w:tcMar>
              <w:top w:w="28" w:type="dxa"/>
              <w:left w:w="85" w:type="dxa"/>
              <w:bottom w:w="28" w:type="dxa"/>
              <w:right w:w="85" w:type="dxa"/>
            </w:tcMar>
            <w:vAlign w:val="center"/>
          </w:tcPr>
          <w:p w14:paraId="64759837" w14:textId="77777777" w:rsidR="000C2A3B" w:rsidRPr="00F12F4E" w:rsidRDefault="000C2A3B" w:rsidP="000C2A3B">
            <w:pPr>
              <w:spacing w:after="0" w:line="276" w:lineRule="auto"/>
              <w:jc w:val="center"/>
              <w:rPr>
                <w:rFonts w:ascii="Times New Roman" w:eastAsia="Calibri" w:hAnsi="Times New Roman" w:cs="Times New Roman"/>
                <w:b/>
                <w:snapToGrid w:val="0"/>
                <w:lang w:eastAsia="ru-RU"/>
              </w:rPr>
            </w:pPr>
          </w:p>
        </w:tc>
        <w:tc>
          <w:tcPr>
            <w:tcW w:w="355" w:type="pct"/>
            <w:shd w:val="clear" w:color="auto" w:fill="D9D9D9"/>
            <w:tcMar>
              <w:top w:w="28" w:type="dxa"/>
              <w:left w:w="85" w:type="dxa"/>
              <w:bottom w:w="28" w:type="dxa"/>
              <w:right w:w="85" w:type="dxa"/>
            </w:tcMar>
            <w:vAlign w:val="center"/>
          </w:tcPr>
          <w:p w14:paraId="0E5D6A0C" w14:textId="55FCD669" w:rsidR="000C2A3B" w:rsidRPr="00F12F4E" w:rsidRDefault="000C2A3B" w:rsidP="000C2A3B">
            <w:pPr>
              <w:spacing w:after="0" w:line="276"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4</w:t>
            </w:r>
          </w:p>
        </w:tc>
        <w:tc>
          <w:tcPr>
            <w:tcW w:w="479" w:type="pct"/>
            <w:tcMar>
              <w:top w:w="28" w:type="dxa"/>
              <w:left w:w="85" w:type="dxa"/>
              <w:bottom w:w="28" w:type="dxa"/>
              <w:right w:w="85" w:type="dxa"/>
            </w:tcMar>
            <w:vAlign w:val="center"/>
          </w:tcPr>
          <w:p w14:paraId="30BA0FB3" w14:textId="61906DD2" w:rsidR="000C2A3B" w:rsidRPr="00F12F4E" w:rsidRDefault="000C2A3B" w:rsidP="000C2A3B">
            <w:pPr>
              <w:spacing w:after="0" w:line="240" w:lineRule="auto"/>
              <w:jc w:val="center"/>
              <w:rPr>
                <w:rFonts w:ascii="Times New Roman" w:eastAsia="Calibri" w:hAnsi="Times New Roman" w:cs="Times New Roman"/>
                <w:snapToGrid w:val="0"/>
                <w:lang w:eastAsia="ru-RU"/>
              </w:rPr>
            </w:pPr>
          </w:p>
        </w:tc>
        <w:tc>
          <w:tcPr>
            <w:tcW w:w="285" w:type="pct"/>
            <w:tcMar>
              <w:top w:w="28" w:type="dxa"/>
              <w:left w:w="85" w:type="dxa"/>
              <w:bottom w:w="28" w:type="dxa"/>
              <w:right w:w="85" w:type="dxa"/>
            </w:tcMar>
            <w:vAlign w:val="center"/>
          </w:tcPr>
          <w:p w14:paraId="6CF9087C" w14:textId="5FBA6D4F" w:rsidR="000C2A3B" w:rsidRPr="00F12F4E" w:rsidRDefault="000C2A3B" w:rsidP="000C2A3B">
            <w:pPr>
              <w:spacing w:after="0" w:line="276" w:lineRule="auto"/>
              <w:jc w:val="center"/>
              <w:rPr>
                <w:rFonts w:ascii="Times New Roman" w:eastAsia="Calibri" w:hAnsi="Times New Roman" w:cs="Times New Roman"/>
                <w:snapToGrid w:val="0"/>
                <w:lang w:eastAsia="ru-RU"/>
              </w:rPr>
            </w:pPr>
            <w:r w:rsidRPr="00F12F4E">
              <w:rPr>
                <w:rFonts w:ascii="Times New Roman" w:eastAsia="Calibri" w:hAnsi="Times New Roman" w:cs="Times New Roman"/>
                <w:snapToGrid w:val="0"/>
                <w:lang w:eastAsia="ru-RU"/>
              </w:rPr>
              <w:t>8</w:t>
            </w:r>
          </w:p>
        </w:tc>
        <w:tc>
          <w:tcPr>
            <w:tcW w:w="826" w:type="pct"/>
            <w:shd w:val="clear" w:color="auto" w:fill="FFFFFF" w:themeFill="background1"/>
            <w:tcMar>
              <w:top w:w="28" w:type="dxa"/>
              <w:left w:w="85" w:type="dxa"/>
              <w:bottom w:w="28" w:type="dxa"/>
              <w:right w:w="85" w:type="dxa"/>
            </w:tcMar>
          </w:tcPr>
          <w:p w14:paraId="28C781AC" w14:textId="0F4A0B3E" w:rsidR="000C2A3B" w:rsidRPr="00F12F4E" w:rsidRDefault="000C2A3B" w:rsidP="000C2A3B">
            <w:pPr>
              <w:spacing w:after="0" w:line="276" w:lineRule="auto"/>
              <w:jc w:val="center"/>
              <w:rPr>
                <w:rFonts w:ascii="Times New Roman" w:eastAsia="Calibri" w:hAnsi="Times New Roman" w:cs="Times New Roman"/>
                <w:b/>
                <w:snapToGrid w:val="0"/>
                <w:lang w:eastAsia="ru-RU"/>
              </w:rPr>
            </w:pPr>
            <w:r w:rsidRPr="00F12F4E">
              <w:rPr>
                <w:rFonts w:ascii="Times New Roman" w:eastAsia="Calibri" w:hAnsi="Times New Roman" w:cs="Times New Roman"/>
              </w:rPr>
              <w:t>Т, Д, З</w:t>
            </w:r>
          </w:p>
        </w:tc>
      </w:tr>
      <w:tr w:rsidR="000C2A3B" w:rsidRPr="008945D0" w14:paraId="6D972C17" w14:textId="77777777" w:rsidTr="000C2A3B">
        <w:trPr>
          <w:trHeight w:val="20"/>
        </w:trPr>
        <w:tc>
          <w:tcPr>
            <w:tcW w:w="451" w:type="pct"/>
            <w:tcMar>
              <w:top w:w="28" w:type="dxa"/>
              <w:left w:w="85" w:type="dxa"/>
              <w:bottom w:w="28" w:type="dxa"/>
              <w:right w:w="85" w:type="dxa"/>
            </w:tcMar>
          </w:tcPr>
          <w:p w14:paraId="252D37A3" w14:textId="77777777" w:rsidR="000C2A3B" w:rsidRPr="008945D0" w:rsidRDefault="000C2A3B" w:rsidP="000C2A3B">
            <w:pPr>
              <w:spacing w:after="0" w:line="276" w:lineRule="auto"/>
              <w:rPr>
                <w:rFonts w:ascii="Times New Roman" w:eastAsia="Calibri" w:hAnsi="Times New Roman" w:cs="Times New Roman"/>
                <w:b/>
                <w:snapToGrid w:val="0"/>
                <w:lang w:eastAsia="ru-RU"/>
              </w:rPr>
            </w:pPr>
          </w:p>
        </w:tc>
        <w:tc>
          <w:tcPr>
            <w:tcW w:w="1599" w:type="pct"/>
            <w:gridSpan w:val="2"/>
            <w:tcMar>
              <w:top w:w="28" w:type="dxa"/>
              <w:left w:w="85" w:type="dxa"/>
              <w:bottom w:w="28" w:type="dxa"/>
              <w:right w:w="85" w:type="dxa"/>
            </w:tcMar>
          </w:tcPr>
          <w:p w14:paraId="52BC1D6A" w14:textId="4D918D33" w:rsidR="000C2A3B" w:rsidRPr="00F12F4E" w:rsidRDefault="000C2A3B" w:rsidP="000C2A3B">
            <w:pPr>
              <w:spacing w:after="0" w:line="276" w:lineRule="auto"/>
              <w:rPr>
                <w:rFonts w:ascii="Times New Roman" w:hAnsi="Times New Roman" w:cs="Times New Roman"/>
                <w:sz w:val="20"/>
                <w:szCs w:val="20"/>
              </w:rPr>
            </w:pPr>
            <w:r>
              <w:rPr>
                <w:rFonts w:ascii="Times New Roman" w:hAnsi="Times New Roman" w:cs="Times New Roman"/>
                <w:sz w:val="20"/>
                <w:szCs w:val="20"/>
              </w:rPr>
              <w:t>Консультация</w:t>
            </w:r>
          </w:p>
        </w:tc>
        <w:tc>
          <w:tcPr>
            <w:tcW w:w="352" w:type="pct"/>
            <w:gridSpan w:val="2"/>
            <w:tcMar>
              <w:top w:w="28" w:type="dxa"/>
              <w:left w:w="85" w:type="dxa"/>
              <w:bottom w:w="28" w:type="dxa"/>
              <w:right w:w="85" w:type="dxa"/>
            </w:tcMar>
            <w:vAlign w:val="center"/>
          </w:tcPr>
          <w:p w14:paraId="15C14400" w14:textId="0DB80AC5" w:rsidR="000C2A3B" w:rsidRPr="00F12F4E" w:rsidRDefault="000C2A3B" w:rsidP="000C2A3B">
            <w:pPr>
              <w:spacing w:after="0" w:line="276"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2</w:t>
            </w:r>
          </w:p>
        </w:tc>
        <w:tc>
          <w:tcPr>
            <w:tcW w:w="368" w:type="pct"/>
            <w:shd w:val="clear" w:color="auto" w:fill="D9D9D9"/>
            <w:tcMar>
              <w:top w:w="28" w:type="dxa"/>
              <w:left w:w="85" w:type="dxa"/>
              <w:bottom w:w="28" w:type="dxa"/>
              <w:right w:w="85" w:type="dxa"/>
            </w:tcMar>
            <w:vAlign w:val="center"/>
          </w:tcPr>
          <w:p w14:paraId="325A7B55" w14:textId="77777777" w:rsidR="000C2A3B" w:rsidRPr="00F12F4E" w:rsidRDefault="000C2A3B" w:rsidP="000C2A3B">
            <w:pPr>
              <w:spacing w:after="0" w:line="276" w:lineRule="auto"/>
              <w:jc w:val="center"/>
              <w:rPr>
                <w:rFonts w:ascii="Times New Roman" w:eastAsia="Calibri" w:hAnsi="Times New Roman" w:cs="Times New Roman"/>
                <w:snapToGrid w:val="0"/>
                <w:lang w:eastAsia="ru-RU"/>
              </w:rPr>
            </w:pPr>
          </w:p>
        </w:tc>
        <w:tc>
          <w:tcPr>
            <w:tcW w:w="285" w:type="pct"/>
            <w:tcMar>
              <w:top w:w="28" w:type="dxa"/>
              <w:left w:w="85" w:type="dxa"/>
              <w:bottom w:w="28" w:type="dxa"/>
              <w:right w:w="85" w:type="dxa"/>
            </w:tcMar>
            <w:vAlign w:val="center"/>
          </w:tcPr>
          <w:p w14:paraId="543A42B8" w14:textId="77777777" w:rsidR="000C2A3B" w:rsidRPr="00F12F4E" w:rsidRDefault="000C2A3B" w:rsidP="000C2A3B">
            <w:pPr>
              <w:spacing w:after="0" w:line="276" w:lineRule="auto"/>
              <w:jc w:val="center"/>
              <w:rPr>
                <w:rFonts w:ascii="Times New Roman" w:eastAsia="Calibri" w:hAnsi="Times New Roman" w:cs="Times New Roman"/>
                <w:b/>
                <w:snapToGrid w:val="0"/>
                <w:lang w:eastAsia="ru-RU"/>
              </w:rPr>
            </w:pPr>
          </w:p>
        </w:tc>
        <w:tc>
          <w:tcPr>
            <w:tcW w:w="355" w:type="pct"/>
            <w:shd w:val="clear" w:color="auto" w:fill="D9D9D9"/>
            <w:tcMar>
              <w:top w:w="28" w:type="dxa"/>
              <w:left w:w="85" w:type="dxa"/>
              <w:bottom w:w="28" w:type="dxa"/>
              <w:right w:w="85" w:type="dxa"/>
            </w:tcMar>
            <w:vAlign w:val="center"/>
          </w:tcPr>
          <w:p w14:paraId="5A1E7AB0" w14:textId="77777777" w:rsidR="000C2A3B" w:rsidRPr="00F12F4E" w:rsidRDefault="000C2A3B" w:rsidP="000C2A3B">
            <w:pPr>
              <w:spacing w:after="0" w:line="276" w:lineRule="auto"/>
              <w:jc w:val="center"/>
              <w:rPr>
                <w:rFonts w:ascii="Times New Roman" w:eastAsia="Calibri" w:hAnsi="Times New Roman" w:cs="Times New Roman"/>
                <w:snapToGrid w:val="0"/>
                <w:lang w:eastAsia="ru-RU"/>
              </w:rPr>
            </w:pPr>
          </w:p>
        </w:tc>
        <w:tc>
          <w:tcPr>
            <w:tcW w:w="479" w:type="pct"/>
            <w:tcMar>
              <w:top w:w="28" w:type="dxa"/>
              <w:left w:w="85" w:type="dxa"/>
              <w:bottom w:w="28" w:type="dxa"/>
              <w:right w:w="85" w:type="dxa"/>
            </w:tcMar>
            <w:vAlign w:val="center"/>
          </w:tcPr>
          <w:p w14:paraId="5E5596B7" w14:textId="63E2C54D" w:rsidR="000C2A3B" w:rsidRPr="00F12F4E" w:rsidRDefault="000C2A3B" w:rsidP="000C2A3B">
            <w:pPr>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2</w:t>
            </w:r>
          </w:p>
        </w:tc>
        <w:tc>
          <w:tcPr>
            <w:tcW w:w="285" w:type="pct"/>
            <w:tcMar>
              <w:top w:w="28" w:type="dxa"/>
              <w:left w:w="85" w:type="dxa"/>
              <w:bottom w:w="28" w:type="dxa"/>
              <w:right w:w="85" w:type="dxa"/>
            </w:tcMar>
            <w:vAlign w:val="center"/>
          </w:tcPr>
          <w:p w14:paraId="1483D016" w14:textId="77777777" w:rsidR="000C2A3B" w:rsidRPr="00F12F4E" w:rsidRDefault="000C2A3B" w:rsidP="000C2A3B">
            <w:pPr>
              <w:spacing w:after="0" w:line="276" w:lineRule="auto"/>
              <w:jc w:val="center"/>
              <w:rPr>
                <w:rFonts w:ascii="Times New Roman" w:eastAsia="Calibri" w:hAnsi="Times New Roman" w:cs="Times New Roman"/>
                <w:snapToGrid w:val="0"/>
                <w:lang w:eastAsia="ru-RU"/>
              </w:rPr>
            </w:pPr>
          </w:p>
        </w:tc>
        <w:tc>
          <w:tcPr>
            <w:tcW w:w="826" w:type="pct"/>
            <w:shd w:val="clear" w:color="auto" w:fill="FFFFFF" w:themeFill="background1"/>
            <w:tcMar>
              <w:top w:w="28" w:type="dxa"/>
              <w:left w:w="85" w:type="dxa"/>
              <w:bottom w:w="28" w:type="dxa"/>
              <w:right w:w="85" w:type="dxa"/>
            </w:tcMar>
          </w:tcPr>
          <w:p w14:paraId="1FD29B29" w14:textId="77777777" w:rsidR="000C2A3B" w:rsidRPr="00F12F4E" w:rsidRDefault="000C2A3B" w:rsidP="000C2A3B">
            <w:pPr>
              <w:spacing w:after="0" w:line="276" w:lineRule="auto"/>
              <w:jc w:val="center"/>
              <w:rPr>
                <w:rFonts w:ascii="Times New Roman" w:eastAsia="Calibri" w:hAnsi="Times New Roman" w:cs="Times New Roman"/>
              </w:rPr>
            </w:pPr>
          </w:p>
        </w:tc>
      </w:tr>
      <w:tr w:rsidR="000C2A3B" w:rsidRPr="008945D0" w14:paraId="573EEB52" w14:textId="77777777" w:rsidTr="000C2A3B">
        <w:trPr>
          <w:trHeight w:val="669"/>
        </w:trPr>
        <w:tc>
          <w:tcPr>
            <w:tcW w:w="451" w:type="pct"/>
            <w:tcMar>
              <w:top w:w="28" w:type="dxa"/>
              <w:left w:w="85" w:type="dxa"/>
              <w:bottom w:w="28" w:type="dxa"/>
              <w:right w:w="85" w:type="dxa"/>
            </w:tcMar>
          </w:tcPr>
          <w:p w14:paraId="1AAB7AB1" w14:textId="77777777" w:rsidR="000C2A3B" w:rsidRPr="008945D0" w:rsidRDefault="000C2A3B" w:rsidP="000C2A3B">
            <w:pPr>
              <w:spacing w:after="0" w:line="276" w:lineRule="auto"/>
              <w:rPr>
                <w:rFonts w:ascii="Times New Roman" w:eastAsia="Calibri" w:hAnsi="Times New Roman" w:cs="Times New Roman"/>
                <w:snapToGrid w:val="0"/>
                <w:lang w:eastAsia="ru-RU"/>
              </w:rPr>
            </w:pPr>
          </w:p>
        </w:tc>
        <w:tc>
          <w:tcPr>
            <w:tcW w:w="1599" w:type="pct"/>
            <w:gridSpan w:val="2"/>
            <w:tcMar>
              <w:top w:w="28" w:type="dxa"/>
              <w:left w:w="85" w:type="dxa"/>
              <w:bottom w:w="28" w:type="dxa"/>
              <w:right w:w="85" w:type="dxa"/>
            </w:tcMar>
          </w:tcPr>
          <w:p w14:paraId="3F8E8DBA" w14:textId="6886A842" w:rsidR="000C2A3B" w:rsidRPr="00F12F4E" w:rsidRDefault="000C2A3B" w:rsidP="000C2A3B">
            <w:pPr>
              <w:spacing w:after="0" w:line="276" w:lineRule="auto"/>
              <w:rPr>
                <w:rFonts w:ascii="Times New Roman" w:hAnsi="Times New Roman" w:cs="Times New Roman"/>
              </w:rPr>
            </w:pPr>
            <w:r w:rsidRPr="00F12F4E">
              <w:rPr>
                <w:rFonts w:ascii="Times New Roman" w:eastAsia="Calibri" w:hAnsi="Times New Roman" w:cs="Times New Roman"/>
                <w:b/>
                <w:bCs/>
              </w:rPr>
              <w:t>Промежуточная аттестация</w:t>
            </w:r>
          </w:p>
        </w:tc>
        <w:tc>
          <w:tcPr>
            <w:tcW w:w="352" w:type="pct"/>
            <w:gridSpan w:val="2"/>
            <w:tcMar>
              <w:top w:w="28" w:type="dxa"/>
              <w:left w:w="85" w:type="dxa"/>
              <w:bottom w:w="28" w:type="dxa"/>
              <w:right w:w="85" w:type="dxa"/>
            </w:tcMar>
            <w:vAlign w:val="center"/>
          </w:tcPr>
          <w:p w14:paraId="3674BA24" w14:textId="77777777" w:rsidR="000C2A3B" w:rsidRPr="00F12F4E" w:rsidRDefault="000C2A3B" w:rsidP="000C2A3B">
            <w:pPr>
              <w:spacing w:after="0" w:line="276" w:lineRule="auto"/>
              <w:jc w:val="center"/>
              <w:rPr>
                <w:rFonts w:ascii="Times New Roman" w:eastAsia="Calibri" w:hAnsi="Times New Roman" w:cs="Times New Roman"/>
                <w:b/>
                <w:snapToGrid w:val="0"/>
                <w:u w:val="single"/>
                <w:lang w:eastAsia="ru-RU"/>
              </w:rPr>
            </w:pPr>
            <w:r w:rsidRPr="00F12F4E">
              <w:rPr>
                <w:rFonts w:ascii="Times New Roman" w:eastAsia="Calibri" w:hAnsi="Times New Roman" w:cs="Times New Roman"/>
                <w:b/>
                <w:snapToGrid w:val="0"/>
                <w:u w:val="single"/>
                <w:lang w:eastAsia="ru-RU"/>
              </w:rPr>
              <w:t>36</w:t>
            </w:r>
          </w:p>
          <w:p w14:paraId="5ADFDF9A" w14:textId="3715B917" w:rsidR="000C2A3B" w:rsidRPr="00F12F4E" w:rsidRDefault="000C2A3B" w:rsidP="000C2A3B">
            <w:pPr>
              <w:spacing w:after="0" w:line="276" w:lineRule="auto"/>
              <w:jc w:val="center"/>
              <w:rPr>
                <w:rFonts w:ascii="Calibri" w:eastAsia="Calibri" w:hAnsi="Calibri" w:cs="Times New Roman"/>
                <w:b/>
                <w:bCs/>
                <w:color w:val="000000"/>
                <w:lang w:eastAsia="ru-RU"/>
              </w:rPr>
            </w:pPr>
            <w:r w:rsidRPr="00F12F4E">
              <w:rPr>
                <w:rFonts w:ascii="Times New Roman" w:eastAsia="Calibri" w:hAnsi="Times New Roman" w:cs="Times New Roman"/>
                <w:b/>
                <w:snapToGrid w:val="0"/>
                <w:u w:val="single"/>
                <w:lang w:eastAsia="ru-RU"/>
              </w:rPr>
              <w:t>27</w:t>
            </w:r>
          </w:p>
        </w:tc>
        <w:tc>
          <w:tcPr>
            <w:tcW w:w="368" w:type="pct"/>
            <w:shd w:val="clear" w:color="auto" w:fill="D9D9D9"/>
            <w:tcMar>
              <w:top w:w="28" w:type="dxa"/>
              <w:left w:w="85" w:type="dxa"/>
              <w:bottom w:w="28" w:type="dxa"/>
              <w:right w:w="85" w:type="dxa"/>
            </w:tcMar>
            <w:vAlign w:val="center"/>
          </w:tcPr>
          <w:p w14:paraId="5991F847" w14:textId="77777777" w:rsidR="000C2A3B" w:rsidRPr="00F12F4E" w:rsidRDefault="000C2A3B" w:rsidP="000C2A3B">
            <w:pPr>
              <w:spacing w:after="0" w:line="276" w:lineRule="auto"/>
              <w:jc w:val="center"/>
              <w:rPr>
                <w:rFonts w:ascii="Calibri" w:eastAsia="Calibri" w:hAnsi="Calibri" w:cs="Times New Roman"/>
                <w:b/>
                <w:bCs/>
                <w:color w:val="000000"/>
              </w:rPr>
            </w:pPr>
          </w:p>
        </w:tc>
        <w:tc>
          <w:tcPr>
            <w:tcW w:w="285" w:type="pct"/>
            <w:tcMar>
              <w:top w:w="28" w:type="dxa"/>
              <w:left w:w="85" w:type="dxa"/>
              <w:bottom w:w="28" w:type="dxa"/>
              <w:right w:w="85" w:type="dxa"/>
            </w:tcMar>
            <w:vAlign w:val="center"/>
          </w:tcPr>
          <w:p w14:paraId="4FEE93C2" w14:textId="77777777" w:rsidR="000C2A3B" w:rsidRPr="00F12F4E" w:rsidRDefault="000C2A3B" w:rsidP="000C2A3B">
            <w:pPr>
              <w:spacing w:after="0" w:line="276" w:lineRule="auto"/>
              <w:jc w:val="center"/>
              <w:rPr>
                <w:rFonts w:ascii="Calibri" w:eastAsia="Calibri" w:hAnsi="Calibri" w:cs="Times New Roman"/>
                <w:b/>
                <w:bCs/>
                <w:color w:val="000000"/>
              </w:rPr>
            </w:pPr>
          </w:p>
        </w:tc>
        <w:tc>
          <w:tcPr>
            <w:tcW w:w="355" w:type="pct"/>
            <w:shd w:val="clear" w:color="auto" w:fill="D9D9D9"/>
            <w:tcMar>
              <w:top w:w="28" w:type="dxa"/>
              <w:left w:w="85" w:type="dxa"/>
              <w:bottom w:w="28" w:type="dxa"/>
              <w:right w:w="85" w:type="dxa"/>
            </w:tcMar>
            <w:vAlign w:val="center"/>
          </w:tcPr>
          <w:p w14:paraId="0EA75CC3" w14:textId="77777777" w:rsidR="000C2A3B" w:rsidRPr="00F12F4E" w:rsidRDefault="000C2A3B" w:rsidP="000C2A3B">
            <w:pPr>
              <w:spacing w:after="0" w:line="276" w:lineRule="auto"/>
              <w:jc w:val="center"/>
              <w:rPr>
                <w:rFonts w:ascii="Calibri" w:eastAsia="Calibri" w:hAnsi="Calibri" w:cs="Times New Roman"/>
                <w:b/>
                <w:bCs/>
                <w:color w:val="000000"/>
              </w:rPr>
            </w:pPr>
          </w:p>
        </w:tc>
        <w:tc>
          <w:tcPr>
            <w:tcW w:w="479" w:type="pct"/>
            <w:tcMar>
              <w:top w:w="28" w:type="dxa"/>
              <w:left w:w="85" w:type="dxa"/>
              <w:bottom w:w="28" w:type="dxa"/>
              <w:right w:w="85" w:type="dxa"/>
            </w:tcMar>
            <w:vAlign w:val="center"/>
          </w:tcPr>
          <w:p w14:paraId="459E4BCD" w14:textId="77777777" w:rsidR="000C2A3B" w:rsidRPr="00F12F4E" w:rsidRDefault="000C2A3B" w:rsidP="000C2A3B">
            <w:pPr>
              <w:spacing w:after="0" w:line="240" w:lineRule="auto"/>
              <w:jc w:val="center"/>
              <w:rPr>
                <w:rFonts w:ascii="Times New Roman" w:eastAsia="Calibri" w:hAnsi="Times New Roman" w:cs="Times New Roman"/>
                <w:b/>
                <w:bCs/>
              </w:rPr>
            </w:pPr>
          </w:p>
        </w:tc>
        <w:tc>
          <w:tcPr>
            <w:tcW w:w="285" w:type="pct"/>
            <w:tcMar>
              <w:top w:w="28" w:type="dxa"/>
              <w:left w:w="85" w:type="dxa"/>
              <w:bottom w:w="28" w:type="dxa"/>
              <w:right w:w="85" w:type="dxa"/>
            </w:tcMar>
            <w:vAlign w:val="center"/>
          </w:tcPr>
          <w:p w14:paraId="64CEE2B1" w14:textId="77777777" w:rsidR="000C2A3B" w:rsidRPr="00F12F4E" w:rsidRDefault="000C2A3B" w:rsidP="000C2A3B">
            <w:pPr>
              <w:spacing w:after="0" w:line="276" w:lineRule="auto"/>
              <w:jc w:val="center"/>
              <w:rPr>
                <w:rFonts w:ascii="Calibri" w:eastAsia="Calibri" w:hAnsi="Calibri" w:cs="Times New Roman"/>
                <w:b/>
                <w:bCs/>
                <w:color w:val="000000"/>
              </w:rPr>
            </w:pPr>
          </w:p>
        </w:tc>
        <w:tc>
          <w:tcPr>
            <w:tcW w:w="826" w:type="pct"/>
            <w:tcMar>
              <w:top w:w="28" w:type="dxa"/>
              <w:left w:w="85" w:type="dxa"/>
              <w:bottom w:w="28" w:type="dxa"/>
              <w:right w:w="85" w:type="dxa"/>
            </w:tcMar>
          </w:tcPr>
          <w:p w14:paraId="6FDB9DBA" w14:textId="0E4F1562" w:rsidR="000C2A3B" w:rsidRPr="00F12F4E" w:rsidRDefault="000C2A3B" w:rsidP="000C2A3B">
            <w:pPr>
              <w:spacing w:after="0" w:line="276" w:lineRule="auto"/>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З</w:t>
            </w:r>
            <w:r w:rsidRPr="00F12F4E">
              <w:rPr>
                <w:rFonts w:ascii="Times New Roman" w:eastAsia="Calibri" w:hAnsi="Times New Roman" w:cs="Times New Roman"/>
                <w:b/>
                <w:snapToGrid w:val="0"/>
                <w:lang w:eastAsia="ru-RU"/>
              </w:rPr>
              <w:t>ачет</w:t>
            </w:r>
            <w:r>
              <w:rPr>
                <w:rFonts w:ascii="Times New Roman" w:eastAsia="Calibri" w:hAnsi="Times New Roman" w:cs="Times New Roman"/>
                <w:b/>
                <w:snapToGrid w:val="0"/>
                <w:lang w:eastAsia="ru-RU"/>
              </w:rPr>
              <w:t>, э</w:t>
            </w:r>
            <w:r w:rsidRPr="00F12F4E">
              <w:rPr>
                <w:rFonts w:ascii="Times New Roman" w:eastAsia="Calibri" w:hAnsi="Times New Roman" w:cs="Times New Roman"/>
                <w:b/>
                <w:snapToGrid w:val="0"/>
                <w:lang w:eastAsia="ru-RU"/>
              </w:rPr>
              <w:t>кзамен</w:t>
            </w:r>
          </w:p>
        </w:tc>
      </w:tr>
      <w:tr w:rsidR="000C2A3B" w:rsidRPr="008945D0" w14:paraId="557F071A" w14:textId="77777777" w:rsidTr="000C2A3B">
        <w:trPr>
          <w:trHeight w:val="20"/>
        </w:trPr>
        <w:tc>
          <w:tcPr>
            <w:tcW w:w="451" w:type="pct"/>
            <w:tcMar>
              <w:top w:w="28" w:type="dxa"/>
              <w:left w:w="85" w:type="dxa"/>
              <w:bottom w:w="28" w:type="dxa"/>
              <w:right w:w="85" w:type="dxa"/>
            </w:tcMar>
          </w:tcPr>
          <w:p w14:paraId="692BF660" w14:textId="77777777" w:rsidR="000C2A3B" w:rsidRPr="008945D0" w:rsidRDefault="000C2A3B" w:rsidP="000C2A3B">
            <w:pPr>
              <w:spacing w:after="0" w:line="276" w:lineRule="auto"/>
              <w:rPr>
                <w:rFonts w:ascii="Times New Roman" w:eastAsia="Calibri" w:hAnsi="Times New Roman" w:cs="Times New Roman"/>
                <w:snapToGrid w:val="0"/>
                <w:lang w:eastAsia="ru-RU"/>
              </w:rPr>
            </w:pPr>
          </w:p>
        </w:tc>
        <w:tc>
          <w:tcPr>
            <w:tcW w:w="1599" w:type="pct"/>
            <w:gridSpan w:val="2"/>
            <w:tcMar>
              <w:top w:w="28" w:type="dxa"/>
              <w:left w:w="85" w:type="dxa"/>
              <w:bottom w:w="28" w:type="dxa"/>
              <w:right w:w="85" w:type="dxa"/>
            </w:tcMar>
          </w:tcPr>
          <w:p w14:paraId="5697A8F3" w14:textId="34B3E9B8" w:rsidR="000C2A3B" w:rsidRPr="00F12F4E" w:rsidRDefault="000C2A3B" w:rsidP="000C2A3B">
            <w:pPr>
              <w:spacing w:after="0" w:line="276" w:lineRule="auto"/>
              <w:rPr>
                <w:rFonts w:ascii="Times New Roman" w:hAnsi="Times New Roman" w:cs="Times New Roman"/>
              </w:rPr>
            </w:pPr>
            <w:r w:rsidRPr="00F12F4E">
              <w:rPr>
                <w:rFonts w:ascii="Times New Roman" w:eastAsia="Calibri" w:hAnsi="Times New Roman" w:cs="Times New Roman"/>
                <w:b/>
                <w:bCs/>
              </w:rPr>
              <w:t>Всего:</w:t>
            </w:r>
          </w:p>
        </w:tc>
        <w:tc>
          <w:tcPr>
            <w:tcW w:w="352" w:type="pct"/>
            <w:gridSpan w:val="2"/>
            <w:tcMar>
              <w:top w:w="28" w:type="dxa"/>
              <w:left w:w="85" w:type="dxa"/>
              <w:bottom w:w="28" w:type="dxa"/>
              <w:right w:w="85" w:type="dxa"/>
            </w:tcMar>
            <w:vAlign w:val="center"/>
          </w:tcPr>
          <w:p w14:paraId="13395795" w14:textId="7A87CEA2" w:rsidR="000C2A3B" w:rsidRPr="00F12F4E" w:rsidRDefault="000C2A3B" w:rsidP="000C2A3B">
            <w:pPr>
              <w:spacing w:after="0" w:line="276" w:lineRule="auto"/>
              <w:jc w:val="center"/>
              <w:rPr>
                <w:rFonts w:ascii="Calibri" w:eastAsia="Calibri" w:hAnsi="Calibri" w:cs="Times New Roman"/>
                <w:b/>
                <w:bCs/>
                <w:color w:val="000000"/>
                <w:lang w:eastAsia="ru-RU"/>
              </w:rPr>
            </w:pPr>
            <w:r w:rsidRPr="00F12F4E">
              <w:rPr>
                <w:rFonts w:ascii="Times New Roman" w:eastAsia="Calibri" w:hAnsi="Times New Roman" w:cs="Times New Roman"/>
                <w:b/>
                <w:snapToGrid w:val="0"/>
                <w:lang w:eastAsia="ru-RU"/>
              </w:rPr>
              <w:t>1</w:t>
            </w:r>
            <w:r>
              <w:rPr>
                <w:rFonts w:ascii="Times New Roman" w:eastAsia="Calibri" w:hAnsi="Times New Roman" w:cs="Times New Roman"/>
                <w:b/>
                <w:snapToGrid w:val="0"/>
                <w:lang w:eastAsia="ru-RU"/>
              </w:rPr>
              <w:t>44</w:t>
            </w:r>
          </w:p>
        </w:tc>
        <w:tc>
          <w:tcPr>
            <w:tcW w:w="368" w:type="pct"/>
            <w:shd w:val="clear" w:color="auto" w:fill="D9D9D9"/>
            <w:tcMar>
              <w:top w:w="28" w:type="dxa"/>
              <w:left w:w="85" w:type="dxa"/>
              <w:bottom w:w="28" w:type="dxa"/>
              <w:right w:w="85" w:type="dxa"/>
            </w:tcMar>
            <w:vAlign w:val="center"/>
          </w:tcPr>
          <w:p w14:paraId="19E1B8C9" w14:textId="4672FA2D" w:rsidR="000C2A3B" w:rsidRPr="00F12F4E" w:rsidRDefault="000C2A3B" w:rsidP="000C2A3B">
            <w:pPr>
              <w:spacing w:after="0" w:line="276" w:lineRule="auto"/>
              <w:jc w:val="center"/>
              <w:rPr>
                <w:rFonts w:ascii="Calibri" w:eastAsia="Calibri" w:hAnsi="Calibri" w:cs="Times New Roman"/>
                <w:b/>
                <w:bCs/>
                <w:color w:val="000000"/>
              </w:rPr>
            </w:pPr>
            <w:r w:rsidRPr="00F12F4E">
              <w:rPr>
                <w:rFonts w:ascii="Times New Roman" w:eastAsia="Calibri" w:hAnsi="Times New Roman" w:cs="Times New Roman"/>
                <w:b/>
                <w:snapToGrid w:val="0"/>
                <w:lang w:eastAsia="ru-RU"/>
              </w:rPr>
              <w:t>2</w:t>
            </w:r>
            <w:r>
              <w:rPr>
                <w:rFonts w:ascii="Times New Roman" w:eastAsia="Calibri" w:hAnsi="Times New Roman" w:cs="Times New Roman"/>
                <w:b/>
                <w:snapToGrid w:val="0"/>
                <w:lang w:eastAsia="ru-RU"/>
              </w:rPr>
              <w:t>0</w:t>
            </w:r>
          </w:p>
        </w:tc>
        <w:tc>
          <w:tcPr>
            <w:tcW w:w="285" w:type="pct"/>
            <w:tcMar>
              <w:top w:w="28" w:type="dxa"/>
              <w:left w:w="85" w:type="dxa"/>
              <w:bottom w:w="28" w:type="dxa"/>
              <w:right w:w="85" w:type="dxa"/>
            </w:tcMar>
            <w:vAlign w:val="center"/>
          </w:tcPr>
          <w:p w14:paraId="037ABFB4" w14:textId="2C571E4B" w:rsidR="000C2A3B" w:rsidRPr="00F12F4E" w:rsidRDefault="002343D3" w:rsidP="000C2A3B">
            <w:pPr>
              <w:spacing w:after="0" w:line="276" w:lineRule="auto"/>
              <w:jc w:val="center"/>
              <w:rPr>
                <w:rFonts w:ascii="Calibri" w:eastAsia="Calibri" w:hAnsi="Calibri" w:cs="Times New Roman"/>
                <w:b/>
                <w:bCs/>
                <w:color w:val="000000"/>
              </w:rPr>
            </w:pPr>
            <w:r>
              <w:rPr>
                <w:rFonts w:ascii="Calibri" w:eastAsia="Calibri" w:hAnsi="Calibri" w:cs="Times New Roman"/>
                <w:b/>
                <w:bCs/>
                <w:color w:val="000000"/>
              </w:rPr>
              <w:t>4</w:t>
            </w:r>
          </w:p>
        </w:tc>
        <w:tc>
          <w:tcPr>
            <w:tcW w:w="355" w:type="pct"/>
            <w:shd w:val="clear" w:color="auto" w:fill="D9D9D9"/>
            <w:tcMar>
              <w:top w:w="28" w:type="dxa"/>
              <w:left w:w="85" w:type="dxa"/>
              <w:bottom w:w="28" w:type="dxa"/>
              <w:right w:w="85" w:type="dxa"/>
            </w:tcMar>
            <w:vAlign w:val="center"/>
          </w:tcPr>
          <w:p w14:paraId="17191736" w14:textId="2C4822D1" w:rsidR="000C2A3B" w:rsidRPr="00F12F4E" w:rsidRDefault="000C2A3B" w:rsidP="000C2A3B">
            <w:pPr>
              <w:spacing w:after="0" w:line="276" w:lineRule="auto"/>
              <w:jc w:val="center"/>
              <w:rPr>
                <w:rFonts w:ascii="Calibri" w:eastAsia="Calibri" w:hAnsi="Calibri" w:cs="Times New Roman"/>
                <w:b/>
                <w:bCs/>
                <w:color w:val="000000"/>
              </w:rPr>
            </w:pPr>
            <w:r>
              <w:rPr>
                <w:rFonts w:ascii="Calibri" w:eastAsia="Calibri" w:hAnsi="Calibri" w:cs="Times New Roman"/>
                <w:b/>
                <w:bCs/>
                <w:color w:val="000000"/>
              </w:rPr>
              <w:t>32</w:t>
            </w:r>
          </w:p>
        </w:tc>
        <w:tc>
          <w:tcPr>
            <w:tcW w:w="479" w:type="pct"/>
            <w:tcMar>
              <w:top w:w="28" w:type="dxa"/>
              <w:left w:w="85" w:type="dxa"/>
              <w:bottom w:w="28" w:type="dxa"/>
              <w:right w:w="85" w:type="dxa"/>
            </w:tcMar>
            <w:vAlign w:val="center"/>
          </w:tcPr>
          <w:p w14:paraId="389C3CA6" w14:textId="7CD1F05F" w:rsidR="000C2A3B" w:rsidRPr="00F12F4E" w:rsidRDefault="000C2A3B" w:rsidP="000C2A3B">
            <w:pPr>
              <w:spacing w:after="0" w:line="240" w:lineRule="auto"/>
              <w:jc w:val="center"/>
              <w:rPr>
                <w:rFonts w:ascii="Times New Roman" w:eastAsia="Calibri" w:hAnsi="Times New Roman" w:cs="Times New Roman"/>
                <w:b/>
                <w:bCs/>
              </w:rPr>
            </w:pPr>
            <w:r w:rsidRPr="00F12F4E">
              <w:rPr>
                <w:rFonts w:ascii="Times New Roman" w:eastAsia="Calibri" w:hAnsi="Times New Roman" w:cs="Times New Roman"/>
                <w:b/>
                <w:snapToGrid w:val="0"/>
                <w:lang w:eastAsia="ru-RU"/>
              </w:rPr>
              <w:t>2</w:t>
            </w:r>
          </w:p>
        </w:tc>
        <w:tc>
          <w:tcPr>
            <w:tcW w:w="285" w:type="pct"/>
            <w:tcMar>
              <w:top w:w="28" w:type="dxa"/>
              <w:left w:w="85" w:type="dxa"/>
              <w:bottom w:w="28" w:type="dxa"/>
              <w:right w:w="85" w:type="dxa"/>
            </w:tcMar>
            <w:vAlign w:val="center"/>
          </w:tcPr>
          <w:p w14:paraId="5CCF7176" w14:textId="1FCF4F13" w:rsidR="000C2A3B" w:rsidRPr="00F12F4E" w:rsidRDefault="000C2A3B" w:rsidP="000C2A3B">
            <w:pPr>
              <w:spacing w:after="0" w:line="276" w:lineRule="auto"/>
              <w:jc w:val="center"/>
              <w:rPr>
                <w:rFonts w:ascii="Calibri" w:eastAsia="Calibri" w:hAnsi="Calibri" w:cs="Times New Roman"/>
                <w:b/>
                <w:bCs/>
                <w:color w:val="000000"/>
              </w:rPr>
            </w:pPr>
            <w:r>
              <w:rPr>
                <w:rFonts w:ascii="Times New Roman" w:eastAsia="Calibri" w:hAnsi="Times New Roman" w:cs="Times New Roman"/>
                <w:b/>
                <w:snapToGrid w:val="0"/>
                <w:lang w:eastAsia="ru-RU"/>
              </w:rPr>
              <w:t>5</w:t>
            </w:r>
            <w:r w:rsidRPr="00F12F4E">
              <w:rPr>
                <w:rFonts w:ascii="Times New Roman" w:eastAsia="Calibri" w:hAnsi="Times New Roman" w:cs="Times New Roman"/>
                <w:b/>
                <w:snapToGrid w:val="0"/>
                <w:lang w:eastAsia="ru-RU"/>
              </w:rPr>
              <w:t>0</w:t>
            </w:r>
          </w:p>
        </w:tc>
        <w:tc>
          <w:tcPr>
            <w:tcW w:w="826" w:type="pct"/>
            <w:tcMar>
              <w:top w:w="28" w:type="dxa"/>
              <w:left w:w="85" w:type="dxa"/>
              <w:bottom w:w="28" w:type="dxa"/>
              <w:right w:w="85" w:type="dxa"/>
            </w:tcMar>
          </w:tcPr>
          <w:p w14:paraId="1D40AECF" w14:textId="77777777" w:rsidR="000C2A3B" w:rsidRPr="00F12F4E" w:rsidRDefault="000C2A3B" w:rsidP="000C2A3B">
            <w:pPr>
              <w:spacing w:after="0" w:line="276" w:lineRule="auto"/>
              <w:rPr>
                <w:rFonts w:ascii="Times New Roman" w:eastAsia="Calibri" w:hAnsi="Times New Roman" w:cs="Times New Roman"/>
                <w:b/>
                <w:snapToGrid w:val="0"/>
                <w:lang w:eastAsia="ru-RU"/>
              </w:rPr>
            </w:pPr>
          </w:p>
        </w:tc>
      </w:tr>
      <w:tr w:rsidR="000C2A3B" w:rsidRPr="008945D0" w14:paraId="37F9FADD" w14:textId="77777777" w:rsidTr="000C2A3B">
        <w:trPr>
          <w:trHeight w:val="20"/>
        </w:trPr>
        <w:tc>
          <w:tcPr>
            <w:tcW w:w="451" w:type="pct"/>
            <w:tcMar>
              <w:top w:w="28" w:type="dxa"/>
              <w:left w:w="85" w:type="dxa"/>
              <w:bottom w:w="28" w:type="dxa"/>
              <w:right w:w="85" w:type="dxa"/>
            </w:tcMar>
          </w:tcPr>
          <w:p w14:paraId="73036516" w14:textId="77777777" w:rsidR="000C2A3B" w:rsidRPr="008945D0" w:rsidRDefault="000C2A3B" w:rsidP="000C2A3B">
            <w:pPr>
              <w:spacing w:after="0" w:line="276" w:lineRule="auto"/>
              <w:rPr>
                <w:rFonts w:ascii="Times New Roman" w:eastAsia="Calibri" w:hAnsi="Times New Roman" w:cs="Times New Roman"/>
                <w:snapToGrid w:val="0"/>
                <w:lang w:eastAsia="ru-RU"/>
              </w:rPr>
            </w:pPr>
          </w:p>
        </w:tc>
        <w:tc>
          <w:tcPr>
            <w:tcW w:w="1599" w:type="pct"/>
            <w:gridSpan w:val="2"/>
            <w:tcMar>
              <w:top w:w="28" w:type="dxa"/>
              <w:left w:w="85" w:type="dxa"/>
              <w:bottom w:w="28" w:type="dxa"/>
              <w:right w:w="85" w:type="dxa"/>
            </w:tcMar>
          </w:tcPr>
          <w:p w14:paraId="6449F40D" w14:textId="4D11970B" w:rsidR="000C2A3B" w:rsidRPr="00F12F4E" w:rsidRDefault="000C2A3B" w:rsidP="000C2A3B">
            <w:pPr>
              <w:spacing w:after="0" w:line="276" w:lineRule="auto"/>
              <w:rPr>
                <w:rFonts w:ascii="Times New Roman" w:hAnsi="Times New Roman" w:cs="Times New Roman"/>
              </w:rPr>
            </w:pPr>
            <w:r w:rsidRPr="00F12F4E">
              <w:rPr>
                <w:rFonts w:ascii="Times New Roman" w:eastAsia="Calibri" w:hAnsi="Times New Roman" w:cs="Times New Roman"/>
                <w:b/>
                <w:bCs/>
              </w:rPr>
              <w:t xml:space="preserve">Всего в </w:t>
            </w:r>
            <w:proofErr w:type="spellStart"/>
            <w:proofErr w:type="gramStart"/>
            <w:r w:rsidRPr="00F12F4E">
              <w:rPr>
                <w:rFonts w:ascii="Times New Roman" w:eastAsia="Calibri" w:hAnsi="Times New Roman" w:cs="Times New Roman"/>
                <w:b/>
                <w:bCs/>
              </w:rPr>
              <w:t>астрон.часах</w:t>
            </w:r>
            <w:proofErr w:type="spellEnd"/>
            <w:proofErr w:type="gramEnd"/>
          </w:p>
        </w:tc>
        <w:tc>
          <w:tcPr>
            <w:tcW w:w="352" w:type="pct"/>
            <w:gridSpan w:val="2"/>
            <w:tcMar>
              <w:top w:w="28" w:type="dxa"/>
              <w:left w:w="85" w:type="dxa"/>
              <w:bottom w:w="28" w:type="dxa"/>
              <w:right w:w="85" w:type="dxa"/>
            </w:tcMar>
            <w:vAlign w:val="center"/>
          </w:tcPr>
          <w:p w14:paraId="042488B1" w14:textId="6EF6886E" w:rsidR="000C2A3B" w:rsidRPr="00F12F4E" w:rsidRDefault="000C2A3B" w:rsidP="000C2A3B">
            <w:pPr>
              <w:spacing w:after="0" w:line="276" w:lineRule="auto"/>
              <w:jc w:val="center"/>
              <w:rPr>
                <w:rFonts w:ascii="Calibri" w:eastAsia="Calibri" w:hAnsi="Calibri" w:cs="Times New Roman"/>
                <w:b/>
                <w:bCs/>
                <w:color w:val="000000"/>
                <w:lang w:eastAsia="ru-RU"/>
              </w:rPr>
            </w:pPr>
            <w:r>
              <w:rPr>
                <w:rFonts w:ascii="Calibri" w:eastAsia="Calibri" w:hAnsi="Calibri" w:cs="Times New Roman"/>
                <w:b/>
                <w:bCs/>
                <w:color w:val="000000"/>
                <w:lang w:eastAsia="ru-RU"/>
              </w:rPr>
              <w:t>108</w:t>
            </w:r>
          </w:p>
        </w:tc>
        <w:tc>
          <w:tcPr>
            <w:tcW w:w="368" w:type="pct"/>
            <w:shd w:val="clear" w:color="auto" w:fill="D9D9D9"/>
            <w:tcMar>
              <w:top w:w="28" w:type="dxa"/>
              <w:left w:w="85" w:type="dxa"/>
              <w:bottom w:w="28" w:type="dxa"/>
              <w:right w:w="85" w:type="dxa"/>
            </w:tcMar>
            <w:vAlign w:val="center"/>
          </w:tcPr>
          <w:p w14:paraId="089CAC58" w14:textId="6EDC546B" w:rsidR="000C2A3B" w:rsidRPr="00F12F4E" w:rsidRDefault="000C2A3B" w:rsidP="000C2A3B">
            <w:pPr>
              <w:spacing w:after="0" w:line="276" w:lineRule="auto"/>
              <w:jc w:val="center"/>
              <w:rPr>
                <w:rFonts w:ascii="Calibri" w:eastAsia="Calibri" w:hAnsi="Calibri" w:cs="Times New Roman"/>
                <w:b/>
                <w:bCs/>
                <w:color w:val="000000"/>
              </w:rPr>
            </w:pPr>
            <w:r w:rsidRPr="00F12F4E">
              <w:rPr>
                <w:rFonts w:ascii="Calibri" w:eastAsia="Calibri" w:hAnsi="Calibri" w:cs="Times New Roman"/>
                <w:b/>
                <w:bCs/>
                <w:color w:val="000000"/>
              </w:rPr>
              <w:t>1</w:t>
            </w:r>
            <w:r>
              <w:rPr>
                <w:rFonts w:ascii="Calibri" w:eastAsia="Calibri" w:hAnsi="Calibri" w:cs="Times New Roman"/>
                <w:b/>
                <w:bCs/>
                <w:color w:val="000000"/>
              </w:rPr>
              <w:t>5</w:t>
            </w:r>
          </w:p>
        </w:tc>
        <w:tc>
          <w:tcPr>
            <w:tcW w:w="285" w:type="pct"/>
            <w:tcMar>
              <w:top w:w="28" w:type="dxa"/>
              <w:left w:w="85" w:type="dxa"/>
              <w:bottom w:w="28" w:type="dxa"/>
              <w:right w:w="85" w:type="dxa"/>
            </w:tcMar>
            <w:vAlign w:val="center"/>
          </w:tcPr>
          <w:p w14:paraId="7D8C6EBA" w14:textId="3258EFF3" w:rsidR="000C2A3B" w:rsidRPr="00F12F4E" w:rsidRDefault="008E221F" w:rsidP="000C2A3B">
            <w:pPr>
              <w:spacing w:after="0" w:line="276" w:lineRule="auto"/>
              <w:jc w:val="center"/>
              <w:rPr>
                <w:rFonts w:ascii="Calibri" w:eastAsia="Calibri" w:hAnsi="Calibri" w:cs="Times New Roman"/>
                <w:b/>
                <w:bCs/>
                <w:color w:val="000000"/>
              </w:rPr>
            </w:pPr>
            <w:r>
              <w:rPr>
                <w:rFonts w:ascii="Calibri" w:eastAsia="Calibri" w:hAnsi="Calibri" w:cs="Times New Roman"/>
                <w:b/>
                <w:bCs/>
                <w:color w:val="000000"/>
              </w:rPr>
              <w:t>3</w:t>
            </w:r>
          </w:p>
        </w:tc>
        <w:tc>
          <w:tcPr>
            <w:tcW w:w="355" w:type="pct"/>
            <w:shd w:val="clear" w:color="auto" w:fill="D9D9D9"/>
            <w:tcMar>
              <w:top w:w="28" w:type="dxa"/>
              <w:left w:w="85" w:type="dxa"/>
              <w:bottom w:w="28" w:type="dxa"/>
              <w:right w:w="85" w:type="dxa"/>
            </w:tcMar>
            <w:vAlign w:val="center"/>
          </w:tcPr>
          <w:p w14:paraId="0F80CFB5" w14:textId="03E45FBE" w:rsidR="000C2A3B" w:rsidRPr="00F12F4E" w:rsidRDefault="000C2A3B" w:rsidP="000C2A3B">
            <w:pPr>
              <w:spacing w:after="0" w:line="276" w:lineRule="auto"/>
              <w:jc w:val="center"/>
              <w:rPr>
                <w:rFonts w:ascii="Calibri" w:eastAsia="Calibri" w:hAnsi="Calibri" w:cs="Times New Roman"/>
                <w:b/>
                <w:bCs/>
                <w:color w:val="000000"/>
              </w:rPr>
            </w:pPr>
            <w:r>
              <w:rPr>
                <w:rFonts w:ascii="Calibri" w:eastAsia="Calibri" w:hAnsi="Calibri" w:cs="Times New Roman"/>
                <w:b/>
                <w:bCs/>
                <w:color w:val="000000"/>
              </w:rPr>
              <w:t>24</w:t>
            </w:r>
          </w:p>
        </w:tc>
        <w:tc>
          <w:tcPr>
            <w:tcW w:w="479" w:type="pct"/>
            <w:tcMar>
              <w:top w:w="28" w:type="dxa"/>
              <w:left w:w="85" w:type="dxa"/>
              <w:bottom w:w="28" w:type="dxa"/>
              <w:right w:w="85" w:type="dxa"/>
            </w:tcMar>
            <w:vAlign w:val="center"/>
          </w:tcPr>
          <w:p w14:paraId="5BAD093A" w14:textId="4965FB54" w:rsidR="000C2A3B" w:rsidRPr="00F12F4E" w:rsidRDefault="000C2A3B" w:rsidP="000C2A3B">
            <w:pPr>
              <w:spacing w:after="0" w:line="240" w:lineRule="auto"/>
              <w:jc w:val="center"/>
              <w:rPr>
                <w:rFonts w:ascii="Times New Roman" w:eastAsia="Calibri" w:hAnsi="Times New Roman" w:cs="Times New Roman"/>
                <w:b/>
                <w:bCs/>
              </w:rPr>
            </w:pPr>
            <w:r w:rsidRPr="00F12F4E">
              <w:rPr>
                <w:rFonts w:ascii="Times New Roman" w:eastAsia="Calibri" w:hAnsi="Times New Roman" w:cs="Times New Roman"/>
                <w:b/>
                <w:bCs/>
              </w:rPr>
              <w:t>1,5</w:t>
            </w:r>
          </w:p>
        </w:tc>
        <w:tc>
          <w:tcPr>
            <w:tcW w:w="285" w:type="pct"/>
            <w:tcMar>
              <w:top w:w="28" w:type="dxa"/>
              <w:left w:w="85" w:type="dxa"/>
              <w:bottom w:w="28" w:type="dxa"/>
              <w:right w:w="85" w:type="dxa"/>
            </w:tcMar>
            <w:vAlign w:val="center"/>
          </w:tcPr>
          <w:p w14:paraId="1847D1EF" w14:textId="68FAC1C9" w:rsidR="000C2A3B" w:rsidRPr="00F12F4E" w:rsidRDefault="000C2A3B" w:rsidP="000C2A3B">
            <w:pPr>
              <w:spacing w:after="0" w:line="276" w:lineRule="auto"/>
              <w:jc w:val="center"/>
              <w:rPr>
                <w:rFonts w:ascii="Calibri" w:eastAsia="Calibri" w:hAnsi="Calibri" w:cs="Times New Roman"/>
                <w:b/>
                <w:bCs/>
                <w:color w:val="000000"/>
              </w:rPr>
            </w:pPr>
            <w:r>
              <w:rPr>
                <w:rFonts w:ascii="Calibri" w:eastAsia="Calibri" w:hAnsi="Calibri" w:cs="Times New Roman"/>
                <w:b/>
                <w:bCs/>
                <w:color w:val="000000"/>
              </w:rPr>
              <w:t>37,5</w:t>
            </w:r>
          </w:p>
        </w:tc>
        <w:tc>
          <w:tcPr>
            <w:tcW w:w="826" w:type="pct"/>
            <w:tcMar>
              <w:top w:w="28" w:type="dxa"/>
              <w:left w:w="85" w:type="dxa"/>
              <w:bottom w:w="28" w:type="dxa"/>
              <w:right w:w="85" w:type="dxa"/>
            </w:tcMar>
          </w:tcPr>
          <w:p w14:paraId="164D8BD4" w14:textId="77777777" w:rsidR="000C2A3B" w:rsidRPr="00F12F4E" w:rsidRDefault="000C2A3B" w:rsidP="000C2A3B">
            <w:pPr>
              <w:spacing w:after="0" w:line="276" w:lineRule="auto"/>
              <w:rPr>
                <w:rFonts w:ascii="Times New Roman" w:eastAsia="Calibri" w:hAnsi="Times New Roman" w:cs="Times New Roman"/>
                <w:b/>
                <w:snapToGrid w:val="0"/>
                <w:lang w:eastAsia="ru-RU"/>
              </w:rPr>
            </w:pPr>
          </w:p>
        </w:tc>
      </w:tr>
    </w:tbl>
    <w:p w14:paraId="54D5B8E2" w14:textId="77777777" w:rsidR="008E61C5" w:rsidRDefault="008E61C5" w:rsidP="008945D0">
      <w:pPr>
        <w:spacing w:after="200" w:line="276" w:lineRule="auto"/>
        <w:rPr>
          <w:rFonts w:ascii="Times New Roman" w:eastAsia="Calibri" w:hAnsi="Times New Roman" w:cs="Times New Roman"/>
          <w:b/>
          <w:bCs/>
          <w:i/>
          <w:sz w:val="24"/>
          <w:szCs w:val="24"/>
          <w:lang w:eastAsia="ru-RU"/>
        </w:rPr>
      </w:pPr>
      <w:bookmarkStart w:id="10" w:name="_Toc491178506"/>
      <w:bookmarkStart w:id="11" w:name="_Toc509850811"/>
    </w:p>
    <w:p w14:paraId="4D69082F" w14:textId="1C611E57" w:rsidR="008945D0" w:rsidRPr="008945D0" w:rsidRDefault="008945D0" w:rsidP="008E61C5">
      <w:pPr>
        <w:spacing w:after="200" w:line="276" w:lineRule="auto"/>
        <w:jc w:val="center"/>
        <w:rPr>
          <w:rFonts w:ascii="Times New Roman" w:eastAsia="Calibri" w:hAnsi="Times New Roman" w:cs="Times New Roman"/>
          <w:b/>
          <w:bCs/>
          <w:i/>
          <w:sz w:val="24"/>
          <w:szCs w:val="24"/>
          <w:lang w:eastAsia="ru-RU"/>
        </w:rPr>
      </w:pPr>
      <w:r w:rsidRPr="008945D0">
        <w:rPr>
          <w:rFonts w:ascii="Times New Roman" w:eastAsia="Calibri" w:hAnsi="Times New Roman" w:cs="Times New Roman"/>
          <w:b/>
          <w:bCs/>
          <w:i/>
          <w:sz w:val="24"/>
          <w:szCs w:val="24"/>
          <w:lang w:eastAsia="ru-RU"/>
        </w:rPr>
        <w:t>Содержание дисциплины</w:t>
      </w:r>
      <w:bookmarkEnd w:id="10"/>
      <w:bookmarkEnd w:id="11"/>
    </w:p>
    <w:p w14:paraId="1DB32B34" w14:textId="283860A6" w:rsidR="00CD0392" w:rsidRDefault="00646168" w:rsidP="00E15BF7">
      <w:pPr>
        <w:spacing w:after="0" w:line="240" w:lineRule="auto"/>
        <w:ind w:right="141" w:firstLine="567"/>
        <w:jc w:val="both"/>
        <w:rPr>
          <w:rFonts w:ascii="Times New Roman" w:hAnsi="Times New Roman" w:cs="Times New Roman"/>
          <w:b/>
          <w:bCs/>
          <w:sz w:val="24"/>
          <w:szCs w:val="24"/>
        </w:rPr>
      </w:pPr>
      <w:bookmarkStart w:id="12" w:name="_Hlk59568581"/>
      <w:r>
        <w:rPr>
          <w:rFonts w:ascii="Times New Roman" w:eastAsia="Calibri" w:hAnsi="Times New Roman" w:cs="Times New Roman"/>
          <w:b/>
          <w:sz w:val="24"/>
          <w:szCs w:val="24"/>
        </w:rPr>
        <w:t xml:space="preserve">Тема 1. </w:t>
      </w:r>
      <w:bookmarkStart w:id="13" w:name="_Hlk59561935"/>
      <w:r w:rsidR="00CD0392" w:rsidRPr="00CD0392">
        <w:rPr>
          <w:rFonts w:ascii="Times New Roman" w:hAnsi="Times New Roman" w:cs="Times New Roman"/>
          <w:b/>
          <w:bCs/>
          <w:sz w:val="24"/>
          <w:szCs w:val="24"/>
        </w:rPr>
        <w:t>Государство и государственное управление</w:t>
      </w:r>
      <w:bookmarkEnd w:id="13"/>
    </w:p>
    <w:p w14:paraId="15E0943A" w14:textId="77777777" w:rsidR="00BD7245" w:rsidRPr="00CD0392" w:rsidRDefault="00BD7245" w:rsidP="00E15BF7">
      <w:pPr>
        <w:spacing w:after="0" w:line="240" w:lineRule="auto"/>
        <w:ind w:right="141" w:firstLine="567"/>
        <w:jc w:val="both"/>
        <w:rPr>
          <w:rFonts w:ascii="Times New Roman" w:hAnsi="Times New Roman" w:cs="Times New Roman"/>
          <w:b/>
          <w:bCs/>
          <w:sz w:val="24"/>
          <w:szCs w:val="24"/>
        </w:rPr>
      </w:pPr>
    </w:p>
    <w:p w14:paraId="406B630F" w14:textId="56775D3C" w:rsidR="00CD0392" w:rsidRPr="00CD0392" w:rsidRDefault="00CD0392" w:rsidP="00CD0392">
      <w:pPr>
        <w:spacing w:after="0" w:line="240" w:lineRule="auto"/>
        <w:ind w:right="141"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w:t>
      </w:r>
      <w:r w:rsidRPr="00CD0392">
        <w:rPr>
          <w:rFonts w:ascii="Times New Roman" w:hAnsi="Times New Roman" w:cs="Times New Roman"/>
          <w:sz w:val="24"/>
          <w:szCs w:val="24"/>
        </w:rPr>
        <w:t xml:space="preserve">сновные подходы к определению, сущность, специфика. Основные характеристики государственного управления: форма, типы и структура государственного </w:t>
      </w:r>
      <w:proofErr w:type="gramStart"/>
      <w:r w:rsidRPr="00CD0392">
        <w:rPr>
          <w:rFonts w:ascii="Times New Roman" w:hAnsi="Times New Roman" w:cs="Times New Roman"/>
          <w:sz w:val="24"/>
          <w:szCs w:val="24"/>
        </w:rPr>
        <w:t xml:space="preserve">устройства,  </w:t>
      </w:r>
      <w:r w:rsidRPr="00CD0392">
        <w:rPr>
          <w:rFonts w:ascii="Times New Roman" w:eastAsia="Times New Roman" w:hAnsi="Times New Roman" w:cs="Times New Roman"/>
          <w:sz w:val="24"/>
          <w:szCs w:val="24"/>
          <w:lang w:eastAsia="ru-RU"/>
        </w:rPr>
        <w:t>виды</w:t>
      </w:r>
      <w:proofErr w:type="gramEnd"/>
      <w:r w:rsidRPr="00CD0392">
        <w:rPr>
          <w:rFonts w:ascii="Times New Roman" w:eastAsia="Times New Roman" w:hAnsi="Times New Roman" w:cs="Times New Roman"/>
          <w:sz w:val="24"/>
          <w:szCs w:val="24"/>
          <w:lang w:eastAsia="ru-RU"/>
        </w:rPr>
        <w:t xml:space="preserve">, функции, методы. </w:t>
      </w:r>
    </w:p>
    <w:p w14:paraId="1BC738C4" w14:textId="77777777" w:rsidR="00C0582E" w:rsidRDefault="00C0582E" w:rsidP="00C0582E">
      <w:pPr>
        <w:spacing w:after="0" w:line="240" w:lineRule="auto"/>
        <w:ind w:right="141" w:firstLine="567"/>
        <w:jc w:val="both"/>
        <w:rPr>
          <w:rFonts w:ascii="Times New Roman" w:hAnsi="Times New Roman" w:cs="Times New Roman"/>
          <w:sz w:val="24"/>
          <w:szCs w:val="24"/>
        </w:rPr>
      </w:pPr>
      <w:r w:rsidRPr="00CD0392">
        <w:rPr>
          <w:rFonts w:ascii="Times New Roman" w:hAnsi="Times New Roman" w:cs="Times New Roman"/>
          <w:sz w:val="24"/>
          <w:szCs w:val="24"/>
        </w:rPr>
        <w:t xml:space="preserve">Государственное управление как административное управление, </w:t>
      </w:r>
      <w:proofErr w:type="gramStart"/>
      <w:r w:rsidRPr="00CD0392">
        <w:rPr>
          <w:rFonts w:ascii="Times New Roman" w:hAnsi="Times New Roman" w:cs="Times New Roman"/>
          <w:sz w:val="24"/>
          <w:szCs w:val="24"/>
        </w:rPr>
        <w:t>как  политико</w:t>
      </w:r>
      <w:proofErr w:type="gramEnd"/>
      <w:r w:rsidRPr="00CD0392">
        <w:rPr>
          <w:rFonts w:ascii="Times New Roman" w:hAnsi="Times New Roman" w:cs="Times New Roman"/>
          <w:sz w:val="24"/>
          <w:szCs w:val="24"/>
        </w:rPr>
        <w:t>-административное управление</w:t>
      </w:r>
      <w:r>
        <w:rPr>
          <w:rFonts w:ascii="Times New Roman" w:hAnsi="Times New Roman" w:cs="Times New Roman"/>
          <w:sz w:val="24"/>
          <w:szCs w:val="24"/>
        </w:rPr>
        <w:t xml:space="preserve">, как публичное управление. </w:t>
      </w:r>
    </w:p>
    <w:p w14:paraId="4E522BDE" w14:textId="50CB66C7" w:rsidR="00C0582E" w:rsidRPr="00CD0392" w:rsidRDefault="00C0582E" w:rsidP="00C0582E">
      <w:pPr>
        <w:spacing w:after="0" w:line="240" w:lineRule="auto"/>
        <w:ind w:right="141" w:firstLine="567"/>
        <w:jc w:val="both"/>
        <w:rPr>
          <w:rFonts w:ascii="Times New Roman" w:hAnsi="Times New Roman" w:cs="Times New Roman"/>
          <w:sz w:val="24"/>
          <w:szCs w:val="24"/>
        </w:rPr>
      </w:pPr>
      <w:r w:rsidRPr="00CD0392">
        <w:rPr>
          <w:rFonts w:ascii="Times New Roman" w:hAnsi="Times New Roman" w:cs="Times New Roman"/>
          <w:sz w:val="24"/>
          <w:szCs w:val="24"/>
        </w:rPr>
        <w:t xml:space="preserve">Теории и концепции государства и государственного управления. «Дихотомия М. Вебера – В. Вильсона, модель Л. </w:t>
      </w:r>
      <w:proofErr w:type="spellStart"/>
      <w:r w:rsidRPr="00CD0392">
        <w:rPr>
          <w:rFonts w:ascii="Times New Roman" w:hAnsi="Times New Roman" w:cs="Times New Roman"/>
          <w:sz w:val="24"/>
          <w:szCs w:val="24"/>
        </w:rPr>
        <w:t>Гьюлика</w:t>
      </w:r>
      <w:proofErr w:type="spellEnd"/>
      <w:r w:rsidRPr="00CD0392">
        <w:rPr>
          <w:rFonts w:ascii="Times New Roman" w:hAnsi="Times New Roman" w:cs="Times New Roman"/>
          <w:sz w:val="24"/>
          <w:szCs w:val="24"/>
        </w:rPr>
        <w:t xml:space="preserve"> и Л. </w:t>
      </w:r>
      <w:proofErr w:type="spellStart"/>
      <w:r w:rsidRPr="00CD0392">
        <w:rPr>
          <w:rFonts w:ascii="Times New Roman" w:hAnsi="Times New Roman" w:cs="Times New Roman"/>
          <w:sz w:val="24"/>
          <w:szCs w:val="24"/>
        </w:rPr>
        <w:t>Урвика</w:t>
      </w:r>
      <w:proofErr w:type="spellEnd"/>
      <w:r w:rsidRPr="00CD0392">
        <w:rPr>
          <w:rFonts w:ascii="Times New Roman" w:hAnsi="Times New Roman" w:cs="Times New Roman"/>
          <w:sz w:val="24"/>
          <w:szCs w:val="24"/>
        </w:rPr>
        <w:t>. Основные теории и концепции бюрократии. Модель «идеальной бюрократии» М. Вебера. Экономические теории бюрократии.</w:t>
      </w:r>
    </w:p>
    <w:p w14:paraId="075EE983" w14:textId="44D97146" w:rsidR="008C4E80" w:rsidRDefault="006F5B9D" w:rsidP="00CD0392">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D0392">
        <w:rPr>
          <w:rFonts w:ascii="Times New Roman" w:hAnsi="Times New Roman" w:cs="Times New Roman"/>
          <w:sz w:val="24"/>
          <w:szCs w:val="24"/>
        </w:rPr>
        <w:t xml:space="preserve">Модели государства ХХ – начала ХХ1 века: </w:t>
      </w:r>
      <w:r w:rsidR="00CD0392" w:rsidRPr="00CD0392">
        <w:rPr>
          <w:rFonts w:ascii="Times New Roman" w:hAnsi="Times New Roman" w:cs="Times New Roman"/>
          <w:sz w:val="24"/>
          <w:szCs w:val="24"/>
        </w:rPr>
        <w:t>«</w:t>
      </w:r>
      <w:r w:rsidR="00CD0392">
        <w:rPr>
          <w:rFonts w:ascii="Times New Roman" w:hAnsi="Times New Roman" w:cs="Times New Roman"/>
          <w:sz w:val="24"/>
          <w:szCs w:val="24"/>
        </w:rPr>
        <w:t>г</w:t>
      </w:r>
      <w:r w:rsidR="00CD0392" w:rsidRPr="00CD0392">
        <w:rPr>
          <w:rFonts w:ascii="Times New Roman" w:hAnsi="Times New Roman" w:cs="Times New Roman"/>
          <w:sz w:val="24"/>
          <w:szCs w:val="24"/>
        </w:rPr>
        <w:t>осударство благосостояния»</w:t>
      </w:r>
      <w:r w:rsidR="00CD0392">
        <w:rPr>
          <w:rFonts w:ascii="Times New Roman" w:hAnsi="Times New Roman" w:cs="Times New Roman"/>
          <w:sz w:val="24"/>
          <w:szCs w:val="24"/>
        </w:rPr>
        <w:t>,</w:t>
      </w:r>
      <w:r w:rsidR="00CD0392" w:rsidRPr="00CD0392">
        <w:rPr>
          <w:rFonts w:ascii="Times New Roman" w:hAnsi="Times New Roman" w:cs="Times New Roman"/>
          <w:sz w:val="24"/>
          <w:szCs w:val="24"/>
        </w:rPr>
        <w:t xml:space="preserve"> «</w:t>
      </w:r>
      <w:r w:rsidR="00CD0392">
        <w:rPr>
          <w:rFonts w:ascii="Times New Roman" w:hAnsi="Times New Roman" w:cs="Times New Roman"/>
          <w:sz w:val="24"/>
          <w:szCs w:val="24"/>
        </w:rPr>
        <w:t>м</w:t>
      </w:r>
      <w:r w:rsidR="00CD0392" w:rsidRPr="00CD0392">
        <w:rPr>
          <w:rFonts w:ascii="Times New Roman" w:hAnsi="Times New Roman" w:cs="Times New Roman"/>
          <w:sz w:val="24"/>
          <w:szCs w:val="24"/>
        </w:rPr>
        <w:t>алозатратное государство</w:t>
      </w:r>
      <w:proofErr w:type="gramStart"/>
      <w:r w:rsidR="00CD0392" w:rsidRPr="00CD0392">
        <w:rPr>
          <w:rFonts w:ascii="Times New Roman" w:hAnsi="Times New Roman" w:cs="Times New Roman"/>
          <w:sz w:val="24"/>
          <w:szCs w:val="24"/>
        </w:rPr>
        <w:t>»</w:t>
      </w:r>
      <w:r w:rsidR="00CD0392">
        <w:rPr>
          <w:rFonts w:ascii="Times New Roman" w:hAnsi="Times New Roman" w:cs="Times New Roman"/>
          <w:sz w:val="24"/>
          <w:szCs w:val="24"/>
        </w:rPr>
        <w:t xml:space="preserve">, </w:t>
      </w:r>
      <w:r w:rsidR="00CD0392" w:rsidRPr="00CD0392">
        <w:rPr>
          <w:rFonts w:ascii="Times New Roman" w:hAnsi="Times New Roman" w:cs="Times New Roman"/>
          <w:sz w:val="24"/>
          <w:szCs w:val="24"/>
        </w:rPr>
        <w:t xml:space="preserve"> «</w:t>
      </w:r>
      <w:proofErr w:type="gramEnd"/>
      <w:r w:rsidR="00CD0392">
        <w:rPr>
          <w:rFonts w:ascii="Times New Roman" w:hAnsi="Times New Roman" w:cs="Times New Roman"/>
          <w:sz w:val="24"/>
          <w:szCs w:val="24"/>
        </w:rPr>
        <w:t>г</w:t>
      </w:r>
      <w:r w:rsidR="00CD0392" w:rsidRPr="00CD0392">
        <w:rPr>
          <w:rFonts w:ascii="Times New Roman" w:hAnsi="Times New Roman" w:cs="Times New Roman"/>
          <w:sz w:val="24"/>
          <w:szCs w:val="24"/>
        </w:rPr>
        <w:t>осударство – партнер по переговорам»</w:t>
      </w:r>
      <w:r w:rsidR="00CD0392">
        <w:rPr>
          <w:rFonts w:ascii="Times New Roman" w:hAnsi="Times New Roman" w:cs="Times New Roman"/>
          <w:sz w:val="24"/>
          <w:szCs w:val="24"/>
        </w:rPr>
        <w:t>,</w:t>
      </w:r>
      <w:r w:rsidR="00CD0392" w:rsidRPr="00CD0392">
        <w:rPr>
          <w:rFonts w:ascii="Times New Roman" w:hAnsi="Times New Roman" w:cs="Times New Roman"/>
          <w:sz w:val="24"/>
          <w:szCs w:val="24"/>
        </w:rPr>
        <w:t xml:space="preserve"> «</w:t>
      </w:r>
      <w:r w:rsidR="00CD0392">
        <w:rPr>
          <w:rFonts w:ascii="Times New Roman" w:hAnsi="Times New Roman" w:cs="Times New Roman"/>
          <w:sz w:val="24"/>
          <w:szCs w:val="24"/>
        </w:rPr>
        <w:t>а</w:t>
      </w:r>
      <w:r w:rsidR="00CD0392" w:rsidRPr="00CD0392">
        <w:rPr>
          <w:rFonts w:ascii="Times New Roman" w:hAnsi="Times New Roman" w:cs="Times New Roman"/>
          <w:sz w:val="24"/>
          <w:szCs w:val="24"/>
        </w:rPr>
        <w:t>ктивизирующее государство».</w:t>
      </w:r>
    </w:p>
    <w:p w14:paraId="27CDDFC9" w14:textId="77777777" w:rsidR="00A8171B" w:rsidRPr="00CD0392" w:rsidRDefault="00A8171B" w:rsidP="00A8171B">
      <w:pPr>
        <w:spacing w:after="0"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rPr>
        <w:t xml:space="preserve">Государственное управление – административное управление; политико-административное управление; публичное управление. </w:t>
      </w:r>
      <w:r w:rsidRPr="00CD0392">
        <w:rPr>
          <w:rFonts w:ascii="Times New Roman" w:hAnsi="Times New Roman" w:cs="Times New Roman"/>
          <w:sz w:val="24"/>
          <w:szCs w:val="24"/>
        </w:rPr>
        <w:t xml:space="preserve">Переосмысление роли и функций государства, переопределение отношений между </w:t>
      </w:r>
      <w:r w:rsidRPr="004110C4">
        <w:rPr>
          <w:rFonts w:ascii="Times New Roman" w:hAnsi="Times New Roman" w:cs="Times New Roman"/>
          <w:sz w:val="24"/>
          <w:szCs w:val="24"/>
        </w:rPr>
        <w:t xml:space="preserve">государством и гражданами (субъектом, средой, объектом управления). </w:t>
      </w:r>
      <w:r>
        <w:rPr>
          <w:rFonts w:ascii="Times New Roman" w:hAnsi="Times New Roman" w:cs="Times New Roman"/>
          <w:sz w:val="24"/>
          <w:szCs w:val="24"/>
        </w:rPr>
        <w:t xml:space="preserve">Теории государственного управления. </w:t>
      </w:r>
      <w:r w:rsidRPr="00CD0392">
        <w:rPr>
          <w:rFonts w:ascii="Times New Roman" w:hAnsi="Times New Roman" w:cs="Times New Roman"/>
          <w:sz w:val="24"/>
          <w:szCs w:val="24"/>
        </w:rPr>
        <w:t>«</w:t>
      </w:r>
      <w:r>
        <w:rPr>
          <w:rFonts w:ascii="Times New Roman" w:hAnsi="Times New Roman" w:cs="Times New Roman"/>
          <w:sz w:val="24"/>
          <w:szCs w:val="24"/>
        </w:rPr>
        <w:t>Н</w:t>
      </w:r>
      <w:r w:rsidRPr="00CD0392">
        <w:rPr>
          <w:rFonts w:ascii="Times New Roman" w:hAnsi="Times New Roman" w:cs="Times New Roman"/>
          <w:sz w:val="24"/>
          <w:szCs w:val="24"/>
        </w:rPr>
        <w:t>овое государственное управление» (новый менеджеризм</w:t>
      </w:r>
      <w:proofErr w:type="gramStart"/>
      <w:r w:rsidRPr="00CD0392">
        <w:rPr>
          <w:rFonts w:ascii="Times New Roman" w:hAnsi="Times New Roman" w:cs="Times New Roman"/>
          <w:sz w:val="24"/>
          <w:szCs w:val="24"/>
        </w:rPr>
        <w:t xml:space="preserve">),  </w:t>
      </w:r>
      <w:proofErr w:type="spellStart"/>
      <w:r w:rsidRPr="00CD0392">
        <w:rPr>
          <w:rFonts w:ascii="Times New Roman" w:hAnsi="Times New Roman" w:cs="Times New Roman"/>
          <w:sz w:val="24"/>
          <w:szCs w:val="24"/>
        </w:rPr>
        <w:t>неоинституциональная</w:t>
      </w:r>
      <w:proofErr w:type="spellEnd"/>
      <w:proofErr w:type="gramEnd"/>
      <w:r>
        <w:rPr>
          <w:rFonts w:ascii="Times New Roman" w:hAnsi="Times New Roman" w:cs="Times New Roman"/>
          <w:sz w:val="24"/>
          <w:szCs w:val="24"/>
        </w:rPr>
        <w:t xml:space="preserve"> теория</w:t>
      </w:r>
      <w:r w:rsidRPr="00CD0392">
        <w:rPr>
          <w:rFonts w:ascii="Times New Roman" w:hAnsi="Times New Roman" w:cs="Times New Roman"/>
          <w:sz w:val="24"/>
          <w:szCs w:val="24"/>
        </w:rPr>
        <w:t>, синергетическая</w:t>
      </w:r>
      <w:r>
        <w:rPr>
          <w:rFonts w:ascii="Times New Roman" w:hAnsi="Times New Roman" w:cs="Times New Roman"/>
          <w:sz w:val="24"/>
          <w:szCs w:val="24"/>
        </w:rPr>
        <w:t xml:space="preserve"> и </w:t>
      </w:r>
      <w:r w:rsidRPr="00CD0392">
        <w:rPr>
          <w:rFonts w:ascii="Times New Roman" w:hAnsi="Times New Roman" w:cs="Times New Roman"/>
          <w:sz w:val="24"/>
          <w:szCs w:val="24"/>
        </w:rPr>
        <w:t>сетевая</w:t>
      </w:r>
      <w:r>
        <w:rPr>
          <w:rFonts w:ascii="Times New Roman" w:hAnsi="Times New Roman" w:cs="Times New Roman"/>
          <w:sz w:val="24"/>
          <w:szCs w:val="24"/>
        </w:rPr>
        <w:t xml:space="preserve"> теории государственного управления</w:t>
      </w:r>
      <w:r w:rsidRPr="00CD0392">
        <w:rPr>
          <w:rFonts w:ascii="Times New Roman" w:hAnsi="Times New Roman" w:cs="Times New Roman"/>
          <w:sz w:val="24"/>
          <w:szCs w:val="24"/>
        </w:rPr>
        <w:t xml:space="preserve">, </w:t>
      </w:r>
      <w:r w:rsidRPr="00CD0392">
        <w:rPr>
          <w:rFonts w:ascii="Times New Roman" w:hAnsi="Times New Roman" w:cs="Times New Roman"/>
          <w:sz w:val="24"/>
          <w:szCs w:val="24"/>
          <w:lang w:val="en-US"/>
        </w:rPr>
        <w:t>governance</w:t>
      </w:r>
      <w:r w:rsidRPr="00CD0392">
        <w:rPr>
          <w:rFonts w:ascii="Times New Roman" w:hAnsi="Times New Roman" w:cs="Times New Roman"/>
          <w:sz w:val="24"/>
          <w:szCs w:val="24"/>
        </w:rPr>
        <w:t>.</w:t>
      </w:r>
      <w:r w:rsidRPr="006F5B9D">
        <w:rPr>
          <w:rFonts w:ascii="Times New Roman" w:hAnsi="Times New Roman" w:cs="Times New Roman"/>
          <w:sz w:val="24"/>
          <w:szCs w:val="24"/>
        </w:rPr>
        <w:t xml:space="preserve"> </w:t>
      </w:r>
    </w:p>
    <w:p w14:paraId="47D14EF9" w14:textId="77777777" w:rsidR="00C34AD4" w:rsidRDefault="00C34AD4" w:rsidP="00CD0392">
      <w:pPr>
        <w:spacing w:after="0" w:line="240" w:lineRule="auto"/>
        <w:ind w:right="141" w:firstLine="567"/>
        <w:jc w:val="both"/>
        <w:rPr>
          <w:rFonts w:ascii="Times New Roman" w:hAnsi="Times New Roman" w:cs="Times New Roman"/>
          <w:bCs/>
          <w:sz w:val="24"/>
          <w:szCs w:val="24"/>
        </w:rPr>
      </w:pPr>
      <w:bookmarkStart w:id="14" w:name="_Hlk59562390"/>
      <w:proofErr w:type="spellStart"/>
      <w:r w:rsidRPr="00C34AD4">
        <w:rPr>
          <w:rFonts w:ascii="Times New Roman" w:hAnsi="Times New Roman" w:cs="Times New Roman"/>
          <w:b/>
          <w:sz w:val="24"/>
          <w:szCs w:val="24"/>
        </w:rPr>
        <w:t>Неоинституциональная</w:t>
      </w:r>
      <w:proofErr w:type="spellEnd"/>
      <w:r w:rsidRPr="00C34AD4">
        <w:rPr>
          <w:rFonts w:ascii="Times New Roman" w:hAnsi="Times New Roman" w:cs="Times New Roman"/>
          <w:b/>
          <w:sz w:val="24"/>
          <w:szCs w:val="24"/>
        </w:rPr>
        <w:t xml:space="preserve"> теория </w:t>
      </w:r>
      <w:r w:rsidR="00C63DCD" w:rsidRPr="00C34AD4">
        <w:rPr>
          <w:rFonts w:ascii="Times New Roman" w:hAnsi="Times New Roman" w:cs="Times New Roman"/>
          <w:b/>
          <w:sz w:val="24"/>
          <w:szCs w:val="24"/>
        </w:rPr>
        <w:t>государственного управления</w:t>
      </w:r>
      <w:r w:rsidR="005A26E4" w:rsidRPr="00C34AD4">
        <w:rPr>
          <w:rFonts w:ascii="Times New Roman" w:hAnsi="Times New Roman" w:cs="Times New Roman"/>
          <w:b/>
          <w:sz w:val="24"/>
          <w:szCs w:val="24"/>
        </w:rPr>
        <w:t xml:space="preserve"> </w:t>
      </w:r>
      <w:r w:rsidR="00C63DCD" w:rsidRPr="00C34AD4">
        <w:rPr>
          <w:rFonts w:ascii="Times New Roman" w:hAnsi="Times New Roman" w:cs="Times New Roman"/>
          <w:b/>
          <w:sz w:val="24"/>
          <w:szCs w:val="24"/>
        </w:rPr>
        <w:t>(</w:t>
      </w:r>
      <w:r w:rsidR="004110C4" w:rsidRPr="00C34AD4">
        <w:rPr>
          <w:rFonts w:ascii="Times New Roman" w:hAnsi="Times New Roman" w:cs="Times New Roman"/>
          <w:b/>
          <w:sz w:val="24"/>
          <w:szCs w:val="24"/>
        </w:rPr>
        <w:t>неоклассическ</w:t>
      </w:r>
      <w:r w:rsidRPr="00C34AD4">
        <w:rPr>
          <w:rFonts w:ascii="Times New Roman" w:hAnsi="Times New Roman" w:cs="Times New Roman"/>
          <w:b/>
          <w:sz w:val="24"/>
          <w:szCs w:val="24"/>
        </w:rPr>
        <w:t>ая</w:t>
      </w:r>
      <w:r w:rsidR="004110C4" w:rsidRPr="00C34AD4">
        <w:rPr>
          <w:rFonts w:ascii="Times New Roman" w:hAnsi="Times New Roman" w:cs="Times New Roman"/>
          <w:b/>
          <w:sz w:val="24"/>
          <w:szCs w:val="24"/>
        </w:rPr>
        <w:t xml:space="preserve"> экономик</w:t>
      </w:r>
      <w:r w:rsidRPr="00C34AD4">
        <w:rPr>
          <w:rFonts w:ascii="Times New Roman" w:hAnsi="Times New Roman" w:cs="Times New Roman"/>
          <w:b/>
          <w:sz w:val="24"/>
          <w:szCs w:val="24"/>
        </w:rPr>
        <w:t>а</w:t>
      </w:r>
      <w:bookmarkEnd w:id="14"/>
      <w:r w:rsidRPr="00C34AD4">
        <w:rPr>
          <w:rFonts w:ascii="Times New Roman" w:hAnsi="Times New Roman" w:cs="Times New Roman"/>
          <w:b/>
          <w:sz w:val="24"/>
          <w:szCs w:val="24"/>
        </w:rPr>
        <w:t xml:space="preserve"> и традиционный институционализ</w:t>
      </w:r>
      <w:r>
        <w:rPr>
          <w:rFonts w:ascii="Times New Roman" w:hAnsi="Times New Roman" w:cs="Times New Roman"/>
          <w:b/>
          <w:sz w:val="24"/>
          <w:szCs w:val="24"/>
        </w:rPr>
        <w:t>м</w:t>
      </w:r>
      <w:r w:rsidR="00C63DCD" w:rsidRPr="00C34AD4">
        <w:rPr>
          <w:rFonts w:ascii="Times New Roman" w:hAnsi="Times New Roman" w:cs="Times New Roman"/>
          <w:b/>
          <w:sz w:val="24"/>
          <w:szCs w:val="24"/>
        </w:rPr>
        <w:t>)</w:t>
      </w:r>
      <w:r w:rsidR="005A26E4">
        <w:rPr>
          <w:rFonts w:ascii="Times New Roman" w:hAnsi="Times New Roman" w:cs="Times New Roman"/>
          <w:bCs/>
          <w:sz w:val="24"/>
          <w:szCs w:val="24"/>
        </w:rPr>
        <w:t>. Теория экономических механизмов. Теория выбора и теория контрактов. Теория агентских отношений и теория трансакционных издержек.</w:t>
      </w:r>
      <w:r w:rsidR="00B521E6">
        <w:rPr>
          <w:rFonts w:ascii="Times New Roman" w:hAnsi="Times New Roman" w:cs="Times New Roman"/>
          <w:bCs/>
          <w:sz w:val="24"/>
          <w:szCs w:val="24"/>
        </w:rPr>
        <w:t xml:space="preserve"> </w:t>
      </w:r>
    </w:p>
    <w:p w14:paraId="32D5182E" w14:textId="06215548" w:rsidR="004110C4" w:rsidRPr="00C34AD4" w:rsidRDefault="00B521E6" w:rsidP="00CD0392">
      <w:pPr>
        <w:spacing w:after="0" w:line="240" w:lineRule="auto"/>
        <w:ind w:right="141" w:firstLine="567"/>
        <w:jc w:val="both"/>
        <w:rPr>
          <w:rFonts w:ascii="Times New Roman" w:hAnsi="Times New Roman" w:cs="Times New Roman"/>
          <w:b/>
          <w:sz w:val="24"/>
          <w:szCs w:val="24"/>
        </w:rPr>
      </w:pPr>
      <w:r w:rsidRPr="00C34AD4">
        <w:rPr>
          <w:rFonts w:ascii="Times New Roman" w:hAnsi="Times New Roman" w:cs="Times New Roman"/>
          <w:b/>
          <w:sz w:val="24"/>
          <w:szCs w:val="24"/>
        </w:rPr>
        <w:t>Возможности в решении проблем государственного управления.</w:t>
      </w:r>
    </w:p>
    <w:p w14:paraId="2726151A" w14:textId="2C65EA8A" w:rsidR="00AE287F" w:rsidRDefault="005A26E4" w:rsidP="00CD0392">
      <w:pPr>
        <w:spacing w:after="0" w:line="240" w:lineRule="auto"/>
        <w:ind w:right="141" w:firstLine="567"/>
        <w:jc w:val="both"/>
        <w:rPr>
          <w:rFonts w:ascii="Times New Roman" w:eastAsia="Times New Roman" w:hAnsi="Times New Roman" w:cs="Times New Roman"/>
          <w:color w:val="000000"/>
          <w:sz w:val="24"/>
          <w:szCs w:val="24"/>
          <w:lang w:eastAsia="ru-RU"/>
        </w:rPr>
      </w:pPr>
      <w:bookmarkStart w:id="15" w:name="_Hlk59565353"/>
      <w:r>
        <w:rPr>
          <w:rFonts w:ascii="Times New Roman" w:hAnsi="Times New Roman" w:cs="Times New Roman"/>
          <w:sz w:val="24"/>
          <w:szCs w:val="24"/>
        </w:rPr>
        <w:t xml:space="preserve">Государственное управление как отношение между агентом (государством, государственным органом, государственным служащим) и принципалом (гражданином, объединением граждан).  </w:t>
      </w:r>
      <w:r w:rsidR="00FD6D6D" w:rsidRPr="00FD6D6D">
        <w:rPr>
          <w:rFonts w:ascii="Times New Roman" w:hAnsi="Times New Roman" w:cs="Times New Roman"/>
          <w:sz w:val="24"/>
          <w:szCs w:val="24"/>
        </w:rPr>
        <w:t xml:space="preserve">Проблема агентских отношений </w:t>
      </w:r>
      <w:r w:rsidR="00FD6D6D">
        <w:rPr>
          <w:rFonts w:ascii="Times New Roman" w:hAnsi="Times New Roman" w:cs="Times New Roman"/>
          <w:sz w:val="24"/>
          <w:szCs w:val="24"/>
        </w:rPr>
        <w:t xml:space="preserve">как </w:t>
      </w:r>
      <w:r w:rsidR="00FD6D6D" w:rsidRPr="00FD6D6D">
        <w:rPr>
          <w:rFonts w:ascii="Times New Roman" w:eastAsia="Times New Roman" w:hAnsi="Times New Roman" w:cs="Times New Roman"/>
          <w:color w:val="000000"/>
          <w:sz w:val="24"/>
          <w:szCs w:val="24"/>
          <w:lang w:eastAsia="ru-RU"/>
        </w:rPr>
        <w:t>неизбежное расхождение интересов</w:t>
      </w:r>
      <w:r w:rsidR="00B521E6">
        <w:rPr>
          <w:rFonts w:ascii="Times New Roman" w:eastAsia="Times New Roman" w:hAnsi="Times New Roman" w:cs="Times New Roman"/>
          <w:color w:val="000000"/>
          <w:sz w:val="24"/>
          <w:szCs w:val="24"/>
          <w:lang w:eastAsia="ru-RU"/>
        </w:rPr>
        <w:t xml:space="preserve"> </w:t>
      </w:r>
      <w:r w:rsidR="00FD6D6D">
        <w:rPr>
          <w:rFonts w:ascii="Times New Roman" w:eastAsia="Times New Roman" w:hAnsi="Times New Roman" w:cs="Times New Roman"/>
          <w:color w:val="000000"/>
          <w:sz w:val="24"/>
          <w:szCs w:val="24"/>
          <w:lang w:eastAsia="ru-RU"/>
        </w:rPr>
        <w:t xml:space="preserve">агента и принципала. </w:t>
      </w:r>
      <w:r w:rsidR="0051286D">
        <w:rPr>
          <w:rFonts w:ascii="Times New Roman" w:eastAsia="Times New Roman" w:hAnsi="Times New Roman" w:cs="Times New Roman"/>
          <w:color w:val="000000"/>
          <w:sz w:val="24"/>
          <w:szCs w:val="24"/>
          <w:lang w:eastAsia="ru-RU"/>
        </w:rPr>
        <w:t>Решение проблемы в бизнесе</w:t>
      </w:r>
      <w:r w:rsidR="005369E1">
        <w:rPr>
          <w:rFonts w:ascii="Times New Roman" w:eastAsia="Times New Roman" w:hAnsi="Times New Roman" w:cs="Times New Roman"/>
          <w:color w:val="000000"/>
          <w:sz w:val="24"/>
          <w:szCs w:val="24"/>
          <w:lang w:eastAsia="ru-RU"/>
        </w:rPr>
        <w:t xml:space="preserve">. </w:t>
      </w:r>
      <w:r w:rsidR="00592826">
        <w:rPr>
          <w:rFonts w:ascii="Times New Roman" w:eastAsia="Times New Roman" w:hAnsi="Times New Roman" w:cs="Times New Roman"/>
          <w:color w:val="000000"/>
          <w:sz w:val="24"/>
          <w:szCs w:val="24"/>
          <w:lang w:eastAsia="ru-RU"/>
        </w:rPr>
        <w:t xml:space="preserve">Системный </w:t>
      </w:r>
      <w:r w:rsidR="00592826" w:rsidRPr="0051286D">
        <w:rPr>
          <w:rFonts w:ascii="Times New Roman" w:eastAsia="Times New Roman" w:hAnsi="Times New Roman" w:cs="Times New Roman"/>
          <w:color w:val="000000"/>
          <w:sz w:val="24"/>
          <w:szCs w:val="24"/>
          <w:lang w:eastAsia="ru-RU"/>
        </w:rPr>
        <w:t xml:space="preserve">характер </w:t>
      </w:r>
      <w:r w:rsidR="00B521E6">
        <w:rPr>
          <w:rFonts w:ascii="Times New Roman" w:eastAsia="Times New Roman" w:hAnsi="Times New Roman" w:cs="Times New Roman"/>
          <w:color w:val="000000"/>
          <w:sz w:val="24"/>
          <w:szCs w:val="24"/>
          <w:lang w:eastAsia="ru-RU"/>
        </w:rPr>
        <w:t>п</w:t>
      </w:r>
      <w:r w:rsidR="00592826" w:rsidRPr="0051286D">
        <w:rPr>
          <w:rFonts w:ascii="Times New Roman" w:eastAsia="Times New Roman" w:hAnsi="Times New Roman" w:cs="Times New Roman"/>
          <w:color w:val="000000"/>
          <w:sz w:val="24"/>
          <w:szCs w:val="24"/>
          <w:lang w:eastAsia="ru-RU"/>
        </w:rPr>
        <w:t xml:space="preserve">роблемы в государственном </w:t>
      </w:r>
      <w:r w:rsidR="00B521E6">
        <w:rPr>
          <w:rFonts w:ascii="Times New Roman" w:eastAsia="Times New Roman" w:hAnsi="Times New Roman" w:cs="Times New Roman"/>
          <w:color w:val="000000"/>
          <w:sz w:val="24"/>
          <w:szCs w:val="24"/>
          <w:lang w:eastAsia="ru-RU"/>
        </w:rPr>
        <w:t>управлении.</w:t>
      </w:r>
      <w:r w:rsidR="00592826" w:rsidRPr="0051286D">
        <w:rPr>
          <w:rFonts w:ascii="Times New Roman" w:eastAsia="Times New Roman" w:hAnsi="Times New Roman" w:cs="Times New Roman"/>
          <w:color w:val="000000"/>
          <w:sz w:val="24"/>
          <w:szCs w:val="24"/>
          <w:lang w:eastAsia="ru-RU"/>
        </w:rPr>
        <w:t xml:space="preserve"> </w:t>
      </w:r>
      <w:r w:rsidR="00B201A7">
        <w:rPr>
          <w:rFonts w:ascii="Times New Roman" w:eastAsia="Times New Roman" w:hAnsi="Times New Roman" w:cs="Times New Roman"/>
          <w:color w:val="000000"/>
          <w:sz w:val="24"/>
          <w:szCs w:val="24"/>
          <w:lang w:eastAsia="ru-RU"/>
        </w:rPr>
        <w:t>Осложнения в решении</w:t>
      </w:r>
      <w:r w:rsidR="00B521E6">
        <w:rPr>
          <w:rFonts w:ascii="Times New Roman" w:eastAsia="Times New Roman" w:hAnsi="Times New Roman" w:cs="Times New Roman"/>
          <w:color w:val="000000"/>
          <w:sz w:val="24"/>
          <w:szCs w:val="24"/>
          <w:lang w:eastAsia="ru-RU"/>
        </w:rPr>
        <w:t>:</w:t>
      </w:r>
      <w:bookmarkStart w:id="16" w:name="_Hlk59495179"/>
      <w:r w:rsidR="0051286D" w:rsidRPr="0051286D">
        <w:rPr>
          <w:rFonts w:ascii="Times New Roman" w:eastAsia="Times New Roman" w:hAnsi="Times New Roman" w:cs="Times New Roman"/>
          <w:color w:val="000000"/>
          <w:sz w:val="24"/>
          <w:szCs w:val="24"/>
          <w:lang w:eastAsia="ru-RU"/>
        </w:rPr>
        <w:t xml:space="preserve"> </w:t>
      </w:r>
      <w:r w:rsidR="004146D3">
        <w:rPr>
          <w:rFonts w:ascii="Times New Roman" w:eastAsia="Times New Roman" w:hAnsi="Times New Roman" w:cs="Times New Roman"/>
          <w:color w:val="000000"/>
          <w:sz w:val="24"/>
          <w:szCs w:val="24"/>
          <w:lang w:eastAsia="ru-RU"/>
        </w:rPr>
        <w:t>отсутстви</w:t>
      </w:r>
      <w:r w:rsidR="00C80CB5">
        <w:rPr>
          <w:rFonts w:ascii="Times New Roman" w:eastAsia="Times New Roman" w:hAnsi="Times New Roman" w:cs="Times New Roman"/>
          <w:color w:val="000000"/>
          <w:sz w:val="24"/>
          <w:szCs w:val="24"/>
          <w:lang w:eastAsia="ru-RU"/>
        </w:rPr>
        <w:t>е</w:t>
      </w:r>
      <w:r w:rsidR="004146D3">
        <w:rPr>
          <w:rFonts w:ascii="Times New Roman" w:eastAsia="Times New Roman" w:hAnsi="Times New Roman" w:cs="Times New Roman"/>
          <w:color w:val="000000"/>
          <w:sz w:val="24"/>
          <w:szCs w:val="24"/>
          <w:lang w:eastAsia="ru-RU"/>
        </w:rPr>
        <w:t xml:space="preserve"> четкости в определении принципала для агента; наличие нескольких принципалов с противоречащими интересами; </w:t>
      </w:r>
      <w:r w:rsidR="0051286D" w:rsidRPr="0051286D">
        <w:rPr>
          <w:rFonts w:ascii="Times New Roman" w:eastAsia="Times New Roman" w:hAnsi="Times New Roman" w:cs="Times New Roman"/>
          <w:color w:val="000000"/>
          <w:sz w:val="24"/>
          <w:szCs w:val="24"/>
          <w:lang w:eastAsia="ru-RU"/>
        </w:rPr>
        <w:t>общ</w:t>
      </w:r>
      <w:r w:rsidR="00C80CB5">
        <w:rPr>
          <w:rFonts w:ascii="Times New Roman" w:eastAsia="Times New Roman" w:hAnsi="Times New Roman" w:cs="Times New Roman"/>
          <w:color w:val="000000"/>
          <w:sz w:val="24"/>
          <w:szCs w:val="24"/>
          <w:lang w:eastAsia="ru-RU"/>
        </w:rPr>
        <w:t>ий</w:t>
      </w:r>
      <w:r w:rsidR="0051286D" w:rsidRPr="0051286D">
        <w:rPr>
          <w:rFonts w:ascii="Times New Roman" w:eastAsia="Times New Roman" w:hAnsi="Times New Roman" w:cs="Times New Roman"/>
          <w:color w:val="000000"/>
          <w:sz w:val="24"/>
          <w:szCs w:val="24"/>
          <w:lang w:eastAsia="ru-RU"/>
        </w:rPr>
        <w:t xml:space="preserve"> агент и мультизадачност</w:t>
      </w:r>
      <w:r w:rsidR="00C80CB5">
        <w:rPr>
          <w:rFonts w:ascii="Times New Roman" w:eastAsia="Times New Roman" w:hAnsi="Times New Roman" w:cs="Times New Roman"/>
          <w:color w:val="000000"/>
          <w:sz w:val="24"/>
          <w:szCs w:val="24"/>
          <w:lang w:eastAsia="ru-RU"/>
        </w:rPr>
        <w:t>ь</w:t>
      </w:r>
      <w:bookmarkEnd w:id="16"/>
      <w:r w:rsidR="00C80CB5">
        <w:rPr>
          <w:rFonts w:ascii="Times New Roman" w:eastAsia="Times New Roman" w:hAnsi="Times New Roman" w:cs="Times New Roman"/>
          <w:color w:val="000000"/>
          <w:sz w:val="24"/>
          <w:szCs w:val="24"/>
          <w:lang w:eastAsia="ru-RU"/>
        </w:rPr>
        <w:t xml:space="preserve">; </w:t>
      </w:r>
      <w:r w:rsidR="004146D3">
        <w:rPr>
          <w:rFonts w:ascii="Times New Roman" w:eastAsia="Times New Roman" w:hAnsi="Times New Roman" w:cs="Times New Roman"/>
          <w:color w:val="000000"/>
          <w:sz w:val="24"/>
          <w:szCs w:val="24"/>
          <w:lang w:eastAsia="ru-RU"/>
        </w:rPr>
        <w:t xml:space="preserve">длинные цепочки агентирования и пр. </w:t>
      </w:r>
      <w:r w:rsidR="00CD1B6D">
        <w:rPr>
          <w:rFonts w:ascii="Times New Roman" w:eastAsia="Times New Roman" w:hAnsi="Times New Roman" w:cs="Times New Roman"/>
          <w:color w:val="000000"/>
          <w:sz w:val="24"/>
          <w:szCs w:val="24"/>
          <w:lang w:eastAsia="ru-RU"/>
        </w:rPr>
        <w:t xml:space="preserve"> Подотчетность как решение проблемы ответственности агента и прозрачность как решение информационной проблемы принципала</w:t>
      </w:r>
      <w:r w:rsidR="00C80CB5">
        <w:rPr>
          <w:rFonts w:ascii="Times New Roman" w:eastAsia="Times New Roman" w:hAnsi="Times New Roman" w:cs="Times New Roman"/>
          <w:color w:val="000000"/>
          <w:sz w:val="24"/>
          <w:szCs w:val="24"/>
          <w:lang w:eastAsia="ru-RU"/>
        </w:rPr>
        <w:t xml:space="preserve">. </w:t>
      </w:r>
      <w:r w:rsidR="00C34AD4">
        <w:rPr>
          <w:rFonts w:ascii="Times New Roman" w:eastAsia="Times New Roman" w:hAnsi="Times New Roman" w:cs="Times New Roman"/>
          <w:color w:val="000000"/>
          <w:sz w:val="24"/>
          <w:szCs w:val="24"/>
          <w:lang w:eastAsia="ru-RU"/>
        </w:rPr>
        <w:t>Снятие проблемы - о</w:t>
      </w:r>
      <w:r w:rsidR="00C80CB5">
        <w:rPr>
          <w:rFonts w:ascii="Times New Roman" w:eastAsia="Times New Roman" w:hAnsi="Times New Roman" w:cs="Times New Roman"/>
          <w:color w:val="000000"/>
          <w:sz w:val="24"/>
          <w:szCs w:val="24"/>
          <w:lang w:eastAsia="ru-RU"/>
        </w:rPr>
        <w:t>дновременное использование</w:t>
      </w:r>
      <w:r w:rsidR="00C34AD4">
        <w:rPr>
          <w:rFonts w:ascii="Times New Roman" w:eastAsia="Times New Roman" w:hAnsi="Times New Roman" w:cs="Times New Roman"/>
          <w:color w:val="000000"/>
          <w:sz w:val="24"/>
          <w:szCs w:val="24"/>
          <w:lang w:eastAsia="ru-RU"/>
        </w:rPr>
        <w:t>.</w:t>
      </w:r>
      <w:r w:rsidR="00CD1B6D">
        <w:rPr>
          <w:rFonts w:ascii="Times New Roman" w:eastAsia="Times New Roman" w:hAnsi="Times New Roman" w:cs="Times New Roman"/>
          <w:color w:val="000000"/>
          <w:sz w:val="24"/>
          <w:szCs w:val="24"/>
          <w:lang w:eastAsia="ru-RU"/>
        </w:rPr>
        <w:t xml:space="preserve"> </w:t>
      </w:r>
      <w:r w:rsidR="00C80CB5">
        <w:rPr>
          <w:rFonts w:ascii="Times New Roman" w:eastAsia="Times New Roman" w:hAnsi="Times New Roman" w:cs="Times New Roman"/>
          <w:color w:val="000000"/>
          <w:sz w:val="24"/>
          <w:szCs w:val="24"/>
          <w:lang w:eastAsia="ru-RU"/>
        </w:rPr>
        <w:t>Способы решения проблем прозрачности и подотчетности в зарубежной и отечественной практике</w:t>
      </w:r>
      <w:r w:rsidR="00B521E6">
        <w:rPr>
          <w:rFonts w:ascii="Times New Roman" w:eastAsia="Times New Roman" w:hAnsi="Times New Roman" w:cs="Times New Roman"/>
          <w:color w:val="000000"/>
          <w:sz w:val="24"/>
          <w:szCs w:val="24"/>
          <w:lang w:eastAsia="ru-RU"/>
        </w:rPr>
        <w:t>.</w:t>
      </w:r>
      <w:r w:rsidR="00B201A7">
        <w:rPr>
          <w:rFonts w:ascii="Times New Roman" w:eastAsia="Times New Roman" w:hAnsi="Times New Roman" w:cs="Times New Roman"/>
          <w:color w:val="000000"/>
          <w:sz w:val="24"/>
          <w:szCs w:val="24"/>
          <w:lang w:eastAsia="ru-RU"/>
        </w:rPr>
        <w:t xml:space="preserve"> </w:t>
      </w:r>
      <w:r w:rsidR="00C80CB5">
        <w:rPr>
          <w:rFonts w:ascii="Times New Roman" w:eastAsia="Times New Roman" w:hAnsi="Times New Roman" w:cs="Times New Roman"/>
          <w:color w:val="000000"/>
          <w:sz w:val="24"/>
          <w:szCs w:val="24"/>
          <w:lang w:eastAsia="ru-RU"/>
        </w:rPr>
        <w:t>Решение принципал – агентских проблем как мера качества государственного управления (</w:t>
      </w:r>
      <w:r w:rsidR="00C80CB5">
        <w:rPr>
          <w:rFonts w:ascii="Times New Roman" w:eastAsia="Times New Roman" w:hAnsi="Times New Roman" w:cs="Times New Roman"/>
          <w:color w:val="000000"/>
          <w:sz w:val="24"/>
          <w:szCs w:val="24"/>
          <w:lang w:val="en-US" w:eastAsia="ru-RU"/>
        </w:rPr>
        <w:t>good</w:t>
      </w:r>
      <w:r w:rsidR="00C80CB5" w:rsidRPr="00C80CB5">
        <w:rPr>
          <w:rFonts w:ascii="Times New Roman" w:eastAsia="Times New Roman" w:hAnsi="Times New Roman" w:cs="Times New Roman"/>
          <w:color w:val="000000"/>
          <w:sz w:val="24"/>
          <w:szCs w:val="24"/>
          <w:lang w:eastAsia="ru-RU"/>
        </w:rPr>
        <w:t xml:space="preserve"> </w:t>
      </w:r>
      <w:r w:rsidR="00C80CB5">
        <w:rPr>
          <w:rFonts w:ascii="Times New Roman" w:eastAsia="Times New Roman" w:hAnsi="Times New Roman" w:cs="Times New Roman"/>
          <w:color w:val="000000"/>
          <w:sz w:val="24"/>
          <w:szCs w:val="24"/>
          <w:lang w:val="en-US" w:eastAsia="ru-RU"/>
        </w:rPr>
        <w:t>governance</w:t>
      </w:r>
      <w:r w:rsidR="00C80CB5" w:rsidRPr="00C80CB5">
        <w:rPr>
          <w:rFonts w:ascii="Times New Roman" w:eastAsia="Times New Roman" w:hAnsi="Times New Roman" w:cs="Times New Roman"/>
          <w:color w:val="000000"/>
          <w:sz w:val="24"/>
          <w:szCs w:val="24"/>
          <w:lang w:eastAsia="ru-RU"/>
        </w:rPr>
        <w:t>)</w:t>
      </w:r>
      <w:r w:rsidR="00C80CB5">
        <w:rPr>
          <w:rFonts w:ascii="Times New Roman" w:eastAsia="Times New Roman" w:hAnsi="Times New Roman" w:cs="Times New Roman"/>
          <w:color w:val="000000"/>
          <w:sz w:val="24"/>
          <w:szCs w:val="24"/>
          <w:lang w:eastAsia="ru-RU"/>
        </w:rPr>
        <w:t xml:space="preserve">. </w:t>
      </w:r>
    </w:p>
    <w:p w14:paraId="4D8BE1D9" w14:textId="601A9301" w:rsidR="00B521E6" w:rsidRDefault="00B201A7" w:rsidP="00CD0392">
      <w:pPr>
        <w:spacing w:after="0" w:line="240" w:lineRule="auto"/>
        <w:ind w:right="14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Выбор оптимального типа организационной структуры для организаций государственного сектора</w:t>
      </w:r>
      <w:r w:rsidR="00B521E6">
        <w:rPr>
          <w:rFonts w:ascii="Times New Roman" w:eastAsia="Times New Roman" w:hAnsi="Times New Roman" w:cs="Times New Roman"/>
          <w:color w:val="000000"/>
          <w:sz w:val="24"/>
          <w:szCs w:val="24"/>
          <w:lang w:eastAsia="ru-RU"/>
        </w:rPr>
        <w:t>. Проблема выбора</w:t>
      </w:r>
      <w:r w:rsidR="00C34AD4">
        <w:rPr>
          <w:rFonts w:ascii="Times New Roman" w:eastAsia="Times New Roman" w:hAnsi="Times New Roman" w:cs="Times New Roman"/>
          <w:color w:val="000000"/>
          <w:sz w:val="24"/>
          <w:szCs w:val="24"/>
          <w:lang w:eastAsia="ru-RU"/>
        </w:rPr>
        <w:t xml:space="preserve">. Изменение логики: от «или – или» на «не </w:t>
      </w:r>
      <w:r w:rsidR="00C34AD4">
        <w:rPr>
          <w:rFonts w:ascii="Times New Roman" w:eastAsia="Times New Roman" w:hAnsi="Times New Roman" w:cs="Times New Roman"/>
          <w:color w:val="000000"/>
          <w:sz w:val="24"/>
          <w:szCs w:val="24"/>
          <w:lang w:eastAsia="ru-RU"/>
        </w:rPr>
        <w:lastRenderedPageBreak/>
        <w:t>только», но «и»:</w:t>
      </w:r>
      <w:r w:rsidR="00B521E6">
        <w:rPr>
          <w:rFonts w:ascii="Times New Roman" w:eastAsia="Times New Roman" w:hAnsi="Times New Roman" w:cs="Times New Roman"/>
          <w:color w:val="000000"/>
          <w:sz w:val="24"/>
          <w:szCs w:val="24"/>
          <w:lang w:eastAsia="ru-RU"/>
        </w:rPr>
        <w:t xml:space="preserve"> </w:t>
      </w:r>
      <w:r w:rsidR="00495FF7">
        <w:rPr>
          <w:rFonts w:ascii="Times New Roman" w:eastAsia="Times New Roman" w:hAnsi="Times New Roman" w:cs="Times New Roman"/>
          <w:color w:val="000000"/>
          <w:sz w:val="24"/>
          <w:szCs w:val="24"/>
          <w:lang w:eastAsia="ru-RU"/>
        </w:rPr>
        <w:t>«рынок» или «иерархия»</w:t>
      </w:r>
      <w:r w:rsidR="00C34AD4">
        <w:rPr>
          <w:rFonts w:ascii="Times New Roman" w:eastAsia="Times New Roman" w:hAnsi="Times New Roman" w:cs="Times New Roman"/>
          <w:color w:val="000000"/>
          <w:sz w:val="24"/>
          <w:szCs w:val="24"/>
          <w:lang w:eastAsia="ru-RU"/>
        </w:rPr>
        <w:t>,</w:t>
      </w:r>
      <w:r w:rsidR="00495FF7">
        <w:rPr>
          <w:rFonts w:ascii="Times New Roman" w:eastAsia="Times New Roman" w:hAnsi="Times New Roman" w:cs="Times New Roman"/>
          <w:color w:val="000000"/>
          <w:sz w:val="24"/>
          <w:szCs w:val="24"/>
          <w:lang w:eastAsia="ru-RU"/>
        </w:rPr>
        <w:t xml:space="preserve"> на «рынок» и «иерархия». Учет трансакционных издержек. </w:t>
      </w:r>
      <w:r w:rsidR="00B521E6">
        <w:rPr>
          <w:rFonts w:ascii="Times New Roman" w:eastAsia="Times New Roman" w:hAnsi="Times New Roman" w:cs="Times New Roman"/>
          <w:color w:val="000000"/>
          <w:sz w:val="24"/>
          <w:szCs w:val="24"/>
          <w:lang w:eastAsia="ru-RU"/>
        </w:rPr>
        <w:t xml:space="preserve">Различие подходов в новом государственном управлении и </w:t>
      </w:r>
      <w:proofErr w:type="spellStart"/>
      <w:r w:rsidR="00B521E6">
        <w:rPr>
          <w:rFonts w:ascii="Times New Roman" w:eastAsia="Times New Roman" w:hAnsi="Times New Roman" w:cs="Times New Roman"/>
          <w:color w:val="000000"/>
          <w:sz w:val="24"/>
          <w:szCs w:val="24"/>
          <w:lang w:eastAsia="ru-RU"/>
        </w:rPr>
        <w:t>неоинституциональной</w:t>
      </w:r>
      <w:proofErr w:type="spellEnd"/>
      <w:r w:rsidR="00B521E6">
        <w:rPr>
          <w:rFonts w:ascii="Times New Roman" w:eastAsia="Times New Roman" w:hAnsi="Times New Roman" w:cs="Times New Roman"/>
          <w:color w:val="000000"/>
          <w:sz w:val="24"/>
          <w:szCs w:val="24"/>
          <w:lang w:eastAsia="ru-RU"/>
        </w:rPr>
        <w:t xml:space="preserve"> теории. </w:t>
      </w:r>
    </w:p>
    <w:p w14:paraId="7ED12E75" w14:textId="7F383BDA" w:rsidR="00495FF7" w:rsidRDefault="00495FF7" w:rsidP="00CD0392">
      <w:pPr>
        <w:spacing w:after="0" w:line="240" w:lineRule="auto"/>
        <w:ind w:right="14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Определение объема государственного регулирования. Выбор альтернативных способов управления – самоуправления, саморегулирования. </w:t>
      </w:r>
    </w:p>
    <w:p w14:paraId="4F1ADF5C" w14:textId="1F964C05" w:rsidR="00B201A7" w:rsidRPr="006F5B9D" w:rsidRDefault="00B521E6" w:rsidP="00CD0392">
      <w:pPr>
        <w:spacing w:after="0" w:line="240" w:lineRule="auto"/>
        <w:ind w:right="14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95FF7">
        <w:rPr>
          <w:rFonts w:ascii="Times New Roman" w:eastAsia="Times New Roman" w:hAnsi="Times New Roman" w:cs="Times New Roman"/>
          <w:color w:val="000000"/>
          <w:sz w:val="24"/>
          <w:szCs w:val="24"/>
          <w:lang w:eastAsia="ru-RU"/>
        </w:rPr>
        <w:t xml:space="preserve">Подход, учитывающий контракт / частные заказы / управление (управление в целом): «структура» возникает главным образом для экономии трансакционных издержек. Государство как фирма – одна из контрактных структур. Использование государственного заказа, аутсорсинга как следствие «проявления» подхода теории выбора </w:t>
      </w:r>
      <w:r w:rsidR="00C34AD4">
        <w:rPr>
          <w:rFonts w:ascii="Times New Roman" w:eastAsia="Times New Roman" w:hAnsi="Times New Roman" w:cs="Times New Roman"/>
          <w:color w:val="000000"/>
          <w:sz w:val="24"/>
          <w:szCs w:val="24"/>
          <w:lang w:eastAsia="ru-RU"/>
        </w:rPr>
        <w:t>к</w:t>
      </w:r>
      <w:r w:rsidR="00495FF7">
        <w:rPr>
          <w:rFonts w:ascii="Times New Roman" w:eastAsia="Times New Roman" w:hAnsi="Times New Roman" w:cs="Times New Roman"/>
          <w:color w:val="000000"/>
          <w:sz w:val="24"/>
          <w:szCs w:val="24"/>
          <w:lang w:eastAsia="ru-RU"/>
        </w:rPr>
        <w:t xml:space="preserve"> выбору между «производством и покупкой».</w:t>
      </w:r>
      <w:r w:rsidR="00BD72BA">
        <w:rPr>
          <w:rFonts w:ascii="Times New Roman" w:eastAsia="Times New Roman" w:hAnsi="Times New Roman" w:cs="Times New Roman"/>
          <w:color w:val="000000"/>
          <w:sz w:val="24"/>
          <w:szCs w:val="24"/>
          <w:lang w:eastAsia="ru-RU"/>
        </w:rPr>
        <w:t xml:space="preserve"> </w:t>
      </w:r>
      <w:r w:rsidR="000C22C9">
        <w:rPr>
          <w:rFonts w:ascii="Times New Roman" w:eastAsia="Times New Roman" w:hAnsi="Times New Roman" w:cs="Times New Roman"/>
          <w:color w:val="000000"/>
          <w:sz w:val="24"/>
          <w:szCs w:val="24"/>
          <w:lang w:eastAsia="ru-RU"/>
        </w:rPr>
        <w:t>Контрактация на государственной службе.</w:t>
      </w:r>
    </w:p>
    <w:bookmarkEnd w:id="15"/>
    <w:p w14:paraId="2D41D4EB" w14:textId="77777777" w:rsidR="008945D0" w:rsidRPr="008945D0" w:rsidRDefault="008945D0" w:rsidP="008945D0">
      <w:pPr>
        <w:spacing w:after="0" w:line="240" w:lineRule="auto"/>
        <w:jc w:val="both"/>
        <w:rPr>
          <w:rFonts w:ascii="Times New Roman" w:eastAsia="Calibri" w:hAnsi="Times New Roman" w:cs="Times New Roman"/>
          <w:sz w:val="24"/>
          <w:szCs w:val="24"/>
        </w:rPr>
      </w:pPr>
    </w:p>
    <w:p w14:paraId="07DB3791" w14:textId="77777777" w:rsidR="00BD7245" w:rsidRDefault="008945D0" w:rsidP="00E15BF7">
      <w:pPr>
        <w:shd w:val="clear" w:color="auto" w:fill="FFFFFF" w:themeFill="background1"/>
        <w:spacing w:after="0" w:line="240" w:lineRule="auto"/>
        <w:ind w:firstLine="567"/>
        <w:jc w:val="both"/>
        <w:rPr>
          <w:rFonts w:ascii="Times New Roman" w:eastAsia="+mn-ea" w:hAnsi="Times New Roman" w:cs="Times New Roman"/>
          <w:bCs/>
          <w:color w:val="292929"/>
        </w:rPr>
      </w:pPr>
      <w:proofErr w:type="gramStart"/>
      <w:r w:rsidRPr="008945D0">
        <w:rPr>
          <w:rFonts w:ascii="Times New Roman" w:eastAsia="Calibri" w:hAnsi="Times New Roman" w:cs="Times New Roman"/>
          <w:b/>
          <w:sz w:val="24"/>
          <w:szCs w:val="24"/>
        </w:rPr>
        <w:t>Тема  2</w:t>
      </w:r>
      <w:proofErr w:type="gramEnd"/>
      <w:r w:rsidRPr="00187148">
        <w:rPr>
          <w:rFonts w:ascii="Times New Roman" w:eastAsia="Calibri" w:hAnsi="Times New Roman" w:cs="Times New Roman"/>
          <w:b/>
          <w:sz w:val="24"/>
          <w:szCs w:val="24"/>
        </w:rPr>
        <w:t xml:space="preserve">. </w:t>
      </w:r>
      <w:r w:rsidR="00593731" w:rsidRPr="00187148">
        <w:rPr>
          <w:rFonts w:ascii="Times New Roman" w:eastAsia="Calibri" w:hAnsi="Times New Roman" w:cs="Times New Roman"/>
          <w:b/>
          <w:sz w:val="24"/>
          <w:szCs w:val="24"/>
        </w:rPr>
        <w:t>Методы и т</w:t>
      </w:r>
      <w:r w:rsidR="00CF650D" w:rsidRPr="00187148">
        <w:rPr>
          <w:rFonts w:ascii="Times New Roman" w:eastAsia="+mn-ea" w:hAnsi="Times New Roman" w:cs="Times New Roman"/>
          <w:b/>
          <w:color w:val="292929"/>
          <w:sz w:val="24"/>
          <w:szCs w:val="24"/>
        </w:rPr>
        <w:t>ехнологии управления</w:t>
      </w:r>
      <w:r w:rsidR="00593731" w:rsidRPr="00187148">
        <w:rPr>
          <w:rFonts w:ascii="Times New Roman" w:eastAsia="+mn-ea" w:hAnsi="Times New Roman" w:cs="Times New Roman"/>
          <w:b/>
          <w:color w:val="292929"/>
          <w:sz w:val="24"/>
          <w:szCs w:val="24"/>
        </w:rPr>
        <w:t xml:space="preserve">. </w:t>
      </w:r>
      <w:proofErr w:type="spellStart"/>
      <w:r w:rsidR="00593731" w:rsidRPr="00187148">
        <w:rPr>
          <w:rFonts w:ascii="Times New Roman" w:eastAsia="+mn-ea" w:hAnsi="Times New Roman" w:cs="Times New Roman"/>
          <w:b/>
          <w:color w:val="292929"/>
          <w:sz w:val="24"/>
          <w:szCs w:val="24"/>
        </w:rPr>
        <w:t>Т</w:t>
      </w:r>
      <w:r w:rsidR="00CF650D" w:rsidRPr="00187148">
        <w:rPr>
          <w:rFonts w:ascii="Times New Roman" w:eastAsia="+mn-ea" w:hAnsi="Times New Roman" w:cs="Times New Roman"/>
          <w:b/>
          <w:color w:val="292929"/>
          <w:sz w:val="24"/>
          <w:szCs w:val="24"/>
        </w:rPr>
        <w:t>ехнологизация</w:t>
      </w:r>
      <w:proofErr w:type="spellEnd"/>
      <w:r w:rsidR="00CF650D" w:rsidRPr="00187148">
        <w:rPr>
          <w:rFonts w:ascii="Times New Roman" w:eastAsia="+mn-ea" w:hAnsi="Times New Roman" w:cs="Times New Roman"/>
          <w:b/>
          <w:color w:val="292929"/>
          <w:sz w:val="24"/>
          <w:szCs w:val="24"/>
        </w:rPr>
        <w:t xml:space="preserve"> государственного управления</w:t>
      </w:r>
      <w:r w:rsidR="00CF650D" w:rsidRPr="00187148">
        <w:rPr>
          <w:rFonts w:ascii="Times New Roman" w:eastAsia="+mn-ea" w:hAnsi="Times New Roman" w:cs="Times New Roman"/>
          <w:bCs/>
          <w:color w:val="292929"/>
        </w:rPr>
        <w:t>.</w:t>
      </w:r>
      <w:r w:rsidR="00E15BF7">
        <w:rPr>
          <w:rFonts w:ascii="Times New Roman" w:eastAsia="+mn-ea" w:hAnsi="Times New Roman" w:cs="Times New Roman"/>
          <w:bCs/>
          <w:color w:val="292929"/>
        </w:rPr>
        <w:t xml:space="preserve"> </w:t>
      </w:r>
    </w:p>
    <w:p w14:paraId="5D5B6CC0" w14:textId="63A33954" w:rsidR="00561229" w:rsidRDefault="00561229" w:rsidP="00E15BF7">
      <w:pPr>
        <w:shd w:val="clear" w:color="auto" w:fill="FFFFFF" w:themeFill="background1"/>
        <w:spacing w:after="0" w:line="240" w:lineRule="auto"/>
        <w:ind w:firstLine="567"/>
        <w:jc w:val="both"/>
        <w:rPr>
          <w:rFonts w:ascii="Times New Roman" w:eastAsia="+mn-ea" w:hAnsi="Times New Roman" w:cs="Times New Roman"/>
          <w:bCs/>
          <w:color w:val="292929"/>
          <w:sz w:val="24"/>
          <w:szCs w:val="24"/>
        </w:rPr>
      </w:pPr>
      <w:r>
        <w:rPr>
          <w:rFonts w:ascii="Times New Roman" w:eastAsia="+mn-ea" w:hAnsi="Times New Roman" w:cs="Times New Roman"/>
          <w:bCs/>
          <w:color w:val="292929"/>
          <w:sz w:val="24"/>
          <w:szCs w:val="24"/>
        </w:rPr>
        <w:t xml:space="preserve"> </w:t>
      </w:r>
    </w:p>
    <w:p w14:paraId="5948C1E5" w14:textId="42DDA93C" w:rsidR="00E15BF7" w:rsidRPr="001A0836" w:rsidRDefault="00CF650D" w:rsidP="00E15BF7">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r w:rsidRPr="00E15BF7">
        <w:rPr>
          <w:rFonts w:ascii="Times New Roman" w:eastAsia="+mn-ea" w:hAnsi="Times New Roman" w:cs="Times New Roman"/>
          <w:bCs/>
          <w:color w:val="292929"/>
          <w:sz w:val="24"/>
          <w:szCs w:val="24"/>
        </w:rPr>
        <w:t>Множественность групп и классов методов управления.</w:t>
      </w:r>
      <w:r w:rsidR="00E15BF7">
        <w:rPr>
          <w:rFonts w:ascii="Times New Roman" w:eastAsia="+mn-ea" w:hAnsi="Times New Roman" w:cs="Times New Roman"/>
          <w:bCs/>
          <w:color w:val="292929"/>
          <w:sz w:val="24"/>
          <w:szCs w:val="24"/>
        </w:rPr>
        <w:t xml:space="preserve"> </w:t>
      </w:r>
      <w:r w:rsidR="00E15BF7" w:rsidRPr="001A0836">
        <w:rPr>
          <w:rFonts w:ascii="Times New Roman" w:hAnsi="Times New Roman" w:cs="Times New Roman"/>
          <w:color w:val="000000"/>
          <w:sz w:val="24"/>
          <w:szCs w:val="24"/>
          <w:shd w:val="clear" w:color="auto" w:fill="FFFFFF"/>
        </w:rPr>
        <w:t>Методы государственного управления. Видовая классификация, систематизация, содержание и формы реализации методов</w:t>
      </w:r>
      <w:r w:rsidR="003E2D2C">
        <w:rPr>
          <w:rFonts w:ascii="Times New Roman" w:hAnsi="Times New Roman" w:cs="Times New Roman"/>
          <w:color w:val="000000"/>
          <w:sz w:val="24"/>
          <w:szCs w:val="24"/>
          <w:shd w:val="clear" w:color="auto" w:fill="FFFFFF"/>
        </w:rPr>
        <w:t>.</w:t>
      </w:r>
      <w:r w:rsidR="00E15BF7" w:rsidRPr="001A0836">
        <w:rPr>
          <w:rFonts w:ascii="Times New Roman" w:hAnsi="Times New Roman" w:cs="Times New Roman"/>
          <w:color w:val="000000"/>
          <w:sz w:val="24"/>
          <w:szCs w:val="24"/>
          <w:shd w:val="clear" w:color="auto" w:fill="FFFFFF"/>
        </w:rPr>
        <w:t xml:space="preserve"> Система методов государственного администрирования</w:t>
      </w:r>
      <w:r w:rsidR="00465817">
        <w:rPr>
          <w:rFonts w:ascii="Times New Roman" w:hAnsi="Times New Roman" w:cs="Times New Roman"/>
          <w:color w:val="000000"/>
          <w:sz w:val="24"/>
          <w:szCs w:val="24"/>
          <w:shd w:val="clear" w:color="auto" w:fill="FFFFFF"/>
        </w:rPr>
        <w:t xml:space="preserve"> и управления.</w:t>
      </w:r>
    </w:p>
    <w:p w14:paraId="218CB5EE" w14:textId="08CE3994" w:rsidR="00CF650D" w:rsidRPr="00500250" w:rsidRDefault="00E15BF7" w:rsidP="00E15BF7">
      <w:pPr>
        <w:spacing w:after="0" w:line="240" w:lineRule="auto"/>
        <w:ind w:firstLine="567"/>
        <w:jc w:val="both"/>
        <w:rPr>
          <w:rFonts w:ascii="Times New Roman" w:eastAsia="+mn-ea" w:hAnsi="Times New Roman" w:cs="Times New Roman"/>
          <w:bCs/>
          <w:color w:val="292929"/>
          <w:sz w:val="24"/>
          <w:szCs w:val="24"/>
        </w:rPr>
      </w:pPr>
      <w:r>
        <w:rPr>
          <w:rFonts w:ascii="Times New Roman" w:eastAsia="+mn-ea" w:hAnsi="Times New Roman" w:cs="Times New Roman"/>
          <w:bCs/>
          <w:color w:val="292929"/>
          <w:sz w:val="24"/>
          <w:szCs w:val="24"/>
        </w:rPr>
        <w:t>Т</w:t>
      </w:r>
      <w:r w:rsidR="00CF650D" w:rsidRPr="00E15BF7">
        <w:rPr>
          <w:rFonts w:ascii="Times New Roman" w:eastAsia="+mn-ea" w:hAnsi="Times New Roman" w:cs="Times New Roman"/>
          <w:bCs/>
          <w:color w:val="292929"/>
          <w:sz w:val="24"/>
          <w:szCs w:val="24"/>
        </w:rPr>
        <w:t xml:space="preserve">ехнология управления. </w:t>
      </w:r>
      <w:r w:rsidR="003E2D2C">
        <w:rPr>
          <w:rFonts w:ascii="Times New Roman" w:eastAsia="+mn-ea" w:hAnsi="Times New Roman" w:cs="Times New Roman"/>
          <w:bCs/>
          <w:color w:val="292929"/>
          <w:sz w:val="24"/>
          <w:szCs w:val="24"/>
        </w:rPr>
        <w:t>Понятие. Сущность.</w:t>
      </w:r>
      <w:r w:rsidR="00CF650D" w:rsidRPr="00E15BF7">
        <w:rPr>
          <w:rFonts w:ascii="Times New Roman" w:eastAsia="+mn-ea" w:hAnsi="Times New Roman" w:cs="Times New Roman"/>
          <w:bCs/>
          <w:sz w:val="24"/>
          <w:szCs w:val="24"/>
        </w:rPr>
        <w:t xml:space="preserve"> Особенности технологических отношений. Требования к формированию технологий управления.</w:t>
      </w:r>
      <w:r w:rsidR="003E2D2C">
        <w:rPr>
          <w:rFonts w:ascii="Times New Roman" w:eastAsia="+mn-ea" w:hAnsi="Times New Roman" w:cs="Times New Roman"/>
          <w:bCs/>
          <w:sz w:val="24"/>
          <w:szCs w:val="24"/>
        </w:rPr>
        <w:t xml:space="preserve"> Виды технологий управления.</w:t>
      </w:r>
      <w:r>
        <w:rPr>
          <w:rFonts w:ascii="Times New Roman" w:eastAsia="+mn-ea" w:hAnsi="Times New Roman" w:cs="Times New Roman"/>
          <w:bCs/>
          <w:sz w:val="24"/>
          <w:szCs w:val="24"/>
        </w:rPr>
        <w:t xml:space="preserve"> </w:t>
      </w:r>
      <w:r w:rsidR="00CF650D" w:rsidRPr="00E15BF7">
        <w:rPr>
          <w:rFonts w:ascii="Times New Roman" w:eastAsia="+mn-ea" w:hAnsi="Times New Roman" w:cs="Times New Roman"/>
          <w:bCs/>
          <w:color w:val="292929"/>
          <w:sz w:val="24"/>
          <w:szCs w:val="24"/>
        </w:rPr>
        <w:t>Организационные, административные, аналитико-конструктивные, информационно-технические. Технологии целевого управления (инициативно-целевая, программно-целевая, регламентные)</w:t>
      </w:r>
      <w:r w:rsidR="003E2D2C">
        <w:rPr>
          <w:rFonts w:ascii="Times New Roman" w:eastAsia="+mn-ea" w:hAnsi="Times New Roman" w:cs="Times New Roman"/>
          <w:bCs/>
          <w:color w:val="292929"/>
          <w:sz w:val="24"/>
          <w:szCs w:val="24"/>
        </w:rPr>
        <w:t>,</w:t>
      </w:r>
      <w:r w:rsidR="00CF650D" w:rsidRPr="00E15BF7">
        <w:rPr>
          <w:rFonts w:ascii="Times New Roman" w:eastAsia="+mn-ea" w:hAnsi="Times New Roman" w:cs="Times New Roman"/>
          <w:bCs/>
          <w:color w:val="292929"/>
          <w:sz w:val="24"/>
          <w:szCs w:val="24"/>
        </w:rPr>
        <w:t xml:space="preserve"> технологии </w:t>
      </w:r>
      <w:r w:rsidR="00CF650D" w:rsidRPr="00500250">
        <w:rPr>
          <w:rFonts w:ascii="Times New Roman" w:eastAsia="+mn-ea" w:hAnsi="Times New Roman" w:cs="Times New Roman"/>
          <w:bCs/>
          <w:color w:val="292929"/>
          <w:sz w:val="24"/>
          <w:szCs w:val="24"/>
        </w:rPr>
        <w:t>процессорного управления.</w:t>
      </w:r>
      <w:r w:rsidRPr="00500250">
        <w:rPr>
          <w:rFonts w:ascii="Times New Roman" w:eastAsia="+mn-ea" w:hAnsi="Times New Roman" w:cs="Times New Roman"/>
          <w:bCs/>
          <w:color w:val="292929"/>
          <w:sz w:val="24"/>
          <w:szCs w:val="24"/>
        </w:rPr>
        <w:t xml:space="preserve"> </w:t>
      </w:r>
      <w:r w:rsidR="00CF650D" w:rsidRPr="00500250">
        <w:rPr>
          <w:rFonts w:ascii="Times New Roman" w:eastAsia="+mn-ea" w:hAnsi="Times New Roman" w:cs="Times New Roman"/>
          <w:bCs/>
          <w:color w:val="292929"/>
          <w:sz w:val="24"/>
          <w:szCs w:val="24"/>
        </w:rPr>
        <w:t>Информационные, информационно-аналитические, информационно-коммуникативные, кадровые и пр.</w:t>
      </w:r>
    </w:p>
    <w:p w14:paraId="2E2C2C0D" w14:textId="5B509C45" w:rsidR="00CF650D" w:rsidRPr="00500250" w:rsidRDefault="00CF650D" w:rsidP="00E15BF7">
      <w:pPr>
        <w:spacing w:after="0" w:line="240" w:lineRule="auto"/>
        <w:ind w:firstLine="567"/>
        <w:jc w:val="both"/>
        <w:rPr>
          <w:rFonts w:ascii="Times New Roman" w:eastAsia="+mn-ea" w:hAnsi="Times New Roman" w:cs="Times New Roman"/>
          <w:bCs/>
          <w:color w:val="292929"/>
          <w:sz w:val="24"/>
          <w:szCs w:val="24"/>
        </w:rPr>
      </w:pPr>
      <w:r w:rsidRPr="00500250">
        <w:rPr>
          <w:rFonts w:ascii="Times New Roman" w:eastAsia="+mn-ea" w:hAnsi="Times New Roman" w:cs="Times New Roman"/>
          <w:bCs/>
          <w:color w:val="292929"/>
          <w:sz w:val="24"/>
          <w:szCs w:val="24"/>
        </w:rPr>
        <w:t xml:space="preserve">Организационное проектирование как процесс разработки и внедрения проектов совершенствования управленческих работ. Локальное </w:t>
      </w:r>
      <w:proofErr w:type="spellStart"/>
      <w:r w:rsidRPr="00500250">
        <w:rPr>
          <w:rFonts w:ascii="Times New Roman" w:eastAsia="+mn-ea" w:hAnsi="Times New Roman" w:cs="Times New Roman"/>
          <w:bCs/>
          <w:color w:val="292929"/>
          <w:sz w:val="24"/>
          <w:szCs w:val="24"/>
        </w:rPr>
        <w:t>оргпроектирование</w:t>
      </w:r>
      <w:proofErr w:type="spellEnd"/>
      <w:r w:rsidRPr="00500250">
        <w:rPr>
          <w:rFonts w:ascii="Times New Roman" w:eastAsia="+mn-ea" w:hAnsi="Times New Roman" w:cs="Times New Roman"/>
          <w:bCs/>
          <w:color w:val="292929"/>
          <w:sz w:val="24"/>
          <w:szCs w:val="24"/>
        </w:rPr>
        <w:t xml:space="preserve">. Комплексное </w:t>
      </w:r>
      <w:proofErr w:type="spellStart"/>
      <w:r w:rsidRPr="00500250">
        <w:rPr>
          <w:rFonts w:ascii="Times New Roman" w:eastAsia="+mn-ea" w:hAnsi="Times New Roman" w:cs="Times New Roman"/>
          <w:bCs/>
          <w:color w:val="292929"/>
          <w:sz w:val="24"/>
          <w:szCs w:val="24"/>
        </w:rPr>
        <w:t>оргпроектирование</w:t>
      </w:r>
      <w:proofErr w:type="spellEnd"/>
      <w:r w:rsidRPr="00500250">
        <w:rPr>
          <w:rFonts w:ascii="Times New Roman" w:eastAsia="+mn-ea" w:hAnsi="Times New Roman" w:cs="Times New Roman"/>
          <w:bCs/>
          <w:color w:val="292929"/>
          <w:sz w:val="24"/>
          <w:szCs w:val="24"/>
        </w:rPr>
        <w:t xml:space="preserve"> как решение задач по рационализации структуры и деятельности аппарата управлени</w:t>
      </w:r>
      <w:r w:rsidR="00500250">
        <w:rPr>
          <w:rFonts w:ascii="Times New Roman" w:eastAsia="+mn-ea" w:hAnsi="Times New Roman" w:cs="Times New Roman"/>
          <w:bCs/>
          <w:color w:val="292929"/>
          <w:sz w:val="24"/>
          <w:szCs w:val="24"/>
        </w:rPr>
        <w:t>я.</w:t>
      </w:r>
    </w:p>
    <w:p w14:paraId="61CA079E" w14:textId="77777777" w:rsidR="00187148" w:rsidRPr="00E15BF7" w:rsidRDefault="00187148" w:rsidP="00187148">
      <w:pPr>
        <w:spacing w:after="0" w:line="240" w:lineRule="auto"/>
        <w:ind w:firstLine="567"/>
        <w:jc w:val="both"/>
        <w:textAlignment w:val="baseline"/>
        <w:rPr>
          <w:rFonts w:ascii="Times New Roman" w:eastAsia="Times New Roman" w:hAnsi="Times New Roman" w:cs="Times New Roman"/>
          <w:sz w:val="24"/>
          <w:szCs w:val="24"/>
          <w:lang w:eastAsia="ru-RU"/>
        </w:rPr>
      </w:pPr>
      <w:r w:rsidRPr="00500250">
        <w:rPr>
          <w:rFonts w:ascii="Times New Roman" w:eastAsia="+mn-ea" w:hAnsi="Times New Roman" w:cs="Times New Roman"/>
          <w:bCs/>
          <w:color w:val="292929"/>
          <w:sz w:val="24"/>
          <w:szCs w:val="24"/>
        </w:rPr>
        <w:t>Цели и направления использования новых методов</w:t>
      </w:r>
      <w:r w:rsidRPr="00E15BF7">
        <w:rPr>
          <w:rFonts w:ascii="Times New Roman" w:eastAsia="+mn-ea" w:hAnsi="Times New Roman" w:cs="Times New Roman"/>
          <w:bCs/>
          <w:color w:val="292929"/>
          <w:sz w:val="24"/>
          <w:szCs w:val="24"/>
        </w:rPr>
        <w:t xml:space="preserve"> и новых технологий</w:t>
      </w:r>
      <w:r>
        <w:rPr>
          <w:rFonts w:ascii="Times New Roman" w:eastAsia="+mn-ea" w:hAnsi="Times New Roman" w:cs="Times New Roman"/>
          <w:bCs/>
          <w:color w:val="292929"/>
          <w:sz w:val="24"/>
          <w:szCs w:val="24"/>
        </w:rPr>
        <w:t>: о</w:t>
      </w:r>
      <w:r w:rsidRPr="00E15BF7">
        <w:rPr>
          <w:rFonts w:ascii="Times New Roman" w:eastAsia="+mn-ea" w:hAnsi="Times New Roman" w:cs="Times New Roman"/>
          <w:bCs/>
          <w:color w:val="292929"/>
          <w:sz w:val="24"/>
          <w:szCs w:val="24"/>
        </w:rPr>
        <w:t>птимизация структуры системы исполнительных органов власти</w:t>
      </w:r>
      <w:r>
        <w:rPr>
          <w:rFonts w:ascii="Times New Roman" w:eastAsia="+mn-ea" w:hAnsi="Times New Roman" w:cs="Times New Roman"/>
          <w:bCs/>
          <w:color w:val="292929"/>
          <w:sz w:val="24"/>
          <w:szCs w:val="24"/>
        </w:rPr>
        <w:t>,</w:t>
      </w:r>
      <w:r w:rsidRPr="00E15BF7">
        <w:rPr>
          <w:rFonts w:ascii="Times New Roman" w:eastAsia="+mn-ea" w:hAnsi="Times New Roman" w:cs="Times New Roman"/>
          <w:bCs/>
          <w:color w:val="292929"/>
          <w:sz w:val="24"/>
          <w:szCs w:val="24"/>
        </w:rPr>
        <w:t xml:space="preserve"> административных процессов, документационного обеспечения управления; снижение издержек по организации работы и повышения эффективности;</w:t>
      </w:r>
      <w:r>
        <w:rPr>
          <w:rFonts w:ascii="Times New Roman" w:eastAsia="+mn-ea" w:hAnsi="Times New Roman" w:cs="Times New Roman"/>
          <w:bCs/>
          <w:color w:val="292929"/>
          <w:sz w:val="24"/>
          <w:szCs w:val="24"/>
        </w:rPr>
        <w:t xml:space="preserve"> </w:t>
      </w:r>
      <w:r w:rsidRPr="00E15BF7">
        <w:rPr>
          <w:rFonts w:ascii="Times New Roman" w:eastAsia="+mn-ea" w:hAnsi="Times New Roman" w:cs="Times New Roman"/>
          <w:bCs/>
          <w:color w:val="292929"/>
          <w:sz w:val="24"/>
          <w:szCs w:val="24"/>
        </w:rPr>
        <w:t>бюджетных расходов</w:t>
      </w:r>
      <w:r>
        <w:rPr>
          <w:rFonts w:ascii="Times New Roman" w:eastAsia="+mn-ea" w:hAnsi="Times New Roman" w:cs="Times New Roman"/>
          <w:bCs/>
          <w:color w:val="292929"/>
          <w:sz w:val="24"/>
          <w:szCs w:val="24"/>
        </w:rPr>
        <w:t>;</w:t>
      </w:r>
      <w:r w:rsidRPr="00E15BF7">
        <w:rPr>
          <w:rFonts w:ascii="Times New Roman" w:eastAsia="+mn-ea" w:hAnsi="Times New Roman" w:cs="Times New Roman"/>
          <w:bCs/>
          <w:color w:val="292929"/>
          <w:sz w:val="24"/>
          <w:szCs w:val="24"/>
        </w:rPr>
        <w:t xml:space="preserve"> повышение качества государственных управленческих решений; стандартизация и регламентация деятельности исполнительных органов власти;</w:t>
      </w:r>
      <w:r>
        <w:rPr>
          <w:rFonts w:ascii="Times New Roman" w:eastAsia="+mn-ea" w:hAnsi="Times New Roman" w:cs="Times New Roman"/>
          <w:bCs/>
          <w:color w:val="292929"/>
          <w:sz w:val="24"/>
          <w:szCs w:val="24"/>
        </w:rPr>
        <w:t xml:space="preserve"> </w:t>
      </w:r>
      <w:r w:rsidRPr="00E15BF7">
        <w:rPr>
          <w:rFonts w:ascii="Times New Roman" w:eastAsia="+mn-ea" w:hAnsi="Times New Roman" w:cs="Times New Roman"/>
          <w:bCs/>
          <w:color w:val="292929"/>
          <w:sz w:val="24"/>
          <w:szCs w:val="24"/>
        </w:rPr>
        <w:t>стимулирование государственных служащих и пр</w:t>
      </w:r>
      <w:r>
        <w:rPr>
          <w:rFonts w:ascii="Times New Roman" w:eastAsia="+mn-ea" w:hAnsi="Times New Roman" w:cs="Times New Roman"/>
          <w:bCs/>
          <w:color w:val="292929"/>
          <w:sz w:val="24"/>
          <w:szCs w:val="24"/>
        </w:rPr>
        <w:t>.</w:t>
      </w:r>
      <w:r w:rsidRPr="00E15BF7">
        <w:rPr>
          <w:rFonts w:ascii="Times New Roman" w:eastAsia="+mn-ea" w:hAnsi="Times New Roman" w:cs="Times New Roman"/>
          <w:bCs/>
          <w:color w:val="292929"/>
          <w:sz w:val="24"/>
          <w:szCs w:val="24"/>
        </w:rPr>
        <w:t xml:space="preserve">  </w:t>
      </w:r>
    </w:p>
    <w:p w14:paraId="7244CA25" w14:textId="77777777" w:rsidR="00187148" w:rsidRDefault="00CF650D" w:rsidP="00C77E18">
      <w:pPr>
        <w:spacing w:after="0" w:line="240" w:lineRule="auto"/>
        <w:ind w:firstLine="567"/>
        <w:jc w:val="both"/>
        <w:rPr>
          <w:rFonts w:ascii="Times New Roman" w:eastAsia="+mn-ea" w:hAnsi="Times New Roman" w:cs="Times New Roman"/>
          <w:sz w:val="24"/>
          <w:szCs w:val="24"/>
        </w:rPr>
      </w:pPr>
      <w:proofErr w:type="spellStart"/>
      <w:r w:rsidRPr="00500250">
        <w:rPr>
          <w:rFonts w:ascii="Times New Roman" w:eastAsia="+mn-ea" w:hAnsi="Times New Roman" w:cs="Times New Roman"/>
          <w:sz w:val="24"/>
          <w:szCs w:val="24"/>
        </w:rPr>
        <w:t>Технологизация</w:t>
      </w:r>
      <w:proofErr w:type="spellEnd"/>
      <w:r w:rsidRPr="00500250">
        <w:rPr>
          <w:rFonts w:ascii="Times New Roman" w:eastAsia="+mn-ea" w:hAnsi="Times New Roman" w:cs="Times New Roman"/>
          <w:sz w:val="24"/>
          <w:szCs w:val="24"/>
        </w:rPr>
        <w:t xml:space="preserve"> государственного управления как деятельность по оптимизации управленческих процессов. </w:t>
      </w:r>
      <w:r w:rsidR="00561229">
        <w:rPr>
          <w:rFonts w:ascii="Times New Roman" w:eastAsia="+mn-ea" w:hAnsi="Times New Roman" w:cs="Times New Roman"/>
          <w:sz w:val="24"/>
          <w:szCs w:val="24"/>
        </w:rPr>
        <w:t>Методы о</w:t>
      </w:r>
      <w:r w:rsidR="00500250" w:rsidRPr="00500250">
        <w:rPr>
          <w:rFonts w:ascii="Times New Roman" w:hAnsi="Times New Roman" w:cs="Times New Roman"/>
          <w:sz w:val="24"/>
          <w:szCs w:val="24"/>
        </w:rPr>
        <w:t>птимальн</w:t>
      </w:r>
      <w:r w:rsidR="00561229">
        <w:rPr>
          <w:rFonts w:ascii="Times New Roman" w:hAnsi="Times New Roman" w:cs="Times New Roman"/>
          <w:sz w:val="24"/>
          <w:szCs w:val="24"/>
        </w:rPr>
        <w:t>ой</w:t>
      </w:r>
      <w:r w:rsidR="00500250" w:rsidRPr="00500250">
        <w:rPr>
          <w:rFonts w:ascii="Times New Roman" w:hAnsi="Times New Roman" w:cs="Times New Roman"/>
          <w:sz w:val="24"/>
          <w:szCs w:val="24"/>
        </w:rPr>
        <w:t xml:space="preserve"> </w:t>
      </w:r>
      <w:proofErr w:type="gramStart"/>
      <w:r w:rsidR="00500250" w:rsidRPr="00500250">
        <w:rPr>
          <w:rFonts w:ascii="Times New Roman" w:hAnsi="Times New Roman" w:cs="Times New Roman"/>
          <w:sz w:val="24"/>
          <w:szCs w:val="24"/>
        </w:rPr>
        <w:t>организаци</w:t>
      </w:r>
      <w:r w:rsidR="00561229">
        <w:rPr>
          <w:rFonts w:ascii="Times New Roman" w:hAnsi="Times New Roman" w:cs="Times New Roman"/>
          <w:sz w:val="24"/>
          <w:szCs w:val="24"/>
        </w:rPr>
        <w:t>и</w:t>
      </w:r>
      <w:r w:rsidR="00500250" w:rsidRPr="00500250">
        <w:rPr>
          <w:rFonts w:ascii="Times New Roman" w:hAnsi="Times New Roman" w:cs="Times New Roman"/>
          <w:sz w:val="24"/>
          <w:szCs w:val="24"/>
        </w:rPr>
        <w:t xml:space="preserve">  </w:t>
      </w:r>
      <w:r w:rsidR="00561229">
        <w:rPr>
          <w:rFonts w:ascii="Times New Roman" w:hAnsi="Times New Roman" w:cs="Times New Roman"/>
          <w:sz w:val="24"/>
          <w:szCs w:val="24"/>
        </w:rPr>
        <w:t>процессов</w:t>
      </w:r>
      <w:proofErr w:type="gramEnd"/>
      <w:r w:rsidR="00561229">
        <w:rPr>
          <w:rFonts w:ascii="Times New Roman" w:hAnsi="Times New Roman" w:cs="Times New Roman"/>
          <w:sz w:val="24"/>
          <w:szCs w:val="24"/>
        </w:rPr>
        <w:t xml:space="preserve"> государственного админист</w:t>
      </w:r>
      <w:r w:rsidR="00187148">
        <w:rPr>
          <w:rFonts w:ascii="Times New Roman" w:hAnsi="Times New Roman" w:cs="Times New Roman"/>
          <w:sz w:val="24"/>
          <w:szCs w:val="24"/>
        </w:rPr>
        <w:t>р</w:t>
      </w:r>
      <w:r w:rsidR="00561229">
        <w:rPr>
          <w:rFonts w:ascii="Times New Roman" w:hAnsi="Times New Roman" w:cs="Times New Roman"/>
          <w:sz w:val="24"/>
          <w:szCs w:val="24"/>
        </w:rPr>
        <w:t>ирования.</w:t>
      </w:r>
      <w:r w:rsidR="00500250" w:rsidRPr="00500250">
        <w:rPr>
          <w:rFonts w:ascii="Times New Roman" w:hAnsi="Times New Roman" w:cs="Times New Roman"/>
          <w:sz w:val="24"/>
          <w:szCs w:val="24"/>
        </w:rPr>
        <w:t xml:space="preserve"> </w:t>
      </w:r>
      <w:r w:rsidR="00C77E18" w:rsidRPr="00E15BF7">
        <w:rPr>
          <w:rFonts w:ascii="Times New Roman" w:eastAsia="+mn-ea" w:hAnsi="Times New Roman" w:cs="Times New Roman"/>
          <w:sz w:val="24"/>
          <w:szCs w:val="24"/>
        </w:rPr>
        <w:t xml:space="preserve">Преимущества </w:t>
      </w:r>
      <w:proofErr w:type="spellStart"/>
      <w:r w:rsidR="00C77E18" w:rsidRPr="00E15BF7">
        <w:rPr>
          <w:rFonts w:ascii="Times New Roman" w:eastAsia="+mn-ea" w:hAnsi="Times New Roman" w:cs="Times New Roman"/>
          <w:sz w:val="24"/>
          <w:szCs w:val="24"/>
        </w:rPr>
        <w:t>технологизации</w:t>
      </w:r>
      <w:proofErr w:type="spellEnd"/>
      <w:r w:rsidR="00187148">
        <w:rPr>
          <w:rFonts w:ascii="Times New Roman" w:eastAsia="+mn-ea" w:hAnsi="Times New Roman" w:cs="Times New Roman"/>
          <w:sz w:val="24"/>
          <w:szCs w:val="24"/>
        </w:rPr>
        <w:t>.</w:t>
      </w:r>
    </w:p>
    <w:p w14:paraId="356BBF17" w14:textId="77777777" w:rsidR="00E15BF7" w:rsidRPr="008945D0" w:rsidRDefault="00E15BF7" w:rsidP="00E15BF7">
      <w:pPr>
        <w:spacing w:after="0" w:line="240" w:lineRule="auto"/>
        <w:jc w:val="both"/>
        <w:rPr>
          <w:rFonts w:ascii="Times New Roman" w:eastAsia="Calibri" w:hAnsi="Times New Roman" w:cs="Times New Roman"/>
          <w:sz w:val="24"/>
          <w:szCs w:val="24"/>
        </w:rPr>
      </w:pPr>
    </w:p>
    <w:p w14:paraId="6F65D279" w14:textId="7FEF664D" w:rsidR="00593731" w:rsidRDefault="008945D0" w:rsidP="005775DF">
      <w:pPr>
        <w:pStyle w:val="af9"/>
        <w:spacing w:after="0"/>
        <w:ind w:firstLine="284"/>
        <w:jc w:val="both"/>
        <w:rPr>
          <w:rFonts w:eastAsia="+mj-ea"/>
          <w:b/>
          <w:color w:val="000000"/>
          <w:kern w:val="24"/>
        </w:rPr>
      </w:pPr>
      <w:r w:rsidRPr="008945D0">
        <w:rPr>
          <w:b/>
          <w:szCs w:val="24"/>
        </w:rPr>
        <w:t>Тема 3</w:t>
      </w:r>
      <w:r w:rsidRPr="00AF110A">
        <w:rPr>
          <w:b/>
          <w:szCs w:val="24"/>
        </w:rPr>
        <w:t xml:space="preserve">. </w:t>
      </w:r>
      <w:r w:rsidR="00593731" w:rsidRPr="00AF110A">
        <w:rPr>
          <w:b/>
          <w:szCs w:val="24"/>
        </w:rPr>
        <w:t>Методы и т</w:t>
      </w:r>
      <w:r w:rsidR="00601DA7" w:rsidRPr="00AF110A">
        <w:rPr>
          <w:rFonts w:eastAsia="+mj-ea"/>
          <w:b/>
          <w:color w:val="000000"/>
          <w:kern w:val="24"/>
        </w:rPr>
        <w:t xml:space="preserve">ехнологии оптимизации функций, структуры и </w:t>
      </w:r>
      <w:r w:rsidR="009F68C7">
        <w:rPr>
          <w:rFonts w:eastAsia="+mj-ea"/>
          <w:b/>
          <w:color w:val="000000"/>
          <w:kern w:val="24"/>
        </w:rPr>
        <w:t xml:space="preserve">административных </w:t>
      </w:r>
      <w:r w:rsidR="00601DA7" w:rsidRPr="00AF110A">
        <w:rPr>
          <w:rFonts w:eastAsia="+mj-ea"/>
          <w:b/>
          <w:color w:val="000000"/>
          <w:kern w:val="24"/>
        </w:rPr>
        <w:t>процессов в ГУ</w:t>
      </w:r>
    </w:p>
    <w:p w14:paraId="1E3493C2" w14:textId="77777777" w:rsidR="00BD7245" w:rsidRPr="00593731" w:rsidRDefault="00BD7245" w:rsidP="005775DF">
      <w:pPr>
        <w:pStyle w:val="af9"/>
        <w:spacing w:after="0"/>
        <w:ind w:firstLine="284"/>
        <w:jc w:val="both"/>
        <w:rPr>
          <w:rFonts w:eastAsia="+mn-ea"/>
          <w:b/>
          <w:bCs/>
          <w:color w:val="000000"/>
          <w:kern w:val="24"/>
          <w:szCs w:val="24"/>
          <w:highlight w:val="yellow"/>
        </w:rPr>
      </w:pPr>
    </w:p>
    <w:p w14:paraId="49A0ED20" w14:textId="77777777" w:rsidR="00601DA7" w:rsidRPr="00465817" w:rsidRDefault="00601DA7" w:rsidP="00465817">
      <w:pPr>
        <w:spacing w:after="0" w:line="240" w:lineRule="auto"/>
        <w:ind w:firstLine="567"/>
        <w:jc w:val="both"/>
        <w:rPr>
          <w:rFonts w:ascii="Times New Roman" w:eastAsia="Times New Roman" w:hAnsi="Times New Roman" w:cs="Times New Roman"/>
          <w:sz w:val="24"/>
          <w:szCs w:val="24"/>
          <w:lang w:eastAsia="ru-RU"/>
        </w:rPr>
      </w:pPr>
      <w:r w:rsidRPr="00465817">
        <w:rPr>
          <w:rFonts w:ascii="Times New Roman" w:eastAsia="+mn-ea" w:hAnsi="Times New Roman" w:cs="Times New Roman"/>
          <w:color w:val="000000"/>
          <w:kern w:val="24"/>
          <w:sz w:val="24"/>
          <w:szCs w:val="24"/>
          <w:lang w:eastAsia="ru-RU"/>
        </w:rPr>
        <w:t xml:space="preserve">Система разграничения и закрепления полномочий органов государственной власти. </w:t>
      </w:r>
      <w:r w:rsidRPr="00465817">
        <w:rPr>
          <w:rFonts w:ascii="Times New Roman" w:eastAsia="+mn-ea" w:hAnsi="Times New Roman" w:cs="Times New Roman"/>
          <w:bCs/>
          <w:color w:val="000000"/>
          <w:kern w:val="24"/>
          <w:sz w:val="24"/>
          <w:szCs w:val="24"/>
          <w:lang w:eastAsia="ru-RU"/>
        </w:rPr>
        <w:t xml:space="preserve"> Принцип разделения властей и принцип сдержек и противовесов. Теория и практика. </w:t>
      </w:r>
      <w:r w:rsidRPr="00465817">
        <w:rPr>
          <w:rFonts w:ascii="Times New Roman" w:eastAsia="+mn-ea" w:hAnsi="Times New Roman" w:cs="Times New Roman"/>
          <w:color w:val="000000"/>
          <w:kern w:val="24"/>
          <w:sz w:val="24"/>
          <w:szCs w:val="24"/>
          <w:lang w:eastAsia="ru-RU"/>
        </w:rPr>
        <w:t xml:space="preserve">Усиление исполнительной власти и увеличение функций. </w:t>
      </w:r>
    </w:p>
    <w:p w14:paraId="082515ED" w14:textId="6BE9B716" w:rsidR="00561229" w:rsidRDefault="00601DA7" w:rsidP="00465817">
      <w:pPr>
        <w:ind w:firstLine="567"/>
        <w:contextualSpacing/>
        <w:jc w:val="both"/>
        <w:rPr>
          <w:rFonts w:ascii="Times New Roman" w:hAnsi="Times New Roman" w:cs="Times New Roman"/>
          <w:sz w:val="24"/>
          <w:szCs w:val="24"/>
        </w:rPr>
      </w:pPr>
      <w:r w:rsidRPr="00465817">
        <w:rPr>
          <w:rFonts w:ascii="Times New Roman" w:eastAsia="+mn-ea" w:hAnsi="Times New Roman" w:cs="Times New Roman"/>
          <w:color w:val="000000"/>
          <w:kern w:val="24"/>
          <w:sz w:val="24"/>
          <w:szCs w:val="24"/>
        </w:rPr>
        <w:t xml:space="preserve">Разнообразие моделей правительственной </w:t>
      </w:r>
      <w:r w:rsidRPr="008F0176">
        <w:rPr>
          <w:rFonts w:ascii="Times New Roman" w:eastAsia="+mn-ea" w:hAnsi="Times New Roman" w:cs="Times New Roman"/>
          <w:color w:val="000000"/>
          <w:kern w:val="24"/>
          <w:sz w:val="24"/>
          <w:szCs w:val="24"/>
        </w:rPr>
        <w:t>организации.</w:t>
      </w:r>
      <w:r w:rsidRPr="008F0176">
        <w:rPr>
          <w:rFonts w:ascii="Times New Roman" w:eastAsia="+mn-ea" w:hAnsi="Times New Roman" w:cs="Times New Roman"/>
          <w:bCs/>
          <w:color w:val="000000"/>
          <w:kern w:val="24"/>
          <w:sz w:val="24"/>
          <w:szCs w:val="24"/>
          <w:lang w:eastAsia="ru-RU"/>
        </w:rPr>
        <w:t xml:space="preserve"> </w:t>
      </w:r>
      <w:r w:rsidR="008F0176" w:rsidRPr="008F0176">
        <w:rPr>
          <w:rFonts w:ascii="Times New Roman" w:hAnsi="Times New Roman" w:cs="Times New Roman"/>
          <w:sz w:val="24"/>
        </w:rPr>
        <w:t xml:space="preserve">Министерская и агентская модели организации правительства. </w:t>
      </w:r>
      <w:r w:rsidRPr="008F0176">
        <w:rPr>
          <w:rFonts w:ascii="Times New Roman" w:eastAsia="+mn-ea" w:hAnsi="Times New Roman" w:cs="Times New Roman"/>
          <w:color w:val="000000"/>
          <w:kern w:val="24"/>
          <w:sz w:val="24"/>
          <w:szCs w:val="24"/>
        </w:rPr>
        <w:t>Специализация по функциям и отраслям</w:t>
      </w:r>
      <w:r w:rsidR="00187148">
        <w:rPr>
          <w:rFonts w:ascii="Times New Roman" w:eastAsia="+mn-ea" w:hAnsi="Times New Roman" w:cs="Times New Roman"/>
          <w:color w:val="000000"/>
          <w:kern w:val="24"/>
          <w:sz w:val="24"/>
          <w:szCs w:val="24"/>
        </w:rPr>
        <w:t>. В</w:t>
      </w:r>
      <w:r w:rsidRPr="008F0176">
        <w:rPr>
          <w:rFonts w:ascii="Times New Roman" w:eastAsia="+mn-ea" w:hAnsi="Times New Roman" w:cs="Times New Roman"/>
          <w:color w:val="000000"/>
          <w:kern w:val="24"/>
          <w:sz w:val="24"/>
          <w:szCs w:val="24"/>
        </w:rPr>
        <w:t>лияние административных и экономических факторов.</w:t>
      </w:r>
      <w:r w:rsidRPr="00465817">
        <w:rPr>
          <w:rFonts w:ascii="Times New Roman" w:eastAsia="+mn-ea" w:hAnsi="Times New Roman" w:cs="Times New Roman"/>
          <w:color w:val="000000"/>
          <w:kern w:val="24"/>
          <w:sz w:val="24"/>
          <w:szCs w:val="24"/>
        </w:rPr>
        <w:t xml:space="preserve"> </w:t>
      </w:r>
      <w:r w:rsidRPr="00465817">
        <w:rPr>
          <w:rFonts w:ascii="Times New Roman" w:eastAsia="+mn-ea" w:hAnsi="Times New Roman" w:cs="Times New Roman"/>
          <w:bCs/>
          <w:color w:val="000000"/>
          <w:kern w:val="24"/>
          <w:sz w:val="24"/>
          <w:szCs w:val="24"/>
        </w:rPr>
        <w:t xml:space="preserve">Полномочия и функции исполнительной власти. </w:t>
      </w:r>
      <w:r w:rsidRPr="00465817">
        <w:rPr>
          <w:rFonts w:ascii="Times New Roman" w:hAnsi="Times New Roman" w:cs="Times New Roman"/>
          <w:sz w:val="24"/>
          <w:szCs w:val="24"/>
        </w:rPr>
        <w:t xml:space="preserve">Разнообразие подходов к классификации функций управления. </w:t>
      </w:r>
    </w:p>
    <w:p w14:paraId="72F8DE65" w14:textId="73B16970" w:rsidR="00601DA7" w:rsidRPr="00465817" w:rsidRDefault="00601DA7" w:rsidP="00187148">
      <w:pPr>
        <w:ind w:firstLine="567"/>
        <w:contextualSpacing/>
        <w:jc w:val="both"/>
        <w:rPr>
          <w:rFonts w:ascii="Times New Roman" w:eastAsia="Times New Roman" w:hAnsi="Times New Roman" w:cs="Times New Roman"/>
          <w:sz w:val="24"/>
          <w:szCs w:val="24"/>
          <w:lang w:eastAsia="ru-RU"/>
        </w:rPr>
      </w:pPr>
      <w:r w:rsidRPr="00465817">
        <w:rPr>
          <w:rFonts w:ascii="Times New Roman" w:hAnsi="Times New Roman" w:cs="Times New Roman"/>
          <w:sz w:val="24"/>
          <w:szCs w:val="24"/>
        </w:rPr>
        <w:t xml:space="preserve">Проблема распределения компетенции между исполнительной властью и иными государственными институтами. </w:t>
      </w:r>
      <w:r w:rsidRPr="00465817">
        <w:rPr>
          <w:rFonts w:ascii="Times New Roman" w:eastAsia="+mn-ea" w:hAnsi="Times New Roman" w:cs="Times New Roman"/>
          <w:color w:val="000000"/>
          <w:kern w:val="24"/>
          <w:sz w:val="24"/>
          <w:szCs w:val="24"/>
        </w:rPr>
        <w:t>Рас</w:t>
      </w:r>
      <w:r w:rsidRPr="00465817">
        <w:rPr>
          <w:rFonts w:ascii="Times New Roman" w:eastAsia="Times New Roman" w:hAnsi="Times New Roman" w:cs="Times New Roman"/>
          <w:bCs/>
          <w:iCs/>
          <w:sz w:val="24"/>
          <w:szCs w:val="24"/>
          <w:lang w:eastAsia="ru-RU"/>
        </w:rPr>
        <w:t xml:space="preserve">пределение и разграничение полномочий между </w:t>
      </w:r>
      <w:r w:rsidRPr="00465817">
        <w:rPr>
          <w:rFonts w:ascii="Times New Roman" w:eastAsia="Times New Roman" w:hAnsi="Times New Roman" w:cs="Times New Roman"/>
          <w:bCs/>
          <w:iCs/>
          <w:sz w:val="24"/>
          <w:szCs w:val="24"/>
          <w:lang w:eastAsia="ru-RU"/>
        </w:rPr>
        <w:lastRenderedPageBreak/>
        <w:t xml:space="preserve">уровнями публичной власти. </w:t>
      </w:r>
      <w:r w:rsidRPr="00465817">
        <w:rPr>
          <w:rFonts w:ascii="Times New Roman" w:eastAsia="Times New Roman" w:hAnsi="Times New Roman" w:cs="Times New Roman"/>
          <w:sz w:val="24"/>
          <w:szCs w:val="24"/>
          <w:lang w:eastAsia="ru-RU"/>
        </w:rPr>
        <w:t xml:space="preserve">Основные принципы и подходы к делегированию </w:t>
      </w:r>
      <w:r w:rsidR="00187148">
        <w:rPr>
          <w:rFonts w:ascii="Times New Roman" w:eastAsia="Times New Roman" w:hAnsi="Times New Roman" w:cs="Times New Roman"/>
          <w:sz w:val="24"/>
          <w:szCs w:val="24"/>
          <w:lang w:eastAsia="ru-RU"/>
        </w:rPr>
        <w:t xml:space="preserve">государственных </w:t>
      </w:r>
      <w:r w:rsidRPr="00465817">
        <w:rPr>
          <w:rFonts w:ascii="Times New Roman" w:eastAsia="Times New Roman" w:hAnsi="Times New Roman" w:cs="Times New Roman"/>
          <w:sz w:val="24"/>
          <w:szCs w:val="24"/>
          <w:lang w:eastAsia="ru-RU"/>
        </w:rPr>
        <w:t xml:space="preserve">полномочий. </w:t>
      </w:r>
    </w:p>
    <w:p w14:paraId="410575E0" w14:textId="63B895E0" w:rsidR="00601DA7" w:rsidRPr="00465817" w:rsidRDefault="00601DA7" w:rsidP="00465817">
      <w:pPr>
        <w:ind w:firstLine="567"/>
        <w:contextualSpacing/>
        <w:jc w:val="both"/>
        <w:rPr>
          <w:rFonts w:ascii="Times New Roman" w:eastAsia="+mn-ea" w:hAnsi="Times New Roman" w:cs="Times New Roman"/>
          <w:color w:val="000000"/>
          <w:kern w:val="24"/>
          <w:sz w:val="24"/>
          <w:szCs w:val="24"/>
          <w:lang w:eastAsia="ru-RU"/>
        </w:rPr>
      </w:pPr>
      <w:r w:rsidRPr="00465817">
        <w:rPr>
          <w:rFonts w:ascii="Times New Roman" w:eastAsia="+mn-ea" w:hAnsi="Times New Roman" w:cs="Times New Roman"/>
          <w:color w:val="000000"/>
          <w:kern w:val="24"/>
          <w:sz w:val="24"/>
          <w:szCs w:val="24"/>
        </w:rPr>
        <w:t xml:space="preserve">Административная реформа: оптимизация исполнения функций органов </w:t>
      </w:r>
      <w:r w:rsidR="000C22C9">
        <w:rPr>
          <w:rFonts w:ascii="Times New Roman" w:eastAsia="+mn-ea" w:hAnsi="Times New Roman" w:cs="Times New Roman"/>
          <w:color w:val="000000"/>
          <w:kern w:val="24"/>
          <w:sz w:val="24"/>
          <w:szCs w:val="24"/>
        </w:rPr>
        <w:t>исполнительной</w:t>
      </w:r>
      <w:r w:rsidRPr="00465817">
        <w:rPr>
          <w:rFonts w:ascii="Times New Roman" w:eastAsia="+mn-ea" w:hAnsi="Times New Roman" w:cs="Times New Roman"/>
          <w:color w:val="000000"/>
          <w:kern w:val="24"/>
          <w:sz w:val="24"/>
          <w:szCs w:val="24"/>
        </w:rPr>
        <w:t xml:space="preserve"> власти. </w:t>
      </w:r>
      <w:r w:rsidR="007D6043">
        <w:rPr>
          <w:rFonts w:ascii="Times New Roman" w:eastAsia="+mn-ea" w:hAnsi="Times New Roman" w:cs="Times New Roman"/>
          <w:color w:val="000000"/>
          <w:kern w:val="24"/>
          <w:sz w:val="24"/>
          <w:szCs w:val="24"/>
        </w:rPr>
        <w:t>У</w:t>
      </w:r>
      <w:r w:rsidRPr="00465817">
        <w:rPr>
          <w:rFonts w:ascii="Times New Roman" w:eastAsia="+mn-ea" w:hAnsi="Times New Roman" w:cs="Times New Roman"/>
          <w:bCs/>
          <w:color w:val="000000"/>
          <w:kern w:val="24"/>
          <w:sz w:val="24"/>
          <w:szCs w:val="24"/>
        </w:rPr>
        <w:t xml:space="preserve">крепление исполнительной власти и усиление ее ответственности перед гражданским обществом. </w:t>
      </w:r>
      <w:r w:rsidRPr="00465817">
        <w:rPr>
          <w:rFonts w:ascii="Times New Roman" w:eastAsia="+mn-ea" w:hAnsi="Times New Roman" w:cs="Times New Roman"/>
          <w:color w:val="000000"/>
          <w:kern w:val="24"/>
          <w:sz w:val="24"/>
          <w:szCs w:val="24"/>
        </w:rPr>
        <w:t xml:space="preserve"> </w:t>
      </w:r>
      <w:r w:rsidR="0004073A" w:rsidRPr="00465817">
        <w:rPr>
          <w:rFonts w:ascii="Times New Roman" w:eastAsia="+mn-ea" w:hAnsi="Times New Roman" w:cs="Times New Roman"/>
          <w:color w:val="000000"/>
          <w:kern w:val="24"/>
          <w:sz w:val="24"/>
          <w:szCs w:val="24"/>
        </w:rPr>
        <w:t xml:space="preserve">Реальные сценарии </w:t>
      </w:r>
      <w:r w:rsidRPr="00465817">
        <w:rPr>
          <w:rFonts w:ascii="Times New Roman" w:eastAsia="+mn-ea" w:hAnsi="Times New Roman" w:cs="Times New Roman"/>
          <w:color w:val="000000"/>
          <w:kern w:val="24"/>
          <w:sz w:val="24"/>
          <w:szCs w:val="24"/>
          <w:lang w:eastAsia="ru-RU"/>
        </w:rPr>
        <w:t>зарубежных административных реформ</w:t>
      </w:r>
      <w:r w:rsidR="003E2D2C">
        <w:rPr>
          <w:rFonts w:ascii="Times New Roman" w:eastAsia="+mn-ea" w:hAnsi="Times New Roman" w:cs="Times New Roman"/>
          <w:color w:val="000000"/>
          <w:kern w:val="24"/>
          <w:sz w:val="24"/>
          <w:szCs w:val="24"/>
          <w:lang w:eastAsia="ru-RU"/>
        </w:rPr>
        <w:t>. 3 модели:</w:t>
      </w:r>
      <w:r w:rsidRPr="00465817">
        <w:rPr>
          <w:rFonts w:ascii="Times New Roman" w:eastAsia="+mn-ea" w:hAnsi="Times New Roman" w:cs="Times New Roman"/>
          <w:color w:val="000000"/>
          <w:kern w:val="24"/>
          <w:sz w:val="24"/>
          <w:szCs w:val="24"/>
          <w:lang w:eastAsia="ru-RU"/>
        </w:rPr>
        <w:t xml:space="preserve"> рациональн</w:t>
      </w:r>
      <w:r w:rsidR="003E2D2C">
        <w:rPr>
          <w:rFonts w:ascii="Times New Roman" w:eastAsia="+mn-ea" w:hAnsi="Times New Roman" w:cs="Times New Roman"/>
          <w:color w:val="000000"/>
          <w:kern w:val="24"/>
          <w:sz w:val="24"/>
          <w:szCs w:val="24"/>
          <w:lang w:eastAsia="ru-RU"/>
        </w:rPr>
        <w:t>ая</w:t>
      </w:r>
      <w:r w:rsidRPr="00465817">
        <w:rPr>
          <w:rFonts w:ascii="Times New Roman" w:eastAsia="+mn-ea" w:hAnsi="Times New Roman" w:cs="Times New Roman"/>
          <w:color w:val="000000"/>
          <w:kern w:val="24"/>
          <w:sz w:val="24"/>
          <w:szCs w:val="24"/>
          <w:lang w:eastAsia="ru-RU"/>
        </w:rPr>
        <w:t xml:space="preserve"> бюрократи</w:t>
      </w:r>
      <w:r w:rsidR="003E2D2C">
        <w:rPr>
          <w:rFonts w:ascii="Times New Roman" w:eastAsia="+mn-ea" w:hAnsi="Times New Roman" w:cs="Times New Roman"/>
          <w:color w:val="000000"/>
          <w:kern w:val="24"/>
          <w:sz w:val="24"/>
          <w:szCs w:val="24"/>
          <w:lang w:eastAsia="ru-RU"/>
        </w:rPr>
        <w:t>я</w:t>
      </w:r>
      <w:r w:rsidRPr="00465817">
        <w:rPr>
          <w:rFonts w:ascii="Times New Roman" w:eastAsia="+mn-ea" w:hAnsi="Times New Roman" w:cs="Times New Roman"/>
          <w:color w:val="000000"/>
          <w:kern w:val="24"/>
          <w:sz w:val="24"/>
          <w:szCs w:val="24"/>
          <w:lang w:eastAsia="ru-RU"/>
        </w:rPr>
        <w:t>; ново</w:t>
      </w:r>
      <w:r w:rsidR="003E2D2C">
        <w:rPr>
          <w:rFonts w:ascii="Times New Roman" w:eastAsia="+mn-ea" w:hAnsi="Times New Roman" w:cs="Times New Roman"/>
          <w:color w:val="000000"/>
          <w:kern w:val="24"/>
          <w:sz w:val="24"/>
          <w:szCs w:val="24"/>
          <w:lang w:eastAsia="ru-RU"/>
        </w:rPr>
        <w:t>е</w:t>
      </w:r>
      <w:r w:rsidRPr="00465817">
        <w:rPr>
          <w:rFonts w:ascii="Times New Roman" w:eastAsia="+mn-ea" w:hAnsi="Times New Roman" w:cs="Times New Roman"/>
          <w:color w:val="000000"/>
          <w:kern w:val="24"/>
          <w:sz w:val="24"/>
          <w:szCs w:val="24"/>
          <w:lang w:eastAsia="ru-RU"/>
        </w:rPr>
        <w:t xml:space="preserve"> государственно</w:t>
      </w:r>
      <w:r w:rsidR="003E2D2C">
        <w:rPr>
          <w:rFonts w:ascii="Times New Roman" w:eastAsia="+mn-ea" w:hAnsi="Times New Roman" w:cs="Times New Roman"/>
          <w:color w:val="000000"/>
          <w:kern w:val="24"/>
          <w:sz w:val="24"/>
          <w:szCs w:val="24"/>
          <w:lang w:eastAsia="ru-RU"/>
        </w:rPr>
        <w:t>е</w:t>
      </w:r>
      <w:r w:rsidRPr="00465817">
        <w:rPr>
          <w:rFonts w:ascii="Times New Roman" w:eastAsia="+mn-ea" w:hAnsi="Times New Roman" w:cs="Times New Roman"/>
          <w:color w:val="000000"/>
          <w:kern w:val="24"/>
          <w:sz w:val="24"/>
          <w:szCs w:val="24"/>
          <w:lang w:eastAsia="ru-RU"/>
        </w:rPr>
        <w:t xml:space="preserve"> управлени</w:t>
      </w:r>
      <w:r w:rsidR="003E2D2C">
        <w:rPr>
          <w:rFonts w:ascii="Times New Roman" w:eastAsia="+mn-ea" w:hAnsi="Times New Roman" w:cs="Times New Roman"/>
          <w:color w:val="000000"/>
          <w:kern w:val="24"/>
          <w:sz w:val="24"/>
          <w:szCs w:val="24"/>
          <w:lang w:eastAsia="ru-RU"/>
        </w:rPr>
        <w:t>е</w:t>
      </w:r>
      <w:r w:rsidRPr="00465817">
        <w:rPr>
          <w:rFonts w:ascii="Times New Roman" w:eastAsia="+mn-ea" w:hAnsi="Times New Roman" w:cs="Times New Roman"/>
          <w:color w:val="000000"/>
          <w:kern w:val="24"/>
          <w:sz w:val="24"/>
          <w:szCs w:val="24"/>
          <w:lang w:eastAsia="ru-RU"/>
        </w:rPr>
        <w:t>; сетев</w:t>
      </w:r>
      <w:r w:rsidR="003E2D2C">
        <w:rPr>
          <w:rFonts w:ascii="Times New Roman" w:eastAsia="+mn-ea" w:hAnsi="Times New Roman" w:cs="Times New Roman"/>
          <w:color w:val="000000"/>
          <w:kern w:val="24"/>
          <w:sz w:val="24"/>
          <w:szCs w:val="24"/>
          <w:lang w:eastAsia="ru-RU"/>
        </w:rPr>
        <w:t>ая</w:t>
      </w:r>
      <w:r w:rsidRPr="00465817">
        <w:rPr>
          <w:rFonts w:ascii="Times New Roman" w:eastAsia="+mn-ea" w:hAnsi="Times New Roman" w:cs="Times New Roman"/>
          <w:color w:val="000000"/>
          <w:kern w:val="24"/>
          <w:sz w:val="24"/>
          <w:szCs w:val="24"/>
          <w:lang w:eastAsia="ru-RU"/>
        </w:rPr>
        <w:t xml:space="preserve"> модел</w:t>
      </w:r>
      <w:r w:rsidR="003E2D2C">
        <w:rPr>
          <w:rFonts w:ascii="Times New Roman" w:eastAsia="+mn-ea" w:hAnsi="Times New Roman" w:cs="Times New Roman"/>
          <w:color w:val="000000"/>
          <w:kern w:val="24"/>
          <w:sz w:val="24"/>
          <w:szCs w:val="24"/>
          <w:lang w:eastAsia="ru-RU"/>
        </w:rPr>
        <w:t>ь</w:t>
      </w:r>
      <w:r w:rsidRPr="00465817">
        <w:rPr>
          <w:rFonts w:ascii="Times New Roman" w:eastAsia="+mn-ea" w:hAnsi="Times New Roman" w:cs="Times New Roman"/>
          <w:color w:val="000000"/>
          <w:kern w:val="24"/>
          <w:sz w:val="24"/>
          <w:szCs w:val="24"/>
          <w:lang w:eastAsia="ru-RU"/>
        </w:rPr>
        <w:t xml:space="preserve"> управления.</w:t>
      </w:r>
    </w:p>
    <w:p w14:paraId="03A1A5FC" w14:textId="444709B8" w:rsidR="0062415A" w:rsidRDefault="00601DA7" w:rsidP="00465817">
      <w:pPr>
        <w:ind w:firstLine="567"/>
        <w:contextualSpacing/>
        <w:jc w:val="both"/>
        <w:rPr>
          <w:rFonts w:ascii="Times New Roman" w:eastAsia="+mn-ea" w:hAnsi="Times New Roman" w:cs="Times New Roman"/>
          <w:bCs/>
          <w:color w:val="000000"/>
          <w:kern w:val="24"/>
          <w:sz w:val="24"/>
          <w:szCs w:val="24"/>
        </w:rPr>
      </w:pPr>
      <w:r w:rsidRPr="00465817">
        <w:rPr>
          <w:rFonts w:ascii="Times New Roman" w:eastAsia="+mn-ea" w:hAnsi="Times New Roman" w:cs="Times New Roman"/>
          <w:color w:val="000000"/>
          <w:kern w:val="24"/>
          <w:sz w:val="24"/>
          <w:szCs w:val="24"/>
          <w:lang w:eastAsia="ru-RU"/>
        </w:rPr>
        <w:t>О</w:t>
      </w:r>
      <w:r w:rsidRPr="00465817">
        <w:rPr>
          <w:rFonts w:ascii="Times New Roman" w:eastAsia="+mn-ea" w:hAnsi="Times New Roman" w:cs="Times New Roman"/>
          <w:color w:val="000000"/>
          <w:kern w:val="24"/>
          <w:sz w:val="24"/>
          <w:szCs w:val="24"/>
        </w:rPr>
        <w:t>сновные направления административной реформы</w:t>
      </w:r>
      <w:r w:rsidR="00DC6550" w:rsidRPr="00465817">
        <w:rPr>
          <w:rFonts w:ascii="Times New Roman" w:eastAsia="+mn-ea" w:hAnsi="Times New Roman" w:cs="Times New Roman"/>
          <w:color w:val="000000"/>
          <w:kern w:val="24"/>
          <w:sz w:val="24"/>
          <w:szCs w:val="24"/>
        </w:rPr>
        <w:t xml:space="preserve"> в Российской Федерации</w:t>
      </w:r>
      <w:r w:rsidRPr="00465817">
        <w:rPr>
          <w:rFonts w:ascii="Times New Roman" w:eastAsia="+mn-ea" w:hAnsi="Times New Roman" w:cs="Times New Roman"/>
          <w:color w:val="000000"/>
          <w:kern w:val="24"/>
          <w:sz w:val="24"/>
          <w:szCs w:val="24"/>
        </w:rPr>
        <w:t xml:space="preserve">. </w:t>
      </w:r>
      <w:bookmarkStart w:id="17" w:name="_Hlk59241266"/>
      <w:proofErr w:type="gramStart"/>
      <w:r w:rsidRPr="00465817">
        <w:rPr>
          <w:rFonts w:ascii="Times New Roman" w:eastAsia="+mn-ea" w:hAnsi="Times New Roman" w:cs="Times New Roman"/>
          <w:color w:val="000000"/>
          <w:kern w:val="24"/>
          <w:sz w:val="24"/>
          <w:szCs w:val="24"/>
        </w:rPr>
        <w:t>Определение  оптимального</w:t>
      </w:r>
      <w:proofErr w:type="gramEnd"/>
      <w:r w:rsidRPr="00465817">
        <w:rPr>
          <w:rFonts w:ascii="Times New Roman" w:eastAsia="+mn-ea" w:hAnsi="Times New Roman" w:cs="Times New Roman"/>
          <w:color w:val="000000"/>
          <w:kern w:val="24"/>
          <w:sz w:val="24"/>
          <w:szCs w:val="24"/>
        </w:rPr>
        <w:t xml:space="preserve"> масштаба государственного регулирования и его формы</w:t>
      </w:r>
      <w:bookmarkEnd w:id="17"/>
      <w:r w:rsidRPr="00465817">
        <w:rPr>
          <w:rFonts w:ascii="Times New Roman" w:eastAsia="+mn-ea" w:hAnsi="Times New Roman" w:cs="Times New Roman"/>
          <w:color w:val="000000"/>
          <w:kern w:val="24"/>
          <w:sz w:val="24"/>
          <w:szCs w:val="24"/>
        </w:rPr>
        <w:t>, оптимизация функционала исполнительной власти.</w:t>
      </w:r>
      <w:r w:rsidRPr="00465817">
        <w:rPr>
          <w:rFonts w:ascii="Times New Roman" w:eastAsia="+mn-ea" w:hAnsi="Times New Roman" w:cs="Times New Roman"/>
          <w:bCs/>
          <w:color w:val="000000"/>
          <w:kern w:val="24"/>
          <w:sz w:val="24"/>
          <w:szCs w:val="24"/>
        </w:rPr>
        <w:t xml:space="preserve"> Изменение структуры системы, функций и </w:t>
      </w:r>
      <w:proofErr w:type="gramStart"/>
      <w:r w:rsidRPr="00465817">
        <w:rPr>
          <w:rFonts w:ascii="Times New Roman" w:eastAsia="+mn-ea" w:hAnsi="Times New Roman" w:cs="Times New Roman"/>
          <w:bCs/>
          <w:color w:val="000000"/>
          <w:kern w:val="24"/>
          <w:sz w:val="24"/>
          <w:szCs w:val="24"/>
        </w:rPr>
        <w:t>полномочий  федеральных</w:t>
      </w:r>
      <w:proofErr w:type="gramEnd"/>
      <w:r w:rsidRPr="00465817">
        <w:rPr>
          <w:rFonts w:ascii="Times New Roman" w:eastAsia="+mn-ea" w:hAnsi="Times New Roman" w:cs="Times New Roman"/>
          <w:bCs/>
          <w:color w:val="000000"/>
          <w:kern w:val="24"/>
          <w:sz w:val="24"/>
          <w:szCs w:val="24"/>
        </w:rPr>
        <w:t xml:space="preserve"> органов исполнительной власти. </w:t>
      </w:r>
    </w:p>
    <w:p w14:paraId="3F43417C" w14:textId="16BB0F33" w:rsidR="0062415A" w:rsidRDefault="0062415A" w:rsidP="0062415A">
      <w:pPr>
        <w:spacing w:after="0" w:line="240" w:lineRule="auto"/>
        <w:ind w:firstLine="567"/>
        <w:jc w:val="both"/>
        <w:rPr>
          <w:rFonts w:ascii="Times New Roman" w:hAnsi="Times New Roman" w:cs="Times New Roman"/>
          <w:sz w:val="24"/>
          <w:szCs w:val="24"/>
        </w:rPr>
      </w:pPr>
      <w:r w:rsidRPr="0062415A">
        <w:rPr>
          <w:rFonts w:ascii="Times New Roman" w:hAnsi="Times New Roman" w:cs="Times New Roman"/>
          <w:sz w:val="24"/>
          <w:szCs w:val="24"/>
        </w:rPr>
        <w:t xml:space="preserve">  «New Public Management» как новая модель </w:t>
      </w:r>
      <w:r w:rsidR="003E2D2C">
        <w:rPr>
          <w:rFonts w:ascii="Times New Roman" w:hAnsi="Times New Roman" w:cs="Times New Roman"/>
          <w:sz w:val="24"/>
          <w:szCs w:val="24"/>
        </w:rPr>
        <w:t xml:space="preserve">государственного </w:t>
      </w:r>
      <w:proofErr w:type="gramStart"/>
      <w:r w:rsidR="003E2D2C">
        <w:rPr>
          <w:rFonts w:ascii="Times New Roman" w:hAnsi="Times New Roman" w:cs="Times New Roman"/>
          <w:sz w:val="24"/>
          <w:szCs w:val="24"/>
        </w:rPr>
        <w:t>управления,</w:t>
      </w:r>
      <w:r w:rsidRPr="0062415A">
        <w:rPr>
          <w:rFonts w:ascii="Times New Roman" w:hAnsi="Times New Roman" w:cs="Times New Roman"/>
          <w:sz w:val="24"/>
          <w:szCs w:val="24"/>
        </w:rPr>
        <w:t xml:space="preserve">  как</w:t>
      </w:r>
      <w:proofErr w:type="gramEnd"/>
      <w:r w:rsidRPr="0062415A">
        <w:rPr>
          <w:rFonts w:ascii="Times New Roman" w:hAnsi="Times New Roman" w:cs="Times New Roman"/>
          <w:sz w:val="24"/>
          <w:szCs w:val="24"/>
        </w:rPr>
        <w:t xml:space="preserve"> комплекс качественных изменений в системе публичного управления (в методах и технологиях управления общественными финансами, организации государственной службы, предоставлении услуг населению, взаимодействии с обществом и пр.). Внедрение методов управления из бизнес – среды в государственный сектор: </w:t>
      </w:r>
      <w:r>
        <w:rPr>
          <w:rFonts w:ascii="Times New Roman" w:hAnsi="Times New Roman" w:cs="Times New Roman"/>
          <w:sz w:val="24"/>
          <w:szCs w:val="24"/>
        </w:rPr>
        <w:t xml:space="preserve">бенчмаркинга, реинжиниринга; </w:t>
      </w:r>
      <w:r w:rsidRPr="0062415A">
        <w:rPr>
          <w:rFonts w:ascii="Times New Roman" w:hAnsi="Times New Roman" w:cs="Times New Roman"/>
          <w:sz w:val="24"/>
          <w:szCs w:val="24"/>
        </w:rPr>
        <w:t xml:space="preserve">бюджетирования, ориентированного на </w:t>
      </w:r>
      <w:proofErr w:type="gramStart"/>
      <w:r w:rsidRPr="0062415A">
        <w:rPr>
          <w:rFonts w:ascii="Times New Roman" w:hAnsi="Times New Roman" w:cs="Times New Roman"/>
          <w:sz w:val="24"/>
          <w:szCs w:val="24"/>
        </w:rPr>
        <w:t>результат;  технологий</w:t>
      </w:r>
      <w:proofErr w:type="gramEnd"/>
      <w:r w:rsidRPr="0062415A">
        <w:rPr>
          <w:rFonts w:ascii="Times New Roman" w:hAnsi="Times New Roman" w:cs="Times New Roman"/>
          <w:sz w:val="24"/>
          <w:szCs w:val="24"/>
        </w:rPr>
        <w:t xml:space="preserve"> и методов  оценивания -  оценки эффективности деятельности государственных органов и учреждений; стимулирования государственных служащих (конкурсный отбор, оплата труда по результатам деятельности, дифференцированная система премирования и пр.).</w:t>
      </w:r>
    </w:p>
    <w:p w14:paraId="1658182E" w14:textId="62BD54BF" w:rsidR="00B85DFB" w:rsidRDefault="00241C97" w:rsidP="00B85DFB">
      <w:pPr>
        <w:pStyle w:val="2"/>
        <w:ind w:firstLine="709"/>
        <w:jc w:val="both"/>
        <w:rPr>
          <w:b w:val="0"/>
          <w:bCs/>
          <w:sz w:val="24"/>
        </w:rPr>
      </w:pPr>
      <w:r>
        <w:rPr>
          <w:rFonts w:eastAsia="+mj-ea"/>
          <w:b w:val="0"/>
          <w:bCs/>
          <w:color w:val="000000"/>
          <w:kern w:val="24"/>
          <w:sz w:val="24"/>
        </w:rPr>
        <w:t xml:space="preserve">Внимание к </w:t>
      </w:r>
      <w:r w:rsidRPr="00241C97">
        <w:rPr>
          <w:rFonts w:eastAsia="+mj-ea"/>
          <w:b w:val="0"/>
          <w:bCs/>
          <w:color w:val="000000"/>
          <w:kern w:val="24"/>
          <w:sz w:val="24"/>
        </w:rPr>
        <w:t xml:space="preserve">структуре в теориях нового государственного управления и новой институциональной теории. </w:t>
      </w:r>
      <w:r w:rsidRPr="00B85DFB">
        <w:rPr>
          <w:b w:val="0"/>
          <w:bCs/>
          <w:sz w:val="24"/>
        </w:rPr>
        <w:t xml:space="preserve">Требования к проектированию структур, потенциал структуры, ограничения структуры. </w:t>
      </w:r>
      <w:r w:rsidR="00B85DFB">
        <w:rPr>
          <w:b w:val="0"/>
          <w:bCs/>
          <w:sz w:val="24"/>
        </w:rPr>
        <w:t xml:space="preserve">Уильямсон: необходимость </w:t>
      </w:r>
      <w:r w:rsidR="00B85DFB" w:rsidRPr="00B85DFB">
        <w:rPr>
          <w:b w:val="0"/>
          <w:bCs/>
          <w:sz w:val="24"/>
        </w:rPr>
        <w:t>учета трансакционных издержек.</w:t>
      </w:r>
      <w:r w:rsidR="00B85DFB" w:rsidRPr="00B85DFB">
        <w:rPr>
          <w:b w:val="0"/>
          <w:color w:val="000000"/>
          <w:sz w:val="24"/>
        </w:rPr>
        <w:t xml:space="preserve"> Выбор структуры управления</w:t>
      </w:r>
      <w:r w:rsidR="00B85DFB">
        <w:rPr>
          <w:b w:val="0"/>
          <w:color w:val="000000"/>
          <w:sz w:val="24"/>
        </w:rPr>
        <w:t xml:space="preserve"> - </w:t>
      </w:r>
      <w:r w:rsidR="00B85DFB" w:rsidRPr="00B85DFB">
        <w:rPr>
          <w:b w:val="0"/>
          <w:color w:val="000000"/>
          <w:sz w:val="24"/>
        </w:rPr>
        <w:t xml:space="preserve">  характеристик</w:t>
      </w:r>
      <w:r w:rsidR="00B85DFB">
        <w:rPr>
          <w:b w:val="0"/>
          <w:color w:val="000000"/>
          <w:sz w:val="24"/>
        </w:rPr>
        <w:t>и</w:t>
      </w:r>
      <w:r w:rsidR="00B85DFB" w:rsidRPr="00B85DFB">
        <w:rPr>
          <w:b w:val="0"/>
          <w:color w:val="000000"/>
          <w:sz w:val="24"/>
        </w:rPr>
        <w:t xml:space="preserve"> рассматриваемой трансакции.</w:t>
      </w:r>
      <w:r w:rsidR="00B85DFB" w:rsidRPr="003B0EBA">
        <w:rPr>
          <w:color w:val="000000"/>
        </w:rPr>
        <w:t xml:space="preserve"> </w:t>
      </w:r>
      <w:r w:rsidR="00B85DFB">
        <w:rPr>
          <w:b w:val="0"/>
          <w:bCs/>
          <w:sz w:val="24"/>
        </w:rPr>
        <w:t>Сравнительный анализ типов структур управления в государственном секторе</w:t>
      </w:r>
      <w:r w:rsidR="003C7A2D">
        <w:rPr>
          <w:b w:val="0"/>
          <w:bCs/>
          <w:sz w:val="24"/>
        </w:rPr>
        <w:t>, их характеристики. Учет иных факторов при реструктуризации.</w:t>
      </w:r>
    </w:p>
    <w:p w14:paraId="407D26F3" w14:textId="2C206A2A" w:rsidR="007D6043" w:rsidRDefault="003E2D2C" w:rsidP="007D6043">
      <w:pPr>
        <w:pStyle w:val="2"/>
        <w:ind w:firstLine="709"/>
        <w:jc w:val="both"/>
        <w:rPr>
          <w:rFonts w:eastAsia="+mj-ea"/>
          <w:b w:val="0"/>
          <w:bCs/>
          <w:color w:val="000000"/>
          <w:kern w:val="24"/>
          <w:sz w:val="24"/>
        </w:rPr>
      </w:pPr>
      <w:r>
        <w:rPr>
          <w:rFonts w:eastAsia="+mj-ea"/>
          <w:b w:val="0"/>
          <w:bCs/>
          <w:color w:val="000000"/>
          <w:kern w:val="24"/>
          <w:sz w:val="24"/>
        </w:rPr>
        <w:t>Методы сравнительного, ф</w:t>
      </w:r>
      <w:r w:rsidR="000C22C9">
        <w:rPr>
          <w:rFonts w:eastAsia="+mj-ea"/>
          <w:b w:val="0"/>
          <w:bCs/>
          <w:color w:val="000000"/>
          <w:kern w:val="24"/>
          <w:sz w:val="24"/>
        </w:rPr>
        <w:t>акторн</w:t>
      </w:r>
      <w:r>
        <w:rPr>
          <w:rFonts w:eastAsia="+mj-ea"/>
          <w:b w:val="0"/>
          <w:bCs/>
          <w:color w:val="000000"/>
          <w:kern w:val="24"/>
          <w:sz w:val="24"/>
        </w:rPr>
        <w:t>ого</w:t>
      </w:r>
      <w:r w:rsidR="000C22C9">
        <w:rPr>
          <w:rFonts w:eastAsia="+mj-ea"/>
          <w:b w:val="0"/>
          <w:bCs/>
          <w:color w:val="000000"/>
          <w:kern w:val="24"/>
          <w:sz w:val="24"/>
        </w:rPr>
        <w:t xml:space="preserve"> и ф</w:t>
      </w:r>
      <w:r w:rsidR="00601DA7" w:rsidRPr="00B85DFB">
        <w:rPr>
          <w:rFonts w:eastAsia="+mj-ea"/>
          <w:b w:val="0"/>
          <w:bCs/>
          <w:color w:val="000000"/>
          <w:kern w:val="24"/>
          <w:sz w:val="24"/>
        </w:rPr>
        <w:t>ункциональн</w:t>
      </w:r>
      <w:r>
        <w:rPr>
          <w:rFonts w:eastAsia="+mj-ea"/>
          <w:b w:val="0"/>
          <w:bCs/>
          <w:color w:val="000000"/>
          <w:kern w:val="24"/>
          <w:sz w:val="24"/>
        </w:rPr>
        <w:t>ого</w:t>
      </w:r>
      <w:r w:rsidR="00601DA7" w:rsidRPr="00B85DFB">
        <w:rPr>
          <w:rFonts w:eastAsia="+mj-ea"/>
          <w:b w:val="0"/>
          <w:bCs/>
          <w:color w:val="000000"/>
          <w:kern w:val="24"/>
          <w:sz w:val="24"/>
        </w:rPr>
        <w:t xml:space="preserve"> анализ</w:t>
      </w:r>
      <w:r>
        <w:rPr>
          <w:rFonts w:eastAsia="+mj-ea"/>
          <w:b w:val="0"/>
          <w:bCs/>
          <w:color w:val="000000"/>
          <w:kern w:val="24"/>
          <w:sz w:val="24"/>
        </w:rPr>
        <w:t>а</w:t>
      </w:r>
      <w:r w:rsidR="00601DA7" w:rsidRPr="00B85DFB">
        <w:rPr>
          <w:rFonts w:eastAsia="+mj-ea"/>
          <w:b w:val="0"/>
          <w:bCs/>
          <w:color w:val="000000"/>
          <w:kern w:val="24"/>
          <w:sz w:val="24"/>
        </w:rPr>
        <w:t xml:space="preserve"> деятельности органов исполнительной власти. Цел</w:t>
      </w:r>
      <w:r w:rsidR="00241C97" w:rsidRPr="00B85DFB">
        <w:rPr>
          <w:rFonts w:eastAsia="+mj-ea"/>
          <w:b w:val="0"/>
          <w:bCs/>
          <w:color w:val="000000"/>
          <w:kern w:val="24"/>
          <w:sz w:val="24"/>
        </w:rPr>
        <w:t>и</w:t>
      </w:r>
      <w:r w:rsidR="000C22C9">
        <w:rPr>
          <w:rFonts w:eastAsia="+mj-ea"/>
          <w:b w:val="0"/>
          <w:bCs/>
          <w:color w:val="000000"/>
          <w:kern w:val="24"/>
          <w:sz w:val="24"/>
        </w:rPr>
        <w:t xml:space="preserve"> функционального анализа</w:t>
      </w:r>
      <w:r w:rsidR="00601DA7" w:rsidRPr="00B85DFB">
        <w:rPr>
          <w:rFonts w:eastAsia="+mj-ea"/>
          <w:b w:val="0"/>
          <w:bCs/>
          <w:color w:val="000000"/>
          <w:kern w:val="24"/>
          <w:sz w:val="24"/>
        </w:rPr>
        <w:t>: устранение лишних, сокращение избыточных, прибавление недостающих</w:t>
      </w:r>
      <w:r w:rsidR="0004073A" w:rsidRPr="00B85DFB">
        <w:rPr>
          <w:rFonts w:eastAsia="+mj-ea"/>
          <w:b w:val="0"/>
          <w:bCs/>
          <w:color w:val="000000"/>
          <w:kern w:val="24"/>
          <w:sz w:val="24"/>
        </w:rPr>
        <w:t>;</w:t>
      </w:r>
      <w:r w:rsidR="00601DA7" w:rsidRPr="00B85DFB">
        <w:rPr>
          <w:rFonts w:eastAsia="+mj-ea"/>
          <w:b w:val="0"/>
          <w:bCs/>
          <w:color w:val="000000"/>
          <w:kern w:val="24"/>
          <w:sz w:val="24"/>
        </w:rPr>
        <w:t xml:space="preserve"> рационализация и распределение функций. Этапы анализа</w:t>
      </w:r>
      <w:r w:rsidR="0004073A" w:rsidRPr="00B85DFB">
        <w:rPr>
          <w:rFonts w:eastAsia="+mj-ea"/>
          <w:b w:val="0"/>
          <w:bCs/>
          <w:color w:val="000000"/>
          <w:kern w:val="24"/>
          <w:sz w:val="24"/>
        </w:rPr>
        <w:t>: г</w:t>
      </w:r>
      <w:r w:rsidR="00601DA7" w:rsidRPr="00B85DFB">
        <w:rPr>
          <w:rFonts w:eastAsia="+mj-ea"/>
          <w:b w:val="0"/>
          <w:bCs/>
          <w:color w:val="000000"/>
          <w:kern w:val="24"/>
          <w:sz w:val="24"/>
        </w:rPr>
        <w:t>оризонтальный анализ</w:t>
      </w:r>
      <w:r w:rsidR="0004073A" w:rsidRPr="00B85DFB">
        <w:rPr>
          <w:rFonts w:eastAsia="+mj-ea"/>
          <w:b w:val="0"/>
          <w:bCs/>
          <w:color w:val="000000"/>
          <w:kern w:val="24"/>
          <w:sz w:val="24"/>
        </w:rPr>
        <w:t xml:space="preserve">, вертикальный анализ. </w:t>
      </w:r>
      <w:r w:rsidR="00241C97" w:rsidRPr="00B85DFB">
        <w:rPr>
          <w:rFonts w:eastAsia="+mj-ea"/>
          <w:b w:val="0"/>
          <w:bCs/>
          <w:color w:val="000000"/>
          <w:kern w:val="24"/>
          <w:sz w:val="24"/>
        </w:rPr>
        <w:t xml:space="preserve">Учет трансакционных издержек. </w:t>
      </w:r>
    </w:p>
    <w:p w14:paraId="383FB314" w14:textId="49AE7A75" w:rsidR="007D6043" w:rsidRPr="00465817" w:rsidRDefault="00AF7604" w:rsidP="007D6043">
      <w:pPr>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исполнительного аппарата. </w:t>
      </w:r>
      <w:r>
        <w:rPr>
          <w:rFonts w:ascii="Times New Roman" w:eastAsia="+mj-ea" w:hAnsi="Times New Roman" w:cs="Times New Roman"/>
          <w:bCs/>
          <w:color w:val="000000"/>
          <w:kern w:val="24"/>
          <w:sz w:val="24"/>
          <w:szCs w:val="24"/>
        </w:rPr>
        <w:t xml:space="preserve">Оптимизация функций и структуры. </w:t>
      </w:r>
      <w:r w:rsidR="0004073A" w:rsidRPr="00465817">
        <w:rPr>
          <w:rFonts w:ascii="Times New Roman" w:eastAsia="+mj-ea" w:hAnsi="Times New Roman" w:cs="Times New Roman"/>
          <w:bCs/>
          <w:color w:val="000000"/>
          <w:kern w:val="24"/>
          <w:sz w:val="24"/>
          <w:szCs w:val="24"/>
        </w:rPr>
        <w:t xml:space="preserve">Создание </w:t>
      </w:r>
      <w:r w:rsidR="00601DA7" w:rsidRPr="00465817">
        <w:rPr>
          <w:rFonts w:ascii="Times New Roman" w:eastAsia="+mn-ea" w:hAnsi="Times New Roman" w:cs="Times New Roman"/>
          <w:color w:val="000000"/>
          <w:kern w:val="24"/>
          <w:sz w:val="24"/>
          <w:szCs w:val="24"/>
          <w:lang w:eastAsia="ru-RU"/>
        </w:rPr>
        <w:t>н</w:t>
      </w:r>
      <w:r w:rsidR="00601DA7" w:rsidRPr="00465817">
        <w:rPr>
          <w:rFonts w:ascii="Times New Roman" w:eastAsia="+mn-ea" w:hAnsi="Times New Roman" w:cs="Times New Roman"/>
          <w:color w:val="000000"/>
          <w:kern w:val="24"/>
          <w:sz w:val="24"/>
          <w:szCs w:val="24"/>
        </w:rPr>
        <w:t>ов</w:t>
      </w:r>
      <w:r w:rsidR="0004073A" w:rsidRPr="00465817">
        <w:rPr>
          <w:rFonts w:ascii="Times New Roman" w:eastAsia="+mn-ea" w:hAnsi="Times New Roman" w:cs="Times New Roman"/>
          <w:color w:val="000000"/>
          <w:kern w:val="24"/>
          <w:sz w:val="24"/>
          <w:szCs w:val="24"/>
        </w:rPr>
        <w:t>ой</w:t>
      </w:r>
      <w:r w:rsidR="00601DA7" w:rsidRPr="00465817">
        <w:rPr>
          <w:rFonts w:ascii="Times New Roman" w:eastAsia="+mn-ea" w:hAnsi="Times New Roman" w:cs="Times New Roman"/>
          <w:color w:val="000000"/>
          <w:kern w:val="24"/>
          <w:sz w:val="24"/>
          <w:szCs w:val="24"/>
        </w:rPr>
        <w:t xml:space="preserve"> структур</w:t>
      </w:r>
      <w:r w:rsidR="0004073A" w:rsidRPr="00465817">
        <w:rPr>
          <w:rFonts w:ascii="Times New Roman" w:eastAsia="+mn-ea" w:hAnsi="Times New Roman" w:cs="Times New Roman"/>
          <w:color w:val="000000"/>
          <w:kern w:val="24"/>
          <w:sz w:val="24"/>
          <w:szCs w:val="24"/>
        </w:rPr>
        <w:t>ы</w:t>
      </w:r>
      <w:r w:rsidR="00601DA7" w:rsidRPr="00465817">
        <w:rPr>
          <w:rFonts w:ascii="Times New Roman" w:eastAsia="+mn-ea" w:hAnsi="Times New Roman" w:cs="Times New Roman"/>
          <w:color w:val="000000"/>
          <w:kern w:val="24"/>
          <w:sz w:val="24"/>
          <w:szCs w:val="24"/>
        </w:rPr>
        <w:t xml:space="preserve"> системы </w:t>
      </w:r>
      <w:r w:rsidR="00AF110A">
        <w:rPr>
          <w:rFonts w:ascii="Times New Roman" w:eastAsia="+mn-ea" w:hAnsi="Times New Roman" w:cs="Times New Roman"/>
          <w:color w:val="000000"/>
          <w:kern w:val="24"/>
          <w:sz w:val="24"/>
          <w:szCs w:val="24"/>
        </w:rPr>
        <w:t xml:space="preserve">федеральных </w:t>
      </w:r>
      <w:r w:rsidR="00601DA7" w:rsidRPr="00465817">
        <w:rPr>
          <w:rFonts w:ascii="Times New Roman" w:eastAsia="+mn-ea" w:hAnsi="Times New Roman" w:cs="Times New Roman"/>
          <w:color w:val="000000"/>
          <w:kern w:val="24"/>
          <w:sz w:val="24"/>
          <w:szCs w:val="24"/>
        </w:rPr>
        <w:t>органов исполнительной власти</w:t>
      </w:r>
      <w:r w:rsidR="00B85DFB">
        <w:rPr>
          <w:rFonts w:ascii="Times New Roman" w:eastAsia="+mn-ea" w:hAnsi="Times New Roman" w:cs="Times New Roman"/>
          <w:color w:val="000000"/>
          <w:kern w:val="24"/>
          <w:sz w:val="24"/>
          <w:szCs w:val="24"/>
        </w:rPr>
        <w:t xml:space="preserve"> в Российской Федерации</w:t>
      </w:r>
      <w:r w:rsidR="00601DA7" w:rsidRPr="00465817">
        <w:rPr>
          <w:rFonts w:ascii="Times New Roman" w:eastAsia="+mn-ea" w:hAnsi="Times New Roman" w:cs="Times New Roman"/>
          <w:color w:val="000000"/>
          <w:kern w:val="24"/>
          <w:sz w:val="24"/>
          <w:szCs w:val="24"/>
        </w:rPr>
        <w:t xml:space="preserve">. «Трехзвенная модель»: министерства, службы, агентства. </w:t>
      </w:r>
      <w:r w:rsidR="00B85DFB">
        <w:rPr>
          <w:rFonts w:ascii="Times New Roman" w:eastAsia="+mn-ea" w:hAnsi="Times New Roman" w:cs="Times New Roman"/>
          <w:color w:val="000000"/>
          <w:kern w:val="24"/>
          <w:sz w:val="24"/>
          <w:szCs w:val="24"/>
        </w:rPr>
        <w:t xml:space="preserve">Преимущества и ограничения. </w:t>
      </w:r>
    </w:p>
    <w:p w14:paraId="09F474FA" w14:textId="0E6166B9" w:rsidR="007A2043" w:rsidRPr="007A2043" w:rsidRDefault="007D6043" w:rsidP="007D6043">
      <w:pPr>
        <w:ind w:firstLine="567"/>
        <w:contextualSpacing/>
        <w:jc w:val="both"/>
        <w:rPr>
          <w:rFonts w:ascii="Times New Roman" w:eastAsia="+mn-ea" w:hAnsi="Times New Roman" w:cs="Times New Roman"/>
          <w:color w:val="000000"/>
          <w:kern w:val="24"/>
          <w:sz w:val="24"/>
          <w:szCs w:val="24"/>
        </w:rPr>
      </w:pPr>
      <w:r w:rsidRPr="00465817">
        <w:rPr>
          <w:rFonts w:ascii="Times New Roman" w:eastAsia="Times New Roman" w:hAnsi="Times New Roman" w:cs="Times New Roman"/>
          <w:sz w:val="24"/>
          <w:szCs w:val="24"/>
          <w:lang w:eastAsia="ru-RU"/>
        </w:rPr>
        <w:t>Законодательство РФ о порядке разграничения полномочий между уровнями публичной власти</w:t>
      </w:r>
      <w:r>
        <w:rPr>
          <w:rFonts w:ascii="Times New Roman" w:eastAsia="Times New Roman" w:hAnsi="Times New Roman" w:cs="Times New Roman"/>
          <w:sz w:val="24"/>
          <w:szCs w:val="24"/>
          <w:lang w:eastAsia="ru-RU"/>
        </w:rPr>
        <w:t>,  п</w:t>
      </w:r>
      <w:r w:rsidRPr="00465817">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ре</w:t>
      </w:r>
      <w:r w:rsidRPr="00465817">
        <w:rPr>
          <w:rFonts w:ascii="Times New Roman" w:eastAsia="Times New Roman" w:hAnsi="Times New Roman" w:cs="Times New Roman"/>
          <w:sz w:val="24"/>
          <w:szCs w:val="24"/>
          <w:lang w:eastAsia="ru-RU"/>
        </w:rPr>
        <w:t xml:space="preserve">дачи осуществления полномочий федеральных органов исполнительной власти органам исполнительной власти субъектов РФ по предметам ведения РФ, совместного ведения РФ и субъектов РФ и перераспределения полномочий по предметам совместного ведения между органами государственной власти РФ и ее субъектов. Правовые основы передачи органам </w:t>
      </w:r>
      <w:r>
        <w:rPr>
          <w:rFonts w:ascii="Times New Roman" w:eastAsia="Times New Roman" w:hAnsi="Times New Roman" w:cs="Times New Roman"/>
          <w:sz w:val="24"/>
          <w:szCs w:val="24"/>
          <w:lang w:eastAsia="ru-RU"/>
        </w:rPr>
        <w:t>МСУ</w:t>
      </w:r>
      <w:r w:rsidRPr="00465817">
        <w:rPr>
          <w:rFonts w:ascii="Times New Roman" w:eastAsia="Times New Roman" w:hAnsi="Times New Roman" w:cs="Times New Roman"/>
          <w:sz w:val="24"/>
          <w:szCs w:val="24"/>
          <w:lang w:eastAsia="ru-RU"/>
        </w:rPr>
        <w:t xml:space="preserve"> отдельных государственных полномочий. Принципы бюджетного федерализма и особенности </w:t>
      </w:r>
      <w:r w:rsidRPr="007A2043">
        <w:rPr>
          <w:rFonts w:ascii="Times New Roman" w:eastAsia="Times New Roman" w:hAnsi="Times New Roman" w:cs="Times New Roman"/>
          <w:sz w:val="24"/>
          <w:szCs w:val="24"/>
          <w:lang w:eastAsia="ru-RU"/>
        </w:rPr>
        <w:t>межбюджетных отношений.</w:t>
      </w:r>
      <w:r w:rsidRPr="007A2043">
        <w:rPr>
          <w:rFonts w:ascii="Times New Roman" w:eastAsia="+mn-ea" w:hAnsi="Times New Roman" w:cs="Times New Roman"/>
          <w:color w:val="000000"/>
          <w:kern w:val="24"/>
          <w:sz w:val="24"/>
          <w:szCs w:val="24"/>
        </w:rPr>
        <w:t xml:space="preserve"> </w:t>
      </w:r>
      <w:r w:rsidR="007A2043" w:rsidRPr="007A2043">
        <w:rPr>
          <w:rFonts w:ascii="Times New Roman" w:eastAsia="+mn-ea" w:hAnsi="Times New Roman" w:cs="Times New Roman"/>
          <w:color w:val="000000"/>
          <w:kern w:val="24"/>
          <w:sz w:val="24"/>
          <w:szCs w:val="24"/>
        </w:rPr>
        <w:t xml:space="preserve"> </w:t>
      </w:r>
    </w:p>
    <w:p w14:paraId="720164CB" w14:textId="695556EB" w:rsidR="007D6043" w:rsidRPr="007A2043" w:rsidRDefault="007A2043" w:rsidP="007D6043">
      <w:pPr>
        <w:ind w:firstLine="567"/>
        <w:contextualSpacing/>
        <w:jc w:val="both"/>
        <w:rPr>
          <w:rFonts w:ascii="Times New Roman" w:eastAsia="+mn-ea" w:hAnsi="Times New Roman" w:cs="Times New Roman"/>
          <w:color w:val="000000"/>
          <w:kern w:val="24"/>
          <w:sz w:val="24"/>
          <w:szCs w:val="24"/>
        </w:rPr>
      </w:pPr>
      <w:r w:rsidRPr="007A2043">
        <w:rPr>
          <w:rFonts w:ascii="Times New Roman" w:hAnsi="Times New Roman" w:cs="Times New Roman"/>
          <w:sz w:val="24"/>
          <w:szCs w:val="24"/>
        </w:rPr>
        <w:t>Взаимодействия между органами исполнительной власти разных типов: межведомственное взаимодействие и координация.</w:t>
      </w:r>
    </w:p>
    <w:p w14:paraId="61D1D9A8" w14:textId="77777777" w:rsidR="00BD7245" w:rsidRDefault="00BD7245" w:rsidP="00465817">
      <w:pPr>
        <w:spacing w:after="0" w:line="240" w:lineRule="auto"/>
        <w:ind w:firstLine="567"/>
        <w:jc w:val="both"/>
        <w:rPr>
          <w:rFonts w:ascii="Times New Roman" w:hAnsi="Times New Roman" w:cs="Times New Roman"/>
          <w:b/>
          <w:bCs/>
          <w:sz w:val="24"/>
          <w:szCs w:val="24"/>
        </w:rPr>
      </w:pPr>
    </w:p>
    <w:p w14:paraId="63732932" w14:textId="4A97E084" w:rsidR="00593731" w:rsidRDefault="00A62838" w:rsidP="00465817">
      <w:pPr>
        <w:spacing w:after="0" w:line="240" w:lineRule="auto"/>
        <w:ind w:firstLine="567"/>
        <w:jc w:val="both"/>
        <w:rPr>
          <w:rFonts w:ascii="Times New Roman" w:hAnsi="Times New Roman" w:cs="Times New Roman"/>
          <w:b/>
          <w:bCs/>
          <w:sz w:val="24"/>
          <w:szCs w:val="24"/>
        </w:rPr>
      </w:pPr>
      <w:r w:rsidRPr="007D6043">
        <w:rPr>
          <w:rFonts w:ascii="Times New Roman" w:hAnsi="Times New Roman" w:cs="Times New Roman"/>
          <w:b/>
          <w:bCs/>
          <w:sz w:val="24"/>
          <w:szCs w:val="24"/>
        </w:rPr>
        <w:t>Оптимизация административных процессов в системе государственного управления</w:t>
      </w:r>
      <w:r w:rsidR="00AF7604">
        <w:rPr>
          <w:rFonts w:ascii="Times New Roman" w:hAnsi="Times New Roman" w:cs="Times New Roman"/>
          <w:b/>
          <w:bCs/>
          <w:sz w:val="24"/>
          <w:szCs w:val="24"/>
        </w:rPr>
        <w:t xml:space="preserve"> как оптимизация деятельности</w:t>
      </w:r>
    </w:p>
    <w:p w14:paraId="3F8D03AA" w14:textId="77777777" w:rsidR="00BD7245" w:rsidRDefault="00BD7245" w:rsidP="00465817">
      <w:pPr>
        <w:spacing w:after="0" w:line="240" w:lineRule="auto"/>
        <w:ind w:firstLine="567"/>
        <w:jc w:val="both"/>
        <w:rPr>
          <w:rFonts w:ascii="Times New Roman" w:hAnsi="Times New Roman" w:cs="Times New Roman"/>
          <w:b/>
          <w:bCs/>
          <w:sz w:val="24"/>
          <w:szCs w:val="24"/>
        </w:rPr>
      </w:pPr>
    </w:p>
    <w:p w14:paraId="12F4D231" w14:textId="3A5D58FA" w:rsidR="008E7AD2" w:rsidRPr="004742B2" w:rsidRDefault="00A62838" w:rsidP="00465817">
      <w:pPr>
        <w:spacing w:after="0" w:line="240" w:lineRule="auto"/>
        <w:ind w:firstLine="567"/>
        <w:jc w:val="both"/>
        <w:rPr>
          <w:rFonts w:ascii="Times New Roman" w:hAnsi="Times New Roman" w:cs="Times New Roman"/>
          <w:sz w:val="24"/>
          <w:szCs w:val="24"/>
        </w:rPr>
      </w:pPr>
      <w:r w:rsidRPr="00500250">
        <w:rPr>
          <w:rFonts w:ascii="Times New Roman" w:eastAsia="+mn-ea" w:hAnsi="Times New Roman" w:cs="Times New Roman"/>
          <w:sz w:val="24"/>
          <w:szCs w:val="24"/>
        </w:rPr>
        <w:t xml:space="preserve">Процессный и </w:t>
      </w:r>
      <w:r w:rsidRPr="00500250">
        <w:rPr>
          <w:rFonts w:ascii="Times New Roman" w:hAnsi="Times New Roman" w:cs="Times New Roman"/>
          <w:sz w:val="24"/>
          <w:szCs w:val="24"/>
        </w:rPr>
        <w:t>функциональный формат деятельности: особенности, преимущества и ограничения. Рутинны</w:t>
      </w:r>
      <w:r w:rsidR="00C267E4">
        <w:rPr>
          <w:rFonts w:ascii="Times New Roman" w:hAnsi="Times New Roman" w:cs="Times New Roman"/>
          <w:sz w:val="24"/>
          <w:szCs w:val="24"/>
        </w:rPr>
        <w:t>й</w:t>
      </w:r>
      <w:r w:rsidRPr="00500250">
        <w:rPr>
          <w:rFonts w:ascii="Times New Roman" w:hAnsi="Times New Roman" w:cs="Times New Roman"/>
          <w:sz w:val="24"/>
          <w:szCs w:val="24"/>
        </w:rPr>
        <w:t xml:space="preserve"> и проектный процессы. Особенности процессов в функционально организованной системе управления. Проблемы, возникающие в отношении проектных и </w:t>
      </w:r>
      <w:r w:rsidRPr="00500250">
        <w:rPr>
          <w:rFonts w:ascii="Times New Roman" w:hAnsi="Times New Roman" w:cs="Times New Roman"/>
          <w:sz w:val="24"/>
          <w:szCs w:val="24"/>
        </w:rPr>
        <w:lastRenderedPageBreak/>
        <w:t xml:space="preserve">рутинных административных процессов в системе управления, организованной по функциональному принципу. Функциональный формат деятельности как ограничение в управлении </w:t>
      </w:r>
      <w:r w:rsidRPr="00F94B9A">
        <w:rPr>
          <w:rFonts w:ascii="Times New Roman" w:hAnsi="Times New Roman" w:cs="Times New Roman"/>
          <w:sz w:val="24"/>
          <w:szCs w:val="24"/>
        </w:rPr>
        <w:t>эффективностью и результативностью</w:t>
      </w:r>
      <w:r w:rsidR="007A2043" w:rsidRPr="00F94B9A">
        <w:rPr>
          <w:rFonts w:ascii="Times New Roman" w:hAnsi="Times New Roman" w:cs="Times New Roman"/>
          <w:sz w:val="24"/>
          <w:szCs w:val="24"/>
        </w:rPr>
        <w:t>. Выделение проектных и рутинных процессов из функциональной среды, их диагностика</w:t>
      </w:r>
      <w:r w:rsidR="00C267E4">
        <w:rPr>
          <w:rFonts w:ascii="Times New Roman" w:hAnsi="Times New Roman" w:cs="Times New Roman"/>
          <w:sz w:val="24"/>
          <w:szCs w:val="24"/>
        </w:rPr>
        <w:t xml:space="preserve">. </w:t>
      </w:r>
      <w:r w:rsidR="007A2043" w:rsidRPr="00F94B9A">
        <w:rPr>
          <w:rFonts w:ascii="Times New Roman" w:hAnsi="Times New Roman" w:cs="Times New Roman"/>
          <w:sz w:val="24"/>
          <w:szCs w:val="24"/>
        </w:rPr>
        <w:t xml:space="preserve"> </w:t>
      </w:r>
      <w:r w:rsidR="00C267E4">
        <w:rPr>
          <w:rFonts w:ascii="Times New Roman" w:hAnsi="Times New Roman" w:cs="Times New Roman"/>
          <w:sz w:val="24"/>
          <w:szCs w:val="24"/>
        </w:rPr>
        <w:t xml:space="preserve">Обоснование необходимости (целесообразности) оптимизации процессов исполнения государственных функций и </w:t>
      </w:r>
      <w:r w:rsidR="00C267E4" w:rsidRPr="004742B2">
        <w:rPr>
          <w:rFonts w:ascii="Times New Roman" w:hAnsi="Times New Roman" w:cs="Times New Roman"/>
          <w:sz w:val="24"/>
          <w:szCs w:val="24"/>
        </w:rPr>
        <w:t>предоставления государственных услуг</w:t>
      </w:r>
      <w:r w:rsidR="009F68C7">
        <w:rPr>
          <w:rFonts w:ascii="Times New Roman" w:hAnsi="Times New Roman" w:cs="Times New Roman"/>
          <w:sz w:val="24"/>
          <w:szCs w:val="24"/>
        </w:rPr>
        <w:t>.</w:t>
      </w:r>
    </w:p>
    <w:p w14:paraId="456B9C3F" w14:textId="77777777" w:rsidR="004B0B6D" w:rsidRDefault="004B0B6D" w:rsidP="004742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Оптимизация как регламентация и стандартизация. Оптимизация как повышение качества. </w:t>
      </w:r>
    </w:p>
    <w:p w14:paraId="46766CA0" w14:textId="0074563C" w:rsidR="003E2D2C" w:rsidRDefault="004742B2" w:rsidP="003E2D2C">
      <w:pPr>
        <w:spacing w:after="0" w:line="240" w:lineRule="auto"/>
        <w:ind w:firstLine="567"/>
        <w:jc w:val="both"/>
        <w:rPr>
          <w:rFonts w:ascii="Times New Roman" w:eastAsia="+mn-ea" w:hAnsi="Times New Roman" w:cs="Times New Roman"/>
          <w:color w:val="000000"/>
          <w:kern w:val="24"/>
          <w:sz w:val="24"/>
          <w:szCs w:val="24"/>
        </w:rPr>
      </w:pPr>
      <w:r w:rsidRPr="004742B2">
        <w:rPr>
          <w:rFonts w:ascii="Times New Roman" w:hAnsi="Times New Roman" w:cs="Times New Roman"/>
          <w:sz w:val="24"/>
          <w:szCs w:val="24"/>
        </w:rPr>
        <w:t xml:space="preserve">Оптимизация административно-управленческих </w:t>
      </w:r>
      <w:proofErr w:type="gramStart"/>
      <w:r w:rsidRPr="004742B2">
        <w:rPr>
          <w:rFonts w:ascii="Times New Roman" w:hAnsi="Times New Roman" w:cs="Times New Roman"/>
          <w:sz w:val="24"/>
          <w:szCs w:val="24"/>
        </w:rPr>
        <w:t>процессов  как</w:t>
      </w:r>
      <w:proofErr w:type="gramEnd"/>
      <w:r w:rsidRPr="004742B2">
        <w:rPr>
          <w:rFonts w:ascii="Times New Roman" w:hAnsi="Times New Roman" w:cs="Times New Roman"/>
          <w:sz w:val="24"/>
          <w:szCs w:val="24"/>
        </w:rPr>
        <w:t xml:space="preserve"> регламентация и </w:t>
      </w:r>
      <w:r w:rsidRPr="00FB283D">
        <w:rPr>
          <w:rFonts w:ascii="Times New Roman" w:hAnsi="Times New Roman" w:cs="Times New Roman"/>
          <w:sz w:val="24"/>
          <w:szCs w:val="24"/>
        </w:rPr>
        <w:t>стандартизация процедур исполнения государственных функций и предоставления государственных услуг.</w:t>
      </w:r>
      <w:r w:rsidR="004B0B6D">
        <w:rPr>
          <w:rFonts w:ascii="Times New Roman" w:hAnsi="Times New Roman" w:cs="Times New Roman"/>
          <w:sz w:val="24"/>
          <w:szCs w:val="24"/>
        </w:rPr>
        <w:t xml:space="preserve"> </w:t>
      </w:r>
      <w:r w:rsidR="003E2D2C" w:rsidRPr="00FB283D">
        <w:rPr>
          <w:rFonts w:ascii="Times New Roman" w:hAnsi="Times New Roman" w:cs="Times New Roman"/>
          <w:sz w:val="24"/>
          <w:szCs w:val="24"/>
        </w:rPr>
        <w:t>Регламентация и стандартизация. Административная процедура</w:t>
      </w:r>
      <w:r w:rsidR="003E2D2C" w:rsidRPr="00465817">
        <w:rPr>
          <w:rFonts w:ascii="Times New Roman" w:hAnsi="Times New Roman" w:cs="Times New Roman"/>
          <w:sz w:val="24"/>
          <w:szCs w:val="24"/>
        </w:rPr>
        <w:t xml:space="preserve"> и административн</w:t>
      </w:r>
      <w:r w:rsidR="003E2D2C">
        <w:rPr>
          <w:rFonts w:ascii="Times New Roman" w:hAnsi="Times New Roman" w:cs="Times New Roman"/>
          <w:sz w:val="24"/>
          <w:szCs w:val="24"/>
        </w:rPr>
        <w:t>ая</w:t>
      </w:r>
      <w:r w:rsidR="003E2D2C" w:rsidRPr="00465817">
        <w:rPr>
          <w:rFonts w:ascii="Times New Roman" w:hAnsi="Times New Roman" w:cs="Times New Roman"/>
          <w:sz w:val="24"/>
          <w:szCs w:val="24"/>
        </w:rPr>
        <w:t xml:space="preserve"> регламентация. </w:t>
      </w:r>
      <w:r w:rsidR="003E2D2C" w:rsidRPr="00465817">
        <w:rPr>
          <w:rFonts w:ascii="Times New Roman" w:eastAsia="+mn-ea" w:hAnsi="Times New Roman" w:cs="Times New Roman"/>
          <w:bCs/>
          <w:color w:val="000000"/>
          <w:kern w:val="24"/>
          <w:sz w:val="24"/>
          <w:szCs w:val="24"/>
        </w:rPr>
        <w:t xml:space="preserve"> </w:t>
      </w:r>
      <w:r w:rsidR="003E2D2C" w:rsidRPr="00465817">
        <w:rPr>
          <w:rFonts w:ascii="Times New Roman" w:eastAsia="Times New Roman" w:hAnsi="Times New Roman" w:cs="Times New Roman"/>
          <w:color w:val="333333"/>
          <w:sz w:val="24"/>
          <w:szCs w:val="24"/>
          <w:lang w:eastAsia="ru-RU"/>
        </w:rPr>
        <w:t xml:space="preserve">Административно-процедурная регламентация деятельности: понятие, структура, средства. Административный регламент: требования к структуре, виды. </w:t>
      </w:r>
      <w:r w:rsidR="004B0B6D" w:rsidRPr="009F68C7">
        <w:rPr>
          <w:rFonts w:ascii="Times New Roman" w:hAnsi="Times New Roman" w:cs="Times New Roman"/>
          <w:sz w:val="24"/>
          <w:szCs w:val="24"/>
        </w:rPr>
        <w:t xml:space="preserve">Административный регламент предоставления государственной услуги и стандарт услуги – сходство и различия. Стандарт качества услуги. </w:t>
      </w:r>
      <w:r w:rsidR="004B0B6D" w:rsidRPr="009F68C7">
        <w:rPr>
          <w:rFonts w:ascii="Times New Roman" w:eastAsia="Times New Roman" w:hAnsi="Times New Roman" w:cs="Times New Roman"/>
          <w:sz w:val="24"/>
          <w:szCs w:val="24"/>
          <w:lang w:eastAsia="ru-RU"/>
        </w:rPr>
        <w:t xml:space="preserve">Стандарты </w:t>
      </w:r>
      <w:r w:rsidR="004B0B6D" w:rsidRPr="009F68C7">
        <w:rPr>
          <w:rFonts w:ascii="Times New Roman" w:eastAsia="Times New Roman" w:hAnsi="Times New Roman" w:cs="Times New Roman"/>
          <w:sz w:val="24"/>
          <w:szCs w:val="24"/>
          <w:lang w:val="en-US" w:eastAsia="ru-RU"/>
        </w:rPr>
        <w:t>ISO</w:t>
      </w:r>
      <w:r w:rsidR="004B0B6D" w:rsidRPr="009F68C7">
        <w:rPr>
          <w:rFonts w:ascii="Times New Roman" w:eastAsia="Times New Roman" w:hAnsi="Times New Roman" w:cs="Times New Roman"/>
          <w:sz w:val="24"/>
          <w:szCs w:val="24"/>
          <w:lang w:eastAsia="ru-RU"/>
        </w:rPr>
        <w:t xml:space="preserve"> 9000 в органах государственного управления. </w:t>
      </w:r>
      <w:r w:rsidR="003E2D2C" w:rsidRPr="00465817">
        <w:rPr>
          <w:rFonts w:ascii="Times New Roman" w:eastAsia="+mn-ea" w:hAnsi="Times New Roman" w:cs="Times New Roman"/>
          <w:bCs/>
          <w:color w:val="000000"/>
          <w:kern w:val="24"/>
          <w:sz w:val="24"/>
          <w:szCs w:val="24"/>
        </w:rPr>
        <w:t xml:space="preserve">Основа регламентации - </w:t>
      </w:r>
      <w:r w:rsidR="003E2D2C" w:rsidRPr="00465817">
        <w:rPr>
          <w:rFonts w:ascii="Times New Roman" w:eastAsia="+mn-ea" w:hAnsi="Times New Roman" w:cs="Times New Roman"/>
          <w:color w:val="000000"/>
          <w:kern w:val="24"/>
          <w:sz w:val="24"/>
          <w:szCs w:val="24"/>
        </w:rPr>
        <w:t xml:space="preserve">процессный подход, моделирование и реинжиниринг </w:t>
      </w:r>
      <w:r w:rsidR="003E2D2C">
        <w:rPr>
          <w:rFonts w:ascii="Times New Roman" w:eastAsia="+mn-ea" w:hAnsi="Times New Roman" w:cs="Times New Roman"/>
          <w:color w:val="000000"/>
          <w:kern w:val="24"/>
          <w:sz w:val="24"/>
          <w:szCs w:val="24"/>
        </w:rPr>
        <w:t>«</w:t>
      </w:r>
      <w:r w:rsidR="003E2D2C" w:rsidRPr="00465817">
        <w:rPr>
          <w:rFonts w:ascii="Times New Roman" w:eastAsia="+mn-ea" w:hAnsi="Times New Roman" w:cs="Times New Roman"/>
          <w:color w:val="000000"/>
          <w:kern w:val="24"/>
          <w:sz w:val="24"/>
          <w:szCs w:val="24"/>
        </w:rPr>
        <w:t>бизнес</w:t>
      </w:r>
      <w:r w:rsidR="003E2D2C">
        <w:rPr>
          <w:rFonts w:ascii="Times New Roman" w:eastAsia="+mn-ea" w:hAnsi="Times New Roman" w:cs="Times New Roman"/>
          <w:color w:val="000000"/>
          <w:kern w:val="24"/>
          <w:sz w:val="24"/>
          <w:szCs w:val="24"/>
        </w:rPr>
        <w:t>»</w:t>
      </w:r>
      <w:r w:rsidR="003E2D2C" w:rsidRPr="00465817">
        <w:rPr>
          <w:rFonts w:ascii="Times New Roman" w:eastAsia="+mn-ea" w:hAnsi="Times New Roman" w:cs="Times New Roman"/>
          <w:color w:val="000000"/>
          <w:kern w:val="24"/>
          <w:sz w:val="24"/>
          <w:szCs w:val="24"/>
        </w:rPr>
        <w:t xml:space="preserve">-процессов. </w:t>
      </w:r>
      <w:r w:rsidR="003E2D2C" w:rsidRPr="00465817">
        <w:rPr>
          <w:rFonts w:ascii="Times New Roman" w:eastAsia="Times New Roman" w:hAnsi="Times New Roman" w:cs="Times New Roman"/>
          <w:color w:val="333333"/>
          <w:sz w:val="24"/>
          <w:szCs w:val="24"/>
          <w:lang w:eastAsia="ru-RU"/>
        </w:rPr>
        <w:t xml:space="preserve"> </w:t>
      </w:r>
      <w:r w:rsidR="003E2D2C" w:rsidRPr="00465817">
        <w:rPr>
          <w:rFonts w:ascii="Times New Roman" w:eastAsia="+mn-ea" w:hAnsi="Times New Roman" w:cs="Times New Roman"/>
          <w:color w:val="000000"/>
          <w:kern w:val="24"/>
          <w:sz w:val="24"/>
          <w:szCs w:val="24"/>
        </w:rPr>
        <w:t xml:space="preserve">Преимущества и проблемы </w:t>
      </w:r>
      <w:r w:rsidR="003E2D2C" w:rsidRPr="009F68C7">
        <w:rPr>
          <w:rFonts w:ascii="Times New Roman" w:eastAsia="+mn-ea" w:hAnsi="Times New Roman" w:cs="Times New Roman"/>
          <w:color w:val="000000"/>
          <w:kern w:val="24"/>
          <w:sz w:val="24"/>
          <w:szCs w:val="24"/>
        </w:rPr>
        <w:t xml:space="preserve">регламентации. </w:t>
      </w:r>
    </w:p>
    <w:p w14:paraId="601D16D4" w14:textId="5530B88F" w:rsidR="004742B2" w:rsidRDefault="004742B2" w:rsidP="004742B2">
      <w:pPr>
        <w:spacing w:after="0" w:line="240" w:lineRule="auto"/>
        <w:ind w:firstLine="567"/>
        <w:jc w:val="both"/>
        <w:rPr>
          <w:rFonts w:ascii="Times New Roman" w:hAnsi="Times New Roman" w:cs="Times New Roman"/>
          <w:sz w:val="24"/>
          <w:szCs w:val="24"/>
        </w:rPr>
      </w:pPr>
      <w:r w:rsidRPr="00FB283D">
        <w:rPr>
          <w:rFonts w:ascii="Times New Roman" w:hAnsi="Times New Roman" w:cs="Times New Roman"/>
          <w:sz w:val="24"/>
          <w:szCs w:val="24"/>
        </w:rPr>
        <w:t xml:space="preserve">Оптимизация как повышение качества и доступности: реинжиниринг государственных услуг, переход на предоставление государственных услуг в электронной форме; </w:t>
      </w:r>
      <w:r w:rsidR="00FB283D" w:rsidRPr="00FB283D">
        <w:rPr>
          <w:rFonts w:ascii="Times New Roman" w:hAnsi="Times New Roman" w:cs="Times New Roman"/>
          <w:sz w:val="24"/>
          <w:szCs w:val="24"/>
        </w:rPr>
        <w:t xml:space="preserve">организация </w:t>
      </w:r>
      <w:r w:rsidRPr="00FB283D">
        <w:rPr>
          <w:rFonts w:ascii="Times New Roman" w:hAnsi="Times New Roman" w:cs="Times New Roman"/>
          <w:sz w:val="24"/>
          <w:szCs w:val="24"/>
        </w:rPr>
        <w:t>межведомственн</w:t>
      </w:r>
      <w:r w:rsidR="00FB283D" w:rsidRPr="00FB283D">
        <w:rPr>
          <w:rFonts w:ascii="Times New Roman" w:hAnsi="Times New Roman" w:cs="Times New Roman"/>
          <w:sz w:val="24"/>
          <w:szCs w:val="24"/>
        </w:rPr>
        <w:t>ого</w:t>
      </w:r>
      <w:r w:rsidRPr="00FB283D">
        <w:rPr>
          <w:rFonts w:ascii="Times New Roman" w:hAnsi="Times New Roman" w:cs="Times New Roman"/>
          <w:sz w:val="24"/>
          <w:szCs w:val="24"/>
        </w:rPr>
        <w:t xml:space="preserve"> информационного взаимодействия без участия заявителя при предоставлении государственных услуг; оптимизация размера и порядка взимания платы за предоставление услуг; совершенствование деятельности подведомственных организаций.</w:t>
      </w:r>
    </w:p>
    <w:p w14:paraId="4D1814D8" w14:textId="77777777" w:rsidR="004B0B6D" w:rsidRDefault="004B0B6D" w:rsidP="003E2D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Реинжиниринг в бизнесе. Административный реинжиниринг (реинжиниринг процедур). </w:t>
      </w:r>
      <w:r w:rsidR="003E2D2C" w:rsidRPr="009F68C7">
        <w:rPr>
          <w:rFonts w:ascii="Times New Roman" w:hAnsi="Times New Roman" w:cs="Times New Roman"/>
          <w:sz w:val="24"/>
          <w:szCs w:val="24"/>
        </w:rPr>
        <w:t xml:space="preserve">Реинжиниринг государственных услуг как комплексное направление оптимизации государственных услуг и государственных функций, включающее широкий спектр мер; как деятельность, направленная на радикальную перестройку текущей практики предоставления государственной услуги. </w:t>
      </w:r>
    </w:p>
    <w:p w14:paraId="6EB926AA" w14:textId="141D8F88" w:rsidR="003E2D2C" w:rsidRPr="009F68C7" w:rsidRDefault="003E2D2C" w:rsidP="003E2D2C">
      <w:pPr>
        <w:spacing w:after="0" w:line="240" w:lineRule="auto"/>
        <w:ind w:firstLine="567"/>
        <w:jc w:val="both"/>
        <w:rPr>
          <w:rFonts w:ascii="Times New Roman" w:hAnsi="Times New Roman" w:cs="Times New Roman"/>
          <w:sz w:val="24"/>
          <w:szCs w:val="24"/>
          <w:highlight w:val="yellow"/>
        </w:rPr>
      </w:pPr>
      <w:r w:rsidRPr="009F68C7">
        <w:rPr>
          <w:rFonts w:ascii="Times New Roman" w:hAnsi="Times New Roman" w:cs="Times New Roman"/>
          <w:sz w:val="24"/>
          <w:szCs w:val="24"/>
        </w:rPr>
        <w:t>Отличие реинжиниринга от других процессов преобразования.  Спектр мер (комплексы мер) реинжиниринга: (1) оптимизация состава государственных услуг и (2) административных процедур; (3) установление, сокращение сроков предоставления государственных услуг, исполнения отдельных административных процедур; (4) установление, оптимизация состава документов, необходимых для предоставления государственной услуги; (5) определение круга уполномоченных органов исполнительной власти и организаций, участвующих в предоставлении государственной услуги; (6) определение, уточнение критериев принятия решения о предоставлении государственной услуги, оснований для отказа в предоставлении государственной услуги; (7) установление порядка предоставления государственной услуги; (8) повышение комфортности получения государственных услуг, в том числе обеспечение соблюдения стандартов обслуживания при предоставлении государственных услуг; (9) обеспечение доступа граждан и организаций к информации о порядке предоставления государственной услуги</w:t>
      </w:r>
      <w:r>
        <w:rPr>
          <w:rFonts w:ascii="Times New Roman" w:hAnsi="Times New Roman" w:cs="Times New Roman"/>
          <w:sz w:val="24"/>
          <w:szCs w:val="24"/>
        </w:rPr>
        <w:t>.</w:t>
      </w:r>
    </w:p>
    <w:p w14:paraId="492528C8" w14:textId="31127CE5" w:rsidR="009F68C7" w:rsidRPr="00FB283D" w:rsidRDefault="009F68C7" w:rsidP="004742B2">
      <w:pPr>
        <w:spacing w:after="0" w:line="240" w:lineRule="auto"/>
        <w:ind w:firstLine="567"/>
        <w:jc w:val="both"/>
        <w:rPr>
          <w:rFonts w:ascii="Times New Roman" w:hAnsi="Times New Roman" w:cs="Times New Roman"/>
          <w:sz w:val="24"/>
          <w:szCs w:val="24"/>
        </w:rPr>
      </w:pPr>
      <w:r w:rsidRPr="00F94B9A">
        <w:rPr>
          <w:rFonts w:ascii="Times New Roman" w:hAnsi="Times New Roman" w:cs="Times New Roman"/>
          <w:sz w:val="24"/>
          <w:szCs w:val="24"/>
        </w:rPr>
        <w:t xml:space="preserve">Оптимизация процессов межведомственного взаимодействия. </w:t>
      </w:r>
    </w:p>
    <w:p w14:paraId="6235EEB1" w14:textId="77777777" w:rsidR="00FB283D" w:rsidRDefault="00FB283D" w:rsidP="00465817">
      <w:pPr>
        <w:spacing w:after="0" w:line="240" w:lineRule="auto"/>
        <w:ind w:firstLine="567"/>
        <w:jc w:val="both"/>
        <w:rPr>
          <w:rFonts w:ascii="Times New Roman" w:hAnsi="Times New Roman" w:cs="Times New Roman"/>
          <w:sz w:val="24"/>
          <w:szCs w:val="24"/>
          <w:highlight w:val="yellow"/>
        </w:rPr>
      </w:pPr>
    </w:p>
    <w:p w14:paraId="36F495D5" w14:textId="77777777" w:rsidR="005775DF" w:rsidRDefault="008945D0" w:rsidP="005775DF">
      <w:pPr>
        <w:ind w:firstLine="284"/>
        <w:jc w:val="both"/>
        <w:rPr>
          <w:rFonts w:ascii="Times New Roman" w:hAnsi="Times New Roman" w:cs="Times New Roman"/>
          <w:b/>
          <w:bCs/>
          <w:sz w:val="24"/>
          <w:szCs w:val="24"/>
        </w:rPr>
      </w:pPr>
      <w:r w:rsidRPr="0062415A">
        <w:rPr>
          <w:rFonts w:ascii="Times New Roman" w:eastAsia="Calibri" w:hAnsi="Times New Roman" w:cs="Times New Roman"/>
          <w:b/>
          <w:sz w:val="24"/>
          <w:szCs w:val="24"/>
        </w:rPr>
        <w:t xml:space="preserve">Тема 4. </w:t>
      </w:r>
      <w:r w:rsidR="00F94B9A" w:rsidRPr="00F94B9A">
        <w:rPr>
          <w:rFonts w:ascii="Times New Roman" w:eastAsia="Calibri" w:hAnsi="Times New Roman" w:cs="Times New Roman"/>
          <w:b/>
          <w:bCs/>
          <w:sz w:val="24"/>
          <w:szCs w:val="24"/>
        </w:rPr>
        <w:t>Новые подходы, м</w:t>
      </w:r>
      <w:r w:rsidR="00F94B9A" w:rsidRPr="00070E9D">
        <w:rPr>
          <w:rFonts w:ascii="Times New Roman" w:hAnsi="Times New Roman" w:cs="Times New Roman"/>
          <w:b/>
          <w:bCs/>
          <w:sz w:val="24"/>
          <w:szCs w:val="24"/>
        </w:rPr>
        <w:t>етоды</w:t>
      </w:r>
      <w:r w:rsidR="00F94B9A">
        <w:rPr>
          <w:rFonts w:ascii="Times New Roman" w:hAnsi="Times New Roman" w:cs="Times New Roman"/>
          <w:b/>
          <w:bCs/>
          <w:sz w:val="24"/>
          <w:szCs w:val="24"/>
        </w:rPr>
        <w:t xml:space="preserve"> и</w:t>
      </w:r>
      <w:r w:rsidR="00F94B9A" w:rsidRPr="00F94B9A">
        <w:rPr>
          <w:rFonts w:ascii="Times New Roman" w:hAnsi="Times New Roman" w:cs="Times New Roman"/>
          <w:b/>
          <w:bCs/>
          <w:sz w:val="24"/>
          <w:szCs w:val="24"/>
        </w:rPr>
        <w:t xml:space="preserve"> </w:t>
      </w:r>
      <w:r w:rsidR="00F94B9A" w:rsidRPr="00070E9D">
        <w:rPr>
          <w:rFonts w:ascii="Times New Roman" w:hAnsi="Times New Roman" w:cs="Times New Roman"/>
          <w:b/>
          <w:bCs/>
          <w:sz w:val="24"/>
          <w:szCs w:val="24"/>
        </w:rPr>
        <w:t xml:space="preserve">инструменты </w:t>
      </w:r>
      <w:r w:rsidR="00F94B9A">
        <w:rPr>
          <w:rFonts w:ascii="Times New Roman" w:hAnsi="Times New Roman" w:cs="Times New Roman"/>
          <w:b/>
          <w:bCs/>
          <w:sz w:val="24"/>
          <w:szCs w:val="24"/>
        </w:rPr>
        <w:t xml:space="preserve">повышения </w:t>
      </w:r>
      <w:r w:rsidR="00F94B9A" w:rsidRPr="00F94B9A">
        <w:rPr>
          <w:rFonts w:ascii="Times New Roman" w:hAnsi="Times New Roman" w:cs="Times New Roman"/>
          <w:b/>
          <w:bCs/>
          <w:sz w:val="24"/>
          <w:szCs w:val="24"/>
        </w:rPr>
        <w:t>результативност</w:t>
      </w:r>
      <w:r w:rsidR="00F94B9A">
        <w:rPr>
          <w:rFonts w:ascii="Times New Roman" w:hAnsi="Times New Roman" w:cs="Times New Roman"/>
          <w:b/>
          <w:bCs/>
          <w:sz w:val="24"/>
          <w:szCs w:val="24"/>
        </w:rPr>
        <w:t>и</w:t>
      </w:r>
      <w:r w:rsidR="00F94B9A" w:rsidRPr="00F94B9A">
        <w:rPr>
          <w:rFonts w:ascii="Times New Roman" w:hAnsi="Times New Roman" w:cs="Times New Roman"/>
          <w:b/>
          <w:bCs/>
          <w:sz w:val="24"/>
          <w:szCs w:val="24"/>
        </w:rPr>
        <w:t xml:space="preserve"> и эффективностью</w:t>
      </w:r>
    </w:p>
    <w:p w14:paraId="742ACC2C" w14:textId="61BFBC37" w:rsidR="0092716E" w:rsidRPr="0062415A" w:rsidRDefault="004B0B6D" w:rsidP="005775DF">
      <w:pPr>
        <w:spacing w:after="0" w:line="240" w:lineRule="auto"/>
        <w:ind w:firstLine="567"/>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 xml:space="preserve">«Рыночные» технологии оптимизации. </w:t>
      </w:r>
      <w:r w:rsidR="004D67A4" w:rsidRPr="000C22C9">
        <w:rPr>
          <w:rFonts w:ascii="Times New Roman" w:eastAsia="Times New Roman" w:hAnsi="Times New Roman" w:cs="Times New Roman"/>
          <w:sz w:val="24"/>
          <w:szCs w:val="24"/>
          <w:lang w:eastAsia="ru-RU"/>
        </w:rPr>
        <w:t>Контрактная система в государственном управлении</w:t>
      </w:r>
      <w:r w:rsidR="00582360">
        <w:rPr>
          <w:rFonts w:ascii="Times New Roman" w:eastAsia="Times New Roman" w:hAnsi="Times New Roman" w:cs="Times New Roman"/>
          <w:sz w:val="24"/>
          <w:szCs w:val="24"/>
          <w:lang w:eastAsia="ru-RU"/>
        </w:rPr>
        <w:t xml:space="preserve"> как система стимуло</w:t>
      </w:r>
      <w:r>
        <w:rPr>
          <w:rFonts w:ascii="Times New Roman" w:eastAsia="Times New Roman" w:hAnsi="Times New Roman" w:cs="Times New Roman"/>
          <w:sz w:val="24"/>
          <w:szCs w:val="24"/>
          <w:lang w:eastAsia="ru-RU"/>
        </w:rPr>
        <w:t xml:space="preserve">в. </w:t>
      </w:r>
      <w:r w:rsidR="004D67A4" w:rsidRPr="0062415A">
        <w:rPr>
          <w:rFonts w:ascii="Times New Roman" w:eastAsia="Times New Roman" w:hAnsi="Times New Roman" w:cs="Times New Roman"/>
          <w:sz w:val="24"/>
          <w:szCs w:val="24"/>
          <w:lang w:eastAsia="ru-RU"/>
        </w:rPr>
        <w:t xml:space="preserve">Аутсорсинг как технология оптимизации административно-управленческих процессов. </w:t>
      </w:r>
      <w:r w:rsidR="004D67A4" w:rsidRPr="0062415A">
        <w:rPr>
          <w:rFonts w:ascii="Times New Roman" w:eastAsia="Calibri" w:hAnsi="Times New Roman" w:cs="Times New Roman"/>
          <w:sz w:val="24"/>
          <w:szCs w:val="24"/>
        </w:rPr>
        <w:t>Технологические особенности аутсорсинга административно-управленческого процесса. Основные задачи государственных органов при аутсорсинге. Предметы аутсорсинга</w:t>
      </w:r>
      <w:r w:rsidR="004D67A4">
        <w:rPr>
          <w:rFonts w:ascii="Times New Roman" w:eastAsia="Calibri" w:hAnsi="Times New Roman" w:cs="Times New Roman"/>
          <w:sz w:val="24"/>
          <w:szCs w:val="24"/>
        </w:rPr>
        <w:t xml:space="preserve">. </w:t>
      </w:r>
      <w:r w:rsidR="004D67A4" w:rsidRPr="0062415A">
        <w:rPr>
          <w:rFonts w:ascii="Times New Roman" w:eastAsia="Calibri" w:hAnsi="Times New Roman" w:cs="Times New Roman"/>
          <w:sz w:val="24"/>
          <w:szCs w:val="24"/>
        </w:rPr>
        <w:t xml:space="preserve">Основные особенности отношения аутсорсинга. Зарубежный опыт применения механизмов аутсорсинга в государственном управлении. Виды </w:t>
      </w:r>
      <w:r w:rsidR="004D67A4" w:rsidRPr="0062415A">
        <w:rPr>
          <w:rFonts w:ascii="Times New Roman" w:eastAsia="Calibri" w:hAnsi="Times New Roman" w:cs="Times New Roman"/>
          <w:sz w:val="24"/>
          <w:szCs w:val="24"/>
        </w:rPr>
        <w:lastRenderedPageBreak/>
        <w:t>аутсорсинга. Подходы к организации аутсорсинга. Сущность и особенности.</w:t>
      </w:r>
      <w:r w:rsidR="004D67A4" w:rsidRPr="00DB3FB1">
        <w:rPr>
          <w:rFonts w:ascii="Times New Roman" w:eastAsia="Calibri" w:hAnsi="Times New Roman" w:cs="Times New Roman"/>
          <w:sz w:val="24"/>
          <w:szCs w:val="24"/>
        </w:rPr>
        <w:t xml:space="preserve"> </w:t>
      </w:r>
      <w:r w:rsidR="004D67A4" w:rsidRPr="0062415A">
        <w:rPr>
          <w:rFonts w:ascii="Times New Roman" w:eastAsia="Calibri" w:hAnsi="Times New Roman" w:cs="Times New Roman"/>
          <w:sz w:val="24"/>
          <w:szCs w:val="24"/>
        </w:rPr>
        <w:t>Риски аутсорсинга.</w:t>
      </w:r>
      <w:r w:rsidR="0092716E">
        <w:rPr>
          <w:rFonts w:ascii="Times New Roman" w:eastAsia="Calibri" w:hAnsi="Times New Roman" w:cs="Times New Roman"/>
          <w:sz w:val="24"/>
          <w:szCs w:val="24"/>
        </w:rPr>
        <w:t xml:space="preserve"> Государственный заказ</w:t>
      </w:r>
      <w:r w:rsidR="00AF7604">
        <w:rPr>
          <w:rFonts w:ascii="Times New Roman" w:eastAsia="Calibri" w:hAnsi="Times New Roman" w:cs="Times New Roman"/>
          <w:sz w:val="24"/>
          <w:szCs w:val="24"/>
        </w:rPr>
        <w:t>: сущность, специфика, возможности, ограничения.</w:t>
      </w:r>
    </w:p>
    <w:p w14:paraId="4CA2FCCC" w14:textId="0F49584E" w:rsidR="0062415A" w:rsidRPr="0062415A" w:rsidRDefault="00E55D1E" w:rsidP="005775DF">
      <w:pPr>
        <w:spacing w:after="0" w:line="240" w:lineRule="auto"/>
        <w:ind w:firstLine="567"/>
        <w:jc w:val="both"/>
        <w:rPr>
          <w:rFonts w:ascii="Times New Roman" w:hAnsi="Times New Roman" w:cs="Times New Roman"/>
          <w:sz w:val="24"/>
          <w:szCs w:val="24"/>
        </w:rPr>
      </w:pPr>
      <w:r w:rsidRPr="00AF7604">
        <w:rPr>
          <w:rFonts w:ascii="Times New Roman" w:hAnsi="Times New Roman" w:cs="Times New Roman"/>
          <w:b/>
          <w:bCs/>
          <w:sz w:val="24"/>
          <w:szCs w:val="24"/>
        </w:rPr>
        <w:t>Н</w:t>
      </w:r>
      <w:r w:rsidR="0062415A" w:rsidRPr="00AF7604">
        <w:rPr>
          <w:rFonts w:ascii="Times New Roman" w:hAnsi="Times New Roman" w:cs="Times New Roman"/>
          <w:b/>
          <w:bCs/>
          <w:sz w:val="24"/>
          <w:szCs w:val="24"/>
        </w:rPr>
        <w:t>овы</w:t>
      </w:r>
      <w:r w:rsidRPr="00AF7604">
        <w:rPr>
          <w:rFonts w:ascii="Times New Roman" w:hAnsi="Times New Roman" w:cs="Times New Roman"/>
          <w:b/>
          <w:bCs/>
          <w:sz w:val="24"/>
          <w:szCs w:val="24"/>
        </w:rPr>
        <w:t>е</w:t>
      </w:r>
      <w:r w:rsidR="0062415A" w:rsidRPr="00AF7604">
        <w:rPr>
          <w:rFonts w:ascii="Times New Roman" w:hAnsi="Times New Roman" w:cs="Times New Roman"/>
          <w:b/>
          <w:bCs/>
          <w:sz w:val="24"/>
          <w:szCs w:val="24"/>
        </w:rPr>
        <w:t xml:space="preserve"> подход</w:t>
      </w:r>
      <w:r w:rsidRPr="00AF7604">
        <w:rPr>
          <w:rFonts w:ascii="Times New Roman" w:hAnsi="Times New Roman" w:cs="Times New Roman"/>
          <w:b/>
          <w:bCs/>
          <w:sz w:val="24"/>
          <w:szCs w:val="24"/>
        </w:rPr>
        <w:t>ы</w:t>
      </w:r>
      <w:r w:rsidR="00AF7604">
        <w:rPr>
          <w:rFonts w:ascii="Times New Roman" w:hAnsi="Times New Roman" w:cs="Times New Roman"/>
          <w:b/>
          <w:bCs/>
          <w:sz w:val="24"/>
          <w:szCs w:val="24"/>
        </w:rPr>
        <w:t xml:space="preserve">, </w:t>
      </w:r>
      <w:r w:rsidR="0062415A" w:rsidRPr="00AF7604">
        <w:rPr>
          <w:rFonts w:ascii="Times New Roman" w:hAnsi="Times New Roman" w:cs="Times New Roman"/>
          <w:b/>
          <w:bCs/>
          <w:sz w:val="24"/>
          <w:szCs w:val="24"/>
        </w:rPr>
        <w:t>новы</w:t>
      </w:r>
      <w:r w:rsidRPr="00AF7604">
        <w:rPr>
          <w:rFonts w:ascii="Times New Roman" w:hAnsi="Times New Roman" w:cs="Times New Roman"/>
          <w:b/>
          <w:bCs/>
          <w:sz w:val="24"/>
          <w:szCs w:val="24"/>
        </w:rPr>
        <w:t>е</w:t>
      </w:r>
      <w:r w:rsidR="0062415A" w:rsidRPr="00AF7604">
        <w:rPr>
          <w:rFonts w:ascii="Times New Roman" w:hAnsi="Times New Roman" w:cs="Times New Roman"/>
          <w:b/>
          <w:bCs/>
          <w:sz w:val="24"/>
          <w:szCs w:val="24"/>
        </w:rPr>
        <w:t xml:space="preserve"> управленчески</w:t>
      </w:r>
      <w:r w:rsidRPr="00AF7604">
        <w:rPr>
          <w:rFonts w:ascii="Times New Roman" w:hAnsi="Times New Roman" w:cs="Times New Roman"/>
          <w:b/>
          <w:bCs/>
          <w:sz w:val="24"/>
          <w:szCs w:val="24"/>
        </w:rPr>
        <w:t>е</w:t>
      </w:r>
      <w:r w:rsidR="0062415A" w:rsidRPr="00AF7604">
        <w:rPr>
          <w:rFonts w:ascii="Times New Roman" w:hAnsi="Times New Roman" w:cs="Times New Roman"/>
          <w:b/>
          <w:bCs/>
          <w:sz w:val="24"/>
          <w:szCs w:val="24"/>
        </w:rPr>
        <w:t xml:space="preserve"> модел</w:t>
      </w:r>
      <w:r w:rsidRPr="00AF7604">
        <w:rPr>
          <w:rFonts w:ascii="Times New Roman" w:hAnsi="Times New Roman" w:cs="Times New Roman"/>
          <w:b/>
          <w:bCs/>
          <w:sz w:val="24"/>
          <w:szCs w:val="24"/>
        </w:rPr>
        <w:t>и</w:t>
      </w:r>
      <w:r w:rsidR="00AF7604">
        <w:rPr>
          <w:rFonts w:ascii="Times New Roman" w:hAnsi="Times New Roman" w:cs="Times New Roman"/>
          <w:sz w:val="24"/>
          <w:szCs w:val="24"/>
        </w:rPr>
        <w:t xml:space="preserve">, </w:t>
      </w:r>
      <w:r w:rsidR="00AF7604" w:rsidRPr="00AF7604">
        <w:rPr>
          <w:rFonts w:ascii="Times New Roman" w:hAnsi="Times New Roman" w:cs="Times New Roman"/>
          <w:b/>
          <w:bCs/>
          <w:sz w:val="24"/>
          <w:szCs w:val="24"/>
        </w:rPr>
        <w:t>новые инструменты</w:t>
      </w:r>
      <w:r w:rsidR="00AF7604">
        <w:rPr>
          <w:rFonts w:ascii="Times New Roman" w:hAnsi="Times New Roman" w:cs="Times New Roman"/>
          <w:sz w:val="24"/>
          <w:szCs w:val="24"/>
        </w:rPr>
        <w:t xml:space="preserve">. </w:t>
      </w:r>
      <w:r w:rsidR="0062415A" w:rsidRPr="0062415A">
        <w:rPr>
          <w:rFonts w:ascii="Times New Roman" w:hAnsi="Times New Roman" w:cs="Times New Roman"/>
          <w:sz w:val="24"/>
          <w:szCs w:val="24"/>
        </w:rPr>
        <w:t>Управление</w:t>
      </w:r>
      <w:r w:rsidR="0062415A" w:rsidRPr="00AF7604">
        <w:rPr>
          <w:rFonts w:ascii="Times New Roman" w:hAnsi="Times New Roman" w:cs="Times New Roman"/>
          <w:sz w:val="24"/>
          <w:szCs w:val="24"/>
          <w:lang w:val="en-US"/>
        </w:rPr>
        <w:t xml:space="preserve"> </w:t>
      </w:r>
      <w:r w:rsidR="0062415A" w:rsidRPr="0062415A">
        <w:rPr>
          <w:rFonts w:ascii="Times New Roman" w:hAnsi="Times New Roman" w:cs="Times New Roman"/>
          <w:sz w:val="24"/>
          <w:szCs w:val="24"/>
        </w:rPr>
        <w:t>по</w:t>
      </w:r>
      <w:r w:rsidR="0062415A" w:rsidRPr="00AF7604">
        <w:rPr>
          <w:rFonts w:ascii="Times New Roman" w:hAnsi="Times New Roman" w:cs="Times New Roman"/>
          <w:sz w:val="24"/>
          <w:szCs w:val="24"/>
          <w:lang w:val="en-US"/>
        </w:rPr>
        <w:t xml:space="preserve"> </w:t>
      </w:r>
      <w:r w:rsidR="0062415A" w:rsidRPr="0062415A">
        <w:rPr>
          <w:rFonts w:ascii="Times New Roman" w:hAnsi="Times New Roman" w:cs="Times New Roman"/>
          <w:sz w:val="24"/>
          <w:szCs w:val="24"/>
        </w:rPr>
        <w:t>целям</w:t>
      </w:r>
      <w:r w:rsidR="0062415A" w:rsidRPr="00AF7604">
        <w:rPr>
          <w:rFonts w:ascii="Times New Roman" w:hAnsi="Times New Roman" w:cs="Times New Roman"/>
          <w:sz w:val="24"/>
          <w:szCs w:val="24"/>
          <w:lang w:val="en-US"/>
        </w:rPr>
        <w:t xml:space="preserve"> (</w:t>
      </w:r>
      <w:r w:rsidR="0062415A" w:rsidRPr="0062415A">
        <w:rPr>
          <w:rFonts w:ascii="Times New Roman" w:hAnsi="Times New Roman" w:cs="Times New Roman"/>
          <w:sz w:val="24"/>
          <w:szCs w:val="24"/>
          <w:lang w:val="en-US"/>
        </w:rPr>
        <w:t>Management</w:t>
      </w:r>
      <w:r w:rsidR="0062415A" w:rsidRPr="00AF7604">
        <w:rPr>
          <w:rFonts w:ascii="Times New Roman" w:hAnsi="Times New Roman" w:cs="Times New Roman"/>
          <w:sz w:val="24"/>
          <w:szCs w:val="24"/>
          <w:lang w:val="en-US"/>
        </w:rPr>
        <w:t xml:space="preserve"> </w:t>
      </w:r>
      <w:r w:rsidR="0062415A" w:rsidRPr="0062415A">
        <w:rPr>
          <w:rFonts w:ascii="Times New Roman" w:hAnsi="Times New Roman" w:cs="Times New Roman"/>
          <w:sz w:val="24"/>
          <w:szCs w:val="24"/>
          <w:lang w:val="en-US"/>
        </w:rPr>
        <w:t>by</w:t>
      </w:r>
      <w:r w:rsidR="0062415A" w:rsidRPr="00AF7604">
        <w:rPr>
          <w:rFonts w:ascii="Times New Roman" w:hAnsi="Times New Roman" w:cs="Times New Roman"/>
          <w:sz w:val="24"/>
          <w:szCs w:val="24"/>
          <w:lang w:val="en-US"/>
        </w:rPr>
        <w:t xml:space="preserve"> </w:t>
      </w:r>
      <w:r w:rsidR="0062415A" w:rsidRPr="0062415A">
        <w:rPr>
          <w:rFonts w:ascii="Times New Roman" w:hAnsi="Times New Roman" w:cs="Times New Roman"/>
          <w:sz w:val="24"/>
          <w:szCs w:val="24"/>
          <w:lang w:val="en-US"/>
        </w:rPr>
        <w:t>objective</w:t>
      </w:r>
      <w:r w:rsidR="0062415A" w:rsidRPr="00AF7604">
        <w:rPr>
          <w:rFonts w:ascii="Times New Roman" w:hAnsi="Times New Roman" w:cs="Times New Roman"/>
          <w:sz w:val="24"/>
          <w:szCs w:val="24"/>
          <w:lang w:val="en-US"/>
        </w:rPr>
        <w:t xml:space="preserve">).  </w:t>
      </w:r>
      <w:r w:rsidR="0062415A" w:rsidRPr="0062415A">
        <w:rPr>
          <w:rFonts w:ascii="Times New Roman" w:hAnsi="Times New Roman" w:cs="Times New Roman"/>
          <w:sz w:val="24"/>
          <w:szCs w:val="24"/>
        </w:rPr>
        <w:t xml:space="preserve">Основные принципы. Сильные и слабые стороны. </w:t>
      </w:r>
    </w:p>
    <w:p w14:paraId="734C8F5F" w14:textId="26B3A4C6" w:rsidR="0062415A" w:rsidRPr="0062415A" w:rsidRDefault="0062415A" w:rsidP="0062415A">
      <w:pPr>
        <w:spacing w:after="0" w:line="240" w:lineRule="auto"/>
        <w:ind w:firstLine="567"/>
        <w:jc w:val="both"/>
        <w:rPr>
          <w:rFonts w:ascii="Times New Roman" w:hAnsi="Times New Roman" w:cs="Times New Roman"/>
          <w:sz w:val="24"/>
          <w:szCs w:val="24"/>
        </w:rPr>
      </w:pPr>
      <w:r w:rsidRPr="0062415A">
        <w:rPr>
          <w:rFonts w:ascii="Times New Roman" w:hAnsi="Times New Roman" w:cs="Times New Roman"/>
          <w:sz w:val="24"/>
          <w:szCs w:val="24"/>
        </w:rPr>
        <w:t xml:space="preserve">Управление по результатам (УПР). УПР как управленческий цикл, как принцип управления, как широкая стратегия управления; как </w:t>
      </w:r>
      <w:r w:rsidRPr="0062415A">
        <w:rPr>
          <w:rFonts w:ascii="Times New Roman" w:eastAsia="Times New Roman" w:hAnsi="Times New Roman" w:cs="Times New Roman"/>
          <w:sz w:val="24"/>
          <w:szCs w:val="24"/>
          <w:lang w:eastAsia="ru-RU"/>
        </w:rPr>
        <w:t>система управления, связывающая вопросы финансового, кадрового и операционного менеджмента с ожидаемыми результатами, направленными на достижение целей организации.</w:t>
      </w:r>
      <w:r w:rsidR="00E55D1E">
        <w:rPr>
          <w:rFonts w:ascii="Times New Roman" w:eastAsia="Times New Roman" w:hAnsi="Times New Roman" w:cs="Times New Roman"/>
          <w:sz w:val="24"/>
          <w:szCs w:val="24"/>
          <w:lang w:eastAsia="ru-RU"/>
        </w:rPr>
        <w:t xml:space="preserve"> </w:t>
      </w:r>
      <w:r w:rsidRPr="0062415A">
        <w:rPr>
          <w:rFonts w:ascii="Times New Roman" w:hAnsi="Times New Roman" w:cs="Times New Roman"/>
          <w:sz w:val="24"/>
          <w:szCs w:val="24"/>
        </w:rPr>
        <w:t>Концептуализация понятий «эффективность</w:t>
      </w:r>
      <w:proofErr w:type="gramStart"/>
      <w:r w:rsidRPr="0062415A">
        <w:rPr>
          <w:rFonts w:ascii="Times New Roman" w:hAnsi="Times New Roman" w:cs="Times New Roman"/>
          <w:sz w:val="24"/>
          <w:szCs w:val="24"/>
        </w:rPr>
        <w:t>»,  «</w:t>
      </w:r>
      <w:proofErr w:type="gramEnd"/>
      <w:r w:rsidRPr="0062415A">
        <w:rPr>
          <w:rFonts w:ascii="Times New Roman" w:hAnsi="Times New Roman" w:cs="Times New Roman"/>
          <w:sz w:val="24"/>
          <w:szCs w:val="24"/>
        </w:rPr>
        <w:t>результативность», «</w:t>
      </w:r>
      <w:proofErr w:type="spellStart"/>
      <w:r w:rsidRPr="0062415A">
        <w:rPr>
          <w:rFonts w:ascii="Times New Roman" w:hAnsi="Times New Roman" w:cs="Times New Roman"/>
          <w:sz w:val="24"/>
          <w:szCs w:val="24"/>
        </w:rPr>
        <w:t>performance</w:t>
      </w:r>
      <w:proofErr w:type="spellEnd"/>
      <w:r w:rsidRPr="0062415A">
        <w:rPr>
          <w:rFonts w:ascii="Times New Roman" w:hAnsi="Times New Roman" w:cs="Times New Roman"/>
          <w:sz w:val="24"/>
          <w:szCs w:val="24"/>
        </w:rPr>
        <w:t xml:space="preserve">», ресурс, продукт,  результат, эффект. Отличие механизмов УПР от других механизмов управления. </w:t>
      </w:r>
    </w:p>
    <w:p w14:paraId="5B253435" w14:textId="77777777" w:rsidR="0062415A" w:rsidRPr="0062415A" w:rsidRDefault="0062415A" w:rsidP="0062415A">
      <w:pPr>
        <w:spacing w:after="0" w:line="240" w:lineRule="auto"/>
        <w:ind w:firstLine="567"/>
        <w:jc w:val="both"/>
        <w:rPr>
          <w:rFonts w:ascii="Times New Roman" w:hAnsi="Times New Roman" w:cs="Times New Roman"/>
          <w:sz w:val="24"/>
          <w:szCs w:val="24"/>
        </w:rPr>
      </w:pPr>
      <w:r w:rsidRPr="0062415A">
        <w:rPr>
          <w:rFonts w:ascii="Times New Roman" w:hAnsi="Times New Roman" w:cs="Times New Roman"/>
          <w:sz w:val="24"/>
          <w:szCs w:val="24"/>
        </w:rPr>
        <w:t>Организация системы управления эффективностью и результативностью. Создание мер оценки работы через возможность ее проверки. Организационные методы и приемы. Условия внедрения.</w:t>
      </w:r>
    </w:p>
    <w:p w14:paraId="0B53DB26" w14:textId="7BBADEB8" w:rsidR="0062415A" w:rsidRPr="0062415A" w:rsidRDefault="0062415A" w:rsidP="0062415A">
      <w:pPr>
        <w:spacing w:after="0" w:line="240" w:lineRule="auto"/>
        <w:ind w:firstLine="567"/>
        <w:jc w:val="both"/>
        <w:rPr>
          <w:rFonts w:ascii="Times New Roman" w:eastAsia="Times New Roman" w:hAnsi="Times New Roman" w:cs="Times New Roman"/>
          <w:sz w:val="24"/>
          <w:szCs w:val="24"/>
          <w:lang w:eastAsia="ru-RU"/>
        </w:rPr>
      </w:pPr>
      <w:r w:rsidRPr="0062415A">
        <w:rPr>
          <w:rFonts w:ascii="Times New Roman" w:eastAsia="+mn-ea" w:hAnsi="Times New Roman" w:cs="Times New Roman"/>
          <w:kern w:val="24"/>
          <w:sz w:val="24"/>
          <w:szCs w:val="24"/>
          <w:lang w:eastAsia="ru-RU"/>
        </w:rPr>
        <w:t>УПР и бюджетирование, ориентированное на результат</w:t>
      </w:r>
      <w:r w:rsidR="00DB3FB1">
        <w:rPr>
          <w:rFonts w:ascii="Times New Roman" w:eastAsia="+mn-ea" w:hAnsi="Times New Roman" w:cs="Times New Roman"/>
          <w:kern w:val="24"/>
          <w:sz w:val="24"/>
          <w:szCs w:val="24"/>
          <w:lang w:eastAsia="ru-RU"/>
        </w:rPr>
        <w:t xml:space="preserve"> </w:t>
      </w:r>
      <w:r w:rsidR="00DB3FB1" w:rsidRPr="0062415A">
        <w:rPr>
          <w:rFonts w:ascii="Times New Roman" w:eastAsia="+mn-ea" w:hAnsi="Times New Roman" w:cs="Times New Roman"/>
          <w:kern w:val="24"/>
          <w:sz w:val="24"/>
          <w:szCs w:val="24"/>
          <w:lang w:eastAsia="ru-RU"/>
        </w:rPr>
        <w:t xml:space="preserve">(программно-целевое бюджетирование) </w:t>
      </w:r>
      <w:r w:rsidR="00DB3FB1">
        <w:rPr>
          <w:rFonts w:ascii="Times New Roman" w:eastAsia="+mn-ea" w:hAnsi="Times New Roman" w:cs="Times New Roman"/>
          <w:kern w:val="24"/>
          <w:sz w:val="24"/>
          <w:szCs w:val="24"/>
          <w:lang w:eastAsia="ru-RU"/>
        </w:rPr>
        <w:t xml:space="preserve">как </w:t>
      </w:r>
      <w:r w:rsidRPr="0062415A">
        <w:rPr>
          <w:rFonts w:ascii="Times New Roman" w:eastAsia="+mn-ea" w:hAnsi="Times New Roman" w:cs="Times New Roman"/>
          <w:kern w:val="24"/>
          <w:sz w:val="24"/>
          <w:szCs w:val="24"/>
          <w:lang w:eastAsia="ru-RU"/>
        </w:rPr>
        <w:t>составная часть УПР</w:t>
      </w:r>
      <w:r w:rsidR="00DB3FB1">
        <w:rPr>
          <w:rFonts w:ascii="Times New Roman" w:eastAsia="+mn-ea" w:hAnsi="Times New Roman" w:cs="Times New Roman"/>
          <w:kern w:val="24"/>
          <w:sz w:val="24"/>
          <w:szCs w:val="24"/>
          <w:lang w:eastAsia="ru-RU"/>
        </w:rPr>
        <w:t>.</w:t>
      </w:r>
      <w:r w:rsidRPr="0062415A">
        <w:rPr>
          <w:rFonts w:ascii="Times New Roman" w:eastAsia="+mn-ea" w:hAnsi="Times New Roman" w:cs="Times New Roman"/>
          <w:kern w:val="24"/>
          <w:sz w:val="24"/>
          <w:szCs w:val="24"/>
          <w:lang w:eastAsia="ru-RU"/>
        </w:rPr>
        <w:t xml:space="preserve"> </w:t>
      </w:r>
      <w:r w:rsidR="00DB3FB1">
        <w:rPr>
          <w:rFonts w:ascii="Times New Roman" w:eastAsia="+mn-ea" w:hAnsi="Times New Roman" w:cs="Times New Roman"/>
          <w:kern w:val="24"/>
          <w:sz w:val="24"/>
          <w:szCs w:val="24"/>
          <w:lang w:eastAsia="ru-RU"/>
        </w:rPr>
        <w:t>О</w:t>
      </w:r>
      <w:r w:rsidRPr="0062415A">
        <w:rPr>
          <w:rFonts w:ascii="Times New Roman" w:eastAsia="+mn-ea" w:hAnsi="Times New Roman" w:cs="Times New Roman"/>
          <w:kern w:val="24"/>
          <w:sz w:val="24"/>
          <w:szCs w:val="24"/>
          <w:lang w:eastAsia="ru-RU"/>
        </w:rPr>
        <w:t xml:space="preserve">беспечение учета результатов в процессе планирования, исполнения и контроля за исполнением бюджета. </w:t>
      </w:r>
      <w:proofErr w:type="gramStart"/>
      <w:r w:rsidRPr="0062415A">
        <w:rPr>
          <w:rFonts w:ascii="Times New Roman" w:eastAsia="Times New Roman" w:hAnsi="Times New Roman" w:cs="Times New Roman"/>
          <w:sz w:val="24"/>
          <w:szCs w:val="24"/>
          <w:lang w:eastAsia="ru-RU"/>
        </w:rPr>
        <w:t>Методы бюджетирования</w:t>
      </w:r>
      <w:proofErr w:type="gramEnd"/>
      <w:r w:rsidRPr="0062415A">
        <w:rPr>
          <w:rFonts w:ascii="Times New Roman" w:eastAsia="Times New Roman" w:hAnsi="Times New Roman" w:cs="Times New Roman"/>
          <w:sz w:val="24"/>
          <w:szCs w:val="24"/>
          <w:lang w:eastAsia="ru-RU"/>
        </w:rPr>
        <w:t xml:space="preserve"> ориентированного на результат и практика их внедрения в России. Обоснование бюджетных расходов.</w:t>
      </w:r>
      <w:r w:rsidR="00DB3FB1">
        <w:rPr>
          <w:rFonts w:ascii="Times New Roman" w:eastAsia="Times New Roman" w:hAnsi="Times New Roman" w:cs="Times New Roman"/>
          <w:sz w:val="24"/>
          <w:szCs w:val="24"/>
          <w:lang w:eastAsia="ru-RU"/>
        </w:rPr>
        <w:t xml:space="preserve"> Б</w:t>
      </w:r>
      <w:r w:rsidRPr="0062415A">
        <w:rPr>
          <w:rFonts w:ascii="Times New Roman" w:eastAsia="Times New Roman" w:hAnsi="Times New Roman" w:cs="Times New Roman"/>
          <w:sz w:val="24"/>
          <w:szCs w:val="24"/>
          <w:lang w:eastAsia="ru-RU"/>
        </w:rPr>
        <w:t xml:space="preserve">юджетные обязательства. Планирование новых обязательств и бюджетные ограничения. Государственное задание </w:t>
      </w:r>
      <w:r w:rsidRPr="0062415A">
        <w:rPr>
          <w:rFonts w:ascii="Times New Roman" w:eastAsia="+mn-ea" w:hAnsi="Times New Roman" w:cs="Times New Roman"/>
          <w:kern w:val="24"/>
          <w:sz w:val="24"/>
          <w:szCs w:val="24"/>
          <w:lang w:eastAsia="ru-RU"/>
        </w:rPr>
        <w:t xml:space="preserve">как возможность увязать бюджетные расходы с результативностью деятельности в разрезе непосредственных результатов. </w:t>
      </w:r>
      <w:r w:rsidRPr="0062415A">
        <w:rPr>
          <w:rFonts w:ascii="Times New Roman" w:eastAsia="Times New Roman" w:hAnsi="Times New Roman" w:cs="Times New Roman"/>
          <w:sz w:val="24"/>
          <w:szCs w:val="24"/>
          <w:lang w:eastAsia="ru-RU"/>
        </w:rPr>
        <w:t>Цели бюджета. Методы оценки эффективности бюджетных расходов и факторы их потенциальной неэффективности.</w:t>
      </w:r>
    </w:p>
    <w:p w14:paraId="467C90E8" w14:textId="1FD27730" w:rsidR="004D67A4" w:rsidRDefault="004D67A4" w:rsidP="004D67A4">
      <w:pPr>
        <w:spacing w:after="0" w:line="240" w:lineRule="auto"/>
        <w:ind w:firstLine="567"/>
        <w:jc w:val="both"/>
        <w:rPr>
          <w:rFonts w:ascii="Times New Roman" w:eastAsia="Times New Roman" w:hAnsi="Times New Roman" w:cs="Times New Roman"/>
          <w:kern w:val="24"/>
          <w:sz w:val="24"/>
          <w:szCs w:val="24"/>
        </w:rPr>
      </w:pPr>
      <w:r w:rsidRPr="0062415A">
        <w:rPr>
          <w:rFonts w:ascii="Times New Roman" w:eastAsia="+mn-ea" w:hAnsi="Times New Roman" w:cs="Times New Roman"/>
          <w:kern w:val="24"/>
          <w:sz w:val="24"/>
          <w:szCs w:val="24"/>
          <w:lang w:eastAsia="ru-RU"/>
        </w:rPr>
        <w:t xml:space="preserve">Аналитические подходы и методы управления результативностью и эффективностью. </w:t>
      </w:r>
      <w:r>
        <w:rPr>
          <w:rFonts w:ascii="Times New Roman" w:eastAsia="+mn-ea" w:hAnsi="Times New Roman" w:cs="Times New Roman"/>
          <w:kern w:val="24"/>
          <w:sz w:val="24"/>
          <w:szCs w:val="24"/>
          <w:lang w:eastAsia="ru-RU"/>
        </w:rPr>
        <w:t>Мониторинг и мо</w:t>
      </w:r>
      <w:r w:rsidRPr="0062415A">
        <w:rPr>
          <w:rFonts w:ascii="Times New Roman" w:eastAsia="Times New Roman" w:hAnsi="Times New Roman" w:cs="Times New Roman"/>
          <w:sz w:val="24"/>
          <w:szCs w:val="24"/>
          <w:lang w:eastAsia="ru-RU"/>
        </w:rPr>
        <w:t xml:space="preserve">ниторинг результативности. Мониторинг как процесс </w:t>
      </w:r>
      <w:r w:rsidRPr="0062415A">
        <w:rPr>
          <w:rFonts w:ascii="Times New Roman" w:eastAsia="Times New Roman" w:hAnsi="Times New Roman" w:cs="Times New Roman"/>
          <w:color w:val="000000"/>
          <w:kern w:val="24"/>
          <w:sz w:val="24"/>
          <w:szCs w:val="24"/>
          <w:lang w:eastAsia="ru-RU"/>
        </w:rPr>
        <w:t>текущего измерения и учета важных показателей деятельности организации и результатов.</w:t>
      </w:r>
      <w:r w:rsidRPr="0062415A">
        <w:rPr>
          <w:rFonts w:ascii="Times New Roman" w:eastAsia="Times New Roman" w:hAnsi="Times New Roman" w:cs="Times New Roman"/>
          <w:sz w:val="24"/>
          <w:szCs w:val="24"/>
          <w:lang w:eastAsia="ru-RU"/>
        </w:rPr>
        <w:t xml:space="preserve"> Мониторинг результативности как </w:t>
      </w:r>
      <w:r w:rsidRPr="0062415A">
        <w:rPr>
          <w:rFonts w:ascii="Times New Roman" w:eastAsia="Times New Roman" w:hAnsi="Times New Roman" w:cs="Times New Roman"/>
          <w:kern w:val="24"/>
          <w:sz w:val="24"/>
          <w:szCs w:val="24"/>
          <w:lang w:eastAsia="ru-RU"/>
        </w:rPr>
        <w:t xml:space="preserve">регулярный систематический сбор количественных данных о результатах реализации решений, программ, деятельности организаций или использования ресурсов. Преимущество мониторинга результативности: разграничение </w:t>
      </w:r>
      <w:r>
        <w:rPr>
          <w:rFonts w:ascii="Times New Roman" w:eastAsia="Times New Roman" w:hAnsi="Times New Roman" w:cs="Times New Roman"/>
          <w:kern w:val="24"/>
          <w:sz w:val="24"/>
          <w:szCs w:val="24"/>
          <w:lang w:eastAsia="ru-RU"/>
        </w:rPr>
        <w:t>«</w:t>
      </w:r>
      <w:r w:rsidRPr="0062415A">
        <w:rPr>
          <w:rFonts w:ascii="Times New Roman" w:eastAsia="Times New Roman" w:hAnsi="Times New Roman" w:cs="Times New Roman"/>
          <w:kern w:val="24"/>
          <w:sz w:val="24"/>
          <w:szCs w:val="24"/>
          <w:lang w:eastAsia="ru-RU"/>
        </w:rPr>
        <w:t>продуктов</w:t>
      </w:r>
      <w:r>
        <w:rPr>
          <w:rFonts w:ascii="Times New Roman" w:eastAsia="Times New Roman" w:hAnsi="Times New Roman" w:cs="Times New Roman"/>
          <w:kern w:val="24"/>
          <w:sz w:val="24"/>
          <w:szCs w:val="24"/>
          <w:lang w:eastAsia="ru-RU"/>
        </w:rPr>
        <w:t>»</w:t>
      </w:r>
      <w:r w:rsidRPr="0062415A">
        <w:rPr>
          <w:rFonts w:ascii="Times New Roman" w:eastAsia="Times New Roman" w:hAnsi="Times New Roman" w:cs="Times New Roman"/>
          <w:kern w:val="24"/>
          <w:sz w:val="24"/>
          <w:szCs w:val="24"/>
          <w:lang w:eastAsia="ru-RU"/>
        </w:rPr>
        <w:t xml:space="preserve"> и результатов; повышенное внимание </w:t>
      </w:r>
      <w:proofErr w:type="gramStart"/>
      <w:r w:rsidRPr="0062415A">
        <w:rPr>
          <w:rFonts w:ascii="Times New Roman" w:eastAsia="Times New Roman" w:hAnsi="Times New Roman" w:cs="Times New Roman"/>
          <w:kern w:val="24"/>
          <w:sz w:val="24"/>
          <w:szCs w:val="24"/>
          <w:lang w:eastAsia="ru-RU"/>
        </w:rPr>
        <w:t xml:space="preserve">к </w:t>
      </w:r>
      <w:r w:rsidRPr="0062415A">
        <w:rPr>
          <w:rFonts w:ascii="Times New Roman" w:eastAsia="Times New Roman" w:hAnsi="Times New Roman" w:cs="Times New Roman"/>
          <w:kern w:val="24"/>
          <w:sz w:val="24"/>
          <w:szCs w:val="24"/>
        </w:rPr>
        <w:t xml:space="preserve"> эффективности</w:t>
      </w:r>
      <w:proofErr w:type="gramEnd"/>
      <w:r w:rsidRPr="0062415A">
        <w:rPr>
          <w:rFonts w:ascii="Times New Roman" w:eastAsia="Times New Roman" w:hAnsi="Times New Roman" w:cs="Times New Roman"/>
          <w:kern w:val="24"/>
          <w:sz w:val="24"/>
          <w:szCs w:val="24"/>
        </w:rPr>
        <w:t xml:space="preserve"> и продуктивности. </w:t>
      </w:r>
      <w:r w:rsidRPr="0062415A">
        <w:rPr>
          <w:rFonts w:ascii="Times New Roman" w:eastAsia="Times New Roman" w:hAnsi="Times New Roman" w:cs="Times New Roman"/>
          <w:bCs/>
          <w:kern w:val="24"/>
          <w:sz w:val="24"/>
          <w:szCs w:val="24"/>
        </w:rPr>
        <w:t xml:space="preserve">Эффективность как взаимосвязь между использованными ресурсами и достижением успешных результатов; продуктивность как </w:t>
      </w:r>
      <w:r w:rsidRPr="0062415A">
        <w:rPr>
          <w:rFonts w:ascii="Times New Roman" w:eastAsia="Times New Roman" w:hAnsi="Times New Roman" w:cs="Times New Roman"/>
          <w:kern w:val="24"/>
          <w:sz w:val="24"/>
          <w:szCs w:val="24"/>
        </w:rPr>
        <w:t>отношение результатов к ресурсам.</w:t>
      </w:r>
    </w:p>
    <w:p w14:paraId="68332B86" w14:textId="77777777" w:rsidR="00BD7245" w:rsidRDefault="00BD7245" w:rsidP="004D67A4">
      <w:pPr>
        <w:spacing w:after="0" w:line="240" w:lineRule="auto"/>
        <w:ind w:firstLine="567"/>
        <w:jc w:val="both"/>
        <w:rPr>
          <w:rFonts w:ascii="Times New Roman" w:eastAsia="Times New Roman" w:hAnsi="Times New Roman" w:cs="Times New Roman"/>
          <w:kern w:val="24"/>
          <w:sz w:val="24"/>
          <w:szCs w:val="24"/>
        </w:rPr>
      </w:pPr>
    </w:p>
    <w:p w14:paraId="3DF3F406" w14:textId="0F440526" w:rsidR="004D67A4" w:rsidRPr="0062415A" w:rsidRDefault="004D67A4" w:rsidP="004D67A4">
      <w:pPr>
        <w:spacing w:after="0" w:line="240" w:lineRule="auto"/>
        <w:ind w:firstLine="567"/>
        <w:jc w:val="both"/>
        <w:rPr>
          <w:rFonts w:ascii="Times New Roman" w:hAnsi="Times New Roman" w:cs="Times New Roman"/>
          <w:sz w:val="24"/>
          <w:szCs w:val="24"/>
        </w:rPr>
      </w:pPr>
      <w:r w:rsidRPr="009930B9">
        <w:rPr>
          <w:rFonts w:ascii="Times New Roman" w:hAnsi="Times New Roman" w:cs="Times New Roman"/>
          <w:b/>
          <w:bCs/>
          <w:sz w:val="24"/>
          <w:szCs w:val="24"/>
        </w:rPr>
        <w:t>Методы измерения эффективности и результативности</w:t>
      </w:r>
      <w:r w:rsidRPr="0062415A">
        <w:rPr>
          <w:rFonts w:ascii="Times New Roman" w:hAnsi="Times New Roman" w:cs="Times New Roman"/>
          <w:sz w:val="24"/>
          <w:szCs w:val="24"/>
        </w:rPr>
        <w:t>. Показатель (мера). Механизм определения целевых значений ключевых показателей результативности / эффективности.  Показатель как инструмент. Качества правильных показателей. Показатель и цель. Требования к показателям. Выбор показателя. Группы показателей в государственном управлении: показатели ресурсов, показатели процессов, показатели непосредственного результата, показатели конечного эффекта (показатели эффективности результатов). Особые требования к показателям результативности / эффективности в государственном управлении. Возможности, ограничения, предостережения.</w:t>
      </w:r>
      <w:r>
        <w:rPr>
          <w:rFonts w:ascii="Times New Roman" w:hAnsi="Times New Roman" w:cs="Times New Roman"/>
          <w:sz w:val="24"/>
          <w:szCs w:val="24"/>
        </w:rPr>
        <w:t xml:space="preserve"> </w:t>
      </w:r>
      <w:r w:rsidRPr="0062415A">
        <w:rPr>
          <w:rFonts w:ascii="Times New Roman" w:hAnsi="Times New Roman" w:cs="Times New Roman"/>
          <w:sz w:val="24"/>
          <w:szCs w:val="24"/>
        </w:rPr>
        <w:t xml:space="preserve">Постановка ожидаемых результатов. Соответствие требованиям </w:t>
      </w:r>
      <w:proofErr w:type="gramStart"/>
      <w:r w:rsidRPr="0062415A">
        <w:rPr>
          <w:rFonts w:ascii="Times New Roman" w:hAnsi="Times New Roman" w:cs="Times New Roman"/>
          <w:sz w:val="24"/>
          <w:szCs w:val="24"/>
        </w:rPr>
        <w:t>SMART  (</w:t>
      </w:r>
      <w:proofErr w:type="gramEnd"/>
      <w:r w:rsidRPr="0062415A">
        <w:rPr>
          <w:rFonts w:ascii="Times New Roman" w:hAnsi="Times New Roman" w:cs="Times New Roman"/>
          <w:sz w:val="24"/>
          <w:szCs w:val="24"/>
        </w:rPr>
        <w:t xml:space="preserve">конкретность, измеримость, достижимость, реалистичность, </w:t>
      </w:r>
      <w:proofErr w:type="spellStart"/>
      <w:r w:rsidRPr="0062415A">
        <w:rPr>
          <w:rFonts w:ascii="Times New Roman" w:hAnsi="Times New Roman" w:cs="Times New Roman"/>
          <w:sz w:val="24"/>
          <w:szCs w:val="24"/>
        </w:rPr>
        <w:t>соотносимость</w:t>
      </w:r>
      <w:proofErr w:type="spellEnd"/>
      <w:r w:rsidRPr="0062415A">
        <w:rPr>
          <w:rFonts w:ascii="Times New Roman" w:hAnsi="Times New Roman" w:cs="Times New Roman"/>
          <w:sz w:val="24"/>
          <w:szCs w:val="24"/>
        </w:rPr>
        <w:t xml:space="preserve"> во времени). </w:t>
      </w:r>
      <w:r w:rsidR="009A1AD6">
        <w:rPr>
          <w:rFonts w:ascii="Times New Roman" w:hAnsi="Times New Roman" w:cs="Times New Roman"/>
          <w:sz w:val="24"/>
          <w:szCs w:val="24"/>
        </w:rPr>
        <w:t xml:space="preserve">Парадоксы оценки. Недостатки УПР в государственном секторе. </w:t>
      </w:r>
      <w:r w:rsidRPr="0062415A">
        <w:rPr>
          <w:rFonts w:ascii="Times New Roman" w:hAnsi="Times New Roman" w:cs="Times New Roman"/>
          <w:sz w:val="24"/>
          <w:szCs w:val="24"/>
        </w:rPr>
        <w:t xml:space="preserve">Аргументы в </w:t>
      </w:r>
      <w:r w:rsidR="00AF7604">
        <w:rPr>
          <w:rFonts w:ascii="Times New Roman" w:hAnsi="Times New Roman" w:cs="Times New Roman"/>
          <w:sz w:val="24"/>
          <w:szCs w:val="24"/>
        </w:rPr>
        <w:t>«</w:t>
      </w:r>
      <w:r w:rsidRPr="0062415A">
        <w:rPr>
          <w:rFonts w:ascii="Times New Roman" w:hAnsi="Times New Roman" w:cs="Times New Roman"/>
          <w:sz w:val="24"/>
          <w:szCs w:val="24"/>
        </w:rPr>
        <w:t>пользу</w:t>
      </w:r>
      <w:r w:rsidR="00AF7604">
        <w:rPr>
          <w:rFonts w:ascii="Times New Roman" w:hAnsi="Times New Roman" w:cs="Times New Roman"/>
          <w:sz w:val="24"/>
          <w:szCs w:val="24"/>
        </w:rPr>
        <w:t>» и «против»</w:t>
      </w:r>
      <w:r w:rsidRPr="0062415A">
        <w:rPr>
          <w:rFonts w:ascii="Times New Roman" w:hAnsi="Times New Roman" w:cs="Times New Roman"/>
          <w:sz w:val="24"/>
          <w:szCs w:val="24"/>
        </w:rPr>
        <w:t xml:space="preserve"> УПР в государственном секторе. </w:t>
      </w:r>
    </w:p>
    <w:p w14:paraId="33CFEB93" w14:textId="77777777" w:rsidR="004D67A4" w:rsidRPr="0062415A" w:rsidRDefault="004D67A4" w:rsidP="004D67A4">
      <w:pPr>
        <w:spacing w:after="0" w:line="240" w:lineRule="auto"/>
        <w:ind w:firstLine="567"/>
        <w:contextualSpacing/>
        <w:jc w:val="both"/>
        <w:textAlignment w:val="baseline"/>
        <w:rPr>
          <w:rFonts w:ascii="Times New Roman" w:eastAsia="Times New Roman" w:hAnsi="Times New Roman" w:cs="Times New Roman"/>
          <w:kern w:val="24"/>
          <w:sz w:val="24"/>
          <w:szCs w:val="24"/>
          <w:lang w:eastAsia="ru-RU"/>
        </w:rPr>
      </w:pPr>
      <w:r w:rsidRPr="0062415A">
        <w:rPr>
          <w:rFonts w:ascii="Times New Roman" w:eastAsia="Times New Roman" w:hAnsi="Times New Roman" w:cs="Times New Roman"/>
          <w:kern w:val="24"/>
          <w:sz w:val="24"/>
          <w:szCs w:val="24"/>
        </w:rPr>
        <w:t>Мониторинг</w:t>
      </w:r>
      <w:r>
        <w:rPr>
          <w:rFonts w:ascii="Times New Roman" w:eastAsia="Times New Roman" w:hAnsi="Times New Roman" w:cs="Times New Roman"/>
          <w:kern w:val="24"/>
          <w:sz w:val="24"/>
          <w:szCs w:val="24"/>
        </w:rPr>
        <w:t xml:space="preserve">. Оценка. Оценивание. </w:t>
      </w:r>
      <w:r w:rsidRPr="0062415A">
        <w:rPr>
          <w:rFonts w:ascii="Times New Roman" w:eastAsia="Times New Roman" w:hAnsi="Times New Roman" w:cs="Times New Roman"/>
          <w:kern w:val="24"/>
          <w:sz w:val="24"/>
          <w:szCs w:val="24"/>
        </w:rPr>
        <w:t>Мониторинг как метод обеспечения обратной связи; оценка как возможность более глубокого анализа отдельных вопросов или проблем.</w:t>
      </w:r>
      <w:r>
        <w:rPr>
          <w:rFonts w:ascii="Times New Roman" w:eastAsia="Times New Roman" w:hAnsi="Times New Roman" w:cs="Times New Roman"/>
          <w:kern w:val="24"/>
          <w:sz w:val="24"/>
          <w:szCs w:val="24"/>
        </w:rPr>
        <w:t xml:space="preserve"> </w:t>
      </w:r>
      <w:r w:rsidRPr="0062415A">
        <w:rPr>
          <w:rFonts w:ascii="Times New Roman" w:eastAsia="Times New Roman" w:hAnsi="Times New Roman" w:cs="Times New Roman"/>
          <w:bCs/>
          <w:kern w:val="24"/>
          <w:sz w:val="24"/>
          <w:szCs w:val="24"/>
          <w:lang w:eastAsia="ru-RU"/>
        </w:rPr>
        <w:t xml:space="preserve">Оценивание </w:t>
      </w:r>
      <w:r>
        <w:rPr>
          <w:rFonts w:ascii="Times New Roman" w:eastAsia="Times New Roman" w:hAnsi="Times New Roman" w:cs="Times New Roman"/>
          <w:bCs/>
          <w:kern w:val="24"/>
          <w:sz w:val="24"/>
          <w:szCs w:val="24"/>
          <w:lang w:eastAsia="ru-RU"/>
        </w:rPr>
        <w:t>как</w:t>
      </w:r>
      <w:r w:rsidRPr="0062415A">
        <w:rPr>
          <w:rFonts w:ascii="Times New Roman" w:eastAsia="Times New Roman" w:hAnsi="Times New Roman" w:cs="Times New Roman"/>
          <w:kern w:val="24"/>
          <w:sz w:val="24"/>
          <w:szCs w:val="24"/>
          <w:lang w:eastAsia="ru-RU"/>
        </w:rPr>
        <w:t xml:space="preserve"> комплекс мероприятий, направленных на изучение результатов и эффектов решений и действий и обратное включение этой информации в процесс принятия решений. Волны «оценивания» в государственном управлении. </w:t>
      </w:r>
    </w:p>
    <w:p w14:paraId="4A8D3155" w14:textId="7B77574C" w:rsidR="004D67A4" w:rsidRPr="0062415A" w:rsidRDefault="004D67A4" w:rsidP="004D67A4">
      <w:pPr>
        <w:spacing w:after="0" w:line="240" w:lineRule="auto"/>
        <w:ind w:firstLine="567"/>
        <w:jc w:val="both"/>
        <w:rPr>
          <w:rFonts w:ascii="Times New Roman" w:eastAsia="Times New Roman" w:hAnsi="Times New Roman" w:cs="Times New Roman"/>
          <w:kern w:val="24"/>
          <w:sz w:val="24"/>
          <w:szCs w:val="24"/>
          <w:lang w:eastAsia="ru-RU"/>
        </w:rPr>
      </w:pPr>
      <w:r w:rsidRPr="0062415A">
        <w:rPr>
          <w:rFonts w:ascii="Times New Roman" w:eastAsia="Times New Roman" w:hAnsi="Times New Roman" w:cs="Times New Roman"/>
          <w:kern w:val="24"/>
          <w:sz w:val="24"/>
          <w:szCs w:val="24"/>
          <w:lang w:eastAsia="ru-RU"/>
        </w:rPr>
        <w:t xml:space="preserve">Бенчмаркинг как технология оценивания через сравнение. </w:t>
      </w:r>
      <w:r w:rsidRPr="0062415A">
        <w:rPr>
          <w:rFonts w:ascii="Times New Roman" w:eastAsia="Times New Roman" w:hAnsi="Times New Roman" w:cs="Times New Roman"/>
          <w:bCs/>
          <w:kern w:val="24"/>
          <w:sz w:val="24"/>
          <w:szCs w:val="24"/>
          <w:lang w:eastAsia="ru-RU"/>
        </w:rPr>
        <w:t>Бенчмаркинг как метод аналитического сравнения, как управленческая технология. Формы</w:t>
      </w:r>
      <w:r>
        <w:rPr>
          <w:rFonts w:ascii="Times New Roman" w:eastAsia="Times New Roman" w:hAnsi="Times New Roman" w:cs="Times New Roman"/>
          <w:bCs/>
          <w:kern w:val="24"/>
          <w:sz w:val="24"/>
          <w:szCs w:val="24"/>
          <w:lang w:eastAsia="ru-RU"/>
        </w:rPr>
        <w:t xml:space="preserve"> и </w:t>
      </w:r>
      <w:proofErr w:type="gramStart"/>
      <w:r>
        <w:rPr>
          <w:rFonts w:ascii="Times New Roman" w:eastAsia="Times New Roman" w:hAnsi="Times New Roman" w:cs="Times New Roman"/>
          <w:bCs/>
          <w:kern w:val="24"/>
          <w:sz w:val="24"/>
          <w:szCs w:val="24"/>
          <w:lang w:eastAsia="ru-RU"/>
        </w:rPr>
        <w:t xml:space="preserve">преимущества </w:t>
      </w:r>
      <w:r w:rsidRPr="0062415A">
        <w:rPr>
          <w:rFonts w:ascii="Times New Roman" w:eastAsia="Times New Roman" w:hAnsi="Times New Roman" w:cs="Times New Roman"/>
          <w:kern w:val="24"/>
          <w:sz w:val="24"/>
          <w:szCs w:val="24"/>
          <w:lang w:eastAsia="ru-RU"/>
        </w:rPr>
        <w:t xml:space="preserve"> бенчмаркинга</w:t>
      </w:r>
      <w:proofErr w:type="gramEnd"/>
      <w:r w:rsidRPr="0062415A">
        <w:rPr>
          <w:rFonts w:ascii="Times New Roman" w:eastAsia="Times New Roman" w:hAnsi="Times New Roman" w:cs="Times New Roman"/>
          <w:kern w:val="24"/>
          <w:sz w:val="24"/>
          <w:szCs w:val="24"/>
          <w:lang w:eastAsia="ru-RU"/>
        </w:rPr>
        <w:t>.</w:t>
      </w:r>
      <w:r>
        <w:rPr>
          <w:rFonts w:ascii="Times New Roman" w:eastAsia="Times New Roman" w:hAnsi="Times New Roman" w:cs="Times New Roman"/>
          <w:kern w:val="24"/>
          <w:sz w:val="24"/>
          <w:szCs w:val="24"/>
          <w:lang w:eastAsia="ru-RU"/>
        </w:rPr>
        <w:t xml:space="preserve"> Бенчмаркинг качества.</w:t>
      </w:r>
    </w:p>
    <w:p w14:paraId="25AA55EF" w14:textId="53C9A984" w:rsidR="004D67A4" w:rsidRPr="0062415A" w:rsidRDefault="004D67A4" w:rsidP="004D67A4">
      <w:pPr>
        <w:spacing w:after="0" w:line="240" w:lineRule="auto"/>
        <w:ind w:firstLine="567"/>
        <w:jc w:val="both"/>
        <w:rPr>
          <w:rFonts w:ascii="Times New Roman" w:eastAsia="Times New Roman" w:hAnsi="Times New Roman" w:cs="Times New Roman"/>
          <w:kern w:val="24"/>
          <w:sz w:val="24"/>
          <w:szCs w:val="24"/>
          <w:lang w:eastAsia="ru-RU"/>
        </w:rPr>
      </w:pPr>
      <w:r w:rsidRPr="0062415A">
        <w:rPr>
          <w:rFonts w:ascii="Times New Roman" w:eastAsia="Times New Roman" w:hAnsi="Times New Roman" w:cs="Times New Roman"/>
          <w:bCs/>
          <w:kern w:val="24"/>
          <w:sz w:val="24"/>
          <w:szCs w:val="24"/>
          <w:lang w:eastAsia="ru-RU"/>
        </w:rPr>
        <w:lastRenderedPageBreak/>
        <w:t xml:space="preserve">«Реализация» механизма оценивания через Оценку регулирующего воздействия.  Функции оценки: </w:t>
      </w:r>
      <w:r w:rsidRPr="0062415A">
        <w:rPr>
          <w:rFonts w:ascii="Times New Roman" w:eastAsia="Times New Roman" w:hAnsi="Times New Roman" w:cs="Times New Roman"/>
          <w:kern w:val="24"/>
          <w:sz w:val="24"/>
          <w:szCs w:val="24"/>
          <w:lang w:eastAsia="ru-RU"/>
        </w:rPr>
        <w:t xml:space="preserve">обеспечение прозрачности, обучение, аттестация, поощрение и наказание, сравнение. Преимущества. Недостатки. </w:t>
      </w:r>
    </w:p>
    <w:p w14:paraId="7ADA5B9A" w14:textId="77777777" w:rsidR="00DB3FB1" w:rsidRPr="0062415A" w:rsidRDefault="00DB3FB1" w:rsidP="00DB3FB1">
      <w:pPr>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62415A">
        <w:rPr>
          <w:rFonts w:ascii="Times New Roman" w:eastAsia="Times New Roman" w:hAnsi="Times New Roman" w:cs="Times New Roman"/>
          <w:bCs/>
          <w:kern w:val="24"/>
          <w:sz w:val="24"/>
          <w:szCs w:val="24"/>
          <w:lang w:val="en-US"/>
        </w:rPr>
        <w:t>Business</w:t>
      </w:r>
      <w:r w:rsidRPr="0062415A">
        <w:rPr>
          <w:rFonts w:ascii="Times New Roman" w:eastAsia="Times New Roman" w:hAnsi="Times New Roman" w:cs="Times New Roman"/>
          <w:bCs/>
          <w:kern w:val="24"/>
          <w:sz w:val="24"/>
          <w:szCs w:val="24"/>
        </w:rPr>
        <w:t xml:space="preserve"> </w:t>
      </w:r>
      <w:r w:rsidRPr="0062415A">
        <w:rPr>
          <w:rFonts w:ascii="Times New Roman" w:eastAsia="Times New Roman" w:hAnsi="Times New Roman" w:cs="Times New Roman"/>
          <w:bCs/>
          <w:kern w:val="24"/>
          <w:sz w:val="24"/>
          <w:szCs w:val="24"/>
          <w:lang w:val="en-US"/>
        </w:rPr>
        <w:t>Performance</w:t>
      </w:r>
      <w:r w:rsidRPr="0062415A">
        <w:rPr>
          <w:rFonts w:ascii="Times New Roman" w:eastAsia="Times New Roman" w:hAnsi="Times New Roman" w:cs="Times New Roman"/>
          <w:bCs/>
          <w:kern w:val="24"/>
          <w:sz w:val="24"/>
          <w:szCs w:val="24"/>
        </w:rPr>
        <w:t xml:space="preserve"> </w:t>
      </w:r>
      <w:r w:rsidRPr="0062415A">
        <w:rPr>
          <w:rFonts w:ascii="Times New Roman" w:eastAsia="Times New Roman" w:hAnsi="Times New Roman" w:cs="Times New Roman"/>
          <w:bCs/>
          <w:kern w:val="24"/>
          <w:sz w:val="24"/>
          <w:szCs w:val="24"/>
          <w:lang w:val="en-US"/>
        </w:rPr>
        <w:t>Management</w:t>
      </w:r>
      <w:r w:rsidRPr="0062415A">
        <w:rPr>
          <w:rFonts w:ascii="Times New Roman" w:eastAsia="Times New Roman" w:hAnsi="Times New Roman" w:cs="Times New Roman"/>
          <w:bCs/>
          <w:kern w:val="24"/>
          <w:sz w:val="24"/>
          <w:szCs w:val="24"/>
        </w:rPr>
        <w:t xml:space="preserve"> как новый подход к оцениванию и управлению эффективностью</w:t>
      </w:r>
      <w:r>
        <w:rPr>
          <w:rFonts w:ascii="Times New Roman" w:eastAsia="Times New Roman" w:hAnsi="Times New Roman" w:cs="Times New Roman"/>
          <w:bCs/>
          <w:kern w:val="24"/>
          <w:sz w:val="24"/>
          <w:szCs w:val="24"/>
        </w:rPr>
        <w:t xml:space="preserve">, </w:t>
      </w:r>
      <w:r>
        <w:rPr>
          <w:rFonts w:ascii="Times New Roman" w:eastAsia="Times New Roman" w:hAnsi="Times New Roman" w:cs="Times New Roman"/>
          <w:bCs/>
          <w:kern w:val="24"/>
          <w:sz w:val="24"/>
          <w:szCs w:val="24"/>
          <w:lang w:eastAsia="ru-RU"/>
        </w:rPr>
        <w:t>к</w:t>
      </w:r>
      <w:r w:rsidRPr="0062415A">
        <w:rPr>
          <w:rFonts w:ascii="Times New Roman" w:eastAsia="Times New Roman" w:hAnsi="Times New Roman" w:cs="Times New Roman"/>
          <w:kern w:val="24"/>
          <w:sz w:val="24"/>
          <w:szCs w:val="24"/>
          <w:lang w:eastAsia="ru-RU"/>
        </w:rPr>
        <w:t xml:space="preserve">ак целостный процессно-ориентированный подход в принятии управленческих решений. </w:t>
      </w:r>
      <w:r>
        <w:rPr>
          <w:rFonts w:ascii="Times New Roman" w:eastAsia="Times New Roman" w:hAnsi="Times New Roman" w:cs="Times New Roman"/>
          <w:bCs/>
          <w:kern w:val="24"/>
          <w:sz w:val="24"/>
          <w:szCs w:val="24"/>
        </w:rPr>
        <w:t xml:space="preserve">как </w:t>
      </w:r>
      <w:r w:rsidRPr="0062415A">
        <w:rPr>
          <w:rFonts w:ascii="Times New Roman" w:eastAsia="Times New Roman" w:hAnsi="Times New Roman" w:cs="Times New Roman"/>
          <w:bCs/>
          <w:kern w:val="24"/>
          <w:sz w:val="24"/>
          <w:szCs w:val="24"/>
          <w:lang w:eastAsia="ru-RU"/>
        </w:rPr>
        <w:t>результат эволюции управленческой теории и управленческих информационных технологий</w:t>
      </w:r>
      <w:r>
        <w:rPr>
          <w:rFonts w:ascii="Times New Roman" w:eastAsia="Times New Roman" w:hAnsi="Times New Roman" w:cs="Times New Roman"/>
          <w:bCs/>
          <w:kern w:val="24"/>
          <w:sz w:val="24"/>
          <w:szCs w:val="24"/>
          <w:lang w:eastAsia="ru-RU"/>
        </w:rPr>
        <w:t xml:space="preserve">; </w:t>
      </w:r>
      <w:r w:rsidRPr="0062415A">
        <w:rPr>
          <w:rFonts w:ascii="Times New Roman" w:eastAsia="+mn-ea" w:hAnsi="Times New Roman" w:cs="Times New Roman"/>
          <w:kern w:val="24"/>
          <w:sz w:val="24"/>
          <w:szCs w:val="24"/>
          <w:lang w:eastAsia="ru-RU"/>
        </w:rPr>
        <w:t xml:space="preserve">как современный подход к принятию управленческих решений и их практической реализации; как информационная система с мощным аналитическим приложением. </w:t>
      </w:r>
      <w:r w:rsidRPr="0062415A">
        <w:rPr>
          <w:rFonts w:ascii="Times New Roman" w:eastAsia="Times New Roman" w:hAnsi="Times New Roman" w:cs="Times New Roman"/>
          <w:kern w:val="24"/>
          <w:sz w:val="24"/>
          <w:szCs w:val="24"/>
          <w:lang w:eastAsia="ru-RU"/>
        </w:rPr>
        <w:t xml:space="preserve">Цель. Особенности. </w:t>
      </w:r>
    </w:p>
    <w:p w14:paraId="1A396134" w14:textId="77777777" w:rsidR="00AF7604" w:rsidRDefault="00AF7604" w:rsidP="005775DF">
      <w:pPr>
        <w:spacing w:after="0" w:line="240" w:lineRule="auto"/>
        <w:ind w:firstLine="567"/>
        <w:jc w:val="both"/>
        <w:rPr>
          <w:rFonts w:ascii="Times New Roman" w:eastAsia="Calibri" w:hAnsi="Times New Roman" w:cs="Times New Roman"/>
          <w:b/>
          <w:sz w:val="24"/>
          <w:szCs w:val="24"/>
        </w:rPr>
      </w:pPr>
    </w:p>
    <w:p w14:paraId="6D4CD734" w14:textId="0E19B1A3" w:rsidR="008945D0" w:rsidRDefault="008945D0" w:rsidP="005775DF">
      <w:pPr>
        <w:spacing w:after="0" w:line="240" w:lineRule="auto"/>
        <w:ind w:firstLine="567"/>
        <w:jc w:val="both"/>
        <w:rPr>
          <w:rFonts w:ascii="Times New Roman" w:hAnsi="Times New Roman" w:cs="Times New Roman"/>
          <w:b/>
          <w:bCs/>
          <w:sz w:val="24"/>
          <w:szCs w:val="24"/>
        </w:rPr>
      </w:pPr>
      <w:proofErr w:type="gramStart"/>
      <w:r w:rsidRPr="0092716E">
        <w:rPr>
          <w:rFonts w:ascii="Times New Roman" w:eastAsia="Calibri" w:hAnsi="Times New Roman" w:cs="Times New Roman"/>
          <w:b/>
          <w:sz w:val="24"/>
          <w:szCs w:val="24"/>
        </w:rPr>
        <w:t>Тема  5</w:t>
      </w:r>
      <w:proofErr w:type="gramEnd"/>
      <w:r w:rsidRPr="0092716E">
        <w:rPr>
          <w:rFonts w:ascii="Times New Roman" w:eastAsia="Calibri" w:hAnsi="Times New Roman" w:cs="Times New Roman"/>
          <w:b/>
          <w:sz w:val="24"/>
          <w:szCs w:val="24"/>
        </w:rPr>
        <w:t xml:space="preserve">. </w:t>
      </w:r>
      <w:r w:rsidR="009A1AD6" w:rsidRPr="0092716E">
        <w:rPr>
          <w:rFonts w:ascii="Times New Roman" w:hAnsi="Times New Roman" w:cs="Times New Roman"/>
          <w:b/>
          <w:bCs/>
          <w:sz w:val="24"/>
          <w:szCs w:val="24"/>
        </w:rPr>
        <w:t>Информационно-аналитические и информационно- коммуникативные технологии и методы государственного управления.</w:t>
      </w:r>
    </w:p>
    <w:p w14:paraId="0AC07AA8" w14:textId="77777777" w:rsidR="00BD7245" w:rsidRPr="0092716E" w:rsidRDefault="00BD7245" w:rsidP="005775DF">
      <w:pPr>
        <w:spacing w:after="0" w:line="240" w:lineRule="auto"/>
        <w:ind w:firstLine="567"/>
        <w:jc w:val="both"/>
        <w:rPr>
          <w:rFonts w:ascii="Times New Roman" w:hAnsi="Times New Roman" w:cs="Times New Roman"/>
          <w:b/>
          <w:bCs/>
          <w:sz w:val="24"/>
          <w:szCs w:val="24"/>
        </w:rPr>
      </w:pPr>
    </w:p>
    <w:p w14:paraId="634A2044" w14:textId="61B9BD36" w:rsidR="008624BC" w:rsidRPr="0024404C" w:rsidRDefault="009930B9" w:rsidP="008624BC">
      <w:pPr>
        <w:shd w:val="clear" w:color="auto" w:fill="FFFFFF" w:themeFill="background1"/>
        <w:spacing w:after="0" w:line="240" w:lineRule="auto"/>
        <w:ind w:firstLine="567"/>
        <w:jc w:val="both"/>
        <w:rPr>
          <w:rFonts w:ascii="Times New Roman" w:hAnsi="Times New Roman" w:cs="Times New Roman"/>
          <w:bCs/>
          <w:sz w:val="24"/>
          <w:szCs w:val="24"/>
        </w:rPr>
      </w:pPr>
      <w:r w:rsidRPr="009930B9">
        <w:rPr>
          <w:rFonts w:ascii="Times New Roman" w:hAnsi="Times New Roman" w:cs="Times New Roman"/>
          <w:sz w:val="24"/>
          <w:szCs w:val="24"/>
        </w:rPr>
        <w:t>Ин</w:t>
      </w:r>
      <w:r w:rsidR="009A1AD6" w:rsidRPr="009930B9">
        <w:rPr>
          <w:rFonts w:ascii="Times New Roman" w:hAnsi="Times New Roman" w:cs="Times New Roman"/>
          <w:sz w:val="24"/>
          <w:szCs w:val="24"/>
        </w:rPr>
        <w:t xml:space="preserve">формационно-аналитическое обеспечение государственного управления: особенности, виды, направления, методы. </w:t>
      </w:r>
      <w:r w:rsidR="008624BC" w:rsidRPr="009930B9">
        <w:rPr>
          <w:rFonts w:ascii="Times New Roman" w:hAnsi="Times New Roman" w:cs="Times New Roman"/>
          <w:bCs/>
          <w:sz w:val="24"/>
          <w:szCs w:val="24"/>
        </w:rPr>
        <w:t>Управленческая деятельность как исследовательская деятельность, как работа по выявлению проблем, их анализу и поиску научно обоснованных решений. Аналитика как метамодель</w:t>
      </w:r>
      <w:r w:rsidR="008624BC">
        <w:rPr>
          <w:rFonts w:ascii="Times New Roman" w:hAnsi="Times New Roman" w:cs="Times New Roman"/>
          <w:bCs/>
          <w:sz w:val="24"/>
          <w:szCs w:val="24"/>
        </w:rPr>
        <w:t xml:space="preserve"> и среда управления. Система аналитических центров. Фабрики </w:t>
      </w:r>
      <w:r w:rsidR="008624BC" w:rsidRPr="0024404C">
        <w:rPr>
          <w:rFonts w:ascii="Times New Roman" w:hAnsi="Times New Roman" w:cs="Times New Roman"/>
          <w:bCs/>
          <w:sz w:val="24"/>
          <w:szCs w:val="24"/>
        </w:rPr>
        <w:t>мысли</w:t>
      </w:r>
      <w:r w:rsidR="0024404C" w:rsidRPr="0024404C">
        <w:rPr>
          <w:rFonts w:ascii="Times New Roman" w:hAnsi="Times New Roman" w:cs="Times New Roman"/>
          <w:bCs/>
          <w:sz w:val="24"/>
          <w:szCs w:val="24"/>
        </w:rPr>
        <w:t xml:space="preserve"> («</w:t>
      </w:r>
      <w:proofErr w:type="spellStart"/>
      <w:r w:rsidR="0024404C" w:rsidRPr="0024404C">
        <w:rPr>
          <w:rFonts w:ascii="Times New Roman" w:hAnsi="Times New Roman" w:cs="Times New Roman"/>
          <w:sz w:val="24"/>
          <w:szCs w:val="24"/>
        </w:rPr>
        <w:t>think</w:t>
      </w:r>
      <w:proofErr w:type="spellEnd"/>
      <w:r w:rsidR="0024404C" w:rsidRPr="0024404C">
        <w:rPr>
          <w:rFonts w:ascii="Times New Roman" w:hAnsi="Times New Roman" w:cs="Times New Roman"/>
          <w:sz w:val="24"/>
          <w:szCs w:val="24"/>
        </w:rPr>
        <w:t xml:space="preserve"> </w:t>
      </w:r>
      <w:proofErr w:type="spellStart"/>
      <w:r w:rsidR="0024404C" w:rsidRPr="0024404C">
        <w:rPr>
          <w:rFonts w:ascii="Times New Roman" w:hAnsi="Times New Roman" w:cs="Times New Roman"/>
          <w:sz w:val="24"/>
          <w:szCs w:val="24"/>
        </w:rPr>
        <w:t>tanks</w:t>
      </w:r>
      <w:proofErr w:type="spellEnd"/>
      <w:r w:rsidR="0024404C" w:rsidRPr="0024404C">
        <w:rPr>
          <w:rFonts w:ascii="Times New Roman" w:hAnsi="Times New Roman" w:cs="Times New Roman"/>
          <w:sz w:val="24"/>
          <w:szCs w:val="24"/>
        </w:rPr>
        <w:t>»)</w:t>
      </w:r>
      <w:r w:rsidR="008624BC" w:rsidRPr="0024404C">
        <w:rPr>
          <w:rFonts w:ascii="Times New Roman" w:hAnsi="Times New Roman" w:cs="Times New Roman"/>
          <w:bCs/>
          <w:sz w:val="24"/>
          <w:szCs w:val="24"/>
        </w:rPr>
        <w:t>:</w:t>
      </w:r>
      <w:r w:rsidR="008624BC">
        <w:rPr>
          <w:rFonts w:ascii="Times New Roman" w:hAnsi="Times New Roman" w:cs="Times New Roman"/>
          <w:bCs/>
          <w:sz w:val="24"/>
          <w:szCs w:val="24"/>
        </w:rPr>
        <w:t xml:space="preserve"> статус, характер взаимодействия с государственными органами, финансовые основы</w:t>
      </w:r>
      <w:r w:rsidR="008624BC" w:rsidRPr="0024404C">
        <w:rPr>
          <w:rFonts w:ascii="Times New Roman" w:hAnsi="Times New Roman" w:cs="Times New Roman"/>
          <w:bCs/>
          <w:sz w:val="24"/>
          <w:szCs w:val="24"/>
        </w:rPr>
        <w:t>.</w:t>
      </w:r>
      <w:r w:rsidR="0024404C" w:rsidRPr="0024404C">
        <w:rPr>
          <w:rFonts w:ascii="Times New Roman" w:hAnsi="Times New Roman" w:cs="Times New Roman"/>
          <w:bCs/>
          <w:sz w:val="24"/>
          <w:szCs w:val="24"/>
        </w:rPr>
        <w:t xml:space="preserve"> </w:t>
      </w:r>
      <w:r w:rsidR="0024404C" w:rsidRPr="0024404C">
        <w:rPr>
          <w:rFonts w:ascii="Times New Roman" w:hAnsi="Times New Roman" w:cs="Times New Roman"/>
          <w:iCs/>
          <w:color w:val="000000"/>
          <w:sz w:val="24"/>
          <w:szCs w:val="24"/>
        </w:rPr>
        <w:t xml:space="preserve">Миссия государства </w:t>
      </w:r>
      <w:r w:rsidR="0024404C">
        <w:rPr>
          <w:rFonts w:ascii="Times New Roman" w:hAnsi="Times New Roman" w:cs="Times New Roman"/>
          <w:iCs/>
          <w:color w:val="000000"/>
          <w:sz w:val="24"/>
          <w:szCs w:val="24"/>
        </w:rPr>
        <w:t xml:space="preserve">в </w:t>
      </w:r>
      <w:r w:rsidR="0024404C" w:rsidRPr="0024404C">
        <w:rPr>
          <w:rFonts w:ascii="Times New Roman" w:hAnsi="Times New Roman" w:cs="Times New Roman"/>
          <w:iCs/>
          <w:color w:val="000000"/>
          <w:sz w:val="24"/>
          <w:szCs w:val="24"/>
        </w:rPr>
        <w:t>«фабрик</w:t>
      </w:r>
      <w:r w:rsidR="0024404C">
        <w:rPr>
          <w:rFonts w:ascii="Times New Roman" w:hAnsi="Times New Roman" w:cs="Times New Roman"/>
          <w:iCs/>
          <w:color w:val="000000"/>
          <w:sz w:val="24"/>
          <w:szCs w:val="24"/>
        </w:rPr>
        <w:t>ах</w:t>
      </w:r>
      <w:r w:rsidR="0024404C" w:rsidRPr="0024404C">
        <w:rPr>
          <w:rFonts w:ascii="Times New Roman" w:hAnsi="Times New Roman" w:cs="Times New Roman"/>
          <w:iCs/>
          <w:color w:val="000000"/>
          <w:sz w:val="24"/>
          <w:szCs w:val="24"/>
        </w:rPr>
        <w:t xml:space="preserve"> мысли»</w:t>
      </w:r>
      <w:r w:rsidR="0024404C">
        <w:rPr>
          <w:rFonts w:ascii="Times New Roman" w:hAnsi="Times New Roman" w:cs="Times New Roman"/>
          <w:iCs/>
          <w:color w:val="000000"/>
          <w:sz w:val="24"/>
          <w:szCs w:val="24"/>
        </w:rPr>
        <w:t xml:space="preserve">: государство - заказчик, государство - соучредитель. </w:t>
      </w:r>
    </w:p>
    <w:p w14:paraId="1A7579AD" w14:textId="2DC4B7A8" w:rsidR="00D747EF" w:rsidRPr="009930B9" w:rsidRDefault="009A1AD6" w:rsidP="001F0AB7">
      <w:pPr>
        <w:shd w:val="clear" w:color="auto" w:fill="FFFFFF" w:themeFill="background1"/>
        <w:spacing w:after="0" w:line="240" w:lineRule="auto"/>
        <w:ind w:firstLine="567"/>
        <w:jc w:val="both"/>
        <w:rPr>
          <w:rFonts w:ascii="Times New Roman" w:hAnsi="Times New Roman" w:cs="Times New Roman"/>
          <w:sz w:val="24"/>
          <w:szCs w:val="24"/>
        </w:rPr>
      </w:pPr>
      <w:r w:rsidRPr="001F0AB7">
        <w:rPr>
          <w:rFonts w:ascii="Times New Roman" w:hAnsi="Times New Roman" w:cs="Times New Roman"/>
          <w:sz w:val="24"/>
          <w:szCs w:val="24"/>
        </w:rPr>
        <w:t xml:space="preserve">Источники информации в информационно-аналитической работе: СМИ, информационные системы официальной статистики, информационные базы и справочники; результаты готовых исследований. </w:t>
      </w:r>
      <w:r w:rsidR="001E4C8E" w:rsidRPr="001F0AB7">
        <w:rPr>
          <w:rFonts w:ascii="Times New Roman" w:hAnsi="Times New Roman" w:cs="Times New Roman"/>
          <w:sz w:val="24"/>
          <w:szCs w:val="24"/>
        </w:rPr>
        <w:t xml:space="preserve">Типы. Возможности и ограничения использования. </w:t>
      </w:r>
      <w:r w:rsidR="001E4C8E" w:rsidRPr="009930B9">
        <w:rPr>
          <w:rFonts w:ascii="Times New Roman" w:hAnsi="Times New Roman" w:cs="Times New Roman"/>
          <w:sz w:val="24"/>
          <w:szCs w:val="24"/>
        </w:rPr>
        <w:t>Специфика использования.</w:t>
      </w:r>
    </w:p>
    <w:p w14:paraId="3590A1A9" w14:textId="152E3A9A" w:rsidR="001E7C93" w:rsidRDefault="009A1AD6" w:rsidP="001F0AB7">
      <w:pPr>
        <w:shd w:val="clear" w:color="auto" w:fill="FFFFFF" w:themeFill="background1"/>
        <w:spacing w:after="0" w:line="240" w:lineRule="auto"/>
        <w:ind w:firstLine="567"/>
        <w:jc w:val="both"/>
        <w:rPr>
          <w:rFonts w:ascii="Times New Roman" w:hAnsi="Times New Roman" w:cs="Times New Roman"/>
          <w:sz w:val="24"/>
          <w:szCs w:val="24"/>
        </w:rPr>
      </w:pPr>
      <w:r w:rsidRPr="009930B9">
        <w:rPr>
          <w:rFonts w:ascii="Times New Roman" w:hAnsi="Times New Roman" w:cs="Times New Roman"/>
          <w:sz w:val="24"/>
          <w:szCs w:val="24"/>
        </w:rPr>
        <w:t>Информационные технологии в аналитическом обеспечении государственного управления</w:t>
      </w:r>
      <w:r w:rsidR="007E66D9" w:rsidRPr="009930B9">
        <w:rPr>
          <w:rFonts w:ascii="Times New Roman" w:hAnsi="Times New Roman" w:cs="Times New Roman"/>
          <w:sz w:val="24"/>
          <w:szCs w:val="24"/>
        </w:rPr>
        <w:t>.</w:t>
      </w:r>
      <w:r w:rsidR="007E66D9" w:rsidRPr="009930B9">
        <w:rPr>
          <w:rFonts w:ascii="Times New Roman" w:hAnsi="Times New Roman" w:cs="Times New Roman"/>
          <w:bCs/>
          <w:sz w:val="24"/>
          <w:szCs w:val="24"/>
        </w:rPr>
        <w:t xml:space="preserve"> </w:t>
      </w:r>
      <w:bookmarkStart w:id="18" w:name="_Hlk59597644"/>
      <w:r w:rsidRPr="009930B9">
        <w:rPr>
          <w:rFonts w:ascii="Times New Roman" w:hAnsi="Times New Roman" w:cs="Times New Roman"/>
          <w:sz w:val="24"/>
          <w:szCs w:val="24"/>
        </w:rPr>
        <w:t>Электронное правительство (e-</w:t>
      </w:r>
      <w:proofErr w:type="spellStart"/>
      <w:r w:rsidRPr="009930B9">
        <w:rPr>
          <w:rFonts w:ascii="Times New Roman" w:hAnsi="Times New Roman" w:cs="Times New Roman"/>
          <w:sz w:val="24"/>
          <w:szCs w:val="24"/>
        </w:rPr>
        <w:t>government</w:t>
      </w:r>
      <w:proofErr w:type="spellEnd"/>
      <w:r w:rsidRPr="009930B9">
        <w:rPr>
          <w:rFonts w:ascii="Times New Roman" w:hAnsi="Times New Roman" w:cs="Times New Roman"/>
          <w:sz w:val="24"/>
          <w:szCs w:val="24"/>
        </w:rPr>
        <w:t>) как концепция государственного управления в информационном</w:t>
      </w:r>
      <w:r w:rsidRPr="001F0AB7">
        <w:rPr>
          <w:rFonts w:ascii="Times New Roman" w:hAnsi="Times New Roman" w:cs="Times New Roman"/>
          <w:sz w:val="24"/>
          <w:szCs w:val="24"/>
        </w:rPr>
        <w:t xml:space="preserve"> обществе.</w:t>
      </w:r>
      <w:r w:rsidR="001F0AB7" w:rsidRPr="001F0AB7">
        <w:rPr>
          <w:rFonts w:ascii="Times New Roman" w:hAnsi="Times New Roman" w:cs="Times New Roman"/>
          <w:color w:val="000000"/>
          <w:sz w:val="24"/>
          <w:szCs w:val="24"/>
          <w:shd w:val="clear" w:color="auto" w:fill="FFFFFF"/>
        </w:rPr>
        <w:t xml:space="preserve"> Электронное правительство и публичные услуги. Электронная администрация и публичные услуги. </w:t>
      </w:r>
      <w:r w:rsidRPr="001F0AB7">
        <w:rPr>
          <w:rFonts w:ascii="Times New Roman" w:hAnsi="Times New Roman" w:cs="Times New Roman"/>
          <w:sz w:val="24"/>
          <w:szCs w:val="24"/>
        </w:rPr>
        <w:t xml:space="preserve"> </w:t>
      </w:r>
      <w:r w:rsidR="001F0AB7" w:rsidRPr="001F0AB7">
        <w:rPr>
          <w:rFonts w:ascii="Times New Roman" w:hAnsi="Times New Roman" w:cs="Times New Roman"/>
          <w:sz w:val="24"/>
          <w:szCs w:val="24"/>
        </w:rPr>
        <w:t xml:space="preserve"> </w:t>
      </w:r>
      <w:r w:rsidRPr="001F0AB7">
        <w:rPr>
          <w:rFonts w:ascii="Times New Roman" w:hAnsi="Times New Roman" w:cs="Times New Roman"/>
          <w:sz w:val="24"/>
          <w:szCs w:val="24"/>
        </w:rPr>
        <w:t>Информатизация и цифровизация государственного управления.  Федеральная целевая программа «Электронная Россия (2002-2010 годы)», государственная программа «Информационное общество» (2011-2020 годы</w:t>
      </w:r>
      <w:r w:rsidRPr="001E7C93">
        <w:rPr>
          <w:rFonts w:ascii="Times New Roman" w:hAnsi="Times New Roman" w:cs="Times New Roman"/>
          <w:sz w:val="24"/>
          <w:szCs w:val="24"/>
        </w:rPr>
        <w:t>)</w:t>
      </w:r>
      <w:r w:rsidR="001E7C93">
        <w:rPr>
          <w:rFonts w:ascii="Times New Roman" w:hAnsi="Times New Roman" w:cs="Times New Roman"/>
          <w:sz w:val="24"/>
          <w:szCs w:val="24"/>
        </w:rPr>
        <w:t>, федеральный проект «Цифровое государственное управление» в рамках национальной программы «Цифровая экономика».</w:t>
      </w:r>
    </w:p>
    <w:p w14:paraId="298AE8EF" w14:textId="77777777" w:rsidR="00BD7245" w:rsidRPr="001F0AB7" w:rsidRDefault="00BD7245" w:rsidP="001F0AB7">
      <w:pPr>
        <w:shd w:val="clear" w:color="auto" w:fill="FFFFFF" w:themeFill="background1"/>
        <w:spacing w:after="0" w:line="240" w:lineRule="auto"/>
        <w:ind w:firstLine="567"/>
        <w:jc w:val="both"/>
        <w:rPr>
          <w:rFonts w:ascii="Times New Roman" w:hAnsi="Times New Roman" w:cs="Times New Roman"/>
          <w:sz w:val="24"/>
          <w:szCs w:val="24"/>
        </w:rPr>
      </w:pPr>
    </w:p>
    <w:p w14:paraId="0498D059" w14:textId="77777777" w:rsidR="00582360" w:rsidRDefault="009A1AD6" w:rsidP="001F0AB7">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r w:rsidRPr="008624BC">
        <w:rPr>
          <w:rFonts w:ascii="Times New Roman" w:hAnsi="Times New Roman" w:cs="Times New Roman"/>
          <w:b/>
          <w:sz w:val="24"/>
          <w:szCs w:val="24"/>
        </w:rPr>
        <w:t>Информационно</w:t>
      </w:r>
      <w:r w:rsidR="007E66D9" w:rsidRPr="008624BC">
        <w:rPr>
          <w:rFonts w:ascii="Times New Roman" w:hAnsi="Times New Roman" w:cs="Times New Roman"/>
          <w:b/>
          <w:sz w:val="24"/>
          <w:szCs w:val="24"/>
        </w:rPr>
        <w:t xml:space="preserve"> </w:t>
      </w:r>
      <w:r w:rsidRPr="008624BC">
        <w:rPr>
          <w:rFonts w:ascii="Times New Roman" w:hAnsi="Times New Roman" w:cs="Times New Roman"/>
          <w:b/>
          <w:sz w:val="24"/>
          <w:szCs w:val="24"/>
        </w:rPr>
        <w:t xml:space="preserve">- аналитическое </w:t>
      </w:r>
      <w:proofErr w:type="gramStart"/>
      <w:r w:rsidRPr="008624BC">
        <w:rPr>
          <w:rFonts w:ascii="Times New Roman" w:hAnsi="Times New Roman" w:cs="Times New Roman"/>
          <w:b/>
          <w:sz w:val="24"/>
          <w:szCs w:val="24"/>
        </w:rPr>
        <w:t>обеспечение  органов</w:t>
      </w:r>
      <w:proofErr w:type="gramEnd"/>
      <w:r w:rsidRPr="008624BC">
        <w:rPr>
          <w:rFonts w:ascii="Times New Roman" w:hAnsi="Times New Roman" w:cs="Times New Roman"/>
          <w:b/>
          <w:sz w:val="24"/>
          <w:szCs w:val="24"/>
        </w:rPr>
        <w:t xml:space="preserve"> системы государственного управления.</w:t>
      </w:r>
      <w:r w:rsidRPr="001F0AB7">
        <w:rPr>
          <w:rFonts w:ascii="Times New Roman" w:hAnsi="Times New Roman" w:cs="Times New Roman"/>
          <w:sz w:val="24"/>
          <w:szCs w:val="24"/>
        </w:rPr>
        <w:t xml:space="preserve"> Информационные и информационно-технологические системы обеспечения деятельности органов государственной власти и управления.  Порталы, Системы электронного документооборота, географические информационные системы, региональные информационно-аналитические системы, экспертные системы, системы поддержки принятия решений.</w:t>
      </w:r>
      <w:r w:rsidR="00D747EF" w:rsidRPr="001F0AB7">
        <w:rPr>
          <w:rFonts w:ascii="Times New Roman" w:hAnsi="Times New Roman" w:cs="Times New Roman"/>
          <w:color w:val="000000"/>
          <w:sz w:val="24"/>
          <w:szCs w:val="24"/>
          <w:shd w:val="clear" w:color="auto" w:fill="FFFFFF"/>
        </w:rPr>
        <w:t xml:space="preserve"> Оценка эффективности информационных систем. </w:t>
      </w:r>
    </w:p>
    <w:p w14:paraId="27C9AF40" w14:textId="2EA4D554" w:rsidR="00D747EF" w:rsidRPr="009930B9" w:rsidRDefault="00582360" w:rsidP="001F0AB7">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r w:rsidRPr="009930B9">
        <w:rPr>
          <w:rFonts w:ascii="Times New Roman" w:hAnsi="Times New Roman" w:cs="Times New Roman"/>
          <w:color w:val="000000"/>
          <w:sz w:val="24"/>
          <w:szCs w:val="24"/>
          <w:shd w:val="clear" w:color="auto" w:fill="FFFFFF"/>
        </w:rPr>
        <w:t>Информационные технологии в документационном обеспечении управления.</w:t>
      </w:r>
    </w:p>
    <w:p w14:paraId="68F65BD7" w14:textId="1B47D803" w:rsidR="00D747EF" w:rsidRPr="001F0AB7" w:rsidRDefault="009930B9" w:rsidP="009930B9">
      <w:pPr>
        <w:shd w:val="clear" w:color="auto" w:fill="FFFFFF" w:themeFill="background1"/>
        <w:spacing w:after="0" w:line="240" w:lineRule="auto"/>
        <w:jc w:val="both"/>
        <w:rPr>
          <w:rFonts w:ascii="Times New Roman" w:hAnsi="Times New Roman" w:cs="Times New Roman"/>
          <w:color w:val="000000"/>
          <w:sz w:val="24"/>
          <w:szCs w:val="24"/>
          <w:shd w:val="clear" w:color="auto" w:fill="FFFFFF"/>
        </w:rPr>
      </w:pPr>
      <w:r w:rsidRPr="009930B9">
        <w:rPr>
          <w:rFonts w:ascii="Times New Roman" w:hAnsi="Times New Roman" w:cs="Times New Roman"/>
          <w:sz w:val="24"/>
          <w:szCs w:val="24"/>
        </w:rPr>
        <w:t xml:space="preserve">         </w:t>
      </w:r>
      <w:r w:rsidR="009A1AD6" w:rsidRPr="009930B9">
        <w:rPr>
          <w:rFonts w:ascii="Times New Roman" w:hAnsi="Times New Roman" w:cs="Times New Roman"/>
          <w:sz w:val="24"/>
          <w:szCs w:val="24"/>
        </w:rPr>
        <w:t>Информационно-аналитические технологии работы с государственными данными.  Открытые данные. Экосистема открытых данных. Открытые данные как основа для открытого государства и среда взаимодействия. Социально-экономический эффект от открытия данных. Большие данные. Большие данные в государственном</w:t>
      </w:r>
      <w:r w:rsidR="009A1AD6" w:rsidRPr="001F0AB7">
        <w:rPr>
          <w:rFonts w:ascii="Times New Roman" w:hAnsi="Times New Roman" w:cs="Times New Roman"/>
          <w:sz w:val="24"/>
          <w:szCs w:val="24"/>
        </w:rPr>
        <w:t xml:space="preserve"> управлении.</w:t>
      </w:r>
      <w:r w:rsidR="00D747EF" w:rsidRPr="001F0AB7">
        <w:rPr>
          <w:rFonts w:ascii="Times New Roman" w:hAnsi="Times New Roman" w:cs="Times New Roman"/>
          <w:color w:val="000000"/>
          <w:sz w:val="24"/>
          <w:szCs w:val="24"/>
          <w:shd w:val="clear" w:color="auto" w:fill="FFFFFF"/>
        </w:rPr>
        <w:t xml:space="preserve"> Методы использования «больших данных» и </w:t>
      </w:r>
      <w:r w:rsidR="00D747EF" w:rsidRPr="001F0AB7">
        <w:rPr>
          <w:rFonts w:ascii="Times New Roman" w:hAnsi="Times New Roman" w:cs="Times New Roman"/>
          <w:color w:val="000000"/>
          <w:sz w:val="24"/>
          <w:szCs w:val="24"/>
          <w:shd w:val="clear" w:color="auto" w:fill="FFFFFF"/>
          <w:lang w:val="en-US"/>
        </w:rPr>
        <w:t>Big</w:t>
      </w:r>
      <w:r w:rsidR="00D747EF" w:rsidRPr="001F0AB7">
        <w:rPr>
          <w:rFonts w:ascii="Times New Roman" w:hAnsi="Times New Roman" w:cs="Times New Roman"/>
          <w:color w:val="000000"/>
          <w:sz w:val="24"/>
          <w:szCs w:val="24"/>
          <w:shd w:val="clear" w:color="auto" w:fill="FFFFFF"/>
        </w:rPr>
        <w:t xml:space="preserve"> </w:t>
      </w:r>
      <w:r w:rsidR="00D747EF" w:rsidRPr="001F0AB7">
        <w:rPr>
          <w:rFonts w:ascii="Times New Roman" w:hAnsi="Times New Roman" w:cs="Times New Roman"/>
          <w:color w:val="000000"/>
          <w:sz w:val="24"/>
          <w:szCs w:val="24"/>
          <w:shd w:val="clear" w:color="auto" w:fill="FFFFFF"/>
          <w:lang w:val="en-US"/>
        </w:rPr>
        <w:t>data</w:t>
      </w:r>
      <w:r w:rsidR="00D747EF" w:rsidRPr="001F0AB7">
        <w:rPr>
          <w:rFonts w:ascii="Times New Roman" w:hAnsi="Times New Roman" w:cs="Times New Roman"/>
          <w:color w:val="000000"/>
          <w:sz w:val="24"/>
          <w:szCs w:val="24"/>
          <w:shd w:val="clear" w:color="auto" w:fill="FFFFFF"/>
        </w:rPr>
        <w:t xml:space="preserve"> как технологии для планирования, мониторинга и оценки достигаемых результатов. Цифровизация и качество государственного управления. Оценка использования цифровых технологий в государственном управлении. Взаимосвязь уровня цифровизации и качества государственного управления.  </w:t>
      </w:r>
    </w:p>
    <w:p w14:paraId="35EC1CDD" w14:textId="77777777" w:rsidR="001F0AB7" w:rsidRPr="001F0AB7" w:rsidRDefault="001F0AB7" w:rsidP="001F0AB7">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r w:rsidRPr="001F0AB7">
        <w:rPr>
          <w:rFonts w:ascii="Times New Roman" w:hAnsi="Times New Roman" w:cs="Times New Roman"/>
          <w:color w:val="000000"/>
          <w:sz w:val="24"/>
          <w:szCs w:val="24"/>
          <w:shd w:val="clear" w:color="auto" w:fill="FFFFFF"/>
        </w:rPr>
        <w:t xml:space="preserve">Открытое правительство: сущность, преимущества и негативные аспекты. Предпосылки и условия формирования и использования открытого правительства. Доктринальные подходы </w:t>
      </w:r>
      <w:r w:rsidRPr="001F0AB7">
        <w:rPr>
          <w:rFonts w:ascii="Times New Roman" w:hAnsi="Times New Roman" w:cs="Times New Roman"/>
          <w:color w:val="000000"/>
          <w:sz w:val="24"/>
          <w:szCs w:val="24"/>
          <w:shd w:val="clear" w:color="auto" w:fill="FFFFFF"/>
        </w:rPr>
        <w:lastRenderedPageBreak/>
        <w:t>к институту открытое правительство. Специфика национальных подходов к развитию открытого правительства.  Модернизация государства в контексте открытого правительства.</w:t>
      </w:r>
    </w:p>
    <w:p w14:paraId="68343542" w14:textId="77777777" w:rsidR="001F0AB7" w:rsidRPr="001F0AB7" w:rsidRDefault="001F0AB7" w:rsidP="001F0AB7">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p>
    <w:p w14:paraId="2A4920F6" w14:textId="4E2E3B9E" w:rsidR="009A1AD6" w:rsidRPr="001F0AB7" w:rsidRDefault="009A1AD6" w:rsidP="001F0AB7">
      <w:pPr>
        <w:shd w:val="clear" w:color="auto" w:fill="FFFFFF" w:themeFill="background1"/>
        <w:spacing w:after="0" w:line="240" w:lineRule="auto"/>
        <w:ind w:firstLine="567"/>
        <w:jc w:val="both"/>
        <w:rPr>
          <w:rFonts w:ascii="Times New Roman" w:hAnsi="Times New Roman" w:cs="Times New Roman"/>
          <w:sz w:val="24"/>
          <w:szCs w:val="24"/>
        </w:rPr>
      </w:pPr>
    </w:p>
    <w:p w14:paraId="3A8ADD3E" w14:textId="47B86954" w:rsidR="007E66D9" w:rsidRDefault="008945D0" w:rsidP="007E66D9">
      <w:pPr>
        <w:spacing w:after="0" w:line="240" w:lineRule="auto"/>
        <w:ind w:firstLine="567"/>
        <w:jc w:val="both"/>
        <w:rPr>
          <w:rFonts w:ascii="Times New Roman" w:hAnsi="Times New Roman" w:cs="Times New Roman"/>
          <w:b/>
          <w:sz w:val="24"/>
          <w:szCs w:val="24"/>
        </w:rPr>
      </w:pPr>
      <w:proofErr w:type="gramStart"/>
      <w:r w:rsidRPr="007E66D9">
        <w:rPr>
          <w:rFonts w:ascii="Times New Roman" w:eastAsia="Calibri" w:hAnsi="Times New Roman" w:cs="Times New Roman"/>
          <w:b/>
          <w:sz w:val="24"/>
          <w:szCs w:val="24"/>
        </w:rPr>
        <w:t>Тема  6</w:t>
      </w:r>
      <w:proofErr w:type="gramEnd"/>
      <w:r w:rsidRPr="007E66D9">
        <w:rPr>
          <w:rFonts w:ascii="Times New Roman" w:eastAsia="Calibri" w:hAnsi="Times New Roman" w:cs="Times New Roman"/>
          <w:b/>
          <w:sz w:val="24"/>
          <w:szCs w:val="24"/>
        </w:rPr>
        <w:t>.</w:t>
      </w:r>
      <w:r w:rsidR="007E66D9" w:rsidRPr="007E66D9">
        <w:rPr>
          <w:rFonts w:ascii="Times New Roman" w:eastAsia="Calibri" w:hAnsi="Times New Roman" w:cs="Times New Roman"/>
          <w:b/>
          <w:sz w:val="24"/>
          <w:szCs w:val="24"/>
        </w:rPr>
        <w:t xml:space="preserve"> </w:t>
      </w:r>
      <w:r w:rsidR="007E66D9" w:rsidRPr="007E66D9">
        <w:rPr>
          <w:rFonts w:ascii="Times New Roman" w:hAnsi="Times New Roman" w:cs="Times New Roman"/>
          <w:b/>
          <w:sz w:val="24"/>
          <w:szCs w:val="24"/>
        </w:rPr>
        <w:t xml:space="preserve">Взаимодействие государства, граждан, бизнеса и общества: методы и технологии вовлечения и участия </w:t>
      </w:r>
    </w:p>
    <w:p w14:paraId="08AD877F" w14:textId="77777777" w:rsidR="00BD7245" w:rsidRDefault="00BD7245" w:rsidP="007E66D9">
      <w:pPr>
        <w:spacing w:after="0" w:line="240" w:lineRule="auto"/>
        <w:ind w:firstLine="567"/>
        <w:jc w:val="both"/>
        <w:rPr>
          <w:rFonts w:ascii="Times New Roman" w:eastAsia="Calibri" w:hAnsi="Times New Roman" w:cs="Times New Roman"/>
          <w:sz w:val="24"/>
          <w:szCs w:val="24"/>
        </w:rPr>
      </w:pPr>
    </w:p>
    <w:p w14:paraId="78759940" w14:textId="0965ADA8" w:rsidR="007E66D9" w:rsidRPr="007E66D9" w:rsidRDefault="007E66D9" w:rsidP="007E66D9">
      <w:pPr>
        <w:spacing w:after="0" w:line="240" w:lineRule="auto"/>
        <w:ind w:firstLine="567"/>
        <w:jc w:val="both"/>
        <w:rPr>
          <w:rFonts w:ascii="Times New Roman" w:eastAsia="Calibri" w:hAnsi="Times New Roman" w:cs="Times New Roman"/>
          <w:sz w:val="24"/>
          <w:szCs w:val="24"/>
        </w:rPr>
      </w:pPr>
      <w:r w:rsidRPr="007E66D9">
        <w:rPr>
          <w:rFonts w:ascii="Times New Roman" w:eastAsia="Calibri" w:hAnsi="Times New Roman" w:cs="Times New Roman"/>
          <w:sz w:val="24"/>
          <w:szCs w:val="24"/>
        </w:rPr>
        <w:t xml:space="preserve">Партнерство государства и бизнеса.  </w:t>
      </w:r>
      <w:proofErr w:type="gramStart"/>
      <w:r w:rsidRPr="007E66D9">
        <w:rPr>
          <w:rFonts w:ascii="Times New Roman" w:eastAsia="Calibri" w:hAnsi="Times New Roman" w:cs="Times New Roman"/>
          <w:sz w:val="24"/>
          <w:szCs w:val="24"/>
        </w:rPr>
        <w:t>Методы  взаимодействия</w:t>
      </w:r>
      <w:proofErr w:type="gramEnd"/>
      <w:r w:rsidRPr="007E66D9">
        <w:rPr>
          <w:rFonts w:ascii="Times New Roman" w:eastAsia="Calibri" w:hAnsi="Times New Roman" w:cs="Times New Roman"/>
          <w:sz w:val="24"/>
          <w:szCs w:val="24"/>
        </w:rPr>
        <w:t>: от принуждения бизнеса («</w:t>
      </w:r>
      <w:proofErr w:type="spellStart"/>
      <w:r w:rsidRPr="007E66D9">
        <w:rPr>
          <w:rFonts w:ascii="Times New Roman" w:eastAsia="Calibri" w:hAnsi="Times New Roman" w:cs="Times New Roman"/>
          <w:sz w:val="24"/>
          <w:szCs w:val="24"/>
        </w:rPr>
        <w:t>квазиналоговые</w:t>
      </w:r>
      <w:proofErr w:type="spellEnd"/>
      <w:r w:rsidRPr="007E66D9">
        <w:rPr>
          <w:rFonts w:ascii="Times New Roman" w:eastAsia="Calibri" w:hAnsi="Times New Roman" w:cs="Times New Roman"/>
          <w:sz w:val="24"/>
          <w:szCs w:val="24"/>
        </w:rPr>
        <w:t>» сборы, «организованное спонсорство»,  привлечение финансовых средств на безвозмездной основе) до реализации проектов государственно (</w:t>
      </w:r>
      <w:proofErr w:type="spellStart"/>
      <w:r w:rsidRPr="007E66D9">
        <w:rPr>
          <w:rFonts w:ascii="Times New Roman" w:eastAsia="Calibri" w:hAnsi="Times New Roman" w:cs="Times New Roman"/>
          <w:sz w:val="24"/>
          <w:szCs w:val="24"/>
        </w:rPr>
        <w:t>муниципально</w:t>
      </w:r>
      <w:proofErr w:type="spellEnd"/>
      <w:r w:rsidRPr="007E66D9">
        <w:rPr>
          <w:rFonts w:ascii="Times New Roman" w:eastAsia="Calibri" w:hAnsi="Times New Roman" w:cs="Times New Roman"/>
          <w:sz w:val="24"/>
          <w:szCs w:val="24"/>
        </w:rPr>
        <w:t xml:space="preserve">) - частного партнерства.  </w:t>
      </w:r>
      <w:r w:rsidR="001E4C8E">
        <w:rPr>
          <w:rFonts w:ascii="Times New Roman" w:eastAsia="Calibri" w:hAnsi="Times New Roman" w:cs="Times New Roman"/>
          <w:sz w:val="24"/>
          <w:szCs w:val="24"/>
        </w:rPr>
        <w:t>Г</w:t>
      </w:r>
      <w:r w:rsidRPr="007E66D9">
        <w:rPr>
          <w:rFonts w:ascii="Times New Roman" w:eastAsia="Calibri" w:hAnsi="Times New Roman" w:cs="Times New Roman"/>
          <w:sz w:val="24"/>
          <w:szCs w:val="24"/>
        </w:rPr>
        <w:t xml:space="preserve">осударственный заказ, приватизация, краткосрочные </w:t>
      </w:r>
      <w:proofErr w:type="gramStart"/>
      <w:r w:rsidRPr="007E66D9">
        <w:rPr>
          <w:rFonts w:ascii="Times New Roman" w:eastAsia="Calibri" w:hAnsi="Times New Roman" w:cs="Times New Roman"/>
          <w:sz w:val="24"/>
          <w:szCs w:val="24"/>
        </w:rPr>
        <w:t>контракты,  оказание</w:t>
      </w:r>
      <w:proofErr w:type="gramEnd"/>
      <w:r w:rsidRPr="007E66D9">
        <w:rPr>
          <w:rFonts w:ascii="Times New Roman" w:eastAsia="Calibri" w:hAnsi="Times New Roman" w:cs="Times New Roman"/>
          <w:sz w:val="24"/>
          <w:szCs w:val="24"/>
        </w:rPr>
        <w:t xml:space="preserve"> общественных услуг, сервисные соглашения, совместные предприятия и иные формы  взаимодействия.</w:t>
      </w:r>
    </w:p>
    <w:p w14:paraId="527830BC" w14:textId="4A70F3B8" w:rsidR="007E66D9" w:rsidRPr="007E66D9" w:rsidRDefault="007E66D9" w:rsidP="007E66D9">
      <w:pPr>
        <w:spacing w:after="0" w:line="240" w:lineRule="auto"/>
        <w:ind w:firstLine="567"/>
        <w:jc w:val="both"/>
        <w:rPr>
          <w:rFonts w:ascii="Times New Roman" w:eastAsia="Calibri" w:hAnsi="Times New Roman" w:cs="Times New Roman"/>
          <w:sz w:val="24"/>
          <w:szCs w:val="24"/>
        </w:rPr>
      </w:pPr>
      <w:r w:rsidRPr="001E4C8E">
        <w:rPr>
          <w:rFonts w:ascii="Times New Roman" w:eastAsia="Calibri" w:hAnsi="Times New Roman" w:cs="Times New Roman"/>
          <w:bCs/>
          <w:sz w:val="24"/>
          <w:szCs w:val="24"/>
        </w:rPr>
        <w:t>Государственно-частное партнерство (ГЧП)</w:t>
      </w:r>
      <w:r w:rsidRPr="001E4C8E">
        <w:rPr>
          <w:rFonts w:ascii="Times New Roman" w:eastAsia="Calibri" w:hAnsi="Times New Roman" w:cs="Times New Roman"/>
          <w:sz w:val="24"/>
          <w:szCs w:val="24"/>
        </w:rPr>
        <w:t>. Особенности: законодательное закрепление, гибкость, защищенность при правильном структурировании отношений сторон; создание базовых моделей финансирования</w:t>
      </w:r>
      <w:r w:rsidRPr="007E66D9">
        <w:rPr>
          <w:rFonts w:ascii="Times New Roman" w:eastAsia="Calibri" w:hAnsi="Times New Roman" w:cs="Times New Roman"/>
          <w:sz w:val="24"/>
          <w:szCs w:val="24"/>
        </w:rPr>
        <w:t>, отношений собственности и методов управления; сокращение государственных бюджетных расходов.</w:t>
      </w:r>
      <w:r w:rsidR="001E4C8E" w:rsidRPr="001E4C8E">
        <w:rPr>
          <w:rFonts w:ascii="Times New Roman" w:eastAsia="Calibri" w:hAnsi="Times New Roman" w:cs="Times New Roman"/>
          <w:sz w:val="24"/>
          <w:szCs w:val="24"/>
        </w:rPr>
        <w:t xml:space="preserve"> </w:t>
      </w:r>
      <w:r w:rsidR="001E4C8E" w:rsidRPr="007E66D9">
        <w:rPr>
          <w:rFonts w:ascii="Times New Roman" w:eastAsia="Calibri" w:hAnsi="Times New Roman" w:cs="Times New Roman"/>
          <w:sz w:val="24"/>
          <w:szCs w:val="24"/>
        </w:rPr>
        <w:t>Подходы к определению ГЧП. Цель ГЧП. Базовые признаки</w:t>
      </w:r>
      <w:r w:rsidR="001E4C8E">
        <w:rPr>
          <w:rFonts w:ascii="Times New Roman" w:eastAsia="Calibri" w:hAnsi="Times New Roman" w:cs="Times New Roman"/>
          <w:sz w:val="24"/>
          <w:szCs w:val="24"/>
        </w:rPr>
        <w:t xml:space="preserve">. </w:t>
      </w:r>
      <w:r w:rsidR="001E4C8E" w:rsidRPr="007E66D9">
        <w:rPr>
          <w:rFonts w:ascii="Times New Roman" w:eastAsia="Calibri" w:hAnsi="Times New Roman" w:cs="Times New Roman"/>
          <w:sz w:val="24"/>
          <w:szCs w:val="24"/>
        </w:rPr>
        <w:t xml:space="preserve">Особенности распределения </w:t>
      </w:r>
      <w:proofErr w:type="gramStart"/>
      <w:r w:rsidR="001E4C8E" w:rsidRPr="007E66D9">
        <w:rPr>
          <w:rFonts w:ascii="Times New Roman" w:eastAsia="Calibri" w:hAnsi="Times New Roman" w:cs="Times New Roman"/>
          <w:sz w:val="24"/>
          <w:szCs w:val="24"/>
        </w:rPr>
        <w:t>задач,  ответственности</w:t>
      </w:r>
      <w:proofErr w:type="gramEnd"/>
      <w:r w:rsidR="001E4C8E" w:rsidRPr="007E66D9">
        <w:rPr>
          <w:rFonts w:ascii="Times New Roman" w:eastAsia="Calibri" w:hAnsi="Times New Roman" w:cs="Times New Roman"/>
          <w:sz w:val="24"/>
          <w:szCs w:val="24"/>
        </w:rPr>
        <w:t xml:space="preserve"> и рисков. Ключевые функции</w:t>
      </w:r>
      <w:r w:rsidR="001E4C8E">
        <w:rPr>
          <w:rFonts w:ascii="Times New Roman" w:eastAsia="Calibri" w:hAnsi="Times New Roman" w:cs="Times New Roman"/>
          <w:sz w:val="24"/>
          <w:szCs w:val="24"/>
        </w:rPr>
        <w:t>.</w:t>
      </w:r>
      <w:r w:rsidR="001E4C8E" w:rsidRPr="007E66D9">
        <w:rPr>
          <w:rFonts w:ascii="Times New Roman" w:eastAsia="Calibri" w:hAnsi="Times New Roman" w:cs="Times New Roman"/>
          <w:sz w:val="24"/>
          <w:szCs w:val="24"/>
        </w:rPr>
        <w:t xml:space="preserve"> </w:t>
      </w:r>
      <w:r w:rsidRPr="007E66D9">
        <w:rPr>
          <w:rFonts w:ascii="Times New Roman" w:eastAsia="Calibri" w:hAnsi="Times New Roman" w:cs="Times New Roman"/>
          <w:sz w:val="24"/>
          <w:szCs w:val="24"/>
        </w:rPr>
        <w:t>Модели и формы реализации партнерства. Модели финансирования. Модели ГЧП с точки зрения методов их разработки и реализации. Модели кооперации. Формы ГЧП. ГЧП и концессия.</w:t>
      </w:r>
      <w:r w:rsidR="001E4C8E">
        <w:rPr>
          <w:rFonts w:ascii="Times New Roman" w:eastAsia="Calibri" w:hAnsi="Times New Roman" w:cs="Times New Roman"/>
          <w:sz w:val="24"/>
          <w:szCs w:val="24"/>
        </w:rPr>
        <w:t xml:space="preserve"> </w:t>
      </w:r>
      <w:r w:rsidRPr="007E66D9">
        <w:rPr>
          <w:rFonts w:ascii="Times New Roman" w:eastAsia="Calibri" w:hAnsi="Times New Roman" w:cs="Times New Roman"/>
          <w:sz w:val="24"/>
          <w:szCs w:val="24"/>
        </w:rPr>
        <w:t xml:space="preserve"> Механизм ГЧП: нормативно-правовые и организационные основы.</w:t>
      </w:r>
    </w:p>
    <w:p w14:paraId="1A8B90E2" w14:textId="2CB77293" w:rsidR="007E66D9" w:rsidRPr="001F0AB7" w:rsidRDefault="007E66D9" w:rsidP="001F0AB7">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1E4C8E">
        <w:rPr>
          <w:rFonts w:ascii="Times New Roman" w:eastAsia="Times New Roman" w:hAnsi="Times New Roman" w:cs="Times New Roman"/>
          <w:bCs/>
          <w:sz w:val="24"/>
          <w:szCs w:val="24"/>
          <w:lang w:eastAsia="ru-RU"/>
        </w:rPr>
        <w:t>Оценка регулирующего воздействия (ОРВ) как часть куста «оценок влияния» (</w:t>
      </w:r>
      <w:r w:rsidRPr="001E4C8E">
        <w:rPr>
          <w:rFonts w:ascii="Times New Roman" w:eastAsia="Times New Roman" w:hAnsi="Times New Roman" w:cs="Times New Roman"/>
          <w:bCs/>
          <w:sz w:val="24"/>
          <w:szCs w:val="24"/>
          <w:lang w:val="en-US" w:eastAsia="ru-RU"/>
        </w:rPr>
        <w:t>impact</w:t>
      </w:r>
      <w:r w:rsidRPr="001E4C8E">
        <w:rPr>
          <w:rFonts w:ascii="Times New Roman" w:eastAsia="Times New Roman" w:hAnsi="Times New Roman" w:cs="Times New Roman"/>
          <w:bCs/>
          <w:sz w:val="24"/>
          <w:szCs w:val="24"/>
          <w:lang w:eastAsia="ru-RU"/>
        </w:rPr>
        <w:t xml:space="preserve"> </w:t>
      </w:r>
      <w:r w:rsidRPr="001E4C8E">
        <w:rPr>
          <w:rFonts w:ascii="Times New Roman" w:eastAsia="Times New Roman" w:hAnsi="Times New Roman" w:cs="Times New Roman"/>
          <w:bCs/>
          <w:sz w:val="24"/>
          <w:szCs w:val="24"/>
          <w:lang w:val="en-US" w:eastAsia="ru-RU"/>
        </w:rPr>
        <w:t>assessment</w:t>
      </w:r>
      <w:r w:rsidRPr="001E4C8E">
        <w:rPr>
          <w:rFonts w:ascii="Times New Roman" w:eastAsia="Times New Roman" w:hAnsi="Times New Roman" w:cs="Times New Roman"/>
          <w:bCs/>
          <w:sz w:val="24"/>
          <w:szCs w:val="24"/>
          <w:lang w:eastAsia="ru-RU"/>
        </w:rPr>
        <w:t>)</w:t>
      </w:r>
      <w:r w:rsidR="001E4C8E">
        <w:rPr>
          <w:rFonts w:ascii="Times New Roman" w:eastAsia="Times New Roman" w:hAnsi="Times New Roman" w:cs="Times New Roman"/>
          <w:bCs/>
          <w:sz w:val="24"/>
          <w:szCs w:val="24"/>
          <w:lang w:eastAsia="ru-RU"/>
        </w:rPr>
        <w:t xml:space="preserve">. </w:t>
      </w:r>
      <w:r w:rsidRPr="007E66D9">
        <w:rPr>
          <w:rFonts w:ascii="Times New Roman" w:eastAsia="Times New Roman" w:hAnsi="Times New Roman" w:cs="Times New Roman"/>
          <w:bCs/>
          <w:sz w:val="24"/>
          <w:szCs w:val="24"/>
          <w:lang w:eastAsia="ru-RU"/>
        </w:rPr>
        <w:t>ОРВ как инструмент регуляторной политики. Подходы к определению</w:t>
      </w:r>
      <w:r w:rsidR="001E4C8E">
        <w:rPr>
          <w:rFonts w:ascii="Times New Roman" w:eastAsia="Times New Roman" w:hAnsi="Times New Roman" w:cs="Times New Roman"/>
          <w:bCs/>
          <w:sz w:val="24"/>
          <w:szCs w:val="24"/>
          <w:lang w:eastAsia="ru-RU"/>
        </w:rPr>
        <w:t>.</w:t>
      </w:r>
      <w:r w:rsidRPr="007E66D9">
        <w:rPr>
          <w:rFonts w:ascii="Times New Roman" w:eastAsia="Times New Roman" w:hAnsi="Times New Roman" w:cs="Times New Roman"/>
          <w:bCs/>
          <w:sz w:val="24"/>
          <w:szCs w:val="24"/>
          <w:lang w:eastAsia="ru-RU"/>
        </w:rPr>
        <w:t xml:space="preserve"> Цель</w:t>
      </w:r>
      <w:r w:rsidR="001E4C8E">
        <w:rPr>
          <w:rFonts w:ascii="Times New Roman" w:eastAsia="Times New Roman" w:hAnsi="Times New Roman" w:cs="Times New Roman"/>
          <w:bCs/>
          <w:sz w:val="24"/>
          <w:szCs w:val="24"/>
          <w:lang w:eastAsia="ru-RU"/>
        </w:rPr>
        <w:t>.</w:t>
      </w:r>
      <w:r w:rsidRPr="007E66D9">
        <w:rPr>
          <w:rFonts w:ascii="Times New Roman" w:eastAsia="Times New Roman" w:hAnsi="Times New Roman" w:cs="Times New Roman"/>
          <w:bCs/>
          <w:sz w:val="24"/>
          <w:szCs w:val="24"/>
          <w:lang w:eastAsia="ru-RU"/>
        </w:rPr>
        <w:t xml:space="preserve">  Условия</w:t>
      </w:r>
      <w:r w:rsidR="001E4C8E" w:rsidRPr="001F0AB7">
        <w:rPr>
          <w:rFonts w:ascii="Times New Roman" w:eastAsia="Times New Roman" w:hAnsi="Times New Roman" w:cs="Times New Roman"/>
          <w:bCs/>
          <w:sz w:val="24"/>
          <w:szCs w:val="24"/>
          <w:lang w:eastAsia="ru-RU"/>
        </w:rPr>
        <w:t xml:space="preserve">. </w:t>
      </w:r>
      <w:r w:rsidRPr="001F0AB7">
        <w:rPr>
          <w:rFonts w:ascii="Times New Roman" w:eastAsia="Times New Roman" w:hAnsi="Times New Roman" w:cs="Times New Roman"/>
          <w:bCs/>
          <w:sz w:val="24"/>
          <w:szCs w:val="24"/>
          <w:lang w:eastAsia="ru-RU"/>
        </w:rPr>
        <w:t>Логика процесса</w:t>
      </w:r>
      <w:r w:rsidR="001E4C8E" w:rsidRPr="001F0AB7">
        <w:rPr>
          <w:rFonts w:ascii="Times New Roman" w:eastAsia="Times New Roman" w:hAnsi="Times New Roman" w:cs="Times New Roman"/>
          <w:bCs/>
          <w:sz w:val="24"/>
          <w:szCs w:val="24"/>
          <w:lang w:eastAsia="ru-RU"/>
        </w:rPr>
        <w:t xml:space="preserve">. </w:t>
      </w:r>
      <w:r w:rsidRPr="001F0AB7">
        <w:rPr>
          <w:rFonts w:ascii="Times New Roman" w:eastAsia="Times New Roman" w:hAnsi="Times New Roman" w:cs="Times New Roman"/>
          <w:bCs/>
          <w:sz w:val="24"/>
          <w:szCs w:val="24"/>
          <w:lang w:eastAsia="ru-RU"/>
        </w:rPr>
        <w:t>Специфика национальных механизмов ОРВ.  Подходы к ОРВ.  П</w:t>
      </w:r>
      <w:r w:rsidRPr="001F0AB7">
        <w:rPr>
          <w:rFonts w:ascii="Times New Roman" w:eastAsia="Times New Roman" w:hAnsi="Times New Roman" w:cs="Times New Roman"/>
          <w:sz w:val="24"/>
          <w:szCs w:val="24"/>
        </w:rPr>
        <w:t>редварительная ОРВ («</w:t>
      </w:r>
      <w:proofErr w:type="spellStart"/>
      <w:r w:rsidRPr="001F0AB7">
        <w:rPr>
          <w:rFonts w:ascii="Times New Roman" w:eastAsia="Times New Roman" w:hAnsi="Times New Roman" w:cs="Times New Roman"/>
          <w:sz w:val="24"/>
          <w:szCs w:val="24"/>
        </w:rPr>
        <w:t>ex</w:t>
      </w:r>
      <w:proofErr w:type="spellEnd"/>
      <w:r w:rsidRPr="001F0AB7">
        <w:rPr>
          <w:rFonts w:ascii="Times New Roman" w:eastAsia="Times New Roman" w:hAnsi="Times New Roman" w:cs="Times New Roman"/>
          <w:sz w:val="24"/>
          <w:szCs w:val="24"/>
        </w:rPr>
        <w:t>-</w:t>
      </w:r>
      <w:r w:rsidRPr="001F0AB7">
        <w:rPr>
          <w:rFonts w:ascii="Times New Roman" w:eastAsia="Times New Roman" w:hAnsi="Times New Roman" w:cs="Times New Roman"/>
          <w:sz w:val="24"/>
          <w:szCs w:val="24"/>
          <w:lang w:val="en-US"/>
        </w:rPr>
        <w:t>ante</w:t>
      </w:r>
      <w:r w:rsidRPr="001F0AB7">
        <w:rPr>
          <w:rFonts w:ascii="Times New Roman" w:eastAsia="Times New Roman" w:hAnsi="Times New Roman" w:cs="Times New Roman"/>
          <w:sz w:val="24"/>
          <w:szCs w:val="24"/>
        </w:rPr>
        <w:t>»)</w:t>
      </w:r>
      <w:proofErr w:type="gramStart"/>
      <w:r w:rsidRPr="001F0AB7">
        <w:rPr>
          <w:rFonts w:ascii="Times New Roman" w:eastAsia="Times New Roman" w:hAnsi="Times New Roman" w:cs="Times New Roman"/>
          <w:sz w:val="24"/>
          <w:szCs w:val="24"/>
        </w:rPr>
        <w:t>.</w:t>
      </w:r>
      <w:proofErr w:type="gramEnd"/>
      <w:r w:rsidRPr="001F0AB7">
        <w:rPr>
          <w:rFonts w:ascii="Times New Roman" w:eastAsia="Times New Roman" w:hAnsi="Times New Roman" w:cs="Times New Roman"/>
          <w:sz w:val="24"/>
          <w:szCs w:val="24"/>
        </w:rPr>
        <w:t xml:space="preserve"> сопровождающая оценка («</w:t>
      </w:r>
      <w:r w:rsidRPr="001F0AB7">
        <w:rPr>
          <w:rFonts w:ascii="Times New Roman" w:eastAsia="Times New Roman" w:hAnsi="Times New Roman" w:cs="Times New Roman"/>
          <w:sz w:val="24"/>
          <w:szCs w:val="24"/>
          <w:lang w:val="en-US"/>
        </w:rPr>
        <w:t>ongoing</w:t>
      </w:r>
      <w:r w:rsidRPr="001F0AB7">
        <w:rPr>
          <w:rFonts w:ascii="Times New Roman" w:eastAsia="Times New Roman" w:hAnsi="Times New Roman" w:cs="Times New Roman"/>
          <w:sz w:val="24"/>
          <w:szCs w:val="24"/>
        </w:rPr>
        <w:t xml:space="preserve"> </w:t>
      </w:r>
      <w:r w:rsidRPr="001F0AB7">
        <w:rPr>
          <w:rFonts w:ascii="Times New Roman" w:eastAsia="Times New Roman" w:hAnsi="Times New Roman" w:cs="Times New Roman"/>
          <w:sz w:val="24"/>
          <w:szCs w:val="24"/>
          <w:lang w:val="en-US"/>
        </w:rPr>
        <w:t>evaluation</w:t>
      </w:r>
      <w:r w:rsidRPr="001F0AB7">
        <w:rPr>
          <w:rFonts w:ascii="Times New Roman" w:eastAsia="Times New Roman" w:hAnsi="Times New Roman" w:cs="Times New Roman"/>
          <w:sz w:val="24"/>
          <w:szCs w:val="24"/>
        </w:rPr>
        <w:t>»). ретроспективная ОРВ («</w:t>
      </w:r>
      <w:r w:rsidRPr="001F0AB7">
        <w:rPr>
          <w:rFonts w:ascii="Times New Roman" w:eastAsia="Times New Roman" w:hAnsi="Times New Roman" w:cs="Times New Roman"/>
          <w:sz w:val="24"/>
          <w:szCs w:val="24"/>
          <w:lang w:val="en-US"/>
        </w:rPr>
        <w:t>ex</w:t>
      </w:r>
      <w:r w:rsidRPr="001F0AB7">
        <w:rPr>
          <w:rFonts w:ascii="Times New Roman" w:eastAsia="Times New Roman" w:hAnsi="Times New Roman" w:cs="Times New Roman"/>
          <w:sz w:val="24"/>
          <w:szCs w:val="24"/>
        </w:rPr>
        <w:t>-</w:t>
      </w:r>
      <w:r w:rsidRPr="001F0AB7">
        <w:rPr>
          <w:rFonts w:ascii="Times New Roman" w:eastAsia="Times New Roman" w:hAnsi="Times New Roman" w:cs="Times New Roman"/>
          <w:sz w:val="24"/>
          <w:szCs w:val="24"/>
          <w:lang w:val="en-US"/>
        </w:rPr>
        <w:t>post</w:t>
      </w:r>
      <w:r w:rsidRPr="001F0AB7">
        <w:rPr>
          <w:rFonts w:ascii="Times New Roman" w:eastAsia="Times New Roman" w:hAnsi="Times New Roman" w:cs="Times New Roman"/>
          <w:sz w:val="24"/>
          <w:szCs w:val="24"/>
        </w:rPr>
        <w:t>»).</w:t>
      </w:r>
      <w:r w:rsidR="001E4C8E" w:rsidRPr="001F0AB7">
        <w:rPr>
          <w:rFonts w:ascii="Times New Roman" w:eastAsia="Times New Roman" w:hAnsi="Times New Roman" w:cs="Times New Roman"/>
          <w:sz w:val="24"/>
          <w:szCs w:val="24"/>
        </w:rPr>
        <w:t xml:space="preserve"> Формализация ОРВ. </w:t>
      </w:r>
      <w:proofErr w:type="spellStart"/>
      <w:r w:rsidR="001E4C8E" w:rsidRPr="001F0AB7">
        <w:rPr>
          <w:rFonts w:ascii="Times New Roman" w:eastAsia="Times New Roman" w:hAnsi="Times New Roman" w:cs="Times New Roman"/>
          <w:sz w:val="24"/>
          <w:szCs w:val="24"/>
        </w:rPr>
        <w:t>Модели.</w:t>
      </w:r>
      <w:bookmarkStart w:id="19" w:name="_Hlk59221603"/>
      <w:r w:rsidRPr="001F0AB7">
        <w:rPr>
          <w:rFonts w:ascii="Times New Roman" w:eastAsia="Times New Roman" w:hAnsi="Times New Roman" w:cs="Times New Roman"/>
          <w:sz w:val="24"/>
          <w:szCs w:val="24"/>
        </w:rPr>
        <w:t>Методы</w:t>
      </w:r>
      <w:proofErr w:type="spellEnd"/>
      <w:r w:rsidRPr="001F0AB7">
        <w:rPr>
          <w:rFonts w:ascii="Times New Roman" w:eastAsia="Times New Roman" w:hAnsi="Times New Roman" w:cs="Times New Roman"/>
          <w:sz w:val="24"/>
          <w:szCs w:val="24"/>
        </w:rPr>
        <w:t xml:space="preserve"> анализа ОРВ. Методы анализа выгод и издержек, позитивных и негативных последствий регулирующих мер (</w:t>
      </w:r>
      <w:proofErr w:type="spellStart"/>
      <w:r w:rsidRPr="001F0AB7">
        <w:rPr>
          <w:rFonts w:ascii="Times New Roman" w:eastAsia="Times New Roman" w:hAnsi="Times New Roman" w:cs="Times New Roman"/>
          <w:sz w:val="24"/>
          <w:szCs w:val="24"/>
        </w:rPr>
        <w:t>cost-benefit</w:t>
      </w:r>
      <w:proofErr w:type="spellEnd"/>
      <w:r w:rsidRPr="001F0AB7">
        <w:rPr>
          <w:rFonts w:ascii="Times New Roman" w:eastAsia="Times New Roman" w:hAnsi="Times New Roman" w:cs="Times New Roman"/>
          <w:sz w:val="24"/>
          <w:szCs w:val="24"/>
        </w:rPr>
        <w:t xml:space="preserve"> </w:t>
      </w:r>
      <w:proofErr w:type="spellStart"/>
      <w:r w:rsidRPr="001F0AB7">
        <w:rPr>
          <w:rFonts w:ascii="Times New Roman" w:eastAsia="Times New Roman" w:hAnsi="Times New Roman" w:cs="Times New Roman"/>
          <w:sz w:val="24"/>
          <w:szCs w:val="24"/>
        </w:rPr>
        <w:t>analysis</w:t>
      </w:r>
      <w:proofErr w:type="spellEnd"/>
      <w:r w:rsidRPr="001F0AB7">
        <w:rPr>
          <w:rFonts w:ascii="Times New Roman" w:eastAsia="Times New Roman" w:hAnsi="Times New Roman" w:cs="Times New Roman"/>
          <w:sz w:val="24"/>
          <w:szCs w:val="24"/>
        </w:rPr>
        <w:t xml:space="preserve"> (CBA), </w:t>
      </w:r>
      <w:proofErr w:type="spellStart"/>
      <w:r w:rsidRPr="001F0AB7">
        <w:rPr>
          <w:rFonts w:ascii="Times New Roman" w:eastAsia="Times New Roman" w:hAnsi="Times New Roman" w:cs="Times New Roman"/>
          <w:sz w:val="24"/>
          <w:szCs w:val="24"/>
        </w:rPr>
        <w:t>integrated</w:t>
      </w:r>
      <w:proofErr w:type="spellEnd"/>
      <w:r w:rsidRPr="001F0AB7">
        <w:rPr>
          <w:rFonts w:ascii="Times New Roman" w:eastAsia="Times New Roman" w:hAnsi="Times New Roman" w:cs="Times New Roman"/>
          <w:sz w:val="24"/>
          <w:szCs w:val="24"/>
        </w:rPr>
        <w:t xml:space="preserve"> </w:t>
      </w:r>
      <w:proofErr w:type="spellStart"/>
      <w:r w:rsidRPr="001F0AB7">
        <w:rPr>
          <w:rFonts w:ascii="Times New Roman" w:eastAsia="Times New Roman" w:hAnsi="Times New Roman" w:cs="Times New Roman"/>
          <w:sz w:val="24"/>
          <w:szCs w:val="24"/>
        </w:rPr>
        <w:t>impact</w:t>
      </w:r>
      <w:proofErr w:type="spellEnd"/>
      <w:r w:rsidRPr="001F0AB7">
        <w:rPr>
          <w:rFonts w:ascii="Times New Roman" w:eastAsia="Times New Roman" w:hAnsi="Times New Roman" w:cs="Times New Roman"/>
          <w:sz w:val="24"/>
          <w:szCs w:val="24"/>
        </w:rPr>
        <w:t xml:space="preserve"> </w:t>
      </w:r>
      <w:proofErr w:type="spellStart"/>
      <w:r w:rsidRPr="001F0AB7">
        <w:rPr>
          <w:rFonts w:ascii="Times New Roman" w:eastAsia="Times New Roman" w:hAnsi="Times New Roman" w:cs="Times New Roman"/>
          <w:sz w:val="24"/>
          <w:szCs w:val="24"/>
        </w:rPr>
        <w:t>analysis</w:t>
      </w:r>
      <w:proofErr w:type="spellEnd"/>
      <w:r w:rsidRPr="001F0AB7">
        <w:rPr>
          <w:rFonts w:ascii="Times New Roman" w:eastAsia="Times New Roman" w:hAnsi="Times New Roman" w:cs="Times New Roman"/>
          <w:sz w:val="24"/>
          <w:szCs w:val="24"/>
        </w:rPr>
        <w:t xml:space="preserve"> (IIA) и др.; анализа эффективности по затратам для достижения известного позитивного результата (</w:t>
      </w:r>
      <w:proofErr w:type="spellStart"/>
      <w:r w:rsidRPr="001F0AB7">
        <w:rPr>
          <w:rFonts w:ascii="Times New Roman" w:eastAsia="Times New Roman" w:hAnsi="Times New Roman" w:cs="Times New Roman"/>
          <w:sz w:val="24"/>
          <w:szCs w:val="24"/>
        </w:rPr>
        <w:t>cost-effectiveness</w:t>
      </w:r>
      <w:proofErr w:type="spellEnd"/>
      <w:r w:rsidRPr="001F0AB7">
        <w:rPr>
          <w:rFonts w:ascii="Times New Roman" w:eastAsia="Times New Roman" w:hAnsi="Times New Roman" w:cs="Times New Roman"/>
          <w:sz w:val="24"/>
          <w:szCs w:val="24"/>
        </w:rPr>
        <w:t xml:space="preserve"> </w:t>
      </w:r>
      <w:proofErr w:type="spellStart"/>
      <w:r w:rsidRPr="001F0AB7">
        <w:rPr>
          <w:rFonts w:ascii="Times New Roman" w:eastAsia="Times New Roman" w:hAnsi="Times New Roman" w:cs="Times New Roman"/>
          <w:sz w:val="24"/>
          <w:szCs w:val="24"/>
        </w:rPr>
        <w:t>analysis</w:t>
      </w:r>
      <w:proofErr w:type="spellEnd"/>
      <w:r w:rsidRPr="001F0AB7">
        <w:rPr>
          <w:rFonts w:ascii="Times New Roman" w:eastAsia="Times New Roman" w:hAnsi="Times New Roman" w:cs="Times New Roman"/>
          <w:sz w:val="24"/>
          <w:szCs w:val="24"/>
        </w:rPr>
        <w:t>, СЕА); финансовой оценки последствий (</w:t>
      </w:r>
      <w:proofErr w:type="spellStart"/>
      <w:r w:rsidRPr="001F0AB7">
        <w:rPr>
          <w:rFonts w:ascii="Times New Roman" w:eastAsia="Times New Roman" w:hAnsi="Times New Roman" w:cs="Times New Roman"/>
          <w:sz w:val="24"/>
          <w:szCs w:val="24"/>
        </w:rPr>
        <w:t>financial</w:t>
      </w:r>
      <w:proofErr w:type="spellEnd"/>
      <w:r w:rsidRPr="001F0AB7">
        <w:rPr>
          <w:rFonts w:ascii="Times New Roman" w:eastAsia="Times New Roman" w:hAnsi="Times New Roman" w:cs="Times New Roman"/>
          <w:sz w:val="24"/>
          <w:szCs w:val="24"/>
        </w:rPr>
        <w:t xml:space="preserve"> </w:t>
      </w:r>
      <w:proofErr w:type="spellStart"/>
      <w:r w:rsidRPr="001F0AB7">
        <w:rPr>
          <w:rFonts w:ascii="Times New Roman" w:eastAsia="Times New Roman" w:hAnsi="Times New Roman" w:cs="Times New Roman"/>
          <w:sz w:val="24"/>
          <w:szCs w:val="24"/>
        </w:rPr>
        <w:t>evaluation</w:t>
      </w:r>
      <w:proofErr w:type="spellEnd"/>
      <w:r w:rsidRPr="001F0AB7">
        <w:rPr>
          <w:rFonts w:ascii="Times New Roman" w:eastAsia="Times New Roman" w:hAnsi="Times New Roman" w:cs="Times New Roman"/>
          <w:sz w:val="24"/>
          <w:szCs w:val="24"/>
        </w:rPr>
        <w:t xml:space="preserve">); анализа отдельных видов последствий: административного бремени,  последствий для отдельных групп населения и групп интересов (бизнеса, потребителей, социально-незащищенных групп и т.п.); оценки рисков. </w:t>
      </w:r>
      <w:bookmarkEnd w:id="19"/>
      <w:r w:rsidRPr="001F0AB7">
        <w:rPr>
          <w:rFonts w:ascii="Times New Roman" w:eastAsia="Times New Roman" w:hAnsi="Times New Roman" w:cs="Times New Roman"/>
          <w:sz w:val="24"/>
          <w:szCs w:val="24"/>
        </w:rPr>
        <w:t>Оценка качества</w:t>
      </w:r>
      <w:r w:rsidR="001E4C8E" w:rsidRPr="001F0AB7">
        <w:rPr>
          <w:rFonts w:ascii="Times New Roman" w:eastAsia="Times New Roman" w:hAnsi="Times New Roman" w:cs="Times New Roman"/>
          <w:sz w:val="24"/>
          <w:szCs w:val="24"/>
        </w:rPr>
        <w:t xml:space="preserve">. </w:t>
      </w:r>
      <w:r w:rsidRPr="001F0AB7">
        <w:rPr>
          <w:rFonts w:ascii="Times New Roman" w:eastAsia="Times New Roman" w:hAnsi="Times New Roman" w:cs="Times New Roman"/>
          <w:sz w:val="24"/>
          <w:szCs w:val="24"/>
        </w:rPr>
        <w:t xml:space="preserve">Публичность процедур ОРВ как условие обеспечения качества и эффективности ОРВ. </w:t>
      </w:r>
      <w:r w:rsidRPr="001F0AB7">
        <w:rPr>
          <w:rFonts w:ascii="Times New Roman" w:eastAsia="Times New Roman" w:hAnsi="Times New Roman" w:cs="Times New Roman"/>
          <w:noProof/>
          <w:sz w:val="24"/>
          <w:szCs w:val="24"/>
          <w:lang w:eastAsia="ru-RU"/>
        </w:rPr>
        <w:t>Публичные консультации, общественные экспертизы и общественный контроль как атрибуты ОРВ. Формы и методы об</w:t>
      </w:r>
      <w:proofErr w:type="spellStart"/>
      <w:r w:rsidRPr="001F0AB7">
        <w:rPr>
          <w:rFonts w:ascii="Times New Roman" w:eastAsia="Times New Roman" w:hAnsi="Times New Roman" w:cs="Times New Roman"/>
          <w:color w:val="333333"/>
          <w:sz w:val="24"/>
          <w:szCs w:val="24"/>
          <w:lang w:eastAsia="ru-RU"/>
        </w:rPr>
        <w:t>щественного</w:t>
      </w:r>
      <w:proofErr w:type="spellEnd"/>
      <w:r w:rsidRPr="001F0AB7">
        <w:rPr>
          <w:rFonts w:ascii="Times New Roman" w:eastAsia="Times New Roman" w:hAnsi="Times New Roman" w:cs="Times New Roman"/>
          <w:color w:val="333333"/>
          <w:sz w:val="24"/>
          <w:szCs w:val="24"/>
          <w:lang w:eastAsia="ru-RU"/>
        </w:rPr>
        <w:t xml:space="preserve"> контроля за исполнением рекомендаций разработчиками.</w:t>
      </w:r>
    </w:p>
    <w:p w14:paraId="37A84338" w14:textId="3CE958A4" w:rsidR="007E66D9" w:rsidRPr="001F0AB7" w:rsidRDefault="001F0AB7" w:rsidP="001F0AB7">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1F0AB7">
        <w:rPr>
          <w:rFonts w:ascii="Times New Roman" w:hAnsi="Times New Roman" w:cs="Times New Roman"/>
          <w:color w:val="000000"/>
          <w:sz w:val="24"/>
          <w:szCs w:val="24"/>
          <w:shd w:val="clear" w:color="auto" w:fill="FFFFFF"/>
        </w:rPr>
        <w:t xml:space="preserve">Государственное управление и организованные интересы. </w:t>
      </w:r>
      <w:r w:rsidR="007E66D9" w:rsidRPr="001F0AB7">
        <w:rPr>
          <w:rFonts w:ascii="Times New Roman" w:eastAsia="Times New Roman" w:hAnsi="Times New Roman" w:cs="Times New Roman"/>
          <w:sz w:val="24"/>
          <w:szCs w:val="24"/>
          <w:lang w:eastAsia="ru-RU"/>
        </w:rPr>
        <w:t>Лоббизм как механизм взаимодействия государства и институтов гражданского общества. Понятие лоббизма. Лоббизм как достижение политическими средствами, прежде всего, экономических интересов. Лоббизм как профессиональная деятельность. Формальность и легальность лоббизма. Субъект, адресат и предмет лоббирования. Разнообразие целей</w:t>
      </w:r>
      <w:r w:rsidR="001E4C8E" w:rsidRPr="001F0AB7">
        <w:rPr>
          <w:rFonts w:ascii="Times New Roman" w:eastAsia="Times New Roman" w:hAnsi="Times New Roman" w:cs="Times New Roman"/>
          <w:sz w:val="24"/>
          <w:szCs w:val="24"/>
          <w:lang w:eastAsia="ru-RU"/>
        </w:rPr>
        <w:t>.</w:t>
      </w:r>
      <w:r w:rsidR="007E66D9" w:rsidRPr="001F0AB7">
        <w:rPr>
          <w:rFonts w:ascii="Times New Roman" w:eastAsia="Times New Roman" w:hAnsi="Times New Roman" w:cs="Times New Roman"/>
          <w:sz w:val="24"/>
          <w:szCs w:val="24"/>
          <w:lang w:eastAsia="ru-RU"/>
        </w:rPr>
        <w:t xml:space="preserve"> Каналы влияния.  Методы и технологии лоббизма. Типология лоббизма. Позитивные и негативные черты. Системы социального представительства групп интересов.  модели взаимодействия групп интересов и государства. Плюрализм и корпоративизм.</w:t>
      </w:r>
    </w:p>
    <w:p w14:paraId="562A7B5F" w14:textId="7C19B29F" w:rsidR="007E66D9" w:rsidRPr="001F0AB7" w:rsidRDefault="007E66D9" w:rsidP="001F0AB7">
      <w:pPr>
        <w:spacing w:after="0" w:line="240" w:lineRule="auto"/>
        <w:ind w:firstLine="567"/>
        <w:jc w:val="both"/>
        <w:rPr>
          <w:rFonts w:ascii="Times New Roman" w:hAnsi="Times New Roman" w:cs="Times New Roman"/>
          <w:sz w:val="24"/>
          <w:szCs w:val="24"/>
        </w:rPr>
      </w:pPr>
      <w:r w:rsidRPr="001F0AB7">
        <w:rPr>
          <w:rFonts w:ascii="Times New Roman" w:hAnsi="Times New Roman" w:cs="Times New Roman"/>
          <w:bCs/>
          <w:sz w:val="24"/>
          <w:szCs w:val="24"/>
        </w:rPr>
        <w:t>Информационные технологии вовлечения и участия граждан</w:t>
      </w:r>
      <w:r w:rsidRPr="001F0AB7">
        <w:rPr>
          <w:rFonts w:ascii="Times New Roman" w:hAnsi="Times New Roman" w:cs="Times New Roman"/>
          <w:sz w:val="24"/>
          <w:szCs w:val="24"/>
        </w:rPr>
        <w:t>. Роль и функции государства в информационном обществе. Информационное присутствие государства в социальных сетях: этика поведения, политика безопасности, оценка эффективности.</w:t>
      </w:r>
      <w:r w:rsidR="00D747EF" w:rsidRPr="001F0AB7">
        <w:rPr>
          <w:rFonts w:ascii="Times New Roman" w:hAnsi="Times New Roman" w:cs="Times New Roman"/>
          <w:sz w:val="24"/>
          <w:szCs w:val="24"/>
        </w:rPr>
        <w:t xml:space="preserve"> </w:t>
      </w:r>
      <w:r w:rsidRPr="001F0AB7">
        <w:rPr>
          <w:rFonts w:ascii="Times New Roman" w:hAnsi="Times New Roman" w:cs="Times New Roman"/>
          <w:sz w:val="24"/>
          <w:szCs w:val="24"/>
        </w:rPr>
        <w:t xml:space="preserve">Российская общественная инициатива, электронные петиции, проект regulation.gov.ru. </w:t>
      </w:r>
      <w:r w:rsidRPr="001F0AB7">
        <w:rPr>
          <w:rFonts w:ascii="Times New Roman" w:hAnsi="Times New Roman" w:cs="Times New Roman"/>
          <w:sz w:val="24"/>
          <w:szCs w:val="24"/>
          <w:lang w:val="en-US"/>
        </w:rPr>
        <w:t>W</w:t>
      </w:r>
      <w:proofErr w:type="spellStart"/>
      <w:r w:rsidRPr="001F0AB7">
        <w:rPr>
          <w:rFonts w:ascii="Times New Roman" w:hAnsi="Times New Roman" w:cs="Times New Roman"/>
          <w:sz w:val="24"/>
          <w:szCs w:val="24"/>
        </w:rPr>
        <w:t>iki</w:t>
      </w:r>
      <w:proofErr w:type="spellEnd"/>
      <w:r w:rsidRPr="001F0AB7">
        <w:rPr>
          <w:rFonts w:ascii="Times New Roman" w:hAnsi="Times New Roman" w:cs="Times New Roman"/>
          <w:sz w:val="24"/>
          <w:szCs w:val="24"/>
        </w:rPr>
        <w:t xml:space="preserve">-технологии и краудсорсинг как способы решения прикладных проблем государственного управления: лучшие практики, достоинства и недостатки. </w:t>
      </w:r>
    </w:p>
    <w:p w14:paraId="51FB70AC" w14:textId="033C0B04" w:rsidR="008945D0" w:rsidRPr="001F0AB7" w:rsidRDefault="008945D0" w:rsidP="001F0AB7">
      <w:pPr>
        <w:spacing w:after="0" w:line="240" w:lineRule="auto"/>
        <w:ind w:firstLine="567"/>
        <w:jc w:val="both"/>
        <w:rPr>
          <w:rFonts w:ascii="Times New Roman" w:eastAsia="Calibri" w:hAnsi="Times New Roman" w:cs="Times New Roman"/>
          <w:b/>
          <w:sz w:val="24"/>
          <w:szCs w:val="24"/>
        </w:rPr>
      </w:pPr>
    </w:p>
    <w:p w14:paraId="3BB6C0D2" w14:textId="1A1B48DE" w:rsidR="001F0AB7" w:rsidRDefault="008945D0" w:rsidP="001F0AB7">
      <w:pPr>
        <w:spacing w:after="0" w:line="240" w:lineRule="auto"/>
        <w:ind w:firstLine="567"/>
        <w:jc w:val="both"/>
        <w:rPr>
          <w:rFonts w:ascii="Times New Roman" w:hAnsi="Times New Roman" w:cs="Times New Roman"/>
          <w:b/>
          <w:sz w:val="24"/>
          <w:szCs w:val="24"/>
        </w:rPr>
      </w:pPr>
      <w:proofErr w:type="gramStart"/>
      <w:r w:rsidRPr="001F0AB7">
        <w:rPr>
          <w:rFonts w:ascii="Times New Roman" w:eastAsia="Calibri" w:hAnsi="Times New Roman" w:cs="Times New Roman"/>
          <w:b/>
          <w:sz w:val="24"/>
          <w:szCs w:val="24"/>
        </w:rPr>
        <w:lastRenderedPageBreak/>
        <w:t>Тема  7</w:t>
      </w:r>
      <w:proofErr w:type="gramEnd"/>
      <w:r w:rsidRPr="001F0AB7">
        <w:rPr>
          <w:rFonts w:ascii="Times New Roman" w:eastAsia="Calibri" w:hAnsi="Times New Roman" w:cs="Times New Roman"/>
          <w:b/>
          <w:sz w:val="24"/>
          <w:szCs w:val="24"/>
        </w:rPr>
        <w:t>.</w:t>
      </w:r>
      <w:bookmarkStart w:id="20" w:name="_Toc457402179"/>
      <w:bookmarkStart w:id="21" w:name="_Toc479859794"/>
      <w:r w:rsidR="001F0AB7" w:rsidRPr="001F0AB7">
        <w:rPr>
          <w:rFonts w:ascii="Times New Roman" w:hAnsi="Times New Roman" w:cs="Times New Roman"/>
          <w:bCs/>
          <w:sz w:val="24"/>
          <w:szCs w:val="24"/>
        </w:rPr>
        <w:t xml:space="preserve"> </w:t>
      </w:r>
      <w:r w:rsidR="001F0AB7" w:rsidRPr="001F0AB7">
        <w:rPr>
          <w:rFonts w:ascii="Times New Roman" w:hAnsi="Times New Roman" w:cs="Times New Roman"/>
          <w:b/>
          <w:sz w:val="24"/>
          <w:szCs w:val="24"/>
        </w:rPr>
        <w:t>Подходы и методы оценки качества государственного управления</w:t>
      </w:r>
    </w:p>
    <w:p w14:paraId="23C737BB" w14:textId="77777777" w:rsidR="00BD7245" w:rsidRPr="001F0AB7" w:rsidRDefault="00BD7245" w:rsidP="001F0AB7">
      <w:pPr>
        <w:spacing w:after="0" w:line="240" w:lineRule="auto"/>
        <w:ind w:firstLine="567"/>
        <w:jc w:val="both"/>
        <w:rPr>
          <w:rFonts w:ascii="Times New Roman" w:hAnsi="Times New Roman" w:cs="Times New Roman"/>
          <w:bCs/>
          <w:sz w:val="24"/>
          <w:szCs w:val="24"/>
        </w:rPr>
      </w:pPr>
    </w:p>
    <w:p w14:paraId="19109624" w14:textId="77777777" w:rsidR="001F0AB7" w:rsidRPr="001F0AB7" w:rsidRDefault="001F0AB7" w:rsidP="001F0AB7">
      <w:pPr>
        <w:spacing w:after="0" w:line="240" w:lineRule="auto"/>
        <w:ind w:firstLine="567"/>
        <w:jc w:val="both"/>
        <w:rPr>
          <w:rFonts w:ascii="inherit" w:eastAsia="Times New Roman" w:hAnsi="inherit" w:cs="Times New Roman"/>
          <w:kern w:val="36"/>
          <w:sz w:val="24"/>
          <w:szCs w:val="24"/>
          <w:lang w:eastAsia="ru-RU"/>
        </w:rPr>
      </w:pPr>
      <w:r w:rsidRPr="001F0AB7">
        <w:rPr>
          <w:rFonts w:ascii="Times New Roman" w:eastAsia="Times New Roman" w:hAnsi="Times New Roman" w:cs="Times New Roman"/>
          <w:sz w:val="24"/>
          <w:szCs w:val="24"/>
          <w:lang w:eastAsia="ru-RU"/>
        </w:rPr>
        <w:t xml:space="preserve">Подходы к оценке качества государства и государственного управления. Критерии оценки качества. Требования к оценке качества государственного управления. Качество государственного управления с точки зрения конечного результата; с точки зрения эффективности его организации, результативности администрирования, рациональности институтов и функций исполнительной власти и пр.  Объективная обусловленность отсутствия универсального подхода к оценке качества государственного управления. </w:t>
      </w:r>
      <w:r w:rsidRPr="001F0AB7">
        <w:rPr>
          <w:rFonts w:ascii="inherit" w:eastAsia="Times New Roman" w:hAnsi="inherit" w:cs="Times New Roman"/>
          <w:kern w:val="36"/>
          <w:sz w:val="24"/>
          <w:szCs w:val="24"/>
          <w:lang w:eastAsia="ru-RU"/>
        </w:rPr>
        <w:t xml:space="preserve">Выход: подходы к оценке состояния (и качества) отдельных сфер жизнедеятельности системы. </w:t>
      </w:r>
    </w:p>
    <w:p w14:paraId="2C5CAE15" w14:textId="77777777" w:rsidR="001F0AB7" w:rsidRPr="001F0AB7" w:rsidRDefault="001F0AB7" w:rsidP="001F0AB7">
      <w:pPr>
        <w:spacing w:after="0" w:line="240" w:lineRule="auto"/>
        <w:ind w:firstLine="567"/>
        <w:jc w:val="both"/>
        <w:rPr>
          <w:rFonts w:ascii="Times New Roman" w:eastAsia="Times New Roman" w:hAnsi="Times New Roman" w:cs="Times New Roman"/>
          <w:sz w:val="24"/>
          <w:szCs w:val="24"/>
          <w:lang w:eastAsia="ru-RU"/>
        </w:rPr>
      </w:pPr>
      <w:r w:rsidRPr="001F0AB7">
        <w:rPr>
          <w:rFonts w:ascii="inherit" w:eastAsia="Times New Roman" w:hAnsi="inherit" w:cs="Times New Roman"/>
          <w:kern w:val="36"/>
          <w:sz w:val="24"/>
          <w:szCs w:val="24"/>
          <w:lang w:eastAsia="ru-RU"/>
        </w:rPr>
        <w:t xml:space="preserve">Показатели государственного управления «первого поколения». Претензии на роль </w:t>
      </w:r>
      <w:r w:rsidRPr="001F0AB7">
        <w:rPr>
          <w:rFonts w:ascii="Times New Roman" w:eastAsia="Times New Roman" w:hAnsi="Times New Roman" w:cs="Times New Roman"/>
          <w:sz w:val="24"/>
          <w:szCs w:val="24"/>
          <w:lang w:eastAsia="ru-RU"/>
        </w:rPr>
        <w:t>универсальной методики оценки качества государственного управления разработки Института Всемирного Банка</w:t>
      </w:r>
      <w:r w:rsidRPr="001F0AB7">
        <w:rPr>
          <w:rFonts w:ascii="inherit" w:eastAsia="Times New Roman" w:hAnsi="inherit" w:cs="Times New Roman"/>
          <w:kern w:val="36"/>
          <w:sz w:val="24"/>
          <w:szCs w:val="24"/>
          <w:lang w:eastAsia="ru-RU"/>
        </w:rPr>
        <w:t xml:space="preserve"> - </w:t>
      </w:r>
      <w:r w:rsidRPr="001F0AB7">
        <w:rPr>
          <w:rFonts w:ascii="Times New Roman" w:eastAsia="Times New Roman" w:hAnsi="Times New Roman" w:cs="Times New Roman"/>
          <w:bCs/>
          <w:sz w:val="24"/>
          <w:szCs w:val="24"/>
          <w:lang w:val="en-US" w:eastAsia="ru-RU"/>
        </w:rPr>
        <w:t>Governance</w:t>
      </w:r>
      <w:r w:rsidRPr="001F0AB7">
        <w:rPr>
          <w:rFonts w:ascii="Times New Roman" w:eastAsia="Times New Roman" w:hAnsi="Times New Roman" w:cs="Times New Roman"/>
          <w:bCs/>
          <w:sz w:val="24"/>
          <w:szCs w:val="24"/>
          <w:lang w:eastAsia="ru-RU"/>
        </w:rPr>
        <w:t xml:space="preserve"> </w:t>
      </w:r>
      <w:r w:rsidRPr="001F0AB7">
        <w:rPr>
          <w:rFonts w:ascii="Times New Roman" w:eastAsia="Times New Roman" w:hAnsi="Times New Roman" w:cs="Times New Roman"/>
          <w:bCs/>
          <w:sz w:val="24"/>
          <w:szCs w:val="24"/>
          <w:lang w:val="en-US" w:eastAsia="ru-RU"/>
        </w:rPr>
        <w:t>Research</w:t>
      </w:r>
      <w:r w:rsidRPr="001F0AB7">
        <w:rPr>
          <w:rFonts w:ascii="Times New Roman" w:eastAsia="Times New Roman" w:hAnsi="Times New Roman" w:cs="Times New Roman"/>
          <w:bCs/>
          <w:sz w:val="24"/>
          <w:szCs w:val="24"/>
          <w:lang w:eastAsia="ru-RU"/>
        </w:rPr>
        <w:t xml:space="preserve"> </w:t>
      </w:r>
      <w:r w:rsidRPr="001F0AB7">
        <w:rPr>
          <w:rFonts w:ascii="Times New Roman" w:eastAsia="Times New Roman" w:hAnsi="Times New Roman" w:cs="Times New Roman"/>
          <w:bCs/>
          <w:sz w:val="24"/>
          <w:szCs w:val="24"/>
          <w:lang w:val="en-US" w:eastAsia="ru-RU"/>
        </w:rPr>
        <w:t>Indicator</w:t>
      </w:r>
      <w:r w:rsidRPr="001F0AB7">
        <w:rPr>
          <w:rFonts w:ascii="Times New Roman" w:eastAsia="Times New Roman" w:hAnsi="Times New Roman" w:cs="Times New Roman"/>
          <w:bCs/>
          <w:sz w:val="24"/>
          <w:szCs w:val="24"/>
          <w:lang w:eastAsia="ru-RU"/>
        </w:rPr>
        <w:t xml:space="preserve"> </w:t>
      </w:r>
      <w:r w:rsidRPr="001F0AB7">
        <w:rPr>
          <w:rFonts w:ascii="Times New Roman" w:eastAsia="Times New Roman" w:hAnsi="Times New Roman" w:cs="Times New Roman"/>
          <w:bCs/>
          <w:sz w:val="24"/>
          <w:szCs w:val="24"/>
          <w:lang w:val="en-US" w:eastAsia="ru-RU"/>
        </w:rPr>
        <w:t>Country</w:t>
      </w:r>
      <w:r w:rsidRPr="001F0AB7">
        <w:rPr>
          <w:rFonts w:ascii="Times New Roman" w:eastAsia="Times New Roman" w:hAnsi="Times New Roman" w:cs="Times New Roman"/>
          <w:bCs/>
          <w:sz w:val="24"/>
          <w:szCs w:val="24"/>
          <w:lang w:eastAsia="ru-RU"/>
        </w:rPr>
        <w:t xml:space="preserve"> </w:t>
      </w:r>
      <w:r w:rsidRPr="001F0AB7">
        <w:rPr>
          <w:rFonts w:ascii="Times New Roman" w:eastAsia="Times New Roman" w:hAnsi="Times New Roman" w:cs="Times New Roman"/>
          <w:bCs/>
          <w:sz w:val="24"/>
          <w:szCs w:val="24"/>
          <w:lang w:val="en-US" w:eastAsia="ru-RU"/>
        </w:rPr>
        <w:t>Snapshot</w:t>
      </w:r>
      <w:r w:rsidRPr="001F0AB7">
        <w:rPr>
          <w:rFonts w:ascii="Times New Roman" w:eastAsia="Times New Roman" w:hAnsi="Times New Roman" w:cs="Times New Roman"/>
          <w:bCs/>
          <w:sz w:val="24"/>
          <w:szCs w:val="24"/>
          <w:lang w:eastAsia="ru-RU"/>
        </w:rPr>
        <w:t xml:space="preserve">, </w:t>
      </w:r>
      <w:r w:rsidRPr="001F0AB7">
        <w:rPr>
          <w:rFonts w:ascii="Times New Roman" w:eastAsia="Times New Roman" w:hAnsi="Times New Roman" w:cs="Times New Roman"/>
          <w:bCs/>
          <w:sz w:val="24"/>
          <w:szCs w:val="24"/>
          <w:lang w:val="en-US" w:eastAsia="ru-RU"/>
        </w:rPr>
        <w:t>GRICS</w:t>
      </w:r>
      <w:r w:rsidRPr="001F0AB7">
        <w:rPr>
          <w:rFonts w:ascii="Times New Roman" w:eastAsia="Times New Roman" w:hAnsi="Times New Roman" w:cs="Times New Roman"/>
          <w:bCs/>
          <w:sz w:val="24"/>
          <w:szCs w:val="24"/>
          <w:lang w:eastAsia="ru-RU"/>
        </w:rPr>
        <w:t xml:space="preserve">. </w:t>
      </w:r>
      <w:r w:rsidRPr="001F0AB7">
        <w:rPr>
          <w:rFonts w:ascii="Times New Roman" w:eastAsia="Times New Roman" w:hAnsi="Times New Roman" w:cs="Times New Roman"/>
          <w:sz w:val="24"/>
          <w:szCs w:val="24"/>
          <w:lang w:eastAsia="ru-RU"/>
        </w:rPr>
        <w:t xml:space="preserve">Недостатки подхода - опора на субъективные оценки, полученные в результате опроса; предназначение для </w:t>
      </w:r>
      <w:proofErr w:type="spellStart"/>
      <w:r w:rsidRPr="001F0AB7">
        <w:rPr>
          <w:rFonts w:ascii="Times New Roman" w:eastAsia="Times New Roman" w:hAnsi="Times New Roman" w:cs="Times New Roman"/>
          <w:sz w:val="24"/>
          <w:szCs w:val="24"/>
          <w:lang w:eastAsia="ru-RU"/>
        </w:rPr>
        <w:t>межстрановой</w:t>
      </w:r>
      <w:proofErr w:type="spellEnd"/>
      <w:r w:rsidRPr="001F0AB7">
        <w:rPr>
          <w:rFonts w:ascii="Times New Roman" w:eastAsia="Times New Roman" w:hAnsi="Times New Roman" w:cs="Times New Roman"/>
          <w:sz w:val="24"/>
          <w:szCs w:val="24"/>
          <w:lang w:eastAsia="ru-RU"/>
        </w:rPr>
        <w:t xml:space="preserve"> оценки путем сопоставления параметров разных стран друг с другом, а не для отслеживания динамики изменений в сфере государственного управления в конкретной стране. </w:t>
      </w:r>
    </w:p>
    <w:p w14:paraId="7A8F2EA5" w14:textId="77777777" w:rsidR="001F0AB7" w:rsidRPr="001F0AB7" w:rsidRDefault="001F0AB7" w:rsidP="001F0AB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F0AB7">
        <w:rPr>
          <w:rFonts w:ascii="Times New Roman" w:eastAsia="Times New Roman" w:hAnsi="Times New Roman" w:cs="Times New Roman"/>
          <w:color w:val="000000"/>
          <w:sz w:val="24"/>
          <w:szCs w:val="24"/>
          <w:lang w:eastAsia="ru-RU"/>
        </w:rPr>
        <w:t>Индекс глобальной конкурентоспособности (</w:t>
      </w:r>
      <w:proofErr w:type="spellStart"/>
      <w:r w:rsidRPr="001F0AB7">
        <w:rPr>
          <w:rFonts w:ascii="Times New Roman" w:eastAsia="Times New Roman" w:hAnsi="Times New Roman" w:cs="Times New Roman"/>
          <w:color w:val="000000"/>
          <w:sz w:val="24"/>
          <w:szCs w:val="24"/>
          <w:lang w:eastAsia="ru-RU"/>
        </w:rPr>
        <w:t>The</w:t>
      </w:r>
      <w:proofErr w:type="spellEnd"/>
      <w:r w:rsidRPr="001F0AB7">
        <w:rPr>
          <w:rFonts w:ascii="Times New Roman" w:eastAsia="Times New Roman" w:hAnsi="Times New Roman" w:cs="Times New Roman"/>
          <w:color w:val="000000"/>
          <w:sz w:val="24"/>
          <w:szCs w:val="24"/>
          <w:lang w:eastAsia="ru-RU"/>
        </w:rPr>
        <w:t> </w:t>
      </w:r>
      <w:proofErr w:type="spellStart"/>
      <w:r w:rsidRPr="001F0AB7">
        <w:rPr>
          <w:rFonts w:ascii="Times New Roman" w:eastAsia="Times New Roman" w:hAnsi="Times New Roman" w:cs="Times New Roman"/>
          <w:color w:val="000000"/>
          <w:sz w:val="24"/>
          <w:szCs w:val="24"/>
          <w:lang w:eastAsia="ru-RU"/>
        </w:rPr>
        <w:t>Global</w:t>
      </w:r>
      <w:proofErr w:type="spellEnd"/>
      <w:r w:rsidRPr="001F0AB7">
        <w:rPr>
          <w:rFonts w:ascii="Times New Roman" w:eastAsia="Times New Roman" w:hAnsi="Times New Roman" w:cs="Times New Roman"/>
          <w:color w:val="000000"/>
          <w:sz w:val="24"/>
          <w:szCs w:val="24"/>
          <w:lang w:eastAsia="ru-RU"/>
        </w:rPr>
        <w:t xml:space="preserve"> </w:t>
      </w:r>
      <w:proofErr w:type="spellStart"/>
      <w:r w:rsidRPr="001F0AB7">
        <w:rPr>
          <w:rFonts w:ascii="Times New Roman" w:eastAsia="Times New Roman" w:hAnsi="Times New Roman" w:cs="Times New Roman"/>
          <w:color w:val="000000"/>
          <w:sz w:val="24"/>
          <w:szCs w:val="24"/>
          <w:lang w:eastAsia="ru-RU"/>
        </w:rPr>
        <w:t>Competitiveness</w:t>
      </w:r>
      <w:proofErr w:type="spellEnd"/>
      <w:r w:rsidRPr="001F0AB7">
        <w:rPr>
          <w:rFonts w:ascii="Times New Roman" w:eastAsia="Times New Roman" w:hAnsi="Times New Roman" w:cs="Times New Roman"/>
          <w:color w:val="000000"/>
          <w:sz w:val="24"/>
          <w:szCs w:val="24"/>
          <w:lang w:eastAsia="ru-RU"/>
        </w:rPr>
        <w:t xml:space="preserve"> </w:t>
      </w:r>
      <w:proofErr w:type="spellStart"/>
      <w:r w:rsidRPr="001F0AB7">
        <w:rPr>
          <w:rFonts w:ascii="Times New Roman" w:eastAsia="Times New Roman" w:hAnsi="Times New Roman" w:cs="Times New Roman"/>
          <w:color w:val="000000"/>
          <w:sz w:val="24"/>
          <w:szCs w:val="24"/>
          <w:lang w:eastAsia="ru-RU"/>
        </w:rPr>
        <w:t>Index</w:t>
      </w:r>
      <w:proofErr w:type="spellEnd"/>
      <w:r w:rsidRPr="001F0AB7">
        <w:rPr>
          <w:rFonts w:ascii="Times New Roman" w:eastAsia="Times New Roman" w:hAnsi="Times New Roman" w:cs="Times New Roman"/>
          <w:color w:val="000000"/>
          <w:sz w:val="24"/>
          <w:szCs w:val="24"/>
          <w:lang w:eastAsia="ru-RU"/>
        </w:rPr>
        <w:t xml:space="preserve">) как способность страны и ее институтов обеспечивать стабильные темпы экономического роста, устойчивые в среднесрочной перспективе. </w:t>
      </w:r>
      <w:r w:rsidRPr="001F0AB7">
        <w:rPr>
          <w:rFonts w:ascii="Times New Roman" w:eastAsia="Times New Roman" w:hAnsi="Times New Roman" w:cs="Times New Roman"/>
          <w:bCs/>
          <w:sz w:val="24"/>
          <w:szCs w:val="24"/>
          <w:lang w:eastAsia="ru-RU"/>
        </w:rPr>
        <w:t>Индекс</w:t>
      </w:r>
      <w:r w:rsidRPr="001F0AB7">
        <w:rPr>
          <w:rFonts w:ascii="Times New Roman" w:eastAsia="Times New Roman" w:hAnsi="Times New Roman" w:cs="Times New Roman"/>
          <w:bCs/>
          <w:sz w:val="24"/>
          <w:szCs w:val="24"/>
          <w:lang w:val="en-US" w:eastAsia="ru-RU"/>
        </w:rPr>
        <w:t xml:space="preserve"> </w:t>
      </w:r>
      <w:r w:rsidRPr="001F0AB7">
        <w:rPr>
          <w:rFonts w:ascii="Times New Roman" w:eastAsia="Times New Roman" w:hAnsi="Times New Roman" w:cs="Times New Roman"/>
          <w:bCs/>
          <w:sz w:val="24"/>
          <w:szCs w:val="24"/>
          <w:lang w:eastAsia="ru-RU"/>
        </w:rPr>
        <w:t>восприятия</w:t>
      </w:r>
      <w:r w:rsidRPr="001F0AB7">
        <w:rPr>
          <w:rFonts w:ascii="Times New Roman" w:eastAsia="Times New Roman" w:hAnsi="Times New Roman" w:cs="Times New Roman"/>
          <w:bCs/>
          <w:sz w:val="24"/>
          <w:szCs w:val="24"/>
          <w:lang w:val="en-US" w:eastAsia="ru-RU"/>
        </w:rPr>
        <w:t xml:space="preserve"> </w:t>
      </w:r>
      <w:r w:rsidRPr="001F0AB7">
        <w:rPr>
          <w:rFonts w:ascii="Times New Roman" w:eastAsia="Times New Roman" w:hAnsi="Times New Roman" w:cs="Times New Roman"/>
          <w:bCs/>
          <w:sz w:val="24"/>
          <w:szCs w:val="24"/>
          <w:lang w:eastAsia="ru-RU"/>
        </w:rPr>
        <w:t>коррупции</w:t>
      </w:r>
      <w:r w:rsidRPr="001F0AB7">
        <w:rPr>
          <w:rFonts w:ascii="Times New Roman" w:eastAsia="Times New Roman" w:hAnsi="Times New Roman" w:cs="Times New Roman"/>
          <w:bCs/>
          <w:sz w:val="24"/>
          <w:szCs w:val="24"/>
          <w:lang w:val="en-US" w:eastAsia="ru-RU"/>
        </w:rPr>
        <w:t xml:space="preserve"> «Transparency International</w:t>
      </w:r>
      <w:proofErr w:type="gramStart"/>
      <w:r w:rsidRPr="001F0AB7">
        <w:rPr>
          <w:rFonts w:ascii="Times New Roman" w:eastAsia="Times New Roman" w:hAnsi="Times New Roman" w:cs="Times New Roman"/>
          <w:bCs/>
          <w:sz w:val="24"/>
          <w:szCs w:val="24"/>
          <w:lang w:val="en-US" w:eastAsia="ru-RU"/>
        </w:rPr>
        <w:t xml:space="preserve">»; </w:t>
      </w:r>
      <w:r w:rsidRPr="001F0AB7">
        <w:rPr>
          <w:rFonts w:ascii="Times New Roman" w:eastAsia="Times New Roman" w:hAnsi="Times New Roman" w:cs="Times New Roman"/>
          <w:sz w:val="24"/>
          <w:szCs w:val="24"/>
          <w:lang w:val="en-US" w:eastAsia="ru-RU"/>
        </w:rPr>
        <w:t xml:space="preserve"> </w:t>
      </w:r>
      <w:r w:rsidRPr="001F0AB7">
        <w:rPr>
          <w:rFonts w:ascii="Times New Roman" w:eastAsia="Times New Roman" w:hAnsi="Times New Roman" w:cs="Times New Roman"/>
          <w:bCs/>
          <w:sz w:val="24"/>
          <w:szCs w:val="24"/>
          <w:lang w:eastAsia="ru-RU"/>
        </w:rPr>
        <w:t>Барометр</w:t>
      </w:r>
      <w:proofErr w:type="gramEnd"/>
      <w:r w:rsidRPr="001F0AB7">
        <w:rPr>
          <w:rFonts w:ascii="Times New Roman" w:eastAsia="Times New Roman" w:hAnsi="Times New Roman" w:cs="Times New Roman"/>
          <w:bCs/>
          <w:sz w:val="24"/>
          <w:szCs w:val="24"/>
          <w:lang w:val="en-US" w:eastAsia="ru-RU"/>
        </w:rPr>
        <w:t xml:space="preserve"> </w:t>
      </w:r>
      <w:r w:rsidRPr="001F0AB7">
        <w:rPr>
          <w:rFonts w:ascii="Times New Roman" w:eastAsia="Times New Roman" w:hAnsi="Times New Roman" w:cs="Times New Roman"/>
          <w:bCs/>
          <w:sz w:val="24"/>
          <w:szCs w:val="24"/>
          <w:lang w:eastAsia="ru-RU"/>
        </w:rPr>
        <w:t>мировой</w:t>
      </w:r>
      <w:r w:rsidRPr="001F0AB7">
        <w:rPr>
          <w:rFonts w:ascii="Times New Roman" w:eastAsia="Times New Roman" w:hAnsi="Times New Roman" w:cs="Times New Roman"/>
          <w:bCs/>
          <w:sz w:val="24"/>
          <w:szCs w:val="24"/>
          <w:lang w:val="en-US" w:eastAsia="ru-RU"/>
        </w:rPr>
        <w:t xml:space="preserve"> </w:t>
      </w:r>
      <w:r w:rsidRPr="001F0AB7">
        <w:rPr>
          <w:rFonts w:ascii="Times New Roman" w:eastAsia="Times New Roman" w:hAnsi="Times New Roman" w:cs="Times New Roman"/>
          <w:bCs/>
          <w:sz w:val="24"/>
          <w:szCs w:val="24"/>
          <w:lang w:eastAsia="ru-RU"/>
        </w:rPr>
        <w:t>коррупции</w:t>
      </w:r>
      <w:r w:rsidRPr="001F0AB7">
        <w:rPr>
          <w:rFonts w:ascii="Times New Roman" w:eastAsia="Times New Roman" w:hAnsi="Times New Roman" w:cs="Times New Roman"/>
          <w:bCs/>
          <w:sz w:val="24"/>
          <w:szCs w:val="24"/>
          <w:lang w:val="en-US" w:eastAsia="ru-RU"/>
        </w:rPr>
        <w:t xml:space="preserve">  «Transparency International». </w:t>
      </w:r>
      <w:r w:rsidRPr="001F0AB7">
        <w:rPr>
          <w:rFonts w:ascii="Times New Roman" w:eastAsia="Times New Roman" w:hAnsi="Times New Roman" w:cs="Times New Roman"/>
          <w:sz w:val="24"/>
          <w:szCs w:val="24"/>
          <w:lang w:eastAsia="ru-RU"/>
        </w:rPr>
        <w:t xml:space="preserve">Если цель индекса восприятия коррупции - оценка уровня коррупции в мире, то барометр мировой коррупции имеет отношение к тому, как средний человек оценивает данный уровень коррупции. </w:t>
      </w:r>
      <w:r w:rsidRPr="001F0AB7">
        <w:rPr>
          <w:rFonts w:ascii="Times New Roman" w:eastAsia="Times New Roman" w:hAnsi="Times New Roman" w:cs="Times New Roman"/>
          <w:bCs/>
          <w:sz w:val="24"/>
          <w:szCs w:val="24"/>
          <w:lang w:eastAsia="ru-RU"/>
        </w:rPr>
        <w:t>Индекс экономической свободы организации «Heritage Foundation». Индекс непрозрачности</w:t>
      </w:r>
      <w:r w:rsidRPr="001F0AB7">
        <w:rPr>
          <w:rFonts w:ascii="Times New Roman" w:eastAsia="Times New Roman" w:hAnsi="Times New Roman" w:cs="Times New Roman"/>
          <w:sz w:val="24"/>
          <w:szCs w:val="24"/>
          <w:lang w:eastAsia="ru-RU"/>
        </w:rPr>
        <w:t xml:space="preserve"> </w:t>
      </w:r>
      <w:r w:rsidRPr="001F0AB7">
        <w:rPr>
          <w:rFonts w:ascii="Times New Roman" w:eastAsia="Times New Roman" w:hAnsi="Times New Roman" w:cs="Times New Roman"/>
          <w:sz w:val="24"/>
          <w:szCs w:val="24"/>
          <w:lang w:val="en-US" w:eastAsia="ru-RU"/>
        </w:rPr>
        <w:t>CLEAR</w:t>
      </w:r>
      <w:r w:rsidRPr="001F0AB7">
        <w:rPr>
          <w:rFonts w:ascii="Times New Roman" w:eastAsia="Times New Roman" w:hAnsi="Times New Roman" w:cs="Times New Roman"/>
          <w:sz w:val="24"/>
          <w:szCs w:val="24"/>
          <w:lang w:eastAsia="ru-RU"/>
        </w:rPr>
        <w:t xml:space="preserve"> «</w:t>
      </w:r>
      <w:proofErr w:type="spellStart"/>
      <w:r w:rsidRPr="001F0AB7">
        <w:rPr>
          <w:rFonts w:ascii="Times New Roman" w:eastAsia="Times New Roman" w:hAnsi="Times New Roman" w:cs="Times New Roman"/>
          <w:sz w:val="24"/>
          <w:szCs w:val="24"/>
          <w:lang w:val="en-US" w:eastAsia="ru-RU"/>
        </w:rPr>
        <w:t>Pricewaterhouse</w:t>
      </w:r>
      <w:proofErr w:type="spellEnd"/>
      <w:r w:rsidRPr="001F0AB7">
        <w:rPr>
          <w:rFonts w:ascii="Times New Roman" w:eastAsia="Times New Roman" w:hAnsi="Times New Roman" w:cs="Times New Roman"/>
          <w:sz w:val="24"/>
          <w:szCs w:val="24"/>
          <w:lang w:eastAsia="ru-RU"/>
        </w:rPr>
        <w:t xml:space="preserve"> </w:t>
      </w:r>
      <w:r w:rsidRPr="001F0AB7">
        <w:rPr>
          <w:rFonts w:ascii="Times New Roman" w:eastAsia="Times New Roman" w:hAnsi="Times New Roman" w:cs="Times New Roman"/>
          <w:sz w:val="24"/>
          <w:szCs w:val="24"/>
          <w:lang w:val="en-US" w:eastAsia="ru-RU"/>
        </w:rPr>
        <w:t>Coopers</w:t>
      </w:r>
      <w:r w:rsidRPr="001F0AB7">
        <w:rPr>
          <w:rFonts w:ascii="Times New Roman" w:eastAsia="Times New Roman" w:hAnsi="Times New Roman" w:cs="Times New Roman"/>
          <w:sz w:val="24"/>
          <w:szCs w:val="24"/>
          <w:lang w:eastAsia="ru-RU"/>
        </w:rPr>
        <w:t xml:space="preserve">».  </w:t>
      </w:r>
      <w:r w:rsidRPr="001F0AB7">
        <w:rPr>
          <w:rFonts w:ascii="Times New Roman" w:eastAsia="Times New Roman" w:hAnsi="Times New Roman" w:cs="Times New Roman"/>
          <w:bCs/>
          <w:sz w:val="24"/>
          <w:szCs w:val="24"/>
          <w:lang w:eastAsia="ru-RU"/>
        </w:rPr>
        <w:t xml:space="preserve">Показатели эффективности ГУ, измеряемые на основе обследований государственных служащих и населения: </w:t>
      </w:r>
      <w:proofErr w:type="gramStart"/>
      <w:r w:rsidRPr="001F0AB7">
        <w:rPr>
          <w:rFonts w:ascii="Times New Roman" w:eastAsia="Times New Roman" w:hAnsi="Times New Roman" w:cs="Times New Roman"/>
          <w:bCs/>
          <w:sz w:val="24"/>
          <w:szCs w:val="24"/>
          <w:lang w:eastAsia="ru-RU"/>
        </w:rPr>
        <w:t xml:space="preserve">индекс </w:t>
      </w:r>
      <w:r w:rsidRPr="001F0AB7">
        <w:rPr>
          <w:rFonts w:ascii="Times New Roman" w:eastAsia="Times New Roman" w:hAnsi="Times New Roman" w:cs="Times New Roman"/>
          <w:sz w:val="24"/>
          <w:szCs w:val="24"/>
          <w:lang w:eastAsia="ru-RU"/>
        </w:rPr>
        <w:t xml:space="preserve"> институциональной</w:t>
      </w:r>
      <w:proofErr w:type="gramEnd"/>
      <w:r w:rsidRPr="001F0AB7">
        <w:rPr>
          <w:rFonts w:ascii="Times New Roman" w:eastAsia="Times New Roman" w:hAnsi="Times New Roman" w:cs="Times New Roman"/>
          <w:sz w:val="24"/>
          <w:szCs w:val="24"/>
          <w:lang w:eastAsia="ru-RU"/>
        </w:rPr>
        <w:t xml:space="preserve"> среды, индекс готовности к информационному обществу.</w:t>
      </w:r>
    </w:p>
    <w:p w14:paraId="61FD7A08" w14:textId="77777777" w:rsidR="001F0AB7" w:rsidRPr="001F0AB7" w:rsidRDefault="001F0AB7" w:rsidP="001F0AB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F0AB7">
        <w:rPr>
          <w:rFonts w:ascii="Times New Roman" w:eastAsia="Times New Roman" w:hAnsi="Times New Roman" w:cs="Times New Roman"/>
          <w:sz w:val="24"/>
          <w:szCs w:val="24"/>
          <w:lang w:eastAsia="ru-RU"/>
        </w:rPr>
        <w:t>Показатели государственного управления «второго поколения». Ограничения исполнительной власти и возможности исполнительной власти. Подходы, разработанные в рамках программы SIGMA (программа по поддержке совершенствования ГУ в странах Центральной и Восточной Европы) ОЭСР, а также Общую схему оценки (Common Assessment Framework). Недостаток показателей (критериев) второго поколения.</w:t>
      </w:r>
    </w:p>
    <w:p w14:paraId="543F7C1E" w14:textId="77777777" w:rsidR="001F0AB7" w:rsidRPr="001F0AB7" w:rsidRDefault="001F0AB7" w:rsidP="001F0AB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F0AB7">
        <w:rPr>
          <w:rFonts w:ascii="Times New Roman" w:eastAsia="Times New Roman" w:hAnsi="Times New Roman" w:cs="Times New Roman"/>
          <w:sz w:val="24"/>
          <w:szCs w:val="24"/>
          <w:lang w:eastAsia="ru-RU"/>
        </w:rPr>
        <w:t>Оценка уровня развития государственного управления с помощью индекса развития человеческого потенциала (ООН).</w:t>
      </w:r>
    </w:p>
    <w:p w14:paraId="2289645D" w14:textId="77777777" w:rsidR="001F0AB7" w:rsidRPr="001F0AB7" w:rsidRDefault="001F0AB7" w:rsidP="001F0AB7">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1F0AB7">
        <w:rPr>
          <w:rFonts w:ascii="Times New Roman" w:eastAsia="Times New Roman" w:hAnsi="Times New Roman" w:cs="Times New Roman"/>
          <w:sz w:val="24"/>
          <w:szCs w:val="24"/>
          <w:lang w:eastAsia="ru-RU"/>
        </w:rPr>
        <w:t xml:space="preserve">Страновые показатели качества / эффективности государственного управления. Национальные рейтинги. </w:t>
      </w:r>
      <w:proofErr w:type="spellStart"/>
      <w:r w:rsidRPr="001F0AB7">
        <w:rPr>
          <w:rFonts w:ascii="Times New Roman" w:eastAsia="Times New Roman" w:hAnsi="Times New Roman" w:cs="Times New Roman"/>
          <w:color w:val="000000"/>
          <w:sz w:val="24"/>
          <w:szCs w:val="24"/>
          <w:lang w:eastAsia="ru-RU"/>
        </w:rPr>
        <w:t>Standard</w:t>
      </w:r>
      <w:proofErr w:type="spellEnd"/>
      <w:r w:rsidRPr="001F0AB7">
        <w:rPr>
          <w:rFonts w:ascii="Times New Roman" w:eastAsia="Times New Roman" w:hAnsi="Times New Roman" w:cs="Times New Roman"/>
          <w:color w:val="000000"/>
          <w:sz w:val="24"/>
          <w:szCs w:val="24"/>
          <w:lang w:eastAsia="ru-RU"/>
        </w:rPr>
        <w:t xml:space="preserve"> &amp; </w:t>
      </w:r>
      <w:proofErr w:type="spellStart"/>
      <w:r w:rsidRPr="001F0AB7">
        <w:rPr>
          <w:rFonts w:ascii="Times New Roman" w:eastAsia="Times New Roman" w:hAnsi="Times New Roman" w:cs="Times New Roman"/>
          <w:color w:val="000000"/>
          <w:sz w:val="24"/>
          <w:szCs w:val="24"/>
          <w:lang w:eastAsia="ru-RU"/>
        </w:rPr>
        <w:t>Poor’s</w:t>
      </w:r>
      <w:proofErr w:type="spellEnd"/>
      <w:r w:rsidRPr="001F0AB7">
        <w:rPr>
          <w:rFonts w:ascii="Times New Roman" w:eastAsia="Times New Roman" w:hAnsi="Times New Roman" w:cs="Times New Roman"/>
          <w:color w:val="000000"/>
          <w:sz w:val="24"/>
          <w:szCs w:val="24"/>
          <w:lang w:eastAsia="ru-RU"/>
        </w:rPr>
        <w:t> (S&amp;P). Fitch Ratings.  А </w:t>
      </w:r>
      <w:proofErr w:type="spellStart"/>
      <w:r w:rsidRPr="001F0AB7">
        <w:rPr>
          <w:rFonts w:ascii="Times New Roman" w:eastAsia="Times New Roman" w:hAnsi="Times New Roman" w:cs="Times New Roman"/>
          <w:color w:val="000000"/>
          <w:sz w:val="24"/>
          <w:szCs w:val="24"/>
          <w:lang w:eastAsia="ru-RU"/>
        </w:rPr>
        <w:t>Moody’s</w:t>
      </w:r>
      <w:proofErr w:type="spellEnd"/>
      <w:r w:rsidRPr="001F0AB7">
        <w:rPr>
          <w:rFonts w:ascii="Times New Roman" w:eastAsia="Times New Roman" w:hAnsi="Times New Roman" w:cs="Times New Roman"/>
          <w:color w:val="000000"/>
          <w:sz w:val="24"/>
          <w:szCs w:val="24"/>
          <w:lang w:eastAsia="ru-RU"/>
        </w:rPr>
        <w:t> </w:t>
      </w:r>
    </w:p>
    <w:p w14:paraId="0BDC18FB" w14:textId="4F8EAF73" w:rsidR="001F0AB7" w:rsidRPr="001F0AB7" w:rsidRDefault="001F0AB7" w:rsidP="001F0AB7">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ru-RU"/>
        </w:rPr>
      </w:pPr>
      <w:r w:rsidRPr="001F0AB7">
        <w:rPr>
          <w:rFonts w:ascii="Times New Roman" w:eastAsia="Times New Roman" w:hAnsi="Times New Roman" w:cs="Times New Roman"/>
          <w:sz w:val="24"/>
          <w:szCs w:val="24"/>
          <w:lang w:eastAsia="ru-RU"/>
        </w:rPr>
        <w:t xml:space="preserve">  Национальные оценки. Большее практическое значение. Оценка качества государственного управления как некоммерческий проект в США. Рейтинг качества финансового управления Агентства финансового менеджмента Швеции.  Национальные индексы оценки качества государственного управления рейтинговых агентств в Российской Федерации </w:t>
      </w:r>
      <w:proofErr w:type="gramStart"/>
      <w:r w:rsidRPr="001F0AB7">
        <w:rPr>
          <w:rFonts w:ascii="Times New Roman" w:eastAsia="Times New Roman" w:hAnsi="Times New Roman" w:cs="Times New Roman"/>
          <w:sz w:val="24"/>
          <w:szCs w:val="24"/>
          <w:lang w:eastAsia="ru-RU"/>
        </w:rPr>
        <w:t>(.</w:t>
      </w:r>
      <w:r w:rsidRPr="001F0AB7">
        <w:rPr>
          <w:rFonts w:ascii="Times New Roman" w:eastAsia="Times New Roman" w:hAnsi="Times New Roman" w:cs="Times New Roman"/>
          <w:sz w:val="24"/>
          <w:szCs w:val="24"/>
          <w:shd w:val="clear" w:color="auto" w:fill="FFFFFF"/>
          <w:lang w:eastAsia="ru-RU"/>
        </w:rPr>
        <w:t>АО</w:t>
      </w:r>
      <w:proofErr w:type="gramEnd"/>
      <w:r w:rsidRPr="001F0AB7">
        <w:rPr>
          <w:rFonts w:ascii="Times New Roman" w:eastAsia="Times New Roman" w:hAnsi="Times New Roman" w:cs="Times New Roman"/>
          <w:sz w:val="24"/>
          <w:szCs w:val="24"/>
          <w:shd w:val="clear" w:color="auto" w:fill="FFFFFF"/>
          <w:lang w:eastAsia="ru-RU"/>
        </w:rPr>
        <w:t xml:space="preserve"> "Эксперт РА. АКРА.  АО "Рейтинговое агентство "Эй. Эм. </w:t>
      </w:r>
      <w:proofErr w:type="gramStart"/>
      <w:r w:rsidRPr="001F0AB7">
        <w:rPr>
          <w:rFonts w:ascii="Times New Roman" w:eastAsia="Times New Roman" w:hAnsi="Times New Roman" w:cs="Times New Roman"/>
          <w:sz w:val="24"/>
          <w:szCs w:val="24"/>
          <w:shd w:val="clear" w:color="auto" w:fill="FFFFFF"/>
          <w:lang w:eastAsia="ru-RU"/>
        </w:rPr>
        <w:t>Бест Ко</w:t>
      </w:r>
      <w:proofErr w:type="gramEnd"/>
      <w:r w:rsidRPr="001F0AB7">
        <w:rPr>
          <w:rFonts w:ascii="Times New Roman" w:eastAsia="Times New Roman" w:hAnsi="Times New Roman" w:cs="Times New Roman"/>
          <w:sz w:val="24"/>
          <w:szCs w:val="24"/>
          <w:shd w:val="clear" w:color="auto" w:fill="FFFFFF"/>
          <w:lang w:eastAsia="ru-RU"/>
        </w:rPr>
        <w:t>" (</w:t>
      </w:r>
      <w:r w:rsidRPr="001F0AB7">
        <w:rPr>
          <w:rFonts w:ascii="Times New Roman" w:eastAsia="Times New Roman" w:hAnsi="Times New Roman" w:cs="Times New Roman"/>
          <w:sz w:val="24"/>
          <w:szCs w:val="24"/>
          <w:shd w:val="clear" w:color="auto" w:fill="FFFFFF"/>
          <w:lang w:val="en-US" w:eastAsia="ru-RU"/>
        </w:rPr>
        <w:t>A</w:t>
      </w:r>
      <w:r w:rsidRPr="001F0AB7">
        <w:rPr>
          <w:rFonts w:ascii="Times New Roman" w:eastAsia="Times New Roman" w:hAnsi="Times New Roman" w:cs="Times New Roman"/>
          <w:sz w:val="24"/>
          <w:szCs w:val="24"/>
          <w:shd w:val="clear" w:color="auto" w:fill="FFFFFF"/>
          <w:lang w:eastAsia="ru-RU"/>
        </w:rPr>
        <w:t xml:space="preserve">. </w:t>
      </w:r>
      <w:r w:rsidRPr="001F0AB7">
        <w:rPr>
          <w:rFonts w:ascii="Times New Roman" w:eastAsia="Times New Roman" w:hAnsi="Times New Roman" w:cs="Times New Roman"/>
          <w:sz w:val="24"/>
          <w:szCs w:val="24"/>
          <w:shd w:val="clear" w:color="auto" w:fill="FFFFFF"/>
          <w:lang w:val="en-US" w:eastAsia="ru-RU"/>
        </w:rPr>
        <w:t>M</w:t>
      </w:r>
      <w:r w:rsidRPr="001F0AB7">
        <w:rPr>
          <w:rFonts w:ascii="Times New Roman" w:eastAsia="Times New Roman" w:hAnsi="Times New Roman" w:cs="Times New Roman"/>
          <w:sz w:val="24"/>
          <w:szCs w:val="24"/>
          <w:shd w:val="clear" w:color="auto" w:fill="FFFFFF"/>
          <w:lang w:eastAsia="ru-RU"/>
        </w:rPr>
        <w:t xml:space="preserve">. </w:t>
      </w:r>
      <w:r w:rsidRPr="001F0AB7">
        <w:rPr>
          <w:rFonts w:ascii="Times New Roman" w:eastAsia="Times New Roman" w:hAnsi="Times New Roman" w:cs="Times New Roman"/>
          <w:sz w:val="24"/>
          <w:szCs w:val="24"/>
          <w:shd w:val="clear" w:color="auto" w:fill="FFFFFF"/>
          <w:lang w:val="en-US" w:eastAsia="ru-RU"/>
        </w:rPr>
        <w:t>Best</w:t>
      </w:r>
      <w:r w:rsidRPr="001F0AB7">
        <w:rPr>
          <w:rFonts w:ascii="Times New Roman" w:eastAsia="Times New Roman" w:hAnsi="Times New Roman" w:cs="Times New Roman"/>
          <w:sz w:val="24"/>
          <w:szCs w:val="24"/>
          <w:shd w:val="clear" w:color="auto" w:fill="FFFFFF"/>
          <w:lang w:eastAsia="ru-RU"/>
        </w:rPr>
        <w:t xml:space="preserve"> </w:t>
      </w:r>
      <w:r w:rsidRPr="001F0AB7">
        <w:rPr>
          <w:rFonts w:ascii="Times New Roman" w:eastAsia="Times New Roman" w:hAnsi="Times New Roman" w:cs="Times New Roman"/>
          <w:sz w:val="24"/>
          <w:szCs w:val="24"/>
          <w:shd w:val="clear" w:color="auto" w:fill="FFFFFF"/>
          <w:lang w:val="en-US" w:eastAsia="ru-RU"/>
        </w:rPr>
        <w:t>Co</w:t>
      </w:r>
      <w:r w:rsidRPr="001F0AB7">
        <w:rPr>
          <w:rFonts w:ascii="Times New Roman" w:eastAsia="Times New Roman" w:hAnsi="Times New Roman" w:cs="Times New Roman"/>
          <w:sz w:val="24"/>
          <w:szCs w:val="24"/>
          <w:shd w:val="clear" w:color="auto" w:fill="FFFFFF"/>
          <w:lang w:eastAsia="ru-RU"/>
        </w:rPr>
        <w:t xml:space="preserve">) и пр.). </w:t>
      </w:r>
    </w:p>
    <w:p w14:paraId="0A84669F" w14:textId="15B71CD1" w:rsidR="008945D0" w:rsidRPr="008945D0" w:rsidRDefault="008945D0" w:rsidP="003E2824">
      <w:pPr>
        <w:spacing w:after="0" w:line="240" w:lineRule="auto"/>
        <w:jc w:val="both"/>
        <w:rPr>
          <w:rFonts w:ascii="Times New Roman" w:eastAsia="Calibri" w:hAnsi="Times New Roman" w:cs="Times New Roman"/>
          <w:sz w:val="24"/>
          <w:szCs w:val="24"/>
        </w:rPr>
      </w:pPr>
    </w:p>
    <w:bookmarkEnd w:id="12"/>
    <w:p w14:paraId="14618654" w14:textId="77777777" w:rsidR="008945D0" w:rsidRPr="008945D0" w:rsidRDefault="008945D0" w:rsidP="008945D0">
      <w:pPr>
        <w:spacing w:after="200" w:line="276" w:lineRule="auto"/>
        <w:rPr>
          <w:rFonts w:ascii="Calibri" w:eastAsia="Calibri" w:hAnsi="Calibri" w:cs="Times New Roman"/>
          <w:b/>
          <w:caps/>
          <w:sz w:val="24"/>
          <w:szCs w:val="24"/>
        </w:rPr>
      </w:pPr>
    </w:p>
    <w:p w14:paraId="7C6B1091" w14:textId="527F29B1" w:rsidR="008945D0" w:rsidRDefault="008945D0" w:rsidP="00B21414">
      <w:pPr>
        <w:keepNext/>
        <w:spacing w:after="0" w:line="240" w:lineRule="auto"/>
        <w:outlineLvl w:val="0"/>
        <w:rPr>
          <w:rFonts w:ascii="Times New Roman" w:eastAsia="Times New Roman" w:hAnsi="Times New Roman" w:cs="Times New Roman"/>
          <w:b/>
          <w:sz w:val="24"/>
          <w:szCs w:val="24"/>
          <w:lang w:eastAsia="ru-RU"/>
        </w:rPr>
      </w:pPr>
      <w:bookmarkStart w:id="22" w:name="_Toc479860449"/>
      <w:bookmarkStart w:id="23" w:name="_Toc6230053"/>
      <w:bookmarkEnd w:id="18"/>
      <w:bookmarkEnd w:id="20"/>
      <w:bookmarkEnd w:id="21"/>
      <w:r w:rsidRPr="008945D0">
        <w:rPr>
          <w:rFonts w:ascii="Times New Roman" w:eastAsia="Times New Roman" w:hAnsi="Times New Roman" w:cs="Times New Roman"/>
          <w:b/>
          <w:sz w:val="24"/>
          <w:szCs w:val="24"/>
          <w:lang w:eastAsia="ru-RU"/>
        </w:rPr>
        <w:t>4.</w:t>
      </w:r>
      <w:r w:rsidR="003E2824">
        <w:rPr>
          <w:rFonts w:ascii="Times New Roman" w:eastAsia="Times New Roman" w:hAnsi="Times New Roman" w:cs="Times New Roman"/>
          <w:b/>
          <w:sz w:val="24"/>
          <w:szCs w:val="24"/>
          <w:lang w:eastAsia="ru-RU"/>
        </w:rPr>
        <w:t xml:space="preserve"> </w:t>
      </w:r>
      <w:r w:rsidRPr="008945D0">
        <w:rPr>
          <w:rFonts w:ascii="Times New Roman" w:eastAsia="Times New Roman" w:hAnsi="Times New Roman" w:cs="Times New Roman"/>
          <w:b/>
          <w:sz w:val="24"/>
          <w:szCs w:val="24"/>
          <w:lang w:eastAsia="ru-RU"/>
        </w:rPr>
        <w:t>Материалы текущего контроля успеваемости обучающихся и фонд оценочных средств промежуточной аттестации по дисциплине</w:t>
      </w:r>
      <w:bookmarkEnd w:id="22"/>
      <w:bookmarkEnd w:id="23"/>
    </w:p>
    <w:p w14:paraId="736F3A7F" w14:textId="77777777" w:rsidR="00B21414" w:rsidRPr="008945D0" w:rsidRDefault="00B21414" w:rsidP="00B21414">
      <w:pPr>
        <w:keepNext/>
        <w:spacing w:after="0" w:line="240" w:lineRule="auto"/>
        <w:outlineLvl w:val="0"/>
        <w:rPr>
          <w:rFonts w:ascii="Times New Roman" w:eastAsia="Times New Roman" w:hAnsi="Times New Roman" w:cs="Times New Roman"/>
          <w:b/>
          <w:sz w:val="24"/>
          <w:szCs w:val="24"/>
          <w:lang w:eastAsia="ru-RU"/>
        </w:rPr>
      </w:pPr>
    </w:p>
    <w:p w14:paraId="32677287" w14:textId="6C170062" w:rsidR="008945D0" w:rsidRPr="008945D0" w:rsidRDefault="008945D0" w:rsidP="00B21414">
      <w:pPr>
        <w:spacing w:after="200" w:line="276" w:lineRule="auto"/>
        <w:rPr>
          <w:rFonts w:ascii="Times New Roman" w:eastAsia="Calibri" w:hAnsi="Times New Roman" w:cs="Times New Roman"/>
          <w:b/>
          <w:sz w:val="24"/>
          <w:szCs w:val="24"/>
        </w:rPr>
      </w:pPr>
      <w:r w:rsidRPr="008945D0">
        <w:rPr>
          <w:rFonts w:ascii="Times New Roman" w:eastAsia="Calibri" w:hAnsi="Times New Roman" w:cs="Times New Roman"/>
          <w:b/>
          <w:sz w:val="24"/>
          <w:szCs w:val="24"/>
        </w:rPr>
        <w:t>4.1</w:t>
      </w:r>
      <w:r w:rsidR="003E2824">
        <w:rPr>
          <w:rFonts w:ascii="Times New Roman" w:eastAsia="Calibri" w:hAnsi="Times New Roman" w:cs="Times New Roman"/>
          <w:b/>
          <w:sz w:val="24"/>
          <w:szCs w:val="24"/>
        </w:rPr>
        <w:t xml:space="preserve">. </w:t>
      </w:r>
      <w:r w:rsidRPr="008945D0">
        <w:rPr>
          <w:rFonts w:ascii="Times New Roman" w:eastAsia="Calibri" w:hAnsi="Times New Roman" w:cs="Times New Roman"/>
          <w:b/>
          <w:sz w:val="24"/>
          <w:szCs w:val="24"/>
        </w:rPr>
        <w:t>Формы и методы текущего контроля успеваемости обучающихся и промежуточной аттестации.</w:t>
      </w:r>
    </w:p>
    <w:p w14:paraId="45A17597" w14:textId="026AE1B0" w:rsidR="008945D0" w:rsidRPr="00BD7245" w:rsidRDefault="008945D0" w:rsidP="008945D0">
      <w:pPr>
        <w:spacing w:after="200" w:line="276" w:lineRule="auto"/>
        <w:rPr>
          <w:rFonts w:ascii="Times New Roman" w:eastAsia="Calibri" w:hAnsi="Times New Roman" w:cs="Times New Roman"/>
          <w:sz w:val="24"/>
          <w:szCs w:val="24"/>
        </w:rPr>
      </w:pPr>
      <w:r w:rsidRPr="008945D0">
        <w:rPr>
          <w:rFonts w:ascii="Times New Roman" w:eastAsia="Calibri" w:hAnsi="Times New Roman" w:cs="Times New Roman"/>
          <w:b/>
          <w:sz w:val="24"/>
          <w:szCs w:val="24"/>
        </w:rPr>
        <w:lastRenderedPageBreak/>
        <w:t xml:space="preserve">4.1.1 </w:t>
      </w:r>
      <w:r w:rsidRPr="00BD7245">
        <w:rPr>
          <w:rFonts w:ascii="Times New Roman" w:eastAsia="Calibri" w:hAnsi="Times New Roman" w:cs="Times New Roman"/>
          <w:sz w:val="24"/>
          <w:szCs w:val="24"/>
        </w:rPr>
        <w:t>В ходе реализации дисциплины</w:t>
      </w:r>
      <w:r w:rsidRPr="00BD7245">
        <w:rPr>
          <w:rFonts w:ascii="Calibri" w:eastAsia="Calibri" w:hAnsi="Calibri" w:cs="Times New Roman"/>
        </w:rPr>
        <w:t xml:space="preserve"> </w:t>
      </w:r>
      <w:r w:rsidRPr="00BD7245">
        <w:rPr>
          <w:rFonts w:ascii="Times New Roman" w:eastAsia="Calibri" w:hAnsi="Times New Roman" w:cs="Times New Roman"/>
          <w:sz w:val="24"/>
          <w:szCs w:val="24"/>
        </w:rPr>
        <w:t>Б</w:t>
      </w:r>
      <w:proofErr w:type="gramStart"/>
      <w:r w:rsidRPr="00BD7245">
        <w:rPr>
          <w:rFonts w:ascii="Times New Roman" w:eastAsia="Calibri" w:hAnsi="Times New Roman" w:cs="Times New Roman"/>
          <w:sz w:val="24"/>
          <w:szCs w:val="24"/>
        </w:rPr>
        <w:t>1.В.</w:t>
      </w:r>
      <w:proofErr w:type="gramEnd"/>
      <w:r w:rsidRPr="00BD7245">
        <w:rPr>
          <w:rFonts w:ascii="Times New Roman" w:eastAsia="Calibri" w:hAnsi="Times New Roman" w:cs="Times New Roman"/>
          <w:sz w:val="24"/>
          <w:szCs w:val="24"/>
        </w:rPr>
        <w:t>07 «Технологии  и методы государственного управления» используются следующие методы текущего контроля успеваемости обучающихся:</w:t>
      </w:r>
    </w:p>
    <w:p w14:paraId="44DDD329" w14:textId="5E2F6E22" w:rsidR="004F2A2E" w:rsidRDefault="004F2A2E" w:rsidP="008945D0">
      <w:pPr>
        <w:spacing w:after="200" w:line="276" w:lineRule="auto"/>
        <w:rPr>
          <w:rFonts w:ascii="Times New Roman" w:eastAsia="Calibri" w:hAnsi="Times New Roman" w:cs="Times New Roman"/>
          <w:b/>
          <w:sz w:val="24"/>
          <w:szCs w:val="24"/>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06"/>
        <w:gridCol w:w="6784"/>
        <w:gridCol w:w="1877"/>
      </w:tblGrid>
      <w:tr w:rsidR="005775DF" w:rsidRPr="008945D0" w14:paraId="3C09BB98" w14:textId="77777777" w:rsidTr="00B21414">
        <w:trPr>
          <w:trHeight w:val="20"/>
        </w:trPr>
        <w:tc>
          <w:tcPr>
            <w:tcW w:w="4029" w:type="pct"/>
            <w:gridSpan w:val="2"/>
            <w:tcMar>
              <w:top w:w="57" w:type="dxa"/>
              <w:left w:w="85" w:type="dxa"/>
              <w:bottom w:w="57" w:type="dxa"/>
              <w:right w:w="85" w:type="dxa"/>
            </w:tcMar>
          </w:tcPr>
          <w:p w14:paraId="1855E892" w14:textId="4A88A26A" w:rsidR="005775DF" w:rsidRPr="003E2824" w:rsidRDefault="00BD7245" w:rsidP="00BD7245">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Технологии и методы государственного управления</w:t>
            </w:r>
          </w:p>
        </w:tc>
        <w:tc>
          <w:tcPr>
            <w:tcW w:w="971" w:type="pct"/>
            <w:shd w:val="clear" w:color="auto" w:fill="FFFFFF" w:themeFill="background1"/>
            <w:tcMar>
              <w:top w:w="57" w:type="dxa"/>
              <w:left w:w="85" w:type="dxa"/>
              <w:bottom w:w="57" w:type="dxa"/>
              <w:right w:w="85" w:type="dxa"/>
            </w:tcMar>
          </w:tcPr>
          <w:p w14:paraId="32C7F4DE" w14:textId="5EEBF196" w:rsidR="005775DF" w:rsidRPr="00BD7245" w:rsidRDefault="00B21414" w:rsidP="008032C4">
            <w:pPr>
              <w:spacing w:after="0" w:line="240" w:lineRule="auto"/>
              <w:jc w:val="center"/>
              <w:rPr>
                <w:rFonts w:ascii="Times New Roman" w:eastAsia="Calibri" w:hAnsi="Times New Roman" w:cs="Times New Roman"/>
                <w:b/>
                <w:snapToGrid w:val="0"/>
                <w:sz w:val="20"/>
                <w:szCs w:val="20"/>
              </w:rPr>
            </w:pPr>
            <w:r w:rsidRPr="00BD7245">
              <w:rPr>
                <w:rFonts w:ascii="Times New Roman" w:eastAsia="Calibri" w:hAnsi="Times New Roman" w:cs="Times New Roman"/>
                <w:b/>
                <w:snapToGrid w:val="0"/>
                <w:sz w:val="20"/>
                <w:szCs w:val="20"/>
              </w:rPr>
              <w:t>Форма текущего контроля</w:t>
            </w:r>
          </w:p>
        </w:tc>
      </w:tr>
      <w:tr w:rsidR="00B21414" w:rsidRPr="008945D0" w14:paraId="79326A2A" w14:textId="77777777" w:rsidTr="00AF0CCE">
        <w:trPr>
          <w:trHeight w:val="566"/>
        </w:trPr>
        <w:tc>
          <w:tcPr>
            <w:tcW w:w="4029" w:type="pct"/>
            <w:gridSpan w:val="2"/>
            <w:tcMar>
              <w:top w:w="57" w:type="dxa"/>
              <w:left w:w="85" w:type="dxa"/>
              <w:bottom w:w="57" w:type="dxa"/>
              <w:right w:w="85" w:type="dxa"/>
            </w:tcMar>
          </w:tcPr>
          <w:p w14:paraId="4AC33322" w14:textId="55707360" w:rsidR="00B21414" w:rsidRPr="00635795" w:rsidRDefault="00B21414" w:rsidP="00BD7245">
            <w:pPr>
              <w:spacing w:after="0" w:line="240" w:lineRule="auto"/>
              <w:jc w:val="center"/>
              <w:rPr>
                <w:rFonts w:ascii="Times New Roman" w:hAnsi="Times New Roman"/>
                <w:b/>
                <w:sz w:val="20"/>
                <w:szCs w:val="20"/>
              </w:rPr>
            </w:pPr>
            <w:r w:rsidRPr="008945D0">
              <w:rPr>
                <w:rFonts w:ascii="Times New Roman" w:eastAsia="Calibri" w:hAnsi="Times New Roman" w:cs="Times New Roman"/>
                <w:b/>
              </w:rPr>
              <w:t xml:space="preserve">Очная </w:t>
            </w:r>
            <w:r w:rsidR="00BD7245">
              <w:rPr>
                <w:rFonts w:ascii="Times New Roman" w:eastAsia="Calibri" w:hAnsi="Times New Roman" w:cs="Times New Roman"/>
                <w:b/>
              </w:rPr>
              <w:t xml:space="preserve">и очно- заочная </w:t>
            </w:r>
            <w:r w:rsidRPr="008945D0">
              <w:rPr>
                <w:rFonts w:ascii="Times New Roman" w:eastAsia="Calibri" w:hAnsi="Times New Roman" w:cs="Times New Roman"/>
                <w:b/>
              </w:rPr>
              <w:t>форм</w:t>
            </w:r>
            <w:r w:rsidR="00BD7245">
              <w:rPr>
                <w:rFonts w:ascii="Times New Roman" w:eastAsia="Calibri" w:hAnsi="Times New Roman" w:cs="Times New Roman"/>
                <w:b/>
              </w:rPr>
              <w:t>ы</w:t>
            </w:r>
            <w:r w:rsidRPr="008945D0">
              <w:rPr>
                <w:rFonts w:ascii="Times New Roman" w:eastAsia="Calibri" w:hAnsi="Times New Roman" w:cs="Times New Roman"/>
                <w:b/>
              </w:rPr>
              <w:t xml:space="preserve"> обучения</w:t>
            </w:r>
          </w:p>
        </w:tc>
        <w:tc>
          <w:tcPr>
            <w:tcW w:w="971" w:type="pct"/>
            <w:shd w:val="clear" w:color="auto" w:fill="FFFFFF" w:themeFill="background1"/>
            <w:tcMar>
              <w:top w:w="57" w:type="dxa"/>
              <w:left w:w="85" w:type="dxa"/>
              <w:bottom w:w="57" w:type="dxa"/>
              <w:right w:w="85" w:type="dxa"/>
            </w:tcMar>
          </w:tcPr>
          <w:p w14:paraId="3D8D84F4" w14:textId="75126CFC" w:rsidR="00B21414" w:rsidRPr="008945D0" w:rsidRDefault="00B21414" w:rsidP="008032C4">
            <w:pPr>
              <w:spacing w:after="0" w:line="240" w:lineRule="auto"/>
              <w:jc w:val="center"/>
              <w:rPr>
                <w:rFonts w:ascii="Times New Roman" w:eastAsia="Calibri" w:hAnsi="Times New Roman" w:cs="Times New Roman"/>
                <w:snapToGrid w:val="0"/>
                <w:sz w:val="24"/>
                <w:szCs w:val="24"/>
                <w:lang w:eastAsia="ru-RU"/>
              </w:rPr>
            </w:pPr>
          </w:p>
        </w:tc>
      </w:tr>
      <w:tr w:rsidR="00BD7245" w:rsidRPr="008945D0" w14:paraId="6C892008" w14:textId="77777777" w:rsidTr="00B21414">
        <w:trPr>
          <w:trHeight w:val="20"/>
        </w:trPr>
        <w:tc>
          <w:tcPr>
            <w:tcW w:w="520" w:type="pct"/>
            <w:tcMar>
              <w:top w:w="57" w:type="dxa"/>
              <w:left w:w="85" w:type="dxa"/>
              <w:bottom w:w="57" w:type="dxa"/>
              <w:right w:w="85" w:type="dxa"/>
            </w:tcMar>
          </w:tcPr>
          <w:p w14:paraId="690D55E5" w14:textId="77777777" w:rsidR="00BD7245" w:rsidRPr="00B21414" w:rsidRDefault="00BD7245" w:rsidP="00BD7245">
            <w:pPr>
              <w:spacing w:after="0" w:line="240" w:lineRule="auto"/>
              <w:rPr>
                <w:rFonts w:ascii="Times New Roman" w:eastAsia="Calibri" w:hAnsi="Times New Roman" w:cs="Times New Roman"/>
                <w:b/>
                <w:snapToGrid w:val="0"/>
                <w:lang w:eastAsia="ru-RU"/>
              </w:rPr>
            </w:pPr>
            <w:bookmarkStart w:id="24" w:name="_Hlk59603258"/>
            <w:r w:rsidRPr="00B21414">
              <w:rPr>
                <w:rFonts w:ascii="Times New Roman" w:eastAsia="Calibri" w:hAnsi="Times New Roman" w:cs="Times New Roman"/>
                <w:b/>
                <w:snapToGrid w:val="0"/>
                <w:lang w:eastAsia="ru-RU"/>
              </w:rPr>
              <w:t>Тема 1</w:t>
            </w:r>
          </w:p>
        </w:tc>
        <w:tc>
          <w:tcPr>
            <w:tcW w:w="3509" w:type="pct"/>
            <w:tcMar>
              <w:top w:w="57" w:type="dxa"/>
              <w:left w:w="85" w:type="dxa"/>
              <w:bottom w:w="57" w:type="dxa"/>
              <w:right w:w="85" w:type="dxa"/>
            </w:tcMar>
          </w:tcPr>
          <w:p w14:paraId="3FA51AA4" w14:textId="77777777" w:rsidR="00BD7245" w:rsidRPr="00CA12EC" w:rsidRDefault="00BD7245" w:rsidP="00BD7245">
            <w:pPr>
              <w:spacing w:after="0" w:line="240" w:lineRule="auto"/>
              <w:rPr>
                <w:rFonts w:ascii="Times New Roman" w:eastAsia="Calibri" w:hAnsi="Times New Roman"/>
                <w:snapToGrid w:val="0"/>
                <w:lang w:eastAsia="ru-RU"/>
              </w:rPr>
            </w:pPr>
            <w:r w:rsidRPr="00CA12EC">
              <w:rPr>
                <w:rFonts w:ascii="Times New Roman" w:hAnsi="Times New Roman"/>
              </w:rPr>
              <w:t>Государство и государственное управление</w:t>
            </w:r>
          </w:p>
        </w:tc>
        <w:tc>
          <w:tcPr>
            <w:tcW w:w="971" w:type="pct"/>
            <w:shd w:val="clear" w:color="auto" w:fill="FFFFFF" w:themeFill="background1"/>
            <w:tcMar>
              <w:top w:w="57" w:type="dxa"/>
              <w:left w:w="85" w:type="dxa"/>
              <w:bottom w:w="57" w:type="dxa"/>
              <w:right w:w="85" w:type="dxa"/>
            </w:tcMar>
          </w:tcPr>
          <w:p w14:paraId="7A215A10" w14:textId="392041A2" w:rsidR="00BD7245" w:rsidRPr="008945D0" w:rsidRDefault="00BD7245" w:rsidP="00BD7245">
            <w:pPr>
              <w:spacing w:after="0" w:line="240" w:lineRule="auto"/>
              <w:jc w:val="center"/>
              <w:rPr>
                <w:rFonts w:ascii="Times New Roman" w:eastAsia="Calibri" w:hAnsi="Times New Roman" w:cs="Times New Roman"/>
                <w:snapToGrid w:val="0"/>
                <w:sz w:val="24"/>
                <w:szCs w:val="24"/>
                <w:lang w:eastAsia="ru-RU"/>
              </w:rPr>
            </w:pPr>
            <w:r w:rsidRPr="00F12F4E">
              <w:rPr>
                <w:rFonts w:ascii="Times New Roman" w:eastAsia="Calibri" w:hAnsi="Times New Roman" w:cs="Times New Roman"/>
                <w:snapToGrid w:val="0"/>
                <w:lang w:eastAsia="ru-RU"/>
              </w:rPr>
              <w:t>Д, З, Т</w:t>
            </w:r>
          </w:p>
        </w:tc>
      </w:tr>
      <w:tr w:rsidR="00BD7245" w:rsidRPr="008945D0" w14:paraId="0D1A811E" w14:textId="77777777" w:rsidTr="00B21414">
        <w:trPr>
          <w:trHeight w:val="20"/>
        </w:trPr>
        <w:tc>
          <w:tcPr>
            <w:tcW w:w="520" w:type="pct"/>
            <w:tcMar>
              <w:top w:w="57" w:type="dxa"/>
              <w:left w:w="85" w:type="dxa"/>
              <w:bottom w:w="57" w:type="dxa"/>
              <w:right w:w="85" w:type="dxa"/>
            </w:tcMar>
          </w:tcPr>
          <w:p w14:paraId="10076E47" w14:textId="77777777" w:rsidR="00BD7245" w:rsidRPr="00B21414" w:rsidRDefault="00BD7245" w:rsidP="00BD7245">
            <w:pPr>
              <w:spacing w:after="0" w:line="240" w:lineRule="auto"/>
              <w:rPr>
                <w:rFonts w:ascii="Times New Roman" w:eastAsia="Calibri" w:hAnsi="Times New Roman" w:cs="Times New Roman"/>
                <w:b/>
                <w:snapToGrid w:val="0"/>
                <w:lang w:eastAsia="ru-RU"/>
              </w:rPr>
            </w:pPr>
            <w:r w:rsidRPr="00B21414">
              <w:rPr>
                <w:rFonts w:ascii="Times New Roman" w:eastAsia="Calibri" w:hAnsi="Times New Roman" w:cs="Times New Roman"/>
                <w:b/>
                <w:snapToGrid w:val="0"/>
                <w:lang w:eastAsia="ru-RU"/>
              </w:rPr>
              <w:t>Тема 2</w:t>
            </w:r>
          </w:p>
        </w:tc>
        <w:tc>
          <w:tcPr>
            <w:tcW w:w="3509" w:type="pct"/>
            <w:tcMar>
              <w:top w:w="57" w:type="dxa"/>
              <w:left w:w="85" w:type="dxa"/>
              <w:bottom w:w="57" w:type="dxa"/>
              <w:right w:w="85" w:type="dxa"/>
            </w:tcMar>
          </w:tcPr>
          <w:p w14:paraId="081E561D" w14:textId="77777777" w:rsidR="00BD7245" w:rsidRPr="00CA12EC" w:rsidRDefault="00BD7245" w:rsidP="00BD7245">
            <w:pPr>
              <w:spacing w:after="0" w:line="240" w:lineRule="auto"/>
              <w:rPr>
                <w:rFonts w:ascii="Times New Roman" w:eastAsia="Calibri" w:hAnsi="Times New Roman" w:cs="Times New Roman"/>
                <w:snapToGrid w:val="0"/>
                <w:lang w:eastAsia="ru-RU"/>
              </w:rPr>
            </w:pPr>
            <w:r w:rsidRPr="00CA12EC">
              <w:rPr>
                <w:rFonts w:ascii="Times New Roman" w:eastAsia="+mn-ea" w:hAnsi="Times New Roman" w:cs="Times New Roman"/>
                <w:color w:val="292929"/>
              </w:rPr>
              <w:t xml:space="preserve">Технологии управления и </w:t>
            </w:r>
            <w:proofErr w:type="spellStart"/>
            <w:r w:rsidRPr="00CA12EC">
              <w:rPr>
                <w:rFonts w:ascii="Times New Roman" w:eastAsia="+mn-ea" w:hAnsi="Times New Roman" w:cs="Times New Roman"/>
                <w:color w:val="292929"/>
              </w:rPr>
              <w:t>технологизация</w:t>
            </w:r>
            <w:proofErr w:type="spellEnd"/>
            <w:r w:rsidRPr="00CA12EC">
              <w:rPr>
                <w:rFonts w:ascii="Times New Roman" w:eastAsia="+mn-ea" w:hAnsi="Times New Roman" w:cs="Times New Roman"/>
                <w:color w:val="292929"/>
              </w:rPr>
              <w:t xml:space="preserve"> государственного управления</w:t>
            </w:r>
          </w:p>
        </w:tc>
        <w:tc>
          <w:tcPr>
            <w:tcW w:w="971" w:type="pct"/>
            <w:shd w:val="clear" w:color="auto" w:fill="FFFFFF" w:themeFill="background1"/>
            <w:tcMar>
              <w:top w:w="57" w:type="dxa"/>
              <w:left w:w="85" w:type="dxa"/>
              <w:bottom w:w="57" w:type="dxa"/>
              <w:right w:w="85" w:type="dxa"/>
            </w:tcMar>
          </w:tcPr>
          <w:p w14:paraId="26FE83FE" w14:textId="2582A92A" w:rsidR="00BD7245" w:rsidRPr="008945D0" w:rsidRDefault="00BD7245" w:rsidP="00BD7245">
            <w:pPr>
              <w:spacing w:after="200" w:line="276" w:lineRule="auto"/>
              <w:jc w:val="center"/>
              <w:rPr>
                <w:rFonts w:ascii="Times New Roman" w:eastAsia="Calibri" w:hAnsi="Times New Roman" w:cs="Times New Roman"/>
                <w:sz w:val="24"/>
                <w:szCs w:val="24"/>
              </w:rPr>
            </w:pPr>
            <w:proofErr w:type="gramStart"/>
            <w:r w:rsidRPr="00F12F4E">
              <w:rPr>
                <w:rFonts w:ascii="Times New Roman" w:eastAsia="Calibri" w:hAnsi="Times New Roman" w:cs="Times New Roman"/>
              </w:rPr>
              <w:t>УО,Т</w:t>
            </w:r>
            <w:proofErr w:type="gramEnd"/>
            <w:r w:rsidRPr="00F12F4E">
              <w:rPr>
                <w:rFonts w:ascii="Times New Roman" w:eastAsia="Calibri" w:hAnsi="Times New Roman" w:cs="Times New Roman"/>
              </w:rPr>
              <w:t>, Д</w:t>
            </w:r>
          </w:p>
        </w:tc>
      </w:tr>
      <w:tr w:rsidR="00BD7245" w:rsidRPr="008945D0" w14:paraId="4948C6E1" w14:textId="77777777" w:rsidTr="00B21414">
        <w:trPr>
          <w:trHeight w:val="624"/>
        </w:trPr>
        <w:tc>
          <w:tcPr>
            <w:tcW w:w="520" w:type="pct"/>
            <w:tcMar>
              <w:top w:w="57" w:type="dxa"/>
              <w:left w:w="85" w:type="dxa"/>
              <w:bottom w:w="57" w:type="dxa"/>
              <w:right w:w="85" w:type="dxa"/>
            </w:tcMar>
          </w:tcPr>
          <w:p w14:paraId="4CD80735" w14:textId="77777777" w:rsidR="00BD7245" w:rsidRPr="00B21414" w:rsidRDefault="00BD7245" w:rsidP="00BD7245">
            <w:pPr>
              <w:spacing w:after="0" w:line="240" w:lineRule="auto"/>
              <w:rPr>
                <w:rFonts w:ascii="Times New Roman" w:eastAsia="Calibri" w:hAnsi="Times New Roman" w:cs="Times New Roman"/>
                <w:b/>
                <w:snapToGrid w:val="0"/>
                <w:lang w:eastAsia="ru-RU"/>
              </w:rPr>
            </w:pPr>
            <w:r w:rsidRPr="00B21414">
              <w:rPr>
                <w:rFonts w:ascii="Times New Roman" w:eastAsia="Calibri" w:hAnsi="Times New Roman" w:cs="Times New Roman"/>
                <w:b/>
                <w:snapToGrid w:val="0"/>
                <w:lang w:eastAsia="ru-RU"/>
              </w:rPr>
              <w:t>Тема 3</w:t>
            </w:r>
          </w:p>
        </w:tc>
        <w:tc>
          <w:tcPr>
            <w:tcW w:w="3509" w:type="pct"/>
            <w:tcMar>
              <w:top w:w="57" w:type="dxa"/>
              <w:left w:w="85" w:type="dxa"/>
              <w:bottom w:w="57" w:type="dxa"/>
              <w:right w:w="85" w:type="dxa"/>
            </w:tcMar>
          </w:tcPr>
          <w:p w14:paraId="169955A5" w14:textId="77777777" w:rsidR="00BD7245" w:rsidRPr="00CA12EC" w:rsidRDefault="00BD7245" w:rsidP="00BD7245">
            <w:pPr>
              <w:spacing w:after="0" w:line="240" w:lineRule="auto"/>
              <w:rPr>
                <w:rFonts w:ascii="Times New Roman" w:eastAsia="Calibri" w:hAnsi="Times New Roman" w:cs="Times New Roman"/>
              </w:rPr>
            </w:pPr>
            <w:r w:rsidRPr="00CA12EC">
              <w:rPr>
                <w:rFonts w:ascii="Times New Roman" w:hAnsi="Times New Roman"/>
                <w:color w:val="000000"/>
                <w:kern w:val="24"/>
                <w:lang w:eastAsia="ru-RU"/>
              </w:rPr>
              <w:t>Методы и технологии оптимизации функций, структуры и административных процессов в государственном управлении</w:t>
            </w:r>
          </w:p>
        </w:tc>
        <w:tc>
          <w:tcPr>
            <w:tcW w:w="971" w:type="pct"/>
            <w:shd w:val="clear" w:color="auto" w:fill="FFFFFF" w:themeFill="background1"/>
            <w:tcMar>
              <w:top w:w="57" w:type="dxa"/>
              <w:left w:w="85" w:type="dxa"/>
              <w:bottom w:w="57" w:type="dxa"/>
              <w:right w:w="85" w:type="dxa"/>
            </w:tcMar>
          </w:tcPr>
          <w:p w14:paraId="27B797D6" w14:textId="20A06469" w:rsidR="00BD7245" w:rsidRPr="008945D0" w:rsidRDefault="00BD7245" w:rsidP="00BD7245">
            <w:pPr>
              <w:spacing w:after="200" w:line="276" w:lineRule="auto"/>
              <w:jc w:val="center"/>
              <w:rPr>
                <w:rFonts w:ascii="Times New Roman" w:eastAsia="Calibri" w:hAnsi="Times New Roman" w:cs="Times New Roman"/>
                <w:sz w:val="24"/>
                <w:szCs w:val="24"/>
              </w:rPr>
            </w:pPr>
            <w:r w:rsidRPr="00F12F4E">
              <w:rPr>
                <w:rFonts w:ascii="Times New Roman" w:eastAsia="Calibri" w:hAnsi="Times New Roman" w:cs="Times New Roman"/>
              </w:rPr>
              <w:t>УО, Т, Д</w:t>
            </w:r>
          </w:p>
        </w:tc>
      </w:tr>
      <w:tr w:rsidR="00BD7245" w:rsidRPr="008945D0" w14:paraId="37637E5D" w14:textId="77777777" w:rsidTr="00B21414">
        <w:trPr>
          <w:trHeight w:val="20"/>
        </w:trPr>
        <w:tc>
          <w:tcPr>
            <w:tcW w:w="520" w:type="pct"/>
            <w:tcMar>
              <w:top w:w="57" w:type="dxa"/>
              <w:left w:w="85" w:type="dxa"/>
              <w:bottom w:w="57" w:type="dxa"/>
              <w:right w:w="85" w:type="dxa"/>
            </w:tcMar>
          </w:tcPr>
          <w:p w14:paraId="3A07CA7E" w14:textId="77777777" w:rsidR="00BD7245" w:rsidRPr="00B21414" w:rsidRDefault="00BD7245" w:rsidP="00BD7245">
            <w:pPr>
              <w:spacing w:after="0" w:line="240" w:lineRule="auto"/>
              <w:rPr>
                <w:rFonts w:ascii="Times New Roman" w:eastAsia="Calibri" w:hAnsi="Times New Roman" w:cs="Times New Roman"/>
                <w:snapToGrid w:val="0"/>
                <w:lang w:eastAsia="ru-RU"/>
              </w:rPr>
            </w:pPr>
            <w:r w:rsidRPr="00B21414">
              <w:rPr>
                <w:rFonts w:ascii="Times New Roman" w:eastAsia="Calibri" w:hAnsi="Times New Roman" w:cs="Times New Roman"/>
                <w:b/>
                <w:snapToGrid w:val="0"/>
                <w:lang w:eastAsia="ru-RU"/>
              </w:rPr>
              <w:t>Тема 4</w:t>
            </w:r>
          </w:p>
        </w:tc>
        <w:tc>
          <w:tcPr>
            <w:tcW w:w="3509" w:type="pct"/>
            <w:tcMar>
              <w:top w:w="57" w:type="dxa"/>
              <w:left w:w="85" w:type="dxa"/>
              <w:bottom w:w="57" w:type="dxa"/>
              <w:right w:w="85" w:type="dxa"/>
            </w:tcMar>
          </w:tcPr>
          <w:p w14:paraId="57F019CA" w14:textId="77777777" w:rsidR="00BD7245" w:rsidRPr="00CA12EC" w:rsidRDefault="00BD7245" w:rsidP="00BD7245">
            <w:pPr>
              <w:spacing w:after="0" w:line="240" w:lineRule="auto"/>
              <w:rPr>
                <w:rFonts w:ascii="Times New Roman" w:eastAsia="Calibri" w:hAnsi="Times New Roman" w:cs="Times New Roman"/>
              </w:rPr>
            </w:pPr>
            <w:r w:rsidRPr="00CA12EC">
              <w:rPr>
                <w:rFonts w:ascii="Times New Roman" w:hAnsi="Times New Roman" w:cs="Times New Roman"/>
              </w:rPr>
              <w:t>Новые подходы, методы и инструменты повышения результативности и эффективности.</w:t>
            </w:r>
          </w:p>
        </w:tc>
        <w:tc>
          <w:tcPr>
            <w:tcW w:w="971" w:type="pct"/>
            <w:shd w:val="clear" w:color="auto" w:fill="FFFFFF" w:themeFill="background1"/>
            <w:tcMar>
              <w:top w:w="57" w:type="dxa"/>
              <w:left w:w="85" w:type="dxa"/>
              <w:bottom w:w="57" w:type="dxa"/>
              <w:right w:w="85" w:type="dxa"/>
            </w:tcMar>
          </w:tcPr>
          <w:p w14:paraId="29297B14" w14:textId="4438D3CE" w:rsidR="00BD7245" w:rsidRPr="008945D0" w:rsidRDefault="00BD7245" w:rsidP="00BD7245">
            <w:pPr>
              <w:spacing w:after="200" w:line="276" w:lineRule="auto"/>
              <w:jc w:val="center"/>
              <w:rPr>
                <w:rFonts w:ascii="Times New Roman" w:eastAsia="Calibri" w:hAnsi="Times New Roman" w:cs="Times New Roman"/>
                <w:sz w:val="24"/>
                <w:szCs w:val="24"/>
              </w:rPr>
            </w:pPr>
            <w:r w:rsidRPr="00F12F4E">
              <w:rPr>
                <w:rFonts w:ascii="Times New Roman" w:eastAsia="Calibri" w:hAnsi="Times New Roman" w:cs="Times New Roman"/>
              </w:rPr>
              <w:t>УО, Т, З, Д</w:t>
            </w:r>
          </w:p>
        </w:tc>
      </w:tr>
      <w:tr w:rsidR="00BD7245" w:rsidRPr="008945D0" w14:paraId="75AC9718" w14:textId="77777777" w:rsidTr="00B21414">
        <w:trPr>
          <w:trHeight w:val="20"/>
        </w:trPr>
        <w:tc>
          <w:tcPr>
            <w:tcW w:w="520" w:type="pct"/>
            <w:tcMar>
              <w:top w:w="57" w:type="dxa"/>
              <w:left w:w="85" w:type="dxa"/>
              <w:bottom w:w="57" w:type="dxa"/>
              <w:right w:w="85" w:type="dxa"/>
            </w:tcMar>
          </w:tcPr>
          <w:p w14:paraId="7B29BFE9" w14:textId="77777777" w:rsidR="00BD7245" w:rsidRPr="00B21414" w:rsidRDefault="00BD7245" w:rsidP="00BD7245">
            <w:pPr>
              <w:spacing w:after="0" w:line="240" w:lineRule="auto"/>
              <w:rPr>
                <w:rFonts w:ascii="Times New Roman" w:eastAsia="Calibri" w:hAnsi="Times New Roman" w:cs="Times New Roman"/>
              </w:rPr>
            </w:pPr>
            <w:r w:rsidRPr="00B21414">
              <w:rPr>
                <w:rFonts w:ascii="Times New Roman" w:eastAsia="Calibri" w:hAnsi="Times New Roman" w:cs="Times New Roman"/>
                <w:b/>
                <w:snapToGrid w:val="0"/>
                <w:lang w:eastAsia="ru-RU"/>
              </w:rPr>
              <w:t>Тема 5</w:t>
            </w:r>
          </w:p>
        </w:tc>
        <w:tc>
          <w:tcPr>
            <w:tcW w:w="3509" w:type="pct"/>
            <w:tcMar>
              <w:top w:w="57" w:type="dxa"/>
              <w:left w:w="85" w:type="dxa"/>
              <w:bottom w:w="57" w:type="dxa"/>
              <w:right w:w="85" w:type="dxa"/>
            </w:tcMar>
          </w:tcPr>
          <w:p w14:paraId="0BB43580" w14:textId="77777777" w:rsidR="00BD7245" w:rsidRPr="00CA12EC" w:rsidRDefault="00BD7245" w:rsidP="00BD7245">
            <w:pPr>
              <w:spacing w:after="0" w:line="240" w:lineRule="auto"/>
              <w:rPr>
                <w:rFonts w:ascii="Times New Roman" w:eastAsia="Calibri" w:hAnsi="Times New Roman" w:cs="Times New Roman"/>
              </w:rPr>
            </w:pPr>
            <w:r w:rsidRPr="00CA12EC">
              <w:rPr>
                <w:rFonts w:ascii="Times New Roman" w:hAnsi="Times New Roman" w:cs="Times New Roman"/>
              </w:rPr>
              <w:t>Информационно-аналитические технологии и методы государственного управления</w:t>
            </w:r>
          </w:p>
        </w:tc>
        <w:tc>
          <w:tcPr>
            <w:tcW w:w="971" w:type="pct"/>
            <w:shd w:val="clear" w:color="auto" w:fill="FFFFFF" w:themeFill="background1"/>
            <w:tcMar>
              <w:top w:w="57" w:type="dxa"/>
              <w:left w:w="85" w:type="dxa"/>
              <w:bottom w:w="57" w:type="dxa"/>
              <w:right w:w="85" w:type="dxa"/>
            </w:tcMar>
          </w:tcPr>
          <w:p w14:paraId="3E16399A" w14:textId="53226080" w:rsidR="00BD7245" w:rsidRPr="008945D0" w:rsidRDefault="00BD7245" w:rsidP="00BD7245">
            <w:pPr>
              <w:spacing w:after="200" w:line="276" w:lineRule="auto"/>
              <w:jc w:val="center"/>
              <w:rPr>
                <w:rFonts w:ascii="Times New Roman" w:eastAsia="Calibri" w:hAnsi="Times New Roman" w:cs="Times New Roman"/>
                <w:sz w:val="24"/>
                <w:szCs w:val="24"/>
              </w:rPr>
            </w:pPr>
            <w:r w:rsidRPr="00F12F4E">
              <w:rPr>
                <w:rFonts w:ascii="Times New Roman" w:eastAsia="Calibri" w:hAnsi="Times New Roman" w:cs="Times New Roman"/>
              </w:rPr>
              <w:t>УО, Д, Т</w:t>
            </w:r>
          </w:p>
        </w:tc>
      </w:tr>
      <w:tr w:rsidR="00BD7245" w:rsidRPr="008945D0" w14:paraId="398E60A4" w14:textId="77777777" w:rsidTr="00B21414">
        <w:trPr>
          <w:trHeight w:val="20"/>
        </w:trPr>
        <w:tc>
          <w:tcPr>
            <w:tcW w:w="520" w:type="pct"/>
            <w:tcMar>
              <w:top w:w="57" w:type="dxa"/>
              <w:left w:w="85" w:type="dxa"/>
              <w:bottom w:w="57" w:type="dxa"/>
              <w:right w:w="85" w:type="dxa"/>
            </w:tcMar>
          </w:tcPr>
          <w:p w14:paraId="1977528E" w14:textId="77777777" w:rsidR="00BD7245" w:rsidRPr="00B21414" w:rsidRDefault="00BD7245" w:rsidP="00BD7245">
            <w:pPr>
              <w:spacing w:after="0" w:line="240" w:lineRule="auto"/>
              <w:rPr>
                <w:rFonts w:ascii="Times New Roman" w:eastAsia="Calibri" w:hAnsi="Times New Roman" w:cs="Times New Roman"/>
              </w:rPr>
            </w:pPr>
            <w:r w:rsidRPr="00B21414">
              <w:rPr>
                <w:rFonts w:ascii="Times New Roman" w:eastAsia="Calibri" w:hAnsi="Times New Roman" w:cs="Times New Roman"/>
                <w:b/>
                <w:snapToGrid w:val="0"/>
                <w:lang w:eastAsia="ru-RU"/>
              </w:rPr>
              <w:t>Тема 6</w:t>
            </w:r>
          </w:p>
        </w:tc>
        <w:tc>
          <w:tcPr>
            <w:tcW w:w="3509" w:type="pct"/>
            <w:tcMar>
              <w:top w:w="57" w:type="dxa"/>
              <w:left w:w="85" w:type="dxa"/>
              <w:bottom w:w="57" w:type="dxa"/>
              <w:right w:w="85" w:type="dxa"/>
            </w:tcMar>
          </w:tcPr>
          <w:p w14:paraId="11A6C9DC" w14:textId="77777777" w:rsidR="00BD7245" w:rsidRPr="00CA12EC" w:rsidRDefault="00BD7245" w:rsidP="00BD7245">
            <w:pPr>
              <w:spacing w:after="0" w:line="240" w:lineRule="auto"/>
              <w:rPr>
                <w:rFonts w:ascii="Times New Roman" w:eastAsia="Calibri" w:hAnsi="Times New Roman" w:cs="Times New Roman"/>
              </w:rPr>
            </w:pPr>
            <w:r w:rsidRPr="00CA12EC">
              <w:rPr>
                <w:rFonts w:ascii="Times New Roman" w:hAnsi="Times New Roman" w:cs="Times New Roman"/>
              </w:rPr>
              <w:t>Взаимодействие государства, граждан, бизнеса и общества: методы и технологии вовлечения и участия</w:t>
            </w:r>
          </w:p>
        </w:tc>
        <w:tc>
          <w:tcPr>
            <w:tcW w:w="971" w:type="pct"/>
            <w:shd w:val="clear" w:color="auto" w:fill="FFFFFF" w:themeFill="background1"/>
            <w:tcMar>
              <w:top w:w="57" w:type="dxa"/>
              <w:left w:w="85" w:type="dxa"/>
              <w:bottom w:w="57" w:type="dxa"/>
              <w:right w:w="85" w:type="dxa"/>
            </w:tcMar>
          </w:tcPr>
          <w:p w14:paraId="0DA2CC90" w14:textId="68DCE018" w:rsidR="00BD7245" w:rsidRPr="008945D0" w:rsidRDefault="00BD7245" w:rsidP="00BD7245">
            <w:pPr>
              <w:spacing w:after="200" w:line="276" w:lineRule="auto"/>
              <w:jc w:val="center"/>
              <w:rPr>
                <w:rFonts w:ascii="Times New Roman" w:eastAsia="Calibri" w:hAnsi="Times New Roman" w:cs="Times New Roman"/>
                <w:sz w:val="24"/>
                <w:szCs w:val="24"/>
              </w:rPr>
            </w:pPr>
            <w:r w:rsidRPr="00F12F4E">
              <w:rPr>
                <w:rFonts w:ascii="Times New Roman" w:eastAsia="Calibri" w:hAnsi="Times New Roman" w:cs="Times New Roman"/>
              </w:rPr>
              <w:t xml:space="preserve"> Д, Т, З</w:t>
            </w:r>
          </w:p>
        </w:tc>
      </w:tr>
      <w:tr w:rsidR="00BD7245" w:rsidRPr="008945D0" w14:paraId="45D108FB" w14:textId="77777777" w:rsidTr="00B21414">
        <w:trPr>
          <w:trHeight w:val="20"/>
        </w:trPr>
        <w:tc>
          <w:tcPr>
            <w:tcW w:w="520" w:type="pct"/>
            <w:tcMar>
              <w:top w:w="57" w:type="dxa"/>
              <w:left w:w="85" w:type="dxa"/>
              <w:bottom w:w="57" w:type="dxa"/>
              <w:right w:w="85" w:type="dxa"/>
            </w:tcMar>
          </w:tcPr>
          <w:p w14:paraId="3C58F261" w14:textId="77777777" w:rsidR="00BD7245" w:rsidRPr="00B21414" w:rsidRDefault="00BD7245" w:rsidP="00BD7245">
            <w:pPr>
              <w:spacing w:after="0" w:line="240" w:lineRule="auto"/>
              <w:rPr>
                <w:rFonts w:ascii="Times New Roman" w:eastAsia="Calibri" w:hAnsi="Times New Roman" w:cs="Times New Roman"/>
              </w:rPr>
            </w:pPr>
            <w:r w:rsidRPr="00B21414">
              <w:rPr>
                <w:rFonts w:ascii="Times New Roman" w:eastAsia="Calibri" w:hAnsi="Times New Roman" w:cs="Times New Roman"/>
                <w:b/>
                <w:snapToGrid w:val="0"/>
                <w:lang w:eastAsia="ru-RU"/>
              </w:rPr>
              <w:t>Тема 7</w:t>
            </w:r>
          </w:p>
        </w:tc>
        <w:tc>
          <w:tcPr>
            <w:tcW w:w="3509" w:type="pct"/>
            <w:tcMar>
              <w:top w:w="57" w:type="dxa"/>
              <w:left w:w="85" w:type="dxa"/>
              <w:bottom w:w="57" w:type="dxa"/>
              <w:right w:w="85" w:type="dxa"/>
            </w:tcMar>
          </w:tcPr>
          <w:p w14:paraId="3B574031" w14:textId="77777777" w:rsidR="00BD7245" w:rsidRPr="00CA12EC" w:rsidRDefault="00BD7245" w:rsidP="00BD7245">
            <w:pPr>
              <w:spacing w:after="0" w:line="240" w:lineRule="auto"/>
              <w:rPr>
                <w:rFonts w:ascii="Times New Roman" w:eastAsia="Calibri" w:hAnsi="Times New Roman" w:cs="Times New Roman"/>
              </w:rPr>
            </w:pPr>
            <w:r w:rsidRPr="00CA12EC">
              <w:rPr>
                <w:rFonts w:ascii="Times New Roman" w:hAnsi="Times New Roman" w:cs="Times New Roman"/>
              </w:rPr>
              <w:t>Подходы и методы оценки качества государственного управления</w:t>
            </w:r>
          </w:p>
        </w:tc>
        <w:tc>
          <w:tcPr>
            <w:tcW w:w="971" w:type="pct"/>
            <w:shd w:val="clear" w:color="auto" w:fill="FFFFFF" w:themeFill="background1"/>
            <w:tcMar>
              <w:top w:w="57" w:type="dxa"/>
              <w:left w:w="85" w:type="dxa"/>
              <w:bottom w:w="57" w:type="dxa"/>
              <w:right w:w="85" w:type="dxa"/>
            </w:tcMar>
          </w:tcPr>
          <w:p w14:paraId="66A0E729" w14:textId="7C8DF180" w:rsidR="00BD7245" w:rsidRPr="008945D0" w:rsidRDefault="00BD7245" w:rsidP="00BD7245">
            <w:pPr>
              <w:spacing w:after="200" w:line="276" w:lineRule="auto"/>
              <w:jc w:val="center"/>
              <w:rPr>
                <w:rFonts w:ascii="Times New Roman" w:eastAsia="Calibri" w:hAnsi="Times New Roman" w:cs="Times New Roman"/>
                <w:sz w:val="24"/>
                <w:szCs w:val="24"/>
              </w:rPr>
            </w:pPr>
            <w:r w:rsidRPr="00F12F4E">
              <w:rPr>
                <w:rFonts w:ascii="Times New Roman" w:eastAsia="Calibri" w:hAnsi="Times New Roman" w:cs="Times New Roman"/>
              </w:rPr>
              <w:t>Т, Д, З</w:t>
            </w:r>
          </w:p>
        </w:tc>
      </w:tr>
      <w:bookmarkEnd w:id="24"/>
    </w:tbl>
    <w:p w14:paraId="00F97B9B" w14:textId="77777777" w:rsidR="00BD7245" w:rsidRDefault="00BD7245" w:rsidP="008945D0">
      <w:pPr>
        <w:spacing w:after="0" w:line="240" w:lineRule="auto"/>
        <w:rPr>
          <w:rFonts w:ascii="Times New Roman" w:eastAsia="Calibri" w:hAnsi="Times New Roman" w:cs="Times New Roman"/>
          <w:b/>
          <w:sz w:val="24"/>
          <w:szCs w:val="24"/>
        </w:rPr>
      </w:pPr>
    </w:p>
    <w:p w14:paraId="0372EF94" w14:textId="77777777" w:rsidR="00BD7245" w:rsidRDefault="00BD7245" w:rsidP="008945D0">
      <w:pPr>
        <w:spacing w:after="0" w:line="240" w:lineRule="auto"/>
        <w:rPr>
          <w:rFonts w:ascii="Times New Roman" w:eastAsia="Calibri" w:hAnsi="Times New Roman" w:cs="Times New Roman"/>
          <w:b/>
          <w:sz w:val="24"/>
          <w:szCs w:val="24"/>
        </w:rPr>
      </w:pPr>
    </w:p>
    <w:p w14:paraId="66974FAB" w14:textId="7E0791D7" w:rsidR="008945D0" w:rsidRPr="008945D0" w:rsidRDefault="008945D0" w:rsidP="008945D0">
      <w:pPr>
        <w:spacing w:after="0" w:line="240" w:lineRule="auto"/>
        <w:rPr>
          <w:rFonts w:ascii="Times New Roman" w:eastAsia="Calibri" w:hAnsi="Times New Roman" w:cs="Times New Roman"/>
          <w:b/>
          <w:sz w:val="24"/>
          <w:szCs w:val="24"/>
        </w:rPr>
      </w:pPr>
      <w:r w:rsidRPr="008945D0">
        <w:rPr>
          <w:rFonts w:ascii="Times New Roman" w:eastAsia="Calibri" w:hAnsi="Times New Roman" w:cs="Times New Roman"/>
          <w:b/>
          <w:sz w:val="24"/>
          <w:szCs w:val="24"/>
        </w:rPr>
        <w:t>4.1.2   Промежуточная аттестация проводится с применением следующих методов (средств):</w:t>
      </w:r>
    </w:p>
    <w:p w14:paraId="55D8472F" w14:textId="3A182AAE" w:rsidR="008945D0" w:rsidRPr="008945D0" w:rsidRDefault="008945D0" w:rsidP="003E2824">
      <w:pPr>
        <w:spacing w:after="0" w:line="240" w:lineRule="auto"/>
        <w:ind w:firstLine="567"/>
        <w:jc w:val="both"/>
        <w:rPr>
          <w:rFonts w:ascii="Times New Roman" w:eastAsia="Calibri" w:hAnsi="Times New Roman" w:cs="Times New Roman"/>
          <w:sz w:val="24"/>
          <w:szCs w:val="24"/>
        </w:rPr>
      </w:pPr>
      <w:r w:rsidRPr="008945D0">
        <w:rPr>
          <w:rFonts w:ascii="Times New Roman" w:eastAsia="Calibri" w:hAnsi="Times New Roman" w:cs="Times New Roman"/>
          <w:sz w:val="24"/>
          <w:szCs w:val="24"/>
        </w:rPr>
        <w:t xml:space="preserve">Экзамен проводится в форме </w:t>
      </w:r>
      <w:r w:rsidRPr="008945D0">
        <w:rPr>
          <w:rFonts w:ascii="Times New Roman" w:eastAsia="Arial Unicode MS" w:hAnsi="Times New Roman" w:cs="Times New Roman"/>
          <w:sz w:val="24"/>
          <w:szCs w:val="24"/>
          <w:u w:color="000000"/>
          <w:lang w:eastAsia="ru-RU"/>
        </w:rPr>
        <w:t xml:space="preserve">устного ответа </w:t>
      </w:r>
      <w:r w:rsidRPr="008945D0">
        <w:rPr>
          <w:rFonts w:ascii="Times New Roman" w:eastAsia="Calibri" w:hAnsi="Times New Roman" w:cs="Times New Roman"/>
          <w:sz w:val="24"/>
          <w:szCs w:val="24"/>
        </w:rPr>
        <w:t xml:space="preserve">на </w:t>
      </w:r>
      <w:r w:rsidR="003E2824">
        <w:rPr>
          <w:rFonts w:ascii="Times New Roman" w:eastAsia="Calibri" w:hAnsi="Times New Roman" w:cs="Times New Roman"/>
          <w:sz w:val="24"/>
          <w:szCs w:val="24"/>
        </w:rPr>
        <w:t xml:space="preserve">2 </w:t>
      </w:r>
      <w:r w:rsidRPr="008945D0">
        <w:rPr>
          <w:rFonts w:ascii="Times New Roman" w:eastAsia="Calibri" w:hAnsi="Times New Roman" w:cs="Times New Roman"/>
          <w:sz w:val="24"/>
          <w:szCs w:val="24"/>
        </w:rPr>
        <w:t>теоретически</w:t>
      </w:r>
      <w:r w:rsidR="003E2824">
        <w:rPr>
          <w:rFonts w:ascii="Times New Roman" w:eastAsia="Calibri" w:hAnsi="Times New Roman" w:cs="Times New Roman"/>
          <w:sz w:val="24"/>
          <w:szCs w:val="24"/>
        </w:rPr>
        <w:t>х</w:t>
      </w:r>
      <w:r w:rsidRPr="008945D0">
        <w:rPr>
          <w:rFonts w:ascii="Times New Roman" w:eastAsia="Calibri" w:hAnsi="Times New Roman" w:cs="Times New Roman"/>
          <w:sz w:val="24"/>
          <w:szCs w:val="24"/>
        </w:rPr>
        <w:t xml:space="preserve"> вопрос</w:t>
      </w:r>
      <w:r w:rsidR="003E2824">
        <w:rPr>
          <w:rFonts w:ascii="Times New Roman" w:eastAsia="Calibri" w:hAnsi="Times New Roman" w:cs="Times New Roman"/>
          <w:sz w:val="24"/>
          <w:szCs w:val="24"/>
        </w:rPr>
        <w:t>а</w:t>
      </w:r>
      <w:r w:rsidRPr="008945D0">
        <w:rPr>
          <w:rFonts w:ascii="Times New Roman" w:eastAsia="Calibri" w:hAnsi="Times New Roman" w:cs="Times New Roman"/>
          <w:sz w:val="24"/>
          <w:szCs w:val="24"/>
        </w:rPr>
        <w:t xml:space="preserve"> и решения </w:t>
      </w:r>
      <w:r w:rsidR="003E2824">
        <w:rPr>
          <w:rFonts w:ascii="Times New Roman" w:eastAsia="Calibri" w:hAnsi="Times New Roman" w:cs="Times New Roman"/>
          <w:sz w:val="24"/>
          <w:szCs w:val="24"/>
        </w:rPr>
        <w:t xml:space="preserve">ситуационной </w:t>
      </w:r>
      <w:r w:rsidRPr="008945D0">
        <w:rPr>
          <w:rFonts w:ascii="Times New Roman" w:eastAsia="Calibri" w:hAnsi="Times New Roman" w:cs="Times New Roman"/>
          <w:sz w:val="24"/>
          <w:szCs w:val="24"/>
        </w:rPr>
        <w:t>задачи (кейса).</w:t>
      </w:r>
    </w:p>
    <w:p w14:paraId="652FBDC6" w14:textId="3F336E75" w:rsidR="008945D0" w:rsidRPr="008945D0" w:rsidRDefault="008945D0" w:rsidP="003E2824">
      <w:pPr>
        <w:spacing w:after="0" w:line="240" w:lineRule="auto"/>
        <w:ind w:firstLine="567"/>
        <w:jc w:val="both"/>
        <w:rPr>
          <w:rFonts w:ascii="Times New Roman" w:eastAsia="Calibri" w:hAnsi="Times New Roman" w:cs="Times New Roman"/>
          <w:sz w:val="24"/>
          <w:szCs w:val="24"/>
        </w:rPr>
      </w:pPr>
      <w:proofErr w:type="gramStart"/>
      <w:r w:rsidRPr="008945D0">
        <w:rPr>
          <w:rFonts w:ascii="Times New Roman" w:eastAsia="Calibri" w:hAnsi="Times New Roman" w:cs="Times New Roman"/>
          <w:sz w:val="24"/>
          <w:szCs w:val="24"/>
        </w:rPr>
        <w:t>Зачет  проводится</w:t>
      </w:r>
      <w:proofErr w:type="gramEnd"/>
      <w:r w:rsidRPr="008945D0">
        <w:rPr>
          <w:rFonts w:ascii="Times New Roman" w:eastAsia="Calibri" w:hAnsi="Times New Roman" w:cs="Times New Roman"/>
          <w:sz w:val="24"/>
          <w:szCs w:val="24"/>
        </w:rPr>
        <w:t xml:space="preserve"> в форме </w:t>
      </w:r>
      <w:r w:rsidRPr="008945D0">
        <w:rPr>
          <w:rFonts w:ascii="Times New Roman" w:eastAsia="Arial Unicode MS" w:hAnsi="Times New Roman" w:cs="Times New Roman"/>
          <w:sz w:val="24"/>
          <w:szCs w:val="24"/>
          <w:u w:color="000000"/>
          <w:lang w:eastAsia="ru-RU"/>
        </w:rPr>
        <w:t xml:space="preserve">устного ответа </w:t>
      </w:r>
      <w:r w:rsidRPr="008945D0">
        <w:rPr>
          <w:rFonts w:ascii="Times New Roman" w:eastAsia="Calibri" w:hAnsi="Times New Roman" w:cs="Times New Roman"/>
          <w:sz w:val="24"/>
          <w:szCs w:val="24"/>
        </w:rPr>
        <w:t xml:space="preserve">на </w:t>
      </w:r>
      <w:r w:rsidR="00912799">
        <w:rPr>
          <w:rFonts w:ascii="Times New Roman" w:eastAsia="Calibri" w:hAnsi="Times New Roman" w:cs="Times New Roman"/>
          <w:sz w:val="24"/>
          <w:szCs w:val="24"/>
        </w:rPr>
        <w:t xml:space="preserve">1 </w:t>
      </w:r>
      <w:r w:rsidRPr="008945D0">
        <w:rPr>
          <w:rFonts w:ascii="Times New Roman" w:eastAsia="Calibri" w:hAnsi="Times New Roman" w:cs="Times New Roman"/>
          <w:sz w:val="24"/>
          <w:szCs w:val="24"/>
        </w:rPr>
        <w:t>теоретический вопрос и решения задачи (кейса).</w:t>
      </w:r>
    </w:p>
    <w:p w14:paraId="64AEC839" w14:textId="77777777" w:rsidR="003E2824" w:rsidRDefault="003E2824" w:rsidP="003E2824">
      <w:pPr>
        <w:spacing w:after="0" w:line="240" w:lineRule="auto"/>
        <w:ind w:firstLine="567"/>
        <w:jc w:val="both"/>
        <w:rPr>
          <w:rFonts w:ascii="Times New Roman" w:eastAsia="Calibri" w:hAnsi="Times New Roman" w:cs="Times New Roman"/>
          <w:sz w:val="24"/>
          <w:szCs w:val="24"/>
        </w:rPr>
      </w:pPr>
    </w:p>
    <w:p w14:paraId="7F9DF35F" w14:textId="47D5807B" w:rsidR="008945D0" w:rsidRPr="008945D0" w:rsidRDefault="008945D0" w:rsidP="003E2824">
      <w:pPr>
        <w:spacing w:after="0" w:line="240" w:lineRule="auto"/>
        <w:ind w:firstLine="567"/>
        <w:jc w:val="both"/>
        <w:rPr>
          <w:rFonts w:ascii="Times New Roman" w:eastAsia="Calibri" w:hAnsi="Times New Roman" w:cs="Times New Roman"/>
          <w:sz w:val="24"/>
          <w:szCs w:val="24"/>
        </w:rPr>
      </w:pPr>
      <w:r w:rsidRPr="008945D0">
        <w:rPr>
          <w:rFonts w:ascii="Times New Roman" w:eastAsia="Calibri" w:hAnsi="Times New Roman" w:cs="Times New Roman"/>
          <w:sz w:val="24"/>
          <w:szCs w:val="24"/>
        </w:rPr>
        <w:t>При реализации промежуточной аттестации в ЭО/ДОТ могут быть использованы следующие формы:</w:t>
      </w:r>
    </w:p>
    <w:p w14:paraId="698E70D4" w14:textId="77777777" w:rsidR="008945D0" w:rsidRPr="008945D0" w:rsidRDefault="008945D0" w:rsidP="003E2824">
      <w:pPr>
        <w:tabs>
          <w:tab w:val="left" w:pos="1620"/>
        </w:tabs>
        <w:suppressAutoHyphens/>
        <w:spacing w:after="0" w:line="240" w:lineRule="auto"/>
        <w:ind w:firstLine="567"/>
        <w:jc w:val="both"/>
        <w:rPr>
          <w:rFonts w:ascii="Times New Roman" w:eastAsia="Calibri" w:hAnsi="Times New Roman" w:cs="Times New Roman"/>
          <w:sz w:val="24"/>
          <w:szCs w:val="24"/>
          <w:lang w:eastAsia="ar-SA"/>
        </w:rPr>
      </w:pPr>
      <w:r w:rsidRPr="008945D0">
        <w:rPr>
          <w:rFonts w:ascii="Times New Roman" w:eastAsia="Calibri" w:hAnsi="Times New Roman" w:cs="Times New Roman"/>
          <w:sz w:val="24"/>
          <w:szCs w:val="24"/>
          <w:lang w:eastAsia="ar-SA"/>
        </w:rPr>
        <w:t xml:space="preserve">1.Устно в ДОТ - в форме </w:t>
      </w:r>
      <w:r w:rsidRPr="008945D0">
        <w:rPr>
          <w:rFonts w:ascii="Times New Roman" w:eastAsia="Arial Unicode MS" w:hAnsi="Times New Roman" w:cs="Times New Roman"/>
          <w:sz w:val="24"/>
          <w:szCs w:val="24"/>
          <w:u w:color="000000"/>
          <w:lang w:eastAsia="ru-RU"/>
        </w:rPr>
        <w:t xml:space="preserve">устного ответа </w:t>
      </w:r>
      <w:r w:rsidRPr="008945D0">
        <w:rPr>
          <w:rFonts w:ascii="Times New Roman" w:eastAsia="Calibri" w:hAnsi="Times New Roman" w:cs="Times New Roman"/>
          <w:sz w:val="24"/>
          <w:szCs w:val="24"/>
          <w:lang w:eastAsia="ar-SA"/>
        </w:rPr>
        <w:t>на теоретические вопросы и решения задачи (кейса).</w:t>
      </w:r>
    </w:p>
    <w:p w14:paraId="188B75D2" w14:textId="77777777" w:rsidR="008945D0" w:rsidRPr="008945D0" w:rsidRDefault="008945D0" w:rsidP="003E2824">
      <w:pPr>
        <w:tabs>
          <w:tab w:val="left" w:pos="1620"/>
        </w:tabs>
        <w:suppressAutoHyphens/>
        <w:spacing w:after="0" w:line="240" w:lineRule="auto"/>
        <w:ind w:firstLine="567"/>
        <w:jc w:val="both"/>
        <w:rPr>
          <w:rFonts w:ascii="Times New Roman" w:eastAsia="Calibri" w:hAnsi="Times New Roman" w:cs="Times New Roman"/>
          <w:sz w:val="24"/>
          <w:szCs w:val="24"/>
          <w:lang w:eastAsia="ar-SA"/>
        </w:rPr>
      </w:pPr>
      <w:r w:rsidRPr="008945D0">
        <w:rPr>
          <w:rFonts w:ascii="Times New Roman" w:eastAsia="Calibri" w:hAnsi="Times New Roman" w:cs="Times New Roman"/>
          <w:sz w:val="24"/>
          <w:szCs w:val="24"/>
          <w:lang w:eastAsia="ar-SA"/>
        </w:rPr>
        <w:t>2.</w:t>
      </w:r>
      <w:r w:rsidRPr="008945D0">
        <w:rPr>
          <w:rFonts w:ascii="Times New Roman" w:eastAsia="Times New Roman" w:hAnsi="Times New Roman" w:cs="Times New Roman"/>
          <w:color w:val="000000"/>
          <w:sz w:val="24"/>
          <w:szCs w:val="24"/>
          <w:lang w:eastAsia="ru-RU"/>
        </w:rPr>
        <w:t xml:space="preserve"> Письменно в СДО с </w:t>
      </w:r>
      <w:proofErr w:type="spellStart"/>
      <w:r w:rsidRPr="008945D0">
        <w:rPr>
          <w:rFonts w:ascii="Times New Roman" w:eastAsia="Times New Roman" w:hAnsi="Times New Roman" w:cs="Times New Roman"/>
          <w:color w:val="000000"/>
          <w:sz w:val="24"/>
          <w:szCs w:val="24"/>
          <w:lang w:eastAsia="ru-RU"/>
        </w:rPr>
        <w:t>прокторингом</w:t>
      </w:r>
      <w:proofErr w:type="spellEnd"/>
      <w:r w:rsidRPr="008945D0">
        <w:rPr>
          <w:rFonts w:ascii="Times New Roman" w:eastAsia="Times New Roman" w:hAnsi="Times New Roman" w:cs="Times New Roman"/>
          <w:color w:val="000000"/>
          <w:sz w:val="24"/>
          <w:szCs w:val="24"/>
          <w:lang w:eastAsia="ru-RU"/>
        </w:rPr>
        <w:t xml:space="preserve"> - </w:t>
      </w:r>
      <w:r w:rsidRPr="008945D0">
        <w:rPr>
          <w:rFonts w:ascii="Times New Roman" w:eastAsia="Calibri" w:hAnsi="Times New Roman" w:cs="Times New Roman"/>
          <w:sz w:val="24"/>
          <w:szCs w:val="24"/>
          <w:lang w:eastAsia="ar-SA"/>
        </w:rPr>
        <w:t xml:space="preserve">в форме </w:t>
      </w:r>
      <w:r w:rsidRPr="008945D0">
        <w:rPr>
          <w:rFonts w:ascii="Times New Roman" w:eastAsia="Arial Unicode MS" w:hAnsi="Times New Roman" w:cs="Times New Roman"/>
          <w:sz w:val="24"/>
          <w:szCs w:val="24"/>
          <w:u w:color="000000"/>
          <w:lang w:eastAsia="ru-RU"/>
        </w:rPr>
        <w:t xml:space="preserve">письменного ответа </w:t>
      </w:r>
      <w:r w:rsidRPr="008945D0">
        <w:rPr>
          <w:rFonts w:ascii="Times New Roman" w:eastAsia="Calibri" w:hAnsi="Times New Roman" w:cs="Times New Roman"/>
          <w:sz w:val="24"/>
          <w:szCs w:val="24"/>
          <w:lang w:eastAsia="ar-SA"/>
        </w:rPr>
        <w:t>на теоретические вопросы и решения задачи (кейса).</w:t>
      </w:r>
    </w:p>
    <w:p w14:paraId="3933B5FB" w14:textId="77777777" w:rsidR="008945D0" w:rsidRPr="008945D0" w:rsidRDefault="008945D0" w:rsidP="003E2824">
      <w:pPr>
        <w:tabs>
          <w:tab w:val="left" w:pos="1620"/>
        </w:tabs>
        <w:suppressAutoHyphens/>
        <w:spacing w:after="0" w:line="240" w:lineRule="auto"/>
        <w:ind w:firstLine="567"/>
        <w:jc w:val="both"/>
        <w:rPr>
          <w:rFonts w:ascii="Calibri" w:eastAsia="Calibri" w:hAnsi="Calibri" w:cs="Times New Roman"/>
          <w:sz w:val="24"/>
          <w:szCs w:val="24"/>
          <w:lang w:eastAsia="ar-SA"/>
        </w:rPr>
      </w:pPr>
      <w:r w:rsidRPr="008945D0">
        <w:rPr>
          <w:rFonts w:ascii="Times New Roman" w:eastAsia="Times New Roman" w:hAnsi="Times New Roman" w:cs="Times New Roman"/>
          <w:color w:val="000000"/>
          <w:sz w:val="24"/>
          <w:szCs w:val="24"/>
          <w:lang w:eastAsia="ru-RU"/>
        </w:rPr>
        <w:t xml:space="preserve">3. Тестирование в СДО с </w:t>
      </w:r>
      <w:proofErr w:type="spellStart"/>
      <w:r w:rsidRPr="008945D0">
        <w:rPr>
          <w:rFonts w:ascii="Times New Roman" w:eastAsia="Times New Roman" w:hAnsi="Times New Roman" w:cs="Times New Roman"/>
          <w:color w:val="000000"/>
          <w:sz w:val="24"/>
          <w:szCs w:val="24"/>
          <w:lang w:eastAsia="ru-RU"/>
        </w:rPr>
        <w:t>прокторингом</w:t>
      </w:r>
      <w:proofErr w:type="spellEnd"/>
      <w:r w:rsidRPr="008945D0">
        <w:rPr>
          <w:rFonts w:ascii="Times New Roman" w:eastAsia="Times New Roman" w:hAnsi="Times New Roman" w:cs="Times New Roman"/>
          <w:color w:val="000000"/>
          <w:sz w:val="24"/>
          <w:szCs w:val="24"/>
          <w:lang w:eastAsia="ru-RU"/>
        </w:rPr>
        <w:t>.</w:t>
      </w:r>
    </w:p>
    <w:p w14:paraId="0FD93CF9" w14:textId="77777777" w:rsidR="008945D0" w:rsidRPr="008945D0" w:rsidRDefault="008945D0" w:rsidP="008945D0">
      <w:pPr>
        <w:spacing w:after="0" w:line="240" w:lineRule="auto"/>
        <w:rPr>
          <w:rFonts w:ascii="Times New Roman" w:eastAsia="Calibri" w:hAnsi="Times New Roman" w:cs="Times New Roman"/>
          <w:sz w:val="24"/>
          <w:szCs w:val="24"/>
        </w:rPr>
      </w:pPr>
    </w:p>
    <w:p w14:paraId="7E5F445D" w14:textId="77777777" w:rsidR="008945D0" w:rsidRPr="008945D0" w:rsidRDefault="008945D0" w:rsidP="008945D0">
      <w:pPr>
        <w:spacing w:after="0" w:line="240" w:lineRule="auto"/>
        <w:rPr>
          <w:rFonts w:ascii="Times New Roman" w:eastAsia="Calibri" w:hAnsi="Times New Roman" w:cs="Times New Roman"/>
          <w:sz w:val="24"/>
          <w:szCs w:val="24"/>
        </w:rPr>
      </w:pPr>
    </w:p>
    <w:p w14:paraId="27CEB11A" w14:textId="77777777" w:rsidR="008945D0" w:rsidRPr="008945D0" w:rsidRDefault="008945D0" w:rsidP="008945D0">
      <w:pPr>
        <w:spacing w:after="0" w:line="240" w:lineRule="auto"/>
        <w:rPr>
          <w:rFonts w:ascii="Times New Roman" w:eastAsia="Calibri" w:hAnsi="Times New Roman" w:cs="Times New Roman"/>
          <w:b/>
          <w:sz w:val="24"/>
          <w:szCs w:val="24"/>
        </w:rPr>
      </w:pPr>
      <w:r w:rsidRPr="008945D0">
        <w:rPr>
          <w:rFonts w:ascii="Times New Roman" w:eastAsia="Calibri" w:hAnsi="Times New Roman" w:cs="Times New Roman"/>
          <w:b/>
          <w:sz w:val="24"/>
          <w:szCs w:val="24"/>
        </w:rPr>
        <w:t>4.2 Материалы текущего контроля успеваемости обучающихся</w:t>
      </w:r>
    </w:p>
    <w:p w14:paraId="3F6CFC1A" w14:textId="77777777" w:rsidR="008945D0" w:rsidRPr="008945D0" w:rsidRDefault="008945D0" w:rsidP="008945D0">
      <w:pPr>
        <w:spacing w:after="0" w:line="240" w:lineRule="auto"/>
        <w:rPr>
          <w:rFonts w:ascii="Times New Roman" w:eastAsia="Calibri" w:hAnsi="Times New Roman" w:cs="Times New Roman"/>
          <w:snapToGrid w:val="0"/>
          <w:sz w:val="24"/>
          <w:szCs w:val="24"/>
          <w:lang w:eastAsia="ru-RU"/>
        </w:rPr>
      </w:pPr>
    </w:p>
    <w:p w14:paraId="53103A20" w14:textId="77777777" w:rsidR="008945D0" w:rsidRPr="008945D0" w:rsidRDefault="008945D0" w:rsidP="008945D0">
      <w:pPr>
        <w:spacing w:after="0" w:line="240" w:lineRule="auto"/>
        <w:rPr>
          <w:rFonts w:ascii="Times New Roman" w:eastAsia="Calibri" w:hAnsi="Times New Roman" w:cs="Times New Roman"/>
          <w:b/>
          <w:snapToGrid w:val="0"/>
          <w:sz w:val="24"/>
          <w:szCs w:val="24"/>
          <w:lang w:eastAsia="ru-RU"/>
        </w:rPr>
      </w:pPr>
      <w:r w:rsidRPr="008945D0">
        <w:rPr>
          <w:rFonts w:ascii="Times New Roman" w:eastAsia="Calibri" w:hAnsi="Times New Roman" w:cs="Times New Roman"/>
          <w:b/>
          <w:snapToGrid w:val="0"/>
          <w:sz w:val="24"/>
          <w:szCs w:val="24"/>
          <w:lang w:eastAsia="ru-RU"/>
        </w:rPr>
        <w:t xml:space="preserve">Типовые </w:t>
      </w:r>
      <w:proofErr w:type="gramStart"/>
      <w:r w:rsidRPr="008945D0">
        <w:rPr>
          <w:rFonts w:ascii="Times New Roman" w:eastAsia="Calibri" w:hAnsi="Times New Roman" w:cs="Times New Roman"/>
          <w:b/>
          <w:snapToGrid w:val="0"/>
          <w:sz w:val="24"/>
          <w:szCs w:val="24"/>
          <w:lang w:eastAsia="ru-RU"/>
        </w:rPr>
        <w:t>вопросы  для</w:t>
      </w:r>
      <w:proofErr w:type="gramEnd"/>
      <w:r w:rsidRPr="008945D0">
        <w:rPr>
          <w:rFonts w:ascii="Times New Roman" w:eastAsia="Calibri" w:hAnsi="Times New Roman" w:cs="Times New Roman"/>
          <w:b/>
          <w:snapToGrid w:val="0"/>
          <w:sz w:val="24"/>
          <w:szCs w:val="24"/>
          <w:lang w:eastAsia="ru-RU"/>
        </w:rPr>
        <w:t xml:space="preserve"> устного опроса</w:t>
      </w:r>
    </w:p>
    <w:p w14:paraId="06A57F66" w14:textId="77777777" w:rsidR="00D43A01" w:rsidRDefault="00D43A01" w:rsidP="008945D0">
      <w:pPr>
        <w:spacing w:after="0" w:line="240" w:lineRule="auto"/>
        <w:contextualSpacing/>
        <w:rPr>
          <w:rFonts w:ascii="Times New Roman" w:eastAsia="Calibri" w:hAnsi="Times New Roman" w:cs="Times New Roman"/>
          <w:b/>
          <w:sz w:val="24"/>
          <w:szCs w:val="28"/>
          <w:lang w:eastAsia="ar-SA"/>
        </w:rPr>
      </w:pPr>
    </w:p>
    <w:p w14:paraId="3092BECF" w14:textId="08322441" w:rsidR="008945D0" w:rsidRPr="008945D0" w:rsidRDefault="008945D0" w:rsidP="008945D0">
      <w:pPr>
        <w:spacing w:after="0" w:line="240" w:lineRule="auto"/>
        <w:contextualSpacing/>
        <w:rPr>
          <w:rFonts w:ascii="Times New Roman" w:eastAsia="Calibri" w:hAnsi="Times New Roman" w:cs="Times New Roman"/>
          <w:b/>
          <w:sz w:val="24"/>
          <w:szCs w:val="28"/>
          <w:lang w:eastAsia="ar-SA"/>
        </w:rPr>
      </w:pPr>
      <w:r w:rsidRPr="008945D0">
        <w:rPr>
          <w:rFonts w:ascii="Times New Roman" w:eastAsia="Calibri" w:hAnsi="Times New Roman" w:cs="Times New Roman"/>
          <w:b/>
          <w:sz w:val="24"/>
          <w:szCs w:val="28"/>
          <w:lang w:eastAsia="ar-SA"/>
        </w:rPr>
        <w:t>Изложите теоретические основы по данной теме</w:t>
      </w:r>
      <w:r w:rsidRPr="008945D0">
        <w:rPr>
          <w:rFonts w:ascii="Calibri" w:eastAsia="Calibri" w:hAnsi="Calibri" w:cs="Times New Roman"/>
        </w:rPr>
        <w:t xml:space="preserve"> </w:t>
      </w:r>
      <w:r w:rsidRPr="008945D0">
        <w:rPr>
          <w:rFonts w:ascii="Times New Roman" w:eastAsia="Calibri" w:hAnsi="Times New Roman" w:cs="Times New Roman"/>
          <w:b/>
          <w:sz w:val="24"/>
          <w:szCs w:val="28"/>
          <w:lang w:eastAsia="ar-SA"/>
        </w:rPr>
        <w:t xml:space="preserve">(дайте определения, </w:t>
      </w:r>
      <w:proofErr w:type="gramStart"/>
      <w:r w:rsidRPr="008945D0">
        <w:rPr>
          <w:rFonts w:ascii="Times New Roman" w:eastAsia="Calibri" w:hAnsi="Times New Roman" w:cs="Times New Roman"/>
          <w:b/>
          <w:sz w:val="24"/>
          <w:szCs w:val="28"/>
          <w:lang w:eastAsia="ar-SA"/>
        </w:rPr>
        <w:t>перечислите  и</w:t>
      </w:r>
      <w:proofErr w:type="gramEnd"/>
      <w:r w:rsidRPr="008945D0">
        <w:rPr>
          <w:rFonts w:ascii="Times New Roman" w:eastAsia="Calibri" w:hAnsi="Times New Roman" w:cs="Times New Roman"/>
          <w:b/>
          <w:sz w:val="24"/>
          <w:szCs w:val="28"/>
          <w:lang w:eastAsia="ar-SA"/>
        </w:rPr>
        <w:t xml:space="preserve"> назовите)  и обоснуйте (аргументируйте и продемонстрируйте) свое отношение к данной теме (на конкретном примере):</w:t>
      </w:r>
    </w:p>
    <w:p w14:paraId="08AED53B" w14:textId="77777777" w:rsidR="008945D0" w:rsidRPr="008945D0" w:rsidRDefault="008945D0" w:rsidP="008945D0">
      <w:pPr>
        <w:spacing w:after="0" w:line="240" w:lineRule="auto"/>
        <w:rPr>
          <w:rFonts w:ascii="Times New Roman" w:eastAsia="Calibri" w:hAnsi="Times New Roman" w:cs="Times New Roman"/>
          <w:b/>
          <w:snapToGrid w:val="0"/>
          <w:sz w:val="24"/>
          <w:szCs w:val="24"/>
          <w:lang w:eastAsia="ru-RU"/>
        </w:rPr>
      </w:pPr>
    </w:p>
    <w:p w14:paraId="1360E80B" w14:textId="77777777" w:rsidR="00912799" w:rsidRDefault="00912799" w:rsidP="00912799">
      <w:pPr>
        <w:pStyle w:val="Standard"/>
        <w:ind w:firstLine="567"/>
        <w:jc w:val="both"/>
        <w:rPr>
          <w:rFonts w:eastAsia="Times New Roman" w:cs="Times New Roman"/>
          <w:lang w:val="ru-RU" w:eastAsia="ru-RU"/>
        </w:rPr>
      </w:pPr>
      <w:r>
        <w:rPr>
          <w:rFonts w:eastAsia="Times New Roman" w:cs="Times New Roman"/>
          <w:lang w:val="ru-RU" w:eastAsia="ru-RU"/>
        </w:rPr>
        <w:t>1. В чем сущность и специфика государственного управления как вида публичного управления? Дайте характеристику государственному управлению как виду публичного управления.</w:t>
      </w:r>
    </w:p>
    <w:p w14:paraId="579A851A" w14:textId="1FB46AEE" w:rsidR="00EE25CB" w:rsidRPr="00036AE4" w:rsidRDefault="00912799" w:rsidP="00EE25CB">
      <w:pPr>
        <w:spacing w:after="0" w:line="240" w:lineRule="auto"/>
        <w:ind w:right="-1" w:firstLine="567"/>
        <w:jc w:val="both"/>
        <w:rPr>
          <w:rFonts w:ascii="Times New Roman" w:eastAsia="Calibri" w:hAnsi="Times New Roman" w:cs="Times New Roman"/>
          <w:sz w:val="24"/>
          <w:szCs w:val="24"/>
        </w:rPr>
      </w:pPr>
      <w:r>
        <w:rPr>
          <w:rFonts w:eastAsia="Times New Roman" w:cs="Times New Roman"/>
          <w:lang w:eastAsia="ru-RU"/>
        </w:rPr>
        <w:t xml:space="preserve">2. </w:t>
      </w:r>
      <w:r w:rsidR="00EE25CB" w:rsidRPr="00036AE4">
        <w:rPr>
          <w:rFonts w:ascii="Times New Roman" w:eastAsia="Calibri" w:hAnsi="Times New Roman" w:cs="Times New Roman"/>
          <w:sz w:val="24"/>
          <w:szCs w:val="24"/>
        </w:rPr>
        <w:t>Согласны ли Вы с тем, что государственно</w:t>
      </w:r>
      <w:r w:rsidR="000011A4">
        <w:rPr>
          <w:rFonts w:ascii="Times New Roman" w:eastAsia="Calibri" w:hAnsi="Times New Roman" w:cs="Times New Roman"/>
          <w:sz w:val="24"/>
          <w:szCs w:val="24"/>
        </w:rPr>
        <w:t>е</w:t>
      </w:r>
      <w:r w:rsidR="00EE25CB" w:rsidRPr="00036AE4">
        <w:rPr>
          <w:rFonts w:ascii="Times New Roman" w:eastAsia="Calibri" w:hAnsi="Times New Roman" w:cs="Times New Roman"/>
          <w:sz w:val="24"/>
          <w:szCs w:val="24"/>
        </w:rPr>
        <w:t xml:space="preserve"> управление как самостоятельная научная дисциплина отличается от пограничных дисциплин (политологии, социологии управления, экономики государственного сектора, теории государства, административного права, конституционного права) тем, что акцентирует внимание на методах управления, с помощью которых решаются задачи государства и его структур различного уровня? Обоснуйте свой ответ.</w:t>
      </w:r>
    </w:p>
    <w:p w14:paraId="07B2B256" w14:textId="6E2A2599" w:rsidR="00912799" w:rsidRDefault="00EE25CB" w:rsidP="00912799">
      <w:pPr>
        <w:pStyle w:val="Standard"/>
        <w:ind w:firstLine="567"/>
        <w:jc w:val="both"/>
        <w:rPr>
          <w:rFonts w:eastAsia="Times New Roman" w:cs="Times New Roman"/>
          <w:lang w:val="ru-RU" w:eastAsia="ru-RU"/>
        </w:rPr>
      </w:pPr>
      <w:r>
        <w:rPr>
          <w:rFonts w:eastAsia="Times New Roman" w:cs="Times New Roman"/>
          <w:lang w:val="ru-RU" w:eastAsia="ru-RU"/>
        </w:rPr>
        <w:t xml:space="preserve">3. </w:t>
      </w:r>
      <w:r w:rsidR="00912799">
        <w:rPr>
          <w:rFonts w:eastAsia="Times New Roman" w:cs="Times New Roman"/>
          <w:lang w:val="ru-RU" w:eastAsia="ru-RU"/>
        </w:rPr>
        <w:t>Объясните связь между законом необходимого разнообразия Эшби, теоремой конечности или принципом «хрупкости хорошего» Левантовского</w:t>
      </w:r>
      <w:r>
        <w:rPr>
          <w:rFonts w:eastAsia="Times New Roman" w:cs="Times New Roman"/>
          <w:lang w:val="ru-RU" w:eastAsia="ru-RU"/>
        </w:rPr>
        <w:t xml:space="preserve">, </w:t>
      </w:r>
      <w:r w:rsidR="00912799">
        <w:rPr>
          <w:rFonts w:eastAsia="Times New Roman" w:cs="Times New Roman"/>
          <w:lang w:val="ru-RU" w:eastAsia="ru-RU"/>
        </w:rPr>
        <w:t>законом иерархических компенсаций Седова</w:t>
      </w:r>
      <w:r>
        <w:rPr>
          <w:rFonts w:eastAsia="Times New Roman" w:cs="Times New Roman"/>
          <w:lang w:val="ru-RU" w:eastAsia="ru-RU"/>
        </w:rPr>
        <w:t xml:space="preserve"> и реформированием систем государственного управления.</w:t>
      </w:r>
    </w:p>
    <w:p w14:paraId="6D703387" w14:textId="5738CBAE" w:rsidR="00912799" w:rsidRDefault="000011A4" w:rsidP="00912799">
      <w:pPr>
        <w:pStyle w:val="Standard"/>
        <w:ind w:firstLine="567"/>
        <w:jc w:val="both"/>
        <w:rPr>
          <w:rFonts w:eastAsia="Times New Roman" w:cs="Times New Roman"/>
          <w:lang w:val="ru-RU" w:eastAsia="ru-RU"/>
        </w:rPr>
      </w:pPr>
      <w:r>
        <w:rPr>
          <w:rFonts w:eastAsia="Times New Roman" w:cs="Times New Roman"/>
          <w:lang w:val="ru-RU" w:eastAsia="ru-RU"/>
        </w:rPr>
        <w:t>4</w:t>
      </w:r>
      <w:r w:rsidR="00912799">
        <w:rPr>
          <w:rFonts w:eastAsia="Times New Roman" w:cs="Times New Roman"/>
          <w:lang w:val="ru-RU" w:eastAsia="ru-RU"/>
        </w:rPr>
        <w:t xml:space="preserve">.  Чем, по Вашему мнению, обусловлено отсутствие единого подхода </w:t>
      </w:r>
      <w:proofErr w:type="gramStart"/>
      <w:r w:rsidR="00912799">
        <w:rPr>
          <w:rFonts w:eastAsia="Times New Roman" w:cs="Times New Roman"/>
          <w:lang w:val="ru-RU" w:eastAsia="ru-RU"/>
        </w:rPr>
        <w:t>к классификаций</w:t>
      </w:r>
      <w:proofErr w:type="gramEnd"/>
      <w:r w:rsidR="00912799">
        <w:rPr>
          <w:rFonts w:eastAsia="Times New Roman" w:cs="Times New Roman"/>
          <w:lang w:val="ru-RU" w:eastAsia="ru-RU"/>
        </w:rPr>
        <w:t xml:space="preserve"> функций исполнительной власти?</w:t>
      </w:r>
    </w:p>
    <w:p w14:paraId="339E68BD" w14:textId="77777777" w:rsidR="00912799" w:rsidRDefault="00912799" w:rsidP="00912799">
      <w:pPr>
        <w:pStyle w:val="Standard"/>
        <w:ind w:firstLine="567"/>
        <w:jc w:val="both"/>
        <w:rPr>
          <w:rFonts w:eastAsia="Times New Roman" w:cs="Times New Roman"/>
          <w:lang w:val="ru-RU" w:eastAsia="ru-RU"/>
        </w:rPr>
      </w:pPr>
      <w:r>
        <w:rPr>
          <w:rFonts w:eastAsia="Times New Roman" w:cs="Times New Roman"/>
          <w:lang w:val="ru-RU" w:eastAsia="ru-RU"/>
        </w:rPr>
        <w:t>5. В чем специфика ролей государства в концепциях государства и концепциях публичного управления ХХ – ХХ1 вв.?</w:t>
      </w:r>
    </w:p>
    <w:p w14:paraId="5F24DB3F" w14:textId="77777777" w:rsidR="00912799" w:rsidRDefault="00912799" w:rsidP="00912799">
      <w:pPr>
        <w:pStyle w:val="Standard"/>
        <w:ind w:firstLine="567"/>
        <w:jc w:val="both"/>
        <w:rPr>
          <w:rFonts w:eastAsia="Times New Roman" w:cs="Times New Roman"/>
          <w:lang w:val="ru-RU" w:eastAsia="ru-RU"/>
        </w:rPr>
      </w:pPr>
      <w:r>
        <w:rPr>
          <w:rFonts w:eastAsia="Times New Roman" w:cs="Times New Roman"/>
          <w:lang w:val="ru-RU" w:eastAsia="ru-RU"/>
        </w:rPr>
        <w:t>6. Какие требования стоят перед системой государственного управления как вида публичного управления в рамках концепции активизирующего государства?</w:t>
      </w:r>
    </w:p>
    <w:p w14:paraId="23FBEFC2" w14:textId="77777777" w:rsidR="00912799" w:rsidRDefault="00912799" w:rsidP="00912799">
      <w:pPr>
        <w:pStyle w:val="Standard"/>
        <w:ind w:firstLine="567"/>
        <w:jc w:val="both"/>
        <w:rPr>
          <w:rFonts w:eastAsia="Times New Roman" w:cs="Times New Roman"/>
          <w:lang w:val="ru-RU" w:eastAsia="ru-RU"/>
        </w:rPr>
      </w:pPr>
      <w:r>
        <w:rPr>
          <w:rFonts w:eastAsia="Times New Roman" w:cs="Times New Roman"/>
          <w:lang w:val="ru-RU" w:eastAsia="ru-RU"/>
        </w:rPr>
        <w:t>7. Какова роль исполнительной власти в системе государственного управления? Чем она обусловлена?</w:t>
      </w:r>
    </w:p>
    <w:p w14:paraId="1329A039" w14:textId="77777777" w:rsidR="00912799" w:rsidRDefault="00912799" w:rsidP="00912799">
      <w:pPr>
        <w:pStyle w:val="Standard"/>
        <w:ind w:firstLine="567"/>
        <w:jc w:val="both"/>
        <w:rPr>
          <w:rFonts w:eastAsia="Times New Roman" w:cs="Times New Roman"/>
          <w:lang w:val="ru-RU" w:eastAsia="ru-RU"/>
        </w:rPr>
      </w:pPr>
      <w:r>
        <w:rPr>
          <w:rFonts w:eastAsia="Times New Roman" w:cs="Times New Roman"/>
          <w:lang w:val="ru-RU" w:eastAsia="ru-RU"/>
        </w:rPr>
        <w:t>8.  Дайте характеристику основным концепциям публичного управления и государства. Обоснуйте роль государства и органов системы государственного управления в соответствии с основными положениями концепций.</w:t>
      </w:r>
    </w:p>
    <w:p w14:paraId="3EF46DC5" w14:textId="77777777" w:rsidR="00912799" w:rsidRDefault="00912799" w:rsidP="00912799">
      <w:pPr>
        <w:pStyle w:val="Standard"/>
        <w:ind w:firstLine="567"/>
        <w:jc w:val="both"/>
        <w:rPr>
          <w:rFonts w:eastAsia="Times New Roman" w:cs="Times New Roman"/>
          <w:lang w:val="ru-RU" w:eastAsia="ru-RU"/>
        </w:rPr>
      </w:pPr>
      <w:r>
        <w:rPr>
          <w:rFonts w:eastAsia="Times New Roman" w:cs="Times New Roman"/>
          <w:lang w:val="ru-RU" w:eastAsia="ru-RU"/>
        </w:rPr>
        <w:t xml:space="preserve">9. Как использовать </w:t>
      </w:r>
      <w:r>
        <w:rPr>
          <w:rFonts w:cs="Times New Roman"/>
          <w:lang w:val="ru-RU"/>
        </w:rPr>
        <w:t>потенциал административных технологий</w:t>
      </w:r>
      <w:r>
        <w:rPr>
          <w:rFonts w:eastAsia="Times New Roman" w:cs="Times New Roman"/>
          <w:lang w:val="ru-RU" w:eastAsia="ru-RU"/>
        </w:rPr>
        <w:t xml:space="preserve">, чтобы добиться синергетического эффекта?  </w:t>
      </w:r>
    </w:p>
    <w:p w14:paraId="4223E7D9" w14:textId="77777777" w:rsidR="00912799" w:rsidRDefault="00912799" w:rsidP="00912799">
      <w:pPr>
        <w:pStyle w:val="Standard"/>
        <w:ind w:firstLine="567"/>
        <w:jc w:val="both"/>
        <w:rPr>
          <w:rFonts w:cs="Times New Roman"/>
          <w:lang w:val="ru-RU"/>
        </w:rPr>
      </w:pPr>
      <w:r>
        <w:rPr>
          <w:rFonts w:eastAsia="Times New Roman" w:cs="Times New Roman"/>
          <w:lang w:val="ru-RU" w:eastAsia="ru-RU"/>
        </w:rPr>
        <w:t xml:space="preserve">10. </w:t>
      </w:r>
      <w:r>
        <w:rPr>
          <w:rFonts w:cs="Times New Roman"/>
          <w:lang w:val="ru-RU"/>
        </w:rPr>
        <w:t>Могут ли административные регламенты решить проблему контроля в государственных органах?</w:t>
      </w:r>
    </w:p>
    <w:p w14:paraId="76823C08" w14:textId="4BA196B5" w:rsidR="00912799" w:rsidRDefault="00912799" w:rsidP="00912799">
      <w:pPr>
        <w:pStyle w:val="Standard"/>
        <w:ind w:firstLine="567"/>
        <w:jc w:val="both"/>
        <w:rPr>
          <w:rFonts w:cs="Times New Roman"/>
          <w:lang w:val="ru-RU"/>
        </w:rPr>
      </w:pPr>
      <w:r>
        <w:rPr>
          <w:rFonts w:cs="Times New Roman"/>
          <w:lang w:val="ru-RU"/>
        </w:rPr>
        <w:t>11. В чем сходств</w:t>
      </w:r>
      <w:r w:rsidR="00001DFB">
        <w:rPr>
          <w:rFonts w:cs="Times New Roman"/>
          <w:lang w:val="ru-RU"/>
        </w:rPr>
        <w:t>о</w:t>
      </w:r>
      <w:r>
        <w:rPr>
          <w:rFonts w:cs="Times New Roman"/>
          <w:lang w:val="ru-RU"/>
        </w:rPr>
        <w:t xml:space="preserve"> и различи</w:t>
      </w:r>
      <w:r w:rsidR="00001DFB">
        <w:rPr>
          <w:rFonts w:cs="Times New Roman"/>
          <w:lang w:val="ru-RU"/>
        </w:rPr>
        <w:t>е</w:t>
      </w:r>
      <w:r>
        <w:rPr>
          <w:rFonts w:cs="Times New Roman"/>
          <w:lang w:val="ru-RU"/>
        </w:rPr>
        <w:t xml:space="preserve"> между административным регламентом предоставления услуги и стандартом услуги?</w:t>
      </w:r>
    </w:p>
    <w:p w14:paraId="7D45F4B1" w14:textId="77777777" w:rsidR="00912799" w:rsidRDefault="00912799" w:rsidP="00912799">
      <w:pPr>
        <w:pStyle w:val="Standard"/>
        <w:ind w:firstLine="567"/>
        <w:jc w:val="both"/>
        <w:rPr>
          <w:rFonts w:eastAsia="Times New Roman" w:cs="Times New Roman"/>
          <w:lang w:val="ru-RU" w:eastAsia="ru-RU"/>
        </w:rPr>
      </w:pPr>
      <w:r>
        <w:rPr>
          <w:rFonts w:eastAsia="Times New Roman" w:cs="Times New Roman"/>
          <w:lang w:val="ru-RU" w:eastAsia="ru-RU"/>
        </w:rPr>
        <w:t>12. Назовите организационные уровни государственного управления и дайте типологию подсистем государственного управления.</w:t>
      </w:r>
    </w:p>
    <w:p w14:paraId="7FC918D1" w14:textId="77777777" w:rsidR="00912799" w:rsidRDefault="00912799" w:rsidP="00912799">
      <w:pPr>
        <w:pStyle w:val="Standard"/>
        <w:ind w:firstLine="567"/>
        <w:jc w:val="both"/>
        <w:rPr>
          <w:rFonts w:eastAsia="Times New Roman" w:cs="Times New Roman"/>
          <w:lang w:val="ru-RU" w:eastAsia="ru-RU"/>
        </w:rPr>
      </w:pPr>
      <w:r>
        <w:rPr>
          <w:rFonts w:eastAsia="Times New Roman" w:cs="Times New Roman"/>
          <w:lang w:val="ru-RU" w:eastAsia="ru-RU"/>
        </w:rPr>
        <w:t>13. Дайте характеристики «идеальных» структур управления.</w:t>
      </w:r>
    </w:p>
    <w:p w14:paraId="60CA0721" w14:textId="77777777" w:rsidR="00912799" w:rsidRDefault="00912799" w:rsidP="00912799">
      <w:pPr>
        <w:pStyle w:val="Standard"/>
        <w:ind w:firstLine="567"/>
        <w:jc w:val="both"/>
        <w:rPr>
          <w:rFonts w:eastAsia="Times New Roman" w:cs="Times New Roman"/>
          <w:lang w:val="ru-RU" w:eastAsia="ru-RU"/>
        </w:rPr>
      </w:pPr>
      <w:r>
        <w:rPr>
          <w:rFonts w:eastAsia="Times New Roman" w:cs="Times New Roman"/>
          <w:lang w:val="ru-RU" w:eastAsia="ru-RU"/>
        </w:rPr>
        <w:t>14. Какие элементы типов структур управления представлены в органах исполнительной власти РФ?</w:t>
      </w:r>
    </w:p>
    <w:p w14:paraId="41806AE9" w14:textId="77777777" w:rsidR="00912799" w:rsidRDefault="00912799" w:rsidP="00912799">
      <w:pPr>
        <w:pStyle w:val="Standard"/>
        <w:ind w:firstLine="567"/>
        <w:jc w:val="both"/>
        <w:rPr>
          <w:rFonts w:eastAsia="Times New Roman" w:cs="Times New Roman"/>
          <w:lang w:val="ru-RU" w:eastAsia="ru-RU"/>
        </w:rPr>
      </w:pPr>
      <w:r>
        <w:rPr>
          <w:rFonts w:eastAsia="Times New Roman" w:cs="Times New Roman"/>
          <w:lang w:val="ru-RU" w:eastAsia="ru-RU"/>
        </w:rPr>
        <w:t>15. Что такое трансакционные издержки и почему их необходимо учитывать при проектировании структур органов исполнительной власти?</w:t>
      </w:r>
    </w:p>
    <w:p w14:paraId="76923206" w14:textId="77777777" w:rsidR="00912799" w:rsidRDefault="00912799" w:rsidP="00912799">
      <w:pPr>
        <w:pStyle w:val="Standard"/>
        <w:ind w:firstLine="567"/>
        <w:jc w:val="both"/>
        <w:rPr>
          <w:rFonts w:eastAsia="Times New Roman" w:cs="Times New Roman"/>
          <w:lang w:val="ru-RU" w:eastAsia="ru-RU"/>
        </w:rPr>
      </w:pPr>
      <w:r>
        <w:rPr>
          <w:rFonts w:eastAsia="Times New Roman" w:cs="Times New Roman"/>
          <w:lang w:val="ru-RU" w:eastAsia="ru-RU"/>
        </w:rPr>
        <w:t xml:space="preserve">16. Что понимается под </w:t>
      </w:r>
      <w:proofErr w:type="spellStart"/>
      <w:r>
        <w:rPr>
          <w:rFonts w:eastAsia="Times New Roman" w:cs="Times New Roman"/>
          <w:lang w:val="ru-RU" w:eastAsia="ru-RU"/>
        </w:rPr>
        <w:t>технологизацией</w:t>
      </w:r>
      <w:proofErr w:type="spellEnd"/>
      <w:r>
        <w:rPr>
          <w:rFonts w:eastAsia="Times New Roman" w:cs="Times New Roman"/>
          <w:lang w:val="ru-RU" w:eastAsia="ru-RU"/>
        </w:rPr>
        <w:t xml:space="preserve"> государственного управления?</w:t>
      </w:r>
    </w:p>
    <w:p w14:paraId="61961806" w14:textId="77777777" w:rsidR="00912799" w:rsidRDefault="00912799" w:rsidP="00912799">
      <w:pPr>
        <w:pStyle w:val="Standard"/>
        <w:ind w:firstLine="567"/>
        <w:jc w:val="both"/>
        <w:rPr>
          <w:rFonts w:cs="Times New Roman"/>
          <w:lang w:val="ru-RU"/>
        </w:rPr>
      </w:pPr>
      <w:r>
        <w:rPr>
          <w:rFonts w:cs="Times New Roman"/>
          <w:lang w:val="ru-RU"/>
        </w:rPr>
        <w:t>17. Дайте характеристику факторов, оказывающих воздействие на способность «системы государственного управления» к получению, обработке и применению знания в ходе своей деятельности.</w:t>
      </w:r>
    </w:p>
    <w:p w14:paraId="56248428" w14:textId="77777777" w:rsidR="00912799" w:rsidRDefault="00912799" w:rsidP="00912799">
      <w:pPr>
        <w:pStyle w:val="Standard"/>
        <w:ind w:firstLine="567"/>
        <w:jc w:val="both"/>
        <w:rPr>
          <w:rFonts w:cs="Times New Roman"/>
          <w:lang w:val="ru-RU"/>
        </w:rPr>
      </w:pPr>
      <w:r>
        <w:rPr>
          <w:rFonts w:cs="Times New Roman"/>
          <w:lang w:val="ru-RU"/>
        </w:rPr>
        <w:t>18.  Можно ли оценить интеллектуальные способности системы государственного управления? Если да, то как?</w:t>
      </w:r>
    </w:p>
    <w:p w14:paraId="51EED489" w14:textId="77777777" w:rsidR="00912799" w:rsidRDefault="00912799" w:rsidP="00912799">
      <w:pPr>
        <w:pStyle w:val="Standard"/>
        <w:ind w:firstLine="567"/>
        <w:jc w:val="both"/>
        <w:rPr>
          <w:rFonts w:cs="Times New Roman"/>
          <w:lang w:val="ru-RU"/>
        </w:rPr>
      </w:pPr>
      <w:r>
        <w:rPr>
          <w:rFonts w:cs="Times New Roman"/>
          <w:lang w:val="ru-RU"/>
        </w:rPr>
        <w:t>19. Дайте характеристику мотивационным факторам, определяющим побудительные мотивы для власти повышать научность государственного управления.</w:t>
      </w:r>
    </w:p>
    <w:p w14:paraId="525C7C16" w14:textId="77777777" w:rsidR="00912799" w:rsidRDefault="00912799" w:rsidP="00912799">
      <w:pPr>
        <w:pStyle w:val="Standard"/>
        <w:ind w:firstLine="567"/>
        <w:jc w:val="both"/>
        <w:rPr>
          <w:rFonts w:cs="Times New Roman"/>
          <w:lang w:val="ru-RU"/>
        </w:rPr>
      </w:pPr>
      <w:r>
        <w:rPr>
          <w:rFonts w:cs="Times New Roman"/>
          <w:lang w:val="ru-RU"/>
        </w:rPr>
        <w:t>20. Какова роль экспертов в процессе принятия политико-управленческих решений? Дайте характеристику экспертному знанию.</w:t>
      </w:r>
    </w:p>
    <w:p w14:paraId="33C3C51A" w14:textId="77777777" w:rsidR="008945D0" w:rsidRPr="008945D0" w:rsidRDefault="008945D0" w:rsidP="008945D0">
      <w:pPr>
        <w:spacing w:after="0" w:line="240" w:lineRule="auto"/>
        <w:rPr>
          <w:rFonts w:ascii="Times New Roman" w:eastAsia="Calibri" w:hAnsi="Times New Roman" w:cs="Times New Roman"/>
          <w:b/>
          <w:snapToGrid w:val="0"/>
          <w:sz w:val="24"/>
          <w:szCs w:val="24"/>
          <w:lang w:eastAsia="ru-RU"/>
        </w:rPr>
      </w:pPr>
    </w:p>
    <w:p w14:paraId="12D38789" w14:textId="77777777" w:rsidR="008945D0" w:rsidRPr="008945D0" w:rsidRDefault="008945D0" w:rsidP="008945D0">
      <w:pPr>
        <w:spacing w:after="0" w:line="240" w:lineRule="auto"/>
        <w:rPr>
          <w:rFonts w:ascii="Times New Roman" w:eastAsia="Calibri" w:hAnsi="Times New Roman" w:cs="Times New Roman"/>
          <w:b/>
          <w:snapToGrid w:val="0"/>
          <w:sz w:val="24"/>
          <w:szCs w:val="24"/>
          <w:lang w:eastAsia="ru-RU"/>
        </w:rPr>
      </w:pPr>
      <w:r w:rsidRPr="008945D0">
        <w:rPr>
          <w:rFonts w:ascii="Times New Roman" w:eastAsia="Calibri" w:hAnsi="Times New Roman" w:cs="Times New Roman"/>
          <w:b/>
          <w:snapToGrid w:val="0"/>
          <w:sz w:val="24"/>
          <w:szCs w:val="24"/>
          <w:lang w:eastAsia="ru-RU"/>
        </w:rPr>
        <w:t xml:space="preserve">Типовые </w:t>
      </w:r>
      <w:proofErr w:type="gramStart"/>
      <w:r w:rsidRPr="008945D0">
        <w:rPr>
          <w:rFonts w:ascii="Times New Roman" w:eastAsia="Calibri" w:hAnsi="Times New Roman" w:cs="Times New Roman"/>
          <w:b/>
          <w:snapToGrid w:val="0"/>
          <w:sz w:val="24"/>
          <w:szCs w:val="24"/>
          <w:lang w:eastAsia="ru-RU"/>
        </w:rPr>
        <w:t>темы  для</w:t>
      </w:r>
      <w:proofErr w:type="gramEnd"/>
      <w:r w:rsidRPr="008945D0">
        <w:rPr>
          <w:rFonts w:ascii="Times New Roman" w:eastAsia="Calibri" w:hAnsi="Times New Roman" w:cs="Times New Roman"/>
          <w:b/>
          <w:snapToGrid w:val="0"/>
          <w:sz w:val="24"/>
          <w:szCs w:val="24"/>
          <w:lang w:eastAsia="ru-RU"/>
        </w:rPr>
        <w:t xml:space="preserve"> докладов</w:t>
      </w:r>
    </w:p>
    <w:p w14:paraId="58033B4E" w14:textId="77777777" w:rsidR="008945D0" w:rsidRPr="008945D0" w:rsidRDefault="008945D0" w:rsidP="008945D0">
      <w:pPr>
        <w:spacing w:after="0" w:line="276" w:lineRule="auto"/>
        <w:jc w:val="both"/>
        <w:textAlignment w:val="baseline"/>
        <w:rPr>
          <w:rFonts w:ascii="Times New Roman" w:eastAsia="Calibri" w:hAnsi="Times New Roman" w:cs="Times New Roman"/>
          <w:b/>
        </w:rPr>
      </w:pPr>
      <w:r w:rsidRPr="008945D0">
        <w:rPr>
          <w:rFonts w:ascii="Times New Roman" w:eastAsia="Calibri" w:hAnsi="Times New Roman" w:cs="Times New Roman"/>
          <w:b/>
        </w:rPr>
        <w:t>(Круглый стол, дискуссия, полемика, диспут, дебаты)</w:t>
      </w:r>
    </w:p>
    <w:p w14:paraId="0F070372" w14:textId="77777777" w:rsidR="008945D0" w:rsidRPr="008945D0" w:rsidRDefault="008945D0" w:rsidP="008945D0">
      <w:pPr>
        <w:tabs>
          <w:tab w:val="left" w:pos="1620"/>
        </w:tabs>
        <w:spacing w:after="0" w:line="240" w:lineRule="auto"/>
        <w:jc w:val="both"/>
        <w:rPr>
          <w:rFonts w:ascii="Times New Roman" w:eastAsia="Times New Roman" w:hAnsi="Times New Roman" w:cs="Times New Roman"/>
          <w:b/>
          <w:sz w:val="24"/>
          <w:szCs w:val="24"/>
          <w:lang w:eastAsia="ru-RU"/>
        </w:rPr>
      </w:pPr>
      <w:proofErr w:type="gramStart"/>
      <w:r w:rsidRPr="008945D0">
        <w:rPr>
          <w:rFonts w:ascii="Times New Roman" w:eastAsia="Times New Roman" w:hAnsi="Times New Roman" w:cs="Times New Roman"/>
          <w:b/>
          <w:sz w:val="24"/>
          <w:szCs w:val="24"/>
          <w:lang w:eastAsia="ru-RU"/>
        </w:rPr>
        <w:lastRenderedPageBreak/>
        <w:t>Соберите  информацию</w:t>
      </w:r>
      <w:proofErr w:type="gramEnd"/>
      <w:r w:rsidRPr="008945D0">
        <w:rPr>
          <w:rFonts w:ascii="Times New Roman" w:eastAsia="Times New Roman" w:hAnsi="Times New Roman" w:cs="Times New Roman"/>
          <w:b/>
          <w:sz w:val="24"/>
          <w:szCs w:val="24"/>
          <w:lang w:eastAsia="ru-RU"/>
        </w:rPr>
        <w:t xml:space="preserve"> по  предложенной теме, систематизируйте  ее, сделайте  выводы и предложите  использование</w:t>
      </w:r>
    </w:p>
    <w:p w14:paraId="1B1BD34E" w14:textId="77777777" w:rsidR="008945D0" w:rsidRPr="008945D0" w:rsidRDefault="008945D0" w:rsidP="008945D0">
      <w:pPr>
        <w:spacing w:after="0" w:line="240" w:lineRule="auto"/>
        <w:rPr>
          <w:rFonts w:ascii="Times New Roman" w:eastAsia="Calibri" w:hAnsi="Times New Roman" w:cs="Times New Roman"/>
          <w:b/>
          <w:snapToGrid w:val="0"/>
          <w:sz w:val="24"/>
          <w:szCs w:val="24"/>
          <w:lang w:eastAsia="ru-RU"/>
        </w:rPr>
      </w:pPr>
    </w:p>
    <w:p w14:paraId="03AABC58" w14:textId="77777777" w:rsidR="00912799" w:rsidRPr="00912799" w:rsidRDefault="00912799" w:rsidP="00912799">
      <w:pPr>
        <w:numPr>
          <w:ilvl w:val="0"/>
          <w:numId w:val="15"/>
        </w:numPr>
        <w:ind w:left="0" w:firstLine="567"/>
        <w:contextualSpacing/>
        <w:jc w:val="both"/>
        <w:rPr>
          <w:rFonts w:ascii="Times New Roman" w:eastAsia="Calibri" w:hAnsi="Times New Roman" w:cs="Times New Roman"/>
          <w:sz w:val="24"/>
          <w:szCs w:val="24"/>
        </w:rPr>
      </w:pPr>
      <w:r w:rsidRPr="00912799">
        <w:rPr>
          <w:rFonts w:ascii="Times New Roman" w:eastAsia="Calibri" w:hAnsi="Times New Roman" w:cs="Times New Roman"/>
          <w:sz w:val="24"/>
          <w:szCs w:val="24"/>
        </w:rPr>
        <w:t xml:space="preserve">Основные характеристики государства и государственного управления </w:t>
      </w:r>
    </w:p>
    <w:p w14:paraId="48082926" w14:textId="77777777" w:rsidR="00912799" w:rsidRPr="00912799" w:rsidRDefault="00912799" w:rsidP="00912799">
      <w:pPr>
        <w:numPr>
          <w:ilvl w:val="0"/>
          <w:numId w:val="15"/>
        </w:numPr>
        <w:ind w:left="0" w:firstLine="567"/>
        <w:contextualSpacing/>
        <w:jc w:val="both"/>
        <w:rPr>
          <w:rFonts w:ascii="Times New Roman" w:eastAsia="Calibri" w:hAnsi="Times New Roman" w:cs="Times New Roman"/>
          <w:sz w:val="24"/>
          <w:szCs w:val="24"/>
        </w:rPr>
      </w:pPr>
      <w:r w:rsidRPr="00912799">
        <w:rPr>
          <w:rFonts w:ascii="Times New Roman" w:eastAsia="Calibri" w:hAnsi="Times New Roman" w:cs="Times New Roman"/>
          <w:sz w:val="24"/>
          <w:szCs w:val="24"/>
        </w:rPr>
        <w:t xml:space="preserve">Особенности государственного управления. Отличия государственного управления от управления в коммерческой сфере по целям и задачам, организации и результатам деятельности. Эффективность государственного управления. </w:t>
      </w:r>
    </w:p>
    <w:p w14:paraId="7C1F84F2" w14:textId="77777777" w:rsidR="00912799" w:rsidRPr="00912799" w:rsidRDefault="00912799" w:rsidP="00912799">
      <w:pPr>
        <w:numPr>
          <w:ilvl w:val="0"/>
          <w:numId w:val="15"/>
        </w:numPr>
        <w:ind w:left="0" w:firstLine="567"/>
        <w:contextualSpacing/>
        <w:jc w:val="both"/>
        <w:rPr>
          <w:rFonts w:ascii="Times New Roman" w:eastAsia="Calibri" w:hAnsi="Times New Roman" w:cs="Times New Roman"/>
          <w:sz w:val="24"/>
          <w:szCs w:val="24"/>
        </w:rPr>
      </w:pPr>
      <w:r w:rsidRPr="00912799">
        <w:rPr>
          <w:rFonts w:ascii="Times New Roman" w:eastAsia="Calibri" w:hAnsi="Times New Roman" w:cs="Times New Roman"/>
          <w:sz w:val="24"/>
          <w:szCs w:val="24"/>
        </w:rPr>
        <w:t xml:space="preserve">Основные вехи в истории организации и менеджмента в ХХ веке, </w:t>
      </w:r>
      <w:proofErr w:type="gramStart"/>
      <w:r w:rsidRPr="00912799">
        <w:rPr>
          <w:rFonts w:ascii="Times New Roman" w:eastAsia="Calibri" w:hAnsi="Times New Roman" w:cs="Times New Roman"/>
          <w:sz w:val="24"/>
          <w:szCs w:val="24"/>
        </w:rPr>
        <w:t>использование  теории</w:t>
      </w:r>
      <w:proofErr w:type="gramEnd"/>
      <w:r w:rsidRPr="00912799">
        <w:rPr>
          <w:rFonts w:ascii="Times New Roman" w:eastAsia="Calibri" w:hAnsi="Times New Roman" w:cs="Times New Roman"/>
          <w:sz w:val="24"/>
          <w:szCs w:val="24"/>
        </w:rPr>
        <w:t xml:space="preserve"> и исследований для совершенствования практики государственного управления.</w:t>
      </w:r>
    </w:p>
    <w:p w14:paraId="30D9CFE7" w14:textId="77777777" w:rsidR="000011A4" w:rsidRDefault="00912799" w:rsidP="00912799">
      <w:pPr>
        <w:numPr>
          <w:ilvl w:val="0"/>
          <w:numId w:val="15"/>
        </w:numPr>
        <w:ind w:left="0" w:firstLine="567"/>
        <w:contextualSpacing/>
        <w:jc w:val="both"/>
        <w:rPr>
          <w:rFonts w:ascii="Times New Roman" w:eastAsia="Calibri" w:hAnsi="Times New Roman" w:cs="Times New Roman"/>
          <w:sz w:val="24"/>
          <w:szCs w:val="24"/>
        </w:rPr>
      </w:pPr>
      <w:r w:rsidRPr="00912799">
        <w:rPr>
          <w:rFonts w:ascii="Times New Roman" w:eastAsia="Calibri" w:hAnsi="Times New Roman" w:cs="Times New Roman"/>
          <w:sz w:val="24"/>
          <w:szCs w:val="24"/>
        </w:rPr>
        <w:t>Общая теория менеджмента и менеджмент в государственном секторе</w:t>
      </w:r>
      <w:r w:rsidR="000011A4">
        <w:rPr>
          <w:rFonts w:ascii="Times New Roman" w:eastAsia="Calibri" w:hAnsi="Times New Roman" w:cs="Times New Roman"/>
          <w:sz w:val="24"/>
          <w:szCs w:val="24"/>
        </w:rPr>
        <w:t>: сходства и различия.</w:t>
      </w:r>
    </w:p>
    <w:p w14:paraId="603C3890" w14:textId="4EA05BC3" w:rsidR="00912799" w:rsidRPr="00912799" w:rsidRDefault="00912799" w:rsidP="00912799">
      <w:pPr>
        <w:numPr>
          <w:ilvl w:val="0"/>
          <w:numId w:val="15"/>
        </w:numPr>
        <w:ind w:left="0" w:firstLine="567"/>
        <w:contextualSpacing/>
        <w:jc w:val="both"/>
        <w:rPr>
          <w:rFonts w:ascii="Times New Roman" w:eastAsia="Calibri" w:hAnsi="Times New Roman" w:cs="Times New Roman"/>
          <w:sz w:val="24"/>
          <w:szCs w:val="24"/>
        </w:rPr>
      </w:pPr>
      <w:r w:rsidRPr="00912799">
        <w:rPr>
          <w:rFonts w:ascii="Times New Roman" w:eastAsia="Calibri" w:hAnsi="Times New Roman" w:cs="Times New Roman"/>
          <w:sz w:val="24"/>
          <w:szCs w:val="24"/>
        </w:rPr>
        <w:t xml:space="preserve">Достижения и проблемы имплементации </w:t>
      </w:r>
      <w:proofErr w:type="spellStart"/>
      <w:r w:rsidR="007E4020">
        <w:rPr>
          <w:rFonts w:ascii="Times New Roman" w:eastAsia="Calibri" w:hAnsi="Times New Roman" w:cs="Times New Roman"/>
          <w:sz w:val="24"/>
          <w:szCs w:val="24"/>
        </w:rPr>
        <w:t>менеджериального</w:t>
      </w:r>
      <w:proofErr w:type="spellEnd"/>
      <w:r w:rsidR="007E4020">
        <w:rPr>
          <w:rFonts w:ascii="Times New Roman" w:eastAsia="Calibri" w:hAnsi="Times New Roman" w:cs="Times New Roman"/>
          <w:sz w:val="24"/>
          <w:szCs w:val="24"/>
        </w:rPr>
        <w:t xml:space="preserve"> подхода в государственное управление. </w:t>
      </w:r>
    </w:p>
    <w:p w14:paraId="0152E7E0" w14:textId="77777777" w:rsidR="00912799" w:rsidRPr="00912799" w:rsidRDefault="00912799" w:rsidP="00912799">
      <w:pPr>
        <w:keepNext/>
        <w:numPr>
          <w:ilvl w:val="0"/>
          <w:numId w:val="15"/>
        </w:numPr>
        <w:spacing w:after="0" w:line="240" w:lineRule="auto"/>
        <w:ind w:left="0" w:firstLine="567"/>
        <w:contextualSpacing/>
        <w:jc w:val="both"/>
        <w:outlineLvl w:val="1"/>
        <w:rPr>
          <w:rFonts w:ascii="Times New Roman" w:eastAsia="Calibri" w:hAnsi="Times New Roman" w:cs="Times New Roman"/>
          <w:sz w:val="24"/>
          <w:szCs w:val="24"/>
        </w:rPr>
      </w:pPr>
      <w:r w:rsidRPr="00912799">
        <w:rPr>
          <w:rFonts w:ascii="Times New Roman" w:eastAsia="Calibri" w:hAnsi="Times New Roman" w:cs="Times New Roman"/>
          <w:sz w:val="24"/>
          <w:szCs w:val="24"/>
        </w:rPr>
        <w:t>Стандарты в государственном управлении и стандартизация государственного управления</w:t>
      </w:r>
    </w:p>
    <w:p w14:paraId="64961DA4" w14:textId="77777777" w:rsidR="00912799" w:rsidRPr="00912799" w:rsidRDefault="00912799" w:rsidP="00912799">
      <w:pPr>
        <w:keepNext/>
        <w:numPr>
          <w:ilvl w:val="0"/>
          <w:numId w:val="15"/>
        </w:numPr>
        <w:spacing w:after="0" w:line="240" w:lineRule="auto"/>
        <w:ind w:left="0" w:firstLine="567"/>
        <w:contextualSpacing/>
        <w:jc w:val="both"/>
        <w:outlineLvl w:val="1"/>
        <w:rPr>
          <w:rFonts w:ascii="Times New Roman" w:eastAsia="Calibri" w:hAnsi="Times New Roman" w:cs="Times New Roman"/>
          <w:sz w:val="24"/>
          <w:szCs w:val="24"/>
        </w:rPr>
      </w:pPr>
      <w:r w:rsidRPr="00912799">
        <w:rPr>
          <w:rFonts w:ascii="Times New Roman" w:eastAsia="Calibri" w:hAnsi="Times New Roman" w:cs="Times New Roman"/>
          <w:sz w:val="24"/>
          <w:szCs w:val="24"/>
        </w:rPr>
        <w:t>Технологии разграничения, распределения и закрепления полномочий между уровнями системы государственного управления: сравнительный анализ зарубежной и отечественной практик.</w:t>
      </w:r>
    </w:p>
    <w:p w14:paraId="6DFC0F4B" w14:textId="77777777" w:rsidR="00912799" w:rsidRPr="00912799" w:rsidRDefault="00912799" w:rsidP="00912799">
      <w:pPr>
        <w:numPr>
          <w:ilvl w:val="0"/>
          <w:numId w:val="15"/>
        </w:numPr>
        <w:spacing w:after="0" w:line="240" w:lineRule="auto"/>
        <w:ind w:left="0" w:firstLine="567"/>
        <w:contextualSpacing/>
        <w:jc w:val="both"/>
        <w:rPr>
          <w:rFonts w:ascii="Times New Roman" w:eastAsia="Calibri" w:hAnsi="Times New Roman" w:cs="Times New Roman"/>
          <w:sz w:val="24"/>
          <w:szCs w:val="24"/>
        </w:rPr>
      </w:pPr>
      <w:r w:rsidRPr="00912799">
        <w:rPr>
          <w:rFonts w:ascii="Times New Roman" w:eastAsia="Calibri" w:hAnsi="Times New Roman" w:cs="Times New Roman"/>
          <w:sz w:val="24"/>
          <w:szCs w:val="24"/>
        </w:rPr>
        <w:t>Политический и экономический механизмы государственного управления: институциональные и технологические основы. Особенности финансовых взаимоотношений между уровнями системы государственного управления: сравнение лучших зарубежных практик с моделью бюджетного федерализма РФ.</w:t>
      </w:r>
    </w:p>
    <w:p w14:paraId="79E39911" w14:textId="7E0FB726" w:rsidR="00912799" w:rsidRPr="00912799" w:rsidRDefault="00912799" w:rsidP="00912799">
      <w:pPr>
        <w:numPr>
          <w:ilvl w:val="0"/>
          <w:numId w:val="15"/>
        </w:numPr>
        <w:spacing w:after="0" w:line="240" w:lineRule="auto"/>
        <w:ind w:left="0" w:firstLine="567"/>
        <w:contextualSpacing/>
        <w:jc w:val="both"/>
        <w:rPr>
          <w:rFonts w:ascii="Times New Roman" w:eastAsia="Calibri" w:hAnsi="Times New Roman" w:cs="Times New Roman"/>
          <w:sz w:val="24"/>
          <w:szCs w:val="24"/>
        </w:rPr>
      </w:pPr>
      <w:r w:rsidRPr="00912799">
        <w:rPr>
          <w:rFonts w:ascii="Times New Roman" w:eastAsia="Calibri" w:hAnsi="Times New Roman" w:cs="Times New Roman"/>
          <w:sz w:val="24"/>
          <w:szCs w:val="24"/>
        </w:rPr>
        <w:t>Реформы систем государственного управления: цели и задачи, направления и инструменты. Административная реформа</w:t>
      </w:r>
      <w:r w:rsidR="007E4020">
        <w:rPr>
          <w:rFonts w:ascii="Times New Roman" w:eastAsia="Calibri" w:hAnsi="Times New Roman" w:cs="Times New Roman"/>
          <w:sz w:val="24"/>
          <w:szCs w:val="24"/>
        </w:rPr>
        <w:t xml:space="preserve"> в Российской Федерации</w:t>
      </w:r>
      <w:r w:rsidRPr="00912799">
        <w:rPr>
          <w:rFonts w:ascii="Times New Roman" w:eastAsia="Calibri" w:hAnsi="Times New Roman" w:cs="Times New Roman"/>
          <w:sz w:val="24"/>
          <w:szCs w:val="24"/>
        </w:rPr>
        <w:t>: оптимизация исполнения функций органов государственной власти.</w:t>
      </w:r>
    </w:p>
    <w:p w14:paraId="2B7425E0" w14:textId="77777777" w:rsidR="00912799" w:rsidRPr="00912799" w:rsidRDefault="00912799" w:rsidP="00912799">
      <w:pPr>
        <w:numPr>
          <w:ilvl w:val="0"/>
          <w:numId w:val="15"/>
        </w:numPr>
        <w:spacing w:after="0" w:line="240" w:lineRule="auto"/>
        <w:ind w:left="0" w:firstLine="567"/>
        <w:contextualSpacing/>
        <w:jc w:val="both"/>
        <w:rPr>
          <w:rFonts w:ascii="Times New Roman" w:eastAsia="Calibri" w:hAnsi="Times New Roman" w:cs="Times New Roman"/>
          <w:sz w:val="24"/>
          <w:szCs w:val="24"/>
        </w:rPr>
      </w:pPr>
      <w:r w:rsidRPr="00912799">
        <w:rPr>
          <w:rFonts w:ascii="Times New Roman" w:eastAsia="Calibri" w:hAnsi="Times New Roman" w:cs="Times New Roman"/>
          <w:sz w:val="24"/>
          <w:szCs w:val="24"/>
        </w:rPr>
        <w:t>Технологии сокращения издержек государственного регулирования (оптимизация как сокращение числа государственных функций / функциональный анализ и оптимизация как упрощение исполнения функций /аутсорсинг): возможности и ограничения</w:t>
      </w:r>
    </w:p>
    <w:p w14:paraId="21DDD03A" w14:textId="77777777" w:rsidR="00912799" w:rsidRPr="00912799" w:rsidRDefault="00912799" w:rsidP="00912799">
      <w:pPr>
        <w:numPr>
          <w:ilvl w:val="0"/>
          <w:numId w:val="15"/>
        </w:numPr>
        <w:spacing w:after="0" w:line="240" w:lineRule="auto"/>
        <w:ind w:left="0" w:firstLine="567"/>
        <w:contextualSpacing/>
        <w:jc w:val="both"/>
        <w:rPr>
          <w:rFonts w:ascii="Times New Roman" w:eastAsia="Calibri" w:hAnsi="Times New Roman" w:cs="Times New Roman"/>
          <w:sz w:val="24"/>
          <w:szCs w:val="24"/>
        </w:rPr>
      </w:pPr>
      <w:r w:rsidRPr="00912799">
        <w:rPr>
          <w:rFonts w:ascii="Times New Roman" w:eastAsia="Calibri" w:hAnsi="Times New Roman" w:cs="Times New Roman"/>
          <w:sz w:val="24"/>
          <w:szCs w:val="24"/>
        </w:rPr>
        <w:t xml:space="preserve">Административная регламентация как технология: сущность и специфика, </w:t>
      </w:r>
      <w:proofErr w:type="gramStart"/>
      <w:r w:rsidRPr="00912799">
        <w:rPr>
          <w:rFonts w:ascii="Times New Roman" w:eastAsia="Calibri" w:hAnsi="Times New Roman" w:cs="Times New Roman"/>
          <w:sz w:val="24"/>
          <w:szCs w:val="24"/>
        </w:rPr>
        <w:t>преимущества  и</w:t>
      </w:r>
      <w:proofErr w:type="gramEnd"/>
      <w:r w:rsidRPr="00912799">
        <w:rPr>
          <w:rFonts w:ascii="Times New Roman" w:eastAsia="Calibri" w:hAnsi="Times New Roman" w:cs="Times New Roman"/>
          <w:sz w:val="24"/>
          <w:szCs w:val="24"/>
        </w:rPr>
        <w:t xml:space="preserve"> недостатки.</w:t>
      </w:r>
    </w:p>
    <w:p w14:paraId="558A1058" w14:textId="77777777" w:rsidR="00912799" w:rsidRPr="00912799" w:rsidRDefault="00912799" w:rsidP="00912799">
      <w:pPr>
        <w:numPr>
          <w:ilvl w:val="0"/>
          <w:numId w:val="15"/>
        </w:numPr>
        <w:spacing w:after="0" w:line="240" w:lineRule="auto"/>
        <w:ind w:left="0" w:firstLine="567"/>
        <w:contextualSpacing/>
        <w:jc w:val="both"/>
        <w:rPr>
          <w:rFonts w:ascii="Times New Roman" w:eastAsia="Calibri" w:hAnsi="Times New Roman" w:cs="Times New Roman"/>
          <w:sz w:val="24"/>
          <w:szCs w:val="24"/>
        </w:rPr>
      </w:pPr>
      <w:r w:rsidRPr="00912799">
        <w:rPr>
          <w:rFonts w:ascii="Times New Roman" w:eastAsia="Calibri" w:hAnsi="Times New Roman" w:cs="Times New Roman"/>
          <w:sz w:val="24"/>
          <w:szCs w:val="24"/>
        </w:rPr>
        <w:t xml:space="preserve">Целесообразность и необходимость разграничения функций по контролю и надзору в государственном управлении. </w:t>
      </w:r>
    </w:p>
    <w:p w14:paraId="2CA1E08E" w14:textId="3BF2322D" w:rsidR="00912799" w:rsidRPr="007E4020" w:rsidRDefault="00912799" w:rsidP="00912799">
      <w:pPr>
        <w:numPr>
          <w:ilvl w:val="0"/>
          <w:numId w:val="15"/>
        </w:numPr>
        <w:spacing w:after="0" w:line="240" w:lineRule="auto"/>
        <w:ind w:left="0" w:firstLine="567"/>
        <w:contextualSpacing/>
        <w:jc w:val="both"/>
        <w:rPr>
          <w:rFonts w:ascii="Times New Roman" w:eastAsia="Calibri" w:hAnsi="Times New Roman" w:cs="Times New Roman"/>
          <w:sz w:val="24"/>
          <w:szCs w:val="24"/>
        </w:rPr>
      </w:pPr>
      <w:r w:rsidRPr="00912799">
        <w:rPr>
          <w:rFonts w:ascii="Times New Roman" w:eastAsia="Calibri" w:hAnsi="Times New Roman" w:cs="Times New Roman"/>
          <w:sz w:val="24"/>
          <w:szCs w:val="24"/>
        </w:rPr>
        <w:t xml:space="preserve">Применение технологий риск-ориентированного подхода при осуществлении государственного контроля. </w:t>
      </w:r>
    </w:p>
    <w:p w14:paraId="557BCE79" w14:textId="779663D6" w:rsidR="007E4020" w:rsidRPr="007E4020" w:rsidRDefault="007E4020" w:rsidP="00912799">
      <w:pPr>
        <w:numPr>
          <w:ilvl w:val="0"/>
          <w:numId w:val="15"/>
        </w:numPr>
        <w:spacing w:after="0" w:line="240" w:lineRule="auto"/>
        <w:ind w:left="0" w:firstLine="567"/>
        <w:contextualSpacing/>
        <w:jc w:val="both"/>
        <w:rPr>
          <w:rFonts w:ascii="Times New Roman" w:eastAsia="Calibri" w:hAnsi="Times New Roman" w:cs="Times New Roman"/>
          <w:sz w:val="24"/>
          <w:szCs w:val="24"/>
        </w:rPr>
      </w:pPr>
      <w:r w:rsidRPr="007E4020">
        <w:rPr>
          <w:rFonts w:ascii="Times New Roman" w:hAnsi="Times New Roman" w:cs="Times New Roman"/>
          <w:sz w:val="24"/>
          <w:szCs w:val="24"/>
        </w:rPr>
        <w:t>Основные направления информатизации и цифровизации государственного управления</w:t>
      </w:r>
      <w:r>
        <w:rPr>
          <w:rFonts w:ascii="Times New Roman" w:hAnsi="Times New Roman" w:cs="Times New Roman"/>
          <w:sz w:val="24"/>
          <w:szCs w:val="24"/>
        </w:rPr>
        <w:t>.</w:t>
      </w:r>
    </w:p>
    <w:p w14:paraId="5F810113" w14:textId="55B73CA3" w:rsidR="007E4020" w:rsidRPr="00912799" w:rsidRDefault="007E4020" w:rsidP="00912799">
      <w:pPr>
        <w:numPr>
          <w:ilvl w:val="0"/>
          <w:numId w:val="15"/>
        </w:numPr>
        <w:spacing w:after="0" w:line="240" w:lineRule="auto"/>
        <w:ind w:left="0" w:firstLine="567"/>
        <w:contextualSpacing/>
        <w:jc w:val="both"/>
        <w:rPr>
          <w:rFonts w:ascii="Times New Roman" w:eastAsia="Calibri" w:hAnsi="Times New Roman" w:cs="Times New Roman"/>
          <w:sz w:val="24"/>
          <w:szCs w:val="24"/>
        </w:rPr>
      </w:pPr>
      <w:r w:rsidRPr="007E4020">
        <w:rPr>
          <w:rFonts w:ascii="Times New Roman" w:eastAsia="Calibri" w:hAnsi="Times New Roman" w:cs="Times New Roman"/>
          <w:sz w:val="24"/>
          <w:szCs w:val="24"/>
        </w:rPr>
        <w:t>Электронное правительство (e-</w:t>
      </w:r>
      <w:proofErr w:type="spellStart"/>
      <w:r w:rsidRPr="007E4020">
        <w:rPr>
          <w:rFonts w:ascii="Times New Roman" w:eastAsia="Calibri" w:hAnsi="Times New Roman" w:cs="Times New Roman"/>
          <w:sz w:val="24"/>
          <w:szCs w:val="24"/>
        </w:rPr>
        <w:t>government</w:t>
      </w:r>
      <w:proofErr w:type="spellEnd"/>
      <w:r w:rsidRPr="007E4020">
        <w:rPr>
          <w:rFonts w:ascii="Times New Roman" w:eastAsia="Calibri" w:hAnsi="Times New Roman" w:cs="Times New Roman"/>
          <w:sz w:val="24"/>
          <w:szCs w:val="24"/>
        </w:rPr>
        <w:t>) как концепция государственного управления в информационном обществе.</w:t>
      </w:r>
    </w:p>
    <w:p w14:paraId="0D0520E8" w14:textId="77777777" w:rsidR="00912799" w:rsidRPr="00912799" w:rsidRDefault="00912799" w:rsidP="00912799">
      <w:pPr>
        <w:numPr>
          <w:ilvl w:val="0"/>
          <w:numId w:val="15"/>
        </w:numPr>
        <w:spacing w:after="0" w:line="240" w:lineRule="auto"/>
        <w:ind w:left="0" w:firstLine="567"/>
        <w:contextualSpacing/>
        <w:jc w:val="both"/>
        <w:rPr>
          <w:rFonts w:ascii="Times New Roman" w:eastAsia="Calibri" w:hAnsi="Times New Roman" w:cs="Times New Roman"/>
          <w:sz w:val="24"/>
          <w:szCs w:val="24"/>
        </w:rPr>
      </w:pPr>
      <w:r w:rsidRPr="00912799">
        <w:rPr>
          <w:rFonts w:ascii="Times New Roman" w:eastAsia="Calibri" w:hAnsi="Times New Roman" w:cs="Times New Roman"/>
          <w:sz w:val="24"/>
          <w:szCs w:val="24"/>
        </w:rPr>
        <w:t xml:space="preserve">Управление по результатам: сущность, специфика, возможности и ограничения. Принципы управления по результатам: MBO, MBR, TQM, CQM. </w:t>
      </w:r>
    </w:p>
    <w:p w14:paraId="18CC2339" w14:textId="77777777" w:rsidR="00912799" w:rsidRPr="00912799" w:rsidRDefault="00912799" w:rsidP="00912799">
      <w:pPr>
        <w:numPr>
          <w:ilvl w:val="0"/>
          <w:numId w:val="15"/>
        </w:numPr>
        <w:spacing w:after="0" w:line="240" w:lineRule="auto"/>
        <w:ind w:left="0" w:firstLine="567"/>
        <w:contextualSpacing/>
        <w:jc w:val="both"/>
        <w:rPr>
          <w:rFonts w:ascii="Times New Roman" w:eastAsia="Calibri" w:hAnsi="Times New Roman" w:cs="Times New Roman"/>
          <w:sz w:val="24"/>
          <w:szCs w:val="24"/>
        </w:rPr>
      </w:pPr>
      <w:proofErr w:type="gramStart"/>
      <w:r w:rsidRPr="00912799">
        <w:rPr>
          <w:rFonts w:ascii="Times New Roman" w:eastAsia="Calibri" w:hAnsi="Times New Roman" w:cs="Times New Roman"/>
          <w:sz w:val="24"/>
          <w:szCs w:val="24"/>
        </w:rPr>
        <w:t>Бюджетирование</w:t>
      </w:r>
      <w:proofErr w:type="gramEnd"/>
      <w:r w:rsidRPr="00912799">
        <w:rPr>
          <w:rFonts w:ascii="Times New Roman" w:eastAsia="Calibri" w:hAnsi="Times New Roman" w:cs="Times New Roman"/>
          <w:sz w:val="24"/>
          <w:szCs w:val="24"/>
        </w:rPr>
        <w:t xml:space="preserve"> ориентированное на результат как инструмент Управления по результатам </w:t>
      </w:r>
    </w:p>
    <w:p w14:paraId="6A700B5C" w14:textId="77777777" w:rsidR="00912799" w:rsidRPr="00912799" w:rsidRDefault="00912799" w:rsidP="00912799">
      <w:pPr>
        <w:numPr>
          <w:ilvl w:val="0"/>
          <w:numId w:val="15"/>
        </w:numPr>
        <w:spacing w:after="0" w:line="240" w:lineRule="auto"/>
        <w:ind w:left="0" w:firstLine="567"/>
        <w:contextualSpacing/>
        <w:jc w:val="both"/>
        <w:rPr>
          <w:rFonts w:ascii="Times New Roman" w:eastAsia="Calibri" w:hAnsi="Times New Roman" w:cs="Times New Roman"/>
          <w:sz w:val="24"/>
          <w:szCs w:val="24"/>
        </w:rPr>
      </w:pPr>
      <w:r w:rsidRPr="00912799">
        <w:rPr>
          <w:rFonts w:ascii="Times New Roman" w:eastAsia="Calibri" w:hAnsi="Times New Roman" w:cs="Times New Roman"/>
          <w:sz w:val="24"/>
          <w:szCs w:val="24"/>
        </w:rPr>
        <w:t>Международная практика результативного управления Аналитические подходы и методы управления результативностью</w:t>
      </w:r>
    </w:p>
    <w:p w14:paraId="6A3B3169" w14:textId="59C940AF" w:rsidR="00912799" w:rsidRDefault="00912799" w:rsidP="00912799">
      <w:pPr>
        <w:numPr>
          <w:ilvl w:val="0"/>
          <w:numId w:val="15"/>
        </w:numPr>
        <w:spacing w:after="0" w:line="240" w:lineRule="auto"/>
        <w:ind w:left="0" w:firstLine="567"/>
        <w:contextualSpacing/>
        <w:jc w:val="both"/>
        <w:rPr>
          <w:rFonts w:ascii="Times New Roman" w:eastAsia="Calibri" w:hAnsi="Times New Roman" w:cs="Times New Roman"/>
          <w:sz w:val="24"/>
          <w:szCs w:val="24"/>
        </w:rPr>
      </w:pPr>
      <w:r w:rsidRPr="00912799">
        <w:rPr>
          <w:rFonts w:ascii="Times New Roman" w:eastAsia="Calibri" w:hAnsi="Times New Roman" w:cs="Times New Roman"/>
          <w:sz w:val="24"/>
          <w:szCs w:val="24"/>
        </w:rPr>
        <w:t>Технологии управления результатами на уровне государственных служащих: преимущества и недостатки. Программы повышения результативности деятельности государственных служащих (</w:t>
      </w:r>
      <w:proofErr w:type="spellStart"/>
      <w:r w:rsidRPr="00912799">
        <w:rPr>
          <w:rFonts w:ascii="Times New Roman" w:eastAsia="Calibri" w:hAnsi="Times New Roman" w:cs="Times New Roman"/>
          <w:sz w:val="24"/>
          <w:szCs w:val="24"/>
        </w:rPr>
        <w:t>performance</w:t>
      </w:r>
      <w:proofErr w:type="spellEnd"/>
      <w:r w:rsidRPr="00912799">
        <w:rPr>
          <w:rFonts w:ascii="Times New Roman" w:eastAsia="Calibri" w:hAnsi="Times New Roman" w:cs="Times New Roman"/>
          <w:sz w:val="24"/>
          <w:szCs w:val="24"/>
        </w:rPr>
        <w:t xml:space="preserve"> </w:t>
      </w:r>
      <w:proofErr w:type="spellStart"/>
      <w:r w:rsidRPr="00912799">
        <w:rPr>
          <w:rFonts w:ascii="Times New Roman" w:eastAsia="Calibri" w:hAnsi="Times New Roman" w:cs="Times New Roman"/>
          <w:sz w:val="24"/>
          <w:szCs w:val="24"/>
        </w:rPr>
        <w:t>management</w:t>
      </w:r>
      <w:proofErr w:type="spellEnd"/>
      <w:r w:rsidRPr="00912799">
        <w:rPr>
          <w:rFonts w:ascii="Times New Roman" w:eastAsia="Calibri" w:hAnsi="Times New Roman" w:cs="Times New Roman"/>
          <w:sz w:val="24"/>
          <w:szCs w:val="24"/>
        </w:rPr>
        <w:t xml:space="preserve"> </w:t>
      </w:r>
      <w:proofErr w:type="spellStart"/>
      <w:r w:rsidRPr="00912799">
        <w:rPr>
          <w:rFonts w:ascii="Times New Roman" w:eastAsia="Calibri" w:hAnsi="Times New Roman" w:cs="Times New Roman"/>
          <w:sz w:val="24"/>
          <w:szCs w:val="24"/>
        </w:rPr>
        <w:t>programs</w:t>
      </w:r>
      <w:proofErr w:type="spellEnd"/>
      <w:r w:rsidRPr="00912799">
        <w:rPr>
          <w:rFonts w:ascii="Times New Roman" w:eastAsia="Calibri" w:hAnsi="Times New Roman" w:cs="Times New Roman"/>
          <w:sz w:val="24"/>
          <w:szCs w:val="24"/>
        </w:rPr>
        <w:t xml:space="preserve">): сущность, содержание, виды, требования (SMART, CREAM, 4С). Системы KPI и BSC. </w:t>
      </w:r>
    </w:p>
    <w:p w14:paraId="18C37296" w14:textId="5A5BC331" w:rsidR="007E4020" w:rsidRPr="00912799" w:rsidRDefault="007E4020" w:rsidP="00912799">
      <w:pPr>
        <w:numPr>
          <w:ilvl w:val="0"/>
          <w:numId w:val="15"/>
        </w:numPr>
        <w:spacing w:after="0" w:line="240" w:lineRule="auto"/>
        <w:ind w:left="0" w:firstLine="567"/>
        <w:contextualSpacing/>
        <w:jc w:val="both"/>
        <w:rPr>
          <w:rFonts w:ascii="Times New Roman" w:eastAsia="Calibri" w:hAnsi="Times New Roman" w:cs="Times New Roman"/>
          <w:sz w:val="24"/>
          <w:szCs w:val="24"/>
        </w:rPr>
      </w:pPr>
      <w:r w:rsidRPr="007E4020">
        <w:rPr>
          <w:rFonts w:ascii="Times New Roman" w:eastAsia="Calibri" w:hAnsi="Times New Roman" w:cs="Times New Roman"/>
          <w:sz w:val="24"/>
          <w:szCs w:val="24"/>
        </w:rPr>
        <w:t>Основные направления использования информационных управленческих систем на уровне города (на примере проектов……)</w:t>
      </w:r>
    </w:p>
    <w:p w14:paraId="479F6B3C" w14:textId="249A9335" w:rsidR="008945D0" w:rsidRDefault="008945D0" w:rsidP="008945D0">
      <w:pPr>
        <w:spacing w:after="0" w:line="240" w:lineRule="auto"/>
        <w:rPr>
          <w:rFonts w:ascii="Times New Roman" w:eastAsia="Calibri" w:hAnsi="Times New Roman" w:cs="Times New Roman"/>
          <w:b/>
          <w:sz w:val="24"/>
          <w:szCs w:val="24"/>
        </w:rPr>
      </w:pPr>
      <w:r w:rsidRPr="008945D0">
        <w:rPr>
          <w:rFonts w:ascii="Times New Roman" w:eastAsia="Calibri" w:hAnsi="Times New Roman" w:cs="Times New Roman"/>
          <w:b/>
          <w:sz w:val="24"/>
          <w:szCs w:val="24"/>
        </w:rPr>
        <w:lastRenderedPageBreak/>
        <w:t>Типов</w:t>
      </w:r>
      <w:r w:rsidR="00D43A01">
        <w:rPr>
          <w:rFonts w:ascii="Times New Roman" w:eastAsia="Calibri" w:hAnsi="Times New Roman" w:cs="Times New Roman"/>
          <w:b/>
          <w:sz w:val="24"/>
          <w:szCs w:val="24"/>
        </w:rPr>
        <w:t>ые</w:t>
      </w:r>
      <w:r w:rsidRPr="008945D0">
        <w:rPr>
          <w:rFonts w:ascii="Times New Roman" w:eastAsia="Calibri" w:hAnsi="Times New Roman" w:cs="Times New Roman"/>
          <w:b/>
          <w:sz w:val="24"/>
          <w:szCs w:val="24"/>
        </w:rPr>
        <w:t xml:space="preserve"> пример</w:t>
      </w:r>
      <w:r w:rsidR="00D43A01">
        <w:rPr>
          <w:rFonts w:ascii="Times New Roman" w:eastAsia="Calibri" w:hAnsi="Times New Roman" w:cs="Times New Roman"/>
          <w:b/>
          <w:sz w:val="24"/>
          <w:szCs w:val="24"/>
        </w:rPr>
        <w:t>ы</w:t>
      </w:r>
      <w:r w:rsidRPr="008945D0">
        <w:rPr>
          <w:rFonts w:ascii="Times New Roman" w:eastAsia="Calibri" w:hAnsi="Times New Roman" w:cs="Times New Roman"/>
          <w:b/>
          <w:sz w:val="24"/>
          <w:szCs w:val="24"/>
        </w:rPr>
        <w:t xml:space="preserve"> </w:t>
      </w:r>
      <w:r w:rsidR="00BD7245">
        <w:rPr>
          <w:rFonts w:ascii="Times New Roman" w:eastAsia="Calibri" w:hAnsi="Times New Roman" w:cs="Times New Roman"/>
          <w:b/>
          <w:sz w:val="24"/>
          <w:szCs w:val="24"/>
        </w:rPr>
        <w:t>заданий (</w:t>
      </w:r>
      <w:r w:rsidRPr="008945D0">
        <w:rPr>
          <w:rFonts w:ascii="Times New Roman" w:eastAsia="Calibri" w:hAnsi="Times New Roman" w:cs="Times New Roman"/>
          <w:b/>
          <w:sz w:val="24"/>
          <w:szCs w:val="24"/>
        </w:rPr>
        <w:t>ситуационн</w:t>
      </w:r>
      <w:r w:rsidR="005E6D35">
        <w:rPr>
          <w:rFonts w:ascii="Times New Roman" w:eastAsia="Calibri" w:hAnsi="Times New Roman" w:cs="Times New Roman"/>
          <w:b/>
          <w:sz w:val="24"/>
          <w:szCs w:val="24"/>
        </w:rPr>
        <w:t xml:space="preserve">ых </w:t>
      </w:r>
      <w:r w:rsidRPr="008945D0">
        <w:rPr>
          <w:rFonts w:ascii="Times New Roman" w:eastAsia="Calibri" w:hAnsi="Times New Roman" w:cs="Times New Roman"/>
          <w:b/>
          <w:sz w:val="24"/>
          <w:szCs w:val="24"/>
        </w:rPr>
        <w:t xml:space="preserve">задач </w:t>
      </w:r>
      <w:r w:rsidR="00BD7245">
        <w:rPr>
          <w:rFonts w:ascii="Times New Roman" w:eastAsia="Calibri" w:hAnsi="Times New Roman" w:cs="Times New Roman"/>
          <w:b/>
          <w:sz w:val="24"/>
          <w:szCs w:val="24"/>
        </w:rPr>
        <w:t>-</w:t>
      </w:r>
      <w:r w:rsidRPr="008945D0">
        <w:rPr>
          <w:rFonts w:ascii="Times New Roman" w:eastAsia="Calibri" w:hAnsi="Times New Roman" w:cs="Times New Roman"/>
          <w:b/>
          <w:sz w:val="24"/>
          <w:szCs w:val="24"/>
        </w:rPr>
        <w:t>кейс</w:t>
      </w:r>
      <w:r w:rsidR="005E6D35">
        <w:rPr>
          <w:rFonts w:ascii="Times New Roman" w:eastAsia="Calibri" w:hAnsi="Times New Roman" w:cs="Times New Roman"/>
          <w:b/>
          <w:sz w:val="24"/>
          <w:szCs w:val="24"/>
        </w:rPr>
        <w:t>ов</w:t>
      </w:r>
      <w:r w:rsidRPr="008945D0">
        <w:rPr>
          <w:rFonts w:ascii="Times New Roman" w:eastAsia="Calibri" w:hAnsi="Times New Roman" w:cs="Times New Roman"/>
          <w:b/>
          <w:sz w:val="24"/>
          <w:szCs w:val="24"/>
        </w:rPr>
        <w:t>)</w:t>
      </w:r>
      <w:r w:rsidR="00F90741">
        <w:rPr>
          <w:rFonts w:ascii="Times New Roman" w:eastAsia="Calibri" w:hAnsi="Times New Roman" w:cs="Times New Roman"/>
          <w:b/>
          <w:sz w:val="24"/>
          <w:szCs w:val="24"/>
        </w:rPr>
        <w:t>.</w:t>
      </w:r>
    </w:p>
    <w:p w14:paraId="76BAC18B" w14:textId="77777777" w:rsidR="00F90741" w:rsidRDefault="00F90741" w:rsidP="008945D0">
      <w:pPr>
        <w:spacing w:after="0" w:line="240" w:lineRule="auto"/>
        <w:rPr>
          <w:rFonts w:ascii="Times New Roman" w:eastAsia="Calibri" w:hAnsi="Times New Roman" w:cs="Times New Roman"/>
          <w:b/>
          <w:sz w:val="24"/>
          <w:szCs w:val="24"/>
        </w:rPr>
      </w:pPr>
    </w:p>
    <w:p w14:paraId="7DE70256" w14:textId="65C74F21" w:rsidR="00F90741" w:rsidRDefault="00F90741" w:rsidP="00F90741">
      <w:pPr>
        <w:spacing w:after="0" w:line="240" w:lineRule="auto"/>
        <w:rPr>
          <w:rFonts w:ascii="Times New Roman" w:eastAsia="Times New Roman" w:hAnsi="Times New Roman" w:cs="Times New Roman"/>
          <w:b/>
          <w:bCs/>
          <w:color w:val="000000"/>
          <w:sz w:val="24"/>
          <w:szCs w:val="24"/>
          <w:lang w:eastAsia="ru-RU"/>
        </w:rPr>
      </w:pPr>
      <w:r>
        <w:rPr>
          <w:rFonts w:ascii="Times New Roman" w:eastAsia="Calibri" w:hAnsi="Times New Roman" w:cs="Times New Roman"/>
          <w:b/>
          <w:sz w:val="24"/>
          <w:szCs w:val="24"/>
        </w:rPr>
        <w:t xml:space="preserve">Пример 1. </w:t>
      </w:r>
      <w:r w:rsidR="003D10F8">
        <w:rPr>
          <w:rFonts w:ascii="Times New Roman" w:eastAsia="Calibri" w:hAnsi="Times New Roman" w:cs="Times New Roman"/>
          <w:b/>
          <w:sz w:val="24"/>
          <w:szCs w:val="24"/>
        </w:rPr>
        <w:t xml:space="preserve"> Прав ли Мертон</w:t>
      </w:r>
      <w:r>
        <w:rPr>
          <w:rFonts w:ascii="Times New Roman" w:eastAsia="Times New Roman" w:hAnsi="Times New Roman" w:cs="Times New Roman"/>
          <w:b/>
          <w:bCs/>
          <w:color w:val="000000"/>
          <w:sz w:val="24"/>
          <w:szCs w:val="24"/>
          <w:lang w:eastAsia="ru-RU"/>
        </w:rPr>
        <w:t>?</w:t>
      </w:r>
    </w:p>
    <w:p w14:paraId="2251908F" w14:textId="77777777" w:rsidR="00F90741" w:rsidRPr="00562B4D" w:rsidRDefault="00F90741" w:rsidP="00F9074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B76C5">
        <w:rPr>
          <w:rFonts w:ascii="Times New Roman" w:eastAsia="Times New Roman" w:hAnsi="Times New Roman" w:cs="Times New Roman"/>
          <w:b/>
          <w:bCs/>
          <w:color w:val="000000"/>
          <w:sz w:val="24"/>
          <w:szCs w:val="24"/>
          <w:lang w:eastAsia="ru-RU"/>
        </w:rPr>
        <w:t>Прочитайте статью Роберта К.</w:t>
      </w:r>
      <w:r>
        <w:rPr>
          <w:rFonts w:ascii="Times New Roman" w:eastAsia="Times New Roman" w:hAnsi="Times New Roman" w:cs="Times New Roman"/>
          <w:b/>
          <w:bCs/>
          <w:color w:val="000000"/>
          <w:sz w:val="24"/>
          <w:szCs w:val="24"/>
          <w:lang w:eastAsia="ru-RU"/>
        </w:rPr>
        <w:t xml:space="preserve"> </w:t>
      </w:r>
      <w:r w:rsidRPr="001B76C5">
        <w:rPr>
          <w:rFonts w:ascii="Times New Roman" w:eastAsia="Times New Roman" w:hAnsi="Times New Roman" w:cs="Times New Roman"/>
          <w:b/>
          <w:bCs/>
          <w:color w:val="000000"/>
          <w:sz w:val="24"/>
          <w:szCs w:val="24"/>
          <w:lang w:eastAsia="ru-RU"/>
        </w:rPr>
        <w:t>Мертона «Бюрократическая структура и индивидуальность»</w:t>
      </w:r>
      <w:r>
        <w:rPr>
          <w:rFonts w:ascii="Times New Roman" w:eastAsia="Times New Roman" w:hAnsi="Times New Roman" w:cs="Times New Roman"/>
          <w:b/>
          <w:bCs/>
          <w:color w:val="000000"/>
          <w:sz w:val="24"/>
          <w:szCs w:val="24"/>
          <w:lang w:eastAsia="ru-RU"/>
        </w:rPr>
        <w:t>.</w:t>
      </w:r>
      <w:r w:rsidRPr="001B76C5">
        <w:rPr>
          <w:rFonts w:ascii="Times New Roman" w:eastAsia="Times New Roman" w:hAnsi="Times New Roman" w:cs="Times New Roman"/>
          <w:b/>
          <w:bCs/>
          <w:color w:val="000000"/>
          <w:sz w:val="24"/>
          <w:szCs w:val="24"/>
          <w:lang w:eastAsia="ru-RU"/>
        </w:rPr>
        <w:t xml:space="preserve">  Ответьте письменно на вопросы, приведенные ниже</w:t>
      </w:r>
      <w:r w:rsidRPr="00562B4D">
        <w:rPr>
          <w:rFonts w:ascii="Times New Roman" w:eastAsia="Times New Roman" w:hAnsi="Times New Roman" w:cs="Times New Roman"/>
          <w:color w:val="000000"/>
          <w:sz w:val="24"/>
          <w:szCs w:val="24"/>
          <w:lang w:eastAsia="ru-RU"/>
        </w:rPr>
        <w:t>.</w:t>
      </w:r>
    </w:p>
    <w:p w14:paraId="2E238668" w14:textId="60E908F1" w:rsidR="00F90741" w:rsidRPr="00425786" w:rsidRDefault="00F90741" w:rsidP="00F90741">
      <w:pPr>
        <w:numPr>
          <w:ilvl w:val="0"/>
          <w:numId w:val="23"/>
        </w:numPr>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425786">
        <w:rPr>
          <w:rFonts w:ascii="Times New Roman" w:eastAsia="Times New Roman" w:hAnsi="Times New Roman" w:cs="Times New Roman"/>
          <w:color w:val="000000"/>
          <w:sz w:val="24"/>
          <w:szCs w:val="24"/>
          <w:lang w:eastAsia="ru-RU"/>
        </w:rPr>
        <w:t xml:space="preserve">Автор статьи отмечает, что в организации бюрократического типа подчиненный защищен от произвольного поведения своего руководства, т.к. их взаимоотношения ограничены взаимно признаваемым набором правил. Какие правила действуют на </w:t>
      </w:r>
      <w:r>
        <w:rPr>
          <w:rFonts w:ascii="Times New Roman" w:eastAsia="Times New Roman" w:hAnsi="Times New Roman" w:cs="Times New Roman"/>
          <w:color w:val="000000"/>
          <w:sz w:val="24"/>
          <w:szCs w:val="24"/>
          <w:lang w:eastAsia="ru-RU"/>
        </w:rPr>
        <w:t xml:space="preserve">государственной </w:t>
      </w:r>
      <w:r w:rsidRPr="00425786">
        <w:rPr>
          <w:rFonts w:ascii="Times New Roman" w:eastAsia="Times New Roman" w:hAnsi="Times New Roman" w:cs="Times New Roman"/>
          <w:color w:val="000000"/>
          <w:sz w:val="24"/>
          <w:szCs w:val="24"/>
          <w:lang w:eastAsia="ru-RU"/>
        </w:rPr>
        <w:t>службе и ограничивают произвол в поведении руководителя? Можно ли рассматривать совокупность этих правил как технологию?</w:t>
      </w:r>
      <w:r w:rsidR="00C202E0">
        <w:rPr>
          <w:rFonts w:ascii="Times New Roman" w:eastAsia="Times New Roman" w:hAnsi="Times New Roman" w:cs="Times New Roman"/>
          <w:color w:val="000000"/>
          <w:sz w:val="24"/>
          <w:szCs w:val="24"/>
          <w:lang w:eastAsia="ru-RU"/>
        </w:rPr>
        <w:t xml:space="preserve"> </w:t>
      </w:r>
    </w:p>
    <w:p w14:paraId="23E8100F" w14:textId="4B4ED99B" w:rsidR="00F90741" w:rsidRDefault="00F90741" w:rsidP="00F90741">
      <w:pPr>
        <w:numPr>
          <w:ilvl w:val="0"/>
          <w:numId w:val="23"/>
        </w:numPr>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562B4D">
        <w:rPr>
          <w:rFonts w:ascii="Times New Roman" w:eastAsia="Times New Roman" w:hAnsi="Times New Roman" w:cs="Times New Roman"/>
          <w:color w:val="000000"/>
          <w:sz w:val="24"/>
          <w:szCs w:val="24"/>
          <w:lang w:eastAsia="ru-RU"/>
        </w:rPr>
        <w:t>Если совокупность правил, ограничивающих произвол в поведении руководителя по отношению к подчиненному – г</w:t>
      </w:r>
      <w:r>
        <w:rPr>
          <w:rFonts w:ascii="Times New Roman" w:eastAsia="Times New Roman" w:hAnsi="Times New Roman" w:cs="Times New Roman"/>
          <w:color w:val="000000"/>
          <w:sz w:val="24"/>
          <w:szCs w:val="24"/>
          <w:lang w:eastAsia="ru-RU"/>
        </w:rPr>
        <w:t>осударственному г</w:t>
      </w:r>
      <w:r w:rsidRPr="00562B4D">
        <w:rPr>
          <w:rFonts w:ascii="Times New Roman" w:eastAsia="Times New Roman" w:hAnsi="Times New Roman" w:cs="Times New Roman"/>
          <w:color w:val="000000"/>
          <w:sz w:val="24"/>
          <w:szCs w:val="24"/>
          <w:lang w:eastAsia="ru-RU"/>
        </w:rPr>
        <w:t xml:space="preserve">ражданскому </w:t>
      </w:r>
      <w:r>
        <w:rPr>
          <w:rFonts w:ascii="Times New Roman" w:eastAsia="Times New Roman" w:hAnsi="Times New Roman" w:cs="Times New Roman"/>
          <w:color w:val="000000"/>
          <w:sz w:val="24"/>
          <w:szCs w:val="24"/>
          <w:lang w:eastAsia="ru-RU"/>
        </w:rPr>
        <w:t xml:space="preserve">/ муниципальному </w:t>
      </w:r>
      <w:r w:rsidRPr="00562B4D">
        <w:rPr>
          <w:rFonts w:ascii="Times New Roman" w:eastAsia="Times New Roman" w:hAnsi="Times New Roman" w:cs="Times New Roman"/>
          <w:color w:val="000000"/>
          <w:sz w:val="24"/>
          <w:szCs w:val="24"/>
          <w:lang w:eastAsia="ru-RU"/>
        </w:rPr>
        <w:t>служащему, можно рассматривать как технологию, опишите этапы и основные процедуры этой технологии.</w:t>
      </w:r>
    </w:p>
    <w:p w14:paraId="2AFEF8CF" w14:textId="2F278ABE" w:rsidR="00EA2E52" w:rsidRPr="00562B4D" w:rsidRDefault="00EA2E52" w:rsidP="00F90741">
      <w:pPr>
        <w:numPr>
          <w:ilvl w:val="0"/>
          <w:numId w:val="23"/>
        </w:numPr>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Возможно ли «взаимно признаваемый набор правил» рассматривать как один из способов решения агентской проблемы посредством «заключе</w:t>
      </w:r>
      <w:r w:rsidR="003D10F8">
        <w:rPr>
          <w:rFonts w:ascii="Times New Roman" w:eastAsia="Times New Roman" w:hAnsi="Times New Roman" w:cs="Times New Roman"/>
          <w:color w:val="000000"/>
          <w:sz w:val="24"/>
          <w:szCs w:val="24"/>
          <w:lang w:eastAsia="ru-RU"/>
        </w:rPr>
        <w:t>ния</w:t>
      </w:r>
      <w:r>
        <w:rPr>
          <w:rFonts w:ascii="Times New Roman" w:eastAsia="Times New Roman" w:hAnsi="Times New Roman" w:cs="Times New Roman"/>
          <w:color w:val="000000"/>
          <w:sz w:val="24"/>
          <w:szCs w:val="24"/>
          <w:lang w:eastAsia="ru-RU"/>
        </w:rPr>
        <w:t xml:space="preserve"> контракта» между организацией / руководителем как агентом и рядовым государственным служащим</w:t>
      </w:r>
      <w:r w:rsidR="003D10F8">
        <w:rPr>
          <w:rFonts w:ascii="Times New Roman" w:eastAsia="Times New Roman" w:hAnsi="Times New Roman" w:cs="Times New Roman"/>
          <w:color w:val="000000"/>
          <w:sz w:val="24"/>
          <w:szCs w:val="24"/>
          <w:lang w:eastAsia="ru-RU"/>
        </w:rPr>
        <w:t xml:space="preserve"> как</w:t>
      </w:r>
      <w:r>
        <w:rPr>
          <w:rFonts w:ascii="Times New Roman" w:eastAsia="Times New Roman" w:hAnsi="Times New Roman" w:cs="Times New Roman"/>
          <w:color w:val="000000"/>
          <w:sz w:val="24"/>
          <w:szCs w:val="24"/>
          <w:lang w:eastAsia="ru-RU"/>
        </w:rPr>
        <w:t xml:space="preserve"> принципалом? </w:t>
      </w:r>
    </w:p>
    <w:p w14:paraId="18BCE5D8" w14:textId="77777777" w:rsidR="00F90741" w:rsidRPr="00562B4D" w:rsidRDefault="00F90741" w:rsidP="00F90741">
      <w:pPr>
        <w:numPr>
          <w:ilvl w:val="0"/>
          <w:numId w:val="23"/>
        </w:numPr>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562B4D">
        <w:rPr>
          <w:rFonts w:ascii="Times New Roman" w:eastAsia="Times New Roman" w:hAnsi="Times New Roman" w:cs="Times New Roman"/>
          <w:color w:val="000000"/>
          <w:sz w:val="24"/>
          <w:szCs w:val="24"/>
          <w:lang w:eastAsia="ru-RU"/>
        </w:rPr>
        <w:t>Какие достоинства есть в прохождении службы в организациях бюрократического типа?</w:t>
      </w:r>
    </w:p>
    <w:p w14:paraId="21CA5381" w14:textId="269EC5FA" w:rsidR="00F90741" w:rsidRPr="00562B4D" w:rsidRDefault="00F90741" w:rsidP="00F90741">
      <w:pPr>
        <w:numPr>
          <w:ilvl w:val="0"/>
          <w:numId w:val="23"/>
        </w:numPr>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562B4D">
        <w:rPr>
          <w:rFonts w:ascii="Times New Roman" w:eastAsia="Times New Roman" w:hAnsi="Times New Roman" w:cs="Times New Roman"/>
          <w:color w:val="000000"/>
          <w:sz w:val="24"/>
          <w:szCs w:val="24"/>
          <w:lang w:eastAsia="ru-RU"/>
        </w:rPr>
        <w:t>Какие недостатки бюрократических организаций отмечает Мертон? Согласны ли Вы с ним?</w:t>
      </w:r>
      <w:r w:rsidR="00EA2E52">
        <w:rPr>
          <w:rFonts w:ascii="Times New Roman" w:eastAsia="Times New Roman" w:hAnsi="Times New Roman" w:cs="Times New Roman"/>
          <w:color w:val="000000"/>
          <w:sz w:val="24"/>
          <w:szCs w:val="24"/>
          <w:lang w:eastAsia="ru-RU"/>
        </w:rPr>
        <w:t xml:space="preserve"> </w:t>
      </w:r>
    </w:p>
    <w:p w14:paraId="69F25301" w14:textId="77777777" w:rsidR="00F90741" w:rsidRPr="00562B4D" w:rsidRDefault="00F90741" w:rsidP="00F90741">
      <w:pPr>
        <w:numPr>
          <w:ilvl w:val="0"/>
          <w:numId w:val="23"/>
        </w:numPr>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562B4D">
        <w:rPr>
          <w:rFonts w:ascii="Times New Roman" w:eastAsia="Times New Roman" w:hAnsi="Times New Roman" w:cs="Times New Roman"/>
          <w:color w:val="000000"/>
          <w:sz w:val="24"/>
          <w:szCs w:val="24"/>
          <w:lang w:eastAsia="ru-RU"/>
        </w:rPr>
        <w:t>Мертон обращает внимание на то, что правила, первоначально задуманные как средство для достижения определенного результата, постепенно превращаются в самоцель, т.е. происходит известный процесс </w:t>
      </w:r>
      <w:r w:rsidRPr="00562B4D">
        <w:rPr>
          <w:rFonts w:ascii="Times New Roman" w:eastAsia="Times New Roman" w:hAnsi="Times New Roman" w:cs="Times New Roman"/>
          <w:i/>
          <w:iCs/>
          <w:color w:val="000000"/>
          <w:sz w:val="24"/>
          <w:szCs w:val="24"/>
          <w:lang w:eastAsia="ru-RU"/>
        </w:rPr>
        <w:t>подмены целей</w:t>
      </w:r>
      <w:r w:rsidRPr="00562B4D">
        <w:rPr>
          <w:rFonts w:ascii="Times New Roman" w:eastAsia="Times New Roman" w:hAnsi="Times New Roman" w:cs="Times New Roman"/>
          <w:color w:val="000000"/>
          <w:sz w:val="24"/>
          <w:szCs w:val="24"/>
          <w:lang w:eastAsia="ru-RU"/>
        </w:rPr>
        <w:t xml:space="preserve">, из-за чего </w:t>
      </w:r>
      <w:r>
        <w:rPr>
          <w:rFonts w:ascii="Times New Roman" w:eastAsia="Times New Roman" w:hAnsi="Times New Roman" w:cs="Times New Roman"/>
          <w:color w:val="000000"/>
          <w:sz w:val="24"/>
          <w:szCs w:val="24"/>
          <w:lang w:eastAsia="ru-RU"/>
        </w:rPr>
        <w:t>«</w:t>
      </w:r>
      <w:r w:rsidRPr="00562B4D">
        <w:rPr>
          <w:rFonts w:ascii="Times New Roman" w:eastAsia="Times New Roman" w:hAnsi="Times New Roman" w:cs="Times New Roman"/>
          <w:color w:val="000000"/>
          <w:sz w:val="24"/>
          <w:szCs w:val="24"/>
          <w:lang w:eastAsia="ru-RU"/>
        </w:rPr>
        <w:t>средство</w:t>
      </w:r>
      <w:r>
        <w:rPr>
          <w:rFonts w:ascii="Times New Roman" w:eastAsia="Times New Roman" w:hAnsi="Times New Roman" w:cs="Times New Roman"/>
          <w:color w:val="000000"/>
          <w:sz w:val="24"/>
          <w:szCs w:val="24"/>
          <w:lang w:eastAsia="ru-RU"/>
        </w:rPr>
        <w:t>»</w:t>
      </w:r>
      <w:r w:rsidRPr="00562B4D">
        <w:rPr>
          <w:rFonts w:ascii="Times New Roman" w:eastAsia="Times New Roman" w:hAnsi="Times New Roman" w:cs="Times New Roman"/>
          <w:color w:val="000000"/>
          <w:sz w:val="24"/>
          <w:szCs w:val="24"/>
          <w:lang w:eastAsia="ru-RU"/>
        </w:rPr>
        <w:t xml:space="preserve"> становится целью. Есть ли похожий процесс на </w:t>
      </w:r>
      <w:r>
        <w:rPr>
          <w:rFonts w:ascii="Times New Roman" w:eastAsia="Times New Roman" w:hAnsi="Times New Roman" w:cs="Times New Roman"/>
          <w:color w:val="000000"/>
          <w:sz w:val="24"/>
          <w:szCs w:val="24"/>
          <w:lang w:eastAsia="ru-RU"/>
        </w:rPr>
        <w:t xml:space="preserve">государственной </w:t>
      </w:r>
      <w:r w:rsidRPr="00562B4D">
        <w:rPr>
          <w:rFonts w:ascii="Times New Roman" w:eastAsia="Times New Roman" w:hAnsi="Times New Roman" w:cs="Times New Roman"/>
          <w:color w:val="000000"/>
          <w:sz w:val="24"/>
          <w:szCs w:val="24"/>
          <w:lang w:eastAsia="ru-RU"/>
        </w:rPr>
        <w:t xml:space="preserve">гражданской </w:t>
      </w:r>
      <w:r>
        <w:rPr>
          <w:rFonts w:ascii="Times New Roman" w:eastAsia="Times New Roman" w:hAnsi="Times New Roman" w:cs="Times New Roman"/>
          <w:color w:val="000000"/>
          <w:sz w:val="24"/>
          <w:szCs w:val="24"/>
          <w:lang w:eastAsia="ru-RU"/>
        </w:rPr>
        <w:t xml:space="preserve">/ муниципальной </w:t>
      </w:r>
      <w:r w:rsidRPr="00562B4D">
        <w:rPr>
          <w:rFonts w:ascii="Times New Roman" w:eastAsia="Times New Roman" w:hAnsi="Times New Roman" w:cs="Times New Roman"/>
          <w:color w:val="000000"/>
          <w:sz w:val="24"/>
          <w:szCs w:val="24"/>
          <w:lang w:eastAsia="ru-RU"/>
        </w:rPr>
        <w:t>службе? Если да, то приведите примеры.</w:t>
      </w:r>
    </w:p>
    <w:p w14:paraId="106730B9" w14:textId="77777777" w:rsidR="00F90741" w:rsidRPr="00562B4D" w:rsidRDefault="00F90741" w:rsidP="00F90741">
      <w:pPr>
        <w:numPr>
          <w:ilvl w:val="0"/>
          <w:numId w:val="23"/>
        </w:numPr>
        <w:tabs>
          <w:tab w:val="clear" w:pos="720"/>
          <w:tab w:val="num" w:pos="567"/>
        </w:tabs>
        <w:spacing w:after="0" w:line="240" w:lineRule="auto"/>
        <w:ind w:left="0" w:firstLine="567"/>
        <w:jc w:val="both"/>
        <w:rPr>
          <w:rFonts w:ascii="Times New Roman" w:eastAsia="Times New Roman" w:hAnsi="Times New Roman" w:cs="Times New Roman"/>
          <w:sz w:val="24"/>
          <w:szCs w:val="24"/>
          <w:lang w:eastAsia="ru-RU"/>
        </w:rPr>
      </w:pPr>
      <w:r w:rsidRPr="00562B4D">
        <w:rPr>
          <w:rFonts w:ascii="Times New Roman" w:eastAsia="Times New Roman" w:hAnsi="Times New Roman" w:cs="Times New Roman"/>
          <w:color w:val="000000"/>
          <w:sz w:val="24"/>
          <w:szCs w:val="24"/>
          <w:lang w:eastAsia="ru-RU"/>
        </w:rPr>
        <w:t>Автор статьи считает, что «все чиновники, работающие вместе, имеют чувство общего предназначения. У них одинаковые интересы, особенно с тех пор</w:t>
      </w:r>
      <w:r>
        <w:rPr>
          <w:rFonts w:ascii="Times New Roman" w:eastAsia="Times New Roman" w:hAnsi="Times New Roman" w:cs="Times New Roman"/>
          <w:color w:val="000000"/>
          <w:sz w:val="24"/>
          <w:szCs w:val="24"/>
          <w:lang w:eastAsia="ru-RU"/>
        </w:rPr>
        <w:t>,</w:t>
      </w:r>
      <w:r w:rsidRPr="00562B4D">
        <w:rPr>
          <w:rFonts w:ascii="Times New Roman" w:eastAsia="Times New Roman" w:hAnsi="Times New Roman" w:cs="Times New Roman"/>
          <w:color w:val="000000"/>
          <w:sz w:val="24"/>
          <w:szCs w:val="24"/>
          <w:lang w:eastAsia="ru-RU"/>
        </w:rPr>
        <w:t xml:space="preserve"> как конкуренция стала сравнительно невысокой вследствие развития системы продвижения по принципу старшинства. Внутригрупповая агрессия, таким образом, минимизируется». По его мнению, эта характеристика организации бюрократического типа отрицательно влияет как на развитие чиновников, так и в целом на развитие организации. </w:t>
      </w:r>
      <w:r>
        <w:rPr>
          <w:rFonts w:ascii="Times New Roman" w:eastAsia="Times New Roman" w:hAnsi="Times New Roman" w:cs="Times New Roman"/>
          <w:color w:val="000000"/>
          <w:sz w:val="24"/>
          <w:szCs w:val="24"/>
          <w:lang w:eastAsia="ru-RU"/>
        </w:rPr>
        <w:t xml:space="preserve">Имеет ли место данный критерий продвижения на государственной гражданской службе Российской Федерации? </w:t>
      </w:r>
      <w:r w:rsidRPr="00562B4D">
        <w:rPr>
          <w:rFonts w:ascii="Times New Roman" w:eastAsia="Times New Roman" w:hAnsi="Times New Roman" w:cs="Times New Roman"/>
          <w:color w:val="000000"/>
          <w:sz w:val="24"/>
          <w:szCs w:val="24"/>
          <w:lang w:eastAsia="ru-RU"/>
        </w:rPr>
        <w:t xml:space="preserve">Есть ли на гражданской службе технологии или </w:t>
      </w:r>
      <w:r w:rsidRPr="00562B4D">
        <w:rPr>
          <w:rFonts w:ascii="Times New Roman" w:eastAsia="Times New Roman" w:hAnsi="Times New Roman" w:cs="Times New Roman"/>
          <w:sz w:val="24"/>
          <w:szCs w:val="24"/>
          <w:lang w:eastAsia="ru-RU"/>
        </w:rPr>
        <w:t xml:space="preserve">отдельные процедуры, препятствующие развитию отмеченных </w:t>
      </w:r>
      <w:r>
        <w:rPr>
          <w:rFonts w:ascii="Times New Roman" w:eastAsia="Times New Roman" w:hAnsi="Times New Roman" w:cs="Times New Roman"/>
          <w:sz w:val="24"/>
          <w:szCs w:val="24"/>
          <w:lang w:eastAsia="ru-RU"/>
        </w:rPr>
        <w:t xml:space="preserve">Мертоном </w:t>
      </w:r>
      <w:r w:rsidRPr="00562B4D">
        <w:rPr>
          <w:rFonts w:ascii="Times New Roman" w:eastAsia="Times New Roman" w:hAnsi="Times New Roman" w:cs="Times New Roman"/>
          <w:sz w:val="24"/>
          <w:szCs w:val="24"/>
          <w:lang w:eastAsia="ru-RU"/>
        </w:rPr>
        <w:t>характеристик?</w:t>
      </w:r>
      <w:r>
        <w:rPr>
          <w:rFonts w:ascii="Times New Roman" w:eastAsia="Times New Roman" w:hAnsi="Times New Roman" w:cs="Times New Roman"/>
          <w:sz w:val="24"/>
          <w:szCs w:val="24"/>
          <w:lang w:eastAsia="ru-RU"/>
        </w:rPr>
        <w:t xml:space="preserve"> </w:t>
      </w:r>
    </w:p>
    <w:p w14:paraId="61C4D723" w14:textId="569F6D19" w:rsidR="00F90741" w:rsidRPr="00877251" w:rsidRDefault="00F90741" w:rsidP="00F90741">
      <w:pPr>
        <w:numPr>
          <w:ilvl w:val="0"/>
          <w:numId w:val="23"/>
        </w:numPr>
        <w:tabs>
          <w:tab w:val="clear" w:pos="720"/>
          <w:tab w:val="num" w:pos="567"/>
        </w:tabs>
        <w:spacing w:after="0" w:line="240" w:lineRule="auto"/>
        <w:ind w:left="0" w:firstLine="567"/>
        <w:jc w:val="both"/>
        <w:rPr>
          <w:rFonts w:ascii="Times New Roman" w:eastAsia="Calibri" w:hAnsi="Times New Roman" w:cs="Times New Roman"/>
          <w:iCs/>
          <w:sz w:val="24"/>
          <w:szCs w:val="24"/>
          <w:lang w:eastAsia="ru-RU"/>
        </w:rPr>
      </w:pPr>
      <w:r w:rsidRPr="00877251">
        <w:rPr>
          <w:rFonts w:ascii="Times New Roman" w:eastAsia="Times New Roman" w:hAnsi="Times New Roman" w:cs="Times New Roman"/>
          <w:sz w:val="24"/>
          <w:szCs w:val="24"/>
          <w:lang w:eastAsia="ru-RU"/>
        </w:rPr>
        <w:t xml:space="preserve">В чем, по мнению Мертона, причина конфликтов между государственными служащими и клиентами (обществом)? Совпадает ли </w:t>
      </w:r>
      <w:r>
        <w:rPr>
          <w:rFonts w:ascii="Times New Roman" w:eastAsia="Times New Roman" w:hAnsi="Times New Roman" w:cs="Times New Roman"/>
          <w:sz w:val="24"/>
          <w:szCs w:val="24"/>
          <w:lang w:eastAsia="ru-RU"/>
        </w:rPr>
        <w:t>В</w:t>
      </w:r>
      <w:r w:rsidRPr="00877251">
        <w:rPr>
          <w:rFonts w:ascii="Times New Roman" w:eastAsia="Times New Roman" w:hAnsi="Times New Roman" w:cs="Times New Roman"/>
          <w:sz w:val="24"/>
          <w:szCs w:val="24"/>
          <w:lang w:eastAsia="ru-RU"/>
        </w:rPr>
        <w:t xml:space="preserve">аше мнение с его мнением? </w:t>
      </w:r>
      <w:r>
        <w:rPr>
          <w:rFonts w:ascii="Times New Roman" w:eastAsia="Times New Roman" w:hAnsi="Times New Roman" w:cs="Times New Roman"/>
          <w:sz w:val="24"/>
          <w:szCs w:val="24"/>
          <w:lang w:eastAsia="ru-RU"/>
        </w:rPr>
        <w:t>Могут ли административные и должностные регламенты выполнить роль превентивного инструмента возникновения отмеченных конфликтов</w:t>
      </w:r>
      <w:r w:rsidR="00EA2E52">
        <w:rPr>
          <w:rFonts w:ascii="Times New Roman" w:eastAsia="Times New Roman" w:hAnsi="Times New Roman" w:cs="Times New Roman"/>
          <w:sz w:val="24"/>
          <w:szCs w:val="24"/>
          <w:lang w:eastAsia="ru-RU"/>
        </w:rPr>
        <w:t xml:space="preserve"> (агентской проблемы)</w:t>
      </w:r>
      <w:r>
        <w:rPr>
          <w:rFonts w:ascii="Times New Roman" w:eastAsia="Times New Roman" w:hAnsi="Times New Roman" w:cs="Times New Roman"/>
          <w:sz w:val="24"/>
          <w:szCs w:val="24"/>
          <w:lang w:eastAsia="ru-RU"/>
        </w:rPr>
        <w:t>? И возможна ли ситуация их возникновения при наличии регламентов?</w:t>
      </w:r>
    </w:p>
    <w:p w14:paraId="577E40D1" w14:textId="77777777" w:rsidR="00F90741" w:rsidRPr="00562B4D" w:rsidRDefault="00F90741" w:rsidP="00F90741">
      <w:pPr>
        <w:numPr>
          <w:ilvl w:val="0"/>
          <w:numId w:val="23"/>
        </w:numPr>
        <w:tabs>
          <w:tab w:val="clear" w:pos="720"/>
          <w:tab w:val="num" w:pos="567"/>
        </w:tabs>
        <w:spacing w:after="0" w:line="240" w:lineRule="auto"/>
        <w:ind w:left="0" w:firstLine="567"/>
        <w:jc w:val="both"/>
        <w:rPr>
          <w:rFonts w:ascii="Times New Roman" w:eastAsia="Calibri" w:hAnsi="Times New Roman" w:cs="Times New Roman"/>
          <w:iCs/>
          <w:sz w:val="24"/>
          <w:szCs w:val="24"/>
          <w:lang w:eastAsia="ru-RU"/>
        </w:rPr>
      </w:pPr>
      <w:r w:rsidRPr="00562B4D">
        <w:rPr>
          <w:rFonts w:ascii="Times New Roman" w:eastAsia="Calibri" w:hAnsi="Times New Roman" w:cs="Times New Roman"/>
          <w:iCs/>
          <w:sz w:val="24"/>
          <w:szCs w:val="24"/>
          <w:lang w:eastAsia="ru-RU"/>
        </w:rPr>
        <w:t xml:space="preserve">Какие дисфункции бюрократии выделяет автор? Все ли они характерны для современного государственного управления </w:t>
      </w:r>
      <w:r>
        <w:rPr>
          <w:rFonts w:ascii="Times New Roman" w:eastAsia="Calibri" w:hAnsi="Times New Roman" w:cs="Times New Roman"/>
          <w:iCs/>
          <w:sz w:val="24"/>
          <w:szCs w:val="24"/>
          <w:lang w:eastAsia="ru-RU"/>
        </w:rPr>
        <w:t>в Российской Федерации</w:t>
      </w:r>
      <w:r w:rsidRPr="00562B4D">
        <w:rPr>
          <w:rFonts w:ascii="Times New Roman" w:eastAsia="Calibri" w:hAnsi="Times New Roman" w:cs="Times New Roman"/>
          <w:iCs/>
          <w:sz w:val="24"/>
          <w:szCs w:val="24"/>
          <w:lang w:eastAsia="ru-RU"/>
        </w:rPr>
        <w:t>?</w:t>
      </w:r>
    </w:p>
    <w:p w14:paraId="5C73691C" w14:textId="77777777" w:rsidR="00E537DA" w:rsidRDefault="00E537DA" w:rsidP="00F90741">
      <w:pPr>
        <w:tabs>
          <w:tab w:val="num" w:pos="567"/>
        </w:tabs>
        <w:spacing w:after="0" w:line="240" w:lineRule="auto"/>
        <w:ind w:firstLine="567"/>
        <w:jc w:val="both"/>
        <w:rPr>
          <w:rFonts w:ascii="Times New Roman" w:eastAsia="Times New Roman" w:hAnsi="Times New Roman" w:cs="Times New Roman"/>
          <w:b/>
          <w:bCs/>
          <w:color w:val="000000"/>
          <w:sz w:val="27"/>
          <w:szCs w:val="27"/>
          <w:shd w:val="clear" w:color="auto" w:fill="FFFFFF"/>
          <w:lang w:eastAsia="ru-RU"/>
        </w:rPr>
      </w:pPr>
    </w:p>
    <w:p w14:paraId="2189695F" w14:textId="62AC1EDA" w:rsidR="00F90741" w:rsidRDefault="00F90741" w:rsidP="00F90741">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BE3303">
        <w:rPr>
          <w:rFonts w:ascii="Times New Roman" w:eastAsia="Times New Roman" w:hAnsi="Times New Roman" w:cs="Times New Roman"/>
          <w:b/>
          <w:bCs/>
          <w:color w:val="000000"/>
          <w:sz w:val="24"/>
          <w:szCs w:val="24"/>
          <w:shd w:val="clear" w:color="auto" w:fill="FFFFFF"/>
          <w:lang w:eastAsia="ru-RU"/>
        </w:rPr>
        <w:t>Роберт К. Мертон «Бюрократическая структура и индивидуальность»</w:t>
      </w:r>
      <w:r w:rsidRPr="00BE3303">
        <w:rPr>
          <w:rFonts w:ascii="Times New Roman" w:eastAsia="Times New Roman" w:hAnsi="Times New Roman" w:cs="Times New Roman"/>
          <w:color w:val="000000"/>
          <w:sz w:val="24"/>
          <w:szCs w:val="24"/>
          <w:lang w:eastAsia="ru-RU"/>
        </w:rPr>
        <w:br/>
      </w:r>
      <w:r w:rsidRPr="00BE3303">
        <w:rPr>
          <w:rFonts w:ascii="Times New Roman" w:eastAsia="Times New Roman" w:hAnsi="Times New Roman" w:cs="Times New Roman"/>
          <w:color w:val="000000"/>
          <w:sz w:val="24"/>
          <w:szCs w:val="24"/>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Формальная рационально организованная общественная структура подразумевает точно определенные образцы деятельности, в которой, в идеале, каждая серия действий функционально связана с целями организации</w:t>
      </w:r>
      <w:r>
        <w:rPr>
          <w:rFonts w:ascii="Times New Roman" w:eastAsia="Times New Roman" w:hAnsi="Times New Roman" w:cs="Times New Roman"/>
          <w:color w:val="000000"/>
          <w:sz w:val="24"/>
          <w:szCs w:val="24"/>
          <w:shd w:val="clear" w:color="auto" w:fill="FFFFFF"/>
          <w:lang w:eastAsia="ru-RU"/>
        </w:rPr>
        <w:t>.</w:t>
      </w:r>
      <w:r w:rsidRPr="000D4F64">
        <w:rPr>
          <w:rFonts w:ascii="Times New Roman" w:eastAsia="Times New Roman" w:hAnsi="Times New Roman" w:cs="Times New Roman"/>
          <w:color w:val="000000"/>
          <w:sz w:val="24"/>
          <w:szCs w:val="24"/>
          <w:shd w:val="clear" w:color="auto" w:fill="FFFFFF"/>
          <w:lang w:eastAsia="ru-RU"/>
        </w:rPr>
        <w:t xml:space="preserve"> В такой организации существует ряд </w:t>
      </w:r>
      <w:r w:rsidRPr="000D4F64">
        <w:rPr>
          <w:rFonts w:ascii="Times New Roman" w:eastAsia="Times New Roman" w:hAnsi="Times New Roman" w:cs="Times New Roman"/>
          <w:color w:val="000000"/>
          <w:sz w:val="24"/>
          <w:szCs w:val="24"/>
          <w:shd w:val="clear" w:color="auto" w:fill="FFFFFF"/>
          <w:lang w:eastAsia="ru-RU"/>
        </w:rPr>
        <w:lastRenderedPageBreak/>
        <w:t xml:space="preserve">связанных между собой должностей, иерархических по статусу, которому присуще множество обязательств и привилегий, строго определенных ограничивающими и специальными правилами. Каждая из этих должностей подразумевает определенный уровень компетентности и ответственности. Именно должности, а не человеку, который исполняет официальную роль, даны определенные полномочия и определенные возможности в управлении и контроле. Официальная деятельность обычно осуществляется в рамках уже существующих правил организации. Система предписанных отношений между различными должностями подразумевает значительную степень формальности и четко определенную социальную дистанцию между людьми, занимающими эти должности. Формальность проявляется как более или менее сложный социальный ритуал, который символизирует и поддерживает иерархию различных должностей. Такая формальность, связанная с распределением полномочий </w:t>
      </w:r>
      <w:proofErr w:type="gramStart"/>
      <w:r w:rsidRPr="000D4F64">
        <w:rPr>
          <w:rFonts w:ascii="Times New Roman" w:eastAsia="Times New Roman" w:hAnsi="Times New Roman" w:cs="Times New Roman"/>
          <w:color w:val="000000"/>
          <w:sz w:val="24"/>
          <w:szCs w:val="24"/>
          <w:shd w:val="clear" w:color="auto" w:fill="FFFFFF"/>
          <w:lang w:eastAsia="ru-RU"/>
        </w:rPr>
        <w:t>в пределах системы</w:t>
      </w:r>
      <w:proofErr w:type="gramEnd"/>
      <w:r w:rsidRPr="000D4F64">
        <w:rPr>
          <w:rFonts w:ascii="Times New Roman" w:eastAsia="Times New Roman" w:hAnsi="Times New Roman" w:cs="Times New Roman"/>
          <w:color w:val="000000"/>
          <w:sz w:val="24"/>
          <w:szCs w:val="24"/>
          <w:shd w:val="clear" w:color="auto" w:fill="FFFFFF"/>
          <w:lang w:eastAsia="ru-RU"/>
        </w:rPr>
        <w:t xml:space="preserve"> служит для того, чтобы свести к минимуму конфликты, для чего разработаны определенные правила, устанавливающие нормы поведения между членами организации. Таким образом создается предсказуемость поведения людей и устойчивый набор взаимных ожиданий. Кроме того, формальность облегчает взаимодействие должностных лиц независимо от их неформальных (возможно, жестоких) отношений. Таким образом, подчиненный защищен от произвольного поведения своего руководства, т.к. их взаимоотношения ограничены взаимно признаваемым набором правил. Определенные процедурные меха</w:t>
      </w:r>
      <w:r>
        <w:rPr>
          <w:rFonts w:ascii="Times New Roman" w:eastAsia="Times New Roman" w:hAnsi="Times New Roman" w:cs="Times New Roman"/>
          <w:color w:val="000000"/>
          <w:sz w:val="24"/>
          <w:szCs w:val="24"/>
          <w:shd w:val="clear" w:color="auto" w:fill="FFFFFF"/>
          <w:lang w:eastAsia="ru-RU"/>
        </w:rPr>
        <w:t>н</w:t>
      </w:r>
      <w:r w:rsidRPr="000D4F64">
        <w:rPr>
          <w:rFonts w:ascii="Times New Roman" w:eastAsia="Times New Roman" w:hAnsi="Times New Roman" w:cs="Times New Roman"/>
          <w:color w:val="000000"/>
          <w:sz w:val="24"/>
          <w:szCs w:val="24"/>
          <w:shd w:val="clear" w:color="auto" w:fill="FFFFFF"/>
          <w:lang w:eastAsia="ru-RU"/>
        </w:rPr>
        <w:t>измы способствуют объективности и ограничивают импульсивность поведения.</w:t>
      </w:r>
    </w:p>
    <w:p w14:paraId="2F9C1404" w14:textId="4B4AB4D3" w:rsidR="00F90741" w:rsidRPr="00BE3303" w:rsidRDefault="00F90741" w:rsidP="00F90741">
      <w:pPr>
        <w:tabs>
          <w:tab w:val="num" w:pos="567"/>
        </w:tabs>
        <w:spacing w:after="0" w:line="240" w:lineRule="auto"/>
        <w:ind w:firstLine="567"/>
        <w:jc w:val="both"/>
        <w:rPr>
          <w:rFonts w:ascii="Times New Roman" w:eastAsia="Times New Roman" w:hAnsi="Times New Roman" w:cs="Times New Roman"/>
          <w:b/>
          <w:bCs/>
          <w:color w:val="000000"/>
          <w:sz w:val="24"/>
          <w:szCs w:val="24"/>
          <w:shd w:val="clear" w:color="auto" w:fill="FFFFFF"/>
          <w:lang w:eastAsia="ru-RU"/>
        </w:rPr>
      </w:pPr>
      <w:r w:rsidRPr="00562B4D">
        <w:rPr>
          <w:rFonts w:ascii="Times New Roman" w:eastAsia="Times New Roman" w:hAnsi="Times New Roman" w:cs="Times New Roman"/>
          <w:color w:val="000000"/>
          <w:sz w:val="27"/>
          <w:szCs w:val="27"/>
          <w:lang w:eastAsia="ru-RU"/>
        </w:rPr>
        <w:br/>
      </w:r>
      <w:r w:rsidR="00E537DA">
        <w:rPr>
          <w:rFonts w:ascii="Times New Roman" w:eastAsia="Times New Roman" w:hAnsi="Times New Roman" w:cs="Times New Roman"/>
          <w:b/>
          <w:bCs/>
          <w:color w:val="000000"/>
          <w:sz w:val="27"/>
          <w:szCs w:val="27"/>
          <w:shd w:val="clear" w:color="auto" w:fill="FFFFFF"/>
          <w:lang w:eastAsia="ru-RU"/>
        </w:rPr>
        <w:t xml:space="preserve">        </w:t>
      </w:r>
      <w:r w:rsidRPr="00BE3303">
        <w:rPr>
          <w:rFonts w:ascii="Times New Roman" w:eastAsia="Times New Roman" w:hAnsi="Times New Roman" w:cs="Times New Roman"/>
          <w:b/>
          <w:bCs/>
          <w:color w:val="000000"/>
          <w:sz w:val="24"/>
          <w:szCs w:val="24"/>
          <w:shd w:val="clear" w:color="auto" w:fill="FFFFFF"/>
          <w:lang w:eastAsia="ru-RU"/>
        </w:rPr>
        <w:t>Структура бюрократии</w:t>
      </w:r>
    </w:p>
    <w:p w14:paraId="11B8A144" w14:textId="729F48CE" w:rsidR="00F90741" w:rsidRDefault="00F90741" w:rsidP="00E537DA">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vertAlign w:val="superscript"/>
          <w:lang w:eastAsia="ru-RU"/>
        </w:rPr>
      </w:pPr>
      <w:r w:rsidRPr="00BE3303">
        <w:rPr>
          <w:rFonts w:ascii="Times New Roman" w:eastAsia="Times New Roman" w:hAnsi="Times New Roman" w:cs="Times New Roman"/>
          <w:color w:val="000000"/>
          <w:sz w:val="24"/>
          <w:szCs w:val="24"/>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Идеальный пример такой формальной организации - бюрократия и, во многих отношениях, классический анализ бюрократии был представлен Максом Вебером. Как указывал Вебер бюрократия подразумевает наличие четко определенной части интегрированной деятельности, которая вменяется в обязанность должностному лицу. Система дифференцированного контроля и санкций определена в инструкциях. Назначения происходят на основе технических квалификаций, которые устанавливаются формальными процедурами (например, экзаменами). В пределах структуры иерархически распределенных полномочий деятельность “обученных и оплачиваемых экспертов” управляется общими теоретическими и четко определенными правилами, которые устраняют необходимость разработки инструкций для каждого конкретного случая. Общность правил требует постоянного использования </w:t>
      </w:r>
      <w:r w:rsidRPr="000D4F64">
        <w:rPr>
          <w:rFonts w:ascii="Times New Roman" w:eastAsia="Times New Roman" w:hAnsi="Times New Roman" w:cs="Times New Roman"/>
          <w:i/>
          <w:iCs/>
          <w:color w:val="000000"/>
          <w:sz w:val="24"/>
          <w:szCs w:val="24"/>
          <w:shd w:val="clear" w:color="auto" w:fill="FFFFFF"/>
          <w:lang w:eastAsia="ru-RU"/>
        </w:rPr>
        <w:t>категоризации</w:t>
      </w:r>
      <w:r w:rsidRPr="000D4F64">
        <w:rPr>
          <w:rFonts w:ascii="Times New Roman" w:eastAsia="Times New Roman" w:hAnsi="Times New Roman" w:cs="Times New Roman"/>
          <w:color w:val="000000"/>
          <w:sz w:val="24"/>
          <w:szCs w:val="24"/>
          <w:shd w:val="clear" w:color="auto" w:fill="FFFFFF"/>
          <w:lang w:eastAsia="ru-RU"/>
        </w:rPr>
        <w:t>, посредством которой, на основе установленных критериев классифицируются и трактуются индивидуальные проблемы и дела. Чисто бюрократическое должностное лицо назначается на должность либо руководителем, либо по результатам соревнования. Оно не избирается. Мера гибкости в бюрократии достигается путем избрания более высоких должностных лиц, которые, по-видимому, выражают волю избирателей (например, совет граждан или совет директоров). Более высокие должностные лица избираются для того, чтобы влиять на цели организации, но техническая сторона достижения этих целей должна быть выполнена бюрократическим персоналом.</w:t>
      </w:r>
      <w:r w:rsidRPr="000D4F64">
        <w:rPr>
          <w:rFonts w:ascii="Times New Roman" w:eastAsia="Times New Roman" w:hAnsi="Times New Roman" w:cs="Times New Roman"/>
          <w:color w:val="000000"/>
          <w:sz w:val="24"/>
          <w:szCs w:val="24"/>
          <w:shd w:val="clear" w:color="auto" w:fill="FFFFFF"/>
          <w:vertAlign w:val="superscript"/>
          <w:lang w:eastAsia="ru-RU"/>
        </w:rPr>
        <w:t> </w:t>
      </w:r>
    </w:p>
    <w:p w14:paraId="443F4284" w14:textId="77777777" w:rsidR="003D10F8" w:rsidRDefault="00F90741" w:rsidP="00E537DA">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0D4F64">
        <w:rPr>
          <w:rFonts w:ascii="Times New Roman" w:eastAsia="Times New Roman" w:hAnsi="Times New Roman" w:cs="Times New Roman"/>
          <w:color w:val="000000"/>
          <w:sz w:val="24"/>
          <w:szCs w:val="24"/>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Большинство бюрократических должностей предполагает пожизненное пребывание в должности при условии отсутствия факторов, которые могут сократить численность организации. Бюрократия повышает профессиональную уверенность.</w:t>
      </w:r>
      <w:r>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 xml:space="preserve">Уверенность в сроке пребывания в должности, пенсии, постепенно возрастающее жалование и отрегулированные процедуры продвижения по службе должны гарантировать скрупулезное выполнение должностных обязанностей, исключая постороннее воздействие. Главное качество бюрократии – ее техническая эффективность, основанная на точности, скорости, управленческом опыте, непрерывности, свободе действий, объективных отчетах о работе, поощряемые премиальными вознаграждениями. Ее структура такова, что она достигает </w:t>
      </w:r>
      <w:r w:rsidRPr="000D4F64">
        <w:rPr>
          <w:rFonts w:ascii="Times New Roman" w:eastAsia="Times New Roman" w:hAnsi="Times New Roman" w:cs="Times New Roman"/>
          <w:color w:val="000000"/>
          <w:sz w:val="24"/>
          <w:szCs w:val="24"/>
          <w:shd w:val="clear" w:color="auto" w:fill="FFFFFF"/>
          <w:lang w:eastAsia="ru-RU"/>
        </w:rPr>
        <w:lastRenderedPageBreak/>
        <w:t>полного устранения неофициальных отношений и нерациональных идей (враждебность, беспокойство, двойственное положение и т.д.).</w:t>
      </w:r>
    </w:p>
    <w:p w14:paraId="730F6FF0" w14:textId="49E78EC1" w:rsidR="00F90741" w:rsidRDefault="00F90741" w:rsidP="00E537DA">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0D4F64">
        <w:rPr>
          <w:rFonts w:ascii="Times New Roman" w:eastAsia="Times New Roman" w:hAnsi="Times New Roman" w:cs="Times New Roman"/>
          <w:color w:val="000000"/>
          <w:sz w:val="24"/>
          <w:szCs w:val="24"/>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С ростом бюрократизации становится ясно всем, кто в этом разбирается, что человек в значительной степени управляется его социальным отношением к средствам производства. Теперь это не кажется только принципом марксизма, но этот упрямый факт, подтвержденный повсеместно, весьма далек от идеологических соображений</w:t>
      </w:r>
      <w:r w:rsidRPr="000D4F64">
        <w:rPr>
          <w:rFonts w:ascii="Times New Roman" w:eastAsia="Times New Roman" w:hAnsi="Times New Roman" w:cs="Times New Roman"/>
          <w:color w:val="000000"/>
          <w:sz w:val="24"/>
          <w:szCs w:val="24"/>
          <w:u w:val="single"/>
          <w:shd w:val="clear" w:color="auto" w:fill="FFFFFF"/>
          <w:lang w:eastAsia="ru-RU"/>
        </w:rPr>
        <w:t>. Бюрократизация</w:t>
      </w:r>
      <w:r w:rsidRPr="000D4F64">
        <w:rPr>
          <w:rFonts w:ascii="Times New Roman" w:eastAsia="Times New Roman" w:hAnsi="Times New Roman" w:cs="Times New Roman"/>
          <w:color w:val="000000"/>
          <w:sz w:val="24"/>
          <w:szCs w:val="24"/>
          <w:shd w:val="clear" w:color="auto" w:fill="FFFFFF"/>
          <w:lang w:eastAsia="ru-RU"/>
        </w:rPr>
        <w:t xml:space="preserve"> проясняет все, что было раньше тускло и неясно. Все больше людей понимают, что для </w:t>
      </w:r>
      <w:proofErr w:type="gramStart"/>
      <w:r w:rsidRPr="000D4F64">
        <w:rPr>
          <w:rFonts w:ascii="Times New Roman" w:eastAsia="Times New Roman" w:hAnsi="Times New Roman" w:cs="Times New Roman"/>
          <w:color w:val="000000"/>
          <w:sz w:val="24"/>
          <w:szCs w:val="24"/>
          <w:shd w:val="clear" w:color="auto" w:fill="FFFFFF"/>
          <w:lang w:eastAsia="ru-RU"/>
        </w:rPr>
        <w:t>того</w:t>
      </w:r>
      <w:proofErr w:type="gramEnd"/>
      <w:r w:rsidRPr="000D4F64">
        <w:rPr>
          <w:rFonts w:ascii="Times New Roman" w:eastAsia="Times New Roman" w:hAnsi="Times New Roman" w:cs="Times New Roman"/>
          <w:color w:val="000000"/>
          <w:sz w:val="24"/>
          <w:szCs w:val="24"/>
          <w:shd w:val="clear" w:color="auto" w:fill="FFFFFF"/>
          <w:lang w:eastAsia="ru-RU"/>
        </w:rPr>
        <w:t xml:space="preserve"> чтобы работать, они должны наниматься на работу. Для работы необходимо иметь инструменты и оборудование, а инструменты и оборудование все более и более доступны только в бюрократии, частной или государственной. Следовательно, человек должен быть нанят бюрократией, чтобы иметь доступ к инструментам, чтобы работать, чтобы жить. Именно в этом смысле бюрократизация влечет за собой отделение индивидуумов от средств производства в современном капиталистическом предприятии и в государственном коммунистическом предприятии (в варианте, существующем в середине века) так же, как в </w:t>
      </w:r>
      <w:proofErr w:type="spellStart"/>
      <w:r w:rsidRPr="000D4F64">
        <w:rPr>
          <w:rFonts w:ascii="Times New Roman" w:eastAsia="Times New Roman" w:hAnsi="Times New Roman" w:cs="Times New Roman"/>
          <w:color w:val="000000"/>
          <w:sz w:val="24"/>
          <w:szCs w:val="24"/>
          <w:shd w:val="clear" w:color="auto" w:fill="FFFFFF"/>
          <w:lang w:eastAsia="ru-RU"/>
        </w:rPr>
        <w:t>постфеодальной</w:t>
      </w:r>
      <w:proofErr w:type="spellEnd"/>
      <w:r w:rsidRPr="000D4F64">
        <w:rPr>
          <w:rFonts w:ascii="Times New Roman" w:eastAsia="Times New Roman" w:hAnsi="Times New Roman" w:cs="Times New Roman"/>
          <w:color w:val="000000"/>
          <w:sz w:val="24"/>
          <w:szCs w:val="24"/>
          <w:shd w:val="clear" w:color="auto" w:fill="FFFFFF"/>
          <w:lang w:eastAsia="ru-RU"/>
        </w:rPr>
        <w:t xml:space="preserve"> армии бюрократизация повлекла полное отделение людей от орудий разрушения. Как правило, рабочий больше не владеет инструментами, солдат – оружием. И, именно поэтому, все больше и больше людей становятся рабочими, или “голубыми воротничками”, или “белыми воротничками”, или “чернорубашечниками”. Так развивается, например, новый тип научного работника, поскольку ученый “отделен” от технического оборудования, например, физик, обычно, не владеет циклотроном. Чтобы проводить свои исследования, он должен быть нанят бюрократией, владеющей лабораторным оборудованием.</w:t>
      </w:r>
    </w:p>
    <w:p w14:paraId="659275F1" w14:textId="34C022B8" w:rsidR="00E537DA" w:rsidRDefault="00F90741" w:rsidP="00F90741">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0D4F64">
        <w:rPr>
          <w:rFonts w:ascii="Times New Roman" w:eastAsia="Times New Roman" w:hAnsi="Times New Roman" w:cs="Times New Roman"/>
          <w:color w:val="000000"/>
          <w:sz w:val="24"/>
          <w:szCs w:val="24"/>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Бюрократия – администрация, которая практически полностью избегает общественного обсуждения ее методов, хотя может происходить общественное обсуждение ее стратегии. Эта секретность не характерна ни для государственной ни для частной бюрократии. Она необходима, чтобы предотвратить утечку информации к частным экономическим конкурентам или к иностранным и потенциально враждебным политическим группам. Шпионаж на государственном уровне – явление достаточно редкое и представляет собой сложную запутанную систему, а в частном предпринимательстве он проще и встречается чаще. Данные стоимостей, списки клиентов, описание новых технологических процессов, планы производства – все это обычно расценивается, как секретная информация частной экономической бюрократии, которая могла бы быть обнародована, если бы понадобилось публично защитить подоплеку ее решений и стратегии</w:t>
      </w:r>
      <w:r w:rsidR="00E537DA">
        <w:rPr>
          <w:rFonts w:ascii="Times New Roman" w:eastAsia="Times New Roman" w:hAnsi="Times New Roman" w:cs="Times New Roman"/>
          <w:color w:val="000000"/>
          <w:sz w:val="24"/>
          <w:szCs w:val="24"/>
          <w:shd w:val="clear" w:color="auto" w:fill="FFFFFF"/>
          <w:lang w:eastAsia="ru-RU"/>
        </w:rPr>
        <w:t>.</w:t>
      </w:r>
    </w:p>
    <w:p w14:paraId="324639E8" w14:textId="3EC37A30" w:rsidR="00F90741" w:rsidRDefault="00F90741" w:rsidP="00F90741">
      <w:pPr>
        <w:tabs>
          <w:tab w:val="num" w:pos="567"/>
        </w:tabs>
        <w:spacing w:after="0" w:line="240" w:lineRule="auto"/>
        <w:ind w:firstLine="567"/>
        <w:jc w:val="both"/>
        <w:rPr>
          <w:rFonts w:ascii="Times New Roman" w:eastAsia="Times New Roman" w:hAnsi="Times New Roman" w:cs="Times New Roman"/>
          <w:b/>
          <w:bCs/>
          <w:color w:val="000000"/>
          <w:sz w:val="24"/>
          <w:szCs w:val="24"/>
          <w:shd w:val="clear" w:color="auto" w:fill="FFFFFF"/>
          <w:lang w:eastAsia="ru-RU"/>
        </w:rPr>
      </w:pPr>
      <w:r w:rsidRPr="00562B4D">
        <w:rPr>
          <w:rFonts w:ascii="Times New Roman" w:eastAsia="Times New Roman" w:hAnsi="Times New Roman" w:cs="Times New Roman"/>
          <w:color w:val="000000"/>
          <w:sz w:val="27"/>
          <w:szCs w:val="27"/>
          <w:lang w:eastAsia="ru-RU"/>
        </w:rPr>
        <w:br/>
      </w:r>
      <w:r w:rsidRPr="000D4F64">
        <w:rPr>
          <w:rFonts w:ascii="Times New Roman" w:eastAsia="Times New Roman" w:hAnsi="Times New Roman" w:cs="Times New Roman"/>
          <w:b/>
          <w:bCs/>
          <w:color w:val="000000"/>
          <w:sz w:val="24"/>
          <w:szCs w:val="24"/>
          <w:shd w:val="clear" w:color="auto" w:fill="FFFFFF"/>
          <w:lang w:eastAsia="ru-RU"/>
        </w:rPr>
        <w:t>Дисфункции</w:t>
      </w:r>
      <w:r>
        <w:rPr>
          <w:rFonts w:ascii="Times New Roman" w:eastAsia="Times New Roman" w:hAnsi="Times New Roman" w:cs="Times New Roman"/>
          <w:b/>
          <w:bCs/>
          <w:color w:val="000000"/>
          <w:sz w:val="24"/>
          <w:szCs w:val="24"/>
          <w:shd w:val="clear" w:color="auto" w:fill="FFFFFF"/>
          <w:lang w:eastAsia="ru-RU"/>
        </w:rPr>
        <w:t xml:space="preserve"> </w:t>
      </w:r>
      <w:r w:rsidRPr="000D4F64">
        <w:rPr>
          <w:rFonts w:ascii="Times New Roman" w:eastAsia="Times New Roman" w:hAnsi="Times New Roman" w:cs="Times New Roman"/>
          <w:b/>
          <w:bCs/>
          <w:color w:val="000000"/>
          <w:sz w:val="24"/>
          <w:szCs w:val="24"/>
          <w:shd w:val="clear" w:color="auto" w:fill="FFFFFF"/>
          <w:lang w:eastAsia="ru-RU"/>
        </w:rPr>
        <w:t>бюрократии</w:t>
      </w:r>
    </w:p>
    <w:p w14:paraId="4B284C87" w14:textId="1567193C" w:rsidR="00F90741" w:rsidRDefault="00F90741" w:rsidP="00F90741">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562B4D">
        <w:rPr>
          <w:rFonts w:ascii="Times New Roman" w:eastAsia="Times New Roman" w:hAnsi="Times New Roman" w:cs="Times New Roman"/>
          <w:color w:val="000000"/>
          <w:sz w:val="27"/>
          <w:szCs w:val="27"/>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В таких четких очертаниях выделяются положительные достижения и функции бюрократической организации, тогда как внутреннее напряжение и отрицательное воздействие таких структур уходит на второй план. Общество в целом, тем не менее, подчеркивает несовершенство бюрократии, что подтверждает факт превращения “ужасного гибрида”, “бюрократа” в эпитеты, бранные слова.</w:t>
      </w:r>
    </w:p>
    <w:p w14:paraId="640CA950" w14:textId="4C1EBCA5" w:rsidR="00F90741" w:rsidRDefault="00F90741" w:rsidP="00F90741">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0D4F64">
        <w:rPr>
          <w:rFonts w:ascii="Times New Roman" w:eastAsia="Times New Roman" w:hAnsi="Times New Roman" w:cs="Times New Roman"/>
          <w:color w:val="000000"/>
          <w:sz w:val="24"/>
          <w:szCs w:val="24"/>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 xml:space="preserve">Изучение отрицательных сторон бюрократии представляется возможным, благодаря концепции </w:t>
      </w:r>
      <w:proofErr w:type="spellStart"/>
      <w:r w:rsidRPr="000D4F64">
        <w:rPr>
          <w:rFonts w:ascii="Times New Roman" w:eastAsia="Times New Roman" w:hAnsi="Times New Roman" w:cs="Times New Roman"/>
          <w:color w:val="000000"/>
          <w:sz w:val="24"/>
          <w:szCs w:val="24"/>
          <w:shd w:val="clear" w:color="auto" w:fill="FFFFFF"/>
          <w:lang w:eastAsia="ru-RU"/>
        </w:rPr>
        <w:t>Веблена</w:t>
      </w:r>
      <w:proofErr w:type="spellEnd"/>
      <w:r w:rsidRPr="000D4F64">
        <w:rPr>
          <w:rFonts w:ascii="Times New Roman" w:eastAsia="Times New Roman" w:hAnsi="Times New Roman" w:cs="Times New Roman"/>
          <w:color w:val="000000"/>
          <w:sz w:val="24"/>
          <w:szCs w:val="24"/>
          <w:shd w:val="clear" w:color="auto" w:fill="FFFFFF"/>
          <w:lang w:eastAsia="ru-RU"/>
        </w:rPr>
        <w:t xml:space="preserve"> “обученной неспособности”, понятию </w:t>
      </w:r>
      <w:proofErr w:type="spellStart"/>
      <w:r w:rsidRPr="000D4F64">
        <w:rPr>
          <w:rFonts w:ascii="Times New Roman" w:eastAsia="Times New Roman" w:hAnsi="Times New Roman" w:cs="Times New Roman"/>
          <w:color w:val="000000"/>
          <w:sz w:val="24"/>
          <w:szCs w:val="24"/>
          <w:shd w:val="clear" w:color="auto" w:fill="FFFFFF"/>
          <w:lang w:eastAsia="ru-RU"/>
        </w:rPr>
        <w:t>Девейя</w:t>
      </w:r>
      <w:proofErr w:type="spellEnd"/>
      <w:r w:rsidRPr="000D4F64">
        <w:rPr>
          <w:rFonts w:ascii="Times New Roman" w:eastAsia="Times New Roman" w:hAnsi="Times New Roman" w:cs="Times New Roman"/>
          <w:color w:val="000000"/>
          <w:sz w:val="24"/>
          <w:szCs w:val="24"/>
          <w:shd w:val="clear" w:color="auto" w:fill="FFFFFF"/>
          <w:lang w:eastAsia="ru-RU"/>
        </w:rPr>
        <w:t xml:space="preserve"> “профессиональный психоз” или идее </w:t>
      </w:r>
      <w:proofErr w:type="spellStart"/>
      <w:r w:rsidRPr="000D4F64">
        <w:rPr>
          <w:rFonts w:ascii="Times New Roman" w:eastAsia="Times New Roman" w:hAnsi="Times New Roman" w:cs="Times New Roman"/>
          <w:color w:val="000000"/>
          <w:sz w:val="24"/>
          <w:szCs w:val="24"/>
          <w:shd w:val="clear" w:color="auto" w:fill="FFFFFF"/>
          <w:lang w:eastAsia="ru-RU"/>
        </w:rPr>
        <w:t>Вармотта</w:t>
      </w:r>
      <w:proofErr w:type="spellEnd"/>
      <w:r w:rsidRPr="000D4F64">
        <w:rPr>
          <w:rFonts w:ascii="Times New Roman" w:eastAsia="Times New Roman" w:hAnsi="Times New Roman" w:cs="Times New Roman"/>
          <w:color w:val="000000"/>
          <w:sz w:val="24"/>
          <w:szCs w:val="24"/>
          <w:shd w:val="clear" w:color="auto" w:fill="FFFFFF"/>
          <w:lang w:eastAsia="ru-RU"/>
        </w:rPr>
        <w:t xml:space="preserve"> о “профессиональной деформации”. “Обученная неспособность” относится к той области, в которой способности используются не по назначению или просто никому не нужны. Использование навыков, приобретенных ранее и успешно применявшихся, сегодня, в </w:t>
      </w:r>
      <w:r w:rsidRPr="000D4F64">
        <w:rPr>
          <w:rFonts w:ascii="Times New Roman" w:eastAsia="Times New Roman" w:hAnsi="Times New Roman" w:cs="Times New Roman"/>
          <w:i/>
          <w:iCs/>
          <w:color w:val="000000"/>
          <w:sz w:val="24"/>
          <w:szCs w:val="24"/>
          <w:shd w:val="clear" w:color="auto" w:fill="FFFFFF"/>
          <w:lang w:eastAsia="ru-RU"/>
        </w:rPr>
        <w:t>изменившихся условиях</w:t>
      </w:r>
      <w:r w:rsidRPr="000D4F64">
        <w:rPr>
          <w:rFonts w:ascii="Times New Roman" w:eastAsia="Times New Roman" w:hAnsi="Times New Roman" w:cs="Times New Roman"/>
          <w:color w:val="000000"/>
          <w:sz w:val="24"/>
          <w:szCs w:val="24"/>
          <w:shd w:val="clear" w:color="auto" w:fill="FFFFFF"/>
          <w:lang w:eastAsia="ru-RU"/>
        </w:rPr>
        <w:t xml:space="preserve">, может привести к серьезным результатам. Неадекватная гибкость в применении навыков в изменяющейся обстановке приведет к более или менее серьезным несогласованиям. Таким образом, если использовать пример птичьего двора, </w:t>
      </w:r>
      <w:r w:rsidRPr="000D4F64">
        <w:rPr>
          <w:rFonts w:ascii="Times New Roman" w:eastAsia="Times New Roman" w:hAnsi="Times New Roman" w:cs="Times New Roman"/>
          <w:color w:val="000000"/>
          <w:sz w:val="24"/>
          <w:szCs w:val="24"/>
          <w:shd w:val="clear" w:color="auto" w:fill="FFFFFF"/>
          <w:lang w:eastAsia="ru-RU"/>
        </w:rPr>
        <w:lastRenderedPageBreak/>
        <w:t xml:space="preserve">приведенный в этой связи </w:t>
      </w:r>
      <w:proofErr w:type="spellStart"/>
      <w:r w:rsidRPr="000D4F64">
        <w:rPr>
          <w:rFonts w:ascii="Times New Roman" w:eastAsia="Times New Roman" w:hAnsi="Times New Roman" w:cs="Times New Roman"/>
          <w:color w:val="000000"/>
          <w:sz w:val="24"/>
          <w:szCs w:val="24"/>
          <w:shd w:val="clear" w:color="auto" w:fill="FFFFFF"/>
          <w:lang w:eastAsia="ru-RU"/>
        </w:rPr>
        <w:t>Берком</w:t>
      </w:r>
      <w:proofErr w:type="spellEnd"/>
      <w:r w:rsidRPr="000D4F64">
        <w:rPr>
          <w:rFonts w:ascii="Times New Roman" w:eastAsia="Times New Roman" w:hAnsi="Times New Roman" w:cs="Times New Roman"/>
          <w:color w:val="000000"/>
          <w:sz w:val="24"/>
          <w:szCs w:val="24"/>
          <w:shd w:val="clear" w:color="auto" w:fill="FFFFFF"/>
          <w:lang w:eastAsia="ru-RU"/>
        </w:rPr>
        <w:t xml:space="preserve">, цыплята могут быть без труда обучены интерпретировать звук звонка как сигнал к приему пищи. Тот же самый звонок может теперь использоваться для того, чтобы послать обученных цыплят на гибель. Вообще, каждый применяет именно те навыки, которым его обучали, и, при новых условиях, которые не распознаны, как значительно отличающиеся от привычных и знакомых, сама надежность этой обученности может привести к принятию неверных решений. По </w:t>
      </w:r>
      <w:proofErr w:type="spellStart"/>
      <w:r w:rsidRPr="000D4F64">
        <w:rPr>
          <w:rFonts w:ascii="Times New Roman" w:eastAsia="Times New Roman" w:hAnsi="Times New Roman" w:cs="Times New Roman"/>
          <w:color w:val="000000"/>
          <w:sz w:val="24"/>
          <w:szCs w:val="24"/>
          <w:shd w:val="clear" w:color="auto" w:fill="FFFFFF"/>
          <w:lang w:eastAsia="ru-RU"/>
        </w:rPr>
        <w:t>Берку</w:t>
      </w:r>
      <w:proofErr w:type="spellEnd"/>
      <w:r w:rsidRPr="000D4F64">
        <w:rPr>
          <w:rFonts w:ascii="Times New Roman" w:eastAsia="Times New Roman" w:hAnsi="Times New Roman" w:cs="Times New Roman"/>
          <w:color w:val="000000"/>
          <w:sz w:val="24"/>
          <w:szCs w:val="24"/>
          <w:shd w:val="clear" w:color="auto" w:fill="FFFFFF"/>
          <w:lang w:eastAsia="ru-RU"/>
        </w:rPr>
        <w:t xml:space="preserve"> “люди могут быть неподходящими, будучи пригодны в неподходящей ситуации”. Их обученность может стать неспособностью. </w:t>
      </w:r>
    </w:p>
    <w:p w14:paraId="1A1F8D11" w14:textId="621EFC33" w:rsidR="00E537DA" w:rsidRDefault="00F90741" w:rsidP="00F90741">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0D4F64">
        <w:rPr>
          <w:rFonts w:ascii="Times New Roman" w:eastAsia="Times New Roman" w:hAnsi="Times New Roman" w:cs="Times New Roman"/>
          <w:color w:val="000000"/>
          <w:sz w:val="24"/>
          <w:szCs w:val="24"/>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 xml:space="preserve">Концепция </w:t>
      </w:r>
      <w:proofErr w:type="spellStart"/>
      <w:r w:rsidRPr="000D4F64">
        <w:rPr>
          <w:rFonts w:ascii="Times New Roman" w:eastAsia="Times New Roman" w:hAnsi="Times New Roman" w:cs="Times New Roman"/>
          <w:color w:val="000000"/>
          <w:sz w:val="24"/>
          <w:szCs w:val="24"/>
          <w:shd w:val="clear" w:color="auto" w:fill="FFFFFF"/>
          <w:lang w:eastAsia="ru-RU"/>
        </w:rPr>
        <w:t>Девейя</w:t>
      </w:r>
      <w:proofErr w:type="spellEnd"/>
      <w:r w:rsidRPr="000D4F64">
        <w:rPr>
          <w:rFonts w:ascii="Times New Roman" w:eastAsia="Times New Roman" w:hAnsi="Times New Roman" w:cs="Times New Roman"/>
          <w:color w:val="000000"/>
          <w:sz w:val="24"/>
          <w:szCs w:val="24"/>
          <w:shd w:val="clear" w:color="auto" w:fill="FFFFFF"/>
          <w:lang w:eastAsia="ru-RU"/>
        </w:rPr>
        <w:t xml:space="preserve"> о профессиональном психозе основывается на таких же наблюдениях. В результате ежедневной рутины, люди развивают особые предпочтения, антипатии и акценты. (Термин “психоз” используется </w:t>
      </w:r>
      <w:proofErr w:type="spellStart"/>
      <w:r w:rsidRPr="000D4F64">
        <w:rPr>
          <w:rFonts w:ascii="Times New Roman" w:eastAsia="Times New Roman" w:hAnsi="Times New Roman" w:cs="Times New Roman"/>
          <w:color w:val="000000"/>
          <w:sz w:val="24"/>
          <w:szCs w:val="24"/>
          <w:shd w:val="clear" w:color="auto" w:fill="FFFFFF"/>
          <w:lang w:eastAsia="ru-RU"/>
        </w:rPr>
        <w:t>Девейем</w:t>
      </w:r>
      <w:proofErr w:type="spellEnd"/>
      <w:r w:rsidRPr="000D4F64">
        <w:rPr>
          <w:rFonts w:ascii="Times New Roman" w:eastAsia="Times New Roman" w:hAnsi="Times New Roman" w:cs="Times New Roman"/>
          <w:color w:val="000000"/>
          <w:sz w:val="24"/>
          <w:szCs w:val="24"/>
          <w:shd w:val="clear" w:color="auto" w:fill="FFFFFF"/>
          <w:lang w:eastAsia="ru-RU"/>
        </w:rPr>
        <w:t>, чтобы обозначить “ярко выраженную отличительную особенность ума”.) Эти психозы развиваются из-за требований, предъявляемых к индивидууму специфической организацией его профессиональной роли.</w:t>
      </w:r>
    </w:p>
    <w:p w14:paraId="679F2A2C" w14:textId="313292C7" w:rsidR="00E537DA" w:rsidRDefault="00F90741" w:rsidP="00F90741">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0D4F64">
        <w:rPr>
          <w:rFonts w:ascii="Times New Roman" w:eastAsia="Times New Roman" w:hAnsi="Times New Roman" w:cs="Times New Roman"/>
          <w:color w:val="000000"/>
          <w:sz w:val="24"/>
          <w:szCs w:val="24"/>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 xml:space="preserve">Концепции </w:t>
      </w:r>
      <w:proofErr w:type="spellStart"/>
      <w:r w:rsidRPr="000D4F64">
        <w:rPr>
          <w:rFonts w:ascii="Times New Roman" w:eastAsia="Times New Roman" w:hAnsi="Times New Roman" w:cs="Times New Roman"/>
          <w:color w:val="000000"/>
          <w:sz w:val="24"/>
          <w:szCs w:val="24"/>
          <w:shd w:val="clear" w:color="auto" w:fill="FFFFFF"/>
          <w:lang w:eastAsia="ru-RU"/>
        </w:rPr>
        <w:t>Веблина</w:t>
      </w:r>
      <w:proofErr w:type="spellEnd"/>
      <w:r w:rsidRPr="000D4F64">
        <w:rPr>
          <w:rFonts w:ascii="Times New Roman" w:eastAsia="Times New Roman" w:hAnsi="Times New Roman" w:cs="Times New Roman"/>
          <w:color w:val="000000"/>
          <w:sz w:val="24"/>
          <w:szCs w:val="24"/>
          <w:shd w:val="clear" w:color="auto" w:fill="FFFFFF"/>
          <w:lang w:eastAsia="ru-RU"/>
        </w:rPr>
        <w:t xml:space="preserve"> и </w:t>
      </w:r>
      <w:proofErr w:type="spellStart"/>
      <w:r w:rsidRPr="000D4F64">
        <w:rPr>
          <w:rFonts w:ascii="Times New Roman" w:eastAsia="Times New Roman" w:hAnsi="Times New Roman" w:cs="Times New Roman"/>
          <w:color w:val="000000"/>
          <w:sz w:val="24"/>
          <w:szCs w:val="24"/>
          <w:shd w:val="clear" w:color="auto" w:fill="FFFFFF"/>
          <w:lang w:eastAsia="ru-RU"/>
        </w:rPr>
        <w:t>Девейя</w:t>
      </w:r>
      <w:proofErr w:type="spellEnd"/>
      <w:r w:rsidRPr="000D4F64">
        <w:rPr>
          <w:rFonts w:ascii="Times New Roman" w:eastAsia="Times New Roman" w:hAnsi="Times New Roman" w:cs="Times New Roman"/>
          <w:color w:val="000000"/>
          <w:sz w:val="24"/>
          <w:szCs w:val="24"/>
          <w:shd w:val="clear" w:color="auto" w:fill="FFFFFF"/>
          <w:lang w:eastAsia="ru-RU"/>
        </w:rPr>
        <w:t xml:space="preserve"> обращают внимание на существенную двойственность. Любая деятельность может рассматриваться с точки зрения того, какую цель она преследует, или с точки зрения того, какой цели она не может достичь. “При сосредоточении на одном объекте из поля зрения выпадает другой – фокусирование внимания на объекте А ведет к игнорированию объекта В”. Вебер в своих рассуждениях почти полностью сосредотачивается на том, чего достигает бюрократическая структура: точность, надежность, эффективность. Эта же структура из-за ее двойственности может быть рассмотрена под другим углом зрения. Каковы же недостатки бюрократических организаций?</w:t>
      </w:r>
    </w:p>
    <w:p w14:paraId="54C84CD6" w14:textId="62C438F4" w:rsidR="00F90741" w:rsidRDefault="00F90741" w:rsidP="00F90741">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0D4F64">
        <w:rPr>
          <w:rFonts w:ascii="Times New Roman" w:eastAsia="Times New Roman" w:hAnsi="Times New Roman" w:cs="Times New Roman"/>
          <w:color w:val="000000"/>
          <w:sz w:val="24"/>
          <w:szCs w:val="24"/>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По причинам, которые мы уже отметили, бюрократическая структура оказывает постоянное давление на должностное лицо, чтобы оно стало “методичным, благоразумным, дисциплинированным”. Если бюрократия должна работать успешно, ей следует достичь высокой степени надежности поведения, нестандартной степени соответствия с предписанными образцами деятельности. Отсюда первостепенное значение дисциплины, которая может быть так же высоко развита в религиозной и экономической бюрократии, как и в армии. Дисциплина может быть эффективна только тогда, когда идеальные схемы подкреплены сильными чувствами, которые влекут за собой преданность своим обязанностям, острое чувство ограниченности своих полномочий, компетентности и методического выполнения рутинной работы. Эффективность социальной структуры, в конечном счете, зависит от пробуждения в участниках группы соответствующих отношений и чувств. Как мы увидим, в бюрократии имеются определенные меры для внушения и укрепления этих чувств.</w:t>
      </w:r>
    </w:p>
    <w:p w14:paraId="1E27C2B8" w14:textId="416390A0" w:rsidR="00E537DA" w:rsidRDefault="00F90741" w:rsidP="00F90741">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0D4F64">
        <w:rPr>
          <w:rFonts w:ascii="Times New Roman" w:eastAsia="Times New Roman" w:hAnsi="Times New Roman" w:cs="Times New Roman"/>
          <w:color w:val="000000"/>
          <w:sz w:val="24"/>
          <w:szCs w:val="24"/>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proofErr w:type="spellStart"/>
      <w:r w:rsidRPr="000D4F64">
        <w:rPr>
          <w:rFonts w:ascii="Times New Roman" w:eastAsia="Times New Roman" w:hAnsi="Times New Roman" w:cs="Times New Roman"/>
          <w:color w:val="000000"/>
          <w:sz w:val="24"/>
          <w:szCs w:val="24"/>
          <w:shd w:val="clear" w:color="auto" w:fill="FFFFFF"/>
          <w:lang w:eastAsia="ru-RU"/>
        </w:rPr>
        <w:t>Cейчас</w:t>
      </w:r>
      <w:proofErr w:type="spellEnd"/>
      <w:r w:rsidRPr="000D4F64">
        <w:rPr>
          <w:rFonts w:ascii="Times New Roman" w:eastAsia="Times New Roman" w:hAnsi="Times New Roman" w:cs="Times New Roman"/>
          <w:color w:val="000000"/>
          <w:sz w:val="24"/>
          <w:szCs w:val="24"/>
          <w:shd w:val="clear" w:color="auto" w:fill="FFFFFF"/>
          <w:lang w:eastAsia="ru-RU"/>
        </w:rPr>
        <w:t xml:space="preserve"> достаточно заметить, что для обеспечения дисциплины (необходимой надежности ответной реакции), эти чувства часто бывают более интенсивны, чем это технически необходимо. Имеется, если можно так выразиться, черта безопасности для давления, оказываемого этими чувствами на бюрократа, чтобы он соответствовал предписанным ему обязанностям, так же </w:t>
      </w:r>
      <w:proofErr w:type="gramStart"/>
      <w:r w:rsidRPr="000D4F64">
        <w:rPr>
          <w:rFonts w:ascii="Times New Roman" w:eastAsia="Times New Roman" w:hAnsi="Times New Roman" w:cs="Times New Roman"/>
          <w:color w:val="000000"/>
          <w:sz w:val="24"/>
          <w:szCs w:val="24"/>
          <w:shd w:val="clear" w:color="auto" w:fill="FFFFFF"/>
          <w:lang w:eastAsia="ru-RU"/>
        </w:rPr>
        <w:t>точно</w:t>
      </w:r>
      <w:proofErr w:type="gramEnd"/>
      <w:r w:rsidRPr="000D4F64">
        <w:rPr>
          <w:rFonts w:ascii="Times New Roman" w:eastAsia="Times New Roman" w:hAnsi="Times New Roman" w:cs="Times New Roman"/>
          <w:color w:val="000000"/>
          <w:sz w:val="24"/>
          <w:szCs w:val="24"/>
          <w:shd w:val="clear" w:color="auto" w:fill="FFFFFF"/>
          <w:lang w:eastAsia="ru-RU"/>
        </w:rPr>
        <w:t xml:space="preserve"> как инженером делаются поправки на прочность (расчеты с целью предосторожности) при проектировании опоры для моста. Но именно этот акцент и ведет к переносу чувств с </w:t>
      </w:r>
      <w:r w:rsidRPr="000D4F64">
        <w:rPr>
          <w:rFonts w:ascii="Times New Roman" w:eastAsia="Times New Roman" w:hAnsi="Times New Roman" w:cs="Times New Roman"/>
          <w:i/>
          <w:iCs/>
          <w:color w:val="000000"/>
          <w:sz w:val="24"/>
          <w:szCs w:val="24"/>
          <w:shd w:val="clear" w:color="auto" w:fill="FFFFFF"/>
          <w:lang w:eastAsia="ru-RU"/>
        </w:rPr>
        <w:t>целей</w:t>
      </w:r>
      <w:r w:rsidRPr="000D4F64">
        <w:rPr>
          <w:rFonts w:ascii="Times New Roman" w:eastAsia="Times New Roman" w:hAnsi="Times New Roman" w:cs="Times New Roman"/>
          <w:color w:val="000000"/>
          <w:sz w:val="24"/>
          <w:szCs w:val="24"/>
          <w:shd w:val="clear" w:color="auto" w:fill="FFFFFF"/>
          <w:lang w:eastAsia="ru-RU"/>
        </w:rPr>
        <w:t> организации на отдельные детали поведения, требуемые правилами. Приверженность правилам, первоначально задуманным как средство для достижения определенного результата, постепенно превращается в самоцель, т.е. происходит известный процесс </w:t>
      </w:r>
      <w:r w:rsidRPr="000D4F64">
        <w:rPr>
          <w:rFonts w:ascii="Times New Roman" w:eastAsia="Times New Roman" w:hAnsi="Times New Roman" w:cs="Times New Roman"/>
          <w:i/>
          <w:iCs/>
          <w:color w:val="000000"/>
          <w:sz w:val="24"/>
          <w:szCs w:val="24"/>
          <w:shd w:val="clear" w:color="auto" w:fill="FFFFFF"/>
          <w:lang w:eastAsia="ru-RU"/>
        </w:rPr>
        <w:t>подмены целей</w:t>
      </w:r>
      <w:r w:rsidRPr="000D4F64">
        <w:rPr>
          <w:rFonts w:ascii="Times New Roman" w:eastAsia="Times New Roman" w:hAnsi="Times New Roman" w:cs="Times New Roman"/>
          <w:color w:val="000000"/>
          <w:sz w:val="24"/>
          <w:szCs w:val="24"/>
          <w:shd w:val="clear" w:color="auto" w:fill="FFFFFF"/>
          <w:lang w:eastAsia="ru-RU"/>
        </w:rPr>
        <w:t xml:space="preserve">, из-за чего “средство становится целью”. Дисциплина, которую можно объяснить, как следование инструкциям в любой ситуации, уже не воспринимается только как средство, разработанное для достижения неких специфических целей, а становится необходимой ценностью в жизни чиновника. Подобное выделение главного, являясь результатом смещения исходных целей, приводит к отсутствию гибкости и потере способности с легкостью приспосабливаться к ситуации. Формализм, даже </w:t>
      </w:r>
      <w:proofErr w:type="spellStart"/>
      <w:r w:rsidRPr="000D4F64">
        <w:rPr>
          <w:rFonts w:ascii="Times New Roman" w:eastAsia="Times New Roman" w:hAnsi="Times New Roman" w:cs="Times New Roman"/>
          <w:color w:val="000000"/>
          <w:sz w:val="24"/>
          <w:szCs w:val="24"/>
          <w:shd w:val="clear" w:color="auto" w:fill="FFFFFF"/>
          <w:lang w:eastAsia="ru-RU"/>
        </w:rPr>
        <w:t>ритуализм</w:t>
      </w:r>
      <w:proofErr w:type="spellEnd"/>
      <w:r w:rsidRPr="000D4F64">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lastRenderedPageBreak/>
        <w:t xml:space="preserve">появляется в результате строгого и не подлежащего обсуждению соблюдения формализованных процедур. Этот процесс может прогрессировать до такого момента, когда первичная необходимость соответствовать правилам станет служить помехой для достижения целей организации, в подобном случае мы получим известный феномен техницизма </w:t>
      </w:r>
      <w:proofErr w:type="gramStart"/>
      <w:r w:rsidRPr="000D4F64">
        <w:rPr>
          <w:rFonts w:ascii="Times New Roman" w:eastAsia="Times New Roman" w:hAnsi="Times New Roman" w:cs="Times New Roman"/>
          <w:color w:val="000000"/>
          <w:sz w:val="24"/>
          <w:szCs w:val="24"/>
          <w:shd w:val="clear" w:color="auto" w:fill="FFFFFF"/>
          <w:lang w:eastAsia="ru-RU"/>
        </w:rPr>
        <w:t>или другими словами</w:t>
      </w:r>
      <w:proofErr w:type="gramEnd"/>
      <w:r w:rsidRPr="000D4F64">
        <w:rPr>
          <w:rFonts w:ascii="Times New Roman" w:eastAsia="Times New Roman" w:hAnsi="Times New Roman" w:cs="Times New Roman"/>
          <w:color w:val="000000"/>
          <w:sz w:val="24"/>
          <w:szCs w:val="24"/>
          <w:shd w:val="clear" w:color="auto" w:fill="FFFFFF"/>
          <w:lang w:eastAsia="ru-RU"/>
        </w:rPr>
        <w:t xml:space="preserve"> бюрократической волокиты. Крайним проявлением этого процесса смещения целей станет некий бюрократический виртуоз, который никогда не забывает ни одного правила, определяющего его деятельность, в результате чего он не может удовлетворить требования своих клиентов. Примером такой ситуации, то есть строгого определения пределов полномочий и буквального соблюдения всех правил, является плачевное состояние, в котором оказался </w:t>
      </w:r>
      <w:proofErr w:type="spellStart"/>
      <w:r w:rsidRPr="000D4F64">
        <w:rPr>
          <w:rFonts w:ascii="Times New Roman" w:eastAsia="Times New Roman" w:hAnsi="Times New Roman" w:cs="Times New Roman"/>
          <w:color w:val="000000"/>
          <w:sz w:val="24"/>
          <w:szCs w:val="24"/>
          <w:shd w:val="clear" w:color="auto" w:fill="FFFFFF"/>
          <w:lang w:eastAsia="ru-RU"/>
        </w:rPr>
        <w:t>Бернт</w:t>
      </w:r>
      <w:proofErr w:type="spellEnd"/>
      <w:r w:rsidRPr="000D4F64">
        <w:rPr>
          <w:rFonts w:ascii="Times New Roman" w:eastAsia="Times New Roman" w:hAnsi="Times New Roman" w:cs="Times New Roman"/>
          <w:color w:val="000000"/>
          <w:sz w:val="24"/>
          <w:szCs w:val="24"/>
          <w:shd w:val="clear" w:color="auto" w:fill="FFFFFF"/>
          <w:lang w:eastAsia="ru-RU"/>
        </w:rPr>
        <w:t xml:space="preserve"> </w:t>
      </w:r>
      <w:proofErr w:type="spellStart"/>
      <w:r w:rsidRPr="000D4F64">
        <w:rPr>
          <w:rFonts w:ascii="Times New Roman" w:eastAsia="Times New Roman" w:hAnsi="Times New Roman" w:cs="Times New Roman"/>
          <w:color w:val="000000"/>
          <w:sz w:val="24"/>
          <w:szCs w:val="24"/>
          <w:shd w:val="clear" w:color="auto" w:fill="FFFFFF"/>
          <w:lang w:eastAsia="ru-RU"/>
        </w:rPr>
        <w:t>Балхен</w:t>
      </w:r>
      <w:proofErr w:type="spellEnd"/>
      <w:r w:rsidRPr="000D4F64">
        <w:rPr>
          <w:rFonts w:ascii="Times New Roman" w:eastAsia="Times New Roman" w:hAnsi="Times New Roman" w:cs="Times New Roman"/>
          <w:color w:val="000000"/>
          <w:sz w:val="24"/>
          <w:szCs w:val="24"/>
          <w:shd w:val="clear" w:color="auto" w:fill="FFFFFF"/>
          <w:lang w:eastAsia="ru-RU"/>
        </w:rPr>
        <w:t xml:space="preserve">, пилот Адмирала </w:t>
      </w:r>
      <w:proofErr w:type="gramStart"/>
      <w:r w:rsidRPr="000D4F64">
        <w:rPr>
          <w:rFonts w:ascii="Times New Roman" w:eastAsia="Times New Roman" w:hAnsi="Times New Roman" w:cs="Times New Roman"/>
          <w:color w:val="000000"/>
          <w:sz w:val="24"/>
          <w:szCs w:val="24"/>
          <w:shd w:val="clear" w:color="auto" w:fill="FFFFFF"/>
          <w:lang w:eastAsia="ru-RU"/>
        </w:rPr>
        <w:t>Бёрда ,</w:t>
      </w:r>
      <w:proofErr w:type="gramEnd"/>
      <w:r w:rsidRPr="000D4F64">
        <w:rPr>
          <w:rFonts w:ascii="Times New Roman" w:eastAsia="Times New Roman" w:hAnsi="Times New Roman" w:cs="Times New Roman"/>
          <w:color w:val="000000"/>
          <w:sz w:val="24"/>
          <w:szCs w:val="24"/>
          <w:shd w:val="clear" w:color="auto" w:fill="FFFFFF"/>
          <w:lang w:eastAsia="ru-RU"/>
        </w:rPr>
        <w:t xml:space="preserve"> при перелете над Северным Полюсом.</w:t>
      </w:r>
    </w:p>
    <w:p w14:paraId="2338815D" w14:textId="07578011" w:rsidR="00F90741" w:rsidRDefault="00F90741" w:rsidP="00F90741">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0D4F64">
        <w:rPr>
          <w:rFonts w:ascii="Times New Roman" w:eastAsia="Times New Roman" w:hAnsi="Times New Roman" w:cs="Times New Roman"/>
          <w:color w:val="000000"/>
          <w:sz w:val="24"/>
          <w:szCs w:val="24"/>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 xml:space="preserve">Согласно постановлению департамента труда </w:t>
      </w:r>
      <w:proofErr w:type="spellStart"/>
      <w:r w:rsidRPr="000D4F64">
        <w:rPr>
          <w:rFonts w:ascii="Times New Roman" w:eastAsia="Times New Roman" w:hAnsi="Times New Roman" w:cs="Times New Roman"/>
          <w:color w:val="000000"/>
          <w:sz w:val="24"/>
          <w:szCs w:val="24"/>
          <w:shd w:val="clear" w:color="auto" w:fill="FFFFFF"/>
          <w:lang w:eastAsia="ru-RU"/>
        </w:rPr>
        <w:t>Бернт</w:t>
      </w:r>
      <w:proofErr w:type="spellEnd"/>
      <w:r w:rsidRPr="000D4F64">
        <w:rPr>
          <w:rFonts w:ascii="Times New Roman" w:eastAsia="Times New Roman" w:hAnsi="Times New Roman" w:cs="Times New Roman"/>
          <w:color w:val="000000"/>
          <w:sz w:val="24"/>
          <w:szCs w:val="24"/>
          <w:shd w:val="clear" w:color="auto" w:fill="FFFFFF"/>
          <w:lang w:eastAsia="ru-RU"/>
        </w:rPr>
        <w:t xml:space="preserve"> </w:t>
      </w:r>
      <w:proofErr w:type="spellStart"/>
      <w:r w:rsidRPr="000D4F64">
        <w:rPr>
          <w:rFonts w:ascii="Times New Roman" w:eastAsia="Times New Roman" w:hAnsi="Times New Roman" w:cs="Times New Roman"/>
          <w:color w:val="000000"/>
          <w:sz w:val="24"/>
          <w:szCs w:val="24"/>
          <w:shd w:val="clear" w:color="auto" w:fill="FFFFFF"/>
          <w:lang w:eastAsia="ru-RU"/>
        </w:rPr>
        <w:t>Балхен</w:t>
      </w:r>
      <w:proofErr w:type="spellEnd"/>
      <w:r w:rsidRPr="000D4F64">
        <w:rPr>
          <w:rFonts w:ascii="Times New Roman" w:eastAsia="Times New Roman" w:hAnsi="Times New Roman" w:cs="Times New Roman"/>
          <w:color w:val="000000"/>
          <w:sz w:val="24"/>
          <w:szCs w:val="24"/>
          <w:shd w:val="clear" w:color="auto" w:fill="FFFFFF"/>
          <w:lang w:eastAsia="ru-RU"/>
        </w:rPr>
        <w:t xml:space="preserve"> … не может получить документы, удостоверяющие его гражданство. </w:t>
      </w:r>
      <w:proofErr w:type="spellStart"/>
      <w:r w:rsidRPr="000D4F64">
        <w:rPr>
          <w:rFonts w:ascii="Times New Roman" w:eastAsia="Times New Roman" w:hAnsi="Times New Roman" w:cs="Times New Roman"/>
          <w:color w:val="000000"/>
          <w:sz w:val="24"/>
          <w:szCs w:val="24"/>
          <w:shd w:val="clear" w:color="auto" w:fill="FFFFFF"/>
          <w:lang w:eastAsia="ru-RU"/>
        </w:rPr>
        <w:t>Балхен</w:t>
      </w:r>
      <w:proofErr w:type="spellEnd"/>
      <w:r w:rsidRPr="000D4F64">
        <w:rPr>
          <w:rFonts w:ascii="Times New Roman" w:eastAsia="Times New Roman" w:hAnsi="Times New Roman" w:cs="Times New Roman"/>
          <w:color w:val="000000"/>
          <w:sz w:val="24"/>
          <w:szCs w:val="24"/>
          <w:shd w:val="clear" w:color="auto" w:fill="FFFFFF"/>
          <w:lang w:eastAsia="ru-RU"/>
        </w:rPr>
        <w:t>, уроженец Норвегии, объявил о своем намерении получить гражданство США в 1927 г. Но он покинул Америку, когда участвовал в путешествии по Антарктике, и хотя он находился на борту корабля под американским флагом, и был неоценимым членом американской экспедиции, и даже регион, в котором проводились исследования, был претензией Америки, вследствие изучения и заселения его американцами, (этот регион был в своем роде Маленькой Америкой), считается что он не выполнил условие непрерывного пребывания в Соединенных Штатах в течение 5 лет.</w:t>
      </w:r>
    </w:p>
    <w:p w14:paraId="49C79B89" w14:textId="7A3CE1FD" w:rsidR="00F90741" w:rsidRDefault="00F90741" w:rsidP="00F90741">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0D4F64">
        <w:rPr>
          <w:rFonts w:ascii="Times New Roman" w:eastAsia="Times New Roman" w:hAnsi="Times New Roman" w:cs="Times New Roman"/>
          <w:color w:val="000000"/>
          <w:sz w:val="24"/>
          <w:szCs w:val="24"/>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Бюро натурализации объясняет, что оно не может действовать на основании предположения, что Маленькая Америка является американской территорией. Это было бы </w:t>
      </w:r>
      <w:r w:rsidRPr="000D4F64">
        <w:rPr>
          <w:rFonts w:ascii="Times New Roman" w:eastAsia="Times New Roman" w:hAnsi="Times New Roman" w:cs="Times New Roman"/>
          <w:i/>
          <w:iCs/>
          <w:color w:val="000000"/>
          <w:sz w:val="24"/>
          <w:szCs w:val="24"/>
          <w:shd w:val="clear" w:color="auto" w:fill="FFFFFF"/>
          <w:lang w:eastAsia="ru-RU"/>
        </w:rPr>
        <w:t>вмешательством в сферу международных интересов</w:t>
      </w:r>
      <w:r w:rsidRPr="000D4F64">
        <w:rPr>
          <w:rFonts w:ascii="Times New Roman" w:eastAsia="Times New Roman" w:hAnsi="Times New Roman" w:cs="Times New Roman"/>
          <w:color w:val="000000"/>
          <w:sz w:val="24"/>
          <w:szCs w:val="24"/>
          <w:shd w:val="clear" w:color="auto" w:fill="FFFFFF"/>
          <w:lang w:eastAsia="ru-RU"/>
        </w:rPr>
        <w:t xml:space="preserve">, а на это у него нет санкций. Таким образом, с точки зрения бюро натурализации </w:t>
      </w:r>
      <w:proofErr w:type="spellStart"/>
      <w:r w:rsidRPr="000D4F64">
        <w:rPr>
          <w:rFonts w:ascii="Times New Roman" w:eastAsia="Times New Roman" w:hAnsi="Times New Roman" w:cs="Times New Roman"/>
          <w:color w:val="000000"/>
          <w:sz w:val="24"/>
          <w:szCs w:val="24"/>
          <w:shd w:val="clear" w:color="auto" w:fill="FFFFFF"/>
          <w:lang w:eastAsia="ru-RU"/>
        </w:rPr>
        <w:t>Балхен</w:t>
      </w:r>
      <w:proofErr w:type="spellEnd"/>
      <w:r w:rsidRPr="000D4F64">
        <w:rPr>
          <w:rFonts w:ascii="Times New Roman" w:eastAsia="Times New Roman" w:hAnsi="Times New Roman" w:cs="Times New Roman"/>
          <w:color w:val="000000"/>
          <w:sz w:val="24"/>
          <w:szCs w:val="24"/>
          <w:shd w:val="clear" w:color="auto" w:fill="FFFFFF"/>
          <w:lang w:eastAsia="ru-RU"/>
        </w:rPr>
        <w:t xml:space="preserve"> был вне страны и </w:t>
      </w:r>
      <w:r w:rsidRPr="000D4F64">
        <w:rPr>
          <w:rFonts w:ascii="Times New Roman" w:eastAsia="Times New Roman" w:hAnsi="Times New Roman" w:cs="Times New Roman"/>
          <w:i/>
          <w:iCs/>
          <w:color w:val="000000"/>
          <w:sz w:val="24"/>
          <w:szCs w:val="24"/>
          <w:shd w:val="clear" w:color="auto" w:fill="FFFFFF"/>
          <w:lang w:eastAsia="ru-RU"/>
        </w:rPr>
        <w:t>технически</w:t>
      </w:r>
      <w:r w:rsidRPr="000D4F64">
        <w:rPr>
          <w:rFonts w:ascii="Times New Roman" w:eastAsia="Times New Roman" w:hAnsi="Times New Roman" w:cs="Times New Roman"/>
          <w:color w:val="000000"/>
          <w:sz w:val="24"/>
          <w:szCs w:val="24"/>
          <w:shd w:val="clear" w:color="auto" w:fill="FFFFFF"/>
          <w:lang w:eastAsia="ru-RU"/>
        </w:rPr>
        <w:t> нарушил закон о натурализации.</w:t>
      </w:r>
    </w:p>
    <w:p w14:paraId="09A6ACF1" w14:textId="77777777" w:rsidR="00F90741" w:rsidRDefault="00F90741" w:rsidP="00F90741">
      <w:pPr>
        <w:tabs>
          <w:tab w:val="num" w:pos="567"/>
        </w:tabs>
        <w:spacing w:after="0" w:line="240" w:lineRule="auto"/>
        <w:ind w:firstLine="567"/>
        <w:jc w:val="both"/>
        <w:rPr>
          <w:rFonts w:ascii="Times New Roman" w:eastAsia="Times New Roman" w:hAnsi="Times New Roman" w:cs="Times New Roman"/>
          <w:b/>
          <w:bCs/>
          <w:color w:val="000000"/>
          <w:sz w:val="24"/>
          <w:szCs w:val="24"/>
          <w:shd w:val="clear" w:color="auto" w:fill="FFFFFF"/>
          <w:lang w:eastAsia="ru-RU"/>
        </w:rPr>
      </w:pPr>
      <w:r w:rsidRPr="00562B4D">
        <w:rPr>
          <w:rFonts w:ascii="Times New Roman" w:eastAsia="Times New Roman" w:hAnsi="Times New Roman" w:cs="Times New Roman"/>
          <w:color w:val="000000"/>
          <w:sz w:val="27"/>
          <w:szCs w:val="27"/>
          <w:lang w:eastAsia="ru-RU"/>
        </w:rPr>
        <w:br/>
      </w:r>
      <w:r w:rsidRPr="000D4F64">
        <w:rPr>
          <w:rFonts w:ascii="Times New Roman" w:eastAsia="Times New Roman" w:hAnsi="Times New Roman" w:cs="Times New Roman"/>
          <w:b/>
          <w:bCs/>
          <w:color w:val="000000"/>
          <w:sz w:val="24"/>
          <w:szCs w:val="24"/>
          <w:shd w:val="clear" w:color="auto" w:fill="FFFFFF"/>
          <w:lang w:eastAsia="ru-RU"/>
        </w:rPr>
        <w:t>Структурные источники "чрезмерного соответствия"</w:t>
      </w:r>
    </w:p>
    <w:p w14:paraId="5A4548AE" w14:textId="0C91A390" w:rsidR="00F90741" w:rsidRPr="000D4F64" w:rsidRDefault="00F90741" w:rsidP="00F90741">
      <w:pPr>
        <w:tabs>
          <w:tab w:val="num" w:pos="567"/>
        </w:tabs>
        <w:spacing w:after="0" w:line="240" w:lineRule="auto"/>
        <w:ind w:firstLine="567"/>
        <w:jc w:val="both"/>
        <w:rPr>
          <w:rFonts w:ascii="Times New Roman" w:eastAsia="Times New Roman" w:hAnsi="Times New Roman" w:cs="Times New Roman"/>
          <w:sz w:val="24"/>
          <w:szCs w:val="24"/>
          <w:lang w:eastAsia="ru-RU"/>
        </w:rPr>
      </w:pPr>
      <w:r w:rsidRPr="00562B4D">
        <w:rPr>
          <w:rFonts w:ascii="Times New Roman" w:eastAsia="Times New Roman" w:hAnsi="Times New Roman" w:cs="Times New Roman"/>
          <w:color w:val="000000"/>
          <w:sz w:val="27"/>
          <w:szCs w:val="27"/>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Такое несоответствие поведения при попытке разобраться в окружающем мире, которая включает обученную неспособность, несомненно, возникает из-за структурных источников. Этот процесс может быть кратко представлен следующим образом:</w:t>
      </w:r>
    </w:p>
    <w:p w14:paraId="2F021EB8" w14:textId="77777777" w:rsidR="00F90741" w:rsidRPr="000D4F64" w:rsidRDefault="00F90741" w:rsidP="00F90741">
      <w:pPr>
        <w:numPr>
          <w:ilvl w:val="0"/>
          <w:numId w:val="24"/>
        </w:numPr>
        <w:shd w:val="clear" w:color="auto" w:fill="FFFFFF"/>
        <w:tabs>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D4F64">
        <w:rPr>
          <w:rFonts w:ascii="Times New Roman" w:eastAsia="Times New Roman" w:hAnsi="Times New Roman" w:cs="Times New Roman"/>
          <w:color w:val="000000"/>
          <w:sz w:val="24"/>
          <w:szCs w:val="24"/>
          <w:lang w:eastAsia="ru-RU"/>
        </w:rPr>
        <w:t>Эффективная бюрократия требует надежной обратной связи и строгого соответствия инструкциям</w:t>
      </w:r>
    </w:p>
    <w:p w14:paraId="7F6134B5" w14:textId="77777777" w:rsidR="00F90741" w:rsidRPr="000D4F64" w:rsidRDefault="00F90741" w:rsidP="00F90741">
      <w:pPr>
        <w:numPr>
          <w:ilvl w:val="0"/>
          <w:numId w:val="24"/>
        </w:numPr>
        <w:shd w:val="clear" w:color="auto" w:fill="FFFFFF"/>
        <w:tabs>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D4F64">
        <w:rPr>
          <w:rFonts w:ascii="Times New Roman" w:eastAsia="Times New Roman" w:hAnsi="Times New Roman" w:cs="Times New Roman"/>
          <w:color w:val="000000"/>
          <w:sz w:val="24"/>
          <w:szCs w:val="24"/>
          <w:lang w:eastAsia="ru-RU"/>
        </w:rPr>
        <w:t>Это не подлежащее обсуждению соблюдение правил ведет к их трансформации в абсолют: они больше не разрабатываются с учетом поставленных целей. </w:t>
      </w:r>
    </w:p>
    <w:p w14:paraId="4F3008FA" w14:textId="77777777" w:rsidR="00F90741" w:rsidRPr="000D4F64" w:rsidRDefault="00F90741" w:rsidP="00F90741">
      <w:pPr>
        <w:numPr>
          <w:ilvl w:val="0"/>
          <w:numId w:val="24"/>
        </w:numPr>
        <w:shd w:val="clear" w:color="auto" w:fill="FFFFFF"/>
        <w:tabs>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D4F64">
        <w:rPr>
          <w:rFonts w:ascii="Times New Roman" w:eastAsia="Times New Roman" w:hAnsi="Times New Roman" w:cs="Times New Roman"/>
          <w:color w:val="000000"/>
          <w:sz w:val="24"/>
          <w:szCs w:val="24"/>
          <w:lang w:eastAsia="ru-RU"/>
        </w:rPr>
        <w:t>Это теперь служит помехой для приспособления в особых условиях, не предусмотренных теми людьми, которые создавали общие правила.</w:t>
      </w:r>
    </w:p>
    <w:p w14:paraId="00D5372A" w14:textId="77777777" w:rsidR="00F90741" w:rsidRPr="000D4F64" w:rsidRDefault="00F90741" w:rsidP="00F90741">
      <w:pPr>
        <w:numPr>
          <w:ilvl w:val="0"/>
          <w:numId w:val="24"/>
        </w:numPr>
        <w:shd w:val="clear" w:color="auto" w:fill="FFFFFF"/>
        <w:tabs>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D4F64">
        <w:rPr>
          <w:rFonts w:ascii="Times New Roman" w:eastAsia="Times New Roman" w:hAnsi="Times New Roman" w:cs="Times New Roman"/>
          <w:color w:val="000000"/>
          <w:sz w:val="24"/>
          <w:szCs w:val="24"/>
          <w:lang w:eastAsia="ru-RU"/>
        </w:rPr>
        <w:t>Таким образом, те самые элементы, которые изначально были задуманы для достижения большей эффективности, в итоге приводят к потере эффективности в каждом отдельном случае. Полная реализация несоответствия редко достигается членами группы, не отделяющих себя от смысла предназначенных для них правил. Эти правила со временем становятся скорее символическими, чем строго практичными.</w:t>
      </w:r>
    </w:p>
    <w:p w14:paraId="0EB1FFA8" w14:textId="77777777" w:rsidR="00F90741" w:rsidRDefault="00F90741" w:rsidP="00F90741">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0D4F64">
        <w:rPr>
          <w:rFonts w:ascii="Times New Roman" w:eastAsia="Times New Roman" w:hAnsi="Times New Roman" w:cs="Times New Roman"/>
          <w:color w:val="000000"/>
          <w:sz w:val="24"/>
          <w:szCs w:val="24"/>
          <w:shd w:val="clear" w:color="auto" w:fill="FFFFFF"/>
          <w:lang w:eastAsia="ru-RU"/>
        </w:rPr>
        <w:t xml:space="preserve">До сих пор мы рассматривали устоявшиеся отношения, способствовавшие созданию строгой дисциплины как данные, которые мы имеем априори. Однако определенные черты бюрократической структуры могут рассматриваться как способствующие этим отношениям. Официальная жизнь чиновника планируется для него с учетом его дальнейшей карьеры посредством таких организационных средств продвижения по службе как старшинство, пенсии, возрастающая заработная плата и т.д. Все эти средства были разработаны для стимулирования дисциплинированного поведения и соответствия официальным нормам. От чиновника негласно ожидают, и он действительно стремится адаптировать свои мысли </w:t>
      </w:r>
      <w:r w:rsidRPr="000D4F64">
        <w:rPr>
          <w:rFonts w:ascii="Times New Roman" w:eastAsia="Times New Roman" w:hAnsi="Times New Roman" w:cs="Times New Roman"/>
          <w:color w:val="000000"/>
          <w:sz w:val="24"/>
          <w:szCs w:val="24"/>
          <w:shd w:val="clear" w:color="auto" w:fill="FFFFFF"/>
          <w:lang w:eastAsia="ru-RU"/>
        </w:rPr>
        <w:lastRenderedPageBreak/>
        <w:t>чувства и действия к перспективе такой карьеры. Но </w:t>
      </w:r>
      <w:r w:rsidRPr="000D4F64">
        <w:rPr>
          <w:rFonts w:ascii="Times New Roman" w:eastAsia="Times New Roman" w:hAnsi="Times New Roman" w:cs="Times New Roman"/>
          <w:i/>
          <w:iCs/>
          <w:color w:val="000000"/>
          <w:sz w:val="24"/>
          <w:szCs w:val="24"/>
          <w:shd w:val="clear" w:color="auto" w:fill="FFFFFF"/>
          <w:lang w:eastAsia="ru-RU"/>
        </w:rPr>
        <w:t>эти самые средства</w:t>
      </w:r>
      <w:r w:rsidRPr="000D4F64">
        <w:rPr>
          <w:rFonts w:ascii="Times New Roman" w:eastAsia="Times New Roman" w:hAnsi="Times New Roman" w:cs="Times New Roman"/>
          <w:color w:val="000000"/>
          <w:sz w:val="24"/>
          <w:szCs w:val="24"/>
          <w:shd w:val="clear" w:color="auto" w:fill="FFFFFF"/>
          <w:lang w:eastAsia="ru-RU"/>
        </w:rPr>
        <w:t>, которые увеличивают возможность соответствия, одновременно ведут к приданию чрезмерного значения строгому соблюдению предписаний, которое порождает робость, консерватизм и техницизм. Смещение акцента от цели к средствам вызвано огромной символической значимостью правил и норм</w:t>
      </w:r>
      <w:r>
        <w:rPr>
          <w:rFonts w:ascii="Times New Roman" w:eastAsia="Times New Roman" w:hAnsi="Times New Roman" w:cs="Times New Roman"/>
          <w:color w:val="000000"/>
          <w:sz w:val="24"/>
          <w:szCs w:val="24"/>
          <w:shd w:val="clear" w:color="auto" w:fill="FFFFFF"/>
          <w:lang w:eastAsia="ru-RU"/>
        </w:rPr>
        <w:t>.</w:t>
      </w:r>
    </w:p>
    <w:p w14:paraId="6891392C" w14:textId="3AD7CF61" w:rsidR="00E537DA" w:rsidRDefault="00F90741" w:rsidP="00F90741">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0D4F64">
        <w:rPr>
          <w:rFonts w:ascii="Times New Roman" w:eastAsia="Times New Roman" w:hAnsi="Times New Roman" w:cs="Times New Roman"/>
          <w:color w:val="000000"/>
          <w:sz w:val="24"/>
          <w:szCs w:val="24"/>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 xml:space="preserve">Другая характерная особенность бюрократической структуры ведет в целом к тому же результату. Все чиновники, работающие вместе, имеют чувство общего предназначения. У них одинаковые интересы, </w:t>
      </w:r>
      <w:proofErr w:type="gramStart"/>
      <w:r w:rsidRPr="000D4F64">
        <w:rPr>
          <w:rFonts w:ascii="Times New Roman" w:eastAsia="Times New Roman" w:hAnsi="Times New Roman" w:cs="Times New Roman"/>
          <w:color w:val="000000"/>
          <w:sz w:val="24"/>
          <w:szCs w:val="24"/>
          <w:shd w:val="clear" w:color="auto" w:fill="FFFFFF"/>
          <w:lang w:eastAsia="ru-RU"/>
        </w:rPr>
        <w:t>особенно с тех пор как</w:t>
      </w:r>
      <w:proofErr w:type="gramEnd"/>
      <w:r w:rsidRPr="000D4F64">
        <w:rPr>
          <w:rFonts w:ascii="Times New Roman" w:eastAsia="Times New Roman" w:hAnsi="Times New Roman" w:cs="Times New Roman"/>
          <w:color w:val="000000"/>
          <w:sz w:val="24"/>
          <w:szCs w:val="24"/>
          <w:shd w:val="clear" w:color="auto" w:fill="FFFFFF"/>
          <w:lang w:eastAsia="ru-RU"/>
        </w:rPr>
        <w:t xml:space="preserve"> конкуренция стала сравнительно невысокой вследствие развития системы продвижения по принципу старшинства. Внутригрупповая агрессия, таким образом, минимизируется, и подобный порядок вещей воспринимается как позитивно функциональный для бюрократии. Однако </w:t>
      </w:r>
      <w:proofErr w:type="spellStart"/>
      <w:r w:rsidRPr="000D4F64">
        <w:rPr>
          <w:rFonts w:ascii="Times New Roman" w:eastAsia="Times New Roman" w:hAnsi="Times New Roman" w:cs="Times New Roman"/>
          <w:color w:val="000000"/>
          <w:sz w:val="24"/>
          <w:szCs w:val="24"/>
          <w:shd w:val="clear" w:color="auto" w:fill="FFFFFF"/>
          <w:lang w:eastAsia="ru-RU"/>
        </w:rPr>
        <w:t>esprit</w:t>
      </w:r>
      <w:proofErr w:type="spellEnd"/>
      <w:r w:rsidRPr="000D4F64">
        <w:rPr>
          <w:rFonts w:ascii="Times New Roman" w:eastAsia="Times New Roman" w:hAnsi="Times New Roman" w:cs="Times New Roman"/>
          <w:color w:val="000000"/>
          <w:sz w:val="24"/>
          <w:szCs w:val="24"/>
          <w:shd w:val="clear" w:color="auto" w:fill="FFFFFF"/>
          <w:lang w:eastAsia="ru-RU"/>
        </w:rPr>
        <w:t xml:space="preserve"> </w:t>
      </w:r>
      <w:proofErr w:type="spellStart"/>
      <w:r w:rsidRPr="000D4F64">
        <w:rPr>
          <w:rFonts w:ascii="Times New Roman" w:eastAsia="Times New Roman" w:hAnsi="Times New Roman" w:cs="Times New Roman"/>
          <w:color w:val="000000"/>
          <w:sz w:val="24"/>
          <w:szCs w:val="24"/>
          <w:shd w:val="clear" w:color="auto" w:fill="FFFFFF"/>
          <w:lang w:eastAsia="ru-RU"/>
        </w:rPr>
        <w:t>de</w:t>
      </w:r>
      <w:proofErr w:type="spellEnd"/>
      <w:r w:rsidRPr="000D4F64">
        <w:rPr>
          <w:rFonts w:ascii="Times New Roman" w:eastAsia="Times New Roman" w:hAnsi="Times New Roman" w:cs="Times New Roman"/>
          <w:color w:val="000000"/>
          <w:sz w:val="24"/>
          <w:szCs w:val="24"/>
          <w:shd w:val="clear" w:color="auto" w:fill="FFFFFF"/>
          <w:lang w:eastAsia="ru-RU"/>
        </w:rPr>
        <w:t xml:space="preserve"> </w:t>
      </w:r>
      <w:proofErr w:type="spellStart"/>
      <w:r w:rsidRPr="000D4F64">
        <w:rPr>
          <w:rFonts w:ascii="Times New Roman" w:eastAsia="Times New Roman" w:hAnsi="Times New Roman" w:cs="Times New Roman"/>
          <w:color w:val="000000"/>
          <w:sz w:val="24"/>
          <w:szCs w:val="24"/>
          <w:shd w:val="clear" w:color="auto" w:fill="FFFFFF"/>
          <w:lang w:eastAsia="ru-RU"/>
        </w:rPr>
        <w:t>corps</w:t>
      </w:r>
      <w:proofErr w:type="spellEnd"/>
      <w:r w:rsidRPr="000D4F64">
        <w:rPr>
          <w:rFonts w:ascii="Times New Roman" w:eastAsia="Times New Roman" w:hAnsi="Times New Roman" w:cs="Times New Roman"/>
          <w:color w:val="000000"/>
          <w:sz w:val="24"/>
          <w:szCs w:val="24"/>
          <w:shd w:val="clear" w:color="auto" w:fill="FFFFFF"/>
          <w:lang w:eastAsia="ru-RU"/>
        </w:rPr>
        <w:t xml:space="preserve"> и неформальная социальная организация, которая обычно возникает в таких ситуациях, часто приводит к тому, что чиновники начинают защищать свои групповые интересы, а не свою клиентуру и избранных высших представителей. Как говорил президент Лоуэлл, если чиновники понимают, что их статус не будет адекватно воспринят вновь избранным должностным лицом, подробная информация будет от него скрыта, что послужит причиной его ошибок, за которые он будет нести ответственность. Или, если он будет стремиться к доминированию, и тем самым будет нарушать чувство целостности чиновников, ему принесут такое количество документов, что он будет не в состоянии их все подписать, не, говоря уже о том, чтобы их прочитать. Это пример защитной неформальной организации, которая имеет тенденцию возникать там, где возникает явная угроза целостности группы.</w:t>
      </w:r>
    </w:p>
    <w:p w14:paraId="5DA988C0" w14:textId="1686366A" w:rsidR="00F90741" w:rsidRDefault="00F90741" w:rsidP="00F90741">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0D4F64">
        <w:rPr>
          <w:rFonts w:ascii="Times New Roman" w:eastAsia="Times New Roman" w:hAnsi="Times New Roman" w:cs="Times New Roman"/>
          <w:color w:val="000000"/>
          <w:sz w:val="24"/>
          <w:szCs w:val="24"/>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 xml:space="preserve">Было бы упрощением и отчасти ошибкой приписывать такое сопротивление чиновников только их правам, закрепленным законом. Закрепленные законом права чиновника противостоят любому новому порядку, который или </w:t>
      </w:r>
      <w:proofErr w:type="gramStart"/>
      <w:r w:rsidRPr="000D4F64">
        <w:rPr>
          <w:rFonts w:ascii="Times New Roman" w:eastAsia="Times New Roman" w:hAnsi="Times New Roman" w:cs="Times New Roman"/>
          <w:color w:val="000000"/>
          <w:sz w:val="24"/>
          <w:szCs w:val="24"/>
          <w:shd w:val="clear" w:color="auto" w:fill="FFFFFF"/>
          <w:lang w:eastAsia="ru-RU"/>
        </w:rPr>
        <w:t>устраняет</w:t>
      </w:r>
      <w:proofErr w:type="gramEnd"/>
      <w:r w:rsidRPr="000D4F64">
        <w:rPr>
          <w:rFonts w:ascii="Times New Roman" w:eastAsia="Times New Roman" w:hAnsi="Times New Roman" w:cs="Times New Roman"/>
          <w:color w:val="000000"/>
          <w:sz w:val="24"/>
          <w:szCs w:val="24"/>
          <w:shd w:val="clear" w:color="auto" w:fill="FFFFFF"/>
          <w:lang w:eastAsia="ru-RU"/>
        </w:rPr>
        <w:t xml:space="preserve"> или, по крайней мере, делает неустойчивыми их дифференцированные преимущества, которые они имеют от существующего порядка. Этот процесс можно рассматривать как элемент бюрократического сопротивления изменениям, но существует и </w:t>
      </w:r>
      <w:proofErr w:type="gramStart"/>
      <w:r w:rsidRPr="000D4F64">
        <w:rPr>
          <w:rFonts w:ascii="Times New Roman" w:eastAsia="Times New Roman" w:hAnsi="Times New Roman" w:cs="Times New Roman"/>
          <w:color w:val="000000"/>
          <w:sz w:val="24"/>
          <w:szCs w:val="24"/>
          <w:shd w:val="clear" w:color="auto" w:fill="FFFFFF"/>
          <w:lang w:eastAsia="ru-RU"/>
        </w:rPr>
        <w:t>другой процесс</w:t>
      </w:r>
      <w:proofErr w:type="gramEnd"/>
      <w:r w:rsidRPr="000D4F64">
        <w:rPr>
          <w:rFonts w:ascii="Times New Roman" w:eastAsia="Times New Roman" w:hAnsi="Times New Roman" w:cs="Times New Roman"/>
          <w:color w:val="000000"/>
          <w:sz w:val="24"/>
          <w:szCs w:val="24"/>
          <w:shd w:val="clear" w:color="auto" w:fill="FFFFFF"/>
          <w:lang w:eastAsia="ru-RU"/>
        </w:rPr>
        <w:t xml:space="preserve"> возможно имеющий еще большее значение. Как мы видим, чиновники очень эмоционально отождествляют себя со своим образом жизни. Они гордятся своим умением, которое помогает им сопротивляться изменениям в установленном порядке вещей; по крайней мере, тем изменениям, которые, как им кажется, навязаны другими. Эта совершенно нелогичная гордость не нова, примеры ее можно найти, как известно из романа Сазерленда </w:t>
      </w:r>
      <w:r w:rsidRPr="000D4F64">
        <w:rPr>
          <w:rFonts w:ascii="Times New Roman" w:eastAsia="Times New Roman" w:hAnsi="Times New Roman" w:cs="Times New Roman"/>
          <w:i/>
          <w:iCs/>
          <w:color w:val="000000"/>
          <w:sz w:val="24"/>
          <w:szCs w:val="24"/>
          <w:shd w:val="clear" w:color="auto" w:fill="FFFFFF"/>
          <w:lang w:eastAsia="ru-RU"/>
        </w:rPr>
        <w:t>“Профессиональный вор”</w:t>
      </w:r>
      <w:r w:rsidRPr="000D4F64">
        <w:rPr>
          <w:rFonts w:ascii="Times New Roman" w:eastAsia="Times New Roman" w:hAnsi="Times New Roman" w:cs="Times New Roman"/>
          <w:color w:val="000000"/>
          <w:sz w:val="24"/>
          <w:szCs w:val="24"/>
          <w:shd w:val="clear" w:color="auto" w:fill="FFFFFF"/>
          <w:lang w:eastAsia="ru-RU"/>
        </w:rPr>
        <w:t>, среди карманных воров, которым несмотря на риск, доставляет удовольствие упражняться в считающемся престижным умении украсть что-нибудь из переднего левого кармана брюк.</w:t>
      </w:r>
    </w:p>
    <w:p w14:paraId="4BF02659" w14:textId="2DB0F686" w:rsidR="00F90741" w:rsidRDefault="00F90741" w:rsidP="00F90741">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0D4F64">
        <w:rPr>
          <w:rFonts w:ascii="Times New Roman" w:eastAsia="Times New Roman" w:hAnsi="Times New Roman" w:cs="Times New Roman"/>
          <w:color w:val="000000"/>
          <w:sz w:val="24"/>
          <w:szCs w:val="24"/>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 xml:space="preserve">В своей работе </w:t>
      </w:r>
      <w:proofErr w:type="spellStart"/>
      <w:r w:rsidRPr="000D4F64">
        <w:rPr>
          <w:rFonts w:ascii="Times New Roman" w:eastAsia="Times New Roman" w:hAnsi="Times New Roman" w:cs="Times New Roman"/>
          <w:color w:val="000000"/>
          <w:sz w:val="24"/>
          <w:szCs w:val="24"/>
          <w:shd w:val="clear" w:color="auto" w:fill="FFFFFF"/>
          <w:lang w:eastAsia="ru-RU"/>
        </w:rPr>
        <w:t>Хьюджес</w:t>
      </w:r>
      <w:proofErr w:type="spellEnd"/>
      <w:r w:rsidRPr="000D4F64">
        <w:rPr>
          <w:rFonts w:ascii="Times New Roman" w:eastAsia="Times New Roman" w:hAnsi="Times New Roman" w:cs="Times New Roman"/>
          <w:color w:val="000000"/>
          <w:sz w:val="24"/>
          <w:szCs w:val="24"/>
          <w:shd w:val="clear" w:color="auto" w:fill="FFFFFF"/>
          <w:lang w:eastAsia="ru-RU"/>
        </w:rPr>
        <w:t xml:space="preserve"> употребляет понятия "светский" и "священный" в отношении различных типов разделения труда; "священность " касты и сословные привилегии сильно контрастируют с становящейся все более "светской" профессиональной дифференциацией нашего общества. Однако в нашем рассуждении мы </w:t>
      </w:r>
      <w:proofErr w:type="gramStart"/>
      <w:r w:rsidRPr="000D4F64">
        <w:rPr>
          <w:rFonts w:ascii="Times New Roman" w:eastAsia="Times New Roman" w:hAnsi="Times New Roman" w:cs="Times New Roman"/>
          <w:color w:val="000000"/>
          <w:sz w:val="24"/>
          <w:szCs w:val="24"/>
          <w:shd w:val="clear" w:color="auto" w:fill="FFFFFF"/>
          <w:lang w:eastAsia="ru-RU"/>
        </w:rPr>
        <w:t>предполагаем ,</w:t>
      </w:r>
      <w:proofErr w:type="gramEnd"/>
      <w:r w:rsidRPr="000D4F64">
        <w:rPr>
          <w:rFonts w:ascii="Times New Roman" w:eastAsia="Times New Roman" w:hAnsi="Times New Roman" w:cs="Times New Roman"/>
          <w:color w:val="000000"/>
          <w:sz w:val="24"/>
          <w:szCs w:val="24"/>
          <w:shd w:val="clear" w:color="auto" w:fill="FFFFFF"/>
          <w:lang w:eastAsia="ru-RU"/>
        </w:rPr>
        <w:t xml:space="preserve"> что в определенных профессиях и в определенных типах организаций происходит </w:t>
      </w:r>
      <w:r w:rsidRPr="000D4F64">
        <w:rPr>
          <w:rFonts w:ascii="Times New Roman" w:eastAsia="Times New Roman" w:hAnsi="Times New Roman" w:cs="Times New Roman"/>
          <w:i/>
          <w:iCs/>
          <w:color w:val="000000"/>
          <w:sz w:val="24"/>
          <w:szCs w:val="24"/>
          <w:shd w:val="clear" w:color="auto" w:fill="FFFFFF"/>
          <w:lang w:eastAsia="ru-RU"/>
        </w:rPr>
        <w:t>процесс "освящения</w:t>
      </w:r>
      <w:r w:rsidRPr="000D4F64">
        <w:rPr>
          <w:rFonts w:ascii="Times New Roman" w:eastAsia="Times New Roman" w:hAnsi="Times New Roman" w:cs="Times New Roman"/>
          <w:color w:val="000000"/>
          <w:sz w:val="24"/>
          <w:szCs w:val="24"/>
          <w:shd w:val="clear" w:color="auto" w:fill="FFFFFF"/>
          <w:lang w:eastAsia="ru-RU"/>
        </w:rPr>
        <w:t>" (рассматриваемый как процесс противоположный секуляризации).</w:t>
      </w:r>
    </w:p>
    <w:p w14:paraId="56FBF867" w14:textId="484A76AC" w:rsidR="00F90741" w:rsidRDefault="00F90741" w:rsidP="00F90741">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0D4F64">
        <w:rPr>
          <w:rFonts w:ascii="Times New Roman" w:eastAsia="Times New Roman" w:hAnsi="Times New Roman" w:cs="Times New Roman"/>
          <w:color w:val="000000"/>
          <w:sz w:val="24"/>
          <w:szCs w:val="24"/>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Можно сказать, что через процесс формирования эмоциональной зависимости от бюрократических символов и статусов и эмоционального включения в сферы компетенции и авторитета развиваются установки нравственной легитимности, которые воспринимаются как самостоятельные ценности, а не просто технические средства осуществления властных полномочий. Можно заметить тенденцию, когда многие бюрократические нормы, изначально введенные по техническим причинам, становятся жесткими и священными, хотя, как сказал бы Дюркгейм, они являются </w:t>
      </w:r>
      <w:proofErr w:type="spellStart"/>
      <w:r w:rsidRPr="000D4F64">
        <w:rPr>
          <w:rFonts w:ascii="Times New Roman" w:eastAsia="Times New Roman" w:hAnsi="Times New Roman" w:cs="Times New Roman"/>
          <w:i/>
          <w:iCs/>
          <w:color w:val="000000"/>
          <w:sz w:val="24"/>
          <w:szCs w:val="24"/>
          <w:shd w:val="clear" w:color="auto" w:fill="FFFFFF"/>
          <w:lang w:eastAsia="ru-RU"/>
        </w:rPr>
        <w:t>laique</w:t>
      </w:r>
      <w:proofErr w:type="spellEnd"/>
      <w:r w:rsidRPr="000D4F64">
        <w:rPr>
          <w:rFonts w:ascii="Times New Roman" w:eastAsia="Times New Roman" w:hAnsi="Times New Roman" w:cs="Times New Roman"/>
          <w:i/>
          <w:iCs/>
          <w:color w:val="000000"/>
          <w:sz w:val="24"/>
          <w:szCs w:val="24"/>
          <w:shd w:val="clear" w:color="auto" w:fill="FFFFFF"/>
          <w:lang w:eastAsia="ru-RU"/>
        </w:rPr>
        <w:t xml:space="preserve"> </w:t>
      </w:r>
      <w:proofErr w:type="spellStart"/>
      <w:r w:rsidRPr="000D4F64">
        <w:rPr>
          <w:rFonts w:ascii="Times New Roman" w:eastAsia="Times New Roman" w:hAnsi="Times New Roman" w:cs="Times New Roman"/>
          <w:i/>
          <w:iCs/>
          <w:color w:val="000000"/>
          <w:sz w:val="24"/>
          <w:szCs w:val="24"/>
          <w:shd w:val="clear" w:color="auto" w:fill="FFFFFF"/>
          <w:lang w:eastAsia="ru-RU"/>
        </w:rPr>
        <w:t>en</w:t>
      </w:r>
      <w:proofErr w:type="spellEnd"/>
      <w:r w:rsidRPr="000D4F64">
        <w:rPr>
          <w:rFonts w:ascii="Times New Roman" w:eastAsia="Times New Roman" w:hAnsi="Times New Roman" w:cs="Times New Roman"/>
          <w:i/>
          <w:iCs/>
          <w:color w:val="000000"/>
          <w:sz w:val="24"/>
          <w:szCs w:val="24"/>
          <w:shd w:val="clear" w:color="auto" w:fill="FFFFFF"/>
          <w:lang w:eastAsia="ru-RU"/>
        </w:rPr>
        <w:t xml:space="preserve"> </w:t>
      </w:r>
      <w:proofErr w:type="spellStart"/>
      <w:r w:rsidRPr="000D4F64">
        <w:rPr>
          <w:rFonts w:ascii="Times New Roman" w:eastAsia="Times New Roman" w:hAnsi="Times New Roman" w:cs="Times New Roman"/>
          <w:i/>
          <w:iCs/>
          <w:color w:val="000000"/>
          <w:sz w:val="24"/>
          <w:szCs w:val="24"/>
          <w:shd w:val="clear" w:color="auto" w:fill="FFFFFF"/>
          <w:lang w:eastAsia="ru-RU"/>
        </w:rPr>
        <w:t>apparen</w:t>
      </w:r>
      <w:proofErr w:type="spellEnd"/>
      <w:r w:rsidRPr="000D4F64">
        <w:rPr>
          <w:rFonts w:ascii="Times New Roman" w:eastAsia="Times New Roman" w:hAnsi="Times New Roman" w:cs="Times New Roman"/>
          <w:color w:val="000000"/>
          <w:sz w:val="24"/>
          <w:szCs w:val="24"/>
          <w:shd w:val="clear" w:color="auto" w:fill="FFFFFF"/>
          <w:lang w:eastAsia="ru-RU"/>
        </w:rPr>
        <w:t xml:space="preserve">. Дюркгейм коснулся этого процесса в описании </w:t>
      </w:r>
      <w:r w:rsidRPr="000D4F64">
        <w:rPr>
          <w:rFonts w:ascii="Times New Roman" w:eastAsia="Times New Roman" w:hAnsi="Times New Roman" w:cs="Times New Roman"/>
          <w:color w:val="000000"/>
          <w:sz w:val="24"/>
          <w:szCs w:val="24"/>
          <w:shd w:val="clear" w:color="auto" w:fill="FFFFFF"/>
          <w:lang w:eastAsia="ru-RU"/>
        </w:rPr>
        <w:lastRenderedPageBreak/>
        <w:t>установок и ценностей, которые продолжают существовать при органичной сплоченности высоко дифференцированного общества.</w:t>
      </w:r>
    </w:p>
    <w:p w14:paraId="1B75599E" w14:textId="77777777" w:rsidR="00F90741" w:rsidRDefault="00F90741" w:rsidP="00F90741">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14:paraId="7FFBBFD6" w14:textId="77777777" w:rsidR="00F90741" w:rsidRDefault="00F90741" w:rsidP="00F90741">
      <w:pPr>
        <w:tabs>
          <w:tab w:val="num" w:pos="567"/>
        </w:tabs>
        <w:spacing w:after="0" w:line="240" w:lineRule="auto"/>
        <w:ind w:firstLine="567"/>
        <w:jc w:val="both"/>
        <w:rPr>
          <w:rFonts w:ascii="Times New Roman" w:eastAsia="Times New Roman" w:hAnsi="Times New Roman" w:cs="Times New Roman"/>
          <w:b/>
          <w:bCs/>
          <w:color w:val="000000"/>
          <w:sz w:val="24"/>
          <w:szCs w:val="24"/>
          <w:shd w:val="clear" w:color="auto" w:fill="FFFFFF"/>
          <w:lang w:eastAsia="ru-RU"/>
        </w:rPr>
      </w:pPr>
      <w:r w:rsidRPr="000D4F64">
        <w:rPr>
          <w:rFonts w:ascii="Times New Roman" w:eastAsia="Times New Roman" w:hAnsi="Times New Roman" w:cs="Times New Roman"/>
          <w:b/>
          <w:bCs/>
          <w:color w:val="000000"/>
          <w:sz w:val="24"/>
          <w:szCs w:val="24"/>
          <w:shd w:val="clear" w:color="auto" w:fill="FFFFFF"/>
          <w:lang w:eastAsia="ru-RU"/>
        </w:rPr>
        <w:t>Первичные и вторичные отношения</w:t>
      </w:r>
    </w:p>
    <w:p w14:paraId="77FB72D8" w14:textId="77777777" w:rsidR="00F90741" w:rsidRDefault="00F90741" w:rsidP="00F90741">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0D4F64">
        <w:rPr>
          <w:rFonts w:ascii="Times New Roman" w:eastAsia="Times New Roman" w:hAnsi="Times New Roman" w:cs="Times New Roman"/>
          <w:color w:val="000000"/>
          <w:sz w:val="24"/>
          <w:szCs w:val="24"/>
          <w:shd w:val="clear" w:color="auto" w:fill="FFFFFF"/>
          <w:lang w:eastAsia="ru-RU"/>
        </w:rPr>
        <w:t>Другая характерная черта бюрократической структуры - обезличивание отношений - также играет определенную роль в "обучении неспособности" чиновников. Ключевым элементом образа чиновника является обезличенность. Это обстоятельство, а также тенденция к категоризации, которая возникла как следствие доминирующей роли общих абстрактных правил, могут повлечь за собой конфликт в отношениях между чиновниками и обществом, или клиентурой. Поскольку чиновники стремятся минимизировать личностные отношения и прибегают к категоризации, особенности частных случаев часто игнорируются. Но клиент, который, по вполне понятным причинам, уверен в особой важности </w:t>
      </w:r>
      <w:r w:rsidRPr="000D4F64">
        <w:rPr>
          <w:rFonts w:ascii="Times New Roman" w:eastAsia="Times New Roman" w:hAnsi="Times New Roman" w:cs="Times New Roman"/>
          <w:i/>
          <w:iCs/>
          <w:color w:val="000000"/>
          <w:sz w:val="24"/>
          <w:szCs w:val="24"/>
          <w:shd w:val="clear" w:color="auto" w:fill="FFFFFF"/>
          <w:lang w:eastAsia="ru-RU"/>
        </w:rPr>
        <w:t>своей</w:t>
      </w:r>
      <w:r w:rsidRPr="000D4F64">
        <w:rPr>
          <w:rFonts w:ascii="Times New Roman" w:eastAsia="Times New Roman" w:hAnsi="Times New Roman" w:cs="Times New Roman"/>
          <w:color w:val="000000"/>
          <w:sz w:val="24"/>
          <w:szCs w:val="24"/>
          <w:shd w:val="clear" w:color="auto" w:fill="FFFFFF"/>
          <w:lang w:eastAsia="ru-RU"/>
        </w:rPr>
        <w:t> проблемы, обычно возражает против такого классификационного подхода. Стереотипное поведение не приспособлено к уникальности индивидуальных проблем. Обезличенный подход к рассмотрению дел, которые подчас обладают огромной индивидуальной важностью для клиента, ведет к росту "высокомерия" и “надменности” чиновника. Так, на бирже занятости в Гринвиче, безработный пытающийся обеспечить себе страховку возмущался тем, что он называл "обезличенностью, а иногда и настоящей резкостью и даже дерзостью клерков по отношению к нему... Некоторые люди жаловались на высокомерие клерков." </w:t>
      </w:r>
    </w:p>
    <w:p w14:paraId="1A4BC54A" w14:textId="77777777" w:rsidR="003D10F8" w:rsidRDefault="00F90741" w:rsidP="00F90741">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0D4F64">
        <w:rPr>
          <w:rFonts w:ascii="Times New Roman" w:eastAsia="Times New Roman" w:hAnsi="Times New Roman" w:cs="Times New Roman"/>
          <w:color w:val="000000"/>
          <w:sz w:val="24"/>
          <w:szCs w:val="24"/>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Еще один источник конфликта с обществом возникает из-за самой бюрократической структуры. Чиновник, часто независимо от его должности </w:t>
      </w:r>
      <w:r w:rsidRPr="000D4F64">
        <w:rPr>
          <w:rFonts w:ascii="Times New Roman" w:eastAsia="Times New Roman" w:hAnsi="Times New Roman" w:cs="Times New Roman"/>
          <w:i/>
          <w:iCs/>
          <w:color w:val="000000"/>
          <w:sz w:val="24"/>
          <w:szCs w:val="24"/>
          <w:shd w:val="clear" w:color="auto" w:fill="FFFFFF"/>
          <w:lang w:eastAsia="ru-RU"/>
        </w:rPr>
        <w:t>в</w:t>
      </w:r>
      <w:r w:rsidRPr="000D4F64">
        <w:rPr>
          <w:rFonts w:ascii="Times New Roman" w:eastAsia="Times New Roman" w:hAnsi="Times New Roman" w:cs="Times New Roman"/>
          <w:color w:val="000000"/>
          <w:sz w:val="24"/>
          <w:szCs w:val="24"/>
          <w:shd w:val="clear" w:color="auto" w:fill="FFFFFF"/>
          <w:lang w:eastAsia="ru-RU"/>
        </w:rPr>
        <w:t xml:space="preserve"> бюрократической иерархии, ведет себя как представитель власти и величия всей организации. В своей официальной роли он наделен определенными полномочиями. Это часто приводит к фактическому или даже явно прослеживаемому доминирующему отношению, которое может только увеличиваться из-за несоответствия между его положением в рамках должностной иерархии и его позицией " на публике". Протест и обращение за помощью к другим чиновникам со стороны клиента оказываются безрезультатными вследствие принципа </w:t>
      </w:r>
      <w:proofErr w:type="spellStart"/>
      <w:r w:rsidRPr="000D4F64">
        <w:rPr>
          <w:rFonts w:ascii="Times New Roman" w:eastAsia="Times New Roman" w:hAnsi="Times New Roman" w:cs="Times New Roman"/>
          <w:color w:val="000000"/>
          <w:sz w:val="24"/>
          <w:szCs w:val="24"/>
          <w:shd w:val="clear" w:color="auto" w:fill="FFFFFF"/>
          <w:lang w:eastAsia="ru-RU"/>
        </w:rPr>
        <w:t>esprit</w:t>
      </w:r>
      <w:proofErr w:type="spellEnd"/>
      <w:r w:rsidRPr="000D4F64">
        <w:rPr>
          <w:rFonts w:ascii="Times New Roman" w:eastAsia="Times New Roman" w:hAnsi="Times New Roman" w:cs="Times New Roman"/>
          <w:color w:val="000000"/>
          <w:sz w:val="24"/>
          <w:szCs w:val="24"/>
          <w:shd w:val="clear" w:color="auto" w:fill="FFFFFF"/>
          <w:lang w:eastAsia="ru-RU"/>
        </w:rPr>
        <w:t xml:space="preserve"> </w:t>
      </w:r>
      <w:proofErr w:type="spellStart"/>
      <w:r w:rsidRPr="000D4F64">
        <w:rPr>
          <w:rFonts w:ascii="Times New Roman" w:eastAsia="Times New Roman" w:hAnsi="Times New Roman" w:cs="Times New Roman"/>
          <w:color w:val="000000"/>
          <w:sz w:val="24"/>
          <w:szCs w:val="24"/>
          <w:shd w:val="clear" w:color="auto" w:fill="FFFFFF"/>
          <w:lang w:eastAsia="ru-RU"/>
        </w:rPr>
        <w:t>de</w:t>
      </w:r>
      <w:proofErr w:type="spellEnd"/>
      <w:r w:rsidRPr="000D4F64">
        <w:rPr>
          <w:rFonts w:ascii="Times New Roman" w:eastAsia="Times New Roman" w:hAnsi="Times New Roman" w:cs="Times New Roman"/>
          <w:color w:val="000000"/>
          <w:sz w:val="24"/>
          <w:szCs w:val="24"/>
          <w:shd w:val="clear" w:color="auto" w:fill="FFFFFF"/>
          <w:lang w:eastAsia="ru-RU"/>
        </w:rPr>
        <w:t xml:space="preserve"> </w:t>
      </w:r>
      <w:proofErr w:type="spellStart"/>
      <w:r w:rsidRPr="000D4F64">
        <w:rPr>
          <w:rFonts w:ascii="Times New Roman" w:eastAsia="Times New Roman" w:hAnsi="Times New Roman" w:cs="Times New Roman"/>
          <w:color w:val="000000"/>
          <w:sz w:val="24"/>
          <w:szCs w:val="24"/>
          <w:shd w:val="clear" w:color="auto" w:fill="FFFFFF"/>
          <w:lang w:eastAsia="ru-RU"/>
        </w:rPr>
        <w:t>corps</w:t>
      </w:r>
      <w:proofErr w:type="spellEnd"/>
      <w:r w:rsidRPr="000D4F64">
        <w:rPr>
          <w:rFonts w:ascii="Times New Roman" w:eastAsia="Times New Roman" w:hAnsi="Times New Roman" w:cs="Times New Roman"/>
          <w:color w:val="000000"/>
          <w:sz w:val="24"/>
          <w:szCs w:val="24"/>
          <w:shd w:val="clear" w:color="auto" w:fill="FFFFFF"/>
          <w:lang w:eastAsia="ru-RU"/>
        </w:rPr>
        <w:t>, который объединяет чиновников в более или менее сплоченную группу. Данный источник конфликтов </w:t>
      </w:r>
      <w:r w:rsidRPr="000D4F64">
        <w:rPr>
          <w:rFonts w:ascii="Times New Roman" w:eastAsia="Times New Roman" w:hAnsi="Times New Roman" w:cs="Times New Roman"/>
          <w:i/>
          <w:iCs/>
          <w:color w:val="000000"/>
          <w:sz w:val="24"/>
          <w:szCs w:val="24"/>
          <w:shd w:val="clear" w:color="auto" w:fill="FFFFFF"/>
          <w:lang w:eastAsia="ru-RU"/>
        </w:rPr>
        <w:t>может</w:t>
      </w:r>
      <w:r w:rsidRPr="000D4F64">
        <w:rPr>
          <w:rFonts w:ascii="Times New Roman" w:eastAsia="Times New Roman" w:hAnsi="Times New Roman" w:cs="Times New Roman"/>
          <w:color w:val="000000"/>
          <w:sz w:val="24"/>
          <w:szCs w:val="24"/>
          <w:shd w:val="clear" w:color="auto" w:fill="FFFFFF"/>
          <w:lang w:eastAsia="ru-RU"/>
        </w:rPr>
        <w:t> быть минимизирован на частном предприятии, так как клиент может выразить свой протест достаточно эффективно путем обращения в другие организации в рамках системы конкуренции. Но из-за монополистической структуры государственной организации такая альтернатива невозможна. Более того, в этом случае напряженность возрастает из-за несоответствия между идеологией и реальностью: теоретически правительственные служащие призваны быть "слугами народа" а фактически они часто находятся в положении превосходства, и вряд ли можно преодолеть эту напряженность путем обращения в другие службы за необходимой помощью. Эта напряженность является характерной чертой несоответствия статусов чиновника и клиента; клиент может считать, что у него более высокий социальный статус, чем у чиновника, который в данный момент находится в главенствующем положении.</w:t>
      </w:r>
    </w:p>
    <w:p w14:paraId="38702000" w14:textId="67DC5B48" w:rsidR="00F90741" w:rsidRDefault="00F90741" w:rsidP="00F90741">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0D4F64">
        <w:rPr>
          <w:rFonts w:ascii="Times New Roman" w:eastAsia="Times New Roman" w:hAnsi="Times New Roman" w:cs="Times New Roman"/>
          <w:color w:val="000000"/>
          <w:sz w:val="24"/>
          <w:szCs w:val="24"/>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Таким образом, в отношениях между чиновниками и их клиентурой, одним структурным источником конфликта является формализованное обезличенное рассмотрение дел, в то время как клиент ожидает индивидуального и личностного подхода. Конфликт, следовательно, рассматривается как результат неправильных установок и отношений. Конфликт </w:t>
      </w:r>
      <w:proofErr w:type="spellStart"/>
      <w:r w:rsidRPr="000D4F64">
        <w:rPr>
          <w:rFonts w:ascii="Times New Roman" w:eastAsia="Times New Roman" w:hAnsi="Times New Roman" w:cs="Times New Roman"/>
          <w:i/>
          <w:iCs/>
          <w:color w:val="000000"/>
          <w:sz w:val="24"/>
          <w:szCs w:val="24"/>
          <w:shd w:val="clear" w:color="auto" w:fill="FFFFFF"/>
          <w:lang w:eastAsia="ru-RU"/>
        </w:rPr>
        <w:t>внутри</w:t>
      </w:r>
      <w:r w:rsidRPr="000D4F64">
        <w:rPr>
          <w:rFonts w:ascii="Times New Roman" w:eastAsia="Times New Roman" w:hAnsi="Times New Roman" w:cs="Times New Roman"/>
          <w:color w:val="000000"/>
          <w:sz w:val="24"/>
          <w:szCs w:val="24"/>
          <w:shd w:val="clear" w:color="auto" w:fill="FFFFFF"/>
          <w:lang w:eastAsia="ru-RU"/>
        </w:rPr>
        <w:t>бюрократической</w:t>
      </w:r>
      <w:proofErr w:type="spellEnd"/>
      <w:r w:rsidRPr="000D4F64">
        <w:rPr>
          <w:rFonts w:ascii="Times New Roman" w:eastAsia="Times New Roman" w:hAnsi="Times New Roman" w:cs="Times New Roman"/>
          <w:color w:val="000000"/>
          <w:sz w:val="24"/>
          <w:szCs w:val="24"/>
          <w:shd w:val="clear" w:color="auto" w:fill="FFFFFF"/>
          <w:lang w:eastAsia="ru-RU"/>
        </w:rPr>
        <w:t xml:space="preserve"> структуры возникает, когда личностные отношения заменены обезличенными отношениями структурно обоснованными требованиями. Этот тип конфликта может быть охарактеризован следующим образом.</w:t>
      </w:r>
    </w:p>
    <w:p w14:paraId="0471BD49" w14:textId="10670F76" w:rsidR="00F90741" w:rsidRDefault="00F90741" w:rsidP="00F90741">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0D4F64">
        <w:rPr>
          <w:rFonts w:ascii="Times New Roman" w:eastAsia="Times New Roman" w:hAnsi="Times New Roman" w:cs="Times New Roman"/>
          <w:color w:val="000000"/>
          <w:sz w:val="24"/>
          <w:szCs w:val="24"/>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 xml:space="preserve">Бюрократия, как мы видели, организована как вторичная формальная группа. Нормальные реакции, включенные в организованную систему общественных ожиданий, </w:t>
      </w:r>
      <w:r w:rsidRPr="000D4F64">
        <w:rPr>
          <w:rFonts w:ascii="Times New Roman" w:eastAsia="Times New Roman" w:hAnsi="Times New Roman" w:cs="Times New Roman"/>
          <w:color w:val="000000"/>
          <w:sz w:val="24"/>
          <w:szCs w:val="24"/>
          <w:shd w:val="clear" w:color="auto" w:fill="FFFFFF"/>
          <w:lang w:eastAsia="ru-RU"/>
        </w:rPr>
        <w:lastRenderedPageBreak/>
        <w:t>поддерживаются эмоциональными отношениями членов группы. Поскольку группа ориентирована в направлении вторичных норм обезличенности, любое нарушение принципа соответствия этим правилам повлечет за собой антагонизм тех, кто уже идентифицирует себя с легитимностью этих правил. Следовательно, замена личностного подхода на обезличенный в рамках структуры будет встречен с глубоким неодобрением и охарактеризован таким эпитетами как взяточничество, фаворитизм, семейственность, и т.д. Эти эпитеты можно считать без сомнения проявлением ущемления чувств. Функция этого автоматического негодования может быть легко обнаружена в условиях требований бюрократической структур. </w:t>
      </w:r>
    </w:p>
    <w:p w14:paraId="273D522F" w14:textId="29D4AFA0" w:rsidR="00F90741" w:rsidRDefault="00F90741" w:rsidP="00F90741">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0D4F64">
        <w:rPr>
          <w:rFonts w:ascii="Times New Roman" w:eastAsia="Times New Roman" w:hAnsi="Times New Roman" w:cs="Times New Roman"/>
          <w:color w:val="000000"/>
          <w:sz w:val="24"/>
          <w:szCs w:val="24"/>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 xml:space="preserve">Бюрократия является вторичной групповой структурой, разработанной, для того чтобы заниматься определенным видом деятельности, которая не может эффективно выполняться на основе первичных групповых критериев. Следовательно, поведение, которое противоречит этим формализованным нормам, становится объектом эмоционального неодобрения. Это составляет функционально значимую защиту против тенденций, которые подвергают опасности выполнение социально необходимых задач. Конечно же эти реакции – не рациональные убеждения, направленные на четкое выполнение данной функции. Скорее такое негодование, рассмотренное с точки зрения интерпретации ситуации отдельным индивидуумом, является - просто быстрым ответом на "мошенничество" тех, кто нарушает правила игры. Однако, не смотря на этот субъективный круг прав и обязанностей данные реакции обслуживают латентную функцию поддержания существенных структурных элементов бюрократии, путем подтверждения необходимости формализованных, второстепенных отношений, а также способствуют предохранению бюрократической структуры от дезинтеграции, которая должна произойти, если эти элементы вытесняются личностными отношениями. Этот тип конфликта может быть в общем описан, как вторжение первичных групповых отношений, тогда, когда изначально востребованы второстепенные групповые </w:t>
      </w:r>
      <w:proofErr w:type="gramStart"/>
      <w:r w:rsidRPr="000D4F64">
        <w:rPr>
          <w:rFonts w:ascii="Times New Roman" w:eastAsia="Times New Roman" w:hAnsi="Times New Roman" w:cs="Times New Roman"/>
          <w:color w:val="000000"/>
          <w:sz w:val="24"/>
          <w:szCs w:val="24"/>
          <w:shd w:val="clear" w:color="auto" w:fill="FFFFFF"/>
          <w:lang w:eastAsia="ru-RU"/>
        </w:rPr>
        <w:t>отношения, так же, как</w:t>
      </w:r>
      <w:proofErr w:type="gramEnd"/>
      <w:r w:rsidRPr="000D4F64">
        <w:rPr>
          <w:rFonts w:ascii="Times New Roman" w:eastAsia="Times New Roman" w:hAnsi="Times New Roman" w:cs="Times New Roman"/>
          <w:color w:val="000000"/>
          <w:sz w:val="24"/>
          <w:szCs w:val="24"/>
          <w:shd w:val="clear" w:color="auto" w:fill="FFFFFF"/>
          <w:lang w:eastAsia="ru-RU"/>
        </w:rPr>
        <w:t xml:space="preserve"> конфликт бюрократ-клиент часто происходит от взаимодействия в безличных условиях, тогда как индивидуально востребованным является личностный разбор дела.</w:t>
      </w:r>
    </w:p>
    <w:p w14:paraId="1A7753E4" w14:textId="76869EE0" w:rsidR="00F90741" w:rsidRDefault="00F90741" w:rsidP="00F90741">
      <w:pPr>
        <w:tabs>
          <w:tab w:val="num" w:pos="567"/>
        </w:tabs>
        <w:spacing w:after="0" w:line="240" w:lineRule="auto"/>
        <w:ind w:firstLine="567"/>
        <w:jc w:val="both"/>
        <w:rPr>
          <w:rFonts w:ascii="Times New Roman" w:eastAsia="Times New Roman" w:hAnsi="Times New Roman" w:cs="Times New Roman"/>
          <w:b/>
          <w:bCs/>
          <w:color w:val="000000"/>
          <w:sz w:val="24"/>
          <w:szCs w:val="24"/>
          <w:shd w:val="clear" w:color="auto" w:fill="FFFFFF"/>
          <w:lang w:eastAsia="ru-RU"/>
        </w:rPr>
      </w:pPr>
      <w:r w:rsidRPr="000D4F64">
        <w:rPr>
          <w:rFonts w:ascii="Times New Roman" w:eastAsia="Times New Roman" w:hAnsi="Times New Roman" w:cs="Times New Roman"/>
          <w:color w:val="000000"/>
          <w:sz w:val="24"/>
          <w:szCs w:val="24"/>
          <w:lang w:eastAsia="ru-RU"/>
        </w:rPr>
        <w:br/>
      </w:r>
      <w:r w:rsidRPr="000D4F64">
        <w:rPr>
          <w:rFonts w:ascii="Times New Roman" w:eastAsia="Times New Roman" w:hAnsi="Times New Roman" w:cs="Times New Roman"/>
          <w:b/>
          <w:bCs/>
          <w:color w:val="000000"/>
          <w:sz w:val="24"/>
          <w:szCs w:val="24"/>
          <w:shd w:val="clear" w:color="auto" w:fill="FFFFFF"/>
          <w:lang w:eastAsia="ru-RU"/>
        </w:rPr>
        <w:t>Задачи для исследования</w:t>
      </w:r>
    </w:p>
    <w:p w14:paraId="7E73EE23" w14:textId="77777777" w:rsidR="00E537DA" w:rsidRDefault="00F90741" w:rsidP="00F90741">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0D4F64">
        <w:rPr>
          <w:rFonts w:ascii="Times New Roman" w:eastAsia="Times New Roman" w:hAnsi="Times New Roman" w:cs="Times New Roman"/>
          <w:color w:val="000000"/>
          <w:sz w:val="24"/>
          <w:szCs w:val="24"/>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 xml:space="preserve">Тенденция к усилению бюрократизации в западном обществе, которая уже давно была предсказана Вебером, не единственная причина, по которой социологам следует обратить внимание на эту область. Эмпирическое изучение взаимодействия бюрократии и личности должны особенно улучшить наше понимание структуры общества. Наше внимание привлекает большое число специфических вопросов. На каком уровне конкретные типы личности выбираются и преобразуются различными бюрократическими системами (частное предприятие, государственная служба, </w:t>
      </w:r>
      <w:proofErr w:type="spellStart"/>
      <w:r w:rsidRPr="000D4F64">
        <w:rPr>
          <w:rFonts w:ascii="Times New Roman" w:eastAsia="Times New Roman" w:hAnsi="Times New Roman" w:cs="Times New Roman"/>
          <w:color w:val="000000"/>
          <w:sz w:val="24"/>
          <w:szCs w:val="24"/>
          <w:shd w:val="clear" w:color="auto" w:fill="FFFFFF"/>
          <w:lang w:eastAsia="ru-RU"/>
        </w:rPr>
        <w:t>квазизаконодательная</w:t>
      </w:r>
      <w:proofErr w:type="spellEnd"/>
      <w:r w:rsidRPr="000D4F64">
        <w:rPr>
          <w:rFonts w:ascii="Times New Roman" w:eastAsia="Times New Roman" w:hAnsi="Times New Roman" w:cs="Times New Roman"/>
          <w:color w:val="000000"/>
          <w:sz w:val="24"/>
          <w:szCs w:val="24"/>
          <w:shd w:val="clear" w:color="auto" w:fill="FFFFFF"/>
          <w:lang w:eastAsia="ru-RU"/>
        </w:rPr>
        <w:t xml:space="preserve"> политическая машина, религиозные ордены)? Так как доминирование и подчинение – это черты личности несмотря на их изменчивость в различных ситуациях, выбирают ли бюрократии покорных личностей или наоборот? И поскольку разнообразные исследования показали, что эти признаки могут быть изменены, ведет ли участие в бюрократической структуре к увеличению непокорности? Избирают ли различные системы вербовки (например, протекция, открытая конкуренция, включающая специализированное знание или общие умственные способности, практический опыт) личностей разных типов?</w:t>
      </w:r>
    </w:p>
    <w:p w14:paraId="6EDA1868" w14:textId="0B9E7C62" w:rsidR="00F90741" w:rsidRDefault="00F90741" w:rsidP="00F90741">
      <w:pPr>
        <w:tabs>
          <w:tab w:val="num" w:pos="567"/>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0D4F64">
        <w:rPr>
          <w:rFonts w:ascii="Times New Roman" w:eastAsia="Times New Roman" w:hAnsi="Times New Roman" w:cs="Times New Roman"/>
          <w:color w:val="000000"/>
          <w:sz w:val="24"/>
          <w:szCs w:val="24"/>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 xml:space="preserve">Уменьшает ли продвижение по службе по признаку старшинства конкурсное волнение и увеличивает ли административную эффективность? Подробное изучение механизмов наполнения бюрократических кодов чувствами должно быть полезным как социологам, так и психологам. Имеет ли общая анонимность решений государственной службы тенденцию </w:t>
      </w:r>
      <w:r w:rsidRPr="000D4F64">
        <w:rPr>
          <w:rFonts w:ascii="Times New Roman" w:eastAsia="Times New Roman" w:hAnsi="Times New Roman" w:cs="Times New Roman"/>
          <w:color w:val="000000"/>
          <w:sz w:val="24"/>
          <w:szCs w:val="24"/>
          <w:shd w:val="clear" w:color="auto" w:fill="FFFFFF"/>
          <w:lang w:eastAsia="ru-RU"/>
        </w:rPr>
        <w:lastRenderedPageBreak/>
        <w:t>ограничивать область престижного символизма строго определенным внутренним кругом? Существует ли тенденция для дифференцирования круга общения, которое должно быть особенно типично для бюрократов?</w:t>
      </w:r>
    </w:p>
    <w:p w14:paraId="3FE75208" w14:textId="76FB3342" w:rsidR="00F90741" w:rsidRPr="000D4F64" w:rsidRDefault="00F90741" w:rsidP="00F90741">
      <w:pPr>
        <w:tabs>
          <w:tab w:val="num" w:pos="567"/>
        </w:tabs>
        <w:spacing w:after="0" w:line="240" w:lineRule="auto"/>
        <w:ind w:firstLine="567"/>
        <w:jc w:val="both"/>
        <w:rPr>
          <w:rFonts w:ascii="Times New Roman" w:eastAsia="Times New Roman" w:hAnsi="Times New Roman" w:cs="Times New Roman"/>
          <w:sz w:val="24"/>
          <w:szCs w:val="24"/>
          <w:lang w:eastAsia="ru-RU"/>
        </w:rPr>
      </w:pPr>
      <w:r w:rsidRPr="000D4F64">
        <w:rPr>
          <w:rFonts w:ascii="Times New Roman" w:eastAsia="Times New Roman" w:hAnsi="Times New Roman" w:cs="Times New Roman"/>
          <w:color w:val="000000"/>
          <w:sz w:val="24"/>
          <w:szCs w:val="24"/>
          <w:lang w:eastAsia="ru-RU"/>
        </w:rPr>
        <w:br/>
      </w:r>
      <w:r w:rsidR="00E537DA">
        <w:rPr>
          <w:rFonts w:ascii="Times New Roman" w:eastAsia="Times New Roman" w:hAnsi="Times New Roman" w:cs="Times New Roman"/>
          <w:color w:val="000000"/>
          <w:sz w:val="24"/>
          <w:szCs w:val="24"/>
          <w:shd w:val="clear" w:color="auto" w:fill="FFFFFF"/>
          <w:lang w:eastAsia="ru-RU"/>
        </w:rPr>
        <w:t xml:space="preserve">         </w:t>
      </w:r>
      <w:r w:rsidRPr="000D4F64">
        <w:rPr>
          <w:rFonts w:ascii="Times New Roman" w:eastAsia="Times New Roman" w:hAnsi="Times New Roman" w:cs="Times New Roman"/>
          <w:color w:val="000000"/>
          <w:sz w:val="24"/>
          <w:szCs w:val="24"/>
          <w:shd w:val="clear" w:color="auto" w:fill="FFFFFF"/>
          <w:lang w:eastAsia="ru-RU"/>
        </w:rPr>
        <w:t>Кажется, что область теоретически значимых и практически важных вопросов должна была бы ограничиваться только доступностью конкретных данных. Изучение религиозных, образовательных, военных, экономических, и политических бюрократий, имеющих дело с взаимозависимостью социальных организаций, и формированием личности, должно стать почвой для плодотворного исследования. На этой почве функциональный анализ конкретных структур может построить Соломонов храм для социологов.</w:t>
      </w:r>
    </w:p>
    <w:p w14:paraId="2842C750" w14:textId="3630159E" w:rsidR="00F90741" w:rsidRDefault="00F90741" w:rsidP="00F90741">
      <w:pPr>
        <w:shd w:val="clear" w:color="auto" w:fill="FFFFFF"/>
        <w:tabs>
          <w:tab w:val="num" w:pos="567"/>
        </w:tabs>
        <w:spacing w:after="0" w:line="240" w:lineRule="auto"/>
        <w:ind w:firstLine="567"/>
        <w:jc w:val="both"/>
        <w:rPr>
          <w:rFonts w:ascii="Times New Roman" w:eastAsia="Times New Roman" w:hAnsi="Times New Roman" w:cs="Times New Roman"/>
          <w:color w:val="000000"/>
          <w:lang w:eastAsia="ru-RU"/>
        </w:rPr>
      </w:pPr>
    </w:p>
    <w:p w14:paraId="2E8EA17D" w14:textId="7F5F6A15" w:rsidR="00C56AC7" w:rsidRDefault="00E537DA" w:rsidP="00F90741">
      <w:pPr>
        <w:shd w:val="clear" w:color="auto" w:fill="FFFFFF"/>
        <w:tabs>
          <w:tab w:val="num" w:pos="567"/>
        </w:tabs>
        <w:spacing w:after="0" w:line="240" w:lineRule="auto"/>
        <w:ind w:firstLine="567"/>
        <w:jc w:val="both"/>
        <w:rPr>
          <w:rFonts w:ascii="Times New Roman" w:eastAsia="Times New Roman" w:hAnsi="Times New Roman" w:cs="Times New Roman"/>
          <w:color w:val="000000"/>
          <w:lang w:eastAsia="ru-RU"/>
        </w:rPr>
      </w:pPr>
      <w:r w:rsidRPr="00E537DA">
        <w:rPr>
          <w:rFonts w:ascii="Times New Roman" w:eastAsia="Times New Roman" w:hAnsi="Times New Roman" w:cs="Times New Roman"/>
          <w:b/>
          <w:bCs/>
          <w:color w:val="000000"/>
          <w:lang w:eastAsia="ru-RU"/>
        </w:rPr>
        <w:t>Пример 2</w:t>
      </w:r>
      <w:r w:rsidR="00C56AC7">
        <w:rPr>
          <w:rFonts w:ascii="Times New Roman" w:eastAsia="Times New Roman" w:hAnsi="Times New Roman" w:cs="Times New Roman"/>
          <w:color w:val="000000"/>
          <w:lang w:eastAsia="ru-RU"/>
        </w:rPr>
        <w:t>.</w:t>
      </w:r>
    </w:p>
    <w:p w14:paraId="0A759D45" w14:textId="77777777" w:rsidR="00C56AC7" w:rsidRDefault="00C56AC7" w:rsidP="00F90741">
      <w:pPr>
        <w:shd w:val="clear" w:color="auto" w:fill="FFFFFF"/>
        <w:tabs>
          <w:tab w:val="num" w:pos="567"/>
        </w:tabs>
        <w:spacing w:after="0" w:line="240" w:lineRule="auto"/>
        <w:ind w:firstLine="567"/>
        <w:jc w:val="both"/>
        <w:rPr>
          <w:rFonts w:ascii="Times New Roman" w:eastAsia="Times New Roman" w:hAnsi="Times New Roman" w:cs="Times New Roman"/>
          <w:color w:val="000000"/>
          <w:lang w:eastAsia="ru-RU"/>
        </w:rPr>
      </w:pPr>
    </w:p>
    <w:p w14:paraId="3E660485" w14:textId="522EF16E" w:rsidR="00E46F58" w:rsidRPr="00E46F58" w:rsidRDefault="00E46F58" w:rsidP="00E46F58">
      <w:pPr>
        <w:shd w:val="clear" w:color="auto" w:fill="FFFFFF"/>
        <w:spacing w:after="0" w:line="240" w:lineRule="auto"/>
        <w:jc w:val="both"/>
        <w:rPr>
          <w:rFonts w:ascii="Times New Roman" w:eastAsia="Times New Roman" w:hAnsi="Times New Roman"/>
          <w:b/>
          <w:bCs/>
          <w:color w:val="000000"/>
          <w:lang w:eastAsia="ru-RU"/>
        </w:rPr>
      </w:pPr>
      <w:r w:rsidRPr="00E46F58">
        <w:rPr>
          <w:rFonts w:ascii="Times New Roman" w:eastAsia="Times New Roman" w:hAnsi="Times New Roman"/>
          <w:b/>
          <w:bCs/>
          <w:color w:val="000000"/>
          <w:lang w:eastAsia="ru-RU"/>
        </w:rPr>
        <w:t xml:space="preserve">Приведите в соответствие номер в списке организации, проводящей оценку </w:t>
      </w:r>
      <w:proofErr w:type="gramStart"/>
      <w:r w:rsidRPr="00E46F58">
        <w:rPr>
          <w:rFonts w:ascii="Times New Roman" w:eastAsia="Times New Roman" w:hAnsi="Times New Roman"/>
          <w:b/>
          <w:bCs/>
          <w:color w:val="000000"/>
          <w:lang w:eastAsia="ru-RU"/>
        </w:rPr>
        <w:t>эффективности  /</w:t>
      </w:r>
      <w:proofErr w:type="gramEnd"/>
      <w:r w:rsidRPr="00E46F58">
        <w:rPr>
          <w:rFonts w:ascii="Times New Roman" w:eastAsia="Times New Roman" w:hAnsi="Times New Roman"/>
          <w:b/>
          <w:bCs/>
          <w:color w:val="000000"/>
          <w:lang w:eastAsia="ru-RU"/>
        </w:rPr>
        <w:t xml:space="preserve"> качества государственного управления, с номером оцениваемого показателя в таблице.</w:t>
      </w:r>
    </w:p>
    <w:p w14:paraId="73052AD0" w14:textId="77777777" w:rsidR="00E46F58" w:rsidRDefault="00E46F58" w:rsidP="00EA2E52">
      <w:pPr>
        <w:pStyle w:val="a5"/>
        <w:shd w:val="clear" w:color="auto" w:fill="FFFFFF"/>
        <w:spacing w:after="0" w:line="240" w:lineRule="auto"/>
        <w:ind w:left="567"/>
        <w:jc w:val="both"/>
        <w:rPr>
          <w:rFonts w:ascii="Times New Roman" w:eastAsia="Times New Roman" w:hAnsi="Times New Roman"/>
          <w:b/>
          <w:bCs/>
          <w:color w:val="000000"/>
          <w:lang w:eastAsia="ru-RU"/>
        </w:rPr>
      </w:pPr>
    </w:p>
    <w:p w14:paraId="1E74FE40" w14:textId="77777777" w:rsidR="00A23D66" w:rsidRPr="00EA2E52" w:rsidRDefault="00A23D66" w:rsidP="00EA2E52">
      <w:pPr>
        <w:pStyle w:val="a5"/>
        <w:numPr>
          <w:ilvl w:val="0"/>
          <w:numId w:val="31"/>
        </w:numPr>
        <w:shd w:val="clear" w:color="auto" w:fill="FFFFFF"/>
        <w:tabs>
          <w:tab w:val="num" w:pos="567"/>
          <w:tab w:val="left" w:pos="916"/>
          <w:tab w:val="num" w:pos="11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EA2E52">
        <w:rPr>
          <w:rFonts w:ascii="Times New Roman" w:eastAsia="Times New Roman" w:hAnsi="Times New Roman"/>
          <w:lang w:eastAsia="ru-RU"/>
        </w:rPr>
        <w:t>Фонд IMD;</w:t>
      </w:r>
    </w:p>
    <w:p w14:paraId="094A9946" w14:textId="77777777" w:rsidR="00A23D66" w:rsidRPr="00EA2E52" w:rsidRDefault="00A23D66" w:rsidP="00EA2E52">
      <w:pPr>
        <w:pStyle w:val="a5"/>
        <w:numPr>
          <w:ilvl w:val="0"/>
          <w:numId w:val="31"/>
        </w:numPr>
        <w:shd w:val="clear" w:color="auto" w:fill="FFFFFF"/>
        <w:tabs>
          <w:tab w:val="num" w:pos="567"/>
          <w:tab w:val="left" w:pos="916"/>
          <w:tab w:val="num" w:pos="11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EA2E52">
        <w:rPr>
          <w:rFonts w:ascii="Times New Roman" w:eastAsia="Times New Roman" w:hAnsi="Times New Roman"/>
          <w:lang w:eastAsia="ru-RU"/>
        </w:rPr>
        <w:t>Всемирный банк</w:t>
      </w:r>
    </w:p>
    <w:p w14:paraId="0DE6C981" w14:textId="77777777" w:rsidR="00A23D66" w:rsidRPr="00EA2E52" w:rsidRDefault="00A23D66" w:rsidP="00EA2E52">
      <w:pPr>
        <w:pStyle w:val="a5"/>
        <w:numPr>
          <w:ilvl w:val="0"/>
          <w:numId w:val="31"/>
        </w:numPr>
        <w:shd w:val="clear" w:color="auto" w:fill="FFFFFF"/>
        <w:tabs>
          <w:tab w:val="num" w:pos="567"/>
          <w:tab w:val="left" w:pos="916"/>
          <w:tab w:val="num" w:pos="11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EA2E52">
        <w:rPr>
          <w:rFonts w:ascii="Times New Roman" w:eastAsia="Times New Roman" w:hAnsi="Times New Roman"/>
          <w:lang w:eastAsia="ru-RU"/>
        </w:rPr>
        <w:t>Всемирный экономический форум (ВЭФ)</w:t>
      </w:r>
    </w:p>
    <w:p w14:paraId="69CD20BE" w14:textId="77777777" w:rsidR="00A23D66" w:rsidRPr="00EA2E52" w:rsidRDefault="00A23D66" w:rsidP="00EA2E52">
      <w:pPr>
        <w:pStyle w:val="a5"/>
        <w:numPr>
          <w:ilvl w:val="0"/>
          <w:numId w:val="31"/>
        </w:numPr>
        <w:shd w:val="clear" w:color="auto" w:fill="FFFFFF"/>
        <w:tabs>
          <w:tab w:val="num" w:pos="567"/>
          <w:tab w:val="left" w:pos="916"/>
          <w:tab w:val="num" w:pos="11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EA2E52">
        <w:rPr>
          <w:rFonts w:ascii="Times New Roman" w:eastAsia="Times New Roman" w:hAnsi="Times New Roman"/>
          <w:lang w:eastAsia="ru-RU"/>
        </w:rPr>
        <w:t xml:space="preserve">Фонд Наследия совместно с </w:t>
      </w:r>
      <w:proofErr w:type="spellStart"/>
      <w:r w:rsidRPr="00EA2E52">
        <w:rPr>
          <w:rFonts w:ascii="Times New Roman" w:eastAsia="Times New Roman" w:hAnsi="Times New Roman"/>
          <w:lang w:eastAsia="ru-RU"/>
        </w:rPr>
        <w:t>Уолл</w:t>
      </w:r>
      <w:proofErr w:type="spellEnd"/>
      <w:r w:rsidRPr="00EA2E52">
        <w:rPr>
          <w:rFonts w:ascii="Times New Roman" w:eastAsia="Times New Roman" w:hAnsi="Times New Roman"/>
          <w:lang w:eastAsia="ru-RU"/>
        </w:rPr>
        <w:t xml:space="preserve"> Стрит (Уолл-Стрит)</w:t>
      </w:r>
    </w:p>
    <w:p w14:paraId="7D6E12C7" w14:textId="77777777" w:rsidR="00A23D66" w:rsidRPr="00EA2E52" w:rsidRDefault="00A23D66" w:rsidP="00EA2E52">
      <w:pPr>
        <w:pStyle w:val="a5"/>
        <w:numPr>
          <w:ilvl w:val="0"/>
          <w:numId w:val="31"/>
        </w:numPr>
        <w:shd w:val="clear" w:color="auto" w:fill="FFFFFF"/>
        <w:tabs>
          <w:tab w:val="num" w:pos="567"/>
          <w:tab w:val="left" w:pos="916"/>
          <w:tab w:val="num" w:pos="11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EA2E52">
        <w:rPr>
          <w:rFonts w:ascii="Times New Roman" w:eastAsia="Times New Roman" w:hAnsi="Times New Roman"/>
          <w:lang w:eastAsia="ru-RU"/>
        </w:rPr>
        <w:t>Всемирный банк и Европейский банк реконструкции и развития</w:t>
      </w:r>
    </w:p>
    <w:p w14:paraId="02D362DE" w14:textId="77777777" w:rsidR="00A23D66" w:rsidRPr="00EA2E52" w:rsidRDefault="00A23D66" w:rsidP="00EA2E52">
      <w:pPr>
        <w:pStyle w:val="a5"/>
        <w:numPr>
          <w:ilvl w:val="0"/>
          <w:numId w:val="31"/>
        </w:numPr>
        <w:shd w:val="clear" w:color="auto" w:fill="FFFFFF"/>
        <w:tabs>
          <w:tab w:val="num" w:pos="567"/>
          <w:tab w:val="left" w:pos="916"/>
          <w:tab w:val="num" w:pos="11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EA2E52">
        <w:rPr>
          <w:rFonts w:ascii="Times New Roman" w:hAnsi="Times New Roman"/>
          <w:shd w:val="clear" w:color="auto" w:fill="FFFFFF"/>
        </w:rPr>
        <w:t xml:space="preserve">Международное агентство </w:t>
      </w:r>
      <w:r w:rsidRPr="00EA2E52">
        <w:rPr>
          <w:rFonts w:ascii="Times New Roman" w:hAnsi="Times New Roman"/>
          <w:shd w:val="clear" w:color="auto" w:fill="FFFFFF"/>
          <w:lang w:val="en-US"/>
        </w:rPr>
        <w:t>Price Waterhouse Coopers</w:t>
      </w:r>
    </w:p>
    <w:p w14:paraId="3DD12295" w14:textId="77777777" w:rsidR="009459B4" w:rsidRDefault="00A23D66" w:rsidP="00EA2E52">
      <w:pPr>
        <w:pStyle w:val="a5"/>
        <w:numPr>
          <w:ilvl w:val="0"/>
          <w:numId w:val="31"/>
        </w:numPr>
        <w:shd w:val="clear" w:color="auto" w:fill="FFFFFF"/>
        <w:tabs>
          <w:tab w:val="num" w:pos="567"/>
          <w:tab w:val="left" w:pos="916"/>
          <w:tab w:val="num" w:pos="11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EA2E52">
        <w:rPr>
          <w:rFonts w:ascii="Times New Roman" w:eastAsia="Times New Roman" w:hAnsi="Times New Roman"/>
          <w:lang w:eastAsia="ru-RU"/>
        </w:rPr>
        <w:t xml:space="preserve">Международные рейтинговые </w:t>
      </w:r>
      <w:proofErr w:type="gramStart"/>
      <w:r w:rsidRPr="00EA2E52">
        <w:rPr>
          <w:rFonts w:ascii="Times New Roman" w:eastAsia="Times New Roman" w:hAnsi="Times New Roman"/>
          <w:lang w:eastAsia="ru-RU"/>
        </w:rPr>
        <w:t xml:space="preserve">агентства  </w:t>
      </w:r>
      <w:r w:rsidRPr="00EA2E52">
        <w:rPr>
          <w:rFonts w:ascii="Times New Roman" w:eastAsia="Times New Roman" w:hAnsi="Times New Roman"/>
          <w:lang w:val="en-US" w:eastAsia="ru-RU"/>
        </w:rPr>
        <w:t>Standard</w:t>
      </w:r>
      <w:proofErr w:type="gramEnd"/>
      <w:r w:rsidRPr="00EA2E52">
        <w:rPr>
          <w:rFonts w:ascii="Times New Roman" w:eastAsia="Times New Roman" w:hAnsi="Times New Roman"/>
          <w:lang w:eastAsia="ru-RU"/>
        </w:rPr>
        <w:t xml:space="preserve"> </w:t>
      </w:r>
      <w:r w:rsidRPr="00EA2E52">
        <w:rPr>
          <w:rFonts w:ascii="Times New Roman" w:eastAsia="Times New Roman" w:hAnsi="Times New Roman"/>
          <w:lang w:val="en-US" w:eastAsia="ru-RU"/>
        </w:rPr>
        <w:t>and</w:t>
      </w:r>
      <w:r w:rsidRPr="00EA2E52">
        <w:rPr>
          <w:rFonts w:ascii="Times New Roman" w:eastAsia="Times New Roman" w:hAnsi="Times New Roman"/>
          <w:lang w:eastAsia="ru-RU"/>
        </w:rPr>
        <w:t xml:space="preserve"> </w:t>
      </w:r>
      <w:proofErr w:type="spellStart"/>
      <w:r w:rsidRPr="00EA2E52">
        <w:rPr>
          <w:rFonts w:ascii="Times New Roman" w:eastAsia="Times New Roman" w:hAnsi="Times New Roman"/>
          <w:lang w:val="en-US" w:eastAsia="ru-RU"/>
        </w:rPr>
        <w:t>Poors</w:t>
      </w:r>
      <w:proofErr w:type="spellEnd"/>
      <w:r w:rsidRPr="00EA2E52">
        <w:rPr>
          <w:rFonts w:ascii="Times New Roman" w:eastAsia="Times New Roman" w:hAnsi="Times New Roman"/>
          <w:lang w:eastAsia="ru-RU"/>
        </w:rPr>
        <w:t xml:space="preserve">,  </w:t>
      </w:r>
    </w:p>
    <w:p w14:paraId="02849AD2" w14:textId="61BA2959" w:rsidR="00A23D66" w:rsidRPr="00EA2E52" w:rsidRDefault="00A23D66" w:rsidP="00EA2E52">
      <w:pPr>
        <w:pStyle w:val="a5"/>
        <w:numPr>
          <w:ilvl w:val="0"/>
          <w:numId w:val="31"/>
        </w:numPr>
        <w:shd w:val="clear" w:color="auto" w:fill="FFFFFF"/>
        <w:tabs>
          <w:tab w:val="num" w:pos="567"/>
          <w:tab w:val="left" w:pos="916"/>
          <w:tab w:val="num" w:pos="11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proofErr w:type="spellStart"/>
      <w:r w:rsidRPr="00EA2E52">
        <w:rPr>
          <w:rFonts w:ascii="Times New Roman" w:eastAsia="Times New Roman" w:hAnsi="Times New Roman"/>
          <w:lang w:val="en-US" w:eastAsia="ru-RU"/>
        </w:rPr>
        <w:t>Moodes</w:t>
      </w:r>
      <w:proofErr w:type="spellEnd"/>
      <w:r w:rsidRPr="00EA2E52">
        <w:rPr>
          <w:rFonts w:ascii="Times New Roman" w:eastAsia="Times New Roman" w:hAnsi="Times New Roman"/>
          <w:lang w:eastAsia="ru-RU"/>
        </w:rPr>
        <w:t xml:space="preserve">, инвестиционного агентства </w:t>
      </w:r>
      <w:r w:rsidRPr="00EA2E52">
        <w:rPr>
          <w:rFonts w:ascii="Times New Roman" w:eastAsia="Times New Roman" w:hAnsi="Times New Roman"/>
          <w:lang w:val="en-US" w:eastAsia="ru-RU"/>
        </w:rPr>
        <w:t>Fitch</w:t>
      </w:r>
    </w:p>
    <w:p w14:paraId="3434184C" w14:textId="77777777" w:rsidR="00A23D66" w:rsidRPr="00EA2E52" w:rsidRDefault="00A23D66" w:rsidP="00EA2E52">
      <w:pPr>
        <w:pStyle w:val="a5"/>
        <w:numPr>
          <w:ilvl w:val="0"/>
          <w:numId w:val="31"/>
        </w:numPr>
        <w:shd w:val="clear" w:color="auto" w:fill="FFFFFF"/>
        <w:tabs>
          <w:tab w:val="num" w:pos="567"/>
          <w:tab w:val="left" w:pos="916"/>
          <w:tab w:val="num" w:pos="11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EA2E52">
        <w:rPr>
          <w:rFonts w:ascii="Times New Roman" w:hAnsi="Times New Roman"/>
          <w:shd w:val="clear" w:color="auto" w:fill="FFFFFF"/>
        </w:rPr>
        <w:t xml:space="preserve">Международное агентство </w:t>
      </w:r>
      <w:r w:rsidRPr="00EA2E52">
        <w:rPr>
          <w:rFonts w:ascii="Times New Roman" w:hAnsi="Times New Roman"/>
          <w:shd w:val="clear" w:color="auto" w:fill="FFFFFF"/>
          <w:lang w:val="en-US"/>
        </w:rPr>
        <w:t>Transparency International</w:t>
      </w:r>
    </w:p>
    <w:p w14:paraId="4D94FA50" w14:textId="77777777" w:rsidR="00A23D66" w:rsidRPr="00EA2E52" w:rsidRDefault="00A23D66" w:rsidP="00EA2E52">
      <w:pPr>
        <w:pStyle w:val="a5"/>
        <w:numPr>
          <w:ilvl w:val="0"/>
          <w:numId w:val="31"/>
        </w:numPr>
        <w:shd w:val="clear" w:color="auto" w:fill="FFFFFF"/>
        <w:tabs>
          <w:tab w:val="num" w:pos="567"/>
          <w:tab w:val="left" w:pos="916"/>
          <w:tab w:val="num" w:pos="11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EA2E52">
        <w:rPr>
          <w:rFonts w:ascii="Times New Roman" w:hAnsi="Times New Roman"/>
          <w:shd w:val="clear" w:color="auto" w:fill="FFFFFF"/>
        </w:rPr>
        <w:t>Комитет развития ООН</w:t>
      </w:r>
    </w:p>
    <w:p w14:paraId="6753B809" w14:textId="77777777" w:rsidR="00A23D66" w:rsidRPr="00EA2E52" w:rsidRDefault="00A23D66" w:rsidP="00EA2E52">
      <w:pPr>
        <w:pStyle w:val="a5"/>
        <w:numPr>
          <w:ilvl w:val="0"/>
          <w:numId w:val="31"/>
        </w:numPr>
        <w:shd w:val="clear" w:color="auto" w:fill="FFFFFF"/>
        <w:tabs>
          <w:tab w:val="num" w:pos="567"/>
          <w:tab w:val="left" w:pos="916"/>
          <w:tab w:val="num" w:pos="11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EA2E52">
        <w:rPr>
          <w:rFonts w:ascii="Times New Roman" w:eastAsia="Times New Roman" w:hAnsi="Times New Roman"/>
          <w:lang w:eastAsia="ru-RU"/>
        </w:rPr>
        <w:t>Организация экономического сотрудничества и развития (ОЭСР)</w:t>
      </w:r>
    </w:p>
    <w:p w14:paraId="11C81D78" w14:textId="77777777" w:rsidR="00A23D66" w:rsidRPr="00A23D66" w:rsidRDefault="00A23D66" w:rsidP="00EA2E52">
      <w:pPr>
        <w:shd w:val="clear" w:color="auto" w:fill="FFFFFF"/>
        <w:spacing w:after="0" w:line="240" w:lineRule="auto"/>
        <w:ind w:left="567"/>
        <w:jc w:val="both"/>
        <w:rPr>
          <w:rFonts w:ascii="Times New Roman" w:eastAsia="Times New Roman" w:hAnsi="Times New Roman" w:cs="Times New Roman"/>
          <w:lang w:eastAsia="ru-RU"/>
        </w:rPr>
      </w:pPr>
    </w:p>
    <w:p w14:paraId="1C44C5F2" w14:textId="156AA098" w:rsidR="00E537DA" w:rsidRPr="00C56AC7" w:rsidRDefault="00E537DA" w:rsidP="00F90741">
      <w:pPr>
        <w:shd w:val="clear" w:color="auto" w:fill="FFFFFF"/>
        <w:tabs>
          <w:tab w:val="num" w:pos="567"/>
        </w:tabs>
        <w:spacing w:after="0" w:line="240" w:lineRule="auto"/>
        <w:ind w:firstLine="567"/>
        <w:jc w:val="both"/>
        <w:rPr>
          <w:rFonts w:ascii="Times New Roman" w:eastAsia="Times New Roman" w:hAnsi="Times New Roman" w:cs="Times New Roman"/>
          <w:b/>
          <w:bCs/>
          <w:color w:val="000000"/>
          <w:lang w:eastAsia="ru-RU"/>
        </w:rPr>
      </w:pPr>
    </w:p>
    <w:p w14:paraId="269F1213" w14:textId="3133D43F"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333333"/>
          <w:lang w:eastAsia="ru-RU"/>
        </w:rPr>
      </w:pPr>
      <w:r>
        <w:rPr>
          <w:rFonts w:ascii="Times New Roman" w:eastAsia="Times New Roman" w:hAnsi="Times New Roman" w:cs="Times New Roman"/>
          <w:color w:val="333333"/>
          <w:lang w:eastAsia="ru-RU"/>
        </w:rPr>
        <w:t xml:space="preserve">            </w:t>
      </w:r>
      <w:r w:rsidRPr="00E537DA">
        <w:rPr>
          <w:rFonts w:ascii="Times New Roman" w:eastAsia="Times New Roman" w:hAnsi="Times New Roman" w:cs="Times New Roman"/>
          <w:b/>
          <w:bCs/>
          <w:color w:val="333333"/>
          <w:lang w:eastAsia="ru-RU"/>
        </w:rPr>
        <w:t xml:space="preserve">Показатели оценки эффективности и качества государственного управления </w:t>
      </w:r>
    </w:p>
    <w:p w14:paraId="3F85370C" w14:textId="77777777" w:rsidR="00E537DA" w:rsidRPr="00E537DA" w:rsidRDefault="00E537DA" w:rsidP="00E537DA">
      <w:pPr>
        <w:spacing w:after="0" w:line="240" w:lineRule="auto"/>
        <w:jc w:val="both"/>
        <w:rPr>
          <w:rFonts w:ascii="Times New Roman" w:hAnsi="Times New Roman" w:cs="Times New Roman"/>
          <w:color w:val="000000"/>
          <w:shd w:val="clear" w:color="auto" w:fill="FFFFFF"/>
        </w:rPr>
      </w:pPr>
    </w:p>
    <w:tbl>
      <w:tblPr>
        <w:tblStyle w:val="52"/>
        <w:tblW w:w="9776" w:type="dxa"/>
        <w:tblLook w:val="04A0" w:firstRow="1" w:lastRow="0" w:firstColumn="1" w:lastColumn="0" w:noHBand="0" w:noVBand="1"/>
      </w:tblPr>
      <w:tblGrid>
        <w:gridCol w:w="2547"/>
        <w:gridCol w:w="1559"/>
        <w:gridCol w:w="5670"/>
      </w:tblGrid>
      <w:tr w:rsidR="00E537DA" w:rsidRPr="00E537DA" w14:paraId="668E47A4" w14:textId="77777777" w:rsidTr="00A23D66">
        <w:tc>
          <w:tcPr>
            <w:tcW w:w="2547" w:type="dxa"/>
          </w:tcPr>
          <w:p w14:paraId="749DA085" w14:textId="77777777" w:rsidR="00E537DA" w:rsidRPr="00E537DA" w:rsidRDefault="00E537DA" w:rsidP="00E537DA">
            <w:pPr>
              <w:jc w:val="both"/>
              <w:rPr>
                <w:rFonts w:ascii="Times New Roman" w:hAnsi="Times New Roman" w:cs="Times New Roman"/>
                <w:color w:val="000000"/>
                <w:sz w:val="20"/>
                <w:szCs w:val="20"/>
                <w:shd w:val="clear" w:color="auto" w:fill="FFFFFF"/>
              </w:rPr>
            </w:pPr>
            <w:r w:rsidRPr="00E537DA">
              <w:rPr>
                <w:rFonts w:ascii="Times New Roman" w:hAnsi="Times New Roman" w:cs="Times New Roman"/>
                <w:color w:val="000000"/>
                <w:sz w:val="20"/>
                <w:szCs w:val="20"/>
                <w:shd w:val="clear" w:color="auto" w:fill="FFFFFF"/>
              </w:rPr>
              <w:t>показатель</w:t>
            </w:r>
          </w:p>
        </w:tc>
        <w:tc>
          <w:tcPr>
            <w:tcW w:w="1559" w:type="dxa"/>
          </w:tcPr>
          <w:p w14:paraId="7E0DBF7D" w14:textId="77777777" w:rsidR="00A23D66" w:rsidRDefault="00E537DA" w:rsidP="00E537DA">
            <w:pPr>
              <w:jc w:val="both"/>
              <w:rPr>
                <w:rFonts w:ascii="Times New Roman" w:hAnsi="Times New Roman" w:cs="Times New Roman"/>
                <w:color w:val="000000"/>
                <w:sz w:val="20"/>
                <w:szCs w:val="20"/>
                <w:shd w:val="clear" w:color="auto" w:fill="FFFFFF"/>
              </w:rPr>
            </w:pPr>
            <w:r w:rsidRPr="00E537DA">
              <w:rPr>
                <w:rFonts w:ascii="Times New Roman" w:hAnsi="Times New Roman" w:cs="Times New Roman"/>
                <w:color w:val="000000"/>
                <w:sz w:val="20"/>
                <w:szCs w:val="20"/>
                <w:shd w:val="clear" w:color="auto" w:fill="FFFFFF"/>
              </w:rPr>
              <w:t xml:space="preserve">Организация, проводящая </w:t>
            </w:r>
          </w:p>
          <w:p w14:paraId="49F94D44" w14:textId="77777777" w:rsidR="00A23D66" w:rsidRDefault="00E537DA" w:rsidP="00E537DA">
            <w:pPr>
              <w:jc w:val="both"/>
              <w:rPr>
                <w:rFonts w:ascii="Times New Roman" w:hAnsi="Times New Roman" w:cs="Times New Roman"/>
                <w:color w:val="000000"/>
                <w:sz w:val="20"/>
                <w:szCs w:val="20"/>
                <w:shd w:val="clear" w:color="auto" w:fill="FFFFFF"/>
              </w:rPr>
            </w:pPr>
            <w:r w:rsidRPr="00E537DA">
              <w:rPr>
                <w:rFonts w:ascii="Times New Roman" w:hAnsi="Times New Roman" w:cs="Times New Roman"/>
                <w:color w:val="000000"/>
                <w:sz w:val="20"/>
                <w:szCs w:val="20"/>
                <w:shd w:val="clear" w:color="auto" w:fill="FFFFFF"/>
              </w:rPr>
              <w:t xml:space="preserve">расчет </w:t>
            </w:r>
          </w:p>
          <w:p w14:paraId="5E24145D" w14:textId="70781638" w:rsidR="00E537DA" w:rsidRPr="00E537DA" w:rsidRDefault="00E537DA" w:rsidP="00E537DA">
            <w:pPr>
              <w:jc w:val="both"/>
              <w:rPr>
                <w:rFonts w:ascii="Times New Roman" w:hAnsi="Times New Roman" w:cs="Times New Roman"/>
                <w:color w:val="000000"/>
                <w:sz w:val="20"/>
                <w:szCs w:val="20"/>
                <w:shd w:val="clear" w:color="auto" w:fill="FFFFFF"/>
              </w:rPr>
            </w:pPr>
            <w:r w:rsidRPr="00E537DA">
              <w:rPr>
                <w:rFonts w:ascii="Times New Roman" w:hAnsi="Times New Roman" w:cs="Times New Roman"/>
                <w:color w:val="000000"/>
                <w:sz w:val="20"/>
                <w:szCs w:val="20"/>
                <w:shd w:val="clear" w:color="auto" w:fill="FFFFFF"/>
              </w:rPr>
              <w:t>показателя</w:t>
            </w:r>
          </w:p>
        </w:tc>
        <w:tc>
          <w:tcPr>
            <w:tcW w:w="5670" w:type="dxa"/>
          </w:tcPr>
          <w:p w14:paraId="292E0BFA" w14:textId="77777777" w:rsidR="00E537DA" w:rsidRPr="00E537DA" w:rsidRDefault="00E537DA" w:rsidP="00E537DA">
            <w:pPr>
              <w:jc w:val="both"/>
              <w:rPr>
                <w:rFonts w:ascii="Times New Roman" w:hAnsi="Times New Roman" w:cs="Times New Roman"/>
                <w:color w:val="000000"/>
                <w:sz w:val="20"/>
                <w:szCs w:val="20"/>
                <w:shd w:val="clear" w:color="auto" w:fill="FFFFFF"/>
              </w:rPr>
            </w:pPr>
            <w:r w:rsidRPr="00E537DA">
              <w:rPr>
                <w:rFonts w:ascii="Times New Roman" w:hAnsi="Times New Roman" w:cs="Times New Roman"/>
                <w:color w:val="000000"/>
                <w:sz w:val="20"/>
                <w:szCs w:val="20"/>
                <w:shd w:val="clear" w:color="auto" w:fill="FFFFFF"/>
              </w:rPr>
              <w:t>Характеристика показателя</w:t>
            </w:r>
          </w:p>
        </w:tc>
      </w:tr>
      <w:tr w:rsidR="00E537DA" w:rsidRPr="00E537DA" w14:paraId="358C8AA7" w14:textId="77777777" w:rsidTr="00A23D66">
        <w:trPr>
          <w:trHeight w:val="2115"/>
        </w:trPr>
        <w:tc>
          <w:tcPr>
            <w:tcW w:w="2547" w:type="dxa"/>
          </w:tcPr>
          <w:p w14:paraId="7B5F45E7"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333333"/>
                <w:sz w:val="20"/>
                <w:szCs w:val="20"/>
                <w:lang w:eastAsia="ru-RU"/>
              </w:rPr>
            </w:pPr>
            <w:r w:rsidRPr="00E537DA">
              <w:rPr>
                <w:rFonts w:ascii="Times New Roman" w:eastAsia="Times New Roman" w:hAnsi="Times New Roman" w:cs="Times New Roman"/>
                <w:b/>
                <w:bCs/>
                <w:color w:val="333333"/>
                <w:sz w:val="20"/>
                <w:szCs w:val="20"/>
                <w:lang w:eastAsia="ru-RU"/>
              </w:rPr>
              <w:t>1</w:t>
            </w:r>
          </w:p>
          <w:p w14:paraId="38964C5B" w14:textId="3F806508"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color w:val="333333"/>
                <w:sz w:val="20"/>
                <w:szCs w:val="20"/>
                <w:lang w:eastAsia="ru-RU"/>
              </w:rPr>
              <w:t xml:space="preserve">Интегральный показатель </w:t>
            </w:r>
          </w:p>
          <w:p w14:paraId="78FC11ED"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color w:val="333333"/>
                <w:sz w:val="20"/>
                <w:szCs w:val="20"/>
                <w:lang w:eastAsia="ru-RU"/>
              </w:rPr>
              <w:t xml:space="preserve">государственного </w:t>
            </w:r>
          </w:p>
          <w:p w14:paraId="7948AD40"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color w:val="333333"/>
                <w:sz w:val="20"/>
                <w:szCs w:val="20"/>
                <w:lang w:eastAsia="ru-RU"/>
              </w:rPr>
              <w:t>управления</w:t>
            </w:r>
          </w:p>
          <w:p w14:paraId="742B6FB3"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color w:val="333333"/>
                <w:sz w:val="20"/>
                <w:szCs w:val="20"/>
                <w:lang w:eastAsia="ru-RU"/>
              </w:rPr>
              <w:t>(Исследования в области управления</w:t>
            </w:r>
          </w:p>
          <w:p w14:paraId="4169252E"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color w:val="333333"/>
                <w:sz w:val="20"/>
                <w:szCs w:val="20"/>
                <w:lang w:eastAsia="ru-RU"/>
              </w:rPr>
              <w:t>Страна-Индикатор</w:t>
            </w:r>
          </w:p>
          <w:p w14:paraId="79C438FD"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color w:val="333333"/>
                <w:sz w:val="20"/>
                <w:szCs w:val="20"/>
                <w:lang w:eastAsia="ru-RU"/>
              </w:rPr>
              <w:t>Снимок-GRICS)</w:t>
            </w:r>
          </w:p>
          <w:p w14:paraId="77CB3599" w14:textId="77777777" w:rsidR="00E537DA" w:rsidRPr="00E537DA" w:rsidRDefault="00E537DA" w:rsidP="00E537DA">
            <w:pPr>
              <w:jc w:val="both"/>
              <w:rPr>
                <w:rFonts w:ascii="Times New Roman" w:hAnsi="Times New Roman" w:cs="Times New Roman"/>
                <w:color w:val="000000"/>
                <w:sz w:val="20"/>
                <w:szCs w:val="20"/>
                <w:shd w:val="clear" w:color="auto" w:fill="FFFFFF"/>
              </w:rPr>
            </w:pPr>
          </w:p>
        </w:tc>
        <w:tc>
          <w:tcPr>
            <w:tcW w:w="1559" w:type="dxa"/>
          </w:tcPr>
          <w:p w14:paraId="49D419CE" w14:textId="206045F2"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p>
          <w:p w14:paraId="68EECAFA" w14:textId="77777777" w:rsidR="00E537DA" w:rsidRPr="00E537DA" w:rsidRDefault="00E537DA" w:rsidP="00E537DA">
            <w:pPr>
              <w:jc w:val="both"/>
              <w:rPr>
                <w:rFonts w:ascii="Times New Roman" w:hAnsi="Times New Roman" w:cs="Times New Roman"/>
                <w:color w:val="000000"/>
                <w:sz w:val="20"/>
                <w:szCs w:val="20"/>
                <w:shd w:val="clear" w:color="auto" w:fill="FFFFFF"/>
              </w:rPr>
            </w:pPr>
          </w:p>
        </w:tc>
        <w:tc>
          <w:tcPr>
            <w:tcW w:w="5670" w:type="dxa"/>
          </w:tcPr>
          <w:p w14:paraId="2BEDBC2D"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color w:val="333333"/>
                <w:sz w:val="20"/>
                <w:szCs w:val="20"/>
                <w:lang w:eastAsia="ru-RU"/>
              </w:rPr>
              <w:t xml:space="preserve">Оценка эффективности госуправления на основе 6 индексов по следующим параметрам: право голоса и подотчетность; политическая стабильность и отсутствие насилия; эффективность правительства; качество законодательства; верховенство закона и контроль коррупции. </w:t>
            </w:r>
          </w:p>
          <w:p w14:paraId="5A58DEA4"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color w:val="333333"/>
                <w:sz w:val="20"/>
                <w:szCs w:val="20"/>
                <w:lang w:eastAsia="ru-RU"/>
              </w:rPr>
              <w:t>GRICS строится на основе большого количества переменных, взятых из различных источников, активно используются также социологические опросы.</w:t>
            </w:r>
          </w:p>
          <w:p w14:paraId="1E6220AF" w14:textId="77777777" w:rsidR="00E537DA" w:rsidRPr="00E537DA" w:rsidRDefault="00E537DA" w:rsidP="00E537DA">
            <w:pPr>
              <w:jc w:val="both"/>
              <w:rPr>
                <w:rFonts w:ascii="Times New Roman" w:hAnsi="Times New Roman" w:cs="Times New Roman"/>
                <w:color w:val="000000"/>
                <w:sz w:val="20"/>
                <w:szCs w:val="20"/>
                <w:shd w:val="clear" w:color="auto" w:fill="FFFFFF"/>
              </w:rPr>
            </w:pPr>
          </w:p>
        </w:tc>
      </w:tr>
      <w:tr w:rsidR="00E537DA" w:rsidRPr="00E537DA" w14:paraId="2704305F" w14:textId="77777777" w:rsidTr="00A23D66">
        <w:trPr>
          <w:trHeight w:val="1546"/>
        </w:trPr>
        <w:tc>
          <w:tcPr>
            <w:tcW w:w="2547" w:type="dxa"/>
          </w:tcPr>
          <w:p w14:paraId="5A37A894" w14:textId="13C9A449"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b/>
                <w:bCs/>
                <w:color w:val="333333"/>
                <w:sz w:val="20"/>
                <w:szCs w:val="20"/>
                <w:lang w:eastAsia="ru-RU"/>
              </w:rPr>
              <w:t>2</w:t>
            </w:r>
            <w:r w:rsidR="00A23D66">
              <w:rPr>
                <w:rFonts w:ascii="Times New Roman" w:eastAsia="Times New Roman" w:hAnsi="Times New Roman" w:cs="Times New Roman"/>
                <w:b/>
                <w:bCs/>
                <w:color w:val="333333"/>
                <w:sz w:val="20"/>
                <w:szCs w:val="20"/>
                <w:lang w:eastAsia="ru-RU"/>
              </w:rPr>
              <w:t xml:space="preserve">   </w:t>
            </w:r>
            <w:r w:rsidRPr="00E537DA">
              <w:rPr>
                <w:rFonts w:ascii="Times New Roman" w:eastAsia="Times New Roman" w:hAnsi="Times New Roman" w:cs="Times New Roman"/>
                <w:color w:val="333333"/>
                <w:sz w:val="20"/>
                <w:szCs w:val="20"/>
                <w:lang w:eastAsia="ru-RU"/>
              </w:rPr>
              <w:t xml:space="preserve">Показатель оценки </w:t>
            </w:r>
          </w:p>
          <w:p w14:paraId="244B1E71"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color w:val="333333"/>
                <w:sz w:val="20"/>
                <w:szCs w:val="20"/>
                <w:lang w:eastAsia="ru-RU"/>
              </w:rPr>
              <w:t xml:space="preserve">качества целей и </w:t>
            </w:r>
          </w:p>
          <w:p w14:paraId="70DBA55F"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color w:val="333333"/>
                <w:sz w:val="20"/>
                <w:szCs w:val="20"/>
                <w:lang w:eastAsia="ru-RU"/>
              </w:rPr>
              <w:t xml:space="preserve">прогресса реформ в </w:t>
            </w:r>
          </w:p>
          <w:p w14:paraId="356422ED"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color w:val="333333"/>
                <w:sz w:val="20"/>
                <w:szCs w:val="20"/>
                <w:lang w:eastAsia="ru-RU"/>
              </w:rPr>
              <w:t>стране</w:t>
            </w:r>
          </w:p>
          <w:p w14:paraId="5D9CA9D9" w14:textId="77777777" w:rsidR="00E537DA" w:rsidRPr="00E537DA" w:rsidRDefault="00E537DA" w:rsidP="00E537DA">
            <w:pPr>
              <w:jc w:val="both"/>
              <w:rPr>
                <w:rFonts w:ascii="Times New Roman" w:hAnsi="Times New Roman" w:cs="Times New Roman"/>
                <w:color w:val="000000"/>
                <w:sz w:val="20"/>
                <w:szCs w:val="20"/>
                <w:shd w:val="clear" w:color="auto" w:fill="FFFFFF"/>
              </w:rPr>
            </w:pPr>
          </w:p>
        </w:tc>
        <w:tc>
          <w:tcPr>
            <w:tcW w:w="1559" w:type="dxa"/>
          </w:tcPr>
          <w:p w14:paraId="688D5BC7" w14:textId="77777777" w:rsidR="00E537DA" w:rsidRPr="00E537DA" w:rsidRDefault="00E537DA" w:rsidP="00C56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0"/>
                <w:szCs w:val="20"/>
                <w:shd w:val="clear" w:color="auto" w:fill="FFFFFF"/>
              </w:rPr>
            </w:pPr>
          </w:p>
        </w:tc>
        <w:tc>
          <w:tcPr>
            <w:tcW w:w="5670" w:type="dxa"/>
          </w:tcPr>
          <w:p w14:paraId="2D0B568D" w14:textId="18A8CA38" w:rsidR="00E537DA" w:rsidRPr="00E537DA" w:rsidRDefault="00E537DA" w:rsidP="003D10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0"/>
                <w:szCs w:val="20"/>
                <w:shd w:val="clear" w:color="auto" w:fill="FFFFFF"/>
              </w:rPr>
            </w:pPr>
            <w:r w:rsidRPr="00E537DA">
              <w:rPr>
                <w:rFonts w:ascii="Times New Roman" w:eastAsia="Times New Roman" w:hAnsi="Times New Roman" w:cs="Times New Roman"/>
                <w:color w:val="333333"/>
                <w:sz w:val="20"/>
                <w:szCs w:val="20"/>
                <w:lang w:eastAsia="ru-RU"/>
              </w:rPr>
              <w:t>Оценка эффективности госуправления на основе исследования качества администрирования по следующим блокам: государственная служба, управление разработкой и реализацией политики, управление госрасходами, контроль за международными финансовыми операциями, внешний аудит, государственные закупки.</w:t>
            </w:r>
          </w:p>
        </w:tc>
      </w:tr>
      <w:tr w:rsidR="00E537DA" w:rsidRPr="00E537DA" w14:paraId="53C54024" w14:textId="77777777" w:rsidTr="00A23D66">
        <w:trPr>
          <w:trHeight w:val="917"/>
        </w:trPr>
        <w:tc>
          <w:tcPr>
            <w:tcW w:w="2547" w:type="dxa"/>
          </w:tcPr>
          <w:p w14:paraId="014E2F20" w14:textId="16E995F3"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b/>
                <w:bCs/>
                <w:color w:val="333333"/>
                <w:sz w:val="20"/>
                <w:szCs w:val="20"/>
                <w:lang w:eastAsia="ru-RU"/>
              </w:rPr>
              <w:t>3</w:t>
            </w:r>
            <w:r w:rsidR="00A23D66">
              <w:rPr>
                <w:rFonts w:ascii="Times New Roman" w:eastAsia="Times New Roman" w:hAnsi="Times New Roman" w:cs="Times New Roman"/>
                <w:b/>
                <w:bCs/>
                <w:color w:val="333333"/>
                <w:sz w:val="20"/>
                <w:szCs w:val="20"/>
                <w:lang w:eastAsia="ru-RU"/>
              </w:rPr>
              <w:t xml:space="preserve">   </w:t>
            </w:r>
            <w:r w:rsidRPr="00E537DA">
              <w:rPr>
                <w:rFonts w:ascii="Times New Roman" w:eastAsia="Times New Roman" w:hAnsi="Times New Roman" w:cs="Times New Roman"/>
                <w:color w:val="333333"/>
                <w:sz w:val="20"/>
                <w:szCs w:val="20"/>
                <w:lang w:eastAsia="ru-RU"/>
              </w:rPr>
              <w:t xml:space="preserve">Показатель </w:t>
            </w:r>
          </w:p>
          <w:p w14:paraId="2F728165"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color w:val="333333"/>
                <w:sz w:val="20"/>
                <w:szCs w:val="20"/>
                <w:lang w:eastAsia="ru-RU"/>
              </w:rPr>
              <w:t xml:space="preserve">кредитоспособности </w:t>
            </w:r>
          </w:p>
          <w:p w14:paraId="56DABDF5" w14:textId="7C156991"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color w:val="333333"/>
                <w:sz w:val="20"/>
                <w:szCs w:val="20"/>
                <w:lang w:eastAsia="ru-RU"/>
              </w:rPr>
              <w:t xml:space="preserve">страны, </w:t>
            </w:r>
            <w:r w:rsidR="00A23D66">
              <w:rPr>
                <w:rFonts w:ascii="Times New Roman" w:eastAsia="Times New Roman" w:hAnsi="Times New Roman" w:cs="Times New Roman"/>
                <w:color w:val="333333"/>
                <w:sz w:val="20"/>
                <w:szCs w:val="20"/>
                <w:lang w:eastAsia="ru-RU"/>
              </w:rPr>
              <w:t>и</w:t>
            </w:r>
            <w:r w:rsidRPr="00E537DA">
              <w:rPr>
                <w:rFonts w:ascii="Times New Roman" w:eastAsia="Times New Roman" w:hAnsi="Times New Roman" w:cs="Times New Roman"/>
                <w:color w:val="333333"/>
                <w:sz w:val="20"/>
                <w:szCs w:val="20"/>
                <w:lang w:eastAsia="ru-RU"/>
              </w:rPr>
              <w:t xml:space="preserve">нвестиционный </w:t>
            </w:r>
          </w:p>
          <w:p w14:paraId="0B3BC501" w14:textId="0BA6CA3A" w:rsidR="00E537DA" w:rsidRPr="00E537DA" w:rsidRDefault="00E537DA" w:rsidP="003D10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0"/>
                <w:szCs w:val="20"/>
                <w:shd w:val="clear" w:color="auto" w:fill="FFFFFF"/>
              </w:rPr>
            </w:pPr>
            <w:r w:rsidRPr="00E537DA">
              <w:rPr>
                <w:rFonts w:ascii="Times New Roman" w:eastAsia="Times New Roman" w:hAnsi="Times New Roman" w:cs="Times New Roman"/>
                <w:color w:val="333333"/>
                <w:sz w:val="20"/>
                <w:szCs w:val="20"/>
                <w:lang w:eastAsia="ru-RU"/>
              </w:rPr>
              <w:t>рейтинг</w:t>
            </w:r>
          </w:p>
        </w:tc>
        <w:tc>
          <w:tcPr>
            <w:tcW w:w="1559" w:type="dxa"/>
          </w:tcPr>
          <w:p w14:paraId="476EE91E" w14:textId="304FD49E" w:rsidR="00E537DA" w:rsidRPr="00E537DA" w:rsidRDefault="00E537DA" w:rsidP="00E537DA">
            <w:pPr>
              <w:jc w:val="both"/>
              <w:rPr>
                <w:rFonts w:ascii="Times New Roman" w:hAnsi="Times New Roman" w:cs="Times New Roman"/>
                <w:color w:val="000000"/>
                <w:sz w:val="20"/>
                <w:szCs w:val="20"/>
                <w:shd w:val="clear" w:color="auto" w:fill="FFFFFF"/>
              </w:rPr>
            </w:pPr>
          </w:p>
        </w:tc>
        <w:tc>
          <w:tcPr>
            <w:tcW w:w="5670" w:type="dxa"/>
          </w:tcPr>
          <w:p w14:paraId="04F20562" w14:textId="77777777" w:rsidR="00E537DA" w:rsidRPr="00E537DA" w:rsidRDefault="00E537DA" w:rsidP="00E537DA">
            <w:pPr>
              <w:jc w:val="both"/>
              <w:rPr>
                <w:rFonts w:ascii="Times New Roman" w:hAnsi="Times New Roman" w:cs="Times New Roman"/>
                <w:color w:val="000000"/>
                <w:sz w:val="20"/>
                <w:szCs w:val="20"/>
                <w:shd w:val="clear" w:color="auto" w:fill="FFFFFF"/>
              </w:rPr>
            </w:pPr>
            <w:r w:rsidRPr="00E537DA">
              <w:rPr>
                <w:rFonts w:ascii="Times New Roman" w:hAnsi="Times New Roman" w:cs="Times New Roman"/>
                <w:color w:val="000000"/>
                <w:sz w:val="20"/>
                <w:szCs w:val="20"/>
                <w:shd w:val="clear" w:color="auto" w:fill="FFFFFF"/>
              </w:rPr>
              <w:t>Рейтинговая оценка страны на основе анализа основных национальных макро – и микроэкономических показателей</w:t>
            </w:r>
          </w:p>
        </w:tc>
      </w:tr>
      <w:tr w:rsidR="00E537DA" w:rsidRPr="00E537DA" w14:paraId="7AD63723" w14:textId="77777777" w:rsidTr="00A23D66">
        <w:tc>
          <w:tcPr>
            <w:tcW w:w="2547" w:type="dxa"/>
          </w:tcPr>
          <w:p w14:paraId="4C51CCF9" w14:textId="39B041F6" w:rsidR="00E537DA" w:rsidRPr="00E537DA" w:rsidRDefault="00E537DA" w:rsidP="00A23D66">
            <w:pPr>
              <w:jc w:val="both"/>
              <w:rPr>
                <w:rFonts w:ascii="Times New Roman" w:hAnsi="Times New Roman" w:cs="Times New Roman"/>
                <w:color w:val="000000"/>
                <w:sz w:val="20"/>
                <w:szCs w:val="20"/>
                <w:shd w:val="clear" w:color="auto" w:fill="FFFFFF"/>
              </w:rPr>
            </w:pPr>
            <w:r w:rsidRPr="00E537DA">
              <w:rPr>
                <w:rFonts w:ascii="Times New Roman" w:hAnsi="Times New Roman" w:cs="Times New Roman"/>
                <w:b/>
                <w:bCs/>
                <w:color w:val="000000"/>
                <w:sz w:val="20"/>
                <w:szCs w:val="20"/>
                <w:shd w:val="clear" w:color="auto" w:fill="FFFFFF"/>
              </w:rPr>
              <w:t>4</w:t>
            </w:r>
            <w:r w:rsidR="00A23D66">
              <w:rPr>
                <w:rFonts w:ascii="Times New Roman" w:hAnsi="Times New Roman" w:cs="Times New Roman"/>
                <w:b/>
                <w:bCs/>
                <w:color w:val="000000"/>
                <w:sz w:val="20"/>
                <w:szCs w:val="20"/>
                <w:shd w:val="clear" w:color="auto" w:fill="FFFFFF"/>
              </w:rPr>
              <w:t xml:space="preserve"> </w:t>
            </w:r>
            <w:r w:rsidRPr="00E537DA">
              <w:rPr>
                <w:rFonts w:ascii="Times New Roman" w:hAnsi="Times New Roman" w:cs="Times New Roman"/>
                <w:color w:val="000000"/>
                <w:sz w:val="20"/>
                <w:szCs w:val="20"/>
                <w:shd w:val="clear" w:color="auto" w:fill="FFFFFF"/>
              </w:rPr>
              <w:t>Индекс развития человеческого потенциала</w:t>
            </w:r>
          </w:p>
        </w:tc>
        <w:tc>
          <w:tcPr>
            <w:tcW w:w="1559" w:type="dxa"/>
          </w:tcPr>
          <w:p w14:paraId="793150A2" w14:textId="2261ECC4" w:rsidR="00E537DA" w:rsidRPr="00E537DA" w:rsidRDefault="00E537DA" w:rsidP="00E537DA">
            <w:pPr>
              <w:jc w:val="both"/>
              <w:rPr>
                <w:rFonts w:ascii="Times New Roman" w:hAnsi="Times New Roman" w:cs="Times New Roman"/>
                <w:color w:val="000000"/>
                <w:sz w:val="20"/>
                <w:szCs w:val="20"/>
                <w:shd w:val="clear" w:color="auto" w:fill="FFFFFF"/>
              </w:rPr>
            </w:pPr>
          </w:p>
        </w:tc>
        <w:tc>
          <w:tcPr>
            <w:tcW w:w="5670" w:type="dxa"/>
          </w:tcPr>
          <w:p w14:paraId="73EF516E" w14:textId="77777777" w:rsidR="00E537DA" w:rsidRPr="00E537DA" w:rsidRDefault="00E537DA" w:rsidP="00E537DA">
            <w:pPr>
              <w:jc w:val="both"/>
              <w:rPr>
                <w:rFonts w:ascii="Times New Roman" w:hAnsi="Times New Roman" w:cs="Times New Roman"/>
                <w:color w:val="000000"/>
                <w:sz w:val="20"/>
                <w:szCs w:val="20"/>
                <w:shd w:val="clear" w:color="auto" w:fill="FFFFFF"/>
              </w:rPr>
            </w:pPr>
            <w:r w:rsidRPr="00E537DA">
              <w:rPr>
                <w:rFonts w:ascii="Times New Roman" w:hAnsi="Times New Roman" w:cs="Times New Roman"/>
                <w:color w:val="000000"/>
                <w:sz w:val="20"/>
                <w:szCs w:val="20"/>
                <w:shd w:val="clear" w:color="auto" w:fill="FFFFFF"/>
              </w:rPr>
              <w:t xml:space="preserve">Оценка качества жизни населения страны на основе определения индексов по следующим показателям: ВВП на </w:t>
            </w:r>
            <w:r w:rsidRPr="00E537DA">
              <w:rPr>
                <w:rFonts w:ascii="Times New Roman" w:hAnsi="Times New Roman" w:cs="Times New Roman"/>
                <w:color w:val="000000"/>
                <w:sz w:val="20"/>
                <w:szCs w:val="20"/>
                <w:shd w:val="clear" w:color="auto" w:fill="FFFFFF"/>
              </w:rPr>
              <w:lastRenderedPageBreak/>
              <w:t>душу населения, ожидаемая продолжительность жизни, уровень образования населения страны</w:t>
            </w:r>
          </w:p>
          <w:p w14:paraId="3F13EF75" w14:textId="77777777" w:rsidR="00E537DA" w:rsidRPr="00E537DA" w:rsidRDefault="00E537DA" w:rsidP="00E537DA">
            <w:pPr>
              <w:jc w:val="both"/>
              <w:rPr>
                <w:rFonts w:ascii="Times New Roman" w:hAnsi="Times New Roman" w:cs="Times New Roman"/>
                <w:color w:val="000000"/>
                <w:sz w:val="20"/>
                <w:szCs w:val="20"/>
                <w:shd w:val="clear" w:color="auto" w:fill="FFFFFF"/>
              </w:rPr>
            </w:pPr>
          </w:p>
        </w:tc>
      </w:tr>
      <w:tr w:rsidR="00E537DA" w:rsidRPr="00E537DA" w14:paraId="24045028" w14:textId="77777777" w:rsidTr="00A23D66">
        <w:tc>
          <w:tcPr>
            <w:tcW w:w="2547" w:type="dxa"/>
          </w:tcPr>
          <w:p w14:paraId="48A8547E" w14:textId="7430368C" w:rsidR="00E537DA" w:rsidRPr="00E537DA" w:rsidRDefault="00E537DA" w:rsidP="00A23D66">
            <w:pPr>
              <w:jc w:val="both"/>
              <w:rPr>
                <w:rFonts w:ascii="Times New Roman" w:hAnsi="Times New Roman" w:cs="Times New Roman"/>
                <w:color w:val="000000"/>
                <w:sz w:val="20"/>
                <w:szCs w:val="20"/>
                <w:shd w:val="clear" w:color="auto" w:fill="FFFFFF"/>
              </w:rPr>
            </w:pPr>
            <w:proofErr w:type="gramStart"/>
            <w:r w:rsidRPr="00E537DA">
              <w:rPr>
                <w:rFonts w:ascii="Times New Roman" w:hAnsi="Times New Roman" w:cs="Times New Roman"/>
                <w:b/>
                <w:bCs/>
                <w:color w:val="000000"/>
                <w:sz w:val="20"/>
                <w:szCs w:val="20"/>
                <w:shd w:val="clear" w:color="auto" w:fill="FFFFFF"/>
              </w:rPr>
              <w:lastRenderedPageBreak/>
              <w:t>5</w:t>
            </w:r>
            <w:r w:rsidR="00A23D66">
              <w:rPr>
                <w:rFonts w:ascii="Times New Roman" w:hAnsi="Times New Roman" w:cs="Times New Roman"/>
                <w:b/>
                <w:bCs/>
                <w:color w:val="000000"/>
                <w:sz w:val="20"/>
                <w:szCs w:val="20"/>
                <w:shd w:val="clear" w:color="auto" w:fill="FFFFFF"/>
              </w:rPr>
              <w:t xml:space="preserve">  </w:t>
            </w:r>
            <w:r w:rsidRPr="00E537DA">
              <w:rPr>
                <w:rFonts w:ascii="Times New Roman" w:hAnsi="Times New Roman" w:cs="Times New Roman"/>
                <w:color w:val="000000"/>
                <w:sz w:val="20"/>
                <w:szCs w:val="20"/>
                <w:shd w:val="clear" w:color="auto" w:fill="FFFFFF"/>
              </w:rPr>
              <w:t>Индекс</w:t>
            </w:r>
            <w:proofErr w:type="gramEnd"/>
            <w:r w:rsidRPr="00E537DA">
              <w:rPr>
                <w:rFonts w:ascii="Times New Roman" w:hAnsi="Times New Roman" w:cs="Times New Roman"/>
                <w:color w:val="000000"/>
                <w:sz w:val="20"/>
                <w:szCs w:val="20"/>
                <w:shd w:val="clear" w:color="auto" w:fill="FFFFFF"/>
              </w:rPr>
              <w:t xml:space="preserve"> восприятия коррупции</w:t>
            </w:r>
          </w:p>
        </w:tc>
        <w:tc>
          <w:tcPr>
            <w:tcW w:w="1559" w:type="dxa"/>
          </w:tcPr>
          <w:p w14:paraId="7CBE4AEC" w14:textId="14B74C03" w:rsidR="00E537DA" w:rsidRPr="00E537DA" w:rsidRDefault="00E537DA" w:rsidP="00E537DA">
            <w:pPr>
              <w:jc w:val="both"/>
              <w:rPr>
                <w:rFonts w:ascii="Times New Roman" w:hAnsi="Times New Roman" w:cs="Times New Roman"/>
                <w:color w:val="000000"/>
                <w:sz w:val="20"/>
                <w:szCs w:val="20"/>
                <w:shd w:val="clear" w:color="auto" w:fill="FFFFFF"/>
                <w:lang w:val="en-US"/>
              </w:rPr>
            </w:pPr>
          </w:p>
        </w:tc>
        <w:tc>
          <w:tcPr>
            <w:tcW w:w="5670" w:type="dxa"/>
          </w:tcPr>
          <w:p w14:paraId="2B4D482E" w14:textId="77777777" w:rsidR="00E537DA" w:rsidRPr="00E537DA" w:rsidRDefault="00E537DA" w:rsidP="00E537DA">
            <w:pPr>
              <w:jc w:val="both"/>
              <w:rPr>
                <w:rFonts w:ascii="Times New Roman" w:hAnsi="Times New Roman" w:cs="Times New Roman"/>
                <w:color w:val="000000"/>
                <w:sz w:val="20"/>
                <w:szCs w:val="20"/>
                <w:shd w:val="clear" w:color="auto" w:fill="FFFFFF"/>
              </w:rPr>
            </w:pPr>
            <w:r w:rsidRPr="00E537DA">
              <w:rPr>
                <w:rFonts w:ascii="Times New Roman" w:hAnsi="Times New Roman" w:cs="Times New Roman"/>
                <w:color w:val="000000"/>
                <w:sz w:val="20"/>
                <w:szCs w:val="20"/>
                <w:shd w:val="clear" w:color="auto" w:fill="FFFFFF"/>
              </w:rPr>
              <w:t>Определение госуправления на основе оценки степени представлений о распространенности коррупции среди государственных служащих и политиков</w:t>
            </w:r>
          </w:p>
          <w:p w14:paraId="4ED6DDB5" w14:textId="77777777" w:rsidR="00E537DA" w:rsidRPr="00E537DA" w:rsidRDefault="00E537DA" w:rsidP="00E537DA">
            <w:pPr>
              <w:jc w:val="both"/>
              <w:rPr>
                <w:rFonts w:ascii="Times New Roman" w:hAnsi="Times New Roman" w:cs="Times New Roman"/>
                <w:color w:val="000000"/>
                <w:sz w:val="20"/>
                <w:szCs w:val="20"/>
                <w:shd w:val="clear" w:color="auto" w:fill="FFFFFF"/>
              </w:rPr>
            </w:pPr>
          </w:p>
        </w:tc>
      </w:tr>
      <w:tr w:rsidR="00E537DA" w:rsidRPr="00E537DA" w14:paraId="64FCE50B" w14:textId="77777777" w:rsidTr="00A23D66">
        <w:tc>
          <w:tcPr>
            <w:tcW w:w="2547" w:type="dxa"/>
          </w:tcPr>
          <w:p w14:paraId="4D1B9F9F" w14:textId="77777777" w:rsidR="00A23D66" w:rsidRDefault="00E537DA" w:rsidP="00A23D66">
            <w:pPr>
              <w:jc w:val="both"/>
              <w:rPr>
                <w:rFonts w:ascii="Times New Roman" w:hAnsi="Times New Roman" w:cs="Times New Roman"/>
                <w:b/>
                <w:bCs/>
                <w:color w:val="000000"/>
                <w:sz w:val="20"/>
                <w:szCs w:val="20"/>
                <w:shd w:val="clear" w:color="auto" w:fill="FFFFFF"/>
              </w:rPr>
            </w:pPr>
            <w:r w:rsidRPr="00E537DA">
              <w:rPr>
                <w:rFonts w:ascii="Times New Roman" w:hAnsi="Times New Roman" w:cs="Times New Roman"/>
                <w:b/>
                <w:bCs/>
                <w:color w:val="000000"/>
                <w:sz w:val="20"/>
                <w:szCs w:val="20"/>
                <w:shd w:val="clear" w:color="auto" w:fill="FFFFFF"/>
              </w:rPr>
              <w:t>6</w:t>
            </w:r>
            <w:r w:rsidR="00A23D66">
              <w:rPr>
                <w:rFonts w:ascii="Times New Roman" w:hAnsi="Times New Roman" w:cs="Times New Roman"/>
                <w:b/>
                <w:bCs/>
                <w:color w:val="000000"/>
                <w:sz w:val="20"/>
                <w:szCs w:val="20"/>
                <w:shd w:val="clear" w:color="auto" w:fill="FFFFFF"/>
              </w:rPr>
              <w:t xml:space="preserve"> </w:t>
            </w:r>
          </w:p>
          <w:p w14:paraId="6187EC6D" w14:textId="544DF0CC" w:rsidR="00E537DA" w:rsidRPr="00E537DA" w:rsidRDefault="00E537DA" w:rsidP="00A23D66">
            <w:pPr>
              <w:jc w:val="both"/>
              <w:rPr>
                <w:rFonts w:ascii="Times New Roman" w:hAnsi="Times New Roman" w:cs="Times New Roman"/>
                <w:color w:val="000000"/>
                <w:sz w:val="20"/>
                <w:szCs w:val="20"/>
                <w:shd w:val="clear" w:color="auto" w:fill="FFFFFF"/>
              </w:rPr>
            </w:pPr>
            <w:r w:rsidRPr="00E537DA">
              <w:rPr>
                <w:rFonts w:ascii="Times New Roman" w:hAnsi="Times New Roman" w:cs="Times New Roman"/>
                <w:color w:val="000000"/>
                <w:sz w:val="20"/>
                <w:szCs w:val="20"/>
                <w:shd w:val="clear" w:color="auto" w:fill="FFFFFF"/>
              </w:rPr>
              <w:t>Индекс непрозрачности</w:t>
            </w:r>
          </w:p>
        </w:tc>
        <w:tc>
          <w:tcPr>
            <w:tcW w:w="1559" w:type="dxa"/>
          </w:tcPr>
          <w:p w14:paraId="3685FD45" w14:textId="2ED236A4" w:rsidR="00E537DA" w:rsidRPr="00E537DA" w:rsidRDefault="00E537DA" w:rsidP="00E537DA">
            <w:pPr>
              <w:jc w:val="both"/>
              <w:rPr>
                <w:rFonts w:ascii="Times New Roman" w:hAnsi="Times New Roman" w:cs="Times New Roman"/>
                <w:color w:val="000000"/>
                <w:sz w:val="20"/>
                <w:szCs w:val="20"/>
                <w:shd w:val="clear" w:color="auto" w:fill="FFFFFF"/>
              </w:rPr>
            </w:pPr>
          </w:p>
        </w:tc>
        <w:tc>
          <w:tcPr>
            <w:tcW w:w="5670" w:type="dxa"/>
          </w:tcPr>
          <w:p w14:paraId="4D521A94" w14:textId="77777777" w:rsidR="00E537DA" w:rsidRPr="00E537DA" w:rsidRDefault="00E537DA" w:rsidP="00E537DA">
            <w:pPr>
              <w:jc w:val="both"/>
              <w:rPr>
                <w:rFonts w:ascii="Times New Roman" w:hAnsi="Times New Roman" w:cs="Times New Roman"/>
                <w:color w:val="000000"/>
                <w:sz w:val="20"/>
                <w:szCs w:val="20"/>
                <w:shd w:val="clear" w:color="auto" w:fill="FFFFFF"/>
              </w:rPr>
            </w:pPr>
            <w:r w:rsidRPr="00E537DA">
              <w:rPr>
                <w:rFonts w:ascii="Times New Roman" w:hAnsi="Times New Roman" w:cs="Times New Roman"/>
                <w:color w:val="000000"/>
                <w:sz w:val="20"/>
                <w:szCs w:val="20"/>
                <w:shd w:val="clear" w:color="auto" w:fill="FFFFFF"/>
              </w:rPr>
              <w:t>Определение качества госуправления на основе оценки воздействия непрозрачности страны на стоимость и эффективность капиталовложений</w:t>
            </w:r>
          </w:p>
          <w:p w14:paraId="61D289CA" w14:textId="77777777" w:rsidR="00E537DA" w:rsidRPr="00E537DA" w:rsidRDefault="00E537DA" w:rsidP="00E537DA">
            <w:pPr>
              <w:jc w:val="both"/>
              <w:rPr>
                <w:rFonts w:ascii="Times New Roman" w:hAnsi="Times New Roman" w:cs="Times New Roman"/>
                <w:color w:val="000000"/>
                <w:sz w:val="20"/>
                <w:szCs w:val="20"/>
                <w:shd w:val="clear" w:color="auto" w:fill="FFFFFF"/>
              </w:rPr>
            </w:pPr>
          </w:p>
        </w:tc>
      </w:tr>
      <w:tr w:rsidR="00E537DA" w:rsidRPr="00E537DA" w14:paraId="27953B71" w14:textId="77777777" w:rsidTr="00A23D66">
        <w:tc>
          <w:tcPr>
            <w:tcW w:w="2547" w:type="dxa"/>
          </w:tcPr>
          <w:p w14:paraId="54EBCEF5" w14:textId="77777777" w:rsidR="00E537DA" w:rsidRPr="00E537DA" w:rsidRDefault="00E537DA" w:rsidP="00E537DA">
            <w:pPr>
              <w:jc w:val="both"/>
              <w:rPr>
                <w:rFonts w:ascii="Times New Roman" w:hAnsi="Times New Roman" w:cs="Times New Roman"/>
                <w:b/>
                <w:bCs/>
                <w:color w:val="000000"/>
                <w:sz w:val="20"/>
                <w:szCs w:val="20"/>
                <w:shd w:val="clear" w:color="auto" w:fill="FFFFFF"/>
              </w:rPr>
            </w:pPr>
            <w:r w:rsidRPr="00E537DA">
              <w:rPr>
                <w:rFonts w:ascii="Times New Roman" w:hAnsi="Times New Roman" w:cs="Times New Roman"/>
                <w:b/>
                <w:bCs/>
                <w:color w:val="000000"/>
                <w:sz w:val="20"/>
                <w:szCs w:val="20"/>
                <w:shd w:val="clear" w:color="auto" w:fill="FFFFFF"/>
              </w:rPr>
              <w:t>7</w:t>
            </w:r>
          </w:p>
          <w:p w14:paraId="756F5F6C" w14:textId="77777777" w:rsidR="00E537DA" w:rsidRPr="00E537DA" w:rsidRDefault="00E537DA" w:rsidP="00E537DA">
            <w:pPr>
              <w:jc w:val="both"/>
              <w:rPr>
                <w:rFonts w:ascii="Times New Roman" w:hAnsi="Times New Roman" w:cs="Times New Roman"/>
                <w:color w:val="000000"/>
                <w:sz w:val="20"/>
                <w:szCs w:val="20"/>
                <w:shd w:val="clear" w:color="auto" w:fill="FFFFFF"/>
              </w:rPr>
            </w:pPr>
            <w:r w:rsidRPr="00E537DA">
              <w:rPr>
                <w:rFonts w:ascii="Times New Roman" w:hAnsi="Times New Roman" w:cs="Times New Roman"/>
                <w:color w:val="000000"/>
                <w:sz w:val="20"/>
                <w:szCs w:val="20"/>
                <w:shd w:val="clear" w:color="auto" w:fill="FFFFFF"/>
              </w:rPr>
              <w:t xml:space="preserve">Обследование деловой среды и деятельности предприятий </w:t>
            </w:r>
            <w:r w:rsidRPr="00E537DA">
              <w:rPr>
                <w:rFonts w:ascii="Times New Roman" w:hAnsi="Times New Roman" w:cs="Times New Roman"/>
                <w:color w:val="000000"/>
                <w:sz w:val="20"/>
                <w:szCs w:val="20"/>
                <w:shd w:val="clear" w:color="auto" w:fill="FFFFFF"/>
                <w:lang w:val="en-US"/>
              </w:rPr>
              <w:t>BEEPS</w:t>
            </w:r>
          </w:p>
        </w:tc>
        <w:tc>
          <w:tcPr>
            <w:tcW w:w="1559" w:type="dxa"/>
          </w:tcPr>
          <w:p w14:paraId="1726D15F" w14:textId="5AC01C97" w:rsidR="00E537DA" w:rsidRPr="00E537DA" w:rsidRDefault="00E537DA" w:rsidP="00E537DA">
            <w:pPr>
              <w:jc w:val="both"/>
              <w:rPr>
                <w:rFonts w:ascii="Times New Roman" w:hAnsi="Times New Roman" w:cs="Times New Roman"/>
                <w:color w:val="000000"/>
                <w:sz w:val="20"/>
                <w:szCs w:val="20"/>
                <w:shd w:val="clear" w:color="auto" w:fill="FFFFFF"/>
              </w:rPr>
            </w:pPr>
          </w:p>
        </w:tc>
        <w:tc>
          <w:tcPr>
            <w:tcW w:w="5670" w:type="dxa"/>
          </w:tcPr>
          <w:p w14:paraId="473AD99E" w14:textId="77777777" w:rsidR="00E537DA" w:rsidRPr="00E537DA" w:rsidRDefault="00E537DA" w:rsidP="00E537DA">
            <w:pPr>
              <w:jc w:val="both"/>
              <w:rPr>
                <w:rFonts w:ascii="Times New Roman" w:hAnsi="Times New Roman" w:cs="Times New Roman"/>
                <w:color w:val="000000"/>
                <w:sz w:val="20"/>
                <w:szCs w:val="20"/>
                <w:shd w:val="clear" w:color="auto" w:fill="FFFFFF"/>
              </w:rPr>
            </w:pPr>
            <w:r w:rsidRPr="00E537DA">
              <w:rPr>
                <w:rFonts w:ascii="Times New Roman" w:hAnsi="Times New Roman" w:cs="Times New Roman"/>
                <w:color w:val="000000"/>
                <w:sz w:val="20"/>
                <w:szCs w:val="20"/>
                <w:shd w:val="clear" w:color="auto" w:fill="FFFFFF"/>
              </w:rPr>
              <w:t>Оценка качества госуправления на основе оценки инвестиционного климата страны, конкурентной среды, качества организации механизмов взаимодействия государственных органов и бизнес – структур</w:t>
            </w:r>
          </w:p>
          <w:p w14:paraId="37BB4D67" w14:textId="77777777" w:rsidR="00E537DA" w:rsidRPr="00E537DA" w:rsidRDefault="00E537DA" w:rsidP="00E537DA">
            <w:pPr>
              <w:jc w:val="both"/>
              <w:rPr>
                <w:rFonts w:ascii="Times New Roman" w:hAnsi="Times New Roman" w:cs="Times New Roman"/>
                <w:color w:val="000000"/>
                <w:sz w:val="20"/>
                <w:szCs w:val="20"/>
                <w:shd w:val="clear" w:color="auto" w:fill="FFFFFF"/>
              </w:rPr>
            </w:pPr>
          </w:p>
        </w:tc>
      </w:tr>
      <w:tr w:rsidR="00E537DA" w:rsidRPr="00E537DA" w14:paraId="2FFCDEBE" w14:textId="77777777" w:rsidTr="00A23D66">
        <w:tc>
          <w:tcPr>
            <w:tcW w:w="2547" w:type="dxa"/>
          </w:tcPr>
          <w:p w14:paraId="23161B6B"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333333"/>
                <w:sz w:val="20"/>
                <w:szCs w:val="20"/>
                <w:lang w:eastAsia="ru-RU"/>
              </w:rPr>
            </w:pPr>
            <w:r w:rsidRPr="00E537DA">
              <w:rPr>
                <w:rFonts w:ascii="Times New Roman" w:eastAsia="Times New Roman" w:hAnsi="Times New Roman" w:cs="Times New Roman"/>
                <w:b/>
                <w:bCs/>
                <w:color w:val="333333"/>
                <w:sz w:val="20"/>
                <w:szCs w:val="20"/>
                <w:lang w:eastAsia="ru-RU"/>
              </w:rPr>
              <w:t>8</w:t>
            </w:r>
          </w:p>
          <w:p w14:paraId="2226A8A5"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color w:val="333333"/>
                <w:sz w:val="20"/>
                <w:szCs w:val="20"/>
                <w:lang w:eastAsia="ru-RU"/>
              </w:rPr>
              <w:t xml:space="preserve">Индекс экономической </w:t>
            </w:r>
          </w:p>
          <w:p w14:paraId="40209470"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color w:val="333333"/>
                <w:sz w:val="20"/>
                <w:szCs w:val="20"/>
                <w:lang w:eastAsia="ru-RU"/>
              </w:rPr>
              <w:t>свободы (ИЭС)</w:t>
            </w:r>
          </w:p>
          <w:p w14:paraId="3CEB6601" w14:textId="77777777" w:rsidR="00E537DA" w:rsidRPr="00E537DA" w:rsidRDefault="00E537DA" w:rsidP="001511B2">
            <w:pPr>
              <w:ind w:left="-110" w:firstLine="567"/>
              <w:jc w:val="both"/>
              <w:rPr>
                <w:rFonts w:ascii="Times New Roman" w:hAnsi="Times New Roman" w:cs="Times New Roman"/>
                <w:color w:val="000000"/>
                <w:sz w:val="20"/>
                <w:szCs w:val="20"/>
                <w:shd w:val="clear" w:color="auto" w:fill="FFFFFF"/>
              </w:rPr>
            </w:pPr>
          </w:p>
        </w:tc>
        <w:tc>
          <w:tcPr>
            <w:tcW w:w="1559" w:type="dxa"/>
          </w:tcPr>
          <w:p w14:paraId="20BD7055" w14:textId="77777777" w:rsidR="00E537DA" w:rsidRPr="00E537DA" w:rsidRDefault="00E537DA" w:rsidP="00C56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0"/>
                <w:szCs w:val="20"/>
                <w:shd w:val="clear" w:color="auto" w:fill="FFFFFF"/>
              </w:rPr>
            </w:pPr>
          </w:p>
        </w:tc>
        <w:tc>
          <w:tcPr>
            <w:tcW w:w="5670" w:type="dxa"/>
          </w:tcPr>
          <w:p w14:paraId="1E8B2FA4"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color w:val="333333"/>
                <w:sz w:val="20"/>
                <w:szCs w:val="20"/>
                <w:lang w:eastAsia="ru-RU"/>
              </w:rPr>
              <w:t>Оценка госуправления на основе 50 характеристик, объединённых в 10 факторов экономической свободы</w:t>
            </w:r>
            <w:proofErr w:type="gramStart"/>
            <w:r w:rsidRPr="00E537DA">
              <w:rPr>
                <w:rFonts w:ascii="Times New Roman" w:eastAsia="Times New Roman" w:hAnsi="Times New Roman" w:cs="Times New Roman"/>
                <w:color w:val="333333"/>
                <w:sz w:val="20"/>
                <w:szCs w:val="20"/>
                <w:lang w:eastAsia="ru-RU"/>
              </w:rPr>
              <w:t>:</w:t>
            </w:r>
            <w:proofErr w:type="gramEnd"/>
            <w:r w:rsidRPr="00E537DA">
              <w:rPr>
                <w:rFonts w:ascii="Times New Roman" w:eastAsia="Times New Roman" w:hAnsi="Times New Roman" w:cs="Times New Roman"/>
                <w:color w:val="333333"/>
                <w:sz w:val="20"/>
                <w:szCs w:val="20"/>
                <w:lang w:eastAsia="ru-RU"/>
              </w:rPr>
              <w:t xml:space="preserve"> торговая политика, фискальная политика, государственная интервенция в экономику, монетарная политика, иностранные инвестиции и потоки капитала, банковская сфера, зарплаты и цены, имущественные права, чёрный рынок,</w:t>
            </w:r>
          </w:p>
          <w:p w14:paraId="5CAF7A59"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color w:val="333333"/>
                <w:sz w:val="20"/>
                <w:szCs w:val="20"/>
                <w:lang w:eastAsia="ru-RU"/>
              </w:rPr>
              <w:t>государственное регулирование.</w:t>
            </w:r>
          </w:p>
          <w:p w14:paraId="52F58504" w14:textId="77777777" w:rsidR="00E537DA" w:rsidRPr="00E537DA" w:rsidRDefault="00E537DA" w:rsidP="00E537DA">
            <w:pPr>
              <w:jc w:val="both"/>
              <w:rPr>
                <w:rFonts w:ascii="Times New Roman" w:hAnsi="Times New Roman" w:cs="Times New Roman"/>
                <w:color w:val="000000"/>
                <w:sz w:val="20"/>
                <w:szCs w:val="20"/>
                <w:shd w:val="clear" w:color="auto" w:fill="FFFFFF"/>
              </w:rPr>
            </w:pPr>
          </w:p>
        </w:tc>
      </w:tr>
      <w:tr w:rsidR="00E537DA" w:rsidRPr="00E537DA" w14:paraId="50FB7456" w14:textId="77777777" w:rsidTr="00A23D66">
        <w:tc>
          <w:tcPr>
            <w:tcW w:w="2547" w:type="dxa"/>
          </w:tcPr>
          <w:p w14:paraId="12F9F545"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333333"/>
                <w:sz w:val="20"/>
                <w:szCs w:val="20"/>
                <w:lang w:eastAsia="ru-RU"/>
              </w:rPr>
            </w:pPr>
            <w:r w:rsidRPr="00E537DA">
              <w:rPr>
                <w:rFonts w:ascii="Times New Roman" w:eastAsia="Times New Roman" w:hAnsi="Times New Roman" w:cs="Times New Roman"/>
                <w:b/>
                <w:bCs/>
                <w:color w:val="333333"/>
                <w:sz w:val="20"/>
                <w:szCs w:val="20"/>
                <w:lang w:eastAsia="ru-RU"/>
              </w:rPr>
              <w:t>9</w:t>
            </w:r>
          </w:p>
          <w:p w14:paraId="1A430E2B"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color w:val="333333"/>
                <w:sz w:val="20"/>
                <w:szCs w:val="20"/>
                <w:lang w:eastAsia="ru-RU"/>
              </w:rPr>
              <w:t>Индекс глобальной</w:t>
            </w:r>
          </w:p>
          <w:p w14:paraId="198340A5"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color w:val="333333"/>
                <w:sz w:val="20"/>
                <w:szCs w:val="20"/>
                <w:lang w:eastAsia="ru-RU"/>
              </w:rPr>
              <w:t>конкурентоспособности</w:t>
            </w:r>
          </w:p>
          <w:p w14:paraId="5B53B62F"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p>
        </w:tc>
        <w:tc>
          <w:tcPr>
            <w:tcW w:w="1559" w:type="dxa"/>
          </w:tcPr>
          <w:p w14:paraId="4CCD5E3A" w14:textId="77777777" w:rsidR="00E537DA" w:rsidRPr="00E537DA" w:rsidRDefault="00E537DA" w:rsidP="00C56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p>
        </w:tc>
        <w:tc>
          <w:tcPr>
            <w:tcW w:w="5670" w:type="dxa"/>
          </w:tcPr>
          <w:p w14:paraId="7DA4A91D"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color w:val="333333"/>
                <w:sz w:val="20"/>
                <w:szCs w:val="20"/>
                <w:lang w:eastAsia="ru-RU"/>
              </w:rPr>
              <w:t>Оценка государственной политики по нескольким группам факторов: базовых, повышающих эффективность и инновационных.</w:t>
            </w:r>
          </w:p>
          <w:p w14:paraId="30F8B9C4"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p>
        </w:tc>
      </w:tr>
      <w:tr w:rsidR="00E537DA" w:rsidRPr="00E537DA" w14:paraId="7C11B00E" w14:textId="77777777" w:rsidTr="00A23D66">
        <w:tc>
          <w:tcPr>
            <w:tcW w:w="2547" w:type="dxa"/>
          </w:tcPr>
          <w:p w14:paraId="59AAE2CE"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333333"/>
                <w:sz w:val="20"/>
                <w:szCs w:val="20"/>
                <w:lang w:eastAsia="ru-RU"/>
              </w:rPr>
            </w:pPr>
            <w:r w:rsidRPr="00E537DA">
              <w:rPr>
                <w:rFonts w:ascii="Times New Roman" w:eastAsia="Times New Roman" w:hAnsi="Times New Roman" w:cs="Times New Roman"/>
                <w:b/>
                <w:bCs/>
                <w:color w:val="333333"/>
                <w:sz w:val="20"/>
                <w:szCs w:val="20"/>
                <w:lang w:eastAsia="ru-RU"/>
              </w:rPr>
              <w:t>10</w:t>
            </w:r>
          </w:p>
          <w:p w14:paraId="0BCBD154"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color w:val="333333"/>
                <w:sz w:val="20"/>
                <w:szCs w:val="20"/>
                <w:lang w:eastAsia="ru-RU"/>
              </w:rPr>
              <w:t xml:space="preserve">Индекс </w:t>
            </w:r>
          </w:p>
          <w:p w14:paraId="252A4AD9"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color w:val="333333"/>
                <w:sz w:val="20"/>
                <w:szCs w:val="20"/>
                <w:lang w:eastAsia="ru-RU"/>
              </w:rPr>
              <w:t>конкурентоспособности</w:t>
            </w:r>
          </w:p>
          <w:p w14:paraId="62863DAC"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p>
        </w:tc>
        <w:tc>
          <w:tcPr>
            <w:tcW w:w="1559" w:type="dxa"/>
          </w:tcPr>
          <w:p w14:paraId="304FC44C" w14:textId="77777777" w:rsidR="00E537DA" w:rsidRPr="00E537DA" w:rsidRDefault="00E537DA" w:rsidP="00C56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p>
        </w:tc>
        <w:tc>
          <w:tcPr>
            <w:tcW w:w="5670" w:type="dxa"/>
          </w:tcPr>
          <w:p w14:paraId="7F2A56D8"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r w:rsidRPr="00E537DA">
              <w:rPr>
                <w:rFonts w:ascii="Times New Roman" w:eastAsia="Times New Roman" w:hAnsi="Times New Roman" w:cs="Times New Roman"/>
                <w:color w:val="333333"/>
                <w:sz w:val="20"/>
                <w:szCs w:val="20"/>
                <w:lang w:eastAsia="ru-RU"/>
              </w:rPr>
              <w:t>Определение качества госуправления на основе оценки 4 групп показателей: состояние экономики, эффективность правительства, эффективность бизнеса, состояние инфраструктуры.</w:t>
            </w:r>
          </w:p>
          <w:p w14:paraId="1652A85D" w14:textId="77777777" w:rsidR="00E537DA" w:rsidRPr="00E537DA" w:rsidRDefault="00E537DA" w:rsidP="00E53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0"/>
                <w:szCs w:val="20"/>
                <w:lang w:eastAsia="ru-RU"/>
              </w:rPr>
            </w:pPr>
          </w:p>
        </w:tc>
      </w:tr>
    </w:tbl>
    <w:p w14:paraId="4D9BF2BC" w14:textId="77777777" w:rsidR="00E537DA" w:rsidRPr="00E537DA" w:rsidRDefault="00E537DA" w:rsidP="00E537DA">
      <w:pPr>
        <w:spacing w:after="0" w:line="240" w:lineRule="auto"/>
        <w:jc w:val="both"/>
        <w:rPr>
          <w:rFonts w:ascii="Times New Roman" w:hAnsi="Times New Roman" w:cs="Times New Roman"/>
          <w:color w:val="000000"/>
          <w:sz w:val="20"/>
          <w:szCs w:val="20"/>
          <w:shd w:val="clear" w:color="auto" w:fill="FFFFFF"/>
        </w:rPr>
      </w:pPr>
    </w:p>
    <w:p w14:paraId="60ECF7B0" w14:textId="77777777" w:rsidR="00F90741" w:rsidRPr="00A23D66" w:rsidRDefault="00F90741" w:rsidP="00A23D66">
      <w:pPr>
        <w:spacing w:after="0" w:line="240" w:lineRule="auto"/>
        <w:ind w:left="567"/>
        <w:rPr>
          <w:rFonts w:ascii="Times New Roman" w:eastAsia="Calibri" w:hAnsi="Times New Roman" w:cs="Times New Roman"/>
          <w:b/>
          <w:sz w:val="24"/>
          <w:szCs w:val="24"/>
        </w:rPr>
      </w:pPr>
    </w:p>
    <w:p w14:paraId="49E1ADA5" w14:textId="01F46433" w:rsidR="008945D0" w:rsidRDefault="001511B2" w:rsidP="00C56AC7">
      <w:pPr>
        <w:tabs>
          <w:tab w:val="num" w:pos="567"/>
        </w:tabs>
        <w:spacing w:after="0" w:line="240" w:lineRule="auto"/>
        <w:ind w:firstLine="567"/>
        <w:rPr>
          <w:rFonts w:ascii="Times New Roman" w:eastAsia="Calibri" w:hAnsi="Times New Roman" w:cs="Times New Roman"/>
          <w:b/>
          <w:snapToGrid w:val="0"/>
          <w:sz w:val="24"/>
          <w:szCs w:val="24"/>
          <w:lang w:eastAsia="ru-RU"/>
        </w:rPr>
      </w:pPr>
      <w:r>
        <w:rPr>
          <w:rFonts w:ascii="Times New Roman" w:eastAsia="Calibri" w:hAnsi="Times New Roman" w:cs="Times New Roman"/>
          <w:b/>
          <w:snapToGrid w:val="0"/>
          <w:sz w:val="24"/>
          <w:szCs w:val="24"/>
          <w:lang w:eastAsia="ru-RU"/>
        </w:rPr>
        <w:t xml:space="preserve">Пример 3. Тип организационной структуры и эффективность </w:t>
      </w:r>
      <w:r w:rsidR="009273A7">
        <w:rPr>
          <w:rFonts w:ascii="Times New Roman" w:eastAsia="Calibri" w:hAnsi="Times New Roman" w:cs="Times New Roman"/>
          <w:b/>
          <w:snapToGrid w:val="0"/>
          <w:sz w:val="24"/>
          <w:szCs w:val="24"/>
          <w:lang w:eastAsia="ru-RU"/>
        </w:rPr>
        <w:t>управления.</w:t>
      </w:r>
    </w:p>
    <w:p w14:paraId="35475348" w14:textId="0E75AD18" w:rsidR="001511B2" w:rsidRDefault="001511B2" w:rsidP="00C56AC7">
      <w:pPr>
        <w:tabs>
          <w:tab w:val="num" w:pos="567"/>
        </w:tabs>
        <w:spacing w:after="0" w:line="240" w:lineRule="auto"/>
        <w:ind w:firstLine="567"/>
        <w:rPr>
          <w:rFonts w:ascii="Times New Roman" w:eastAsia="Calibri" w:hAnsi="Times New Roman" w:cs="Times New Roman"/>
          <w:b/>
          <w:snapToGrid w:val="0"/>
          <w:sz w:val="24"/>
          <w:szCs w:val="24"/>
          <w:lang w:eastAsia="ru-RU"/>
        </w:rPr>
      </w:pPr>
    </w:p>
    <w:p w14:paraId="2B514AB9" w14:textId="688FDDBC" w:rsidR="001511B2" w:rsidRDefault="001511B2" w:rsidP="009273A7">
      <w:pPr>
        <w:spacing w:before="100" w:beforeAutospacing="1" w:after="100" w:afterAutospacing="1" w:line="240" w:lineRule="auto"/>
        <w:ind w:firstLine="567"/>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Питером </w:t>
      </w:r>
      <w:proofErr w:type="spellStart"/>
      <w:r>
        <w:rPr>
          <w:rFonts w:ascii="Times New Roman" w:eastAsia="Times New Roman" w:hAnsi="Times New Roman" w:cs="Times New Roman"/>
          <w:bCs/>
          <w:sz w:val="24"/>
          <w:szCs w:val="24"/>
          <w:lang w:eastAsia="ru-RU"/>
        </w:rPr>
        <w:t>Друкером</w:t>
      </w:r>
      <w:proofErr w:type="spellEnd"/>
      <w:r>
        <w:rPr>
          <w:rFonts w:ascii="Times New Roman" w:eastAsia="Times New Roman" w:hAnsi="Times New Roman" w:cs="Times New Roman"/>
          <w:bCs/>
          <w:sz w:val="24"/>
          <w:szCs w:val="24"/>
          <w:lang w:eastAsia="ru-RU"/>
        </w:rPr>
        <w:t xml:space="preserve"> отмечено: «Х</w:t>
      </w:r>
      <w:r w:rsidRPr="001511B2">
        <w:rPr>
          <w:rFonts w:ascii="Times New Roman" w:eastAsia="Times New Roman" w:hAnsi="Times New Roman" w:cs="Times New Roman"/>
          <w:bCs/>
          <w:sz w:val="24"/>
          <w:szCs w:val="24"/>
          <w:lang w:eastAsia="ru-RU"/>
        </w:rPr>
        <w:t>орошая организационная структура сама по себе не обеспечивает высокой эффективности - как хорошая конституция не гарантирует хорошего президента, а хорошие законы - высокоморального общества. Но плохая организационная структура делает хорошую работу невозможной независимо от того, насколько хорош каждый из менеджеров сам по себе</w:t>
      </w:r>
      <w:r>
        <w:rPr>
          <w:rFonts w:ascii="Times New Roman" w:eastAsia="Times New Roman" w:hAnsi="Times New Roman" w:cs="Times New Roman"/>
          <w:bCs/>
          <w:sz w:val="24"/>
          <w:szCs w:val="24"/>
          <w:lang w:eastAsia="ru-RU"/>
        </w:rPr>
        <w:t>»</w:t>
      </w:r>
      <w:r w:rsidRPr="001511B2">
        <w:rPr>
          <w:rFonts w:ascii="Times New Roman" w:eastAsia="Times New Roman" w:hAnsi="Times New Roman" w:cs="Times New Roman"/>
          <w:bCs/>
          <w:sz w:val="24"/>
          <w:szCs w:val="24"/>
          <w:lang w:eastAsia="ru-RU"/>
        </w:rPr>
        <w:t>.</w:t>
      </w:r>
    </w:p>
    <w:p w14:paraId="58DC87DA" w14:textId="2DAB13E4" w:rsidR="001511B2" w:rsidRPr="003D10F8" w:rsidRDefault="001511B2" w:rsidP="009273A7">
      <w:pPr>
        <w:pStyle w:val="a5"/>
        <w:numPr>
          <w:ilvl w:val="1"/>
          <w:numId w:val="24"/>
        </w:numPr>
        <w:spacing w:after="0" w:line="240" w:lineRule="auto"/>
        <w:ind w:left="0" w:firstLine="567"/>
        <w:jc w:val="both"/>
        <w:rPr>
          <w:rFonts w:ascii="Times New Roman" w:eastAsia="Times New Roman" w:hAnsi="Times New Roman"/>
          <w:bCs/>
          <w:sz w:val="24"/>
          <w:szCs w:val="24"/>
          <w:lang w:eastAsia="ru-RU"/>
        </w:rPr>
      </w:pPr>
      <w:r w:rsidRPr="009273A7">
        <w:rPr>
          <w:rFonts w:ascii="Times New Roman" w:eastAsia="Times New Roman" w:hAnsi="Times New Roman"/>
          <w:bCs/>
          <w:sz w:val="24"/>
          <w:szCs w:val="24"/>
          <w:lang w:eastAsia="ru-RU"/>
        </w:rPr>
        <w:t xml:space="preserve">Объясните, </w:t>
      </w:r>
      <w:r w:rsidR="009273A7" w:rsidRPr="009273A7">
        <w:rPr>
          <w:rFonts w:ascii="Times New Roman" w:eastAsia="Times New Roman" w:hAnsi="Times New Roman"/>
          <w:bCs/>
          <w:sz w:val="24"/>
          <w:szCs w:val="24"/>
          <w:lang w:eastAsia="ru-RU"/>
        </w:rPr>
        <w:t xml:space="preserve">с </w:t>
      </w:r>
      <w:r w:rsidRPr="009273A7">
        <w:rPr>
          <w:rFonts w:ascii="Times New Roman" w:eastAsia="Times New Roman" w:hAnsi="Times New Roman"/>
          <w:bCs/>
          <w:sz w:val="24"/>
          <w:szCs w:val="24"/>
          <w:lang w:eastAsia="ru-RU"/>
        </w:rPr>
        <w:t xml:space="preserve">чем связано такое отношение </w:t>
      </w:r>
      <w:r w:rsidR="009273A7">
        <w:rPr>
          <w:rFonts w:ascii="Times New Roman" w:eastAsia="Times New Roman" w:hAnsi="Times New Roman"/>
          <w:bCs/>
          <w:sz w:val="24"/>
          <w:szCs w:val="24"/>
          <w:lang w:eastAsia="ru-RU"/>
        </w:rPr>
        <w:t xml:space="preserve">к </w:t>
      </w:r>
      <w:r w:rsidRPr="009273A7">
        <w:rPr>
          <w:rFonts w:ascii="Times New Roman" w:eastAsia="Times New Roman" w:hAnsi="Times New Roman"/>
          <w:bCs/>
          <w:sz w:val="24"/>
          <w:szCs w:val="24"/>
          <w:lang w:eastAsia="ru-RU"/>
        </w:rPr>
        <w:t xml:space="preserve">организационной структуре? </w:t>
      </w:r>
      <w:r w:rsidR="009273A7">
        <w:rPr>
          <w:rFonts w:ascii="Times New Roman" w:eastAsia="Times New Roman" w:hAnsi="Times New Roman"/>
          <w:bCs/>
          <w:sz w:val="24"/>
          <w:szCs w:val="24"/>
          <w:lang w:eastAsia="ru-RU"/>
        </w:rPr>
        <w:t xml:space="preserve"> </w:t>
      </w:r>
      <w:r w:rsidR="003D10F8">
        <w:rPr>
          <w:rFonts w:ascii="Times New Roman" w:eastAsia="Times New Roman" w:hAnsi="Times New Roman"/>
          <w:bCs/>
          <w:sz w:val="24"/>
          <w:szCs w:val="24"/>
          <w:lang w:eastAsia="ru-RU"/>
        </w:rPr>
        <w:t xml:space="preserve">Возможно ли этим </w:t>
      </w:r>
      <w:r w:rsidR="003D10F8" w:rsidRPr="003D10F8">
        <w:rPr>
          <w:rFonts w:ascii="Times New Roman" w:eastAsia="Times New Roman" w:hAnsi="Times New Roman"/>
          <w:bCs/>
          <w:sz w:val="24"/>
          <w:szCs w:val="24"/>
          <w:lang w:eastAsia="ru-RU"/>
        </w:rPr>
        <w:t xml:space="preserve">объяснить то, что первым шагом административных реформ выступает </w:t>
      </w:r>
      <w:r w:rsidR="003D10F8">
        <w:rPr>
          <w:rFonts w:ascii="Times New Roman" w:eastAsia="Times New Roman" w:hAnsi="Times New Roman"/>
          <w:bCs/>
          <w:sz w:val="24"/>
          <w:szCs w:val="24"/>
          <w:lang w:eastAsia="ru-RU"/>
        </w:rPr>
        <w:t>«</w:t>
      </w:r>
      <w:r w:rsidR="003D10F8" w:rsidRPr="003D10F8">
        <w:rPr>
          <w:rFonts w:ascii="Times New Roman" w:eastAsia="Times New Roman" w:hAnsi="Times New Roman"/>
          <w:bCs/>
          <w:sz w:val="24"/>
          <w:szCs w:val="24"/>
          <w:lang w:eastAsia="ru-RU"/>
        </w:rPr>
        <w:t xml:space="preserve">организация </w:t>
      </w:r>
      <w:r w:rsidR="003D10F8" w:rsidRPr="003D10F8">
        <w:rPr>
          <w:rFonts w:ascii="Times New Roman" w:eastAsia="Times New Roman" w:hAnsi="Times New Roman"/>
          <w:color w:val="000000"/>
          <w:sz w:val="24"/>
          <w:szCs w:val="24"/>
          <w:lang w:eastAsia="ru-RU"/>
        </w:rPr>
        <w:t>исполнительного аппарата</w:t>
      </w:r>
      <w:r w:rsidR="003D10F8">
        <w:rPr>
          <w:rFonts w:ascii="Times New Roman" w:eastAsia="Times New Roman" w:hAnsi="Times New Roman"/>
          <w:color w:val="000000"/>
          <w:sz w:val="24"/>
          <w:szCs w:val="24"/>
          <w:lang w:eastAsia="ru-RU"/>
        </w:rPr>
        <w:t>»?</w:t>
      </w:r>
    </w:p>
    <w:p w14:paraId="537E3202" w14:textId="58B0EE08" w:rsidR="001511B2" w:rsidRPr="009273A7" w:rsidRDefault="001511B2" w:rsidP="00CD33DD">
      <w:pPr>
        <w:pStyle w:val="a5"/>
        <w:numPr>
          <w:ilvl w:val="1"/>
          <w:numId w:val="24"/>
        </w:numPr>
        <w:tabs>
          <w:tab w:val="num" w:pos="567"/>
        </w:tabs>
        <w:spacing w:after="0" w:line="240" w:lineRule="auto"/>
        <w:ind w:left="0" w:firstLine="567"/>
        <w:jc w:val="both"/>
        <w:rPr>
          <w:rFonts w:ascii="Times New Roman" w:hAnsi="Times New Roman"/>
          <w:b/>
          <w:snapToGrid w:val="0"/>
          <w:sz w:val="24"/>
          <w:szCs w:val="24"/>
          <w:lang w:eastAsia="ru-RU"/>
        </w:rPr>
      </w:pPr>
      <w:r w:rsidRPr="003D10F8">
        <w:rPr>
          <w:rFonts w:ascii="Times New Roman" w:eastAsia="Times New Roman" w:hAnsi="Times New Roman"/>
          <w:bCs/>
          <w:sz w:val="24"/>
          <w:szCs w:val="24"/>
          <w:lang w:eastAsia="ru-RU"/>
        </w:rPr>
        <w:t>Какова зависимость между</w:t>
      </w:r>
      <w:r w:rsidRPr="009273A7">
        <w:rPr>
          <w:rFonts w:ascii="Times New Roman" w:eastAsia="Times New Roman" w:hAnsi="Times New Roman"/>
          <w:bCs/>
          <w:sz w:val="24"/>
          <w:szCs w:val="24"/>
          <w:lang w:eastAsia="ru-RU"/>
        </w:rPr>
        <w:t xml:space="preserve"> организационной структур</w:t>
      </w:r>
      <w:r w:rsidR="009273A7" w:rsidRPr="009273A7">
        <w:rPr>
          <w:rFonts w:ascii="Times New Roman" w:eastAsia="Times New Roman" w:hAnsi="Times New Roman"/>
          <w:bCs/>
          <w:sz w:val="24"/>
          <w:szCs w:val="24"/>
          <w:lang w:eastAsia="ru-RU"/>
        </w:rPr>
        <w:t xml:space="preserve">ой (типом организационной структуры) </w:t>
      </w:r>
      <w:r w:rsidRPr="009273A7">
        <w:rPr>
          <w:rFonts w:ascii="Times New Roman" w:eastAsia="Times New Roman" w:hAnsi="Times New Roman"/>
          <w:bCs/>
          <w:sz w:val="24"/>
          <w:szCs w:val="24"/>
          <w:lang w:eastAsia="ru-RU"/>
        </w:rPr>
        <w:t>и эффективностью деятельности организации (системы органов или отдельного органа системы государственного управления)</w:t>
      </w:r>
      <w:r w:rsidR="009273A7" w:rsidRPr="009273A7">
        <w:rPr>
          <w:rFonts w:ascii="Times New Roman" w:eastAsia="Times New Roman" w:hAnsi="Times New Roman"/>
          <w:bCs/>
          <w:sz w:val="24"/>
          <w:szCs w:val="24"/>
          <w:lang w:eastAsia="ru-RU"/>
        </w:rPr>
        <w:t xml:space="preserve">, эффективностью </w:t>
      </w:r>
      <w:r w:rsidR="009273A7">
        <w:rPr>
          <w:rFonts w:ascii="Times New Roman" w:eastAsia="Times New Roman" w:hAnsi="Times New Roman"/>
          <w:bCs/>
          <w:sz w:val="24"/>
          <w:szCs w:val="24"/>
          <w:lang w:eastAsia="ru-RU"/>
        </w:rPr>
        <w:t xml:space="preserve">государственного </w:t>
      </w:r>
      <w:r w:rsidR="009273A7" w:rsidRPr="009273A7">
        <w:rPr>
          <w:rFonts w:ascii="Times New Roman" w:eastAsia="Times New Roman" w:hAnsi="Times New Roman"/>
          <w:bCs/>
          <w:sz w:val="24"/>
          <w:szCs w:val="24"/>
          <w:lang w:eastAsia="ru-RU"/>
        </w:rPr>
        <w:t>управления?</w:t>
      </w:r>
    </w:p>
    <w:p w14:paraId="16A89D59" w14:textId="77777777" w:rsidR="009273A7" w:rsidRPr="009273A7" w:rsidRDefault="009273A7" w:rsidP="009273A7">
      <w:pPr>
        <w:pStyle w:val="a5"/>
        <w:tabs>
          <w:tab w:val="num" w:pos="567"/>
        </w:tabs>
        <w:spacing w:after="0" w:line="240" w:lineRule="auto"/>
        <w:ind w:left="567"/>
        <w:jc w:val="both"/>
        <w:rPr>
          <w:rFonts w:ascii="Times New Roman" w:hAnsi="Times New Roman"/>
          <w:b/>
          <w:snapToGrid w:val="0"/>
          <w:sz w:val="24"/>
          <w:szCs w:val="24"/>
          <w:lang w:eastAsia="ru-RU"/>
        </w:rPr>
      </w:pPr>
    </w:p>
    <w:p w14:paraId="410B4736" w14:textId="77777777" w:rsidR="009273A7" w:rsidRPr="00C56AC7" w:rsidRDefault="009273A7" w:rsidP="00C56AC7">
      <w:pPr>
        <w:tabs>
          <w:tab w:val="num" w:pos="567"/>
        </w:tabs>
        <w:spacing w:after="0" w:line="240" w:lineRule="auto"/>
        <w:ind w:firstLine="567"/>
        <w:rPr>
          <w:rFonts w:ascii="Times New Roman" w:eastAsia="Calibri" w:hAnsi="Times New Roman" w:cs="Times New Roman"/>
          <w:b/>
          <w:snapToGrid w:val="0"/>
          <w:sz w:val="24"/>
          <w:szCs w:val="24"/>
          <w:lang w:eastAsia="ru-RU"/>
        </w:rPr>
      </w:pPr>
    </w:p>
    <w:p w14:paraId="7A9B990E" w14:textId="77777777" w:rsidR="00C23BE9" w:rsidRDefault="00C23BE9" w:rsidP="008945D0">
      <w:pPr>
        <w:spacing w:after="0" w:line="240" w:lineRule="auto"/>
        <w:rPr>
          <w:rFonts w:ascii="Times New Roman" w:eastAsia="Calibri" w:hAnsi="Times New Roman" w:cs="Times New Roman"/>
          <w:b/>
          <w:snapToGrid w:val="0"/>
          <w:sz w:val="24"/>
          <w:szCs w:val="24"/>
          <w:lang w:eastAsia="ru-RU"/>
        </w:rPr>
      </w:pPr>
    </w:p>
    <w:p w14:paraId="7A474929" w14:textId="77777777" w:rsidR="00C23BE9" w:rsidRDefault="00C23BE9" w:rsidP="008945D0">
      <w:pPr>
        <w:spacing w:after="0" w:line="240" w:lineRule="auto"/>
        <w:rPr>
          <w:rFonts w:ascii="Times New Roman" w:eastAsia="Calibri" w:hAnsi="Times New Roman" w:cs="Times New Roman"/>
          <w:b/>
          <w:snapToGrid w:val="0"/>
          <w:sz w:val="24"/>
          <w:szCs w:val="24"/>
          <w:lang w:eastAsia="ru-RU"/>
        </w:rPr>
      </w:pPr>
    </w:p>
    <w:p w14:paraId="5E91DE98" w14:textId="77777777" w:rsidR="00C23BE9" w:rsidRDefault="00C23BE9" w:rsidP="008945D0">
      <w:pPr>
        <w:spacing w:after="0" w:line="240" w:lineRule="auto"/>
        <w:rPr>
          <w:rFonts w:ascii="Times New Roman" w:eastAsia="Calibri" w:hAnsi="Times New Roman" w:cs="Times New Roman"/>
          <w:b/>
          <w:snapToGrid w:val="0"/>
          <w:sz w:val="24"/>
          <w:szCs w:val="24"/>
          <w:lang w:eastAsia="ru-RU"/>
        </w:rPr>
      </w:pPr>
    </w:p>
    <w:p w14:paraId="56A6E159" w14:textId="77777777" w:rsidR="00C23BE9" w:rsidRDefault="00C23BE9" w:rsidP="008945D0">
      <w:pPr>
        <w:spacing w:after="0" w:line="240" w:lineRule="auto"/>
        <w:rPr>
          <w:rFonts w:ascii="Times New Roman" w:eastAsia="Calibri" w:hAnsi="Times New Roman" w:cs="Times New Roman"/>
          <w:b/>
          <w:snapToGrid w:val="0"/>
          <w:sz w:val="24"/>
          <w:szCs w:val="24"/>
          <w:lang w:eastAsia="ru-RU"/>
        </w:rPr>
      </w:pPr>
    </w:p>
    <w:p w14:paraId="71CF6C67" w14:textId="1D155692" w:rsidR="008945D0" w:rsidRPr="008945D0" w:rsidRDefault="008945D0" w:rsidP="008945D0">
      <w:pPr>
        <w:spacing w:after="0" w:line="240" w:lineRule="auto"/>
        <w:rPr>
          <w:rFonts w:ascii="Times New Roman" w:eastAsia="Calibri" w:hAnsi="Times New Roman" w:cs="Times New Roman"/>
          <w:b/>
          <w:snapToGrid w:val="0"/>
          <w:sz w:val="24"/>
          <w:szCs w:val="24"/>
          <w:lang w:eastAsia="ru-RU"/>
        </w:rPr>
      </w:pPr>
      <w:r w:rsidRPr="008945D0">
        <w:rPr>
          <w:rFonts w:ascii="Times New Roman" w:eastAsia="Calibri" w:hAnsi="Times New Roman" w:cs="Times New Roman"/>
          <w:b/>
          <w:snapToGrid w:val="0"/>
          <w:sz w:val="24"/>
          <w:szCs w:val="24"/>
          <w:lang w:eastAsia="ru-RU"/>
        </w:rPr>
        <w:lastRenderedPageBreak/>
        <w:t>Типовые задания для тестирования</w:t>
      </w:r>
    </w:p>
    <w:p w14:paraId="3D7EA6FA" w14:textId="4FEF135A" w:rsidR="008945D0" w:rsidRDefault="008945D0" w:rsidP="008945D0">
      <w:pPr>
        <w:tabs>
          <w:tab w:val="left" w:pos="1620"/>
        </w:tabs>
        <w:spacing w:after="0" w:line="240" w:lineRule="auto"/>
        <w:jc w:val="both"/>
        <w:rPr>
          <w:rFonts w:ascii="Times New Roman" w:eastAsia="Times New Roman" w:hAnsi="Times New Roman" w:cs="Times New Roman"/>
          <w:b/>
          <w:sz w:val="24"/>
          <w:szCs w:val="24"/>
          <w:lang w:eastAsia="ru-RU"/>
        </w:rPr>
      </w:pPr>
      <w:r w:rsidRPr="008945D0">
        <w:rPr>
          <w:rFonts w:ascii="Times New Roman" w:eastAsia="Times New Roman" w:hAnsi="Times New Roman" w:cs="Times New Roman"/>
          <w:b/>
          <w:sz w:val="24"/>
          <w:szCs w:val="24"/>
          <w:lang w:eastAsia="ru-RU"/>
        </w:rPr>
        <w:t>Выберете правильный ответ</w:t>
      </w:r>
    </w:p>
    <w:p w14:paraId="21C645A1" w14:textId="4E69F479" w:rsidR="00EE25CB" w:rsidRDefault="00EE25CB" w:rsidP="008945D0">
      <w:pPr>
        <w:tabs>
          <w:tab w:val="left" w:pos="1620"/>
        </w:tabs>
        <w:spacing w:after="0" w:line="240" w:lineRule="auto"/>
        <w:jc w:val="both"/>
        <w:rPr>
          <w:rFonts w:ascii="Times New Roman" w:eastAsia="Times New Roman" w:hAnsi="Times New Roman" w:cs="Times New Roman"/>
          <w:b/>
          <w:sz w:val="24"/>
          <w:szCs w:val="24"/>
          <w:lang w:eastAsia="ru-RU"/>
        </w:rPr>
      </w:pPr>
    </w:p>
    <w:p w14:paraId="5E55C2BB" w14:textId="77777777" w:rsidR="00EE25CB" w:rsidRDefault="00EE25CB" w:rsidP="00EE25CB">
      <w:pPr>
        <w:spacing w:after="0" w:line="240" w:lineRule="auto"/>
        <w:ind w:right="-1"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В трудах В. Вильсона, Ф. </w:t>
      </w:r>
      <w:proofErr w:type="spellStart"/>
      <w:r>
        <w:rPr>
          <w:rFonts w:ascii="Times New Roman" w:eastAsia="Calibri" w:hAnsi="Times New Roman" w:cs="Times New Roman"/>
          <w:b/>
          <w:sz w:val="24"/>
          <w:szCs w:val="24"/>
        </w:rPr>
        <w:t>Гуднау</w:t>
      </w:r>
      <w:proofErr w:type="spellEnd"/>
      <w:r>
        <w:rPr>
          <w:rFonts w:ascii="Times New Roman" w:eastAsia="Calibri" w:hAnsi="Times New Roman" w:cs="Times New Roman"/>
          <w:b/>
          <w:sz w:val="24"/>
          <w:szCs w:val="24"/>
        </w:rPr>
        <w:t>, М. Вебера, оказавших значительное влияние на развитие теории государственного управления, были заложены следующие основополагающие идеи:</w:t>
      </w:r>
    </w:p>
    <w:p w14:paraId="1B1C6B4F" w14:textId="77777777" w:rsidR="00EE25CB" w:rsidRPr="00036AE4" w:rsidRDefault="00EE25CB" w:rsidP="00EE25CB">
      <w:pPr>
        <w:spacing w:after="0" w:line="240" w:lineRule="auto"/>
        <w:ind w:right="-1" w:firstLine="567"/>
        <w:jc w:val="both"/>
        <w:rPr>
          <w:rFonts w:ascii="Times New Roman" w:eastAsia="Calibri" w:hAnsi="Times New Roman" w:cs="Times New Roman"/>
          <w:sz w:val="24"/>
          <w:szCs w:val="24"/>
        </w:rPr>
      </w:pPr>
      <w:r w:rsidRPr="00036AE4">
        <w:rPr>
          <w:rFonts w:ascii="Times New Roman" w:eastAsia="Calibri" w:hAnsi="Times New Roman" w:cs="Times New Roman"/>
          <w:sz w:val="24"/>
          <w:szCs w:val="24"/>
        </w:rPr>
        <w:t>А. Научное управление является центральной задачей для осуществления реформ государственного управления;</w:t>
      </w:r>
    </w:p>
    <w:p w14:paraId="2C4D7457" w14:textId="38DBDE44" w:rsidR="00EE25CB" w:rsidRPr="00036AE4" w:rsidRDefault="00EE25CB" w:rsidP="00EE25CB">
      <w:pPr>
        <w:spacing w:after="0" w:line="240" w:lineRule="auto"/>
        <w:ind w:right="-1" w:firstLine="567"/>
        <w:jc w:val="both"/>
        <w:rPr>
          <w:rFonts w:ascii="Times New Roman" w:eastAsia="Calibri" w:hAnsi="Times New Roman" w:cs="Times New Roman"/>
          <w:sz w:val="24"/>
          <w:szCs w:val="24"/>
        </w:rPr>
      </w:pPr>
      <w:r w:rsidRPr="00036AE4">
        <w:rPr>
          <w:rFonts w:ascii="Times New Roman" w:eastAsia="Calibri" w:hAnsi="Times New Roman" w:cs="Times New Roman"/>
          <w:sz w:val="24"/>
          <w:szCs w:val="24"/>
        </w:rPr>
        <w:t xml:space="preserve">Б. </w:t>
      </w:r>
      <w:r>
        <w:rPr>
          <w:rFonts w:ascii="Times New Roman" w:eastAsia="Calibri" w:hAnsi="Times New Roman" w:cs="Times New Roman"/>
          <w:sz w:val="24"/>
          <w:szCs w:val="24"/>
        </w:rPr>
        <w:t xml:space="preserve">  </w:t>
      </w:r>
      <w:r w:rsidRPr="00036AE4">
        <w:rPr>
          <w:rFonts w:ascii="Times New Roman" w:eastAsia="Calibri" w:hAnsi="Times New Roman" w:cs="Times New Roman"/>
          <w:sz w:val="24"/>
          <w:szCs w:val="24"/>
        </w:rPr>
        <w:t>Государственный аппарат должен быть вне политики;</w:t>
      </w:r>
    </w:p>
    <w:p w14:paraId="327501C0" w14:textId="77777777" w:rsidR="00EE25CB" w:rsidRPr="00036AE4" w:rsidRDefault="00EE25CB" w:rsidP="00EE25CB">
      <w:pPr>
        <w:spacing w:after="0" w:line="240" w:lineRule="auto"/>
        <w:ind w:right="-1" w:firstLine="567"/>
        <w:jc w:val="both"/>
        <w:rPr>
          <w:rFonts w:ascii="Times New Roman" w:eastAsia="Calibri" w:hAnsi="Times New Roman" w:cs="Times New Roman"/>
          <w:sz w:val="24"/>
          <w:szCs w:val="24"/>
        </w:rPr>
      </w:pPr>
      <w:r w:rsidRPr="00036AE4">
        <w:rPr>
          <w:rFonts w:ascii="Times New Roman" w:eastAsia="Calibri" w:hAnsi="Times New Roman" w:cs="Times New Roman"/>
          <w:sz w:val="24"/>
          <w:szCs w:val="24"/>
        </w:rPr>
        <w:t>В. Система государственного управления – это регламентированная иерархическая организация линейно-функционального типа с четким определением функции каждой должностной категории;</w:t>
      </w:r>
    </w:p>
    <w:p w14:paraId="4DD0FBEA" w14:textId="77777777" w:rsidR="00EE25CB" w:rsidRPr="00036AE4" w:rsidRDefault="00EE25CB" w:rsidP="00EE25CB">
      <w:pPr>
        <w:spacing w:after="0" w:line="240" w:lineRule="auto"/>
        <w:ind w:right="-1" w:firstLine="567"/>
        <w:jc w:val="both"/>
        <w:rPr>
          <w:rFonts w:ascii="Times New Roman" w:eastAsia="Calibri" w:hAnsi="Times New Roman" w:cs="Times New Roman"/>
          <w:sz w:val="24"/>
          <w:szCs w:val="24"/>
        </w:rPr>
      </w:pPr>
      <w:r w:rsidRPr="00036AE4">
        <w:rPr>
          <w:rFonts w:ascii="Times New Roman" w:eastAsia="Calibri" w:hAnsi="Times New Roman" w:cs="Times New Roman"/>
          <w:sz w:val="24"/>
          <w:szCs w:val="24"/>
        </w:rPr>
        <w:t>Г. Политическая, а не административная власть является необходимой для управленческой практики;</w:t>
      </w:r>
    </w:p>
    <w:p w14:paraId="655D1FB0" w14:textId="0D5C1BE6" w:rsidR="00EE25CB" w:rsidRDefault="00EE25CB" w:rsidP="00EE25CB">
      <w:pPr>
        <w:spacing w:after="0" w:line="240" w:lineRule="auto"/>
        <w:ind w:right="-1" w:firstLine="567"/>
        <w:jc w:val="both"/>
        <w:rPr>
          <w:rFonts w:ascii="Times New Roman" w:eastAsia="Calibri" w:hAnsi="Times New Roman" w:cs="Times New Roman"/>
          <w:sz w:val="24"/>
          <w:szCs w:val="24"/>
        </w:rPr>
      </w:pPr>
      <w:r w:rsidRPr="00036AE4">
        <w:rPr>
          <w:rFonts w:ascii="Times New Roman" w:eastAsia="Calibri" w:hAnsi="Times New Roman" w:cs="Times New Roman"/>
          <w:sz w:val="24"/>
          <w:szCs w:val="24"/>
        </w:rPr>
        <w:t xml:space="preserve">Д.  </w:t>
      </w:r>
      <w:r>
        <w:rPr>
          <w:rFonts w:ascii="Times New Roman" w:eastAsia="Calibri" w:hAnsi="Times New Roman" w:cs="Times New Roman"/>
          <w:sz w:val="24"/>
          <w:szCs w:val="24"/>
        </w:rPr>
        <w:t xml:space="preserve"> </w:t>
      </w:r>
      <w:r w:rsidRPr="00036AE4">
        <w:rPr>
          <w:rFonts w:ascii="Times New Roman" w:eastAsia="Calibri" w:hAnsi="Times New Roman" w:cs="Times New Roman"/>
          <w:sz w:val="24"/>
          <w:szCs w:val="24"/>
        </w:rPr>
        <w:t>Процесс принятия решений – более важная проблема государственной администрации по сравнению с поиском наилучшей организационной структуры.</w:t>
      </w:r>
    </w:p>
    <w:p w14:paraId="21A70C04" w14:textId="2084B78B" w:rsidR="007E4020" w:rsidRDefault="007E4020" w:rsidP="00EE25CB">
      <w:pPr>
        <w:spacing w:after="0" w:line="240" w:lineRule="auto"/>
        <w:ind w:right="-1" w:firstLine="567"/>
        <w:jc w:val="both"/>
        <w:rPr>
          <w:rFonts w:ascii="Times New Roman" w:eastAsia="Calibri" w:hAnsi="Times New Roman" w:cs="Times New Roman"/>
          <w:sz w:val="24"/>
          <w:szCs w:val="24"/>
        </w:rPr>
      </w:pPr>
    </w:p>
    <w:p w14:paraId="28FE693D" w14:textId="77777777" w:rsidR="00C9041F" w:rsidRDefault="007E4020" w:rsidP="00C9041F">
      <w:pPr>
        <w:spacing w:after="0" w:line="240" w:lineRule="auto"/>
        <w:ind w:right="-1" w:firstLine="567"/>
        <w:jc w:val="both"/>
        <w:rPr>
          <w:rFonts w:ascii="Times New Roman" w:eastAsia="Calibri" w:hAnsi="Times New Roman" w:cs="Times New Roman"/>
          <w:b/>
          <w:sz w:val="24"/>
          <w:szCs w:val="24"/>
        </w:rPr>
      </w:pPr>
      <w:r w:rsidRPr="00C9041F">
        <w:rPr>
          <w:rFonts w:ascii="Times New Roman" w:eastAsia="Calibri" w:hAnsi="Times New Roman" w:cs="Times New Roman"/>
          <w:b/>
          <w:bCs/>
          <w:sz w:val="24"/>
          <w:szCs w:val="24"/>
        </w:rPr>
        <w:t>2.</w:t>
      </w:r>
      <w:r>
        <w:rPr>
          <w:rFonts w:ascii="Times New Roman" w:eastAsia="Calibri" w:hAnsi="Times New Roman" w:cs="Times New Roman"/>
          <w:sz w:val="24"/>
          <w:szCs w:val="24"/>
        </w:rPr>
        <w:t xml:space="preserve"> </w:t>
      </w:r>
      <w:r w:rsidR="00C9041F">
        <w:rPr>
          <w:rFonts w:ascii="Times New Roman" w:eastAsia="Calibri" w:hAnsi="Times New Roman" w:cs="Times New Roman"/>
          <w:b/>
          <w:sz w:val="24"/>
          <w:szCs w:val="24"/>
        </w:rPr>
        <w:t>Классическая теория государственного управления (М. Вебер, В. Вильсон, Ф. Тейлор) концентрировалась на следующем понимании эффективности:</w:t>
      </w:r>
    </w:p>
    <w:p w14:paraId="43181909" w14:textId="77777777" w:rsidR="00C9041F" w:rsidRDefault="00C9041F" w:rsidP="00C9041F">
      <w:pPr>
        <w:spacing w:after="0" w:line="240" w:lineRule="auto"/>
        <w:ind w:right="-1" w:firstLine="567"/>
        <w:jc w:val="both"/>
        <w:rPr>
          <w:rFonts w:ascii="Times New Roman" w:eastAsia="Calibri" w:hAnsi="Times New Roman" w:cs="Times New Roman"/>
          <w:sz w:val="24"/>
          <w:szCs w:val="24"/>
        </w:rPr>
      </w:pPr>
      <w:r w:rsidRPr="00C9041F">
        <w:rPr>
          <w:rFonts w:ascii="Times New Roman" w:eastAsia="Calibri" w:hAnsi="Times New Roman" w:cs="Times New Roman"/>
          <w:b/>
          <w:bCs/>
          <w:sz w:val="24"/>
          <w:szCs w:val="24"/>
        </w:rPr>
        <w:t>А</w:t>
      </w:r>
      <w:r w:rsidRPr="008B370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Эффективное функционирование достигается с помощью экономии времени и ресурсов;</w:t>
      </w:r>
    </w:p>
    <w:p w14:paraId="0E8539E0" w14:textId="77777777" w:rsidR="00C9041F" w:rsidRDefault="00C9041F" w:rsidP="00C9041F">
      <w:pPr>
        <w:spacing w:after="0" w:line="240" w:lineRule="auto"/>
        <w:ind w:right="-1" w:firstLine="567"/>
        <w:jc w:val="both"/>
        <w:rPr>
          <w:rFonts w:ascii="Times New Roman" w:eastAsia="Calibri" w:hAnsi="Times New Roman" w:cs="Times New Roman"/>
          <w:sz w:val="24"/>
          <w:szCs w:val="24"/>
        </w:rPr>
      </w:pPr>
      <w:r w:rsidRPr="00C9041F">
        <w:rPr>
          <w:rFonts w:ascii="Times New Roman" w:eastAsia="Calibri" w:hAnsi="Times New Roman" w:cs="Times New Roman"/>
          <w:b/>
          <w:bCs/>
          <w:sz w:val="24"/>
          <w:szCs w:val="24"/>
        </w:rPr>
        <w:t>Б.</w:t>
      </w:r>
      <w:r>
        <w:rPr>
          <w:rFonts w:ascii="Times New Roman" w:eastAsia="Calibri" w:hAnsi="Times New Roman" w:cs="Times New Roman"/>
          <w:sz w:val="24"/>
          <w:szCs w:val="24"/>
        </w:rPr>
        <w:t xml:space="preserve"> Четкости разделения целей, задач, методов, практики администрирования и политического выстраивания рациональной структуры управления, научного обоснования принципов деятельности рациональной бюрократии;</w:t>
      </w:r>
    </w:p>
    <w:p w14:paraId="280A046B" w14:textId="77777777" w:rsidR="00C9041F" w:rsidRPr="008B370E" w:rsidRDefault="00C9041F" w:rsidP="00C9041F">
      <w:pPr>
        <w:spacing w:after="0" w:line="240" w:lineRule="auto"/>
        <w:ind w:right="-1" w:firstLine="567"/>
        <w:jc w:val="both"/>
        <w:rPr>
          <w:rFonts w:ascii="Times New Roman" w:eastAsia="Calibri" w:hAnsi="Times New Roman" w:cs="Times New Roman"/>
          <w:sz w:val="24"/>
          <w:szCs w:val="24"/>
        </w:rPr>
      </w:pPr>
      <w:r w:rsidRPr="00C9041F">
        <w:rPr>
          <w:rFonts w:ascii="Times New Roman" w:eastAsia="Calibri" w:hAnsi="Times New Roman" w:cs="Times New Roman"/>
          <w:b/>
          <w:bCs/>
          <w:sz w:val="24"/>
          <w:szCs w:val="24"/>
        </w:rPr>
        <w:t>В.</w:t>
      </w:r>
      <w:r>
        <w:rPr>
          <w:rFonts w:ascii="Times New Roman" w:eastAsia="Calibri" w:hAnsi="Times New Roman" w:cs="Times New Roman"/>
          <w:sz w:val="24"/>
          <w:szCs w:val="24"/>
        </w:rPr>
        <w:t xml:space="preserve"> Эффективность опирается на комплекс социально-психологических факторов (удовлетворенность характером и условиями труда, стиль управления, неформальные взаимоотношения в коллективе).</w:t>
      </w:r>
    </w:p>
    <w:p w14:paraId="1E820AEB" w14:textId="700B2F89" w:rsidR="007E4020" w:rsidRDefault="007E4020" w:rsidP="00C9041F">
      <w:pPr>
        <w:spacing w:after="0" w:line="240" w:lineRule="auto"/>
        <w:ind w:right="-1" w:firstLine="567"/>
        <w:jc w:val="both"/>
        <w:rPr>
          <w:rFonts w:ascii="Times New Roman" w:eastAsia="Calibri" w:hAnsi="Times New Roman" w:cs="Times New Roman"/>
          <w:sz w:val="24"/>
          <w:szCs w:val="24"/>
        </w:rPr>
      </w:pPr>
    </w:p>
    <w:p w14:paraId="26E9824B" w14:textId="174D1B3F" w:rsidR="00C9041F" w:rsidRPr="00C9041F" w:rsidRDefault="00C9041F" w:rsidP="00C9041F">
      <w:pPr>
        <w:pStyle w:val="a5"/>
        <w:numPr>
          <w:ilvl w:val="0"/>
          <w:numId w:val="17"/>
        </w:numPr>
        <w:tabs>
          <w:tab w:val="left" w:pos="426"/>
        </w:tabs>
        <w:spacing w:after="0" w:line="240" w:lineRule="auto"/>
        <w:ind w:left="0" w:firstLine="567"/>
        <w:jc w:val="both"/>
        <w:rPr>
          <w:rFonts w:ascii="Times New Roman" w:eastAsia="Times New Roman" w:hAnsi="Times New Roman"/>
          <w:bCs/>
          <w:sz w:val="24"/>
          <w:szCs w:val="24"/>
          <w:lang w:eastAsia="ru-RU"/>
        </w:rPr>
      </w:pPr>
      <w:r w:rsidRPr="00C9041F">
        <w:rPr>
          <w:rFonts w:ascii="Times New Roman" w:eastAsia="Times New Roman" w:hAnsi="Times New Roman"/>
          <w:b/>
          <w:bCs/>
          <w:sz w:val="24"/>
          <w:szCs w:val="24"/>
          <w:lang w:eastAsia="ru-RU"/>
        </w:rPr>
        <w:t xml:space="preserve">В рамках какой теории государственного управления доминировать стала концепция малозатратного государства: </w:t>
      </w:r>
    </w:p>
    <w:p w14:paraId="4309CA55" w14:textId="51F1B5AB" w:rsidR="00C9041F" w:rsidRPr="00C9041F" w:rsidRDefault="00C9041F" w:rsidP="00C9041F">
      <w:pPr>
        <w:tabs>
          <w:tab w:val="left" w:pos="426"/>
        </w:tabs>
        <w:spacing w:after="0" w:line="240" w:lineRule="auto"/>
        <w:ind w:firstLine="567"/>
        <w:jc w:val="both"/>
        <w:rPr>
          <w:rFonts w:ascii="Times New Roman" w:eastAsia="Times New Roman" w:hAnsi="Times New Roman" w:cs="Times New Roman"/>
          <w:bCs/>
          <w:sz w:val="24"/>
          <w:szCs w:val="24"/>
          <w:lang w:eastAsia="ru-RU"/>
        </w:rPr>
      </w:pPr>
      <w:r w:rsidRPr="00C9041F">
        <w:rPr>
          <w:rFonts w:ascii="Times New Roman" w:eastAsia="Times New Roman" w:hAnsi="Times New Roman" w:cs="Times New Roman"/>
          <w:b/>
          <w:sz w:val="24"/>
          <w:szCs w:val="24"/>
          <w:lang w:eastAsia="ru-RU"/>
        </w:rPr>
        <w:t>А</w:t>
      </w:r>
      <w:r w:rsidRPr="00C9041F">
        <w:rPr>
          <w:rFonts w:ascii="Times New Roman" w:eastAsia="Times New Roman" w:hAnsi="Times New Roman" w:cs="Times New Roman"/>
          <w:bCs/>
          <w:sz w:val="24"/>
          <w:szCs w:val="24"/>
          <w:lang w:eastAsia="ru-RU"/>
        </w:rPr>
        <w:t xml:space="preserve">. Новой институциональной теории </w:t>
      </w:r>
      <w:r>
        <w:rPr>
          <w:rFonts w:ascii="Times New Roman" w:eastAsia="Times New Roman" w:hAnsi="Times New Roman" w:cs="Times New Roman"/>
          <w:bCs/>
          <w:sz w:val="24"/>
          <w:szCs w:val="24"/>
          <w:lang w:eastAsia="ru-RU"/>
        </w:rPr>
        <w:t>государственного управления</w:t>
      </w:r>
      <w:r w:rsidRPr="00C9041F">
        <w:rPr>
          <w:rFonts w:ascii="Times New Roman" w:eastAsia="Times New Roman" w:hAnsi="Times New Roman" w:cs="Times New Roman"/>
          <w:bCs/>
          <w:sz w:val="24"/>
          <w:szCs w:val="24"/>
          <w:lang w:eastAsia="ru-RU"/>
        </w:rPr>
        <w:t xml:space="preserve">; </w:t>
      </w:r>
    </w:p>
    <w:p w14:paraId="55139C3C" w14:textId="3340C8F1" w:rsidR="00C9041F" w:rsidRPr="00C9041F" w:rsidRDefault="00C9041F" w:rsidP="00C9041F">
      <w:pPr>
        <w:tabs>
          <w:tab w:val="left" w:pos="426"/>
        </w:tabs>
        <w:spacing w:after="0" w:line="240" w:lineRule="auto"/>
        <w:ind w:firstLine="567"/>
        <w:jc w:val="both"/>
        <w:rPr>
          <w:rFonts w:ascii="Times New Roman" w:eastAsia="Times New Roman" w:hAnsi="Times New Roman" w:cs="Times New Roman"/>
          <w:bCs/>
          <w:sz w:val="24"/>
          <w:szCs w:val="24"/>
          <w:lang w:eastAsia="ru-RU"/>
        </w:rPr>
      </w:pPr>
      <w:r w:rsidRPr="00C9041F">
        <w:rPr>
          <w:rFonts w:ascii="Times New Roman" w:eastAsia="Times New Roman" w:hAnsi="Times New Roman" w:cs="Times New Roman"/>
          <w:b/>
          <w:sz w:val="24"/>
          <w:szCs w:val="24"/>
          <w:lang w:eastAsia="ru-RU"/>
        </w:rPr>
        <w:t>Б.</w:t>
      </w:r>
      <w:r w:rsidRPr="00C9041F">
        <w:rPr>
          <w:rFonts w:ascii="Times New Roman" w:eastAsia="Times New Roman" w:hAnsi="Times New Roman" w:cs="Times New Roman"/>
          <w:bCs/>
          <w:sz w:val="24"/>
          <w:szCs w:val="24"/>
          <w:lang w:eastAsia="ru-RU"/>
        </w:rPr>
        <w:t xml:space="preserve"> Теории нового </w:t>
      </w:r>
      <w:r>
        <w:rPr>
          <w:rFonts w:ascii="Times New Roman" w:eastAsia="Times New Roman" w:hAnsi="Times New Roman" w:cs="Times New Roman"/>
          <w:bCs/>
          <w:sz w:val="24"/>
          <w:szCs w:val="24"/>
          <w:lang w:eastAsia="ru-RU"/>
        </w:rPr>
        <w:t>государственного управления;</w:t>
      </w:r>
      <w:r w:rsidRPr="00C9041F">
        <w:rPr>
          <w:rFonts w:ascii="Times New Roman" w:eastAsia="Times New Roman" w:hAnsi="Times New Roman" w:cs="Times New Roman"/>
          <w:bCs/>
          <w:sz w:val="24"/>
          <w:szCs w:val="24"/>
          <w:lang w:eastAsia="ru-RU"/>
        </w:rPr>
        <w:t xml:space="preserve"> </w:t>
      </w:r>
    </w:p>
    <w:p w14:paraId="5005ABAB" w14:textId="453F000E" w:rsidR="00C9041F" w:rsidRPr="00C9041F" w:rsidRDefault="00C9041F" w:rsidP="00C9041F">
      <w:pPr>
        <w:tabs>
          <w:tab w:val="left" w:pos="426"/>
        </w:tabs>
        <w:spacing w:after="0" w:line="240" w:lineRule="auto"/>
        <w:ind w:firstLine="567"/>
        <w:jc w:val="both"/>
        <w:rPr>
          <w:rFonts w:ascii="Times New Roman" w:eastAsia="Times New Roman" w:hAnsi="Times New Roman" w:cs="Times New Roman"/>
          <w:bCs/>
          <w:sz w:val="24"/>
          <w:szCs w:val="24"/>
          <w:lang w:eastAsia="ru-RU"/>
        </w:rPr>
      </w:pPr>
      <w:r w:rsidRPr="00C9041F">
        <w:rPr>
          <w:rFonts w:ascii="Times New Roman" w:eastAsia="Times New Roman" w:hAnsi="Times New Roman" w:cs="Times New Roman"/>
          <w:b/>
          <w:sz w:val="24"/>
          <w:szCs w:val="24"/>
          <w:lang w:eastAsia="ru-RU"/>
        </w:rPr>
        <w:t>В</w:t>
      </w:r>
      <w:r w:rsidRPr="00C9041F">
        <w:rPr>
          <w:rFonts w:ascii="Times New Roman" w:eastAsia="Times New Roman" w:hAnsi="Times New Roman" w:cs="Times New Roman"/>
          <w:bCs/>
          <w:sz w:val="24"/>
          <w:szCs w:val="24"/>
          <w:lang w:eastAsia="ru-RU"/>
        </w:rPr>
        <w:t xml:space="preserve">. Сетевой теории </w:t>
      </w:r>
      <w:r>
        <w:rPr>
          <w:rFonts w:ascii="Times New Roman" w:eastAsia="Times New Roman" w:hAnsi="Times New Roman" w:cs="Times New Roman"/>
          <w:bCs/>
          <w:sz w:val="24"/>
          <w:szCs w:val="24"/>
          <w:lang w:eastAsia="ru-RU"/>
        </w:rPr>
        <w:t>государственного управления</w:t>
      </w:r>
      <w:r w:rsidRPr="00C9041F">
        <w:rPr>
          <w:rFonts w:ascii="Times New Roman" w:eastAsia="Times New Roman" w:hAnsi="Times New Roman" w:cs="Times New Roman"/>
          <w:bCs/>
          <w:sz w:val="24"/>
          <w:szCs w:val="24"/>
          <w:lang w:eastAsia="ru-RU"/>
        </w:rPr>
        <w:t xml:space="preserve">; </w:t>
      </w:r>
    </w:p>
    <w:p w14:paraId="3C359095" w14:textId="03068FC9" w:rsidR="00C9041F" w:rsidRPr="00C9041F" w:rsidRDefault="00C9041F" w:rsidP="00C9041F">
      <w:pPr>
        <w:tabs>
          <w:tab w:val="left" w:pos="426"/>
        </w:tabs>
        <w:spacing w:after="0" w:line="240" w:lineRule="auto"/>
        <w:ind w:firstLine="567"/>
        <w:jc w:val="both"/>
        <w:rPr>
          <w:rFonts w:ascii="Times New Roman" w:eastAsia="Times New Roman" w:hAnsi="Times New Roman" w:cs="Times New Roman"/>
          <w:bCs/>
          <w:sz w:val="24"/>
          <w:szCs w:val="24"/>
          <w:lang w:eastAsia="ru-RU"/>
        </w:rPr>
      </w:pPr>
      <w:r w:rsidRPr="00C9041F">
        <w:rPr>
          <w:rFonts w:ascii="Times New Roman" w:eastAsia="Times New Roman" w:hAnsi="Times New Roman" w:cs="Times New Roman"/>
          <w:b/>
          <w:sz w:val="24"/>
          <w:szCs w:val="24"/>
          <w:lang w:eastAsia="ru-RU"/>
        </w:rPr>
        <w:t>Г</w:t>
      </w:r>
      <w:r w:rsidRPr="00C9041F">
        <w:rPr>
          <w:rFonts w:ascii="Times New Roman" w:eastAsia="Times New Roman" w:hAnsi="Times New Roman" w:cs="Times New Roman"/>
          <w:bCs/>
          <w:sz w:val="24"/>
          <w:szCs w:val="24"/>
          <w:lang w:eastAsia="ru-RU"/>
        </w:rPr>
        <w:t xml:space="preserve">. Синергетической теории </w:t>
      </w:r>
      <w:r>
        <w:rPr>
          <w:rFonts w:ascii="Times New Roman" w:eastAsia="Times New Roman" w:hAnsi="Times New Roman" w:cs="Times New Roman"/>
          <w:bCs/>
          <w:sz w:val="24"/>
          <w:szCs w:val="24"/>
          <w:lang w:eastAsia="ru-RU"/>
        </w:rPr>
        <w:t>государственного управления</w:t>
      </w:r>
      <w:r w:rsidRPr="00C9041F">
        <w:rPr>
          <w:rFonts w:ascii="Times New Roman" w:eastAsia="Times New Roman" w:hAnsi="Times New Roman" w:cs="Times New Roman"/>
          <w:bCs/>
          <w:sz w:val="24"/>
          <w:szCs w:val="24"/>
          <w:lang w:eastAsia="ru-RU"/>
        </w:rPr>
        <w:t>;</w:t>
      </w:r>
    </w:p>
    <w:p w14:paraId="51D4AEA2" w14:textId="2E21C600" w:rsidR="00EE25CB" w:rsidRDefault="00EE25CB" w:rsidP="00EE25CB">
      <w:pPr>
        <w:tabs>
          <w:tab w:val="left" w:pos="1620"/>
        </w:tabs>
        <w:spacing w:after="0" w:line="240" w:lineRule="auto"/>
        <w:ind w:firstLine="567"/>
        <w:jc w:val="both"/>
        <w:rPr>
          <w:rFonts w:ascii="Times New Roman" w:eastAsia="Times New Roman" w:hAnsi="Times New Roman" w:cs="Times New Roman"/>
          <w:b/>
          <w:sz w:val="24"/>
          <w:szCs w:val="24"/>
          <w:lang w:eastAsia="ru-RU"/>
        </w:rPr>
      </w:pPr>
    </w:p>
    <w:p w14:paraId="1AE472FA" w14:textId="77777777" w:rsidR="00C9041F" w:rsidRPr="00C9041F" w:rsidRDefault="00C9041F" w:rsidP="00C9041F">
      <w:pPr>
        <w:pStyle w:val="a5"/>
        <w:numPr>
          <w:ilvl w:val="0"/>
          <w:numId w:val="17"/>
        </w:numPr>
        <w:tabs>
          <w:tab w:val="left" w:pos="1620"/>
        </w:tabs>
        <w:spacing w:after="0" w:line="240" w:lineRule="auto"/>
        <w:ind w:left="0" w:firstLine="567"/>
        <w:jc w:val="both"/>
        <w:rPr>
          <w:rFonts w:ascii="Times New Roman" w:eastAsia="Times New Roman" w:hAnsi="Times New Roman"/>
          <w:b/>
          <w:sz w:val="24"/>
          <w:szCs w:val="24"/>
          <w:lang w:eastAsia="ru-RU"/>
        </w:rPr>
      </w:pPr>
      <w:r w:rsidRPr="00C9041F">
        <w:rPr>
          <w:rFonts w:ascii="Times New Roman" w:eastAsia="Times New Roman" w:hAnsi="Times New Roman"/>
          <w:b/>
          <w:bCs/>
          <w:sz w:val="24"/>
          <w:szCs w:val="24"/>
          <w:lang w:eastAsia="ru-RU"/>
        </w:rPr>
        <w:t xml:space="preserve">В рамках теории политических сетей политическое и административное выступают как: </w:t>
      </w:r>
    </w:p>
    <w:p w14:paraId="1C54A1F2" w14:textId="6F544F96" w:rsidR="00C9041F" w:rsidRPr="00C9041F" w:rsidRDefault="00C9041F" w:rsidP="00C9041F">
      <w:pPr>
        <w:pStyle w:val="a5"/>
        <w:tabs>
          <w:tab w:val="left" w:pos="1620"/>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А. </w:t>
      </w:r>
      <w:r w:rsidRPr="00C9041F">
        <w:rPr>
          <w:rFonts w:ascii="Times New Roman" w:eastAsia="Times New Roman" w:hAnsi="Times New Roman"/>
          <w:bCs/>
          <w:sz w:val="24"/>
          <w:szCs w:val="24"/>
          <w:lang w:eastAsia="ru-RU"/>
        </w:rPr>
        <w:t>Ц</w:t>
      </w:r>
      <w:r w:rsidRPr="00C9041F">
        <w:rPr>
          <w:rFonts w:ascii="Times New Roman" w:eastAsia="Times New Roman" w:hAnsi="Times New Roman"/>
          <w:sz w:val="24"/>
          <w:szCs w:val="24"/>
          <w:lang w:eastAsia="ru-RU"/>
        </w:rPr>
        <w:t xml:space="preserve">елостность, причем достаточно противоречивая, где сохраняется специфика политики и управления; </w:t>
      </w:r>
    </w:p>
    <w:p w14:paraId="74E0C9BB" w14:textId="77777777" w:rsidR="00C9041F" w:rsidRPr="00C9041F" w:rsidRDefault="00C9041F" w:rsidP="00C9041F">
      <w:pPr>
        <w:pStyle w:val="a5"/>
        <w:tabs>
          <w:tab w:val="left" w:pos="1620"/>
        </w:tabs>
        <w:spacing w:after="0" w:line="240" w:lineRule="auto"/>
        <w:ind w:left="0" w:firstLine="567"/>
        <w:jc w:val="both"/>
        <w:rPr>
          <w:rFonts w:ascii="Times New Roman" w:eastAsia="Times New Roman" w:hAnsi="Times New Roman"/>
          <w:sz w:val="24"/>
          <w:szCs w:val="24"/>
          <w:lang w:eastAsia="ru-RU"/>
        </w:rPr>
      </w:pPr>
      <w:r w:rsidRPr="00C9041F">
        <w:rPr>
          <w:rFonts w:ascii="Times New Roman" w:eastAsia="Times New Roman" w:hAnsi="Times New Roman"/>
          <w:b/>
          <w:sz w:val="24"/>
          <w:szCs w:val="24"/>
          <w:lang w:eastAsia="ru-RU"/>
        </w:rPr>
        <w:t>Б</w:t>
      </w:r>
      <w:r w:rsidRPr="00C9041F">
        <w:rPr>
          <w:rFonts w:ascii="Times New Roman" w:eastAsia="Times New Roman" w:hAnsi="Times New Roman"/>
          <w:bCs/>
          <w:sz w:val="24"/>
          <w:szCs w:val="24"/>
          <w:lang w:eastAsia="ru-RU"/>
        </w:rPr>
        <w:t>.  Д</w:t>
      </w:r>
      <w:r w:rsidRPr="00C9041F">
        <w:rPr>
          <w:rFonts w:ascii="Times New Roman" w:eastAsia="Times New Roman" w:hAnsi="Times New Roman"/>
          <w:sz w:val="24"/>
          <w:szCs w:val="24"/>
          <w:lang w:eastAsia="ru-RU"/>
        </w:rPr>
        <w:t xml:space="preserve">ихотомия, где политика и управление разделены; </w:t>
      </w:r>
    </w:p>
    <w:p w14:paraId="60B5B3C2" w14:textId="6A957A86" w:rsidR="00C9041F" w:rsidRDefault="00C9041F" w:rsidP="00C9041F">
      <w:pPr>
        <w:pStyle w:val="a5"/>
        <w:tabs>
          <w:tab w:val="left" w:pos="1620"/>
        </w:tabs>
        <w:spacing w:after="0" w:line="240" w:lineRule="auto"/>
        <w:ind w:left="0" w:firstLine="567"/>
        <w:jc w:val="both"/>
        <w:rPr>
          <w:rFonts w:ascii="Times New Roman" w:eastAsia="Times New Roman" w:hAnsi="Times New Roman"/>
          <w:sz w:val="24"/>
          <w:szCs w:val="24"/>
          <w:lang w:eastAsia="ru-RU"/>
        </w:rPr>
      </w:pPr>
      <w:r w:rsidRPr="00C9041F">
        <w:rPr>
          <w:rFonts w:ascii="Times New Roman" w:eastAsia="Times New Roman" w:hAnsi="Times New Roman"/>
          <w:b/>
          <w:sz w:val="24"/>
          <w:szCs w:val="24"/>
          <w:lang w:eastAsia="ru-RU"/>
        </w:rPr>
        <w:t>В</w:t>
      </w:r>
      <w:r w:rsidRPr="00C9041F">
        <w:rPr>
          <w:rFonts w:ascii="Times New Roman" w:eastAsia="Times New Roman" w:hAnsi="Times New Roman"/>
          <w:bCs/>
          <w:sz w:val="24"/>
          <w:szCs w:val="24"/>
          <w:lang w:eastAsia="ru-RU"/>
        </w:rPr>
        <w:t>.  Ц</w:t>
      </w:r>
      <w:r w:rsidRPr="00C9041F">
        <w:rPr>
          <w:rFonts w:ascii="Times New Roman" w:eastAsia="Times New Roman" w:hAnsi="Times New Roman"/>
          <w:sz w:val="24"/>
          <w:szCs w:val="24"/>
          <w:lang w:eastAsia="ru-RU"/>
        </w:rPr>
        <w:t>елостность, где нельзя провести границу между политикой и управлением.</w:t>
      </w:r>
    </w:p>
    <w:p w14:paraId="65B9CA8C" w14:textId="5875185B" w:rsidR="00C9041F" w:rsidRDefault="00C9041F" w:rsidP="00C9041F">
      <w:pPr>
        <w:pStyle w:val="a5"/>
        <w:tabs>
          <w:tab w:val="left" w:pos="1620"/>
        </w:tabs>
        <w:spacing w:after="0" w:line="240" w:lineRule="auto"/>
        <w:ind w:left="0" w:firstLine="567"/>
        <w:jc w:val="both"/>
        <w:rPr>
          <w:rFonts w:ascii="Times New Roman" w:eastAsia="Times New Roman" w:hAnsi="Times New Roman"/>
          <w:sz w:val="24"/>
          <w:szCs w:val="24"/>
          <w:lang w:eastAsia="ru-RU"/>
        </w:rPr>
      </w:pPr>
      <w:r w:rsidRPr="00C9041F">
        <w:rPr>
          <w:rFonts w:ascii="Times New Roman" w:eastAsia="Times New Roman" w:hAnsi="Times New Roman"/>
          <w:b/>
          <w:bCs/>
          <w:sz w:val="24"/>
          <w:szCs w:val="24"/>
          <w:lang w:eastAsia="ru-RU"/>
        </w:rPr>
        <w:t>Г</w:t>
      </w:r>
      <w:r>
        <w:rPr>
          <w:rFonts w:ascii="Times New Roman" w:eastAsia="Times New Roman" w:hAnsi="Times New Roman"/>
          <w:sz w:val="24"/>
          <w:szCs w:val="24"/>
          <w:lang w:eastAsia="ru-RU"/>
        </w:rPr>
        <w:t>.  Нет ответа.</w:t>
      </w:r>
    </w:p>
    <w:p w14:paraId="1F3439D8" w14:textId="319BE4B1" w:rsidR="00C9041F" w:rsidRDefault="00C9041F" w:rsidP="00C9041F">
      <w:pPr>
        <w:pStyle w:val="a5"/>
        <w:tabs>
          <w:tab w:val="left" w:pos="1620"/>
        </w:tabs>
        <w:spacing w:after="0" w:line="240" w:lineRule="auto"/>
        <w:ind w:left="0" w:firstLine="567"/>
        <w:jc w:val="both"/>
        <w:rPr>
          <w:rFonts w:ascii="Times New Roman" w:eastAsia="Times New Roman" w:hAnsi="Times New Roman"/>
          <w:sz w:val="24"/>
          <w:szCs w:val="24"/>
          <w:lang w:eastAsia="ru-RU"/>
        </w:rPr>
      </w:pPr>
    </w:p>
    <w:p w14:paraId="7CEA6286" w14:textId="327EE7EC" w:rsidR="006F0896" w:rsidRDefault="006F0896" w:rsidP="006F0896">
      <w:pPr>
        <w:pStyle w:val="a5"/>
        <w:numPr>
          <w:ilvl w:val="0"/>
          <w:numId w:val="17"/>
        </w:numPr>
        <w:tabs>
          <w:tab w:val="left" w:pos="1620"/>
        </w:tabs>
        <w:spacing w:after="0" w:line="240" w:lineRule="auto"/>
        <w:ind w:left="0" w:firstLine="567"/>
        <w:jc w:val="both"/>
        <w:rPr>
          <w:rFonts w:ascii="Times New Roman" w:eastAsia="Times New Roman" w:hAnsi="Times New Roman"/>
          <w:b/>
          <w:sz w:val="24"/>
          <w:szCs w:val="24"/>
          <w:lang w:eastAsia="ru-RU"/>
        </w:rPr>
      </w:pPr>
      <w:r w:rsidRPr="006F0896">
        <w:rPr>
          <w:rFonts w:ascii="Times New Roman" w:eastAsia="Times New Roman" w:hAnsi="Times New Roman"/>
          <w:b/>
          <w:sz w:val="24"/>
          <w:szCs w:val="24"/>
          <w:lang w:eastAsia="ru-RU"/>
        </w:rPr>
        <w:t xml:space="preserve"> Чем было вызвано критическое внимание к </w:t>
      </w:r>
      <w:r>
        <w:rPr>
          <w:rFonts w:ascii="Times New Roman" w:eastAsia="Times New Roman" w:hAnsi="Times New Roman"/>
          <w:b/>
          <w:sz w:val="24"/>
          <w:szCs w:val="24"/>
          <w:lang w:eastAsia="ru-RU"/>
        </w:rPr>
        <w:t xml:space="preserve">модели государственного управления как </w:t>
      </w:r>
      <w:r w:rsidRPr="006F0896">
        <w:rPr>
          <w:rFonts w:ascii="Times New Roman" w:eastAsia="Times New Roman" w:hAnsi="Times New Roman"/>
          <w:b/>
          <w:sz w:val="24"/>
          <w:szCs w:val="24"/>
          <w:lang w:eastAsia="ru-RU"/>
        </w:rPr>
        <w:t>политико-административно</w:t>
      </w:r>
      <w:r>
        <w:rPr>
          <w:rFonts w:ascii="Times New Roman" w:eastAsia="Times New Roman" w:hAnsi="Times New Roman"/>
          <w:b/>
          <w:sz w:val="24"/>
          <w:szCs w:val="24"/>
          <w:lang w:eastAsia="ru-RU"/>
        </w:rPr>
        <w:t>го</w:t>
      </w:r>
      <w:r w:rsidRPr="006F0896">
        <w:rPr>
          <w:rFonts w:ascii="Times New Roman" w:eastAsia="Times New Roman" w:hAnsi="Times New Roman"/>
          <w:b/>
          <w:sz w:val="24"/>
          <w:szCs w:val="24"/>
          <w:lang w:eastAsia="ru-RU"/>
        </w:rPr>
        <w:t xml:space="preserve"> управления? </w:t>
      </w:r>
    </w:p>
    <w:p w14:paraId="53CE29C3" w14:textId="06DECC49" w:rsidR="006F0896" w:rsidRPr="006F0896" w:rsidRDefault="006F0896" w:rsidP="006F0896">
      <w:pPr>
        <w:pStyle w:val="a5"/>
        <w:tabs>
          <w:tab w:val="left" w:pos="1620"/>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w:t>
      </w:r>
      <w:r w:rsidRPr="006F089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w:t>
      </w:r>
      <w:r w:rsidRPr="006F0896">
        <w:rPr>
          <w:rFonts w:ascii="Times New Roman" w:eastAsia="Times New Roman" w:hAnsi="Times New Roman"/>
          <w:sz w:val="24"/>
          <w:szCs w:val="24"/>
          <w:lang w:eastAsia="ru-RU"/>
        </w:rPr>
        <w:t xml:space="preserve">овыми тенденциями взаимодействия государства и общества; </w:t>
      </w:r>
    </w:p>
    <w:p w14:paraId="51B44F12" w14:textId="78B7E8AD" w:rsidR="006F0896" w:rsidRPr="006F0896" w:rsidRDefault="006F0896" w:rsidP="006F0896">
      <w:pPr>
        <w:pStyle w:val="a5"/>
        <w:tabs>
          <w:tab w:val="left" w:pos="1620"/>
        </w:tabs>
        <w:spacing w:after="0" w:line="240" w:lineRule="auto"/>
        <w:ind w:left="0" w:firstLine="567"/>
        <w:jc w:val="both"/>
        <w:rPr>
          <w:rFonts w:ascii="Times New Roman" w:eastAsia="Times New Roman" w:hAnsi="Times New Roman"/>
          <w:sz w:val="24"/>
          <w:szCs w:val="24"/>
          <w:lang w:eastAsia="ru-RU"/>
        </w:rPr>
      </w:pPr>
      <w:r w:rsidRPr="006F0896">
        <w:rPr>
          <w:rFonts w:ascii="Times New Roman" w:eastAsia="Times New Roman" w:hAnsi="Times New Roman"/>
          <w:b/>
          <w:bCs/>
          <w:sz w:val="24"/>
          <w:szCs w:val="24"/>
          <w:lang w:eastAsia="ru-RU"/>
        </w:rPr>
        <w:t>Б</w:t>
      </w:r>
      <w:r w:rsidRPr="006F089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w:t>
      </w:r>
      <w:r w:rsidRPr="006F0896">
        <w:rPr>
          <w:rFonts w:ascii="Times New Roman" w:eastAsia="Times New Roman" w:hAnsi="Times New Roman"/>
          <w:sz w:val="24"/>
          <w:szCs w:val="24"/>
          <w:lang w:eastAsia="ru-RU"/>
        </w:rPr>
        <w:t xml:space="preserve">епоследовательностью и противоречивостью бюрократической модели, на основе которой традиционно строилась административная деятельность государства; </w:t>
      </w:r>
    </w:p>
    <w:p w14:paraId="7490BC5B" w14:textId="3B93DBAD" w:rsidR="006F0896" w:rsidRPr="006F0896" w:rsidRDefault="006F0896" w:rsidP="006F0896">
      <w:pPr>
        <w:pStyle w:val="a5"/>
        <w:tabs>
          <w:tab w:val="left" w:pos="1620"/>
        </w:tabs>
        <w:spacing w:after="0" w:line="240" w:lineRule="auto"/>
        <w:ind w:left="0" w:firstLine="567"/>
        <w:jc w:val="both"/>
        <w:rPr>
          <w:rFonts w:ascii="Times New Roman" w:eastAsia="Times New Roman" w:hAnsi="Times New Roman"/>
          <w:sz w:val="24"/>
          <w:szCs w:val="24"/>
          <w:lang w:eastAsia="ru-RU"/>
        </w:rPr>
      </w:pPr>
      <w:r w:rsidRPr="006F0896">
        <w:rPr>
          <w:rFonts w:ascii="Times New Roman" w:eastAsia="Times New Roman" w:hAnsi="Times New Roman"/>
          <w:b/>
          <w:bCs/>
          <w:sz w:val="24"/>
          <w:szCs w:val="24"/>
          <w:lang w:eastAsia="ru-RU"/>
        </w:rPr>
        <w:t>В</w:t>
      </w:r>
      <w:r w:rsidRPr="006F089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Pr="006F0896">
        <w:rPr>
          <w:rFonts w:ascii="Times New Roman" w:eastAsia="Times New Roman" w:hAnsi="Times New Roman"/>
          <w:sz w:val="24"/>
          <w:szCs w:val="24"/>
          <w:lang w:eastAsia="ru-RU"/>
        </w:rPr>
        <w:t xml:space="preserve">ысокой затратностью и низкой эффективностью государственного управления; </w:t>
      </w:r>
    </w:p>
    <w:p w14:paraId="44A1303E" w14:textId="55429892" w:rsidR="00C9041F" w:rsidRDefault="006F0896" w:rsidP="006F0896">
      <w:pPr>
        <w:pStyle w:val="a5"/>
        <w:tabs>
          <w:tab w:val="left" w:pos="1620"/>
        </w:tabs>
        <w:spacing w:after="0" w:line="240" w:lineRule="auto"/>
        <w:ind w:left="0" w:firstLine="567"/>
        <w:jc w:val="both"/>
        <w:rPr>
          <w:rFonts w:ascii="Times New Roman" w:eastAsia="Times New Roman" w:hAnsi="Times New Roman"/>
          <w:sz w:val="24"/>
          <w:szCs w:val="24"/>
          <w:lang w:eastAsia="ru-RU"/>
        </w:rPr>
      </w:pPr>
      <w:r w:rsidRPr="006F0896">
        <w:rPr>
          <w:rFonts w:ascii="Times New Roman" w:eastAsia="Times New Roman" w:hAnsi="Times New Roman"/>
          <w:b/>
          <w:bCs/>
          <w:sz w:val="24"/>
          <w:szCs w:val="24"/>
          <w:lang w:eastAsia="ru-RU"/>
        </w:rPr>
        <w:t>Г</w:t>
      </w:r>
      <w:r>
        <w:rPr>
          <w:rFonts w:ascii="Times New Roman" w:eastAsia="Times New Roman" w:hAnsi="Times New Roman"/>
          <w:sz w:val="24"/>
          <w:szCs w:val="24"/>
          <w:lang w:eastAsia="ru-RU"/>
        </w:rPr>
        <w:t>.</w:t>
      </w:r>
      <w:r w:rsidRPr="006F0896">
        <w:rPr>
          <w:rFonts w:ascii="Times New Roman" w:eastAsia="Times New Roman" w:hAnsi="Times New Roman"/>
          <w:sz w:val="24"/>
          <w:szCs w:val="24"/>
          <w:lang w:eastAsia="ru-RU"/>
        </w:rPr>
        <w:t xml:space="preserve"> Снижением уровня доверия к органам системы государственного управления</w:t>
      </w:r>
      <w:r>
        <w:rPr>
          <w:rFonts w:ascii="Times New Roman" w:eastAsia="Times New Roman" w:hAnsi="Times New Roman"/>
          <w:sz w:val="24"/>
          <w:szCs w:val="24"/>
          <w:lang w:eastAsia="ru-RU"/>
        </w:rPr>
        <w:t>;</w:t>
      </w:r>
    </w:p>
    <w:p w14:paraId="01C4056F" w14:textId="24143A74" w:rsidR="006F0896" w:rsidRDefault="006F0896" w:rsidP="00342F62">
      <w:pPr>
        <w:pStyle w:val="a5"/>
        <w:tabs>
          <w:tab w:val="left" w:pos="1620"/>
        </w:tabs>
        <w:spacing w:after="0" w:line="240" w:lineRule="auto"/>
        <w:ind w:left="0" w:firstLine="567"/>
        <w:jc w:val="both"/>
        <w:rPr>
          <w:rFonts w:ascii="Times New Roman" w:eastAsia="Times New Roman" w:hAnsi="Times New Roman"/>
          <w:sz w:val="24"/>
          <w:szCs w:val="24"/>
          <w:lang w:eastAsia="ru-RU"/>
        </w:rPr>
      </w:pPr>
      <w:r w:rsidRPr="006F0896">
        <w:rPr>
          <w:rFonts w:ascii="Times New Roman" w:eastAsia="Times New Roman" w:hAnsi="Times New Roman"/>
          <w:b/>
          <w:bCs/>
          <w:sz w:val="24"/>
          <w:szCs w:val="24"/>
          <w:lang w:eastAsia="ru-RU"/>
        </w:rPr>
        <w:t>Д</w:t>
      </w:r>
      <w:r>
        <w:rPr>
          <w:rFonts w:ascii="Times New Roman" w:eastAsia="Times New Roman" w:hAnsi="Times New Roman"/>
          <w:sz w:val="24"/>
          <w:szCs w:val="24"/>
          <w:lang w:eastAsia="ru-RU"/>
        </w:rPr>
        <w:t>. Нет ответа.</w:t>
      </w:r>
    </w:p>
    <w:p w14:paraId="37133182" w14:textId="765F18FF" w:rsidR="006F0896" w:rsidRDefault="006F0896" w:rsidP="00342F62">
      <w:pPr>
        <w:pStyle w:val="a5"/>
        <w:tabs>
          <w:tab w:val="left" w:pos="1620"/>
        </w:tabs>
        <w:spacing w:after="0" w:line="240" w:lineRule="auto"/>
        <w:ind w:left="0" w:firstLine="567"/>
        <w:jc w:val="both"/>
        <w:rPr>
          <w:rFonts w:ascii="Times New Roman" w:eastAsia="Times New Roman" w:hAnsi="Times New Roman"/>
          <w:sz w:val="24"/>
          <w:szCs w:val="24"/>
          <w:lang w:eastAsia="ru-RU"/>
        </w:rPr>
      </w:pPr>
    </w:p>
    <w:p w14:paraId="38561484" w14:textId="77777777" w:rsidR="006F0896" w:rsidRPr="006F0896" w:rsidRDefault="006F0896" w:rsidP="00342F62">
      <w:pPr>
        <w:pStyle w:val="a5"/>
        <w:numPr>
          <w:ilvl w:val="0"/>
          <w:numId w:val="17"/>
        </w:numPr>
        <w:tabs>
          <w:tab w:val="left" w:pos="1620"/>
        </w:tabs>
        <w:spacing w:after="0" w:line="240" w:lineRule="auto"/>
        <w:ind w:left="0" w:firstLine="567"/>
        <w:jc w:val="both"/>
        <w:rPr>
          <w:rFonts w:ascii="Times New Roman" w:eastAsia="Times New Roman" w:hAnsi="Times New Roman"/>
          <w:b/>
          <w:bCs/>
          <w:sz w:val="24"/>
          <w:szCs w:val="24"/>
          <w:lang w:eastAsia="ru-RU"/>
        </w:rPr>
      </w:pPr>
      <w:r w:rsidRPr="006F0896">
        <w:rPr>
          <w:rFonts w:ascii="Times New Roman" w:eastAsia="Times New Roman" w:hAnsi="Times New Roman"/>
          <w:b/>
          <w:bCs/>
          <w:sz w:val="24"/>
          <w:szCs w:val="24"/>
          <w:lang w:eastAsia="ru-RU"/>
        </w:rPr>
        <w:t xml:space="preserve">В государственном управлении процесс бифуркации – это: </w:t>
      </w:r>
    </w:p>
    <w:p w14:paraId="1E75B130" w14:textId="77777777" w:rsidR="006F0896" w:rsidRDefault="006F0896" w:rsidP="00342F62">
      <w:pPr>
        <w:pStyle w:val="a5"/>
        <w:tabs>
          <w:tab w:val="left" w:pos="1620"/>
        </w:tabs>
        <w:spacing w:after="0" w:line="240" w:lineRule="auto"/>
        <w:ind w:left="0" w:firstLine="567"/>
        <w:jc w:val="both"/>
        <w:rPr>
          <w:rFonts w:ascii="Times New Roman" w:eastAsia="Times New Roman" w:hAnsi="Times New Roman"/>
          <w:sz w:val="24"/>
          <w:szCs w:val="24"/>
          <w:lang w:eastAsia="ru-RU"/>
        </w:rPr>
      </w:pPr>
      <w:r w:rsidRPr="00342F62">
        <w:rPr>
          <w:rFonts w:ascii="Times New Roman" w:eastAsia="Times New Roman" w:hAnsi="Times New Roman"/>
          <w:b/>
          <w:bCs/>
          <w:sz w:val="24"/>
          <w:szCs w:val="24"/>
          <w:lang w:eastAsia="ru-RU"/>
        </w:rPr>
        <w:t>А</w:t>
      </w:r>
      <w:r>
        <w:rPr>
          <w:rFonts w:ascii="Times New Roman" w:eastAsia="Times New Roman" w:hAnsi="Times New Roman"/>
          <w:sz w:val="24"/>
          <w:szCs w:val="24"/>
          <w:lang w:eastAsia="ru-RU"/>
        </w:rPr>
        <w:t>.</w:t>
      </w:r>
      <w:r w:rsidRPr="006F089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6F0896">
        <w:rPr>
          <w:rFonts w:ascii="Times New Roman" w:eastAsia="Times New Roman" w:hAnsi="Times New Roman"/>
          <w:sz w:val="24"/>
          <w:szCs w:val="24"/>
          <w:lang w:eastAsia="ru-RU"/>
        </w:rPr>
        <w:t xml:space="preserve">ериод катастрофической перестройки всего механизма государственного регулирования, один из важнейших механизмов самоорганизации; </w:t>
      </w:r>
    </w:p>
    <w:p w14:paraId="6E8A68DA" w14:textId="77777777" w:rsidR="006F0896" w:rsidRDefault="006F0896" w:rsidP="00342F62">
      <w:pPr>
        <w:pStyle w:val="a5"/>
        <w:tabs>
          <w:tab w:val="left" w:pos="1620"/>
        </w:tabs>
        <w:spacing w:after="0" w:line="240" w:lineRule="auto"/>
        <w:ind w:left="0" w:firstLine="567"/>
        <w:jc w:val="both"/>
        <w:rPr>
          <w:rFonts w:ascii="Times New Roman" w:eastAsia="Times New Roman" w:hAnsi="Times New Roman"/>
          <w:sz w:val="24"/>
          <w:szCs w:val="24"/>
          <w:lang w:eastAsia="ru-RU"/>
        </w:rPr>
      </w:pPr>
      <w:r w:rsidRPr="00342F62">
        <w:rPr>
          <w:rFonts w:ascii="Times New Roman" w:eastAsia="Times New Roman" w:hAnsi="Times New Roman"/>
          <w:b/>
          <w:bCs/>
          <w:sz w:val="24"/>
          <w:szCs w:val="24"/>
          <w:lang w:eastAsia="ru-RU"/>
        </w:rPr>
        <w:t>Б</w:t>
      </w:r>
      <w:r>
        <w:rPr>
          <w:rFonts w:ascii="Times New Roman" w:eastAsia="Times New Roman" w:hAnsi="Times New Roman"/>
          <w:sz w:val="24"/>
          <w:szCs w:val="24"/>
          <w:lang w:eastAsia="ru-RU"/>
        </w:rPr>
        <w:t>.  Н</w:t>
      </w:r>
      <w:r w:rsidRPr="006F0896">
        <w:rPr>
          <w:rFonts w:ascii="Times New Roman" w:eastAsia="Times New Roman" w:hAnsi="Times New Roman"/>
          <w:sz w:val="24"/>
          <w:szCs w:val="24"/>
          <w:lang w:eastAsia="ru-RU"/>
        </w:rPr>
        <w:t xml:space="preserve">екая абстракция; </w:t>
      </w:r>
    </w:p>
    <w:p w14:paraId="394EE77F" w14:textId="060A96A4" w:rsidR="006F0896" w:rsidRDefault="006F0896" w:rsidP="00342F62">
      <w:pPr>
        <w:pStyle w:val="a5"/>
        <w:tabs>
          <w:tab w:val="left" w:pos="1620"/>
        </w:tabs>
        <w:spacing w:after="0" w:line="240" w:lineRule="auto"/>
        <w:ind w:left="0" w:firstLine="567"/>
        <w:jc w:val="both"/>
        <w:rPr>
          <w:rFonts w:ascii="Times New Roman" w:eastAsia="Times New Roman" w:hAnsi="Times New Roman"/>
          <w:sz w:val="24"/>
          <w:szCs w:val="24"/>
          <w:lang w:eastAsia="ru-RU"/>
        </w:rPr>
      </w:pPr>
      <w:r w:rsidRPr="00342F62">
        <w:rPr>
          <w:rFonts w:ascii="Times New Roman" w:eastAsia="Times New Roman" w:hAnsi="Times New Roman"/>
          <w:b/>
          <w:bCs/>
          <w:sz w:val="24"/>
          <w:szCs w:val="24"/>
          <w:lang w:eastAsia="ru-RU"/>
        </w:rPr>
        <w:t>В</w:t>
      </w:r>
      <w:r>
        <w:rPr>
          <w:rFonts w:ascii="Times New Roman" w:eastAsia="Times New Roman" w:hAnsi="Times New Roman"/>
          <w:sz w:val="24"/>
          <w:szCs w:val="24"/>
          <w:lang w:eastAsia="ru-RU"/>
        </w:rPr>
        <w:t>. С</w:t>
      </w:r>
      <w:r w:rsidRPr="006F0896">
        <w:rPr>
          <w:rFonts w:ascii="Times New Roman" w:eastAsia="Times New Roman" w:hAnsi="Times New Roman"/>
          <w:sz w:val="24"/>
          <w:szCs w:val="24"/>
          <w:lang w:eastAsia="ru-RU"/>
        </w:rPr>
        <w:t>итуация интеракции политического и административного</w:t>
      </w:r>
      <w:r>
        <w:rPr>
          <w:rFonts w:ascii="Times New Roman" w:eastAsia="Times New Roman" w:hAnsi="Times New Roman"/>
          <w:sz w:val="24"/>
          <w:szCs w:val="24"/>
          <w:lang w:eastAsia="ru-RU"/>
        </w:rPr>
        <w:t>;</w:t>
      </w:r>
    </w:p>
    <w:p w14:paraId="5F41C953" w14:textId="171F5506" w:rsidR="006F0896" w:rsidRDefault="006F0896" w:rsidP="00342F62">
      <w:pPr>
        <w:pStyle w:val="a5"/>
        <w:tabs>
          <w:tab w:val="left" w:pos="1620"/>
        </w:tabs>
        <w:spacing w:after="0" w:line="240" w:lineRule="auto"/>
        <w:ind w:left="0" w:firstLine="567"/>
        <w:jc w:val="both"/>
        <w:rPr>
          <w:rFonts w:ascii="Times New Roman" w:eastAsia="Times New Roman" w:hAnsi="Times New Roman"/>
          <w:sz w:val="24"/>
          <w:szCs w:val="24"/>
          <w:lang w:eastAsia="ru-RU"/>
        </w:rPr>
      </w:pPr>
      <w:r w:rsidRPr="00342F62">
        <w:rPr>
          <w:rFonts w:ascii="Times New Roman" w:eastAsia="Times New Roman" w:hAnsi="Times New Roman"/>
          <w:b/>
          <w:bCs/>
          <w:sz w:val="24"/>
          <w:szCs w:val="24"/>
          <w:lang w:eastAsia="ru-RU"/>
        </w:rPr>
        <w:t>Г</w:t>
      </w:r>
      <w:r>
        <w:rPr>
          <w:rFonts w:ascii="Times New Roman" w:eastAsia="Times New Roman" w:hAnsi="Times New Roman"/>
          <w:sz w:val="24"/>
          <w:szCs w:val="24"/>
          <w:lang w:eastAsia="ru-RU"/>
        </w:rPr>
        <w:t>. Нет ответа</w:t>
      </w:r>
      <w:r w:rsidR="007200CC">
        <w:rPr>
          <w:rFonts w:ascii="Times New Roman" w:eastAsia="Times New Roman" w:hAnsi="Times New Roman"/>
          <w:sz w:val="24"/>
          <w:szCs w:val="24"/>
          <w:lang w:eastAsia="ru-RU"/>
        </w:rPr>
        <w:t>.</w:t>
      </w:r>
    </w:p>
    <w:p w14:paraId="280D97BB" w14:textId="2C829E87" w:rsidR="00342F62" w:rsidRDefault="00342F62" w:rsidP="00342F62">
      <w:pPr>
        <w:pStyle w:val="a5"/>
        <w:tabs>
          <w:tab w:val="left" w:pos="1620"/>
        </w:tabs>
        <w:spacing w:after="0" w:line="240" w:lineRule="auto"/>
        <w:ind w:left="0" w:firstLine="567"/>
        <w:jc w:val="both"/>
        <w:rPr>
          <w:rFonts w:ascii="Times New Roman" w:eastAsia="Times New Roman" w:hAnsi="Times New Roman"/>
          <w:sz w:val="24"/>
          <w:szCs w:val="24"/>
          <w:lang w:eastAsia="ru-RU"/>
        </w:rPr>
      </w:pPr>
    </w:p>
    <w:p w14:paraId="1E656F8F" w14:textId="261655AD" w:rsidR="00342F62" w:rsidRDefault="00342F62" w:rsidP="00342F62">
      <w:pPr>
        <w:spacing w:after="0" w:line="240" w:lineRule="auto"/>
        <w:ind w:right="-1"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7. Открытое правительство подразумевает такие формы информационного взаимодействия государства с гражданами как:</w:t>
      </w:r>
    </w:p>
    <w:p w14:paraId="34757507"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r w:rsidRPr="00B825F7">
        <w:rPr>
          <w:rFonts w:ascii="Times New Roman" w:eastAsia="Calibri" w:hAnsi="Times New Roman" w:cs="Times New Roman"/>
          <w:b/>
          <w:bCs/>
          <w:sz w:val="24"/>
          <w:szCs w:val="24"/>
        </w:rPr>
        <w:t>А</w:t>
      </w:r>
      <w:r>
        <w:rPr>
          <w:rFonts w:ascii="Times New Roman" w:eastAsia="Calibri" w:hAnsi="Times New Roman" w:cs="Times New Roman"/>
          <w:sz w:val="24"/>
          <w:szCs w:val="24"/>
        </w:rPr>
        <w:t>. Общественные консультации по проектам законов, иных нормативных актов, различных программ;</w:t>
      </w:r>
    </w:p>
    <w:p w14:paraId="19174A3D"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r w:rsidRPr="00B825F7">
        <w:rPr>
          <w:rFonts w:ascii="Times New Roman" w:eastAsia="Calibri" w:hAnsi="Times New Roman" w:cs="Times New Roman"/>
          <w:b/>
          <w:bCs/>
          <w:sz w:val="24"/>
          <w:szCs w:val="24"/>
        </w:rPr>
        <w:t>Б</w:t>
      </w:r>
      <w:r>
        <w:rPr>
          <w:rFonts w:ascii="Times New Roman" w:eastAsia="Calibri" w:hAnsi="Times New Roman" w:cs="Times New Roman"/>
          <w:sz w:val="24"/>
          <w:szCs w:val="24"/>
        </w:rPr>
        <w:t>. Референдумы по вопросам, затрагивающим интересы определенных групп населения или отдельных территорий;</w:t>
      </w:r>
    </w:p>
    <w:p w14:paraId="2D87BE95"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r w:rsidRPr="00B825F7">
        <w:rPr>
          <w:rFonts w:ascii="Times New Roman" w:eastAsia="Calibri" w:hAnsi="Times New Roman" w:cs="Times New Roman"/>
          <w:b/>
          <w:bCs/>
          <w:sz w:val="24"/>
          <w:szCs w:val="24"/>
        </w:rPr>
        <w:t>В</w:t>
      </w:r>
      <w:r>
        <w:rPr>
          <w:rFonts w:ascii="Times New Roman" w:eastAsia="Calibri" w:hAnsi="Times New Roman" w:cs="Times New Roman"/>
          <w:sz w:val="24"/>
          <w:szCs w:val="24"/>
        </w:rPr>
        <w:t>. Народную экспертизу на проекты, обобщающие идеи и жалобы граждан по проблемам жизнеустройства и жизнеобеспечения (дорожные проблемы, проблемы инфраструктуры, несанкционированные свалки и пр.);</w:t>
      </w:r>
    </w:p>
    <w:p w14:paraId="4BA72B5A"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r w:rsidRPr="00B825F7">
        <w:rPr>
          <w:rFonts w:ascii="Times New Roman" w:eastAsia="Calibri" w:hAnsi="Times New Roman" w:cs="Times New Roman"/>
          <w:b/>
          <w:bCs/>
          <w:sz w:val="24"/>
          <w:szCs w:val="24"/>
        </w:rPr>
        <w:t>Г</w:t>
      </w:r>
      <w:r>
        <w:rPr>
          <w:rFonts w:ascii="Times New Roman" w:eastAsia="Calibri" w:hAnsi="Times New Roman" w:cs="Times New Roman"/>
          <w:sz w:val="24"/>
          <w:szCs w:val="24"/>
        </w:rPr>
        <w:t>. Интерактивное взаимодействие граждан с государственными органами, включая электронные петиции;</w:t>
      </w:r>
    </w:p>
    <w:p w14:paraId="6736F1A3"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r w:rsidRPr="00B825F7">
        <w:rPr>
          <w:rFonts w:ascii="Times New Roman" w:eastAsia="Calibri" w:hAnsi="Times New Roman" w:cs="Times New Roman"/>
          <w:b/>
          <w:bCs/>
          <w:sz w:val="24"/>
          <w:szCs w:val="24"/>
        </w:rPr>
        <w:t>Д</w:t>
      </w:r>
      <w:r>
        <w:rPr>
          <w:rFonts w:ascii="Times New Roman" w:eastAsia="Calibri" w:hAnsi="Times New Roman" w:cs="Times New Roman"/>
          <w:sz w:val="24"/>
          <w:szCs w:val="24"/>
        </w:rPr>
        <w:t>. Электронное голосование на выборах;</w:t>
      </w:r>
    </w:p>
    <w:p w14:paraId="41E0E12B"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r w:rsidRPr="00B825F7">
        <w:rPr>
          <w:rFonts w:ascii="Times New Roman" w:eastAsia="Calibri" w:hAnsi="Times New Roman" w:cs="Times New Roman"/>
          <w:b/>
          <w:bCs/>
          <w:sz w:val="24"/>
          <w:szCs w:val="24"/>
        </w:rPr>
        <w:t>Е</w:t>
      </w:r>
      <w:r>
        <w:rPr>
          <w:rFonts w:ascii="Times New Roman" w:eastAsia="Calibri" w:hAnsi="Times New Roman" w:cs="Times New Roman"/>
          <w:sz w:val="24"/>
          <w:szCs w:val="24"/>
        </w:rPr>
        <w:t xml:space="preserve">. Подготовку заключений в рамках оценки регулирующего воздействия, эффективности использования аутсорсинга, краудсорсинга и </w:t>
      </w:r>
      <w:r>
        <w:rPr>
          <w:rFonts w:ascii="Times New Roman" w:eastAsia="Calibri" w:hAnsi="Times New Roman" w:cs="Times New Roman"/>
          <w:sz w:val="24"/>
          <w:szCs w:val="24"/>
          <w:lang w:val="en-US"/>
        </w:rPr>
        <w:t>wiki</w:t>
      </w:r>
      <w:r>
        <w:rPr>
          <w:rFonts w:ascii="Times New Roman" w:eastAsia="Calibri" w:hAnsi="Times New Roman" w:cs="Times New Roman"/>
          <w:sz w:val="24"/>
          <w:szCs w:val="24"/>
        </w:rPr>
        <w:t xml:space="preserve"> – технологий.</w:t>
      </w:r>
    </w:p>
    <w:p w14:paraId="6B2AF820"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p>
    <w:p w14:paraId="6A7DC4BB" w14:textId="7A5BD4A5" w:rsidR="00342F62" w:rsidRPr="004A137C" w:rsidRDefault="00342F62" w:rsidP="00342F62">
      <w:pPr>
        <w:spacing w:after="0" w:line="240" w:lineRule="auto"/>
        <w:ind w:right="-1" w:firstLine="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8. </w:t>
      </w:r>
      <w:r w:rsidRPr="004A137C">
        <w:rPr>
          <w:rFonts w:ascii="Times New Roman" w:eastAsia="Calibri" w:hAnsi="Times New Roman" w:cs="Times New Roman"/>
          <w:b/>
          <w:bCs/>
          <w:sz w:val="24"/>
          <w:szCs w:val="24"/>
        </w:rPr>
        <w:t xml:space="preserve">К основным задачам 1 этапа Административной реформы в Российской </w:t>
      </w:r>
      <w:proofErr w:type="gramStart"/>
      <w:r w:rsidRPr="004A137C">
        <w:rPr>
          <w:rFonts w:ascii="Times New Roman" w:eastAsia="Calibri" w:hAnsi="Times New Roman" w:cs="Times New Roman"/>
          <w:b/>
          <w:bCs/>
          <w:sz w:val="24"/>
          <w:szCs w:val="24"/>
        </w:rPr>
        <w:t>Федерации  относились</w:t>
      </w:r>
      <w:proofErr w:type="gramEnd"/>
      <w:r w:rsidRPr="004A137C">
        <w:rPr>
          <w:rFonts w:ascii="Times New Roman" w:eastAsia="Calibri" w:hAnsi="Times New Roman" w:cs="Times New Roman"/>
          <w:b/>
          <w:bCs/>
          <w:sz w:val="24"/>
          <w:szCs w:val="24"/>
        </w:rPr>
        <w:t>:</w:t>
      </w:r>
    </w:p>
    <w:p w14:paraId="75F1235B"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r w:rsidRPr="004A137C">
        <w:rPr>
          <w:rFonts w:ascii="Times New Roman" w:eastAsia="Calibri" w:hAnsi="Times New Roman" w:cs="Times New Roman"/>
          <w:b/>
          <w:bCs/>
          <w:sz w:val="24"/>
          <w:szCs w:val="24"/>
        </w:rPr>
        <w:t>А</w:t>
      </w:r>
      <w:r w:rsidRPr="00106F95">
        <w:rPr>
          <w:rFonts w:ascii="Times New Roman" w:eastAsia="Calibri" w:hAnsi="Times New Roman" w:cs="Times New Roman"/>
          <w:sz w:val="24"/>
          <w:szCs w:val="24"/>
        </w:rPr>
        <w:t>. Ог</w:t>
      </w:r>
      <w:r>
        <w:rPr>
          <w:rFonts w:ascii="Times New Roman" w:eastAsia="Calibri" w:hAnsi="Times New Roman" w:cs="Times New Roman"/>
          <w:sz w:val="24"/>
          <w:szCs w:val="24"/>
        </w:rPr>
        <w:t>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w:t>
      </w:r>
    </w:p>
    <w:p w14:paraId="3EE649B4"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r w:rsidRPr="004A137C">
        <w:rPr>
          <w:rFonts w:ascii="Times New Roman" w:eastAsia="Calibri" w:hAnsi="Times New Roman" w:cs="Times New Roman"/>
          <w:b/>
          <w:bCs/>
          <w:sz w:val="24"/>
          <w:szCs w:val="24"/>
        </w:rPr>
        <w:t>Б</w:t>
      </w:r>
      <w:r>
        <w:rPr>
          <w:rFonts w:ascii="Times New Roman" w:eastAsia="Calibri" w:hAnsi="Times New Roman" w:cs="Times New Roman"/>
          <w:sz w:val="24"/>
          <w:szCs w:val="24"/>
        </w:rPr>
        <w:t>. Формализация статуса лоббизма как формы выражения организованных интересов граждан и бизнеса;</w:t>
      </w:r>
    </w:p>
    <w:p w14:paraId="23A64ABF"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r w:rsidRPr="004A137C">
        <w:rPr>
          <w:rFonts w:ascii="Times New Roman" w:eastAsia="Calibri" w:hAnsi="Times New Roman" w:cs="Times New Roman"/>
          <w:b/>
          <w:bCs/>
          <w:sz w:val="24"/>
          <w:szCs w:val="24"/>
        </w:rPr>
        <w:t>В</w:t>
      </w:r>
      <w:r>
        <w:rPr>
          <w:rFonts w:ascii="Times New Roman" w:eastAsia="Calibri" w:hAnsi="Times New Roman" w:cs="Times New Roman"/>
          <w:sz w:val="24"/>
          <w:szCs w:val="24"/>
        </w:rPr>
        <w:t xml:space="preserve">. Исключение дублирования функций и полномочий федеральных органов исполнительной власти; </w:t>
      </w:r>
    </w:p>
    <w:p w14:paraId="3D8E3862"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r w:rsidRPr="004A137C">
        <w:rPr>
          <w:rFonts w:ascii="Times New Roman" w:eastAsia="Calibri" w:hAnsi="Times New Roman" w:cs="Times New Roman"/>
          <w:b/>
          <w:bCs/>
          <w:sz w:val="24"/>
          <w:szCs w:val="24"/>
        </w:rPr>
        <w:t>Г</w:t>
      </w:r>
      <w:r>
        <w:rPr>
          <w:rFonts w:ascii="Times New Roman" w:eastAsia="Calibri" w:hAnsi="Times New Roman" w:cs="Times New Roman"/>
          <w:sz w:val="24"/>
          <w:szCs w:val="24"/>
        </w:rPr>
        <w:t>.   Развитие системы саморегулируемых организаций в области экономики;</w:t>
      </w:r>
    </w:p>
    <w:p w14:paraId="1415EDE2"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r w:rsidRPr="004A137C">
        <w:rPr>
          <w:rFonts w:ascii="Times New Roman" w:eastAsia="Calibri" w:hAnsi="Times New Roman" w:cs="Times New Roman"/>
          <w:b/>
          <w:bCs/>
          <w:sz w:val="24"/>
          <w:szCs w:val="24"/>
        </w:rPr>
        <w:t>Д</w:t>
      </w:r>
      <w:r>
        <w:rPr>
          <w:rFonts w:ascii="Times New Roman" w:eastAsia="Calibri" w:hAnsi="Times New Roman" w:cs="Times New Roman"/>
          <w:sz w:val="24"/>
          <w:szCs w:val="24"/>
        </w:rPr>
        <w:t>. Более активное использование института государственно – частного партнерства на федеральном и региональном уровнях;</w:t>
      </w:r>
    </w:p>
    <w:p w14:paraId="2853A842"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r w:rsidRPr="004A137C">
        <w:rPr>
          <w:rFonts w:ascii="Times New Roman" w:eastAsia="Calibri" w:hAnsi="Times New Roman" w:cs="Times New Roman"/>
          <w:b/>
          <w:bCs/>
          <w:sz w:val="24"/>
          <w:szCs w:val="24"/>
        </w:rPr>
        <w:t>Е</w:t>
      </w:r>
      <w:r>
        <w:rPr>
          <w:rFonts w:ascii="Times New Roman" w:eastAsia="Calibri" w:hAnsi="Times New Roman" w:cs="Times New Roman"/>
          <w:sz w:val="24"/>
          <w:szCs w:val="24"/>
        </w:rPr>
        <w:t>.  Организационное разделений функций регулирования экономической деятельности, контроля и надзора, управления государственным имуществом и предоставления государственных услуг гражданам и юридическим лицам;</w:t>
      </w:r>
    </w:p>
    <w:p w14:paraId="2C6AA573"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r w:rsidRPr="004A137C">
        <w:rPr>
          <w:rFonts w:ascii="Times New Roman" w:eastAsia="Calibri" w:hAnsi="Times New Roman" w:cs="Times New Roman"/>
          <w:b/>
          <w:bCs/>
          <w:sz w:val="24"/>
          <w:szCs w:val="24"/>
        </w:rPr>
        <w:t>Ж</w:t>
      </w:r>
      <w:r>
        <w:rPr>
          <w:rFonts w:ascii="Times New Roman" w:eastAsia="Calibri" w:hAnsi="Times New Roman" w:cs="Times New Roman"/>
          <w:sz w:val="24"/>
          <w:szCs w:val="24"/>
        </w:rPr>
        <w:t>.  Завершение процесса разграничения полномочий между федеральными органами исполнительной власти и органами исполнительной власти субъектов Российской Федерации, оптимизация деятельности территориальных органов федеральных органов исполнительной власти.</w:t>
      </w:r>
    </w:p>
    <w:p w14:paraId="1259EC78"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p>
    <w:p w14:paraId="654A0916" w14:textId="273A323A" w:rsidR="00342F62" w:rsidRDefault="00342F62" w:rsidP="00D249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ind w:right="225" w:firstLine="567"/>
        <w:rPr>
          <w:rFonts w:ascii="Times New Roman" w:eastAsia="Calibri" w:hAnsi="Times New Roman" w:cs="Times New Roman"/>
          <w:b/>
          <w:sz w:val="24"/>
          <w:szCs w:val="24"/>
        </w:rPr>
      </w:pPr>
      <w:r w:rsidRPr="00090B66">
        <w:rPr>
          <w:rFonts w:ascii="Consolas" w:eastAsia="Times New Roman" w:hAnsi="Consolas" w:cs="Courier New"/>
          <w:color w:val="333333"/>
          <w:sz w:val="23"/>
          <w:szCs w:val="23"/>
          <w:lang w:eastAsia="ru-RU"/>
        </w:rPr>
        <w:t xml:space="preserve"> </w:t>
      </w:r>
      <w:r>
        <w:rPr>
          <w:rFonts w:ascii="Times New Roman" w:eastAsia="Calibri" w:hAnsi="Times New Roman" w:cs="Times New Roman"/>
          <w:b/>
          <w:sz w:val="24"/>
          <w:szCs w:val="24"/>
        </w:rPr>
        <w:t>9. Применение той или иной технологии оценивания предполагает необходимость определение и выделения:</w:t>
      </w:r>
    </w:p>
    <w:p w14:paraId="644B75EB" w14:textId="77777777" w:rsidR="00342F62" w:rsidRPr="00AB253B" w:rsidRDefault="00342F62" w:rsidP="00342F62">
      <w:pPr>
        <w:spacing w:after="0" w:line="240" w:lineRule="auto"/>
        <w:ind w:right="-1" w:firstLine="567"/>
        <w:jc w:val="both"/>
        <w:rPr>
          <w:rFonts w:ascii="Times New Roman" w:eastAsia="Calibri" w:hAnsi="Times New Roman" w:cs="Times New Roman"/>
          <w:sz w:val="24"/>
          <w:szCs w:val="24"/>
        </w:rPr>
      </w:pPr>
      <w:r w:rsidRPr="00B825F7">
        <w:rPr>
          <w:rFonts w:ascii="Times New Roman" w:eastAsia="Calibri" w:hAnsi="Times New Roman" w:cs="Times New Roman"/>
          <w:b/>
          <w:bCs/>
          <w:sz w:val="24"/>
          <w:szCs w:val="24"/>
        </w:rPr>
        <w:t>А</w:t>
      </w:r>
      <w:r w:rsidRPr="00AB253B">
        <w:rPr>
          <w:rFonts w:ascii="Times New Roman" w:eastAsia="Calibri" w:hAnsi="Times New Roman" w:cs="Times New Roman"/>
          <w:sz w:val="24"/>
          <w:szCs w:val="24"/>
        </w:rPr>
        <w:t>. Субъекта оценивания (его позицию, целевые и ценностные ориентиры);</w:t>
      </w:r>
    </w:p>
    <w:p w14:paraId="3DF7ABE9" w14:textId="77777777" w:rsidR="00342F62" w:rsidRPr="00AB253B" w:rsidRDefault="00342F62" w:rsidP="00342F62">
      <w:pPr>
        <w:spacing w:after="0" w:line="240" w:lineRule="auto"/>
        <w:ind w:right="-1" w:firstLine="567"/>
        <w:jc w:val="both"/>
        <w:rPr>
          <w:rFonts w:ascii="Times New Roman" w:eastAsia="Calibri" w:hAnsi="Times New Roman" w:cs="Times New Roman"/>
          <w:sz w:val="24"/>
          <w:szCs w:val="24"/>
        </w:rPr>
      </w:pPr>
      <w:r w:rsidRPr="00B825F7">
        <w:rPr>
          <w:rFonts w:ascii="Times New Roman" w:eastAsia="Calibri" w:hAnsi="Times New Roman" w:cs="Times New Roman"/>
          <w:b/>
          <w:bCs/>
          <w:sz w:val="24"/>
          <w:szCs w:val="24"/>
        </w:rPr>
        <w:t>Б</w:t>
      </w:r>
      <w:r w:rsidRPr="00AB253B">
        <w:rPr>
          <w:rFonts w:ascii="Times New Roman" w:eastAsia="Calibri" w:hAnsi="Times New Roman" w:cs="Times New Roman"/>
          <w:sz w:val="24"/>
          <w:szCs w:val="24"/>
        </w:rPr>
        <w:t>. Объекта оценивания – им могут стать вся система управления или отдельный ее элемент (сфера деятельности, процесс, результат или последствия); структурно-институциональный аспект, кадры и пр.;</w:t>
      </w:r>
    </w:p>
    <w:p w14:paraId="618AE6EE"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r w:rsidRPr="00B825F7">
        <w:rPr>
          <w:rFonts w:ascii="Times New Roman" w:eastAsia="Calibri" w:hAnsi="Times New Roman" w:cs="Times New Roman"/>
          <w:b/>
          <w:bCs/>
          <w:sz w:val="24"/>
          <w:szCs w:val="24"/>
        </w:rPr>
        <w:t>В</w:t>
      </w:r>
      <w:r w:rsidRPr="00AB253B">
        <w:rPr>
          <w:rFonts w:ascii="Times New Roman" w:eastAsia="Calibri" w:hAnsi="Times New Roman" w:cs="Times New Roman"/>
          <w:sz w:val="24"/>
          <w:szCs w:val="24"/>
        </w:rPr>
        <w:t>. Инструментария эффективности (модели, виды и технологии оценки эффективности).</w:t>
      </w:r>
    </w:p>
    <w:p w14:paraId="28CA17C5"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p>
    <w:p w14:paraId="6BFEBC34" w14:textId="3E44729B" w:rsidR="00342F62" w:rsidRDefault="00342F62" w:rsidP="00342F62">
      <w:pPr>
        <w:spacing w:after="0" w:line="240" w:lineRule="auto"/>
        <w:ind w:right="-1"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10. Повышением эффективности управленческих процессов на всех уровнях системы государственного управления – от общенационального до местного – в рамках Открытого правительства выражается в:</w:t>
      </w:r>
    </w:p>
    <w:p w14:paraId="2686F65A"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r w:rsidRPr="00B825F7">
        <w:rPr>
          <w:rFonts w:ascii="Times New Roman" w:eastAsia="Calibri" w:hAnsi="Times New Roman" w:cs="Times New Roman"/>
          <w:b/>
          <w:bCs/>
          <w:sz w:val="24"/>
          <w:szCs w:val="24"/>
        </w:rPr>
        <w:t>А</w:t>
      </w:r>
      <w:r w:rsidRPr="00AB253B">
        <w:rPr>
          <w:rFonts w:ascii="Times New Roman" w:eastAsia="Calibri" w:hAnsi="Times New Roman" w:cs="Times New Roman"/>
          <w:sz w:val="24"/>
          <w:szCs w:val="24"/>
        </w:rPr>
        <w:t xml:space="preserve">. </w:t>
      </w:r>
      <w:r>
        <w:rPr>
          <w:rFonts w:ascii="Times New Roman" w:eastAsia="Calibri" w:hAnsi="Times New Roman" w:cs="Times New Roman"/>
          <w:sz w:val="24"/>
          <w:szCs w:val="24"/>
        </w:rPr>
        <w:t>Усилении прозрачности (транспарентности) государственных органов;</w:t>
      </w:r>
    </w:p>
    <w:p w14:paraId="22A59E0F"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r w:rsidRPr="00B825F7">
        <w:rPr>
          <w:rFonts w:ascii="Times New Roman" w:eastAsia="Calibri" w:hAnsi="Times New Roman" w:cs="Times New Roman"/>
          <w:b/>
          <w:bCs/>
          <w:sz w:val="24"/>
          <w:szCs w:val="24"/>
        </w:rPr>
        <w:t>Б</w:t>
      </w:r>
      <w:r>
        <w:rPr>
          <w:rFonts w:ascii="Times New Roman" w:eastAsia="Calibri" w:hAnsi="Times New Roman" w:cs="Times New Roman"/>
          <w:sz w:val="24"/>
          <w:szCs w:val="24"/>
        </w:rPr>
        <w:t>. Подотчетности исполнительных органов перед представительными органами, «вышестоящими» исполнительными органами; должностных лиц перед вышестоящими должностными лицами;</w:t>
      </w:r>
    </w:p>
    <w:p w14:paraId="46AD643D"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r w:rsidRPr="00B825F7">
        <w:rPr>
          <w:rFonts w:ascii="Times New Roman" w:eastAsia="Calibri" w:hAnsi="Times New Roman" w:cs="Times New Roman"/>
          <w:b/>
          <w:bCs/>
          <w:sz w:val="24"/>
          <w:szCs w:val="24"/>
        </w:rPr>
        <w:t>В</w:t>
      </w:r>
      <w:r>
        <w:rPr>
          <w:rFonts w:ascii="Times New Roman" w:eastAsia="Calibri" w:hAnsi="Times New Roman" w:cs="Times New Roman"/>
          <w:sz w:val="24"/>
          <w:szCs w:val="24"/>
        </w:rPr>
        <w:t>. Подотчетности государственных органов системы государственного управления перед гражданами;</w:t>
      </w:r>
    </w:p>
    <w:p w14:paraId="04EB5A3F"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r w:rsidRPr="00B825F7">
        <w:rPr>
          <w:rFonts w:ascii="Times New Roman" w:eastAsia="Calibri" w:hAnsi="Times New Roman" w:cs="Times New Roman"/>
          <w:b/>
          <w:bCs/>
          <w:sz w:val="24"/>
          <w:szCs w:val="24"/>
        </w:rPr>
        <w:t>Г</w:t>
      </w:r>
      <w:r>
        <w:rPr>
          <w:rFonts w:ascii="Times New Roman" w:eastAsia="Calibri" w:hAnsi="Times New Roman" w:cs="Times New Roman"/>
          <w:sz w:val="24"/>
          <w:szCs w:val="24"/>
        </w:rPr>
        <w:t>. Общественном контроле принятия и исполнения бюджетов;</w:t>
      </w:r>
    </w:p>
    <w:p w14:paraId="53F1CD72"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r w:rsidRPr="00B825F7">
        <w:rPr>
          <w:rFonts w:ascii="Times New Roman" w:eastAsia="Calibri" w:hAnsi="Times New Roman" w:cs="Times New Roman"/>
          <w:b/>
          <w:bCs/>
          <w:sz w:val="24"/>
          <w:szCs w:val="24"/>
        </w:rPr>
        <w:t>Д</w:t>
      </w:r>
      <w:r>
        <w:rPr>
          <w:rFonts w:ascii="Times New Roman" w:eastAsia="Calibri" w:hAnsi="Times New Roman" w:cs="Times New Roman"/>
          <w:sz w:val="24"/>
          <w:szCs w:val="24"/>
        </w:rPr>
        <w:t xml:space="preserve">. Информатизации и цифровизации государственного управления. </w:t>
      </w:r>
    </w:p>
    <w:p w14:paraId="7E636ED8"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p>
    <w:p w14:paraId="47A04BE8" w14:textId="230E9B15" w:rsidR="00342F62" w:rsidRPr="00F531D5" w:rsidRDefault="00342F62" w:rsidP="00342F62">
      <w:pPr>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11. </w:t>
      </w:r>
      <w:r w:rsidRPr="00F531D5">
        <w:rPr>
          <w:rFonts w:ascii="Times New Roman" w:eastAsia="Calibri" w:hAnsi="Times New Roman" w:cs="Times New Roman"/>
          <w:b/>
          <w:sz w:val="24"/>
          <w:szCs w:val="24"/>
          <w:lang w:eastAsia="ru-RU"/>
        </w:rPr>
        <w:t>Мировой опыт применения механизмов аутсорсинга свидетельствует о том, что он позволяет</w:t>
      </w:r>
      <w:r w:rsidRPr="00F531D5">
        <w:rPr>
          <w:rFonts w:ascii="Times New Roman" w:eastAsia="Calibri" w:hAnsi="Times New Roman" w:cs="Times New Roman"/>
          <w:sz w:val="24"/>
          <w:szCs w:val="24"/>
          <w:lang w:eastAsia="ru-RU"/>
        </w:rPr>
        <w:t>:</w:t>
      </w:r>
    </w:p>
    <w:p w14:paraId="6B8CCB6F" w14:textId="77777777" w:rsidR="00342F62" w:rsidRPr="00F531D5" w:rsidRDefault="00342F62" w:rsidP="00342F62">
      <w:pPr>
        <w:spacing w:after="0" w:line="240" w:lineRule="auto"/>
        <w:ind w:firstLine="567"/>
        <w:contextualSpacing/>
        <w:jc w:val="both"/>
        <w:rPr>
          <w:rFonts w:ascii="Times New Roman" w:eastAsia="Times New Roman" w:hAnsi="Times New Roman" w:cs="Times New Roman"/>
          <w:b/>
          <w:sz w:val="24"/>
          <w:szCs w:val="24"/>
          <w:lang w:eastAsia="ru-RU"/>
        </w:rPr>
      </w:pPr>
      <w:r w:rsidRPr="00B825F7">
        <w:rPr>
          <w:rFonts w:ascii="Times New Roman" w:eastAsia="Calibri" w:hAnsi="Times New Roman" w:cs="Times New Roman"/>
          <w:b/>
          <w:bCs/>
          <w:sz w:val="24"/>
          <w:szCs w:val="24"/>
          <w:lang w:eastAsia="ru-RU"/>
        </w:rPr>
        <w:t>А</w:t>
      </w:r>
      <w:r>
        <w:rPr>
          <w:rFonts w:ascii="Times New Roman" w:eastAsia="Calibri" w:hAnsi="Times New Roman" w:cs="Times New Roman"/>
          <w:sz w:val="24"/>
          <w:szCs w:val="24"/>
          <w:lang w:eastAsia="ru-RU"/>
        </w:rPr>
        <w:t>. С</w:t>
      </w:r>
      <w:r w:rsidRPr="00F531D5">
        <w:rPr>
          <w:rFonts w:ascii="Times New Roman" w:eastAsia="Calibri" w:hAnsi="Times New Roman" w:cs="Times New Roman"/>
          <w:sz w:val="24"/>
          <w:szCs w:val="24"/>
          <w:lang w:eastAsia="ru-RU"/>
        </w:rPr>
        <w:t xml:space="preserve">ократить расходы бюджета, </w:t>
      </w:r>
    </w:p>
    <w:p w14:paraId="13655E75" w14:textId="77777777" w:rsidR="00342F62" w:rsidRPr="00F531D5" w:rsidRDefault="00342F62" w:rsidP="00342F62">
      <w:pPr>
        <w:spacing w:after="0" w:line="240" w:lineRule="auto"/>
        <w:ind w:firstLine="567"/>
        <w:contextualSpacing/>
        <w:jc w:val="both"/>
        <w:rPr>
          <w:rFonts w:ascii="Times New Roman" w:eastAsia="Times New Roman" w:hAnsi="Times New Roman" w:cs="Times New Roman"/>
          <w:b/>
          <w:sz w:val="24"/>
          <w:szCs w:val="24"/>
          <w:lang w:eastAsia="ru-RU"/>
        </w:rPr>
      </w:pPr>
      <w:r w:rsidRPr="00B825F7">
        <w:rPr>
          <w:rFonts w:ascii="Times New Roman" w:eastAsia="Calibri" w:hAnsi="Times New Roman" w:cs="Times New Roman"/>
          <w:b/>
          <w:bCs/>
          <w:sz w:val="24"/>
          <w:szCs w:val="24"/>
          <w:lang w:eastAsia="ru-RU"/>
        </w:rPr>
        <w:t>Б</w:t>
      </w:r>
      <w:r>
        <w:rPr>
          <w:rFonts w:ascii="Times New Roman" w:eastAsia="Calibri" w:hAnsi="Times New Roman" w:cs="Times New Roman"/>
          <w:sz w:val="24"/>
          <w:szCs w:val="24"/>
          <w:lang w:eastAsia="ru-RU"/>
        </w:rPr>
        <w:t>. П</w:t>
      </w:r>
      <w:r w:rsidRPr="00F531D5">
        <w:rPr>
          <w:rFonts w:ascii="Times New Roman" w:eastAsia="Calibri" w:hAnsi="Times New Roman" w:cs="Times New Roman"/>
          <w:sz w:val="24"/>
          <w:szCs w:val="24"/>
          <w:lang w:eastAsia="ru-RU"/>
        </w:rPr>
        <w:t>овысить качество и оперативность исполнения, избегать непрофильных видов деятельности</w:t>
      </w:r>
    </w:p>
    <w:p w14:paraId="32E56F2B" w14:textId="77777777" w:rsidR="00342F62" w:rsidRPr="00F531D5" w:rsidRDefault="00342F62" w:rsidP="00342F62">
      <w:pPr>
        <w:spacing w:after="0" w:line="240" w:lineRule="auto"/>
        <w:ind w:firstLine="567"/>
        <w:contextualSpacing/>
        <w:jc w:val="both"/>
        <w:rPr>
          <w:rFonts w:ascii="Times New Roman" w:eastAsia="Times New Roman" w:hAnsi="Times New Roman" w:cs="Times New Roman"/>
          <w:b/>
          <w:sz w:val="24"/>
          <w:szCs w:val="24"/>
          <w:lang w:eastAsia="ru-RU"/>
        </w:rPr>
      </w:pPr>
      <w:r w:rsidRPr="00B825F7">
        <w:rPr>
          <w:rFonts w:ascii="Times New Roman" w:eastAsia="Calibri" w:hAnsi="Times New Roman" w:cs="Times New Roman"/>
          <w:b/>
          <w:bCs/>
          <w:sz w:val="24"/>
          <w:szCs w:val="24"/>
          <w:lang w:eastAsia="ru-RU"/>
        </w:rPr>
        <w:t>В</w:t>
      </w:r>
      <w:r>
        <w:rPr>
          <w:rFonts w:ascii="Times New Roman" w:eastAsia="Calibri" w:hAnsi="Times New Roman" w:cs="Times New Roman"/>
          <w:sz w:val="24"/>
          <w:szCs w:val="24"/>
          <w:lang w:eastAsia="ru-RU"/>
        </w:rPr>
        <w:t>. У</w:t>
      </w:r>
      <w:r w:rsidRPr="00F531D5">
        <w:rPr>
          <w:rFonts w:ascii="Times New Roman" w:eastAsia="Calibri" w:hAnsi="Times New Roman" w:cs="Times New Roman"/>
          <w:sz w:val="24"/>
          <w:szCs w:val="24"/>
          <w:lang w:eastAsia="ru-RU"/>
        </w:rPr>
        <w:t>меньшить численность служащих</w:t>
      </w:r>
    </w:p>
    <w:p w14:paraId="26E69519" w14:textId="77777777" w:rsidR="00342F62" w:rsidRPr="00F531D5" w:rsidRDefault="00342F62" w:rsidP="00342F62">
      <w:pPr>
        <w:spacing w:after="0" w:line="240" w:lineRule="auto"/>
        <w:ind w:firstLine="567"/>
        <w:jc w:val="both"/>
        <w:rPr>
          <w:rFonts w:ascii="Times New Roman" w:eastAsia="Times New Roman" w:hAnsi="Times New Roman" w:cs="Times New Roman"/>
          <w:b/>
          <w:sz w:val="24"/>
          <w:szCs w:val="24"/>
          <w:lang w:eastAsia="ru-RU"/>
        </w:rPr>
      </w:pPr>
    </w:p>
    <w:p w14:paraId="76F296B4" w14:textId="2FD1C025" w:rsidR="00342F62" w:rsidRPr="005D2405" w:rsidRDefault="00342F62" w:rsidP="00342F62">
      <w:pPr>
        <w:spacing w:after="0" w:line="240" w:lineRule="auto"/>
        <w:ind w:firstLine="567"/>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12. </w:t>
      </w:r>
      <w:r w:rsidRPr="005D2405">
        <w:rPr>
          <w:rFonts w:ascii="Times New Roman" w:eastAsia="Calibri" w:hAnsi="Times New Roman" w:cs="Times New Roman"/>
          <w:b/>
          <w:bCs/>
          <w:sz w:val="24"/>
          <w:szCs w:val="24"/>
        </w:rPr>
        <w:t>Качество оказания государственной услуги определяется такими параметрами, как:</w:t>
      </w:r>
    </w:p>
    <w:p w14:paraId="538C6130" w14:textId="77777777" w:rsidR="00342F62" w:rsidRPr="005D2405" w:rsidRDefault="00342F62" w:rsidP="00342F62">
      <w:pPr>
        <w:spacing w:after="0" w:line="240" w:lineRule="auto"/>
        <w:ind w:firstLine="567"/>
        <w:contextualSpacing/>
        <w:jc w:val="both"/>
        <w:rPr>
          <w:rFonts w:ascii="Times New Roman" w:eastAsia="Calibri" w:hAnsi="Times New Roman" w:cs="Times New Roman"/>
          <w:b/>
          <w:bCs/>
          <w:sz w:val="24"/>
          <w:szCs w:val="24"/>
        </w:rPr>
      </w:pPr>
    </w:p>
    <w:p w14:paraId="4B795A8F" w14:textId="77777777" w:rsidR="00342F62" w:rsidRPr="005D2405" w:rsidRDefault="00342F62" w:rsidP="00342F62">
      <w:pPr>
        <w:spacing w:after="0" w:line="240" w:lineRule="auto"/>
        <w:ind w:firstLine="567"/>
        <w:jc w:val="both"/>
        <w:rPr>
          <w:rFonts w:ascii="Times New Roman" w:eastAsia="Times New Roman" w:hAnsi="Times New Roman" w:cs="Times New Roman"/>
          <w:sz w:val="24"/>
          <w:szCs w:val="24"/>
          <w:lang w:eastAsia="ru-RU"/>
        </w:rPr>
      </w:pPr>
      <w:r w:rsidRPr="00B825F7">
        <w:rPr>
          <w:rFonts w:ascii="Times New Roman" w:eastAsia="Times New Roman" w:hAnsi="Times New Roman" w:cs="Times New Roman"/>
          <w:b/>
          <w:bCs/>
          <w:sz w:val="24"/>
          <w:szCs w:val="24"/>
          <w:lang w:eastAsia="ru-RU"/>
        </w:rPr>
        <w:t>А</w:t>
      </w:r>
      <w:r>
        <w:rPr>
          <w:rFonts w:ascii="Times New Roman" w:eastAsia="Times New Roman" w:hAnsi="Times New Roman" w:cs="Times New Roman"/>
          <w:sz w:val="24"/>
          <w:szCs w:val="24"/>
          <w:lang w:eastAsia="ru-RU"/>
        </w:rPr>
        <w:t xml:space="preserve">.  </w:t>
      </w:r>
      <w:r w:rsidRPr="005D2405">
        <w:rPr>
          <w:rFonts w:ascii="Times New Roman" w:eastAsia="Times New Roman" w:hAnsi="Times New Roman" w:cs="Times New Roman"/>
          <w:sz w:val="24"/>
          <w:szCs w:val="24"/>
          <w:lang w:eastAsia="ru-RU"/>
        </w:rPr>
        <w:t xml:space="preserve">Доступность государственной услуги как возможность получить доступ к соответствующему сервису в удобное время в удобном месте; </w:t>
      </w:r>
    </w:p>
    <w:p w14:paraId="0993FDEA" w14:textId="77777777" w:rsidR="00342F62" w:rsidRPr="005D2405" w:rsidRDefault="00342F62" w:rsidP="00342F62">
      <w:pPr>
        <w:spacing w:after="0" w:line="240" w:lineRule="auto"/>
        <w:ind w:firstLine="567"/>
        <w:jc w:val="both"/>
        <w:rPr>
          <w:rFonts w:ascii="Times New Roman" w:eastAsia="Times New Roman" w:hAnsi="Times New Roman" w:cs="Times New Roman"/>
          <w:sz w:val="24"/>
          <w:szCs w:val="24"/>
          <w:lang w:eastAsia="ru-RU"/>
        </w:rPr>
      </w:pPr>
      <w:r w:rsidRPr="00B825F7">
        <w:rPr>
          <w:rFonts w:ascii="Times New Roman" w:eastAsia="Times New Roman" w:hAnsi="Times New Roman" w:cs="Times New Roman"/>
          <w:b/>
          <w:bCs/>
          <w:sz w:val="24"/>
          <w:szCs w:val="24"/>
          <w:lang w:eastAsia="ru-RU"/>
        </w:rPr>
        <w:t>Б</w:t>
      </w:r>
      <w:r w:rsidRPr="005D2405">
        <w:rPr>
          <w:rFonts w:ascii="Times New Roman" w:eastAsia="Times New Roman" w:hAnsi="Times New Roman" w:cs="Times New Roman"/>
          <w:sz w:val="24"/>
          <w:szCs w:val="24"/>
          <w:lang w:eastAsia="ru-RU"/>
        </w:rPr>
        <w:t xml:space="preserve">.     Прозрачность процедуры предоставления услуги как наличие доступного для ознакомления регламента, однозначно и понятно определяющего процедуру и условия получения услуги; </w:t>
      </w:r>
    </w:p>
    <w:p w14:paraId="0D80A4F2" w14:textId="77777777" w:rsidR="00342F62" w:rsidRPr="005D2405" w:rsidRDefault="00342F62" w:rsidP="00342F62">
      <w:pPr>
        <w:spacing w:after="0" w:line="240" w:lineRule="auto"/>
        <w:ind w:firstLine="567"/>
        <w:jc w:val="both"/>
        <w:rPr>
          <w:rFonts w:ascii="Times New Roman" w:eastAsia="Times New Roman" w:hAnsi="Times New Roman" w:cs="Times New Roman"/>
          <w:sz w:val="24"/>
          <w:szCs w:val="24"/>
          <w:lang w:eastAsia="ru-RU"/>
        </w:rPr>
      </w:pPr>
      <w:r w:rsidRPr="00B825F7">
        <w:rPr>
          <w:rFonts w:ascii="Times New Roman" w:eastAsia="Times New Roman" w:hAnsi="Times New Roman" w:cs="Times New Roman"/>
          <w:b/>
          <w:bCs/>
          <w:sz w:val="24"/>
          <w:szCs w:val="24"/>
          <w:lang w:eastAsia="ru-RU"/>
        </w:rPr>
        <w:t>В</w:t>
      </w:r>
      <w:r w:rsidRPr="005D2405">
        <w:rPr>
          <w:rFonts w:ascii="Times New Roman" w:eastAsia="Times New Roman" w:hAnsi="Times New Roman" w:cs="Times New Roman"/>
          <w:sz w:val="24"/>
          <w:szCs w:val="24"/>
          <w:lang w:eastAsia="ru-RU"/>
        </w:rPr>
        <w:t xml:space="preserve">.      Скорость предоставления услуги как минимальное время ожидания решения или ответа; </w:t>
      </w:r>
    </w:p>
    <w:p w14:paraId="1B448E77" w14:textId="77777777" w:rsidR="00342F62" w:rsidRPr="005D2405" w:rsidRDefault="00342F62" w:rsidP="00342F62">
      <w:pPr>
        <w:spacing w:after="0" w:line="240" w:lineRule="auto"/>
        <w:ind w:firstLine="567"/>
        <w:jc w:val="both"/>
        <w:rPr>
          <w:rFonts w:ascii="Times New Roman" w:eastAsia="Times New Roman" w:hAnsi="Times New Roman" w:cs="Times New Roman"/>
          <w:sz w:val="24"/>
          <w:szCs w:val="24"/>
          <w:lang w:eastAsia="ru-RU"/>
        </w:rPr>
      </w:pPr>
      <w:r w:rsidRPr="00B825F7">
        <w:rPr>
          <w:rFonts w:ascii="Times New Roman" w:eastAsia="Times New Roman" w:hAnsi="Times New Roman" w:cs="Times New Roman"/>
          <w:b/>
          <w:bCs/>
          <w:sz w:val="24"/>
          <w:szCs w:val="24"/>
          <w:lang w:eastAsia="ru-RU"/>
        </w:rPr>
        <w:t>Г</w:t>
      </w:r>
      <w:r w:rsidRPr="005D24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D2405">
        <w:rPr>
          <w:rFonts w:ascii="Times New Roman" w:eastAsia="Times New Roman" w:hAnsi="Times New Roman" w:cs="Times New Roman"/>
          <w:sz w:val="24"/>
          <w:szCs w:val="24"/>
          <w:lang w:eastAsia="ru-RU"/>
        </w:rPr>
        <w:t xml:space="preserve"> Временные затраты получателя услуги как минимальное время, затрачиваемое получателем услуги на ожидание в очереди, заполнение анкет, сбор виз на документ и т. д.; </w:t>
      </w:r>
    </w:p>
    <w:p w14:paraId="301A27B3" w14:textId="77777777" w:rsidR="00342F62" w:rsidRPr="005D2405" w:rsidRDefault="00342F62" w:rsidP="00342F62">
      <w:pPr>
        <w:spacing w:after="0" w:line="240" w:lineRule="auto"/>
        <w:ind w:firstLine="567"/>
        <w:jc w:val="both"/>
        <w:rPr>
          <w:rFonts w:ascii="Times New Roman" w:eastAsia="Times New Roman" w:hAnsi="Times New Roman" w:cs="Times New Roman"/>
          <w:sz w:val="24"/>
          <w:szCs w:val="24"/>
          <w:lang w:eastAsia="ru-RU"/>
        </w:rPr>
      </w:pPr>
      <w:r w:rsidRPr="00B825F7">
        <w:rPr>
          <w:rFonts w:ascii="Times New Roman" w:eastAsia="Times New Roman" w:hAnsi="Times New Roman" w:cs="Times New Roman"/>
          <w:b/>
          <w:bCs/>
          <w:sz w:val="24"/>
          <w:szCs w:val="24"/>
          <w:lang w:eastAsia="ru-RU"/>
        </w:rPr>
        <w:t>Д</w:t>
      </w:r>
      <w:r w:rsidRPr="005D24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5D2405">
        <w:rPr>
          <w:rFonts w:ascii="Times New Roman" w:eastAsia="Times New Roman" w:hAnsi="Times New Roman" w:cs="Times New Roman"/>
          <w:sz w:val="24"/>
          <w:szCs w:val="24"/>
          <w:lang w:eastAsia="ru-RU"/>
        </w:rPr>
        <w:t xml:space="preserve">оррупционная емкость услуги как четкая регламентация действий государственных служащих, а также уменьшение числа личных контактов между служащими и получателями услуг. </w:t>
      </w:r>
    </w:p>
    <w:p w14:paraId="7671C7E7" w14:textId="77777777" w:rsidR="00342F62" w:rsidRPr="005D2405" w:rsidRDefault="00342F62" w:rsidP="00342F62">
      <w:pPr>
        <w:spacing w:after="0" w:line="240" w:lineRule="auto"/>
        <w:ind w:firstLine="567"/>
        <w:jc w:val="both"/>
        <w:rPr>
          <w:rFonts w:ascii="Times New Roman" w:eastAsia="Calibri" w:hAnsi="Times New Roman" w:cs="Times New Roman"/>
          <w:sz w:val="24"/>
          <w:szCs w:val="24"/>
        </w:rPr>
      </w:pPr>
    </w:p>
    <w:p w14:paraId="060EECDF" w14:textId="57931F78" w:rsidR="00342F62" w:rsidRPr="00342F62" w:rsidRDefault="00342F62" w:rsidP="00342F62">
      <w:pPr>
        <w:pStyle w:val="a5"/>
        <w:numPr>
          <w:ilvl w:val="0"/>
          <w:numId w:val="19"/>
        </w:numPr>
        <w:spacing w:after="0" w:line="240" w:lineRule="auto"/>
        <w:ind w:left="0" w:firstLine="567"/>
        <w:jc w:val="both"/>
        <w:rPr>
          <w:rFonts w:ascii="Times New Roman" w:hAnsi="Times New Roman"/>
          <w:b/>
          <w:bCs/>
          <w:sz w:val="24"/>
          <w:szCs w:val="24"/>
        </w:rPr>
      </w:pPr>
      <w:r w:rsidRPr="00342F62">
        <w:rPr>
          <w:rFonts w:ascii="Times New Roman" w:hAnsi="Times New Roman"/>
          <w:b/>
          <w:bCs/>
          <w:sz w:val="24"/>
          <w:szCs w:val="24"/>
        </w:rPr>
        <w:t>Государственные данные могут считаться «открытыми», если в отношении них выполняются принципы:</w:t>
      </w:r>
    </w:p>
    <w:p w14:paraId="05A1D58C" w14:textId="77777777" w:rsidR="00342F62" w:rsidRPr="005D2405" w:rsidRDefault="00342F62" w:rsidP="00342F62">
      <w:pPr>
        <w:spacing w:after="0" w:line="240" w:lineRule="auto"/>
        <w:ind w:firstLine="567"/>
        <w:jc w:val="both"/>
        <w:rPr>
          <w:rFonts w:ascii="Times New Roman" w:eastAsia="Times New Roman" w:hAnsi="Times New Roman" w:cs="Times New Roman"/>
          <w:sz w:val="24"/>
          <w:szCs w:val="24"/>
          <w:lang w:eastAsia="ru-RU"/>
        </w:rPr>
      </w:pPr>
      <w:r w:rsidRPr="00B825F7">
        <w:rPr>
          <w:rFonts w:ascii="Times New Roman" w:eastAsia="Times New Roman" w:hAnsi="Times New Roman" w:cs="Times New Roman"/>
          <w:b/>
          <w:bCs/>
          <w:sz w:val="24"/>
          <w:szCs w:val="24"/>
          <w:lang w:eastAsia="ru-RU"/>
        </w:rPr>
        <w:t>А</w:t>
      </w:r>
      <w:r w:rsidRPr="005D24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D2405">
        <w:rPr>
          <w:rFonts w:ascii="Times New Roman" w:eastAsia="Times New Roman" w:hAnsi="Times New Roman" w:cs="Times New Roman"/>
          <w:sz w:val="24"/>
          <w:szCs w:val="24"/>
          <w:lang w:eastAsia="ru-RU"/>
        </w:rPr>
        <w:t xml:space="preserve"> Полноты. </w:t>
      </w:r>
    </w:p>
    <w:p w14:paraId="2C8A079E" w14:textId="77777777" w:rsidR="00342F62" w:rsidRPr="005D2405" w:rsidRDefault="00342F62" w:rsidP="00342F62">
      <w:pPr>
        <w:spacing w:after="0" w:line="240" w:lineRule="auto"/>
        <w:ind w:firstLine="567"/>
        <w:jc w:val="both"/>
        <w:rPr>
          <w:rFonts w:ascii="Times New Roman" w:eastAsia="Times New Roman" w:hAnsi="Times New Roman" w:cs="Times New Roman"/>
          <w:sz w:val="24"/>
          <w:szCs w:val="24"/>
          <w:lang w:eastAsia="ru-RU"/>
        </w:rPr>
      </w:pPr>
      <w:r w:rsidRPr="00B825F7">
        <w:rPr>
          <w:rFonts w:ascii="Times New Roman" w:eastAsia="Times New Roman" w:hAnsi="Times New Roman" w:cs="Times New Roman"/>
          <w:b/>
          <w:bCs/>
          <w:sz w:val="24"/>
          <w:szCs w:val="24"/>
          <w:lang w:eastAsia="ru-RU"/>
        </w:rPr>
        <w:t>Б</w:t>
      </w:r>
      <w:r w:rsidRPr="005D24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D2405">
        <w:rPr>
          <w:rFonts w:ascii="Times New Roman" w:eastAsia="Times New Roman" w:hAnsi="Times New Roman" w:cs="Times New Roman"/>
          <w:sz w:val="24"/>
          <w:szCs w:val="24"/>
          <w:lang w:eastAsia="ru-RU"/>
        </w:rPr>
        <w:t xml:space="preserve"> Доступности из первоисточника. </w:t>
      </w:r>
    </w:p>
    <w:p w14:paraId="4653153C" w14:textId="77777777" w:rsidR="00342F62" w:rsidRPr="005D2405" w:rsidRDefault="00342F62" w:rsidP="00342F62">
      <w:pPr>
        <w:spacing w:after="0" w:line="240" w:lineRule="auto"/>
        <w:ind w:firstLine="567"/>
        <w:jc w:val="both"/>
        <w:rPr>
          <w:rFonts w:ascii="Times New Roman" w:eastAsia="Times New Roman" w:hAnsi="Times New Roman" w:cs="Times New Roman"/>
          <w:sz w:val="24"/>
          <w:szCs w:val="24"/>
          <w:lang w:eastAsia="ru-RU"/>
        </w:rPr>
      </w:pPr>
      <w:r w:rsidRPr="00B825F7">
        <w:rPr>
          <w:rFonts w:ascii="Times New Roman" w:eastAsia="Times New Roman" w:hAnsi="Times New Roman" w:cs="Times New Roman"/>
          <w:b/>
          <w:bCs/>
          <w:sz w:val="24"/>
          <w:szCs w:val="24"/>
          <w:lang w:eastAsia="ru-RU"/>
        </w:rPr>
        <w:t>В</w:t>
      </w:r>
      <w:r w:rsidRPr="005D24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D2405">
        <w:rPr>
          <w:rFonts w:ascii="Times New Roman" w:eastAsia="Times New Roman" w:hAnsi="Times New Roman" w:cs="Times New Roman"/>
          <w:sz w:val="24"/>
          <w:szCs w:val="24"/>
          <w:lang w:eastAsia="ru-RU"/>
        </w:rPr>
        <w:t xml:space="preserve"> Своевременности раскрытия. </w:t>
      </w:r>
    </w:p>
    <w:p w14:paraId="7C627AA8" w14:textId="77777777" w:rsidR="00342F62" w:rsidRPr="005D2405" w:rsidRDefault="00342F62" w:rsidP="00342F62">
      <w:pPr>
        <w:spacing w:after="0" w:line="240" w:lineRule="auto"/>
        <w:ind w:firstLine="567"/>
        <w:jc w:val="both"/>
        <w:rPr>
          <w:rFonts w:ascii="Times New Roman" w:eastAsia="Times New Roman" w:hAnsi="Times New Roman" w:cs="Times New Roman"/>
          <w:sz w:val="24"/>
          <w:szCs w:val="24"/>
          <w:lang w:eastAsia="ru-RU"/>
        </w:rPr>
      </w:pPr>
      <w:r w:rsidRPr="00B825F7">
        <w:rPr>
          <w:rFonts w:ascii="Times New Roman" w:eastAsia="Times New Roman" w:hAnsi="Times New Roman" w:cs="Times New Roman"/>
          <w:b/>
          <w:bCs/>
          <w:sz w:val="24"/>
          <w:szCs w:val="24"/>
          <w:lang w:eastAsia="ru-RU"/>
        </w:rPr>
        <w:t>Г</w:t>
      </w:r>
      <w:r w:rsidRPr="005D24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D2405">
        <w:rPr>
          <w:rFonts w:ascii="Times New Roman" w:eastAsia="Times New Roman" w:hAnsi="Times New Roman" w:cs="Times New Roman"/>
          <w:sz w:val="24"/>
          <w:szCs w:val="24"/>
          <w:lang w:eastAsia="ru-RU"/>
        </w:rPr>
        <w:t xml:space="preserve">Общедоступности. </w:t>
      </w:r>
    </w:p>
    <w:p w14:paraId="69087365" w14:textId="77777777" w:rsidR="00342F62" w:rsidRPr="005D2405" w:rsidRDefault="00342F62" w:rsidP="00342F62">
      <w:pPr>
        <w:spacing w:after="0" w:line="240" w:lineRule="auto"/>
        <w:ind w:firstLine="567"/>
        <w:jc w:val="both"/>
        <w:rPr>
          <w:rFonts w:ascii="Times New Roman" w:eastAsia="Times New Roman" w:hAnsi="Times New Roman" w:cs="Times New Roman"/>
          <w:sz w:val="24"/>
          <w:szCs w:val="24"/>
          <w:lang w:eastAsia="ru-RU"/>
        </w:rPr>
      </w:pPr>
      <w:r w:rsidRPr="00B825F7">
        <w:rPr>
          <w:rFonts w:ascii="Times New Roman" w:eastAsia="Times New Roman" w:hAnsi="Times New Roman" w:cs="Times New Roman"/>
          <w:b/>
          <w:bCs/>
          <w:sz w:val="24"/>
          <w:szCs w:val="24"/>
          <w:lang w:eastAsia="ru-RU"/>
        </w:rPr>
        <w:t>Д</w:t>
      </w:r>
      <w:r w:rsidRPr="005D2405">
        <w:rPr>
          <w:rFonts w:ascii="Times New Roman" w:eastAsia="Times New Roman" w:hAnsi="Times New Roman" w:cs="Times New Roman"/>
          <w:sz w:val="24"/>
          <w:szCs w:val="24"/>
          <w:lang w:eastAsia="ru-RU"/>
        </w:rPr>
        <w:t xml:space="preserve">.      Машиночитаемого формата. </w:t>
      </w:r>
    </w:p>
    <w:p w14:paraId="043FC6FB" w14:textId="77777777" w:rsidR="00342F62" w:rsidRPr="005D2405" w:rsidRDefault="00342F62" w:rsidP="00342F62">
      <w:pPr>
        <w:spacing w:after="0" w:line="240" w:lineRule="auto"/>
        <w:ind w:firstLine="567"/>
        <w:jc w:val="both"/>
        <w:rPr>
          <w:rFonts w:ascii="Times New Roman" w:eastAsia="Times New Roman" w:hAnsi="Times New Roman" w:cs="Times New Roman"/>
          <w:sz w:val="24"/>
          <w:szCs w:val="24"/>
          <w:lang w:eastAsia="ru-RU"/>
        </w:rPr>
      </w:pPr>
      <w:r w:rsidRPr="00B825F7">
        <w:rPr>
          <w:rFonts w:ascii="Times New Roman" w:eastAsia="Times New Roman" w:hAnsi="Times New Roman" w:cs="Times New Roman"/>
          <w:b/>
          <w:bCs/>
          <w:sz w:val="24"/>
          <w:szCs w:val="24"/>
          <w:lang w:eastAsia="ru-RU"/>
        </w:rPr>
        <w:t>Е</w:t>
      </w:r>
      <w:r w:rsidRPr="005D2405">
        <w:rPr>
          <w:rFonts w:ascii="Times New Roman" w:eastAsia="Times New Roman" w:hAnsi="Times New Roman" w:cs="Times New Roman"/>
          <w:sz w:val="24"/>
          <w:szCs w:val="24"/>
          <w:lang w:eastAsia="ru-RU"/>
        </w:rPr>
        <w:t xml:space="preserve">.       Недискриминационного доступа. </w:t>
      </w:r>
    </w:p>
    <w:p w14:paraId="1DC14422" w14:textId="77777777" w:rsidR="00342F62" w:rsidRPr="005D2405" w:rsidRDefault="00342F62" w:rsidP="00342F62">
      <w:pPr>
        <w:spacing w:after="0" w:line="240" w:lineRule="auto"/>
        <w:ind w:firstLine="567"/>
        <w:jc w:val="both"/>
        <w:rPr>
          <w:rFonts w:ascii="Times New Roman" w:eastAsia="Times New Roman" w:hAnsi="Times New Roman" w:cs="Times New Roman"/>
          <w:sz w:val="24"/>
          <w:szCs w:val="24"/>
          <w:lang w:eastAsia="ru-RU"/>
        </w:rPr>
      </w:pPr>
      <w:r w:rsidRPr="00B825F7">
        <w:rPr>
          <w:rFonts w:ascii="Times New Roman" w:eastAsia="Times New Roman" w:hAnsi="Times New Roman" w:cs="Times New Roman"/>
          <w:b/>
          <w:bCs/>
          <w:sz w:val="24"/>
          <w:szCs w:val="24"/>
          <w:lang w:eastAsia="ru-RU"/>
        </w:rPr>
        <w:t>Ж</w:t>
      </w:r>
      <w:r w:rsidRPr="005D2405">
        <w:rPr>
          <w:rFonts w:ascii="Times New Roman" w:eastAsia="Times New Roman" w:hAnsi="Times New Roman" w:cs="Times New Roman"/>
          <w:sz w:val="24"/>
          <w:szCs w:val="24"/>
          <w:lang w:eastAsia="ru-RU"/>
        </w:rPr>
        <w:t xml:space="preserve">.      Открытости форматов. </w:t>
      </w:r>
    </w:p>
    <w:p w14:paraId="1A5F81A1"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p>
    <w:p w14:paraId="5CFCB695" w14:textId="28CA2498" w:rsidR="00342F62" w:rsidRPr="00D765E3" w:rsidRDefault="00342F62" w:rsidP="00342F62">
      <w:pPr>
        <w:spacing w:after="0" w:line="240" w:lineRule="auto"/>
        <w:ind w:right="-1" w:firstLine="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14. </w:t>
      </w:r>
      <w:r w:rsidRPr="00D765E3">
        <w:rPr>
          <w:rFonts w:ascii="Times New Roman" w:eastAsia="Calibri" w:hAnsi="Times New Roman" w:cs="Times New Roman"/>
          <w:b/>
          <w:bCs/>
          <w:sz w:val="24"/>
          <w:szCs w:val="24"/>
        </w:rPr>
        <w:t>Открытое правительство – это внутренняя и внешняя деятельность государства с целью:</w:t>
      </w:r>
    </w:p>
    <w:p w14:paraId="65F55BB3"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r w:rsidRPr="00D765E3">
        <w:rPr>
          <w:rFonts w:ascii="Times New Roman" w:eastAsia="Calibri" w:hAnsi="Times New Roman" w:cs="Times New Roman"/>
          <w:b/>
          <w:bCs/>
          <w:sz w:val="24"/>
          <w:szCs w:val="24"/>
        </w:rPr>
        <w:t>А</w:t>
      </w:r>
      <w:r>
        <w:rPr>
          <w:rFonts w:ascii="Times New Roman" w:eastAsia="Calibri" w:hAnsi="Times New Roman" w:cs="Times New Roman"/>
          <w:sz w:val="24"/>
          <w:szCs w:val="24"/>
        </w:rPr>
        <w:t>. Расширения сотрудничества;</w:t>
      </w:r>
    </w:p>
    <w:p w14:paraId="10CBDF9C"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r w:rsidRPr="00D765E3">
        <w:rPr>
          <w:rFonts w:ascii="Times New Roman" w:eastAsia="Calibri" w:hAnsi="Times New Roman" w:cs="Times New Roman"/>
          <w:b/>
          <w:bCs/>
          <w:sz w:val="24"/>
          <w:szCs w:val="24"/>
        </w:rPr>
        <w:t>Б</w:t>
      </w:r>
      <w:r>
        <w:rPr>
          <w:rFonts w:ascii="Times New Roman" w:eastAsia="Calibri" w:hAnsi="Times New Roman" w:cs="Times New Roman"/>
          <w:sz w:val="24"/>
          <w:szCs w:val="24"/>
        </w:rPr>
        <w:t>. Повышения прозрачности;</w:t>
      </w:r>
    </w:p>
    <w:p w14:paraId="784E27A1"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r w:rsidRPr="00D765E3">
        <w:rPr>
          <w:rFonts w:ascii="Times New Roman" w:eastAsia="Calibri" w:hAnsi="Times New Roman" w:cs="Times New Roman"/>
          <w:b/>
          <w:bCs/>
          <w:sz w:val="24"/>
          <w:szCs w:val="24"/>
        </w:rPr>
        <w:t>В</w:t>
      </w:r>
      <w:r>
        <w:rPr>
          <w:rFonts w:ascii="Times New Roman" w:eastAsia="Calibri" w:hAnsi="Times New Roman" w:cs="Times New Roman"/>
          <w:sz w:val="24"/>
          <w:szCs w:val="24"/>
        </w:rPr>
        <w:t xml:space="preserve">. Активизации межнационального / межгосударственного взаимодействия органов исполнительной власти; </w:t>
      </w:r>
    </w:p>
    <w:p w14:paraId="69534206"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r w:rsidRPr="00D765E3">
        <w:rPr>
          <w:rFonts w:ascii="Times New Roman" w:eastAsia="Calibri" w:hAnsi="Times New Roman" w:cs="Times New Roman"/>
          <w:b/>
          <w:bCs/>
          <w:sz w:val="24"/>
          <w:szCs w:val="24"/>
        </w:rPr>
        <w:lastRenderedPageBreak/>
        <w:t>Г</w:t>
      </w:r>
      <w:r>
        <w:rPr>
          <w:rFonts w:ascii="Times New Roman" w:eastAsia="Calibri" w:hAnsi="Times New Roman" w:cs="Times New Roman"/>
          <w:sz w:val="24"/>
          <w:szCs w:val="24"/>
        </w:rPr>
        <w:t>. Использования информационных технологий в деятельности государства для социализации этой деятельности и превращения в продукты массового спроса государственных услуг, процессов и пр.</w:t>
      </w:r>
    </w:p>
    <w:p w14:paraId="3A18C7CE" w14:textId="77777777" w:rsidR="00342F62" w:rsidRDefault="00342F62" w:rsidP="00342F62">
      <w:pPr>
        <w:spacing w:after="0" w:line="240" w:lineRule="auto"/>
        <w:ind w:right="-1" w:firstLine="567"/>
        <w:jc w:val="both"/>
        <w:rPr>
          <w:rFonts w:ascii="Times New Roman" w:eastAsia="Calibri" w:hAnsi="Times New Roman" w:cs="Times New Roman"/>
          <w:sz w:val="24"/>
          <w:szCs w:val="24"/>
        </w:rPr>
      </w:pPr>
    </w:p>
    <w:p w14:paraId="63B60BB1" w14:textId="436684F8" w:rsidR="00342F62" w:rsidRPr="00F531D5" w:rsidRDefault="00342F62" w:rsidP="00342F62">
      <w:pPr>
        <w:spacing w:after="0" w:line="240" w:lineRule="auto"/>
        <w:ind w:firstLine="56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15. </w:t>
      </w:r>
      <w:r w:rsidRPr="00F531D5">
        <w:rPr>
          <w:rFonts w:ascii="Times New Roman" w:eastAsia="Times New Roman" w:hAnsi="Times New Roman" w:cs="Times New Roman"/>
          <w:b/>
          <w:bCs/>
          <w:sz w:val="24"/>
          <w:szCs w:val="24"/>
          <w:lang w:eastAsia="ru-RU"/>
        </w:rPr>
        <w:t>Технология управления связана с выполнением действий по обработке документированной информации и такими группами управленческих операций, как</w:t>
      </w:r>
    </w:p>
    <w:p w14:paraId="59EB67AE" w14:textId="77777777" w:rsidR="00342F62" w:rsidRPr="00F531D5" w:rsidRDefault="00342F62" w:rsidP="00342F62">
      <w:pPr>
        <w:spacing w:after="0" w:line="240" w:lineRule="auto"/>
        <w:ind w:firstLine="567"/>
        <w:rPr>
          <w:rFonts w:ascii="Times New Roman" w:eastAsia="Times New Roman" w:hAnsi="Times New Roman" w:cs="Times New Roman"/>
          <w:bCs/>
          <w:sz w:val="24"/>
          <w:szCs w:val="24"/>
          <w:lang w:eastAsia="ru-RU"/>
        </w:rPr>
      </w:pPr>
      <w:r w:rsidRPr="004A137C">
        <w:rPr>
          <w:rFonts w:ascii="Times New Roman" w:eastAsia="Times New Roman" w:hAnsi="Times New Roman" w:cs="Times New Roman"/>
          <w:b/>
          <w:sz w:val="24"/>
          <w:szCs w:val="24"/>
          <w:lang w:eastAsia="ru-RU"/>
        </w:rPr>
        <w:t>А</w:t>
      </w:r>
      <w:r w:rsidRPr="00F531D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w:t>
      </w:r>
      <w:r w:rsidRPr="00F531D5">
        <w:rPr>
          <w:rFonts w:ascii="Times New Roman" w:eastAsia="Times New Roman" w:hAnsi="Times New Roman" w:cs="Times New Roman"/>
          <w:bCs/>
          <w:sz w:val="24"/>
          <w:szCs w:val="24"/>
          <w:lang w:eastAsia="ru-RU"/>
        </w:rPr>
        <w:t xml:space="preserve">рганизационно-административные (служебно-коммуникационные, распорядительные, координационные, контрольно-оценочные); </w:t>
      </w:r>
    </w:p>
    <w:p w14:paraId="36F56B02" w14:textId="77777777" w:rsidR="00342F62" w:rsidRPr="00F531D5" w:rsidRDefault="00342F62" w:rsidP="00342F62">
      <w:pPr>
        <w:spacing w:after="0" w:line="240" w:lineRule="auto"/>
        <w:ind w:firstLine="567"/>
        <w:rPr>
          <w:rFonts w:ascii="Times New Roman" w:eastAsia="Times New Roman" w:hAnsi="Times New Roman" w:cs="Times New Roman"/>
          <w:bCs/>
          <w:sz w:val="24"/>
          <w:szCs w:val="24"/>
          <w:lang w:eastAsia="ru-RU"/>
        </w:rPr>
      </w:pPr>
      <w:r w:rsidRPr="004A137C">
        <w:rPr>
          <w:rFonts w:ascii="Times New Roman" w:eastAsia="Times New Roman" w:hAnsi="Times New Roman" w:cs="Times New Roman"/>
          <w:b/>
          <w:sz w:val="24"/>
          <w:szCs w:val="24"/>
          <w:lang w:eastAsia="ru-RU"/>
        </w:rPr>
        <w:t>Б</w:t>
      </w:r>
      <w:r>
        <w:rPr>
          <w:rFonts w:ascii="Times New Roman" w:eastAsia="Times New Roman" w:hAnsi="Times New Roman" w:cs="Times New Roman"/>
          <w:bCs/>
          <w:sz w:val="24"/>
          <w:szCs w:val="24"/>
          <w:lang w:eastAsia="ru-RU"/>
        </w:rPr>
        <w:t>. А</w:t>
      </w:r>
      <w:r w:rsidRPr="00F531D5">
        <w:rPr>
          <w:rFonts w:ascii="Times New Roman" w:eastAsia="Times New Roman" w:hAnsi="Times New Roman" w:cs="Times New Roman"/>
          <w:bCs/>
          <w:sz w:val="24"/>
          <w:szCs w:val="24"/>
          <w:lang w:eastAsia="ru-RU"/>
        </w:rPr>
        <w:t xml:space="preserve">налитико-конструктивные (аналитические, конструктивные);  </w:t>
      </w:r>
    </w:p>
    <w:p w14:paraId="0016FBAE" w14:textId="77777777" w:rsidR="00342F62" w:rsidRPr="00F531D5" w:rsidRDefault="00342F62" w:rsidP="00342F62">
      <w:pPr>
        <w:spacing w:after="0" w:line="240" w:lineRule="auto"/>
        <w:ind w:firstLine="567"/>
        <w:rPr>
          <w:rFonts w:ascii="Times New Roman" w:eastAsia="Times New Roman" w:hAnsi="Times New Roman" w:cs="Times New Roman"/>
          <w:bCs/>
          <w:sz w:val="24"/>
          <w:szCs w:val="24"/>
          <w:lang w:eastAsia="ru-RU"/>
        </w:rPr>
      </w:pPr>
      <w:r w:rsidRPr="004A137C">
        <w:rPr>
          <w:rFonts w:ascii="Times New Roman" w:eastAsia="Times New Roman" w:hAnsi="Times New Roman" w:cs="Times New Roman"/>
          <w:b/>
          <w:sz w:val="24"/>
          <w:szCs w:val="24"/>
          <w:lang w:eastAsia="ru-RU"/>
        </w:rPr>
        <w:t>В</w:t>
      </w:r>
      <w:r>
        <w:rPr>
          <w:rFonts w:ascii="Times New Roman" w:eastAsia="Times New Roman" w:hAnsi="Times New Roman" w:cs="Times New Roman"/>
          <w:bCs/>
          <w:sz w:val="24"/>
          <w:szCs w:val="24"/>
          <w:lang w:eastAsia="ru-RU"/>
        </w:rPr>
        <w:t>. Ин</w:t>
      </w:r>
      <w:r w:rsidRPr="00F531D5">
        <w:rPr>
          <w:rFonts w:ascii="Times New Roman" w:eastAsia="Times New Roman" w:hAnsi="Times New Roman" w:cs="Times New Roman"/>
          <w:bCs/>
          <w:sz w:val="24"/>
          <w:szCs w:val="24"/>
          <w:lang w:eastAsia="ru-RU"/>
        </w:rPr>
        <w:t xml:space="preserve">формационно-технические (документальные, первично-счетные и учетные, </w:t>
      </w:r>
      <w:proofErr w:type="spellStart"/>
      <w:r w:rsidRPr="00F531D5">
        <w:rPr>
          <w:rFonts w:ascii="Times New Roman" w:eastAsia="Times New Roman" w:hAnsi="Times New Roman" w:cs="Times New Roman"/>
          <w:bCs/>
          <w:sz w:val="24"/>
          <w:szCs w:val="24"/>
          <w:lang w:eastAsia="ru-RU"/>
        </w:rPr>
        <w:t>коммуникационно</w:t>
      </w:r>
      <w:proofErr w:type="spellEnd"/>
      <w:r w:rsidRPr="00F531D5">
        <w:rPr>
          <w:rFonts w:ascii="Times New Roman" w:eastAsia="Times New Roman" w:hAnsi="Times New Roman" w:cs="Times New Roman"/>
          <w:bCs/>
          <w:sz w:val="24"/>
          <w:szCs w:val="24"/>
          <w:lang w:eastAsia="ru-RU"/>
        </w:rPr>
        <w:t xml:space="preserve"> - технические, вычислительные и формально-логические). </w:t>
      </w:r>
    </w:p>
    <w:p w14:paraId="0CC1EE6C" w14:textId="77777777" w:rsidR="00342F62" w:rsidRPr="00AB253B" w:rsidRDefault="00342F62" w:rsidP="00342F62">
      <w:pPr>
        <w:spacing w:after="0" w:line="240" w:lineRule="auto"/>
        <w:ind w:right="-1" w:firstLine="567"/>
        <w:jc w:val="both"/>
        <w:rPr>
          <w:rFonts w:ascii="Times New Roman" w:eastAsia="Calibri" w:hAnsi="Times New Roman" w:cs="Times New Roman"/>
          <w:sz w:val="24"/>
          <w:szCs w:val="24"/>
        </w:rPr>
      </w:pPr>
    </w:p>
    <w:p w14:paraId="414D5547" w14:textId="77777777" w:rsidR="00342F62" w:rsidRPr="00F531D5" w:rsidRDefault="00342F62" w:rsidP="00342F62">
      <w:pPr>
        <w:spacing w:after="0" w:line="240" w:lineRule="auto"/>
        <w:ind w:firstLine="567"/>
        <w:jc w:val="both"/>
        <w:rPr>
          <w:rFonts w:ascii="Times New Roman" w:eastAsia="Calibri" w:hAnsi="Times New Roman" w:cs="Times New Roman"/>
          <w:b/>
          <w:sz w:val="24"/>
          <w:szCs w:val="24"/>
          <w:lang w:eastAsia="ru-RU"/>
        </w:rPr>
      </w:pPr>
      <w:r w:rsidRPr="00F531D5">
        <w:rPr>
          <w:rFonts w:ascii="Times New Roman" w:eastAsia="Calibri" w:hAnsi="Times New Roman" w:cs="Times New Roman"/>
          <w:b/>
          <w:sz w:val="24"/>
          <w:szCs w:val="24"/>
          <w:lang w:eastAsia="ru-RU"/>
        </w:rPr>
        <w:t>16. Для аутсорсинга административно-управленческого процесса (в отличие от аутсорсинга ресурсов и разового аутсорсинга) характерно то, что его предмет:</w:t>
      </w:r>
    </w:p>
    <w:p w14:paraId="4ECD5976" w14:textId="43D41862" w:rsidR="00342F62" w:rsidRPr="00F531D5" w:rsidRDefault="00342F62" w:rsidP="00342F62">
      <w:pPr>
        <w:spacing w:after="0" w:line="240" w:lineRule="auto"/>
        <w:ind w:left="567"/>
        <w:contextualSpacing/>
        <w:jc w:val="both"/>
        <w:rPr>
          <w:rFonts w:ascii="Times New Roman" w:eastAsia="Times New Roman" w:hAnsi="Times New Roman" w:cs="Times New Roman"/>
          <w:b/>
          <w:sz w:val="24"/>
          <w:szCs w:val="24"/>
          <w:lang w:eastAsia="ru-RU"/>
        </w:rPr>
      </w:pPr>
      <w:r w:rsidRPr="00342F62">
        <w:rPr>
          <w:rFonts w:ascii="Times New Roman" w:eastAsia="Calibri" w:hAnsi="Times New Roman" w:cs="Times New Roman"/>
          <w:b/>
          <w:bCs/>
          <w:sz w:val="24"/>
          <w:szCs w:val="24"/>
          <w:lang w:eastAsia="ru-RU"/>
        </w:rPr>
        <w:t>А</w:t>
      </w:r>
      <w:r>
        <w:rPr>
          <w:rFonts w:ascii="Times New Roman" w:eastAsia="Calibri" w:hAnsi="Times New Roman" w:cs="Times New Roman"/>
          <w:sz w:val="24"/>
          <w:szCs w:val="24"/>
          <w:lang w:eastAsia="ru-RU"/>
        </w:rPr>
        <w:t>. П</w:t>
      </w:r>
      <w:r w:rsidRPr="00F531D5">
        <w:rPr>
          <w:rFonts w:ascii="Times New Roman" w:eastAsia="Calibri" w:hAnsi="Times New Roman" w:cs="Times New Roman"/>
          <w:sz w:val="24"/>
          <w:szCs w:val="24"/>
          <w:lang w:eastAsia="ru-RU"/>
        </w:rPr>
        <w:t>роцессы, тесно связанные с реализацией государственных полномочий.</w:t>
      </w:r>
    </w:p>
    <w:p w14:paraId="36EDE773" w14:textId="71EE98BA" w:rsidR="00342F62" w:rsidRPr="00F531D5" w:rsidRDefault="00342F62" w:rsidP="00342F62">
      <w:pPr>
        <w:spacing w:after="0" w:line="240" w:lineRule="auto"/>
        <w:ind w:left="567"/>
        <w:contextualSpacing/>
        <w:jc w:val="both"/>
        <w:rPr>
          <w:rFonts w:ascii="Times New Roman" w:eastAsia="Times New Roman" w:hAnsi="Times New Roman" w:cs="Times New Roman"/>
          <w:b/>
          <w:sz w:val="24"/>
          <w:szCs w:val="24"/>
          <w:lang w:eastAsia="ru-RU"/>
        </w:rPr>
      </w:pPr>
      <w:r w:rsidRPr="00342F62">
        <w:rPr>
          <w:rFonts w:ascii="Times New Roman" w:eastAsia="Times New Roman" w:hAnsi="Times New Roman" w:cs="Times New Roman"/>
          <w:b/>
          <w:bCs/>
          <w:sz w:val="24"/>
          <w:szCs w:val="24"/>
          <w:lang w:eastAsia="ru-RU"/>
        </w:rPr>
        <w:t>Б</w:t>
      </w:r>
      <w:r>
        <w:rPr>
          <w:rFonts w:ascii="Times New Roman" w:eastAsia="Times New Roman" w:hAnsi="Times New Roman" w:cs="Times New Roman"/>
          <w:sz w:val="24"/>
          <w:szCs w:val="24"/>
          <w:lang w:eastAsia="ru-RU"/>
        </w:rPr>
        <w:t>. Т</w:t>
      </w:r>
      <w:r w:rsidRPr="00F531D5">
        <w:rPr>
          <w:rFonts w:ascii="Times New Roman" w:eastAsia="Times New Roman" w:hAnsi="Times New Roman" w:cs="Times New Roman"/>
          <w:sz w:val="24"/>
          <w:szCs w:val="24"/>
          <w:lang w:eastAsia="ru-RU"/>
        </w:rPr>
        <w:t>е виды работ, которые могли бы осуществляться внутри самой организации</w:t>
      </w:r>
    </w:p>
    <w:p w14:paraId="5FD4E99D" w14:textId="20219504" w:rsidR="00342F62" w:rsidRPr="00F531D5" w:rsidRDefault="00342F62" w:rsidP="00342F62">
      <w:pPr>
        <w:spacing w:after="0" w:line="240" w:lineRule="auto"/>
        <w:ind w:left="567"/>
        <w:contextualSpacing/>
        <w:jc w:val="both"/>
        <w:rPr>
          <w:rFonts w:ascii="Times New Roman" w:eastAsia="Times New Roman" w:hAnsi="Times New Roman" w:cs="Times New Roman"/>
          <w:b/>
          <w:sz w:val="24"/>
          <w:szCs w:val="24"/>
          <w:lang w:eastAsia="ru-RU"/>
        </w:rPr>
      </w:pPr>
      <w:r w:rsidRPr="00342F62">
        <w:rPr>
          <w:rFonts w:ascii="Times New Roman" w:eastAsia="Times New Roman" w:hAnsi="Times New Roman" w:cs="Times New Roman"/>
          <w:b/>
          <w:bCs/>
          <w:sz w:val="24"/>
          <w:szCs w:val="24"/>
          <w:lang w:eastAsia="ru-RU"/>
        </w:rPr>
        <w:t>В</w:t>
      </w:r>
      <w:r>
        <w:rPr>
          <w:rFonts w:ascii="Times New Roman" w:eastAsia="Times New Roman" w:hAnsi="Times New Roman" w:cs="Times New Roman"/>
          <w:sz w:val="24"/>
          <w:szCs w:val="24"/>
          <w:lang w:eastAsia="ru-RU"/>
        </w:rPr>
        <w:t>. Ф</w:t>
      </w:r>
      <w:r w:rsidRPr="00F531D5">
        <w:rPr>
          <w:rFonts w:ascii="Times New Roman" w:eastAsia="Times New Roman" w:hAnsi="Times New Roman" w:cs="Times New Roman"/>
          <w:sz w:val="24"/>
          <w:szCs w:val="24"/>
          <w:lang w:eastAsia="ru-RU"/>
        </w:rPr>
        <w:t>ункции федеральных служб</w:t>
      </w:r>
    </w:p>
    <w:p w14:paraId="061306C7" w14:textId="77777777" w:rsidR="00342F62" w:rsidRPr="00342F62" w:rsidRDefault="00342F62" w:rsidP="00342F62">
      <w:pPr>
        <w:spacing w:after="0" w:line="240" w:lineRule="auto"/>
        <w:ind w:firstLine="567"/>
        <w:jc w:val="both"/>
        <w:rPr>
          <w:rFonts w:ascii="Times New Roman" w:eastAsia="Times New Roman" w:hAnsi="Times New Roman" w:cs="Times New Roman"/>
          <w:b/>
          <w:sz w:val="24"/>
          <w:szCs w:val="24"/>
          <w:lang w:eastAsia="ru-RU"/>
        </w:rPr>
      </w:pPr>
    </w:p>
    <w:p w14:paraId="22F7B27F" w14:textId="77777777" w:rsidR="00342F62" w:rsidRPr="00F531D5" w:rsidRDefault="00342F62" w:rsidP="00342F62">
      <w:pPr>
        <w:spacing w:after="0" w:line="240" w:lineRule="auto"/>
        <w:ind w:firstLine="567"/>
        <w:jc w:val="both"/>
        <w:rPr>
          <w:rFonts w:ascii="Times New Roman" w:eastAsia="Times New Roman" w:hAnsi="Times New Roman" w:cs="Times New Roman"/>
          <w:sz w:val="24"/>
          <w:szCs w:val="24"/>
          <w:lang w:eastAsia="ru-RU"/>
        </w:rPr>
      </w:pPr>
      <w:r w:rsidRPr="00F531D5">
        <w:rPr>
          <w:rFonts w:ascii="Times New Roman" w:eastAsia="Times New Roman" w:hAnsi="Times New Roman" w:cs="Times New Roman"/>
          <w:b/>
          <w:sz w:val="24"/>
          <w:szCs w:val="24"/>
          <w:lang w:eastAsia="ru-RU"/>
        </w:rPr>
        <w:t>17. Управление по результатам – это</w:t>
      </w:r>
      <w:r w:rsidRPr="00F531D5">
        <w:rPr>
          <w:rFonts w:ascii="Times New Roman" w:eastAsia="Times New Roman" w:hAnsi="Times New Roman" w:cs="Times New Roman"/>
          <w:sz w:val="24"/>
          <w:szCs w:val="24"/>
          <w:lang w:eastAsia="ru-RU"/>
        </w:rPr>
        <w:t xml:space="preserve">: </w:t>
      </w:r>
    </w:p>
    <w:p w14:paraId="13878071" w14:textId="17E13146" w:rsidR="00342F62" w:rsidRPr="00F531D5" w:rsidRDefault="00342F62" w:rsidP="00342F6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А. </w:t>
      </w:r>
      <w:r w:rsidRPr="00342F62">
        <w:rPr>
          <w:rFonts w:ascii="Times New Roman" w:eastAsia="Times New Roman" w:hAnsi="Times New Roman" w:cs="Times New Roman"/>
          <w:sz w:val="24"/>
          <w:szCs w:val="24"/>
          <w:lang w:eastAsia="ru-RU"/>
        </w:rPr>
        <w:t>Ст</w:t>
      </w:r>
      <w:r w:rsidRPr="00F531D5">
        <w:rPr>
          <w:rFonts w:ascii="Times New Roman" w:eastAsia="Times New Roman" w:hAnsi="Times New Roman" w:cs="Times New Roman"/>
          <w:sz w:val="24"/>
          <w:szCs w:val="24"/>
          <w:lang w:eastAsia="ru-RU"/>
        </w:rPr>
        <w:t xml:space="preserve">ратегия управления, нацеленная на изменение способа функционирования организации, путем повышения эффективности работы, упора на определенные программы и их выполнение; </w:t>
      </w:r>
    </w:p>
    <w:p w14:paraId="50571B68" w14:textId="779CE1EC" w:rsidR="00342F62" w:rsidRPr="00F531D5" w:rsidRDefault="00342F62" w:rsidP="00342F6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w:t>
      </w:r>
      <w:r w:rsidRPr="00F531D5">
        <w:rPr>
          <w:rFonts w:ascii="Times New Roman" w:eastAsia="Times New Roman" w:hAnsi="Times New Roman" w:cs="Times New Roman"/>
          <w:b/>
          <w:sz w:val="24"/>
          <w:szCs w:val="24"/>
          <w:lang w:eastAsia="ru-RU"/>
        </w:rPr>
        <w:t>.</w:t>
      </w:r>
      <w:r w:rsidRPr="00F531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F531D5">
        <w:rPr>
          <w:rFonts w:ascii="Times New Roman" w:eastAsia="Times New Roman" w:hAnsi="Times New Roman" w:cs="Times New Roman"/>
          <w:sz w:val="24"/>
          <w:szCs w:val="24"/>
          <w:lang w:eastAsia="ru-RU"/>
        </w:rPr>
        <w:t>егулярный систематический сбор количественных данных о результатах реализации программ, деятельности организаций или использования ресурсов.</w:t>
      </w:r>
    </w:p>
    <w:p w14:paraId="38C35300" w14:textId="1C6F57E9" w:rsidR="00342F62" w:rsidRPr="00F531D5" w:rsidRDefault="00342F62" w:rsidP="00342F6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w:t>
      </w:r>
      <w:r w:rsidRPr="00F531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F531D5">
        <w:rPr>
          <w:rFonts w:ascii="Times New Roman" w:eastAsia="+mn-ea" w:hAnsi="Times New Roman" w:cs="Times New Roman"/>
          <w:kern w:val="24"/>
          <w:sz w:val="24"/>
          <w:szCs w:val="24"/>
          <w:lang w:eastAsia="ru-RU"/>
        </w:rPr>
        <w:t>труктурный элемент, позволяющий связать один из ресурсов (финансовый) с результатами деятельности организации</w:t>
      </w:r>
      <w:r w:rsidRPr="00F531D5">
        <w:rPr>
          <w:rFonts w:ascii="Times New Roman" w:eastAsia="Times New Roman" w:hAnsi="Times New Roman" w:cs="Times New Roman"/>
          <w:sz w:val="24"/>
          <w:szCs w:val="24"/>
          <w:lang w:eastAsia="ru-RU"/>
        </w:rPr>
        <w:t xml:space="preserve"> </w:t>
      </w:r>
    </w:p>
    <w:p w14:paraId="38540842" w14:textId="77777777" w:rsidR="00342F62" w:rsidRPr="00F531D5" w:rsidRDefault="00342F62" w:rsidP="00342F62">
      <w:pPr>
        <w:spacing w:after="0" w:line="240" w:lineRule="auto"/>
        <w:ind w:firstLine="567"/>
        <w:jc w:val="both"/>
        <w:rPr>
          <w:rFonts w:ascii="Times New Roman" w:eastAsia="Times New Roman" w:hAnsi="Times New Roman" w:cs="Times New Roman"/>
          <w:sz w:val="24"/>
          <w:szCs w:val="24"/>
          <w:lang w:eastAsia="ru-RU"/>
        </w:rPr>
      </w:pPr>
    </w:p>
    <w:p w14:paraId="0ACD9CFA" w14:textId="77777777" w:rsidR="00342F62" w:rsidRPr="00F531D5" w:rsidRDefault="00342F62" w:rsidP="00D249A1">
      <w:pPr>
        <w:spacing w:after="0" w:line="240" w:lineRule="auto"/>
        <w:ind w:firstLine="567"/>
        <w:jc w:val="both"/>
        <w:rPr>
          <w:rFonts w:ascii="Times New Roman" w:eastAsia="Calibri" w:hAnsi="Times New Roman" w:cs="Times New Roman"/>
          <w:b/>
          <w:bCs/>
          <w:sz w:val="24"/>
          <w:szCs w:val="24"/>
        </w:rPr>
      </w:pPr>
      <w:r w:rsidRPr="00F531D5">
        <w:rPr>
          <w:rFonts w:ascii="Times New Roman" w:eastAsia="Calibri" w:hAnsi="Times New Roman" w:cs="Times New Roman"/>
          <w:b/>
          <w:bCs/>
          <w:sz w:val="24"/>
          <w:szCs w:val="24"/>
        </w:rPr>
        <w:t>18. Внимание к ГЧП обусловлено тем, что:</w:t>
      </w:r>
    </w:p>
    <w:p w14:paraId="0D0BE3DD" w14:textId="659C45CF" w:rsidR="00342F62" w:rsidRPr="00F531D5" w:rsidRDefault="00D249A1" w:rsidP="00D249A1">
      <w:pPr>
        <w:spacing w:after="0" w:line="240" w:lineRule="auto"/>
        <w:ind w:firstLine="567"/>
        <w:contextualSpacing/>
        <w:jc w:val="both"/>
        <w:rPr>
          <w:rFonts w:ascii="Times New Roman" w:eastAsia="Calibri" w:hAnsi="Times New Roman" w:cs="Times New Roman"/>
          <w:sz w:val="24"/>
          <w:szCs w:val="24"/>
        </w:rPr>
      </w:pPr>
      <w:r w:rsidRPr="00D249A1">
        <w:rPr>
          <w:rFonts w:ascii="Times New Roman" w:eastAsia="Calibri" w:hAnsi="Times New Roman" w:cs="Times New Roman"/>
          <w:b/>
          <w:bCs/>
          <w:sz w:val="24"/>
          <w:szCs w:val="24"/>
        </w:rPr>
        <w:t>А</w:t>
      </w:r>
      <w:r>
        <w:rPr>
          <w:rFonts w:ascii="Times New Roman" w:eastAsia="Calibri" w:hAnsi="Times New Roman" w:cs="Times New Roman"/>
          <w:sz w:val="24"/>
          <w:szCs w:val="24"/>
        </w:rPr>
        <w:t>. Э</w:t>
      </w:r>
      <w:r w:rsidR="00342F62" w:rsidRPr="00F531D5">
        <w:rPr>
          <w:rFonts w:ascii="Times New Roman" w:eastAsia="Calibri" w:hAnsi="Times New Roman" w:cs="Times New Roman"/>
          <w:sz w:val="24"/>
          <w:szCs w:val="24"/>
        </w:rPr>
        <w:t>то</w:t>
      </w:r>
      <w:r w:rsidR="00342F62">
        <w:rPr>
          <w:rFonts w:ascii="Times New Roman" w:eastAsia="Calibri" w:hAnsi="Times New Roman" w:cs="Times New Roman"/>
          <w:sz w:val="24"/>
          <w:szCs w:val="24"/>
        </w:rPr>
        <w:t>т</w:t>
      </w:r>
      <w:r w:rsidR="00342F62" w:rsidRPr="00F531D5">
        <w:rPr>
          <w:rFonts w:ascii="Times New Roman" w:eastAsia="Calibri" w:hAnsi="Times New Roman" w:cs="Times New Roman"/>
          <w:sz w:val="24"/>
          <w:szCs w:val="24"/>
        </w:rPr>
        <w:t xml:space="preserve"> вид партнерства относится в РФ к законодательно закрепленным формам сотрудничества власти и бизнеса.</w:t>
      </w:r>
    </w:p>
    <w:p w14:paraId="1C313BE0" w14:textId="56032190" w:rsidR="00342F62" w:rsidRPr="00F531D5" w:rsidRDefault="00D249A1" w:rsidP="00D249A1">
      <w:pPr>
        <w:spacing w:after="0" w:line="240" w:lineRule="auto"/>
        <w:ind w:firstLine="567"/>
        <w:contextualSpacing/>
        <w:jc w:val="both"/>
        <w:rPr>
          <w:rFonts w:ascii="Times New Roman" w:eastAsia="Calibri" w:hAnsi="Times New Roman" w:cs="Times New Roman"/>
          <w:sz w:val="24"/>
          <w:szCs w:val="24"/>
        </w:rPr>
      </w:pPr>
      <w:r w:rsidRPr="00D249A1">
        <w:rPr>
          <w:rFonts w:ascii="Times New Roman" w:eastAsia="Calibri" w:hAnsi="Times New Roman" w:cs="Times New Roman"/>
          <w:b/>
          <w:bCs/>
          <w:sz w:val="24"/>
          <w:szCs w:val="24"/>
        </w:rPr>
        <w:t>Б.</w:t>
      </w:r>
      <w:r>
        <w:rPr>
          <w:rFonts w:ascii="Times New Roman" w:eastAsia="Calibri" w:hAnsi="Times New Roman" w:cs="Times New Roman"/>
          <w:sz w:val="24"/>
          <w:szCs w:val="24"/>
        </w:rPr>
        <w:t xml:space="preserve"> Я</w:t>
      </w:r>
      <w:r w:rsidR="00342F62" w:rsidRPr="00F531D5">
        <w:rPr>
          <w:rFonts w:ascii="Times New Roman" w:eastAsia="Calibri" w:hAnsi="Times New Roman" w:cs="Times New Roman"/>
          <w:sz w:val="24"/>
          <w:szCs w:val="24"/>
        </w:rPr>
        <w:t xml:space="preserve">вляется более гибкой, чем государственный заказ или приватизация, формой взаимодействия государства и бизнеса при реализации инфраструктурного проекта, </w:t>
      </w:r>
    </w:p>
    <w:p w14:paraId="27D2C8C2" w14:textId="7FC449ED" w:rsidR="00342F62" w:rsidRPr="00F531D5" w:rsidRDefault="00D249A1" w:rsidP="00D249A1">
      <w:pPr>
        <w:spacing w:after="0" w:line="240" w:lineRule="auto"/>
        <w:ind w:firstLine="567"/>
        <w:contextualSpacing/>
        <w:jc w:val="both"/>
        <w:rPr>
          <w:rFonts w:ascii="Times New Roman" w:eastAsia="Calibri" w:hAnsi="Times New Roman" w:cs="Times New Roman"/>
          <w:sz w:val="24"/>
          <w:szCs w:val="24"/>
        </w:rPr>
      </w:pPr>
      <w:r w:rsidRPr="00D249A1">
        <w:rPr>
          <w:rFonts w:ascii="Times New Roman" w:eastAsia="Calibri" w:hAnsi="Times New Roman" w:cs="Times New Roman"/>
          <w:b/>
          <w:bCs/>
          <w:sz w:val="24"/>
          <w:szCs w:val="24"/>
        </w:rPr>
        <w:t>В</w:t>
      </w:r>
      <w:r>
        <w:rPr>
          <w:rFonts w:ascii="Times New Roman" w:eastAsia="Calibri" w:hAnsi="Times New Roman" w:cs="Times New Roman"/>
          <w:sz w:val="24"/>
          <w:szCs w:val="24"/>
        </w:rPr>
        <w:t>. Б</w:t>
      </w:r>
      <w:r w:rsidR="00342F62" w:rsidRPr="00F531D5">
        <w:rPr>
          <w:rFonts w:ascii="Times New Roman" w:eastAsia="Calibri" w:hAnsi="Times New Roman" w:cs="Times New Roman"/>
          <w:sz w:val="24"/>
          <w:szCs w:val="24"/>
        </w:rPr>
        <w:t>олее защищенной, чем аренда, формой для инвестора при правильном структурировании отношений сторон.</w:t>
      </w:r>
    </w:p>
    <w:p w14:paraId="5C6C7FC9" w14:textId="45E7F433" w:rsidR="00342F62" w:rsidRPr="00F531D5" w:rsidRDefault="00D249A1" w:rsidP="00D249A1">
      <w:pPr>
        <w:spacing w:after="0" w:line="240" w:lineRule="auto"/>
        <w:ind w:firstLine="567"/>
        <w:contextualSpacing/>
        <w:jc w:val="both"/>
        <w:rPr>
          <w:rFonts w:ascii="Times New Roman" w:eastAsia="Calibri" w:hAnsi="Times New Roman" w:cs="Times New Roman"/>
          <w:sz w:val="24"/>
          <w:szCs w:val="24"/>
        </w:rPr>
      </w:pPr>
      <w:r w:rsidRPr="00D249A1">
        <w:rPr>
          <w:rFonts w:ascii="Times New Roman" w:eastAsia="Calibri" w:hAnsi="Times New Roman" w:cs="Times New Roman"/>
          <w:b/>
          <w:bCs/>
          <w:sz w:val="24"/>
          <w:szCs w:val="24"/>
        </w:rPr>
        <w:t>Г.</w:t>
      </w:r>
      <w:r>
        <w:rPr>
          <w:rFonts w:ascii="Times New Roman" w:eastAsia="Calibri" w:hAnsi="Times New Roman" w:cs="Times New Roman"/>
          <w:sz w:val="24"/>
          <w:szCs w:val="24"/>
        </w:rPr>
        <w:t xml:space="preserve"> С</w:t>
      </w:r>
      <w:r w:rsidR="00342F62" w:rsidRPr="00F531D5">
        <w:rPr>
          <w:rFonts w:ascii="Times New Roman" w:eastAsia="Calibri" w:hAnsi="Times New Roman" w:cs="Times New Roman"/>
          <w:sz w:val="24"/>
          <w:szCs w:val="24"/>
        </w:rPr>
        <w:t xml:space="preserve">оздает свои базовые модели финансирования, отношений собственности и методов управления. </w:t>
      </w:r>
    </w:p>
    <w:p w14:paraId="496F1C88" w14:textId="78384979" w:rsidR="00342F62" w:rsidRDefault="00D249A1" w:rsidP="00D249A1">
      <w:pPr>
        <w:spacing w:after="0" w:line="240" w:lineRule="auto"/>
        <w:ind w:firstLine="567"/>
        <w:contextualSpacing/>
        <w:jc w:val="both"/>
        <w:rPr>
          <w:rFonts w:ascii="Times New Roman" w:eastAsia="Calibri" w:hAnsi="Times New Roman" w:cs="Times New Roman"/>
          <w:sz w:val="24"/>
          <w:szCs w:val="24"/>
        </w:rPr>
      </w:pPr>
      <w:r w:rsidRPr="00D249A1">
        <w:rPr>
          <w:rFonts w:ascii="Times New Roman" w:eastAsia="Calibri" w:hAnsi="Times New Roman" w:cs="Times New Roman"/>
          <w:b/>
          <w:bCs/>
          <w:sz w:val="24"/>
          <w:szCs w:val="24"/>
        </w:rPr>
        <w:t>Д.</w:t>
      </w:r>
      <w:r>
        <w:rPr>
          <w:rFonts w:ascii="Times New Roman" w:eastAsia="Calibri" w:hAnsi="Times New Roman" w:cs="Times New Roman"/>
          <w:sz w:val="24"/>
          <w:szCs w:val="24"/>
        </w:rPr>
        <w:t xml:space="preserve"> П</w:t>
      </w:r>
      <w:r w:rsidR="00342F62" w:rsidRPr="00F531D5">
        <w:rPr>
          <w:rFonts w:ascii="Times New Roman" w:eastAsia="Calibri" w:hAnsi="Times New Roman" w:cs="Times New Roman"/>
          <w:sz w:val="24"/>
          <w:szCs w:val="24"/>
        </w:rPr>
        <w:t>озволяет сокращать бюджетные расходы</w:t>
      </w:r>
      <w:r>
        <w:rPr>
          <w:rFonts w:ascii="Times New Roman" w:eastAsia="Calibri" w:hAnsi="Times New Roman" w:cs="Times New Roman"/>
          <w:sz w:val="24"/>
          <w:szCs w:val="24"/>
        </w:rPr>
        <w:t>.</w:t>
      </w:r>
    </w:p>
    <w:p w14:paraId="2267AC08" w14:textId="7E3F7928" w:rsidR="00D249A1" w:rsidRDefault="00D249A1" w:rsidP="00D249A1">
      <w:pPr>
        <w:spacing w:after="0" w:line="240" w:lineRule="auto"/>
        <w:ind w:firstLine="567"/>
        <w:contextualSpacing/>
        <w:jc w:val="both"/>
        <w:rPr>
          <w:rFonts w:ascii="Times New Roman" w:eastAsia="Calibri" w:hAnsi="Times New Roman" w:cs="Times New Roman"/>
          <w:sz w:val="24"/>
          <w:szCs w:val="24"/>
        </w:rPr>
      </w:pPr>
    </w:p>
    <w:p w14:paraId="6AC60161" w14:textId="77777777" w:rsidR="00D249A1" w:rsidRPr="00F531D5" w:rsidRDefault="00D249A1" w:rsidP="00D249A1">
      <w:pPr>
        <w:spacing w:after="0" w:line="240" w:lineRule="auto"/>
        <w:ind w:firstLine="567"/>
        <w:jc w:val="both"/>
        <w:rPr>
          <w:rFonts w:ascii="Times New Roman" w:eastAsia="Times New Roman" w:hAnsi="Times New Roman" w:cs="Times New Roman"/>
          <w:b/>
          <w:bCs/>
          <w:color w:val="000000"/>
          <w:sz w:val="24"/>
          <w:szCs w:val="24"/>
          <w:lang w:eastAsia="ru-RU"/>
        </w:rPr>
      </w:pPr>
      <w:r w:rsidRPr="00D249A1">
        <w:rPr>
          <w:rFonts w:ascii="Times New Roman" w:eastAsia="Calibri" w:hAnsi="Times New Roman" w:cs="Times New Roman"/>
          <w:b/>
          <w:bCs/>
          <w:sz w:val="24"/>
          <w:szCs w:val="24"/>
        </w:rPr>
        <w:t>19.</w:t>
      </w:r>
      <w:r>
        <w:rPr>
          <w:rFonts w:ascii="Times New Roman" w:eastAsia="Calibri" w:hAnsi="Times New Roman" w:cs="Times New Roman"/>
          <w:sz w:val="24"/>
          <w:szCs w:val="24"/>
        </w:rPr>
        <w:t xml:space="preserve"> </w:t>
      </w:r>
      <w:r w:rsidRPr="00F531D5">
        <w:rPr>
          <w:rFonts w:ascii="Times New Roman" w:eastAsia="Times New Roman" w:hAnsi="Times New Roman" w:cs="Times New Roman"/>
          <w:b/>
          <w:bCs/>
          <w:color w:val="000000"/>
          <w:sz w:val="24"/>
          <w:szCs w:val="24"/>
          <w:lang w:eastAsia="ru-RU"/>
        </w:rPr>
        <w:t>Использование краудсорсинговых технологий в государственном управлении отражает:</w:t>
      </w:r>
    </w:p>
    <w:p w14:paraId="492FC5C6" w14:textId="297F4751" w:rsidR="00D249A1" w:rsidRPr="00F531D5" w:rsidRDefault="00D249A1" w:rsidP="00D249A1">
      <w:pPr>
        <w:spacing w:after="0" w:line="240" w:lineRule="auto"/>
        <w:ind w:firstLine="567"/>
        <w:jc w:val="both"/>
        <w:rPr>
          <w:rFonts w:ascii="Times New Roman" w:eastAsia="Times New Roman" w:hAnsi="Times New Roman" w:cs="Times New Roman"/>
          <w:color w:val="000000"/>
          <w:sz w:val="24"/>
          <w:szCs w:val="24"/>
          <w:lang w:eastAsia="ru-RU"/>
        </w:rPr>
      </w:pPr>
      <w:r w:rsidRPr="00D249A1">
        <w:rPr>
          <w:rFonts w:ascii="Times New Roman" w:eastAsia="Times New Roman" w:hAnsi="Times New Roman" w:cs="Times New Roman"/>
          <w:b/>
          <w:bCs/>
          <w:color w:val="000000"/>
          <w:sz w:val="24"/>
          <w:szCs w:val="24"/>
          <w:lang w:eastAsia="ru-RU"/>
        </w:rPr>
        <w:t>А</w:t>
      </w:r>
      <w:r>
        <w:rPr>
          <w:rFonts w:ascii="Times New Roman" w:eastAsia="Times New Roman" w:hAnsi="Times New Roman" w:cs="Times New Roman"/>
          <w:color w:val="000000"/>
          <w:sz w:val="24"/>
          <w:szCs w:val="24"/>
          <w:lang w:eastAsia="ru-RU"/>
        </w:rPr>
        <w:t>. О</w:t>
      </w:r>
      <w:r w:rsidRPr="00F531D5">
        <w:rPr>
          <w:rFonts w:ascii="Times New Roman" w:eastAsia="Times New Roman" w:hAnsi="Times New Roman" w:cs="Times New Roman"/>
          <w:color w:val="000000"/>
          <w:sz w:val="24"/>
          <w:szCs w:val="24"/>
          <w:lang w:eastAsia="ru-RU"/>
        </w:rPr>
        <w:t xml:space="preserve">сновные положения модели «сервисного государства», </w:t>
      </w:r>
    </w:p>
    <w:p w14:paraId="48C3072F" w14:textId="6888F040" w:rsidR="00D249A1" w:rsidRPr="00F531D5" w:rsidRDefault="00D249A1" w:rsidP="00D249A1">
      <w:pPr>
        <w:spacing w:after="0" w:line="240" w:lineRule="auto"/>
        <w:ind w:firstLine="567"/>
        <w:jc w:val="both"/>
        <w:rPr>
          <w:rFonts w:ascii="Times New Roman" w:eastAsia="Times New Roman" w:hAnsi="Times New Roman" w:cs="Times New Roman"/>
          <w:color w:val="000000"/>
          <w:sz w:val="24"/>
          <w:szCs w:val="24"/>
          <w:lang w:eastAsia="ru-RU"/>
        </w:rPr>
      </w:pPr>
      <w:r w:rsidRPr="00D249A1">
        <w:rPr>
          <w:rFonts w:ascii="Times New Roman" w:eastAsia="Times New Roman" w:hAnsi="Times New Roman" w:cs="Times New Roman"/>
          <w:b/>
          <w:bCs/>
          <w:color w:val="000000"/>
          <w:sz w:val="24"/>
          <w:szCs w:val="24"/>
          <w:lang w:eastAsia="ru-RU"/>
        </w:rPr>
        <w:t>Б.</w:t>
      </w:r>
      <w:r>
        <w:rPr>
          <w:rFonts w:ascii="Times New Roman" w:eastAsia="Times New Roman" w:hAnsi="Times New Roman" w:cs="Times New Roman"/>
          <w:color w:val="000000"/>
          <w:sz w:val="24"/>
          <w:szCs w:val="24"/>
          <w:lang w:eastAsia="ru-RU"/>
        </w:rPr>
        <w:t xml:space="preserve">  О</w:t>
      </w:r>
      <w:r w:rsidRPr="00F531D5">
        <w:rPr>
          <w:rFonts w:ascii="Times New Roman" w:eastAsia="Times New Roman" w:hAnsi="Times New Roman" w:cs="Times New Roman"/>
          <w:color w:val="000000"/>
          <w:sz w:val="24"/>
          <w:szCs w:val="24"/>
          <w:lang w:eastAsia="ru-RU"/>
        </w:rPr>
        <w:t xml:space="preserve">тражает суть клиентоориентированности как генеральной управленческой ценности. </w:t>
      </w:r>
    </w:p>
    <w:p w14:paraId="6417F3F5" w14:textId="7CF77022" w:rsidR="00D249A1" w:rsidRPr="00F531D5" w:rsidRDefault="00D249A1" w:rsidP="00D249A1">
      <w:pPr>
        <w:spacing w:after="0" w:line="240" w:lineRule="auto"/>
        <w:ind w:firstLine="567"/>
        <w:contextualSpacing/>
        <w:jc w:val="both"/>
        <w:rPr>
          <w:rFonts w:ascii="Times New Roman" w:eastAsia="Calibri" w:hAnsi="Times New Roman" w:cs="Times New Roman"/>
          <w:sz w:val="24"/>
          <w:szCs w:val="24"/>
        </w:rPr>
      </w:pPr>
    </w:p>
    <w:p w14:paraId="41CE889F" w14:textId="77777777" w:rsidR="002D2631" w:rsidRPr="001A4B66" w:rsidRDefault="002D2631" w:rsidP="002D2631">
      <w:pPr>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20. </w:t>
      </w:r>
      <w:r w:rsidRPr="001A4B66">
        <w:rPr>
          <w:rFonts w:ascii="Times New Roman" w:eastAsia="Times New Roman" w:hAnsi="Times New Roman" w:cs="Times New Roman"/>
          <w:b/>
          <w:sz w:val="24"/>
          <w:szCs w:val="24"/>
          <w:lang w:eastAsia="ru-RU"/>
        </w:rPr>
        <w:t>Административные регламенты можно подразделить по назначению на следующие виды:</w:t>
      </w:r>
    </w:p>
    <w:p w14:paraId="2B5C1441" w14:textId="77777777" w:rsidR="002D2631" w:rsidRDefault="002D2631" w:rsidP="002D2631">
      <w:pPr>
        <w:spacing w:after="0" w:line="240" w:lineRule="auto"/>
        <w:ind w:firstLine="567"/>
        <w:jc w:val="both"/>
        <w:rPr>
          <w:rFonts w:ascii="Times New Roman" w:eastAsia="Times New Roman" w:hAnsi="Times New Roman" w:cs="Times New Roman"/>
          <w:bCs/>
          <w:sz w:val="24"/>
          <w:szCs w:val="24"/>
          <w:lang w:eastAsia="ru-RU"/>
        </w:rPr>
      </w:pPr>
      <w:r w:rsidRPr="001A4B66">
        <w:rPr>
          <w:rFonts w:ascii="Times New Roman" w:eastAsia="Times New Roman" w:hAnsi="Times New Roman" w:cs="Times New Roman"/>
          <w:b/>
          <w:sz w:val="24"/>
          <w:szCs w:val="24"/>
          <w:lang w:eastAsia="ru-RU"/>
        </w:rPr>
        <w:t>А</w:t>
      </w:r>
      <w:r>
        <w:rPr>
          <w:rFonts w:ascii="Times New Roman" w:eastAsia="Times New Roman" w:hAnsi="Times New Roman" w:cs="Times New Roman"/>
          <w:bCs/>
          <w:sz w:val="24"/>
          <w:szCs w:val="24"/>
          <w:lang w:eastAsia="ru-RU"/>
        </w:rPr>
        <w:t>. Регламенты взаимодействия органов исполнительной власти, устанавливающие общие правила организации деятельности органов исполнительной власти по реализации административных полномочий и взаимодействия этих органов;</w:t>
      </w:r>
    </w:p>
    <w:p w14:paraId="0681C8F3" w14:textId="77777777" w:rsidR="002D2631" w:rsidRDefault="002D2631" w:rsidP="002D2631">
      <w:pPr>
        <w:spacing w:after="0" w:line="240" w:lineRule="auto"/>
        <w:ind w:firstLine="567"/>
        <w:jc w:val="both"/>
        <w:rPr>
          <w:rFonts w:ascii="Times New Roman" w:eastAsia="Times New Roman" w:hAnsi="Times New Roman" w:cs="Times New Roman"/>
          <w:bCs/>
          <w:sz w:val="24"/>
          <w:szCs w:val="24"/>
          <w:lang w:eastAsia="ru-RU"/>
        </w:rPr>
      </w:pPr>
      <w:r w:rsidRPr="001A4B66">
        <w:rPr>
          <w:rFonts w:ascii="Times New Roman" w:eastAsia="Times New Roman" w:hAnsi="Times New Roman" w:cs="Times New Roman"/>
          <w:b/>
          <w:sz w:val="24"/>
          <w:szCs w:val="24"/>
          <w:lang w:eastAsia="ru-RU"/>
        </w:rPr>
        <w:t>Б</w:t>
      </w:r>
      <w:r>
        <w:rPr>
          <w:rFonts w:ascii="Times New Roman" w:eastAsia="Times New Roman" w:hAnsi="Times New Roman" w:cs="Times New Roman"/>
          <w:bCs/>
          <w:sz w:val="24"/>
          <w:szCs w:val="24"/>
          <w:lang w:eastAsia="ru-RU"/>
        </w:rPr>
        <w:t xml:space="preserve">. Регламенты внутренней организации органов исполнительной власти, содержание общие правила взаимодействия подразделений и должностных лиц этих органов; </w:t>
      </w:r>
    </w:p>
    <w:p w14:paraId="3C06C2C2" w14:textId="77777777" w:rsidR="002D2631" w:rsidRDefault="002D2631" w:rsidP="002D2631">
      <w:pPr>
        <w:spacing w:after="0" w:line="240" w:lineRule="auto"/>
        <w:ind w:firstLine="567"/>
        <w:jc w:val="both"/>
        <w:rPr>
          <w:rFonts w:ascii="Times New Roman" w:eastAsia="Times New Roman" w:hAnsi="Times New Roman" w:cs="Times New Roman"/>
          <w:bCs/>
          <w:sz w:val="24"/>
          <w:szCs w:val="24"/>
          <w:lang w:eastAsia="ru-RU"/>
        </w:rPr>
      </w:pPr>
      <w:r w:rsidRPr="001A4B66">
        <w:rPr>
          <w:rFonts w:ascii="Times New Roman" w:eastAsia="Times New Roman" w:hAnsi="Times New Roman" w:cs="Times New Roman"/>
          <w:b/>
          <w:sz w:val="24"/>
          <w:szCs w:val="24"/>
          <w:lang w:eastAsia="ru-RU"/>
        </w:rPr>
        <w:lastRenderedPageBreak/>
        <w:t>В</w:t>
      </w:r>
      <w:r>
        <w:rPr>
          <w:rFonts w:ascii="Times New Roman" w:eastAsia="Times New Roman" w:hAnsi="Times New Roman" w:cs="Times New Roman"/>
          <w:bCs/>
          <w:sz w:val="24"/>
          <w:szCs w:val="24"/>
          <w:lang w:eastAsia="ru-RU"/>
        </w:rPr>
        <w:t>. Регламенты административно-публичных функций, которые устанавливают административные действия по осуществлению возложенных на орган исполнительной власти административно-публичных функций, реализуемых в рамках взаимодействия с физическими лицами и организациями;</w:t>
      </w:r>
    </w:p>
    <w:p w14:paraId="6A6A53F5" w14:textId="77777777" w:rsidR="002D2631" w:rsidRDefault="002D2631" w:rsidP="002D2631">
      <w:pPr>
        <w:spacing w:after="0" w:line="240" w:lineRule="auto"/>
        <w:ind w:firstLine="567"/>
        <w:jc w:val="both"/>
        <w:rPr>
          <w:rFonts w:ascii="Times New Roman" w:eastAsia="Times New Roman" w:hAnsi="Times New Roman" w:cs="Times New Roman"/>
          <w:bCs/>
          <w:sz w:val="24"/>
          <w:szCs w:val="24"/>
          <w:lang w:eastAsia="ru-RU"/>
        </w:rPr>
      </w:pPr>
      <w:r w:rsidRPr="001A4B66">
        <w:rPr>
          <w:rFonts w:ascii="Times New Roman" w:eastAsia="Times New Roman" w:hAnsi="Times New Roman" w:cs="Times New Roman"/>
          <w:b/>
          <w:sz w:val="24"/>
          <w:szCs w:val="24"/>
          <w:lang w:eastAsia="ru-RU"/>
        </w:rPr>
        <w:t>Г</w:t>
      </w:r>
      <w:r>
        <w:rPr>
          <w:rFonts w:ascii="Times New Roman" w:eastAsia="Times New Roman" w:hAnsi="Times New Roman" w:cs="Times New Roman"/>
          <w:bCs/>
          <w:sz w:val="24"/>
          <w:szCs w:val="24"/>
          <w:lang w:eastAsia="ru-RU"/>
        </w:rPr>
        <w:t>.  Регламенты органов федеральной системы исполнительной власти.</w:t>
      </w:r>
    </w:p>
    <w:p w14:paraId="2A08605C" w14:textId="46A6776E" w:rsidR="00342F62" w:rsidRDefault="00342F62" w:rsidP="00D249A1">
      <w:pPr>
        <w:pStyle w:val="a5"/>
        <w:tabs>
          <w:tab w:val="left" w:pos="1620"/>
        </w:tabs>
        <w:spacing w:after="0" w:line="240" w:lineRule="auto"/>
        <w:ind w:left="0" w:firstLine="567"/>
        <w:jc w:val="both"/>
        <w:rPr>
          <w:rFonts w:ascii="Times New Roman" w:eastAsia="Times New Roman" w:hAnsi="Times New Roman"/>
          <w:sz w:val="24"/>
          <w:szCs w:val="24"/>
          <w:lang w:eastAsia="ru-RU"/>
        </w:rPr>
      </w:pPr>
    </w:p>
    <w:p w14:paraId="3071CBB1" w14:textId="77777777" w:rsidR="008945D0" w:rsidRPr="008945D0" w:rsidRDefault="008945D0" w:rsidP="008945D0">
      <w:pPr>
        <w:spacing w:after="0" w:line="240" w:lineRule="auto"/>
        <w:rPr>
          <w:rFonts w:ascii="Times New Roman" w:eastAsia="Calibri" w:hAnsi="Times New Roman" w:cs="Times New Roman"/>
          <w:b/>
          <w:snapToGrid w:val="0"/>
          <w:sz w:val="24"/>
          <w:szCs w:val="24"/>
          <w:lang w:eastAsia="ru-RU"/>
        </w:rPr>
      </w:pPr>
      <w:proofErr w:type="gramStart"/>
      <w:r w:rsidRPr="008945D0">
        <w:rPr>
          <w:rFonts w:ascii="Times New Roman" w:eastAsia="Calibri" w:hAnsi="Times New Roman" w:cs="Times New Roman"/>
          <w:b/>
          <w:snapToGrid w:val="0"/>
          <w:sz w:val="24"/>
          <w:szCs w:val="24"/>
          <w:lang w:eastAsia="ru-RU"/>
        </w:rPr>
        <w:t>Типовые  темы</w:t>
      </w:r>
      <w:proofErr w:type="gramEnd"/>
      <w:r w:rsidRPr="008945D0">
        <w:rPr>
          <w:rFonts w:ascii="Times New Roman" w:eastAsia="Calibri" w:hAnsi="Times New Roman" w:cs="Times New Roman"/>
          <w:b/>
          <w:snapToGrid w:val="0"/>
          <w:sz w:val="24"/>
          <w:szCs w:val="24"/>
          <w:lang w:eastAsia="ru-RU"/>
        </w:rPr>
        <w:t xml:space="preserve">  для курсовых работ</w:t>
      </w:r>
    </w:p>
    <w:p w14:paraId="18A01FBE" w14:textId="77777777" w:rsidR="008945D0" w:rsidRPr="008945D0" w:rsidRDefault="008945D0" w:rsidP="00627F09">
      <w:pPr>
        <w:spacing w:after="0" w:line="240" w:lineRule="auto"/>
        <w:ind w:firstLine="567"/>
        <w:rPr>
          <w:rFonts w:ascii="Times New Roman" w:eastAsia="Calibri" w:hAnsi="Times New Roman" w:cs="Times New Roman"/>
          <w:b/>
          <w:snapToGrid w:val="0"/>
          <w:sz w:val="24"/>
          <w:szCs w:val="24"/>
          <w:lang w:eastAsia="ru-RU"/>
        </w:rPr>
      </w:pPr>
    </w:p>
    <w:p w14:paraId="0773803A" w14:textId="77777777" w:rsidR="00627F09" w:rsidRPr="00C32940" w:rsidRDefault="00627F09" w:rsidP="00627F09">
      <w:pPr>
        <w:numPr>
          <w:ilvl w:val="0"/>
          <w:numId w:val="22"/>
        </w:numPr>
        <w:spacing w:after="0" w:line="240" w:lineRule="auto"/>
        <w:ind w:left="0" w:firstLine="567"/>
        <w:contextualSpacing/>
        <w:jc w:val="both"/>
        <w:rPr>
          <w:rFonts w:ascii="Times New Roman" w:eastAsia="Calibri" w:hAnsi="Times New Roman" w:cs="Times New Roman"/>
          <w:sz w:val="24"/>
          <w:szCs w:val="24"/>
        </w:rPr>
      </w:pPr>
      <w:r w:rsidRPr="00C32940">
        <w:rPr>
          <w:rFonts w:ascii="Times New Roman" w:eastAsia="Calibri" w:hAnsi="Times New Roman" w:cs="Times New Roman"/>
          <w:sz w:val="24"/>
          <w:szCs w:val="24"/>
        </w:rPr>
        <w:t xml:space="preserve">Возможности и ограничения справочно-правовых систем как источника информации </w:t>
      </w:r>
    </w:p>
    <w:p w14:paraId="750AF853" w14:textId="77777777" w:rsidR="00627F09" w:rsidRPr="00D25F56" w:rsidRDefault="00627F09" w:rsidP="00627F09">
      <w:pPr>
        <w:numPr>
          <w:ilvl w:val="0"/>
          <w:numId w:val="22"/>
        </w:numPr>
        <w:spacing w:after="200" w:line="240" w:lineRule="auto"/>
        <w:ind w:left="0" w:firstLine="567"/>
        <w:contextualSpacing/>
        <w:jc w:val="both"/>
        <w:rPr>
          <w:rFonts w:ascii="Times New Roman" w:eastAsia="Calibri" w:hAnsi="Times New Roman" w:cs="Times New Roman"/>
          <w:sz w:val="24"/>
          <w:szCs w:val="24"/>
        </w:rPr>
      </w:pPr>
      <w:r w:rsidRPr="00D25F56">
        <w:rPr>
          <w:rFonts w:ascii="Times New Roman" w:eastAsia="Calibri" w:hAnsi="Times New Roman" w:cs="Times New Roman"/>
          <w:sz w:val="24"/>
          <w:szCs w:val="24"/>
        </w:rPr>
        <w:t>Типы государственных органов и их функциональные отличия. Министерская и агентская модели организации правительства.</w:t>
      </w:r>
    </w:p>
    <w:p w14:paraId="40E57E64" w14:textId="77777777" w:rsidR="00627F09" w:rsidRPr="00D25F56" w:rsidRDefault="00627F09" w:rsidP="00627F09">
      <w:pPr>
        <w:numPr>
          <w:ilvl w:val="0"/>
          <w:numId w:val="22"/>
        </w:numPr>
        <w:spacing w:after="200" w:line="24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эффективности и п</w:t>
      </w:r>
      <w:r w:rsidRPr="00D25F56">
        <w:rPr>
          <w:rFonts w:ascii="Times New Roman" w:eastAsia="Calibri" w:hAnsi="Times New Roman" w:cs="Times New Roman"/>
          <w:sz w:val="24"/>
          <w:szCs w:val="24"/>
        </w:rPr>
        <w:t>роблема оценки эффективности деятельности органов исполнительной власти, подразделений и должностных лиц.</w:t>
      </w:r>
    </w:p>
    <w:p w14:paraId="3F2E8E15" w14:textId="77777777" w:rsidR="00627F09" w:rsidRPr="00D25F56" w:rsidRDefault="00627F09" w:rsidP="00627F09">
      <w:pPr>
        <w:numPr>
          <w:ilvl w:val="0"/>
          <w:numId w:val="22"/>
        </w:numPr>
        <w:spacing w:after="200" w:line="240" w:lineRule="auto"/>
        <w:ind w:left="0" w:firstLine="567"/>
        <w:contextualSpacing/>
        <w:jc w:val="both"/>
        <w:rPr>
          <w:rFonts w:ascii="Times New Roman" w:eastAsia="Calibri" w:hAnsi="Times New Roman" w:cs="Times New Roman"/>
          <w:sz w:val="24"/>
          <w:szCs w:val="24"/>
        </w:rPr>
      </w:pPr>
      <w:r w:rsidRPr="00D25F56">
        <w:rPr>
          <w:rFonts w:ascii="Times New Roman" w:eastAsia="Calibri" w:hAnsi="Times New Roman" w:cs="Times New Roman"/>
          <w:sz w:val="24"/>
          <w:szCs w:val="24"/>
        </w:rPr>
        <w:t xml:space="preserve">Формы взаимодействия исполнительной власти и гражданского общества. </w:t>
      </w:r>
    </w:p>
    <w:p w14:paraId="780D879A" w14:textId="77777777" w:rsidR="00627F09" w:rsidRDefault="00627F09" w:rsidP="00627F09">
      <w:pPr>
        <w:numPr>
          <w:ilvl w:val="0"/>
          <w:numId w:val="22"/>
        </w:numPr>
        <w:spacing w:after="200" w:line="240" w:lineRule="auto"/>
        <w:ind w:left="0" w:firstLine="567"/>
        <w:contextualSpacing/>
        <w:jc w:val="both"/>
        <w:rPr>
          <w:rFonts w:ascii="Times New Roman" w:eastAsia="Calibri" w:hAnsi="Times New Roman" w:cs="Times New Roman"/>
          <w:sz w:val="24"/>
          <w:szCs w:val="24"/>
        </w:rPr>
      </w:pPr>
      <w:r w:rsidRPr="00D25F56">
        <w:rPr>
          <w:rFonts w:ascii="Times New Roman" w:eastAsia="Calibri" w:hAnsi="Times New Roman" w:cs="Times New Roman"/>
          <w:sz w:val="24"/>
          <w:szCs w:val="24"/>
        </w:rPr>
        <w:t>Инструменты общественной оценки эффективности исполнения функций государственных органов и предоставления государственных услуг</w:t>
      </w:r>
      <w:r>
        <w:rPr>
          <w:rFonts w:ascii="Times New Roman" w:eastAsia="Calibri" w:hAnsi="Times New Roman" w:cs="Times New Roman"/>
          <w:sz w:val="24"/>
          <w:szCs w:val="24"/>
        </w:rPr>
        <w:t>.</w:t>
      </w:r>
    </w:p>
    <w:p w14:paraId="3A182631" w14:textId="77777777" w:rsidR="00627F09" w:rsidRPr="00C32940" w:rsidRDefault="00627F09" w:rsidP="00627F09">
      <w:pPr>
        <w:numPr>
          <w:ilvl w:val="0"/>
          <w:numId w:val="22"/>
        </w:numPr>
        <w:spacing w:after="200" w:line="240" w:lineRule="auto"/>
        <w:ind w:left="0" w:firstLine="567"/>
        <w:contextualSpacing/>
        <w:jc w:val="both"/>
        <w:rPr>
          <w:rFonts w:ascii="Times New Roman" w:eastAsia="Calibri" w:hAnsi="Times New Roman" w:cs="Times New Roman"/>
          <w:sz w:val="24"/>
          <w:szCs w:val="24"/>
        </w:rPr>
      </w:pPr>
      <w:r w:rsidRPr="00C32940">
        <w:rPr>
          <w:rFonts w:ascii="Times New Roman" w:eastAsia="Calibri" w:hAnsi="Times New Roman" w:cs="Times New Roman"/>
          <w:sz w:val="24"/>
          <w:szCs w:val="24"/>
        </w:rPr>
        <w:t>Технологии разграничения, распределения и закрепления полномочий между уровнями системы государственного управления: сравнительный анализ зарубежной и отечественной практик.</w:t>
      </w:r>
    </w:p>
    <w:p w14:paraId="4B7DFA65" w14:textId="77777777" w:rsidR="00627F09" w:rsidRPr="00C32940" w:rsidRDefault="00627F09" w:rsidP="00627F09">
      <w:pPr>
        <w:numPr>
          <w:ilvl w:val="0"/>
          <w:numId w:val="22"/>
        </w:numPr>
        <w:spacing w:after="200" w:line="240" w:lineRule="auto"/>
        <w:ind w:left="0" w:firstLine="567"/>
        <w:contextualSpacing/>
        <w:jc w:val="both"/>
        <w:rPr>
          <w:rFonts w:ascii="Times New Roman" w:eastAsia="Calibri" w:hAnsi="Times New Roman" w:cs="Times New Roman"/>
          <w:sz w:val="24"/>
          <w:szCs w:val="24"/>
        </w:rPr>
      </w:pPr>
      <w:r w:rsidRPr="00C32940">
        <w:rPr>
          <w:rFonts w:ascii="Times New Roman" w:eastAsia="Calibri" w:hAnsi="Times New Roman" w:cs="Times New Roman"/>
          <w:sz w:val="24"/>
          <w:szCs w:val="24"/>
        </w:rPr>
        <w:t xml:space="preserve">Политический и экономический механизмы государственного управления: институциональные и технологические основы. </w:t>
      </w:r>
    </w:p>
    <w:p w14:paraId="3AFBD14E" w14:textId="5D4FEAED" w:rsidR="00627F09" w:rsidRDefault="00627F09" w:rsidP="00627F09">
      <w:pPr>
        <w:numPr>
          <w:ilvl w:val="0"/>
          <w:numId w:val="22"/>
        </w:numPr>
        <w:spacing w:after="200" w:line="240" w:lineRule="auto"/>
        <w:ind w:left="0" w:firstLine="567"/>
        <w:contextualSpacing/>
        <w:jc w:val="both"/>
        <w:rPr>
          <w:rFonts w:ascii="Times New Roman" w:eastAsia="Calibri" w:hAnsi="Times New Roman" w:cs="Times New Roman"/>
          <w:sz w:val="24"/>
          <w:szCs w:val="24"/>
        </w:rPr>
      </w:pPr>
      <w:r w:rsidRPr="00C32940">
        <w:rPr>
          <w:rFonts w:ascii="Times New Roman" w:eastAsia="Calibri" w:hAnsi="Times New Roman" w:cs="Times New Roman"/>
          <w:sz w:val="24"/>
          <w:szCs w:val="24"/>
        </w:rPr>
        <w:t>Особенности финансовых взаимоотношений между уровнями системы государственного управления: сравнение лучших зарубежных практик с моделью бюджетного федерализма РФ.</w:t>
      </w:r>
    </w:p>
    <w:p w14:paraId="5DF45CF0" w14:textId="61C823CE" w:rsidR="00E46F58" w:rsidRPr="00C32940" w:rsidRDefault="00E46F58" w:rsidP="00627F09">
      <w:pPr>
        <w:numPr>
          <w:ilvl w:val="0"/>
          <w:numId w:val="22"/>
        </w:numPr>
        <w:spacing w:after="200" w:line="24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Агентская проблема в государственном управлении и пути ее решения.</w:t>
      </w:r>
    </w:p>
    <w:p w14:paraId="6999644A" w14:textId="77777777" w:rsidR="00627F09" w:rsidRPr="00C32940" w:rsidRDefault="00627F09" w:rsidP="00627F09">
      <w:pPr>
        <w:numPr>
          <w:ilvl w:val="0"/>
          <w:numId w:val="22"/>
        </w:numPr>
        <w:spacing w:after="200" w:line="24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Административные р</w:t>
      </w:r>
      <w:r w:rsidRPr="00C32940">
        <w:rPr>
          <w:rFonts w:ascii="Times New Roman" w:eastAsia="Calibri" w:hAnsi="Times New Roman" w:cs="Times New Roman"/>
          <w:sz w:val="24"/>
          <w:szCs w:val="24"/>
        </w:rPr>
        <w:t xml:space="preserve">еформы систем государственного управления: цели и задачи, направления и инструменты. </w:t>
      </w:r>
    </w:p>
    <w:p w14:paraId="3CA96B9C" w14:textId="77777777" w:rsidR="00627F09" w:rsidRPr="00C32940" w:rsidRDefault="00627F09" w:rsidP="00627F09">
      <w:pPr>
        <w:numPr>
          <w:ilvl w:val="0"/>
          <w:numId w:val="22"/>
        </w:numPr>
        <w:spacing w:after="200" w:line="240" w:lineRule="auto"/>
        <w:ind w:left="0" w:firstLine="567"/>
        <w:contextualSpacing/>
        <w:jc w:val="both"/>
        <w:rPr>
          <w:rFonts w:ascii="Times New Roman" w:eastAsia="Calibri" w:hAnsi="Times New Roman" w:cs="Times New Roman"/>
          <w:sz w:val="24"/>
          <w:szCs w:val="24"/>
        </w:rPr>
      </w:pPr>
      <w:r w:rsidRPr="00C32940">
        <w:rPr>
          <w:rFonts w:ascii="Times New Roman" w:eastAsia="Calibri" w:hAnsi="Times New Roman" w:cs="Times New Roman"/>
          <w:sz w:val="24"/>
          <w:szCs w:val="24"/>
        </w:rPr>
        <w:t xml:space="preserve"> Технологии </w:t>
      </w:r>
      <w:r>
        <w:rPr>
          <w:rFonts w:ascii="Times New Roman" w:eastAsia="Calibri" w:hAnsi="Times New Roman" w:cs="Times New Roman"/>
          <w:sz w:val="24"/>
          <w:szCs w:val="24"/>
        </w:rPr>
        <w:t xml:space="preserve">и методы </w:t>
      </w:r>
      <w:r w:rsidRPr="00C32940">
        <w:rPr>
          <w:rFonts w:ascii="Times New Roman" w:eastAsia="Calibri" w:hAnsi="Times New Roman" w:cs="Times New Roman"/>
          <w:sz w:val="24"/>
          <w:szCs w:val="24"/>
        </w:rPr>
        <w:t>сокращения издержек государственного регулирования</w:t>
      </w:r>
      <w:r>
        <w:rPr>
          <w:rFonts w:ascii="Times New Roman" w:eastAsia="Calibri" w:hAnsi="Times New Roman" w:cs="Times New Roman"/>
          <w:sz w:val="24"/>
          <w:szCs w:val="24"/>
        </w:rPr>
        <w:t>:</w:t>
      </w:r>
      <w:r w:rsidRPr="00C32940">
        <w:rPr>
          <w:rFonts w:ascii="Times New Roman" w:eastAsia="Calibri" w:hAnsi="Times New Roman" w:cs="Times New Roman"/>
          <w:sz w:val="24"/>
          <w:szCs w:val="24"/>
        </w:rPr>
        <w:t xml:space="preserve"> возможности и ограничения</w:t>
      </w:r>
    </w:p>
    <w:p w14:paraId="4A921BC2" w14:textId="77777777" w:rsidR="00627F09" w:rsidRPr="00C32940" w:rsidRDefault="00627F09" w:rsidP="00627F09">
      <w:pPr>
        <w:numPr>
          <w:ilvl w:val="0"/>
          <w:numId w:val="22"/>
        </w:numPr>
        <w:spacing w:after="200" w:line="24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w:t>
      </w:r>
      <w:r w:rsidRPr="00C32940">
        <w:rPr>
          <w:rFonts w:ascii="Times New Roman" w:eastAsia="Calibri" w:hAnsi="Times New Roman" w:cs="Times New Roman"/>
          <w:sz w:val="24"/>
          <w:szCs w:val="24"/>
        </w:rPr>
        <w:t xml:space="preserve">ущность, специфика, </w:t>
      </w:r>
      <w:proofErr w:type="gramStart"/>
      <w:r w:rsidRPr="00C32940">
        <w:rPr>
          <w:rFonts w:ascii="Times New Roman" w:eastAsia="Calibri" w:hAnsi="Times New Roman" w:cs="Times New Roman"/>
          <w:sz w:val="24"/>
          <w:szCs w:val="24"/>
        </w:rPr>
        <w:t>преимущества  и</w:t>
      </w:r>
      <w:proofErr w:type="gramEnd"/>
      <w:r w:rsidRPr="00C32940">
        <w:rPr>
          <w:rFonts w:ascii="Times New Roman" w:eastAsia="Calibri" w:hAnsi="Times New Roman" w:cs="Times New Roman"/>
          <w:sz w:val="24"/>
          <w:szCs w:val="24"/>
        </w:rPr>
        <w:t xml:space="preserve"> </w:t>
      </w:r>
      <w:r>
        <w:rPr>
          <w:rFonts w:ascii="Times New Roman" w:eastAsia="Calibri" w:hAnsi="Times New Roman" w:cs="Times New Roman"/>
          <w:sz w:val="24"/>
          <w:szCs w:val="24"/>
        </w:rPr>
        <w:t>ограничения административной регламентации.</w:t>
      </w:r>
      <w:r w:rsidRPr="00C32940">
        <w:rPr>
          <w:rFonts w:ascii="Times New Roman" w:eastAsia="Calibri" w:hAnsi="Times New Roman" w:cs="Times New Roman"/>
          <w:sz w:val="24"/>
          <w:szCs w:val="24"/>
        </w:rPr>
        <w:t xml:space="preserve"> </w:t>
      </w:r>
    </w:p>
    <w:p w14:paraId="623FC461" w14:textId="77777777" w:rsidR="00627F09" w:rsidRDefault="00627F09" w:rsidP="00627F09">
      <w:pPr>
        <w:numPr>
          <w:ilvl w:val="0"/>
          <w:numId w:val="22"/>
        </w:numPr>
        <w:spacing w:after="200" w:line="240" w:lineRule="auto"/>
        <w:ind w:left="0" w:firstLine="567"/>
        <w:contextualSpacing/>
        <w:jc w:val="both"/>
        <w:rPr>
          <w:rFonts w:ascii="Times New Roman" w:eastAsia="Calibri" w:hAnsi="Times New Roman" w:cs="Times New Roman"/>
          <w:sz w:val="24"/>
          <w:szCs w:val="24"/>
        </w:rPr>
      </w:pPr>
      <w:r w:rsidRPr="00C32940">
        <w:rPr>
          <w:rFonts w:ascii="Times New Roman" w:eastAsia="Calibri" w:hAnsi="Times New Roman" w:cs="Times New Roman"/>
          <w:sz w:val="24"/>
          <w:szCs w:val="24"/>
        </w:rPr>
        <w:t>Системы стандартизации и регламентации в органах исполнительной власти.</w:t>
      </w:r>
    </w:p>
    <w:p w14:paraId="435DB473" w14:textId="77777777" w:rsidR="00627F09" w:rsidRPr="00C32940" w:rsidRDefault="00627F09" w:rsidP="00627F09">
      <w:pPr>
        <w:numPr>
          <w:ilvl w:val="0"/>
          <w:numId w:val="22"/>
        </w:numPr>
        <w:spacing w:after="200" w:line="240" w:lineRule="auto"/>
        <w:ind w:left="0" w:firstLine="567"/>
        <w:contextualSpacing/>
        <w:jc w:val="both"/>
        <w:rPr>
          <w:rFonts w:ascii="Times New Roman" w:eastAsia="Calibri" w:hAnsi="Times New Roman" w:cs="Times New Roman"/>
          <w:sz w:val="24"/>
          <w:szCs w:val="24"/>
        </w:rPr>
      </w:pPr>
      <w:r w:rsidRPr="00C32940">
        <w:rPr>
          <w:rFonts w:ascii="Times New Roman" w:eastAsia="Calibri" w:hAnsi="Times New Roman" w:cs="Times New Roman"/>
          <w:sz w:val="24"/>
          <w:szCs w:val="24"/>
        </w:rPr>
        <w:t>Стандарты в государственном управлении и стандартизация государственного управления</w:t>
      </w:r>
    </w:p>
    <w:p w14:paraId="7CE0793D" w14:textId="77777777" w:rsidR="00627F09" w:rsidRPr="00C32940" w:rsidRDefault="00627F09" w:rsidP="00627F09">
      <w:pPr>
        <w:numPr>
          <w:ilvl w:val="0"/>
          <w:numId w:val="22"/>
        </w:numPr>
        <w:spacing w:after="200" w:line="240" w:lineRule="auto"/>
        <w:ind w:left="0" w:firstLine="567"/>
        <w:contextualSpacing/>
        <w:jc w:val="both"/>
        <w:rPr>
          <w:rFonts w:ascii="Times New Roman" w:eastAsia="Calibri" w:hAnsi="Times New Roman" w:cs="Times New Roman"/>
          <w:sz w:val="24"/>
          <w:szCs w:val="24"/>
        </w:rPr>
      </w:pPr>
      <w:r w:rsidRPr="00C32940">
        <w:rPr>
          <w:rFonts w:ascii="Times New Roman" w:eastAsia="Calibri" w:hAnsi="Times New Roman" w:cs="Times New Roman"/>
          <w:sz w:val="24"/>
          <w:szCs w:val="24"/>
        </w:rPr>
        <w:t xml:space="preserve">Управление по результатам: сущность, специфика, принципы, возможности и ограничения. </w:t>
      </w:r>
    </w:p>
    <w:p w14:paraId="4A9814B7" w14:textId="77777777" w:rsidR="00627F09" w:rsidRPr="00C32940" w:rsidRDefault="00627F09" w:rsidP="00627F09">
      <w:pPr>
        <w:numPr>
          <w:ilvl w:val="0"/>
          <w:numId w:val="22"/>
        </w:numPr>
        <w:spacing w:after="200" w:line="240" w:lineRule="auto"/>
        <w:ind w:left="0" w:firstLine="567"/>
        <w:contextualSpacing/>
        <w:jc w:val="both"/>
        <w:rPr>
          <w:rFonts w:ascii="Times New Roman" w:eastAsia="Calibri" w:hAnsi="Times New Roman" w:cs="Times New Roman"/>
          <w:sz w:val="24"/>
          <w:szCs w:val="24"/>
        </w:rPr>
      </w:pPr>
      <w:r w:rsidRPr="00C32940">
        <w:rPr>
          <w:rFonts w:ascii="Times New Roman" w:eastAsia="Calibri" w:hAnsi="Times New Roman" w:cs="Times New Roman"/>
          <w:sz w:val="24"/>
          <w:szCs w:val="24"/>
        </w:rPr>
        <w:t xml:space="preserve">Международная практика результативного управления: подходы и методы управления результативностью. </w:t>
      </w:r>
    </w:p>
    <w:p w14:paraId="475F9E8D" w14:textId="77777777" w:rsidR="00627F09" w:rsidRPr="00C32940" w:rsidRDefault="00627F09" w:rsidP="00627F09">
      <w:pPr>
        <w:numPr>
          <w:ilvl w:val="0"/>
          <w:numId w:val="22"/>
        </w:numPr>
        <w:spacing w:after="200" w:line="240" w:lineRule="auto"/>
        <w:ind w:left="0" w:firstLine="567"/>
        <w:contextualSpacing/>
        <w:jc w:val="both"/>
        <w:rPr>
          <w:rFonts w:ascii="Times New Roman" w:eastAsia="Calibri" w:hAnsi="Times New Roman" w:cs="Times New Roman"/>
          <w:sz w:val="24"/>
          <w:szCs w:val="24"/>
        </w:rPr>
      </w:pPr>
      <w:r w:rsidRPr="00C32940">
        <w:rPr>
          <w:rFonts w:ascii="Times New Roman" w:eastAsia="Calibri" w:hAnsi="Times New Roman" w:cs="Times New Roman"/>
          <w:sz w:val="24"/>
          <w:szCs w:val="24"/>
        </w:rPr>
        <w:t xml:space="preserve">Инструменты и технологии оценивания результативности в государственном управлении.  Парадоксы оценивания. </w:t>
      </w:r>
    </w:p>
    <w:p w14:paraId="3A525A8B" w14:textId="77777777" w:rsidR="00627F09" w:rsidRDefault="00627F09" w:rsidP="00627F09">
      <w:pPr>
        <w:numPr>
          <w:ilvl w:val="0"/>
          <w:numId w:val="22"/>
        </w:numPr>
        <w:spacing w:after="200" w:line="240" w:lineRule="auto"/>
        <w:ind w:left="0" w:firstLine="567"/>
        <w:contextualSpacing/>
        <w:jc w:val="both"/>
        <w:rPr>
          <w:rFonts w:ascii="Times New Roman" w:eastAsia="Calibri" w:hAnsi="Times New Roman" w:cs="Times New Roman"/>
          <w:sz w:val="24"/>
          <w:szCs w:val="24"/>
        </w:rPr>
      </w:pPr>
      <w:r w:rsidRPr="00C32940">
        <w:rPr>
          <w:rFonts w:ascii="Times New Roman" w:eastAsia="Calibri" w:hAnsi="Times New Roman" w:cs="Times New Roman"/>
          <w:sz w:val="24"/>
          <w:szCs w:val="24"/>
        </w:rPr>
        <w:t>Технологии управления результатами на уровне государственных служащих: преимущества и недостатки; программы повышения результативности деятельности государственных служащих</w:t>
      </w:r>
      <w:r>
        <w:rPr>
          <w:rFonts w:ascii="Times New Roman" w:eastAsia="Calibri" w:hAnsi="Times New Roman" w:cs="Times New Roman"/>
          <w:sz w:val="24"/>
          <w:szCs w:val="24"/>
        </w:rPr>
        <w:t>.</w:t>
      </w:r>
    </w:p>
    <w:p w14:paraId="04685FBD" w14:textId="77777777" w:rsidR="00627F09" w:rsidRPr="00753564" w:rsidRDefault="00627F09" w:rsidP="00627F09">
      <w:pPr>
        <w:numPr>
          <w:ilvl w:val="0"/>
          <w:numId w:val="22"/>
        </w:numPr>
        <w:spacing w:after="200" w:line="240" w:lineRule="auto"/>
        <w:ind w:left="0" w:firstLine="567"/>
        <w:contextualSpacing/>
        <w:jc w:val="both"/>
        <w:rPr>
          <w:rFonts w:ascii="Times New Roman" w:eastAsia="Calibri" w:hAnsi="Times New Roman" w:cs="Times New Roman"/>
          <w:sz w:val="24"/>
          <w:szCs w:val="24"/>
        </w:rPr>
      </w:pPr>
      <w:r w:rsidRPr="00753564">
        <w:rPr>
          <w:rFonts w:ascii="Times New Roman" w:eastAsia="Calibri" w:hAnsi="Times New Roman" w:cs="Times New Roman"/>
          <w:sz w:val="24"/>
          <w:szCs w:val="24"/>
        </w:rPr>
        <w:t>Управленческая деятельность как исследовательская деятельность, как работа по выявлению проблем, их анализу и поиску научно-обоснованных решений.</w:t>
      </w:r>
    </w:p>
    <w:p w14:paraId="332D95F3" w14:textId="77777777" w:rsidR="00627F09" w:rsidRPr="00753564" w:rsidRDefault="00627F09" w:rsidP="00627F09">
      <w:pPr>
        <w:numPr>
          <w:ilvl w:val="0"/>
          <w:numId w:val="22"/>
        </w:numPr>
        <w:spacing w:after="200" w:line="240" w:lineRule="auto"/>
        <w:ind w:left="0" w:firstLine="567"/>
        <w:contextualSpacing/>
        <w:jc w:val="both"/>
        <w:rPr>
          <w:rFonts w:ascii="Times New Roman" w:eastAsia="Calibri" w:hAnsi="Times New Roman" w:cs="Times New Roman"/>
          <w:sz w:val="24"/>
          <w:szCs w:val="24"/>
        </w:rPr>
      </w:pPr>
      <w:r w:rsidRPr="00753564">
        <w:rPr>
          <w:rFonts w:ascii="Times New Roman" w:hAnsi="Times New Roman" w:cs="Times New Roman"/>
          <w:color w:val="000000"/>
          <w:sz w:val="24"/>
          <w:szCs w:val="24"/>
          <w:shd w:val="clear" w:color="auto" w:fill="FFFFFF"/>
        </w:rPr>
        <w:t>Видовая классификация, систематизация, содержание и формы реализации методов государственного администрирования.</w:t>
      </w:r>
    </w:p>
    <w:p w14:paraId="76DE5F45" w14:textId="77777777" w:rsidR="00627F09" w:rsidRPr="00753564" w:rsidRDefault="00627F09" w:rsidP="00627F09">
      <w:pPr>
        <w:numPr>
          <w:ilvl w:val="0"/>
          <w:numId w:val="22"/>
        </w:numPr>
        <w:spacing w:after="200" w:line="240" w:lineRule="auto"/>
        <w:ind w:left="0" w:firstLine="567"/>
        <w:contextualSpacing/>
        <w:jc w:val="both"/>
        <w:rPr>
          <w:rFonts w:ascii="Times New Roman" w:eastAsia="Calibri" w:hAnsi="Times New Roman" w:cs="Times New Roman"/>
          <w:sz w:val="24"/>
          <w:szCs w:val="24"/>
        </w:rPr>
      </w:pPr>
      <w:r w:rsidRPr="00753564">
        <w:rPr>
          <w:rFonts w:ascii="Times New Roman" w:hAnsi="Times New Roman" w:cs="Times New Roman"/>
          <w:color w:val="000000"/>
          <w:sz w:val="24"/>
          <w:szCs w:val="24"/>
          <w:shd w:val="clear" w:color="auto" w:fill="FFFFFF"/>
        </w:rPr>
        <w:t xml:space="preserve">Методы использования «больших данных» и </w:t>
      </w:r>
      <w:r w:rsidRPr="00753564">
        <w:rPr>
          <w:rFonts w:ascii="Times New Roman" w:hAnsi="Times New Roman" w:cs="Times New Roman"/>
          <w:color w:val="000000"/>
          <w:sz w:val="24"/>
          <w:szCs w:val="24"/>
          <w:shd w:val="clear" w:color="auto" w:fill="FFFFFF"/>
          <w:lang w:val="en-US"/>
        </w:rPr>
        <w:t>Big</w:t>
      </w:r>
      <w:r w:rsidRPr="00753564">
        <w:rPr>
          <w:rFonts w:ascii="Times New Roman" w:hAnsi="Times New Roman" w:cs="Times New Roman"/>
          <w:color w:val="000000"/>
          <w:sz w:val="24"/>
          <w:szCs w:val="24"/>
          <w:shd w:val="clear" w:color="auto" w:fill="FFFFFF"/>
        </w:rPr>
        <w:t xml:space="preserve"> </w:t>
      </w:r>
      <w:r w:rsidRPr="00753564">
        <w:rPr>
          <w:rFonts w:ascii="Times New Roman" w:hAnsi="Times New Roman" w:cs="Times New Roman"/>
          <w:color w:val="000000"/>
          <w:sz w:val="24"/>
          <w:szCs w:val="24"/>
          <w:shd w:val="clear" w:color="auto" w:fill="FFFFFF"/>
          <w:lang w:val="en-US"/>
        </w:rPr>
        <w:t>data</w:t>
      </w:r>
      <w:r w:rsidRPr="00753564">
        <w:rPr>
          <w:rFonts w:ascii="Times New Roman" w:hAnsi="Times New Roman" w:cs="Times New Roman"/>
          <w:color w:val="000000"/>
          <w:sz w:val="24"/>
          <w:szCs w:val="24"/>
          <w:shd w:val="clear" w:color="auto" w:fill="FFFFFF"/>
        </w:rPr>
        <w:t xml:space="preserve"> как технологии для планирования, мониторинга и оценки достигаемых результатов.</w:t>
      </w:r>
    </w:p>
    <w:p w14:paraId="5A44B6AE" w14:textId="6B826EE5" w:rsidR="008945D0" w:rsidRDefault="008945D0" w:rsidP="008945D0">
      <w:pPr>
        <w:spacing w:after="0" w:line="240" w:lineRule="auto"/>
        <w:rPr>
          <w:rFonts w:ascii="Times New Roman" w:eastAsia="Calibri" w:hAnsi="Times New Roman" w:cs="Times New Roman"/>
          <w:sz w:val="24"/>
          <w:szCs w:val="24"/>
        </w:rPr>
      </w:pPr>
    </w:p>
    <w:p w14:paraId="7870ACCF" w14:textId="77777777" w:rsidR="00E33B1D" w:rsidRPr="00E33B1D" w:rsidRDefault="00E33B1D" w:rsidP="00E33B1D">
      <w:pPr>
        <w:keepNext/>
        <w:spacing w:after="0" w:line="240" w:lineRule="auto"/>
        <w:jc w:val="center"/>
        <w:outlineLvl w:val="1"/>
        <w:rPr>
          <w:rFonts w:ascii="Times New Roman" w:eastAsia="Times New Roman" w:hAnsi="Times New Roman" w:cs="Times New Roman"/>
          <w:b/>
          <w:sz w:val="24"/>
          <w:szCs w:val="24"/>
          <w:lang w:eastAsia="ru-RU"/>
        </w:rPr>
      </w:pPr>
      <w:r w:rsidRPr="00E33B1D">
        <w:rPr>
          <w:rFonts w:ascii="Times New Roman" w:eastAsia="Times New Roman" w:hAnsi="Times New Roman" w:cs="Times New Roman"/>
          <w:b/>
          <w:sz w:val="24"/>
          <w:szCs w:val="24"/>
          <w:lang w:eastAsia="ru-RU"/>
        </w:rPr>
        <w:lastRenderedPageBreak/>
        <w:t>Описание системы оценивания</w:t>
      </w:r>
    </w:p>
    <w:p w14:paraId="05E5497F" w14:textId="77777777" w:rsidR="00F1758A" w:rsidRPr="008945D0" w:rsidRDefault="00F1758A" w:rsidP="008945D0">
      <w:pPr>
        <w:spacing w:after="0" w:line="240" w:lineRule="auto"/>
        <w:rPr>
          <w:rFonts w:ascii="Times New Roman" w:eastAsia="Calibri" w:hAnsi="Times New Roman" w:cs="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4"/>
        <w:gridCol w:w="3795"/>
        <w:gridCol w:w="4129"/>
      </w:tblGrid>
      <w:tr w:rsidR="00A23D66" w:rsidRPr="00A23D66" w14:paraId="1FC3D809" w14:textId="77777777" w:rsidTr="003C1C3D">
        <w:tc>
          <w:tcPr>
            <w:tcW w:w="993" w:type="pct"/>
            <w:tcBorders>
              <w:top w:val="single" w:sz="4" w:space="0" w:color="auto"/>
              <w:left w:val="single" w:sz="4" w:space="0" w:color="auto"/>
              <w:bottom w:val="single" w:sz="4" w:space="0" w:color="auto"/>
              <w:right w:val="single" w:sz="4" w:space="0" w:color="auto"/>
            </w:tcBorders>
            <w:hideMark/>
          </w:tcPr>
          <w:p w14:paraId="7530F53C" w14:textId="77777777" w:rsidR="00A23D66" w:rsidRPr="00C23BE9" w:rsidRDefault="00A23D66" w:rsidP="00A23D66">
            <w:pPr>
              <w:spacing w:after="0" w:line="240" w:lineRule="auto"/>
              <w:contextualSpacing/>
              <w:jc w:val="center"/>
              <w:rPr>
                <w:rFonts w:ascii="Times New Roman" w:eastAsia="Calibri" w:hAnsi="Times New Roman" w:cs="Times New Roman"/>
                <w:b/>
                <w:sz w:val="20"/>
                <w:szCs w:val="20"/>
              </w:rPr>
            </w:pPr>
            <w:r w:rsidRPr="00C23BE9">
              <w:rPr>
                <w:rFonts w:ascii="Times New Roman" w:eastAsia="Calibri" w:hAnsi="Times New Roman" w:cs="Times New Roman"/>
                <w:b/>
                <w:sz w:val="20"/>
                <w:szCs w:val="20"/>
              </w:rPr>
              <w:t>Оценочные средства</w:t>
            </w:r>
          </w:p>
          <w:p w14:paraId="723D06A4" w14:textId="77777777" w:rsidR="00A23D66" w:rsidRPr="00C23BE9" w:rsidRDefault="00A23D66" w:rsidP="00A23D66">
            <w:pPr>
              <w:spacing w:after="0" w:line="240" w:lineRule="auto"/>
              <w:ind w:left="-120"/>
              <w:contextualSpacing/>
              <w:jc w:val="center"/>
              <w:rPr>
                <w:rFonts w:ascii="Times New Roman" w:eastAsia="Calibri" w:hAnsi="Times New Roman" w:cs="Times New Roman"/>
                <w:sz w:val="20"/>
                <w:szCs w:val="20"/>
              </w:rPr>
            </w:pPr>
            <w:r w:rsidRPr="00C23BE9">
              <w:rPr>
                <w:rFonts w:ascii="Times New Roman" w:eastAsia="Calibri" w:hAnsi="Times New Roman" w:cs="Times New Roman"/>
                <w:sz w:val="20"/>
                <w:szCs w:val="20"/>
              </w:rPr>
              <w:t>(формы текущего контроля)</w:t>
            </w:r>
          </w:p>
        </w:tc>
        <w:tc>
          <w:tcPr>
            <w:tcW w:w="1919" w:type="pct"/>
            <w:tcBorders>
              <w:top w:val="single" w:sz="4" w:space="0" w:color="auto"/>
              <w:left w:val="single" w:sz="4" w:space="0" w:color="auto"/>
              <w:bottom w:val="single" w:sz="4" w:space="0" w:color="auto"/>
              <w:right w:val="single" w:sz="4" w:space="0" w:color="auto"/>
            </w:tcBorders>
            <w:hideMark/>
          </w:tcPr>
          <w:p w14:paraId="2A34A78F" w14:textId="77777777" w:rsidR="00A23D66" w:rsidRPr="00C23BE9" w:rsidRDefault="00A23D66" w:rsidP="00A23D66">
            <w:pPr>
              <w:spacing w:after="0" w:line="240" w:lineRule="auto"/>
              <w:contextualSpacing/>
              <w:jc w:val="center"/>
              <w:rPr>
                <w:rFonts w:ascii="Times New Roman" w:eastAsia="Calibri" w:hAnsi="Times New Roman" w:cs="Times New Roman"/>
                <w:b/>
                <w:spacing w:val="-8"/>
                <w:sz w:val="20"/>
                <w:szCs w:val="20"/>
              </w:rPr>
            </w:pPr>
            <w:r w:rsidRPr="00C23BE9">
              <w:rPr>
                <w:rFonts w:ascii="Times New Roman" w:eastAsia="Calibri" w:hAnsi="Times New Roman" w:cs="Times New Roman"/>
                <w:b/>
                <w:spacing w:val="-8"/>
                <w:sz w:val="20"/>
                <w:szCs w:val="20"/>
              </w:rPr>
              <w:t>Показатели*</w:t>
            </w:r>
          </w:p>
          <w:p w14:paraId="410CD4AB" w14:textId="77777777" w:rsidR="00A23D66" w:rsidRPr="00C23BE9" w:rsidRDefault="00A23D66" w:rsidP="00A23D66">
            <w:pPr>
              <w:spacing w:after="0" w:line="240" w:lineRule="auto"/>
              <w:contextualSpacing/>
              <w:jc w:val="center"/>
              <w:rPr>
                <w:rFonts w:ascii="Times New Roman" w:eastAsia="Calibri" w:hAnsi="Times New Roman" w:cs="Times New Roman"/>
                <w:b/>
                <w:sz w:val="20"/>
                <w:szCs w:val="20"/>
              </w:rPr>
            </w:pPr>
            <w:r w:rsidRPr="00C23BE9">
              <w:rPr>
                <w:rFonts w:ascii="Times New Roman" w:eastAsia="Calibri" w:hAnsi="Times New Roman" w:cs="Times New Roman"/>
                <w:b/>
                <w:sz w:val="20"/>
                <w:szCs w:val="20"/>
              </w:rPr>
              <w:t>оценки</w:t>
            </w:r>
          </w:p>
        </w:tc>
        <w:tc>
          <w:tcPr>
            <w:tcW w:w="2088" w:type="pct"/>
            <w:tcBorders>
              <w:top w:val="single" w:sz="4" w:space="0" w:color="auto"/>
              <w:left w:val="single" w:sz="4" w:space="0" w:color="auto"/>
              <w:bottom w:val="single" w:sz="4" w:space="0" w:color="auto"/>
              <w:right w:val="single" w:sz="4" w:space="0" w:color="auto"/>
            </w:tcBorders>
            <w:hideMark/>
          </w:tcPr>
          <w:p w14:paraId="2447750C" w14:textId="77777777" w:rsidR="00A23D66" w:rsidRPr="00C23BE9" w:rsidRDefault="00A23D66" w:rsidP="00A23D66">
            <w:pPr>
              <w:spacing w:after="0" w:line="240" w:lineRule="auto"/>
              <w:contextualSpacing/>
              <w:jc w:val="center"/>
              <w:rPr>
                <w:rFonts w:ascii="Times New Roman" w:eastAsia="Calibri" w:hAnsi="Times New Roman" w:cs="Times New Roman"/>
                <w:b/>
                <w:sz w:val="20"/>
                <w:szCs w:val="20"/>
              </w:rPr>
            </w:pPr>
            <w:r w:rsidRPr="00C23BE9">
              <w:rPr>
                <w:rFonts w:ascii="Times New Roman" w:eastAsia="Calibri" w:hAnsi="Times New Roman" w:cs="Times New Roman"/>
                <w:b/>
                <w:sz w:val="20"/>
                <w:szCs w:val="20"/>
              </w:rPr>
              <w:t>Критерии**</w:t>
            </w:r>
          </w:p>
          <w:p w14:paraId="6462076D" w14:textId="77777777" w:rsidR="00A23D66" w:rsidRPr="00C23BE9" w:rsidRDefault="00A23D66" w:rsidP="00A23D66">
            <w:pPr>
              <w:spacing w:after="0" w:line="240" w:lineRule="auto"/>
              <w:contextualSpacing/>
              <w:jc w:val="center"/>
              <w:rPr>
                <w:rFonts w:ascii="Times New Roman" w:eastAsia="Calibri" w:hAnsi="Times New Roman" w:cs="Times New Roman"/>
                <w:b/>
                <w:sz w:val="20"/>
                <w:szCs w:val="20"/>
              </w:rPr>
            </w:pPr>
            <w:r w:rsidRPr="00C23BE9">
              <w:rPr>
                <w:rFonts w:ascii="Times New Roman" w:eastAsia="Calibri" w:hAnsi="Times New Roman" w:cs="Times New Roman"/>
                <w:b/>
                <w:sz w:val="20"/>
                <w:szCs w:val="20"/>
              </w:rPr>
              <w:t>оценки</w:t>
            </w:r>
          </w:p>
        </w:tc>
      </w:tr>
      <w:tr w:rsidR="00A23D66" w:rsidRPr="00A23D66" w14:paraId="60630ABC" w14:textId="77777777" w:rsidTr="003C1C3D">
        <w:tc>
          <w:tcPr>
            <w:tcW w:w="993" w:type="pct"/>
            <w:tcBorders>
              <w:top w:val="single" w:sz="4" w:space="0" w:color="auto"/>
              <w:left w:val="single" w:sz="4" w:space="0" w:color="auto"/>
              <w:bottom w:val="single" w:sz="4" w:space="0" w:color="auto"/>
              <w:right w:val="single" w:sz="4" w:space="0" w:color="auto"/>
            </w:tcBorders>
          </w:tcPr>
          <w:p w14:paraId="37439947" w14:textId="2733EB84" w:rsidR="00A23D66" w:rsidRPr="00A23D66" w:rsidRDefault="004F2A2E" w:rsidP="00A23D66">
            <w:pPr>
              <w:spacing w:after="0" w:line="240" w:lineRule="auto"/>
              <w:contextualSpacing/>
              <w:jc w:val="both"/>
              <w:rPr>
                <w:rFonts w:ascii="Times New Roman" w:eastAsia="Calibri" w:hAnsi="Times New Roman" w:cs="Times New Roman"/>
                <w:b/>
                <w:bCs/>
              </w:rPr>
            </w:pPr>
            <w:r>
              <w:rPr>
                <w:rFonts w:ascii="Times New Roman" w:eastAsia="Calibri" w:hAnsi="Times New Roman" w:cs="Times New Roman"/>
                <w:b/>
                <w:bCs/>
              </w:rPr>
              <w:t>Устный опрос</w:t>
            </w:r>
          </w:p>
        </w:tc>
        <w:tc>
          <w:tcPr>
            <w:tcW w:w="1919" w:type="pct"/>
            <w:tcBorders>
              <w:top w:val="single" w:sz="4" w:space="0" w:color="auto"/>
              <w:left w:val="single" w:sz="4" w:space="0" w:color="auto"/>
              <w:bottom w:val="single" w:sz="4" w:space="0" w:color="auto"/>
              <w:right w:val="single" w:sz="4" w:space="0" w:color="auto"/>
            </w:tcBorders>
          </w:tcPr>
          <w:p w14:paraId="375C01A0" w14:textId="77777777" w:rsidR="00A23D66" w:rsidRPr="00A23D66" w:rsidRDefault="00A23D66" w:rsidP="00A23D66">
            <w:pPr>
              <w:spacing w:after="0" w:line="240" w:lineRule="auto"/>
              <w:contextualSpacing/>
              <w:jc w:val="both"/>
              <w:rPr>
                <w:rFonts w:ascii="Times New Roman" w:eastAsia="Calibri" w:hAnsi="Times New Roman" w:cs="Times New Roman"/>
                <w:lang w:eastAsia="ru-RU"/>
              </w:rPr>
            </w:pPr>
            <w:r w:rsidRPr="00A23D66">
              <w:rPr>
                <w:rFonts w:ascii="Times New Roman" w:eastAsia="Calibri" w:hAnsi="Times New Roman" w:cs="Times New Roman"/>
                <w:lang w:eastAsia="ru-RU"/>
              </w:rPr>
              <w:t>Полнота, информативность и аргументированность ответов на вопросы по теме занятия.</w:t>
            </w:r>
          </w:p>
          <w:p w14:paraId="5FB71FE1" w14:textId="77777777" w:rsidR="00A23D66" w:rsidRPr="00A23D66" w:rsidRDefault="00A23D66" w:rsidP="00A23D66">
            <w:pPr>
              <w:spacing w:after="0" w:line="240" w:lineRule="auto"/>
              <w:contextualSpacing/>
              <w:jc w:val="both"/>
              <w:rPr>
                <w:rFonts w:ascii="Times New Roman" w:eastAsia="Calibri" w:hAnsi="Times New Roman" w:cs="Times New Roman"/>
                <w:b/>
                <w:spacing w:val="-8"/>
              </w:rPr>
            </w:pPr>
          </w:p>
        </w:tc>
        <w:tc>
          <w:tcPr>
            <w:tcW w:w="2088" w:type="pct"/>
            <w:tcBorders>
              <w:top w:val="single" w:sz="4" w:space="0" w:color="auto"/>
              <w:left w:val="single" w:sz="4" w:space="0" w:color="auto"/>
              <w:bottom w:val="single" w:sz="4" w:space="0" w:color="auto"/>
              <w:right w:val="single" w:sz="4" w:space="0" w:color="auto"/>
            </w:tcBorders>
          </w:tcPr>
          <w:p w14:paraId="3CD9F749" w14:textId="46EF44AA" w:rsidR="00A23D66" w:rsidRDefault="000A40F3" w:rsidP="00A23D66">
            <w:pPr>
              <w:spacing w:after="0" w:line="240" w:lineRule="auto"/>
              <w:contextualSpacing/>
              <w:jc w:val="both"/>
              <w:rPr>
                <w:rFonts w:ascii="Times New Roman" w:eastAsia="Calibri" w:hAnsi="Times New Roman" w:cs="Times New Roman"/>
                <w:lang w:eastAsia="ru-RU"/>
              </w:rPr>
            </w:pPr>
            <w:r>
              <w:rPr>
                <w:rFonts w:ascii="Times New Roman" w:eastAsia="Calibri" w:hAnsi="Times New Roman" w:cs="Times New Roman"/>
                <w:lang w:eastAsia="ru-RU"/>
              </w:rPr>
              <w:t>2</w:t>
            </w:r>
            <w:r w:rsidR="00A23D66" w:rsidRPr="00A23D66">
              <w:rPr>
                <w:rFonts w:ascii="Times New Roman" w:eastAsia="Calibri" w:hAnsi="Times New Roman" w:cs="Times New Roman"/>
                <w:lang w:eastAsia="ru-RU"/>
              </w:rPr>
              <w:t xml:space="preserve"> балл за ответ, отвечающий критериям</w:t>
            </w:r>
            <w:r w:rsidR="001C1064">
              <w:rPr>
                <w:rFonts w:ascii="Times New Roman" w:eastAsia="Calibri" w:hAnsi="Times New Roman" w:cs="Times New Roman"/>
                <w:lang w:eastAsia="ru-RU"/>
              </w:rPr>
              <w:t>.</w:t>
            </w:r>
          </w:p>
          <w:p w14:paraId="0F4EE2E4" w14:textId="642A1203" w:rsidR="001C1064" w:rsidRPr="001C1064" w:rsidRDefault="001C1064" w:rsidP="00A23D66">
            <w:pPr>
              <w:spacing w:after="0" w:line="240" w:lineRule="auto"/>
              <w:contextualSpacing/>
              <w:jc w:val="both"/>
              <w:rPr>
                <w:rFonts w:ascii="Times New Roman" w:eastAsia="Calibri" w:hAnsi="Times New Roman" w:cs="Times New Roman"/>
              </w:rPr>
            </w:pPr>
          </w:p>
        </w:tc>
      </w:tr>
      <w:tr w:rsidR="00A23D66" w:rsidRPr="00A23D66" w14:paraId="0405DB3C" w14:textId="77777777" w:rsidTr="003C1C3D">
        <w:tc>
          <w:tcPr>
            <w:tcW w:w="993" w:type="pct"/>
            <w:tcBorders>
              <w:top w:val="single" w:sz="4" w:space="0" w:color="auto"/>
              <w:left w:val="single" w:sz="4" w:space="0" w:color="auto"/>
              <w:bottom w:val="single" w:sz="4" w:space="0" w:color="auto"/>
              <w:right w:val="single" w:sz="4" w:space="0" w:color="auto"/>
            </w:tcBorders>
          </w:tcPr>
          <w:p w14:paraId="529FBA31" w14:textId="3859AF53" w:rsidR="00A23D66" w:rsidRPr="001A425B" w:rsidRDefault="00A23D66" w:rsidP="009A33A9">
            <w:pPr>
              <w:spacing w:after="0" w:line="240" w:lineRule="auto"/>
              <w:contextualSpacing/>
              <w:jc w:val="both"/>
              <w:rPr>
                <w:rFonts w:ascii="Times New Roman" w:eastAsia="Calibri" w:hAnsi="Times New Roman" w:cs="Times New Roman"/>
              </w:rPr>
            </w:pPr>
            <w:r w:rsidRPr="001A425B">
              <w:rPr>
                <w:rFonts w:ascii="Times New Roman" w:eastAsia="Calibri" w:hAnsi="Times New Roman" w:cs="Times New Roman"/>
                <w:b/>
                <w:bCs/>
              </w:rPr>
              <w:t>Доклад</w:t>
            </w:r>
            <w:r w:rsidR="009A33A9" w:rsidRPr="001A425B">
              <w:rPr>
                <w:rFonts w:ascii="Times New Roman" w:eastAsia="Calibri" w:hAnsi="Times New Roman" w:cs="Times New Roman"/>
              </w:rPr>
              <w:t>-</w:t>
            </w:r>
            <w:r w:rsidR="009A33A9" w:rsidRPr="001A425B">
              <w:rPr>
                <w:rFonts w:ascii="Times New Roman" w:eastAsia="Calibri" w:hAnsi="Times New Roman" w:cs="Times New Roman"/>
                <w:b/>
              </w:rPr>
              <w:t>презентация</w:t>
            </w:r>
          </w:p>
        </w:tc>
        <w:tc>
          <w:tcPr>
            <w:tcW w:w="1919" w:type="pct"/>
            <w:tcBorders>
              <w:top w:val="single" w:sz="4" w:space="0" w:color="auto"/>
              <w:left w:val="single" w:sz="4" w:space="0" w:color="auto"/>
              <w:bottom w:val="single" w:sz="4" w:space="0" w:color="auto"/>
              <w:right w:val="single" w:sz="4" w:space="0" w:color="auto"/>
            </w:tcBorders>
          </w:tcPr>
          <w:p w14:paraId="54B6D938" w14:textId="77777777" w:rsidR="00A23D66" w:rsidRPr="00A23D66" w:rsidRDefault="00A23D66" w:rsidP="00A23D66">
            <w:pPr>
              <w:tabs>
                <w:tab w:val="left" w:pos="317"/>
              </w:tabs>
              <w:spacing w:after="0" w:line="240" w:lineRule="auto"/>
              <w:rPr>
                <w:rFonts w:ascii="Times New Roman" w:eastAsia="Calibri" w:hAnsi="Times New Roman" w:cs="Times New Roman"/>
                <w:lang w:eastAsia="ru-RU"/>
              </w:rPr>
            </w:pPr>
            <w:r w:rsidRPr="00A23D66">
              <w:rPr>
                <w:rFonts w:ascii="Times New Roman" w:eastAsia="Calibri" w:hAnsi="Times New Roman" w:cs="Times New Roman"/>
                <w:lang w:eastAsia="ru-RU"/>
              </w:rPr>
              <w:t>Показателями оценки выступают:</w:t>
            </w:r>
          </w:p>
          <w:p w14:paraId="05B81702" w14:textId="77777777" w:rsidR="00A23D66" w:rsidRPr="00A23D66" w:rsidRDefault="00A23D66" w:rsidP="00A23D66">
            <w:pPr>
              <w:tabs>
                <w:tab w:val="left" w:pos="317"/>
              </w:tabs>
              <w:spacing w:after="0" w:line="240" w:lineRule="auto"/>
              <w:rPr>
                <w:rFonts w:ascii="Times New Roman" w:eastAsia="Calibri" w:hAnsi="Times New Roman" w:cs="Times New Roman"/>
                <w:lang w:eastAsia="ru-RU"/>
              </w:rPr>
            </w:pPr>
            <w:r w:rsidRPr="00A23D66">
              <w:rPr>
                <w:rFonts w:ascii="Times New Roman" w:eastAsia="Calibri" w:hAnsi="Times New Roman" w:cs="Times New Roman"/>
                <w:lang w:eastAsia="ru-RU"/>
              </w:rPr>
              <w:t xml:space="preserve">1. Соблюдение регламента (5%); </w:t>
            </w:r>
          </w:p>
          <w:p w14:paraId="02575D28" w14:textId="77777777" w:rsidR="00A23D66" w:rsidRPr="00A23D66" w:rsidRDefault="00A23D66" w:rsidP="00A23D66">
            <w:pPr>
              <w:tabs>
                <w:tab w:val="left" w:pos="317"/>
              </w:tabs>
              <w:spacing w:after="0" w:line="240" w:lineRule="auto"/>
              <w:rPr>
                <w:rFonts w:ascii="Times New Roman" w:eastAsia="Calibri" w:hAnsi="Times New Roman" w:cs="Times New Roman"/>
                <w:lang w:eastAsia="ru-RU"/>
              </w:rPr>
            </w:pPr>
            <w:r w:rsidRPr="00A23D66">
              <w:rPr>
                <w:rFonts w:ascii="Times New Roman" w:eastAsia="Calibri" w:hAnsi="Times New Roman" w:cs="Times New Roman"/>
                <w:lang w:eastAsia="ru-RU"/>
              </w:rPr>
              <w:t>2. Информативность выступления и четкость передачи ключевых положений; полнота и аргументированность ответов на вопросы (40%);</w:t>
            </w:r>
          </w:p>
          <w:p w14:paraId="6C9D6833" w14:textId="77777777" w:rsidR="00A23D66" w:rsidRPr="00A23D66" w:rsidRDefault="00A23D66" w:rsidP="00A23D66">
            <w:pPr>
              <w:tabs>
                <w:tab w:val="left" w:pos="317"/>
              </w:tabs>
              <w:spacing w:after="0" w:line="240" w:lineRule="auto"/>
              <w:rPr>
                <w:rFonts w:ascii="Times New Roman" w:eastAsia="Calibri" w:hAnsi="Times New Roman" w:cs="Times New Roman"/>
                <w:lang w:eastAsia="ru-RU"/>
              </w:rPr>
            </w:pPr>
            <w:r w:rsidRPr="00A23D66">
              <w:rPr>
                <w:rFonts w:ascii="Times New Roman" w:eastAsia="Calibri" w:hAnsi="Times New Roman" w:cs="Times New Roman"/>
                <w:lang w:eastAsia="ru-RU"/>
              </w:rPr>
              <w:t>3. Качество собранной информации для доклада, глубина проработки материала (40%);</w:t>
            </w:r>
          </w:p>
          <w:p w14:paraId="6DB34DDC" w14:textId="77777777" w:rsidR="00A23D66" w:rsidRPr="00A23D66" w:rsidRDefault="00A23D66" w:rsidP="00A23D66">
            <w:pPr>
              <w:tabs>
                <w:tab w:val="left" w:pos="317"/>
              </w:tabs>
              <w:spacing w:after="0" w:line="240" w:lineRule="auto"/>
              <w:rPr>
                <w:rFonts w:ascii="Times New Roman" w:eastAsia="Calibri" w:hAnsi="Times New Roman" w:cs="Times New Roman"/>
                <w:lang w:eastAsia="ru-RU"/>
              </w:rPr>
            </w:pPr>
            <w:r w:rsidRPr="00A23D66">
              <w:rPr>
                <w:rFonts w:ascii="Times New Roman" w:eastAsia="Calibri" w:hAnsi="Times New Roman" w:cs="Times New Roman"/>
                <w:lang w:eastAsia="ru-RU"/>
              </w:rPr>
              <w:t>4. Качество визуальной части презентации: наглядность и структурированность презентации (15%);</w:t>
            </w:r>
          </w:p>
          <w:p w14:paraId="12BEDFE5" w14:textId="77777777" w:rsidR="00A23D66" w:rsidRPr="00A23D66" w:rsidRDefault="00A23D66" w:rsidP="00A23D66">
            <w:pPr>
              <w:tabs>
                <w:tab w:val="left" w:pos="317"/>
              </w:tabs>
              <w:spacing w:after="0" w:line="240" w:lineRule="auto"/>
              <w:rPr>
                <w:rFonts w:ascii="Times New Roman" w:eastAsia="Calibri" w:hAnsi="Times New Roman" w:cs="Times New Roman"/>
                <w:lang w:eastAsia="ru-RU"/>
              </w:rPr>
            </w:pPr>
            <w:r w:rsidRPr="00A23D66">
              <w:rPr>
                <w:rFonts w:ascii="Times New Roman" w:eastAsia="Calibri" w:hAnsi="Times New Roman" w:cs="Times New Roman"/>
                <w:lang w:eastAsia="ru-RU"/>
              </w:rPr>
              <w:t xml:space="preserve"> </w:t>
            </w:r>
          </w:p>
        </w:tc>
        <w:tc>
          <w:tcPr>
            <w:tcW w:w="2088" w:type="pct"/>
            <w:tcBorders>
              <w:top w:val="single" w:sz="4" w:space="0" w:color="auto"/>
              <w:left w:val="single" w:sz="4" w:space="0" w:color="auto"/>
              <w:bottom w:val="single" w:sz="4" w:space="0" w:color="auto"/>
              <w:right w:val="single" w:sz="4" w:space="0" w:color="auto"/>
            </w:tcBorders>
          </w:tcPr>
          <w:p w14:paraId="3FA0081E" w14:textId="77777777" w:rsidR="00A23D66" w:rsidRPr="00A23D66" w:rsidRDefault="00A23D66" w:rsidP="00A23D66">
            <w:pPr>
              <w:widowControl w:val="0"/>
              <w:suppressAutoHyphens/>
              <w:spacing w:after="120" w:line="240" w:lineRule="auto"/>
              <w:jc w:val="both"/>
              <w:rPr>
                <w:rFonts w:ascii="Times New Roman" w:eastAsia="Calibri" w:hAnsi="Times New Roman" w:cs="Times New Roman"/>
                <w:lang w:eastAsia="ar-SA"/>
              </w:rPr>
            </w:pPr>
            <w:r w:rsidRPr="00A23D66">
              <w:rPr>
                <w:rFonts w:ascii="Times New Roman" w:eastAsia="Calibri" w:hAnsi="Times New Roman" w:cs="Times New Roman"/>
                <w:lang w:eastAsia="ar-SA"/>
              </w:rPr>
              <w:t>Максимальное количество баллов за доклад 5.</w:t>
            </w:r>
          </w:p>
          <w:p w14:paraId="155F4C7C" w14:textId="5A7975C6" w:rsidR="00A23D66" w:rsidRPr="00A23D66" w:rsidRDefault="00A23D66" w:rsidP="000A40F3">
            <w:pPr>
              <w:widowControl w:val="0"/>
              <w:suppressAutoHyphens/>
              <w:spacing w:after="120" w:line="240" w:lineRule="auto"/>
              <w:jc w:val="both"/>
              <w:rPr>
                <w:rFonts w:ascii="Times New Roman" w:eastAsia="Calibri" w:hAnsi="Times New Roman" w:cs="Times New Roman"/>
                <w:lang w:eastAsia="ru-RU"/>
              </w:rPr>
            </w:pPr>
            <w:r w:rsidRPr="000A40F3">
              <w:rPr>
                <w:rFonts w:ascii="Times New Roman" w:eastAsia="Calibri" w:hAnsi="Times New Roman" w:cs="Times New Roman"/>
                <w:lang w:eastAsia="ar-SA"/>
              </w:rPr>
              <w:t xml:space="preserve">Допускается не более </w:t>
            </w:r>
            <w:r w:rsidR="000A40F3" w:rsidRPr="000A40F3">
              <w:rPr>
                <w:rFonts w:ascii="Times New Roman" w:eastAsia="Calibri" w:hAnsi="Times New Roman" w:cs="Times New Roman"/>
                <w:lang w:eastAsia="ar-SA"/>
              </w:rPr>
              <w:t>2</w:t>
            </w:r>
            <w:r w:rsidRPr="000A40F3">
              <w:rPr>
                <w:rFonts w:ascii="Times New Roman" w:eastAsia="Calibri" w:hAnsi="Times New Roman" w:cs="Times New Roman"/>
                <w:lang w:eastAsia="ar-SA"/>
              </w:rPr>
              <w:t xml:space="preserve"> докладов в семестр</w:t>
            </w:r>
            <w:r w:rsidR="001C1064" w:rsidRPr="000A40F3">
              <w:rPr>
                <w:rFonts w:ascii="Times New Roman" w:eastAsia="Calibri" w:hAnsi="Times New Roman" w:cs="Times New Roman"/>
                <w:lang w:eastAsia="ar-SA"/>
              </w:rPr>
              <w:t xml:space="preserve">. </w:t>
            </w:r>
          </w:p>
        </w:tc>
      </w:tr>
      <w:tr w:rsidR="00A23D66" w:rsidRPr="00A23D66" w14:paraId="549F3214" w14:textId="77777777" w:rsidTr="001A425B">
        <w:tc>
          <w:tcPr>
            <w:tcW w:w="993" w:type="pct"/>
            <w:tcBorders>
              <w:top w:val="single" w:sz="4" w:space="0" w:color="auto"/>
              <w:left w:val="single" w:sz="4" w:space="0" w:color="auto"/>
              <w:bottom w:val="single" w:sz="4" w:space="0" w:color="auto"/>
              <w:right w:val="single" w:sz="4" w:space="0" w:color="auto"/>
            </w:tcBorders>
            <w:shd w:val="clear" w:color="auto" w:fill="auto"/>
          </w:tcPr>
          <w:p w14:paraId="6FB84A63" w14:textId="363277D9" w:rsidR="00A23D66" w:rsidRPr="009A33A9" w:rsidRDefault="009A33A9" w:rsidP="00A23D66">
            <w:pPr>
              <w:spacing w:after="0" w:line="240" w:lineRule="auto"/>
              <w:contextualSpacing/>
              <w:jc w:val="both"/>
              <w:rPr>
                <w:rFonts w:ascii="Times New Roman" w:eastAsia="Calibri" w:hAnsi="Times New Roman" w:cs="Times New Roman"/>
                <w:b/>
                <w:highlight w:val="green"/>
              </w:rPr>
            </w:pPr>
            <w:r w:rsidRPr="001A425B">
              <w:rPr>
                <w:rFonts w:ascii="Times New Roman" w:eastAsia="Calibri" w:hAnsi="Times New Roman" w:cs="Times New Roman"/>
                <w:b/>
              </w:rPr>
              <w:t>Тестирование</w:t>
            </w:r>
          </w:p>
        </w:tc>
        <w:tc>
          <w:tcPr>
            <w:tcW w:w="1919" w:type="pct"/>
            <w:tcBorders>
              <w:top w:val="single" w:sz="4" w:space="0" w:color="auto"/>
              <w:left w:val="single" w:sz="4" w:space="0" w:color="auto"/>
              <w:bottom w:val="single" w:sz="4" w:space="0" w:color="auto"/>
              <w:right w:val="single" w:sz="4" w:space="0" w:color="auto"/>
            </w:tcBorders>
          </w:tcPr>
          <w:p w14:paraId="0C0A9DA5" w14:textId="0B3CF9F3" w:rsidR="00A23D66" w:rsidRPr="00A23D66" w:rsidRDefault="00A23D66" w:rsidP="00A23D66">
            <w:pPr>
              <w:tabs>
                <w:tab w:val="left" w:pos="317"/>
              </w:tabs>
              <w:spacing w:before="40" w:after="200" w:line="240" w:lineRule="auto"/>
              <w:ind w:left="-29"/>
              <w:rPr>
                <w:rFonts w:ascii="Times New Roman" w:eastAsia="Calibri" w:hAnsi="Times New Roman" w:cs="Times New Roman"/>
                <w:lang w:eastAsia="ru-RU"/>
              </w:rPr>
            </w:pPr>
            <w:r w:rsidRPr="00A23D66">
              <w:rPr>
                <w:rFonts w:ascii="Times New Roman" w:eastAsia="Calibri" w:hAnsi="Times New Roman" w:cs="Times New Roman"/>
                <w:lang w:eastAsia="ru-RU"/>
              </w:rPr>
              <w:t>Письменная работа в формате теста с открытыми и закрытыми вопросами</w:t>
            </w:r>
            <w:r w:rsidR="001C1064">
              <w:rPr>
                <w:rFonts w:ascii="Times New Roman" w:eastAsia="Calibri" w:hAnsi="Times New Roman" w:cs="Times New Roman"/>
                <w:lang w:eastAsia="ru-RU"/>
              </w:rPr>
              <w:t xml:space="preserve"> по материалам лекции</w:t>
            </w:r>
            <w:r w:rsidRPr="00A23D66">
              <w:rPr>
                <w:rFonts w:ascii="Times New Roman" w:eastAsia="Calibri" w:hAnsi="Times New Roman" w:cs="Times New Roman"/>
                <w:lang w:eastAsia="ru-RU"/>
              </w:rPr>
              <w:t>;</w:t>
            </w:r>
          </w:p>
          <w:p w14:paraId="0E4E8927" w14:textId="77777777" w:rsidR="00A23D66" w:rsidRPr="00A23D66" w:rsidRDefault="00A23D66" w:rsidP="00A23D66">
            <w:pPr>
              <w:spacing w:before="40" w:after="0" w:line="240" w:lineRule="auto"/>
              <w:ind w:firstLine="33"/>
              <w:jc w:val="both"/>
              <w:rPr>
                <w:rFonts w:ascii="Times New Roman" w:eastAsia="Calibri" w:hAnsi="Times New Roman" w:cs="Times New Roman"/>
                <w:lang w:eastAsia="ru-RU"/>
              </w:rPr>
            </w:pPr>
            <w:r w:rsidRPr="00A23D66">
              <w:rPr>
                <w:rFonts w:ascii="Times New Roman" w:eastAsia="Calibri" w:hAnsi="Times New Roman" w:cs="Times New Roman"/>
                <w:lang w:eastAsia="ru-RU"/>
              </w:rPr>
              <w:t>Показатель оценки: процент правильных ответов на вопросы теста.</w:t>
            </w:r>
          </w:p>
          <w:p w14:paraId="75F05835" w14:textId="77777777" w:rsidR="00A23D66" w:rsidRPr="00A23D66" w:rsidRDefault="00A23D66" w:rsidP="00A23D66">
            <w:pPr>
              <w:spacing w:before="40" w:after="0" w:line="240" w:lineRule="auto"/>
              <w:ind w:firstLine="33"/>
              <w:jc w:val="both"/>
              <w:rPr>
                <w:rFonts w:ascii="Times New Roman" w:eastAsia="Calibri" w:hAnsi="Times New Roman" w:cs="Times New Roman"/>
                <w:lang w:eastAsia="ru-RU"/>
              </w:rPr>
            </w:pPr>
          </w:p>
        </w:tc>
        <w:tc>
          <w:tcPr>
            <w:tcW w:w="2088" w:type="pct"/>
            <w:tcBorders>
              <w:top w:val="single" w:sz="4" w:space="0" w:color="auto"/>
              <w:left w:val="single" w:sz="4" w:space="0" w:color="auto"/>
              <w:bottom w:val="single" w:sz="4" w:space="0" w:color="auto"/>
              <w:right w:val="single" w:sz="4" w:space="0" w:color="auto"/>
            </w:tcBorders>
          </w:tcPr>
          <w:p w14:paraId="2074EE8E" w14:textId="61B3A26D" w:rsidR="00A23D66" w:rsidRPr="00A23D66" w:rsidRDefault="001C1064" w:rsidP="00A23D66">
            <w:pPr>
              <w:spacing w:before="40"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3</w:t>
            </w:r>
            <w:r w:rsidR="00A23D66" w:rsidRPr="00A23D66">
              <w:rPr>
                <w:rFonts w:ascii="Times New Roman" w:eastAsia="Calibri" w:hAnsi="Times New Roman" w:cs="Times New Roman"/>
                <w:lang w:eastAsia="ru-RU"/>
              </w:rPr>
              <w:t xml:space="preserve"> балл</w:t>
            </w:r>
            <w:r w:rsidR="00C23BE9">
              <w:rPr>
                <w:rFonts w:ascii="Times New Roman" w:eastAsia="Calibri" w:hAnsi="Times New Roman" w:cs="Times New Roman"/>
                <w:lang w:eastAsia="ru-RU"/>
              </w:rPr>
              <w:t>а</w:t>
            </w:r>
            <w:r w:rsidR="00A23D66" w:rsidRPr="00A23D66">
              <w:rPr>
                <w:rFonts w:ascii="Times New Roman" w:eastAsia="Calibri" w:hAnsi="Times New Roman" w:cs="Times New Roman"/>
                <w:lang w:eastAsia="ru-RU"/>
              </w:rPr>
              <w:t xml:space="preserve"> – максимальная оценка</w:t>
            </w:r>
          </w:p>
          <w:p w14:paraId="40F07675" w14:textId="77777777" w:rsidR="00A23D66" w:rsidRPr="00A23D66" w:rsidRDefault="00A23D66" w:rsidP="00A23D66">
            <w:pPr>
              <w:spacing w:before="40" w:after="0" w:line="240" w:lineRule="auto"/>
              <w:jc w:val="both"/>
              <w:rPr>
                <w:rFonts w:ascii="Times New Roman" w:eastAsia="Calibri" w:hAnsi="Times New Roman" w:cs="Times New Roman"/>
                <w:lang w:eastAsia="ru-RU"/>
              </w:rPr>
            </w:pPr>
            <w:r w:rsidRPr="00A23D66">
              <w:rPr>
                <w:rFonts w:ascii="Times New Roman" w:eastAsia="Calibri" w:hAnsi="Times New Roman" w:cs="Times New Roman"/>
                <w:lang w:eastAsia="ru-RU"/>
              </w:rPr>
              <w:t>0- 50% – 0 баллов;</w:t>
            </w:r>
          </w:p>
          <w:p w14:paraId="63FD3B2C" w14:textId="7163B617" w:rsidR="00A23D66" w:rsidRPr="00A23D66" w:rsidRDefault="00A23D66" w:rsidP="00A23D66">
            <w:pPr>
              <w:spacing w:before="40" w:after="0" w:line="240" w:lineRule="auto"/>
              <w:jc w:val="both"/>
              <w:rPr>
                <w:rFonts w:ascii="Times New Roman" w:eastAsia="Calibri" w:hAnsi="Times New Roman" w:cs="Times New Roman"/>
                <w:lang w:eastAsia="ru-RU"/>
              </w:rPr>
            </w:pPr>
            <w:r w:rsidRPr="00A23D66">
              <w:rPr>
                <w:rFonts w:ascii="Times New Roman" w:eastAsia="Calibri" w:hAnsi="Times New Roman" w:cs="Times New Roman"/>
                <w:lang w:eastAsia="ru-RU"/>
              </w:rPr>
              <w:t xml:space="preserve">50 – 60% - </w:t>
            </w:r>
            <w:r w:rsidR="00C23BE9">
              <w:rPr>
                <w:rFonts w:ascii="Times New Roman" w:eastAsia="Calibri" w:hAnsi="Times New Roman" w:cs="Times New Roman"/>
                <w:lang w:eastAsia="ru-RU"/>
              </w:rPr>
              <w:t>1</w:t>
            </w:r>
            <w:r w:rsidRPr="00A23D66">
              <w:rPr>
                <w:rFonts w:ascii="Times New Roman" w:eastAsia="Calibri" w:hAnsi="Times New Roman" w:cs="Times New Roman"/>
                <w:lang w:eastAsia="ru-RU"/>
              </w:rPr>
              <w:t xml:space="preserve"> балл</w:t>
            </w:r>
          </w:p>
          <w:p w14:paraId="04D3EA91" w14:textId="13D6B708" w:rsidR="00A23D66" w:rsidRPr="00A23D66" w:rsidRDefault="00A23D66" w:rsidP="00A23D66">
            <w:pPr>
              <w:spacing w:before="40" w:after="0" w:line="240" w:lineRule="auto"/>
              <w:jc w:val="both"/>
              <w:rPr>
                <w:rFonts w:ascii="Times New Roman" w:eastAsia="Calibri" w:hAnsi="Times New Roman" w:cs="Times New Roman"/>
                <w:lang w:eastAsia="ru-RU"/>
              </w:rPr>
            </w:pPr>
            <w:r w:rsidRPr="00A23D66">
              <w:rPr>
                <w:rFonts w:ascii="Times New Roman" w:eastAsia="Calibri" w:hAnsi="Times New Roman" w:cs="Times New Roman"/>
                <w:lang w:eastAsia="ru-RU"/>
              </w:rPr>
              <w:t xml:space="preserve">61 -75% - </w:t>
            </w:r>
            <w:r w:rsidR="001C1064">
              <w:rPr>
                <w:rFonts w:ascii="Times New Roman" w:eastAsia="Calibri" w:hAnsi="Times New Roman" w:cs="Times New Roman"/>
                <w:lang w:eastAsia="ru-RU"/>
              </w:rPr>
              <w:t>1,5</w:t>
            </w:r>
            <w:r w:rsidRPr="00A23D66">
              <w:rPr>
                <w:rFonts w:ascii="Times New Roman" w:eastAsia="Calibri" w:hAnsi="Times New Roman" w:cs="Times New Roman"/>
                <w:lang w:eastAsia="ru-RU"/>
              </w:rPr>
              <w:t xml:space="preserve"> балл</w:t>
            </w:r>
            <w:r w:rsidR="00C23BE9">
              <w:rPr>
                <w:rFonts w:ascii="Times New Roman" w:eastAsia="Calibri" w:hAnsi="Times New Roman" w:cs="Times New Roman"/>
                <w:lang w:eastAsia="ru-RU"/>
              </w:rPr>
              <w:t>а</w:t>
            </w:r>
            <w:r w:rsidRPr="00A23D66">
              <w:rPr>
                <w:rFonts w:ascii="Times New Roman" w:eastAsia="Calibri" w:hAnsi="Times New Roman" w:cs="Times New Roman"/>
                <w:lang w:eastAsia="ru-RU"/>
              </w:rPr>
              <w:t>;</w:t>
            </w:r>
          </w:p>
          <w:p w14:paraId="50DA7F83" w14:textId="22C009F9" w:rsidR="00A23D66" w:rsidRPr="00A23D66" w:rsidRDefault="00A23D66" w:rsidP="00A23D66">
            <w:pPr>
              <w:spacing w:before="40" w:after="0" w:line="240" w:lineRule="auto"/>
              <w:jc w:val="both"/>
              <w:rPr>
                <w:rFonts w:ascii="Times New Roman" w:eastAsia="Calibri" w:hAnsi="Times New Roman" w:cs="Times New Roman"/>
                <w:lang w:eastAsia="ru-RU"/>
              </w:rPr>
            </w:pPr>
            <w:r w:rsidRPr="00A23D66">
              <w:rPr>
                <w:rFonts w:ascii="Times New Roman" w:eastAsia="Calibri" w:hAnsi="Times New Roman" w:cs="Times New Roman"/>
                <w:lang w:eastAsia="ru-RU"/>
              </w:rPr>
              <w:t xml:space="preserve">76 -85% - </w:t>
            </w:r>
            <w:r w:rsidR="001C1064">
              <w:rPr>
                <w:rFonts w:ascii="Times New Roman" w:eastAsia="Calibri" w:hAnsi="Times New Roman" w:cs="Times New Roman"/>
                <w:lang w:eastAsia="ru-RU"/>
              </w:rPr>
              <w:t>2</w:t>
            </w:r>
            <w:r w:rsidRPr="00A23D66">
              <w:rPr>
                <w:rFonts w:ascii="Times New Roman" w:eastAsia="Calibri" w:hAnsi="Times New Roman" w:cs="Times New Roman"/>
                <w:lang w:eastAsia="ru-RU"/>
              </w:rPr>
              <w:t xml:space="preserve"> балл</w:t>
            </w:r>
            <w:r w:rsidR="00C23BE9">
              <w:rPr>
                <w:rFonts w:ascii="Times New Roman" w:eastAsia="Calibri" w:hAnsi="Times New Roman" w:cs="Times New Roman"/>
                <w:lang w:eastAsia="ru-RU"/>
              </w:rPr>
              <w:t>а</w:t>
            </w:r>
            <w:r w:rsidRPr="00A23D66">
              <w:rPr>
                <w:rFonts w:ascii="Times New Roman" w:eastAsia="Calibri" w:hAnsi="Times New Roman" w:cs="Times New Roman"/>
                <w:lang w:eastAsia="ru-RU"/>
              </w:rPr>
              <w:t>;</w:t>
            </w:r>
          </w:p>
          <w:p w14:paraId="4B07330F" w14:textId="77777777" w:rsidR="00A23D66" w:rsidRDefault="00A23D66" w:rsidP="00A23D66">
            <w:pPr>
              <w:widowControl w:val="0"/>
              <w:autoSpaceDE w:val="0"/>
              <w:autoSpaceDN w:val="0"/>
              <w:adjustRightInd w:val="0"/>
              <w:spacing w:before="40" w:after="0" w:line="240" w:lineRule="auto"/>
              <w:jc w:val="both"/>
              <w:rPr>
                <w:rFonts w:ascii="Times New Roman" w:eastAsia="Calibri" w:hAnsi="Times New Roman" w:cs="Times New Roman"/>
                <w:lang w:eastAsia="ru-RU"/>
              </w:rPr>
            </w:pPr>
            <w:r w:rsidRPr="00A23D66">
              <w:rPr>
                <w:rFonts w:ascii="Times New Roman" w:eastAsia="Calibri" w:hAnsi="Times New Roman" w:cs="Times New Roman"/>
                <w:lang w:eastAsia="ru-RU"/>
              </w:rPr>
              <w:t>86-100%-</w:t>
            </w:r>
            <w:r w:rsidR="00C23BE9">
              <w:rPr>
                <w:rFonts w:ascii="Times New Roman" w:eastAsia="Calibri" w:hAnsi="Times New Roman" w:cs="Times New Roman"/>
                <w:lang w:eastAsia="ru-RU"/>
              </w:rPr>
              <w:t xml:space="preserve"> </w:t>
            </w:r>
            <w:r w:rsidR="001C1064">
              <w:rPr>
                <w:rFonts w:ascii="Times New Roman" w:eastAsia="Calibri" w:hAnsi="Times New Roman" w:cs="Times New Roman"/>
                <w:lang w:eastAsia="ru-RU"/>
              </w:rPr>
              <w:t>3</w:t>
            </w:r>
            <w:r w:rsidRPr="00A23D66">
              <w:rPr>
                <w:rFonts w:ascii="Times New Roman" w:eastAsia="Calibri" w:hAnsi="Times New Roman" w:cs="Times New Roman"/>
                <w:lang w:eastAsia="ru-RU"/>
              </w:rPr>
              <w:t xml:space="preserve"> балл</w:t>
            </w:r>
            <w:r w:rsidR="00C23BE9">
              <w:rPr>
                <w:rFonts w:ascii="Times New Roman" w:eastAsia="Calibri" w:hAnsi="Times New Roman" w:cs="Times New Roman"/>
                <w:lang w:eastAsia="ru-RU"/>
              </w:rPr>
              <w:t>а</w:t>
            </w:r>
            <w:r w:rsidRPr="00A23D66">
              <w:rPr>
                <w:rFonts w:ascii="Times New Roman" w:eastAsia="Calibri" w:hAnsi="Times New Roman" w:cs="Times New Roman"/>
                <w:lang w:eastAsia="ru-RU"/>
              </w:rPr>
              <w:t>.</w:t>
            </w:r>
          </w:p>
          <w:p w14:paraId="695A9F53" w14:textId="60E03541" w:rsidR="001C1064" w:rsidRPr="00A23D66" w:rsidRDefault="001C1064" w:rsidP="00A23D66">
            <w:pPr>
              <w:widowControl w:val="0"/>
              <w:autoSpaceDE w:val="0"/>
              <w:autoSpaceDN w:val="0"/>
              <w:adjustRightInd w:val="0"/>
              <w:spacing w:before="40" w:after="0" w:line="240" w:lineRule="auto"/>
              <w:jc w:val="both"/>
              <w:rPr>
                <w:rFonts w:ascii="Times New Roman" w:eastAsia="Calibri" w:hAnsi="Times New Roman" w:cs="Times New Roman"/>
                <w:lang w:eastAsia="ru-RU"/>
              </w:rPr>
            </w:pPr>
          </w:p>
        </w:tc>
      </w:tr>
      <w:tr w:rsidR="00A23D66" w:rsidRPr="00A23D66" w14:paraId="241149F7" w14:textId="77777777" w:rsidTr="003C1C3D">
        <w:tc>
          <w:tcPr>
            <w:tcW w:w="993" w:type="pct"/>
            <w:tcBorders>
              <w:top w:val="single" w:sz="4" w:space="0" w:color="auto"/>
              <w:left w:val="single" w:sz="4" w:space="0" w:color="auto"/>
              <w:bottom w:val="single" w:sz="4" w:space="0" w:color="auto"/>
              <w:right w:val="single" w:sz="4" w:space="0" w:color="auto"/>
            </w:tcBorders>
          </w:tcPr>
          <w:p w14:paraId="7A511DED" w14:textId="4159DE3B" w:rsidR="00A23D66" w:rsidRPr="009A33A9" w:rsidRDefault="00C23BE9" w:rsidP="00A23D66">
            <w:pPr>
              <w:spacing w:after="0" w:line="240" w:lineRule="auto"/>
              <w:contextualSpacing/>
              <w:jc w:val="both"/>
              <w:rPr>
                <w:rFonts w:ascii="Times New Roman" w:eastAsia="Calibri" w:hAnsi="Times New Roman" w:cs="Times New Roman"/>
                <w:b/>
                <w:highlight w:val="green"/>
              </w:rPr>
            </w:pPr>
            <w:r>
              <w:rPr>
                <w:rFonts w:ascii="Times New Roman" w:eastAsia="Calibri" w:hAnsi="Times New Roman" w:cs="Times New Roman"/>
                <w:b/>
              </w:rPr>
              <w:t>Задание (ситуационная задача - кейс)</w:t>
            </w:r>
          </w:p>
        </w:tc>
        <w:tc>
          <w:tcPr>
            <w:tcW w:w="1919" w:type="pct"/>
            <w:tcBorders>
              <w:top w:val="single" w:sz="4" w:space="0" w:color="auto"/>
              <w:left w:val="single" w:sz="4" w:space="0" w:color="auto"/>
              <w:bottom w:val="single" w:sz="4" w:space="0" w:color="auto"/>
              <w:right w:val="single" w:sz="4" w:space="0" w:color="auto"/>
            </w:tcBorders>
          </w:tcPr>
          <w:p w14:paraId="14F6062F" w14:textId="77777777" w:rsidR="00A23D66" w:rsidRPr="00A23D66" w:rsidRDefault="00A23D66" w:rsidP="00A23D66">
            <w:pPr>
              <w:tabs>
                <w:tab w:val="left" w:pos="317"/>
              </w:tabs>
              <w:spacing w:after="0" w:line="240" w:lineRule="auto"/>
              <w:jc w:val="both"/>
              <w:rPr>
                <w:rFonts w:ascii="Times New Roman" w:eastAsia="Calibri" w:hAnsi="Times New Roman" w:cs="Times New Roman"/>
              </w:rPr>
            </w:pPr>
            <w:r w:rsidRPr="00A23D66">
              <w:rPr>
                <w:rFonts w:ascii="Times New Roman" w:eastAsia="Calibri" w:hAnsi="Times New Roman" w:cs="Times New Roman"/>
              </w:rPr>
              <w:t>- Полнота и информативность;</w:t>
            </w:r>
          </w:p>
          <w:p w14:paraId="3D5800EE" w14:textId="77777777" w:rsidR="00A23D66" w:rsidRPr="00A23D66" w:rsidRDefault="00A23D66" w:rsidP="00A23D66">
            <w:pPr>
              <w:tabs>
                <w:tab w:val="left" w:pos="317"/>
              </w:tabs>
              <w:spacing w:after="0" w:line="240" w:lineRule="auto"/>
              <w:jc w:val="both"/>
              <w:rPr>
                <w:rFonts w:ascii="Times New Roman" w:eastAsia="Calibri" w:hAnsi="Times New Roman" w:cs="Times New Roman"/>
              </w:rPr>
            </w:pPr>
            <w:r w:rsidRPr="00A23D66">
              <w:rPr>
                <w:rFonts w:ascii="Times New Roman" w:eastAsia="Calibri" w:hAnsi="Times New Roman" w:cs="Times New Roman"/>
              </w:rPr>
              <w:t>- Глубина проработки исследуемого материала, которая должна отражать владение основными понятиями, методами и соответствующими моделями принятия управленческого решения в зависимости от характера проблемы и характера ситуации;</w:t>
            </w:r>
          </w:p>
          <w:p w14:paraId="74288BB7" w14:textId="77777777" w:rsidR="00A23D66" w:rsidRPr="00A23D66" w:rsidRDefault="00A23D66" w:rsidP="00A23D66">
            <w:pPr>
              <w:tabs>
                <w:tab w:val="left" w:pos="317"/>
              </w:tabs>
              <w:spacing w:after="0" w:line="240" w:lineRule="auto"/>
              <w:jc w:val="both"/>
              <w:rPr>
                <w:rFonts w:ascii="Times New Roman" w:eastAsia="Calibri" w:hAnsi="Times New Roman" w:cs="Times New Roman"/>
              </w:rPr>
            </w:pPr>
            <w:r w:rsidRPr="00A23D66">
              <w:rPr>
                <w:rFonts w:ascii="Times New Roman" w:eastAsia="Calibri" w:hAnsi="Times New Roman" w:cs="Times New Roman"/>
              </w:rPr>
              <w:t xml:space="preserve">- Четкость и ясность формулировок, адекватное использование терминов, методов анализа, </w:t>
            </w:r>
          </w:p>
          <w:p w14:paraId="5284E2D7" w14:textId="77777777" w:rsidR="00A23D66" w:rsidRPr="00A23D66" w:rsidRDefault="00A23D66" w:rsidP="00A23D66">
            <w:pPr>
              <w:tabs>
                <w:tab w:val="left" w:pos="317"/>
              </w:tabs>
              <w:spacing w:after="0" w:line="240" w:lineRule="auto"/>
              <w:jc w:val="both"/>
              <w:rPr>
                <w:rFonts w:ascii="Times New Roman" w:eastAsia="Calibri" w:hAnsi="Times New Roman" w:cs="Times New Roman"/>
              </w:rPr>
            </w:pPr>
            <w:r w:rsidRPr="00A23D66">
              <w:rPr>
                <w:rFonts w:ascii="Times New Roman" w:eastAsia="Calibri" w:hAnsi="Times New Roman" w:cs="Times New Roman"/>
              </w:rPr>
              <w:t>- Адекватная заданию форма представления ответа</w:t>
            </w:r>
          </w:p>
          <w:p w14:paraId="4EFF3995" w14:textId="77777777" w:rsidR="00A23D66" w:rsidRPr="00A23D66" w:rsidRDefault="00A23D66" w:rsidP="00A23D66">
            <w:pPr>
              <w:tabs>
                <w:tab w:val="left" w:pos="317"/>
              </w:tabs>
              <w:spacing w:after="0" w:line="240" w:lineRule="auto"/>
              <w:jc w:val="both"/>
              <w:rPr>
                <w:rFonts w:ascii="Times New Roman" w:eastAsia="Calibri" w:hAnsi="Times New Roman" w:cs="Times New Roman"/>
              </w:rPr>
            </w:pPr>
          </w:p>
          <w:p w14:paraId="3050DD0D" w14:textId="77777777" w:rsidR="00A23D66" w:rsidRPr="00A23D66" w:rsidRDefault="00A23D66" w:rsidP="00A23D66">
            <w:pPr>
              <w:tabs>
                <w:tab w:val="left" w:pos="317"/>
              </w:tabs>
              <w:spacing w:before="40" w:after="200" w:line="240" w:lineRule="auto"/>
              <w:ind w:left="-29"/>
              <w:rPr>
                <w:rFonts w:ascii="Times New Roman" w:eastAsia="Calibri" w:hAnsi="Times New Roman" w:cs="Times New Roman"/>
                <w:lang w:eastAsia="ru-RU"/>
              </w:rPr>
            </w:pPr>
          </w:p>
        </w:tc>
        <w:tc>
          <w:tcPr>
            <w:tcW w:w="2088" w:type="pct"/>
            <w:tcBorders>
              <w:top w:val="single" w:sz="4" w:space="0" w:color="auto"/>
              <w:left w:val="single" w:sz="4" w:space="0" w:color="auto"/>
              <w:bottom w:val="single" w:sz="4" w:space="0" w:color="auto"/>
              <w:right w:val="single" w:sz="4" w:space="0" w:color="auto"/>
            </w:tcBorders>
          </w:tcPr>
          <w:p w14:paraId="293CFFFC" w14:textId="376CFC38" w:rsidR="00A23D66" w:rsidRPr="00A23D66" w:rsidRDefault="00A23D66" w:rsidP="00A23D66">
            <w:pPr>
              <w:spacing w:line="240" w:lineRule="auto"/>
              <w:rPr>
                <w:rFonts w:ascii="Times New Roman" w:eastAsia="Calibri" w:hAnsi="Times New Roman" w:cs="Times New Roman"/>
                <w:b/>
                <w:bCs/>
              </w:rPr>
            </w:pPr>
            <w:r w:rsidRPr="00A23D66">
              <w:rPr>
                <w:rFonts w:ascii="Times New Roman" w:eastAsia="Calibri" w:hAnsi="Times New Roman" w:cs="Times New Roman"/>
                <w:b/>
                <w:bCs/>
              </w:rPr>
              <w:t xml:space="preserve">Максимальная оценка – </w:t>
            </w:r>
            <w:r w:rsidR="00C23BE9">
              <w:rPr>
                <w:rFonts w:ascii="Times New Roman" w:eastAsia="Calibri" w:hAnsi="Times New Roman" w:cs="Times New Roman"/>
                <w:b/>
                <w:bCs/>
              </w:rPr>
              <w:t>6</w:t>
            </w:r>
            <w:r w:rsidRPr="00A23D66">
              <w:rPr>
                <w:rFonts w:ascii="Times New Roman" w:eastAsia="Calibri" w:hAnsi="Times New Roman" w:cs="Times New Roman"/>
                <w:b/>
                <w:bCs/>
              </w:rPr>
              <w:t xml:space="preserve"> баллов</w:t>
            </w:r>
          </w:p>
          <w:p w14:paraId="24352C3B" w14:textId="3AA19ED2" w:rsidR="00A23D66" w:rsidRPr="00A23D66" w:rsidRDefault="00C23BE9" w:rsidP="00A23D66">
            <w:pPr>
              <w:spacing w:line="240" w:lineRule="auto"/>
              <w:rPr>
                <w:rFonts w:ascii="Times New Roman" w:eastAsia="Calibri" w:hAnsi="Times New Roman" w:cs="Times New Roman"/>
                <w:b/>
                <w:bCs/>
              </w:rPr>
            </w:pPr>
            <w:r>
              <w:rPr>
                <w:rFonts w:ascii="Times New Roman" w:eastAsia="Calibri" w:hAnsi="Times New Roman" w:cs="Times New Roman"/>
                <w:b/>
                <w:bCs/>
              </w:rPr>
              <w:t>6 - 4</w:t>
            </w:r>
            <w:r w:rsidR="00A23D66" w:rsidRPr="00A23D66">
              <w:rPr>
                <w:rFonts w:ascii="Times New Roman" w:eastAsia="Calibri" w:hAnsi="Times New Roman" w:cs="Times New Roman"/>
                <w:b/>
                <w:bCs/>
              </w:rPr>
              <w:t xml:space="preserve"> балл</w:t>
            </w:r>
            <w:r>
              <w:rPr>
                <w:rFonts w:ascii="Times New Roman" w:eastAsia="Calibri" w:hAnsi="Times New Roman" w:cs="Times New Roman"/>
                <w:b/>
                <w:bCs/>
              </w:rPr>
              <w:t>а</w:t>
            </w:r>
          </w:p>
          <w:p w14:paraId="26EEAA6D" w14:textId="77777777" w:rsidR="00A23D66" w:rsidRPr="00A23D66" w:rsidRDefault="00A23D66" w:rsidP="00A23D66">
            <w:pPr>
              <w:spacing w:line="240" w:lineRule="auto"/>
              <w:ind w:left="29"/>
              <w:rPr>
                <w:rFonts w:ascii="Times New Roman" w:eastAsia="Calibri" w:hAnsi="Times New Roman" w:cs="Times New Roman"/>
                <w:bCs/>
              </w:rPr>
            </w:pPr>
            <w:r w:rsidRPr="00A23D66">
              <w:rPr>
                <w:rFonts w:ascii="Times New Roman" w:eastAsia="Calibri" w:hAnsi="Times New Roman" w:cs="Times New Roman"/>
                <w:bCs/>
              </w:rPr>
              <w:t xml:space="preserve">- использование адекватных заданию кейса методов и формы представления ответа; </w:t>
            </w:r>
          </w:p>
          <w:p w14:paraId="2D0CED04" w14:textId="77777777" w:rsidR="00A23D66" w:rsidRPr="00A23D66" w:rsidRDefault="00A23D66" w:rsidP="00A23D66">
            <w:pPr>
              <w:spacing w:line="240" w:lineRule="auto"/>
              <w:rPr>
                <w:rFonts w:ascii="Times New Roman" w:eastAsia="Calibri" w:hAnsi="Times New Roman" w:cs="Times New Roman"/>
                <w:bCs/>
              </w:rPr>
            </w:pPr>
            <w:r w:rsidRPr="00A23D66">
              <w:rPr>
                <w:rFonts w:ascii="Times New Roman" w:eastAsia="Calibri" w:hAnsi="Times New Roman" w:cs="Times New Roman"/>
                <w:bCs/>
              </w:rPr>
              <w:t xml:space="preserve">- продемонстрировано владение </w:t>
            </w:r>
            <w:r w:rsidRPr="00A23D66">
              <w:rPr>
                <w:rFonts w:ascii="Times New Roman" w:hAnsi="Times New Roman" w:cs="Times New Roman"/>
              </w:rPr>
              <w:t xml:space="preserve">навыками анализа и </w:t>
            </w:r>
            <w:proofErr w:type="gramStart"/>
            <w:r w:rsidRPr="00A23D66">
              <w:rPr>
                <w:rFonts w:ascii="Times New Roman" w:hAnsi="Times New Roman" w:cs="Times New Roman"/>
              </w:rPr>
              <w:t>обработки  информации</w:t>
            </w:r>
            <w:proofErr w:type="gramEnd"/>
            <w:r w:rsidRPr="00A23D66">
              <w:rPr>
                <w:rFonts w:ascii="Times New Roman" w:eastAsia="Calibri" w:hAnsi="Times New Roman" w:cs="Times New Roman"/>
                <w:bCs/>
              </w:rPr>
              <w:t>; умение логически мыслить;</w:t>
            </w:r>
          </w:p>
          <w:p w14:paraId="63ED8EFD" w14:textId="77777777" w:rsidR="00A23D66" w:rsidRPr="00A23D66" w:rsidRDefault="00A23D66" w:rsidP="00A23D66">
            <w:pPr>
              <w:spacing w:line="240" w:lineRule="auto"/>
              <w:rPr>
                <w:rFonts w:ascii="Times New Roman" w:eastAsia="Calibri" w:hAnsi="Times New Roman" w:cs="Times New Roman"/>
                <w:bCs/>
              </w:rPr>
            </w:pPr>
            <w:r w:rsidRPr="00A23D66">
              <w:rPr>
                <w:rFonts w:ascii="Times New Roman" w:eastAsia="Calibri" w:hAnsi="Times New Roman" w:cs="Times New Roman"/>
                <w:bCs/>
              </w:rPr>
              <w:t>- предложены нестандартные решения и альтернативы, которые раньше оставались без внимания.</w:t>
            </w:r>
          </w:p>
          <w:p w14:paraId="2B936644" w14:textId="77777777" w:rsidR="00A23D66" w:rsidRPr="009459B4" w:rsidRDefault="00A23D66" w:rsidP="00A23D66">
            <w:pPr>
              <w:spacing w:line="240" w:lineRule="auto"/>
              <w:rPr>
                <w:rFonts w:ascii="Times New Roman" w:eastAsia="Calibri" w:hAnsi="Times New Roman" w:cs="Times New Roman"/>
                <w:bCs/>
              </w:rPr>
            </w:pPr>
            <w:r w:rsidRPr="00A23D66">
              <w:rPr>
                <w:rFonts w:ascii="Times New Roman" w:eastAsia="Calibri" w:hAnsi="Times New Roman" w:cs="Times New Roman"/>
                <w:bCs/>
              </w:rPr>
              <w:t>-</w:t>
            </w:r>
            <w:r w:rsidRPr="009459B4">
              <w:rPr>
                <w:rFonts w:ascii="Times New Roman" w:eastAsia="Calibri" w:hAnsi="Times New Roman" w:cs="Times New Roman"/>
                <w:bCs/>
              </w:rPr>
              <w:t>предложен определенный плана действий или план воплощения решения.</w:t>
            </w:r>
          </w:p>
          <w:p w14:paraId="50C6F6D3" w14:textId="77777777" w:rsidR="00A23D66" w:rsidRPr="00A23D66" w:rsidRDefault="00A23D66" w:rsidP="00A23D66">
            <w:pPr>
              <w:spacing w:line="240" w:lineRule="auto"/>
              <w:rPr>
                <w:rFonts w:ascii="Times New Roman" w:eastAsia="Calibri" w:hAnsi="Times New Roman" w:cs="Times New Roman"/>
                <w:bCs/>
              </w:rPr>
            </w:pPr>
            <w:r w:rsidRPr="00A23D66">
              <w:rPr>
                <w:rFonts w:ascii="Times New Roman" w:eastAsia="Calibri" w:hAnsi="Times New Roman" w:cs="Times New Roman"/>
                <w:bCs/>
              </w:rPr>
              <w:t>- определены существенные элементы, которые должны учитываться при анализе данного кейса.</w:t>
            </w:r>
          </w:p>
          <w:p w14:paraId="7BF7D85C" w14:textId="77777777" w:rsidR="00A23D66" w:rsidRPr="00A23D66" w:rsidRDefault="00A23D66" w:rsidP="00A23D66">
            <w:pPr>
              <w:spacing w:line="240" w:lineRule="auto"/>
              <w:rPr>
                <w:rFonts w:ascii="Times New Roman" w:eastAsia="Calibri" w:hAnsi="Times New Roman" w:cs="Times New Roman"/>
                <w:bCs/>
              </w:rPr>
            </w:pPr>
            <w:r w:rsidRPr="00A23D66">
              <w:rPr>
                <w:rFonts w:ascii="Times New Roman" w:eastAsia="Calibri" w:hAnsi="Times New Roman" w:cs="Times New Roman"/>
                <w:bCs/>
              </w:rPr>
              <w:t xml:space="preserve">- принято заметное участие в обработке </w:t>
            </w:r>
            <w:r w:rsidRPr="00A23D66">
              <w:rPr>
                <w:rFonts w:ascii="Times New Roman" w:eastAsia="Calibri" w:hAnsi="Times New Roman" w:cs="Times New Roman"/>
                <w:bCs/>
              </w:rPr>
              <w:lastRenderedPageBreak/>
              <w:t>количественных данных, проведении расчетов.</w:t>
            </w:r>
          </w:p>
          <w:p w14:paraId="6E344E36" w14:textId="4BBFF1B4" w:rsidR="00A23D66" w:rsidRPr="00A23D66" w:rsidRDefault="00C23BE9" w:rsidP="00A23D66">
            <w:pPr>
              <w:spacing w:line="240" w:lineRule="auto"/>
              <w:rPr>
                <w:rFonts w:ascii="Times New Roman" w:eastAsia="Calibri" w:hAnsi="Times New Roman" w:cs="Times New Roman"/>
                <w:b/>
                <w:bCs/>
              </w:rPr>
            </w:pPr>
            <w:r>
              <w:rPr>
                <w:rFonts w:ascii="Times New Roman" w:eastAsia="Calibri" w:hAnsi="Times New Roman" w:cs="Times New Roman"/>
                <w:b/>
                <w:bCs/>
              </w:rPr>
              <w:t>3</w:t>
            </w:r>
            <w:r w:rsidR="00A23D66" w:rsidRPr="00A23D66">
              <w:rPr>
                <w:rFonts w:ascii="Times New Roman" w:eastAsia="Calibri" w:hAnsi="Times New Roman" w:cs="Times New Roman"/>
                <w:b/>
                <w:bCs/>
              </w:rPr>
              <w:t>-1 балл</w:t>
            </w:r>
          </w:p>
          <w:p w14:paraId="67A95325" w14:textId="77777777" w:rsidR="00A23D66" w:rsidRPr="00A23D66" w:rsidRDefault="00A23D66" w:rsidP="00A23D66">
            <w:pPr>
              <w:spacing w:line="240" w:lineRule="auto"/>
              <w:rPr>
                <w:rFonts w:ascii="Times New Roman" w:eastAsia="Calibri" w:hAnsi="Times New Roman" w:cs="Times New Roman"/>
                <w:bCs/>
              </w:rPr>
            </w:pPr>
            <w:r w:rsidRPr="00A23D66">
              <w:rPr>
                <w:rFonts w:ascii="Times New Roman" w:eastAsia="Calibri" w:hAnsi="Times New Roman" w:cs="Times New Roman"/>
                <w:bCs/>
              </w:rPr>
              <w:t>- использование метода и формы представления ответа частично отвечают заданиям кейса;</w:t>
            </w:r>
          </w:p>
          <w:p w14:paraId="65E79113" w14:textId="77777777" w:rsidR="00A23D66" w:rsidRPr="00A23D66" w:rsidRDefault="00A23D66" w:rsidP="00A23D66">
            <w:pPr>
              <w:spacing w:line="240" w:lineRule="auto"/>
              <w:rPr>
                <w:rFonts w:ascii="Times New Roman" w:eastAsia="Calibri" w:hAnsi="Times New Roman" w:cs="Times New Roman"/>
                <w:bCs/>
              </w:rPr>
            </w:pPr>
            <w:r w:rsidRPr="00A23D66">
              <w:rPr>
                <w:rFonts w:ascii="Times New Roman" w:eastAsia="Calibri" w:hAnsi="Times New Roman" w:cs="Times New Roman"/>
                <w:bCs/>
              </w:rPr>
              <w:t>- проведено максимально возможное количество расчетов;</w:t>
            </w:r>
          </w:p>
          <w:p w14:paraId="7FB56F8C" w14:textId="77777777" w:rsidR="00A23D66" w:rsidRPr="00A23D66" w:rsidRDefault="00A23D66" w:rsidP="00A23D66">
            <w:pPr>
              <w:spacing w:line="240" w:lineRule="auto"/>
              <w:rPr>
                <w:rFonts w:ascii="Times New Roman" w:eastAsia="Calibri" w:hAnsi="Times New Roman" w:cs="Times New Roman"/>
                <w:bCs/>
              </w:rPr>
            </w:pPr>
            <w:r w:rsidRPr="00A23D66">
              <w:rPr>
                <w:rFonts w:ascii="Times New Roman" w:eastAsia="Calibri" w:hAnsi="Times New Roman" w:cs="Times New Roman"/>
                <w:bCs/>
              </w:rPr>
              <w:t>- были сделаны собственные выводы на основании информации о практическом задании, которые отличаются от выводов других студентов;</w:t>
            </w:r>
          </w:p>
          <w:p w14:paraId="6E855268" w14:textId="77777777" w:rsidR="00A23D66" w:rsidRPr="00A23D66" w:rsidRDefault="00A23D66" w:rsidP="00A23D66">
            <w:pPr>
              <w:spacing w:line="240" w:lineRule="auto"/>
              <w:rPr>
                <w:rFonts w:ascii="Times New Roman" w:eastAsia="Calibri" w:hAnsi="Times New Roman" w:cs="Times New Roman"/>
                <w:bCs/>
              </w:rPr>
            </w:pPr>
            <w:r w:rsidRPr="00A23D66">
              <w:rPr>
                <w:rFonts w:ascii="Times New Roman" w:eastAsia="Calibri" w:hAnsi="Times New Roman" w:cs="Times New Roman"/>
                <w:bCs/>
              </w:rPr>
              <w:t xml:space="preserve">- продемонстрированы адекватные аналитические </w:t>
            </w:r>
            <w:proofErr w:type="gramStart"/>
            <w:r w:rsidRPr="00A23D66">
              <w:rPr>
                <w:rFonts w:ascii="Times New Roman" w:eastAsia="Calibri" w:hAnsi="Times New Roman" w:cs="Times New Roman"/>
                <w:bCs/>
              </w:rPr>
              <w:t>методы  обработки</w:t>
            </w:r>
            <w:proofErr w:type="gramEnd"/>
            <w:r w:rsidRPr="00A23D66">
              <w:rPr>
                <w:rFonts w:ascii="Times New Roman" w:eastAsia="Calibri" w:hAnsi="Times New Roman" w:cs="Times New Roman"/>
                <w:bCs/>
              </w:rPr>
              <w:t xml:space="preserve"> информации;</w:t>
            </w:r>
          </w:p>
          <w:p w14:paraId="0BB74610" w14:textId="77777777" w:rsidR="00A23D66" w:rsidRPr="00A23D66" w:rsidRDefault="00A23D66" w:rsidP="00A23D66">
            <w:pPr>
              <w:spacing w:after="200" w:line="240" w:lineRule="auto"/>
              <w:rPr>
                <w:rFonts w:ascii="Times New Roman" w:eastAsia="Calibri" w:hAnsi="Times New Roman" w:cs="Times New Roman"/>
                <w:lang w:eastAsia="ru-RU"/>
              </w:rPr>
            </w:pPr>
            <w:r w:rsidRPr="00A23D66">
              <w:rPr>
                <w:rFonts w:ascii="Times New Roman" w:eastAsia="Calibri" w:hAnsi="Times New Roman" w:cs="Times New Roman"/>
                <w:bCs/>
              </w:rPr>
              <w:t>- приведенные в итоге анализа аргументы находятся в соответствии с ранее выявленными проблемами, сделанными выводами, оценками и использованными аналитическими методами</w:t>
            </w:r>
            <w:r w:rsidRPr="00A23D66">
              <w:rPr>
                <w:rFonts w:ascii="Times New Roman" w:eastAsia="Calibri" w:hAnsi="Times New Roman" w:cs="Times New Roman"/>
                <w:lang w:eastAsia="ru-RU"/>
              </w:rPr>
              <w:t>.</w:t>
            </w:r>
          </w:p>
          <w:p w14:paraId="1107850B" w14:textId="77777777" w:rsidR="00A23D66" w:rsidRPr="00A23D66" w:rsidRDefault="00A23D66" w:rsidP="00A23D66">
            <w:pPr>
              <w:spacing w:after="200" w:line="240" w:lineRule="auto"/>
              <w:rPr>
                <w:rFonts w:ascii="Times New Roman" w:eastAsia="Calibri" w:hAnsi="Times New Roman" w:cs="Times New Roman"/>
                <w:b/>
                <w:lang w:eastAsia="ru-RU"/>
              </w:rPr>
            </w:pPr>
            <w:r w:rsidRPr="00A23D66">
              <w:rPr>
                <w:rFonts w:ascii="Times New Roman" w:eastAsia="Calibri" w:hAnsi="Times New Roman" w:cs="Times New Roman"/>
                <w:b/>
                <w:lang w:eastAsia="ru-RU"/>
              </w:rPr>
              <w:t>0 баллов</w:t>
            </w:r>
          </w:p>
          <w:p w14:paraId="6887B76F" w14:textId="77777777" w:rsidR="00A23D66" w:rsidRPr="00A23D66" w:rsidRDefault="00A23D66" w:rsidP="00A23D66">
            <w:pPr>
              <w:spacing w:before="40" w:after="0" w:line="240" w:lineRule="auto"/>
              <w:jc w:val="both"/>
              <w:rPr>
                <w:rFonts w:ascii="Times New Roman" w:eastAsia="Calibri" w:hAnsi="Times New Roman" w:cs="Times New Roman"/>
                <w:lang w:eastAsia="ru-RU"/>
              </w:rPr>
            </w:pPr>
            <w:r w:rsidRPr="00A23D66">
              <w:rPr>
                <w:rFonts w:ascii="Times New Roman" w:eastAsia="Calibri" w:hAnsi="Times New Roman" w:cs="Times New Roman"/>
                <w:lang w:eastAsia="ru-RU"/>
              </w:rPr>
              <w:t xml:space="preserve">Дает неверные ответы, делает неверные выводы и не отвечает на вопросы задания. Не может продемонстрировать достаточного владения аналитическими и прикладными инструментами обработки информации </w:t>
            </w:r>
          </w:p>
          <w:p w14:paraId="3994FF42" w14:textId="77777777" w:rsidR="00A23D66" w:rsidRPr="00A23D66" w:rsidRDefault="00A23D66" w:rsidP="00A23D66">
            <w:pPr>
              <w:spacing w:before="40" w:after="0" w:line="240" w:lineRule="auto"/>
              <w:jc w:val="both"/>
              <w:rPr>
                <w:rFonts w:ascii="Times New Roman" w:eastAsia="Calibri" w:hAnsi="Times New Roman" w:cs="Times New Roman"/>
                <w:lang w:eastAsia="ru-RU"/>
              </w:rPr>
            </w:pPr>
          </w:p>
        </w:tc>
      </w:tr>
      <w:tr w:rsidR="001A425B" w:rsidRPr="00A23D66" w14:paraId="7351C76F" w14:textId="77777777" w:rsidTr="003C1C3D">
        <w:tc>
          <w:tcPr>
            <w:tcW w:w="993" w:type="pct"/>
            <w:tcBorders>
              <w:top w:val="single" w:sz="4" w:space="0" w:color="auto"/>
              <w:left w:val="single" w:sz="4" w:space="0" w:color="auto"/>
              <w:bottom w:val="single" w:sz="4" w:space="0" w:color="auto"/>
              <w:right w:val="single" w:sz="4" w:space="0" w:color="auto"/>
            </w:tcBorders>
          </w:tcPr>
          <w:p w14:paraId="6AFEB551" w14:textId="7A3F9091" w:rsidR="001A425B" w:rsidRPr="00FB34F1" w:rsidRDefault="001A425B" w:rsidP="001A425B">
            <w:pPr>
              <w:tabs>
                <w:tab w:val="left" w:pos="317"/>
              </w:tabs>
              <w:spacing w:before="40" w:after="200" w:line="240" w:lineRule="auto"/>
              <w:jc w:val="both"/>
              <w:rPr>
                <w:rFonts w:ascii="Times New Roman" w:eastAsia="Times New Roman" w:hAnsi="Times New Roman" w:cs="Times New Roman"/>
                <w:b/>
                <w:bCs/>
                <w:lang w:eastAsia="ru-RU"/>
              </w:rPr>
            </w:pPr>
            <w:r w:rsidRPr="00FB34F1">
              <w:rPr>
                <w:rFonts w:ascii="Times New Roman" w:eastAsia="Times New Roman" w:hAnsi="Times New Roman"/>
                <w:b/>
                <w:bCs/>
                <w:sz w:val="24"/>
                <w:szCs w:val="24"/>
                <w:lang w:eastAsia="ru-RU"/>
              </w:rPr>
              <w:lastRenderedPageBreak/>
              <w:t>Курсовая работа</w:t>
            </w:r>
          </w:p>
        </w:tc>
        <w:tc>
          <w:tcPr>
            <w:tcW w:w="1919" w:type="pct"/>
            <w:tcBorders>
              <w:top w:val="single" w:sz="4" w:space="0" w:color="auto"/>
              <w:left w:val="single" w:sz="4" w:space="0" w:color="auto"/>
              <w:bottom w:val="single" w:sz="4" w:space="0" w:color="auto"/>
              <w:right w:val="single" w:sz="4" w:space="0" w:color="auto"/>
            </w:tcBorders>
          </w:tcPr>
          <w:p w14:paraId="7399FD17" w14:textId="77777777" w:rsidR="001A425B" w:rsidRPr="00FB34F1" w:rsidRDefault="001A425B" w:rsidP="001A425B">
            <w:pPr>
              <w:numPr>
                <w:ilvl w:val="0"/>
                <w:numId w:val="33"/>
              </w:numPr>
              <w:tabs>
                <w:tab w:val="left" w:pos="317"/>
              </w:tabs>
              <w:spacing w:before="40" w:after="200" w:line="240" w:lineRule="auto"/>
              <w:ind w:left="261" w:hanging="261"/>
              <w:rPr>
                <w:rFonts w:ascii="Times New Roman" w:hAnsi="Times New Roman"/>
                <w:bCs/>
              </w:rPr>
            </w:pPr>
            <w:r w:rsidRPr="00FB34F1">
              <w:rPr>
                <w:rFonts w:ascii="Times New Roman" w:hAnsi="Times New Roman"/>
                <w:bCs/>
              </w:rPr>
              <w:t>Обоснование актуальности исследования по теме</w:t>
            </w:r>
          </w:p>
          <w:p w14:paraId="758F4347" w14:textId="77777777" w:rsidR="001A425B" w:rsidRPr="00FB34F1" w:rsidRDefault="001A425B" w:rsidP="001A425B">
            <w:pPr>
              <w:numPr>
                <w:ilvl w:val="0"/>
                <w:numId w:val="33"/>
              </w:numPr>
              <w:tabs>
                <w:tab w:val="left" w:pos="317"/>
              </w:tabs>
              <w:spacing w:before="40" w:after="200" w:line="240" w:lineRule="auto"/>
              <w:ind w:left="261" w:hanging="261"/>
              <w:rPr>
                <w:rFonts w:ascii="Times New Roman" w:hAnsi="Times New Roman"/>
                <w:bCs/>
              </w:rPr>
            </w:pPr>
            <w:r w:rsidRPr="00FB34F1">
              <w:rPr>
                <w:rFonts w:ascii="Times New Roman" w:hAnsi="Times New Roman"/>
                <w:bCs/>
              </w:rPr>
              <w:t xml:space="preserve">Корректность выбора </w:t>
            </w:r>
            <w:proofErr w:type="gramStart"/>
            <w:r w:rsidRPr="00FB34F1">
              <w:rPr>
                <w:rFonts w:ascii="Times New Roman" w:hAnsi="Times New Roman"/>
                <w:bCs/>
              </w:rPr>
              <w:t>объекта  и</w:t>
            </w:r>
            <w:proofErr w:type="gramEnd"/>
            <w:r w:rsidRPr="00FB34F1">
              <w:rPr>
                <w:rFonts w:ascii="Times New Roman" w:hAnsi="Times New Roman"/>
                <w:bCs/>
              </w:rPr>
              <w:t xml:space="preserve"> предмета исследования</w:t>
            </w:r>
          </w:p>
          <w:p w14:paraId="1414F89A" w14:textId="77777777" w:rsidR="001A425B" w:rsidRPr="00FB34F1" w:rsidRDefault="001A425B" w:rsidP="001A425B">
            <w:pPr>
              <w:numPr>
                <w:ilvl w:val="0"/>
                <w:numId w:val="33"/>
              </w:numPr>
              <w:tabs>
                <w:tab w:val="left" w:pos="317"/>
              </w:tabs>
              <w:spacing w:before="40" w:after="200" w:line="240" w:lineRule="auto"/>
              <w:ind w:left="261" w:hanging="261"/>
              <w:rPr>
                <w:rFonts w:ascii="Times New Roman" w:hAnsi="Times New Roman"/>
                <w:bCs/>
              </w:rPr>
            </w:pPr>
            <w:r w:rsidRPr="00FB34F1">
              <w:rPr>
                <w:rFonts w:ascii="Times New Roman" w:hAnsi="Times New Roman"/>
                <w:bCs/>
              </w:rPr>
              <w:t xml:space="preserve">Качество формулирования цели и задач исследования </w:t>
            </w:r>
          </w:p>
          <w:p w14:paraId="0391DE87" w14:textId="77777777" w:rsidR="001A425B" w:rsidRPr="00FB34F1" w:rsidRDefault="001A425B" w:rsidP="001A425B">
            <w:pPr>
              <w:numPr>
                <w:ilvl w:val="0"/>
                <w:numId w:val="33"/>
              </w:numPr>
              <w:tabs>
                <w:tab w:val="left" w:pos="317"/>
              </w:tabs>
              <w:spacing w:before="40" w:after="200" w:line="240" w:lineRule="auto"/>
              <w:ind w:left="261" w:hanging="261"/>
              <w:rPr>
                <w:rFonts w:ascii="Times New Roman" w:hAnsi="Times New Roman"/>
                <w:bCs/>
              </w:rPr>
            </w:pPr>
            <w:r w:rsidRPr="00FB34F1">
              <w:rPr>
                <w:rFonts w:ascii="Times New Roman" w:hAnsi="Times New Roman"/>
                <w:bCs/>
              </w:rPr>
              <w:t>Полнота изложения теоретических основ по выбранной теме</w:t>
            </w:r>
          </w:p>
          <w:p w14:paraId="0E128576" w14:textId="77777777" w:rsidR="001A425B" w:rsidRPr="00FB34F1" w:rsidRDefault="001A425B" w:rsidP="001A425B">
            <w:pPr>
              <w:numPr>
                <w:ilvl w:val="0"/>
                <w:numId w:val="33"/>
              </w:numPr>
              <w:tabs>
                <w:tab w:val="left" w:pos="317"/>
              </w:tabs>
              <w:spacing w:before="40" w:after="200" w:line="240" w:lineRule="auto"/>
              <w:ind w:left="261" w:hanging="261"/>
              <w:rPr>
                <w:rFonts w:ascii="Times New Roman" w:hAnsi="Times New Roman"/>
                <w:bCs/>
              </w:rPr>
            </w:pPr>
            <w:r w:rsidRPr="00FB34F1">
              <w:rPr>
                <w:rFonts w:ascii="Times New Roman" w:hAnsi="Times New Roman"/>
                <w:bCs/>
              </w:rPr>
              <w:t>Владение методами исследования при анализе примера в практической части работы.</w:t>
            </w:r>
          </w:p>
          <w:p w14:paraId="7796BDFB" w14:textId="77777777" w:rsidR="001A425B" w:rsidRPr="00FB34F1" w:rsidRDefault="001A425B" w:rsidP="001A425B">
            <w:pPr>
              <w:numPr>
                <w:ilvl w:val="0"/>
                <w:numId w:val="33"/>
              </w:numPr>
              <w:tabs>
                <w:tab w:val="left" w:pos="317"/>
              </w:tabs>
              <w:spacing w:before="40" w:after="200" w:line="240" w:lineRule="auto"/>
              <w:ind w:left="261" w:hanging="261"/>
              <w:rPr>
                <w:rFonts w:ascii="Times New Roman" w:hAnsi="Times New Roman"/>
                <w:bCs/>
              </w:rPr>
            </w:pPr>
            <w:r w:rsidRPr="00FB34F1">
              <w:rPr>
                <w:rFonts w:ascii="Times New Roman" w:hAnsi="Times New Roman"/>
                <w:bCs/>
              </w:rPr>
              <w:t>Качество подбора источников информации</w:t>
            </w:r>
          </w:p>
          <w:p w14:paraId="6D033646" w14:textId="77777777" w:rsidR="001A425B" w:rsidRPr="00FB34F1" w:rsidRDefault="001A425B" w:rsidP="001A425B">
            <w:pPr>
              <w:numPr>
                <w:ilvl w:val="0"/>
                <w:numId w:val="33"/>
              </w:numPr>
              <w:tabs>
                <w:tab w:val="left" w:pos="317"/>
              </w:tabs>
              <w:spacing w:before="40" w:after="200" w:line="240" w:lineRule="auto"/>
              <w:ind w:left="261" w:hanging="261"/>
              <w:rPr>
                <w:rFonts w:ascii="Times New Roman" w:hAnsi="Times New Roman"/>
                <w:bCs/>
              </w:rPr>
            </w:pPr>
            <w:r w:rsidRPr="00FB34F1">
              <w:rPr>
                <w:rFonts w:ascii="Times New Roman" w:hAnsi="Times New Roman"/>
                <w:bCs/>
              </w:rPr>
              <w:t>Оформление текста, таблиц, графиков, сносок, библиографического списка.</w:t>
            </w:r>
          </w:p>
          <w:p w14:paraId="487ED9D7" w14:textId="2F461171" w:rsidR="001A425B" w:rsidRPr="00FB34F1" w:rsidRDefault="001A425B" w:rsidP="001A425B">
            <w:pPr>
              <w:tabs>
                <w:tab w:val="left" w:pos="317"/>
              </w:tabs>
              <w:spacing w:after="0" w:line="240" w:lineRule="auto"/>
              <w:jc w:val="both"/>
              <w:rPr>
                <w:rFonts w:ascii="Times New Roman" w:eastAsia="Calibri" w:hAnsi="Times New Roman" w:cs="Times New Roman"/>
              </w:rPr>
            </w:pPr>
            <w:r w:rsidRPr="00FB34F1">
              <w:rPr>
                <w:rFonts w:ascii="Times New Roman" w:hAnsi="Times New Roman"/>
                <w:bCs/>
              </w:rPr>
              <w:lastRenderedPageBreak/>
              <w:t>Оригинальность текста.</w:t>
            </w:r>
          </w:p>
        </w:tc>
        <w:tc>
          <w:tcPr>
            <w:tcW w:w="2088" w:type="pct"/>
            <w:tcBorders>
              <w:top w:val="single" w:sz="4" w:space="0" w:color="auto"/>
              <w:left w:val="single" w:sz="4" w:space="0" w:color="auto"/>
              <w:bottom w:val="single" w:sz="4" w:space="0" w:color="auto"/>
              <w:right w:val="single" w:sz="4" w:space="0" w:color="auto"/>
            </w:tcBorders>
          </w:tcPr>
          <w:p w14:paraId="2E17F930" w14:textId="77777777" w:rsidR="001A425B" w:rsidRPr="00FB34F1" w:rsidRDefault="001A425B" w:rsidP="001A425B">
            <w:pPr>
              <w:spacing w:line="240" w:lineRule="auto"/>
              <w:rPr>
                <w:rFonts w:ascii="Times New Roman" w:hAnsi="Times New Roman"/>
                <w:b/>
                <w:bCs/>
              </w:rPr>
            </w:pPr>
            <w:r w:rsidRPr="00FB34F1">
              <w:rPr>
                <w:rFonts w:ascii="Times New Roman" w:hAnsi="Times New Roman"/>
                <w:b/>
                <w:bCs/>
              </w:rPr>
              <w:lastRenderedPageBreak/>
              <w:t>5 баллов (отлично)</w:t>
            </w:r>
          </w:p>
          <w:p w14:paraId="68BF77CF" w14:textId="77777777" w:rsidR="001A425B" w:rsidRPr="00FB34F1" w:rsidRDefault="001A425B" w:rsidP="001A425B">
            <w:pPr>
              <w:spacing w:line="240" w:lineRule="auto"/>
              <w:rPr>
                <w:rFonts w:ascii="Times New Roman" w:hAnsi="Times New Roman"/>
                <w:bCs/>
              </w:rPr>
            </w:pPr>
            <w:r w:rsidRPr="00FB34F1">
              <w:rPr>
                <w:rFonts w:ascii="Times New Roman" w:hAnsi="Times New Roman"/>
                <w:bCs/>
              </w:rPr>
              <w:t>Тема раскрыта, выводы логичны и обоснованы, выполнены требования по оформлению (могут быть незначительные замечания). Оригинальность текста – выше 70 %.</w:t>
            </w:r>
          </w:p>
          <w:p w14:paraId="60C8F1F9" w14:textId="77350AB0" w:rsidR="001A425B" w:rsidRPr="00FB34F1" w:rsidRDefault="001A425B" w:rsidP="001A425B">
            <w:pPr>
              <w:spacing w:line="240" w:lineRule="auto"/>
              <w:rPr>
                <w:rFonts w:ascii="Times New Roman" w:hAnsi="Times New Roman"/>
                <w:b/>
                <w:bCs/>
              </w:rPr>
            </w:pPr>
            <w:r w:rsidRPr="00FB34F1">
              <w:rPr>
                <w:rFonts w:ascii="Times New Roman" w:hAnsi="Times New Roman"/>
                <w:b/>
                <w:bCs/>
              </w:rPr>
              <w:t>3-</w:t>
            </w:r>
            <w:proofErr w:type="gramStart"/>
            <w:r w:rsidRPr="00FB34F1">
              <w:rPr>
                <w:rFonts w:ascii="Times New Roman" w:hAnsi="Times New Roman"/>
                <w:b/>
                <w:bCs/>
              </w:rPr>
              <w:t>4  балла</w:t>
            </w:r>
            <w:proofErr w:type="gramEnd"/>
            <w:r w:rsidRPr="00FB34F1">
              <w:rPr>
                <w:rFonts w:ascii="Times New Roman" w:hAnsi="Times New Roman"/>
                <w:b/>
                <w:bCs/>
              </w:rPr>
              <w:t xml:space="preserve"> (хорошо)</w:t>
            </w:r>
          </w:p>
          <w:p w14:paraId="17F7CE14" w14:textId="77777777" w:rsidR="001A425B" w:rsidRPr="00FB34F1" w:rsidRDefault="001A425B" w:rsidP="001A425B">
            <w:pPr>
              <w:spacing w:line="240" w:lineRule="auto"/>
              <w:rPr>
                <w:rFonts w:ascii="Times New Roman" w:hAnsi="Times New Roman"/>
                <w:bCs/>
              </w:rPr>
            </w:pPr>
            <w:r w:rsidRPr="00FB34F1">
              <w:rPr>
                <w:rFonts w:ascii="Times New Roman" w:hAnsi="Times New Roman"/>
                <w:bCs/>
              </w:rPr>
              <w:t xml:space="preserve">Тема в </w:t>
            </w:r>
            <w:proofErr w:type="gramStart"/>
            <w:r w:rsidRPr="00FB34F1">
              <w:rPr>
                <w:rFonts w:ascii="Times New Roman" w:hAnsi="Times New Roman"/>
                <w:bCs/>
              </w:rPr>
              <w:t>основном  раскрыта</w:t>
            </w:r>
            <w:proofErr w:type="gramEnd"/>
            <w:r w:rsidRPr="00FB34F1">
              <w:rPr>
                <w:rFonts w:ascii="Times New Roman" w:hAnsi="Times New Roman"/>
                <w:bCs/>
              </w:rPr>
              <w:t xml:space="preserve"> в теоретической части работы, не достаточно полно изложены теоретические подходы, исследование практического примера поверхностное, выводы общего характера, не достаточно обоснованы. Замечания по подбору источников и оформлению работы. имеются замечания по исследованию практического примера, по содержанию выводов, оформлению. Оригинальность текста 65% - 70%</w:t>
            </w:r>
          </w:p>
          <w:p w14:paraId="3AF8524F" w14:textId="77777777" w:rsidR="001A425B" w:rsidRPr="00FB34F1" w:rsidRDefault="001A425B" w:rsidP="001A425B">
            <w:pPr>
              <w:spacing w:line="240" w:lineRule="auto"/>
              <w:rPr>
                <w:rFonts w:ascii="Times New Roman" w:hAnsi="Times New Roman"/>
                <w:b/>
                <w:bCs/>
              </w:rPr>
            </w:pPr>
            <w:r w:rsidRPr="00FB34F1">
              <w:rPr>
                <w:rFonts w:ascii="Times New Roman" w:hAnsi="Times New Roman"/>
                <w:b/>
                <w:bCs/>
              </w:rPr>
              <w:lastRenderedPageBreak/>
              <w:t xml:space="preserve">2-1 балл- удовлетворительно </w:t>
            </w:r>
          </w:p>
          <w:p w14:paraId="637A6DB9" w14:textId="77777777" w:rsidR="001A425B" w:rsidRPr="00FB34F1" w:rsidRDefault="001A425B" w:rsidP="001A425B">
            <w:pPr>
              <w:spacing w:line="240" w:lineRule="auto"/>
              <w:rPr>
                <w:rFonts w:ascii="Times New Roman" w:hAnsi="Times New Roman"/>
                <w:b/>
                <w:bCs/>
              </w:rPr>
            </w:pPr>
            <w:r w:rsidRPr="00FB34F1">
              <w:rPr>
                <w:rFonts w:ascii="Times New Roman" w:hAnsi="Times New Roman"/>
                <w:bCs/>
              </w:rPr>
              <w:t xml:space="preserve">Тема раскрыта лишь частично, отдельные аспекты не </w:t>
            </w:r>
            <w:proofErr w:type="gramStart"/>
            <w:r w:rsidRPr="00FB34F1">
              <w:rPr>
                <w:rFonts w:ascii="Times New Roman" w:hAnsi="Times New Roman"/>
                <w:bCs/>
              </w:rPr>
              <w:t>затронуты,  исследование</w:t>
            </w:r>
            <w:proofErr w:type="gramEnd"/>
            <w:r w:rsidRPr="00FB34F1">
              <w:rPr>
                <w:rFonts w:ascii="Times New Roman" w:hAnsi="Times New Roman"/>
                <w:bCs/>
              </w:rPr>
              <w:t xml:space="preserve"> практического примера поверхностное, выводы общего характера, не достаточно обоснованы. Существенные замечания по подбору источников и оформлению работы</w:t>
            </w:r>
          </w:p>
          <w:p w14:paraId="6AD047EB" w14:textId="77777777" w:rsidR="001A425B" w:rsidRPr="00FB34F1" w:rsidRDefault="001A425B" w:rsidP="001A425B">
            <w:pPr>
              <w:spacing w:line="240" w:lineRule="auto"/>
              <w:rPr>
                <w:rFonts w:ascii="Times New Roman" w:hAnsi="Times New Roman"/>
                <w:bCs/>
              </w:rPr>
            </w:pPr>
            <w:r w:rsidRPr="00FB34F1">
              <w:rPr>
                <w:rFonts w:ascii="Times New Roman" w:hAnsi="Times New Roman"/>
                <w:bCs/>
              </w:rPr>
              <w:t>отсутствует анализ практического примера, много замечаний по оформлению текста и подбору источников. Низкий показатель оригинальности текста – менее 55 %.</w:t>
            </w:r>
          </w:p>
          <w:p w14:paraId="3B11DDC6" w14:textId="77777777" w:rsidR="001A425B" w:rsidRPr="00FB34F1" w:rsidRDefault="001A425B" w:rsidP="001A425B">
            <w:pPr>
              <w:spacing w:line="240" w:lineRule="auto"/>
              <w:rPr>
                <w:rFonts w:ascii="Times New Roman" w:hAnsi="Times New Roman"/>
                <w:b/>
                <w:bCs/>
              </w:rPr>
            </w:pPr>
            <w:r w:rsidRPr="00FB34F1">
              <w:rPr>
                <w:rFonts w:ascii="Times New Roman" w:hAnsi="Times New Roman"/>
                <w:b/>
                <w:bCs/>
              </w:rPr>
              <w:t>0 баллов – неудовлетворительно.</w:t>
            </w:r>
          </w:p>
          <w:p w14:paraId="21C73BE7" w14:textId="4E5DB110" w:rsidR="001A425B" w:rsidRPr="00FB34F1" w:rsidRDefault="001A425B" w:rsidP="00485A18">
            <w:pPr>
              <w:spacing w:line="240" w:lineRule="auto"/>
              <w:rPr>
                <w:rFonts w:ascii="Times New Roman" w:eastAsia="Calibri" w:hAnsi="Times New Roman" w:cs="Times New Roman"/>
                <w:bCs/>
              </w:rPr>
            </w:pPr>
            <w:r w:rsidRPr="00FB34F1">
              <w:rPr>
                <w:rFonts w:ascii="Times New Roman" w:hAnsi="Times New Roman"/>
                <w:bCs/>
              </w:rPr>
              <w:t>Существенные замечания по содержанию и оформлению работы. Оригинальность текста</w:t>
            </w:r>
            <w:r w:rsidR="00485A18">
              <w:rPr>
                <w:rFonts w:ascii="Times New Roman" w:hAnsi="Times New Roman"/>
                <w:bCs/>
              </w:rPr>
              <w:t xml:space="preserve"> </w:t>
            </w:r>
            <w:r w:rsidRPr="00FB34F1">
              <w:rPr>
                <w:rFonts w:ascii="Times New Roman" w:hAnsi="Times New Roman"/>
                <w:bCs/>
              </w:rPr>
              <w:t>ниже 50</w:t>
            </w:r>
            <w:proofErr w:type="gramStart"/>
            <w:r w:rsidRPr="00FB34F1">
              <w:rPr>
                <w:rFonts w:ascii="Times New Roman" w:hAnsi="Times New Roman"/>
                <w:bCs/>
              </w:rPr>
              <w:t>% .</w:t>
            </w:r>
            <w:proofErr w:type="gramEnd"/>
          </w:p>
        </w:tc>
      </w:tr>
    </w:tbl>
    <w:p w14:paraId="1378F58B" w14:textId="77777777" w:rsidR="008945D0" w:rsidRPr="008945D0" w:rsidRDefault="008945D0" w:rsidP="008945D0">
      <w:pPr>
        <w:spacing w:after="0" w:line="240" w:lineRule="auto"/>
        <w:rPr>
          <w:rFonts w:ascii="Times New Roman" w:eastAsia="Calibri" w:hAnsi="Times New Roman" w:cs="Times New Roman"/>
          <w:sz w:val="24"/>
          <w:szCs w:val="24"/>
        </w:rPr>
      </w:pPr>
    </w:p>
    <w:p w14:paraId="517A532E" w14:textId="77777777" w:rsidR="008945D0" w:rsidRPr="00FC6731" w:rsidRDefault="008945D0" w:rsidP="008945D0">
      <w:pPr>
        <w:spacing w:after="200" w:line="276" w:lineRule="auto"/>
        <w:rPr>
          <w:rFonts w:ascii="Times New Roman" w:eastAsia="Calibri" w:hAnsi="Times New Roman" w:cs="Times New Roman"/>
          <w:b/>
          <w:snapToGrid w:val="0"/>
          <w:sz w:val="24"/>
          <w:szCs w:val="24"/>
          <w:lang w:eastAsia="ru-RU"/>
        </w:rPr>
      </w:pPr>
      <w:bookmarkStart w:id="25" w:name="_Toc316860036"/>
      <w:r w:rsidRPr="00FC6731">
        <w:rPr>
          <w:rFonts w:ascii="Times New Roman" w:eastAsia="Calibri" w:hAnsi="Times New Roman" w:cs="Times New Roman"/>
          <w:b/>
          <w:snapToGrid w:val="0"/>
          <w:sz w:val="24"/>
          <w:szCs w:val="24"/>
          <w:lang w:eastAsia="ru-RU"/>
        </w:rPr>
        <w:t>4.3 Оценочные средства для промежуточной аттестации.</w:t>
      </w:r>
    </w:p>
    <w:p w14:paraId="4A8976A6" w14:textId="15FFE8C5" w:rsidR="009224F0" w:rsidRPr="009224F0" w:rsidRDefault="009224F0" w:rsidP="009224F0">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9224F0">
        <w:rPr>
          <w:rFonts w:ascii="Times New Roman" w:eastAsia="Times New Roman" w:hAnsi="Times New Roman" w:cs="Times New Roman"/>
          <w:b/>
          <w:kern w:val="3"/>
          <w:sz w:val="24"/>
          <w:szCs w:val="24"/>
          <w:lang w:eastAsia="ru-RU"/>
        </w:rPr>
        <w:t>4.3.1. Перечень компетенций с указанием индикаторов достижения результатов освоения образовательной программы</w:t>
      </w:r>
    </w:p>
    <w:p w14:paraId="5CD5F908" w14:textId="2A63D2C2" w:rsidR="008945D0" w:rsidRDefault="008945D0" w:rsidP="008945D0">
      <w:pPr>
        <w:spacing w:after="200" w:line="276" w:lineRule="auto"/>
        <w:rPr>
          <w:rFonts w:ascii="Times New Roman" w:eastAsia="Calibri" w:hAnsi="Times New Roman" w:cs="Times New Roman"/>
          <w:b/>
          <w:snapToGrid w:val="0"/>
          <w:sz w:val="24"/>
          <w:szCs w:val="24"/>
          <w:lang w:eastAsia="ru-RU"/>
        </w:rPr>
      </w:pPr>
      <w:r w:rsidRPr="00FC6731">
        <w:rPr>
          <w:rFonts w:ascii="Times New Roman" w:eastAsia="Calibri" w:hAnsi="Times New Roman" w:cs="Times New Roman"/>
          <w:b/>
          <w:snapToGrid w:val="0"/>
          <w:sz w:val="24"/>
          <w:szCs w:val="24"/>
          <w:lang w:eastAsia="ru-RU"/>
        </w:rPr>
        <w:t xml:space="preserve"> </w:t>
      </w:r>
    </w:p>
    <w:tbl>
      <w:tblPr>
        <w:tblW w:w="9747" w:type="dxa"/>
        <w:tblLayout w:type="fixed"/>
        <w:tblCellMar>
          <w:left w:w="10" w:type="dxa"/>
          <w:right w:w="10" w:type="dxa"/>
        </w:tblCellMar>
        <w:tblLook w:val="0000" w:firstRow="0" w:lastRow="0" w:firstColumn="0" w:lastColumn="0" w:noHBand="0" w:noVBand="0"/>
      </w:tblPr>
      <w:tblGrid>
        <w:gridCol w:w="1526"/>
        <w:gridCol w:w="3402"/>
        <w:gridCol w:w="1417"/>
        <w:gridCol w:w="3402"/>
      </w:tblGrid>
      <w:tr w:rsidR="00D0455E" w:rsidRPr="008945D0" w14:paraId="2314F065" w14:textId="77777777" w:rsidTr="003A0E97">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D906E9" w14:textId="77777777" w:rsidR="00D0455E" w:rsidRPr="00DF5CE2" w:rsidRDefault="00D0455E" w:rsidP="003A0E97">
            <w:pPr>
              <w:spacing w:after="0" w:line="240" w:lineRule="auto"/>
              <w:rPr>
                <w:rFonts w:ascii="Calibri" w:eastAsia="Calibri" w:hAnsi="Calibri" w:cs="Times New Roman"/>
                <w:b/>
                <w:sz w:val="20"/>
                <w:szCs w:val="20"/>
              </w:rPr>
            </w:pPr>
            <w:r w:rsidRPr="00DF5CE2">
              <w:rPr>
                <w:rFonts w:ascii="Times New Roman" w:eastAsia="Calibri" w:hAnsi="Times New Roman" w:cs="Times New Roman"/>
                <w:b/>
                <w:sz w:val="20"/>
                <w:szCs w:val="20"/>
              </w:rPr>
              <w:t>Код компетенции</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AEFA4" w14:textId="77777777" w:rsidR="00D0455E" w:rsidRPr="00DF5CE2" w:rsidRDefault="00D0455E" w:rsidP="003A0E97">
            <w:pPr>
              <w:spacing w:after="0" w:line="240" w:lineRule="auto"/>
              <w:rPr>
                <w:rFonts w:ascii="Calibri" w:eastAsia="Calibri" w:hAnsi="Calibri" w:cs="Times New Roman"/>
                <w:b/>
                <w:sz w:val="20"/>
                <w:szCs w:val="20"/>
              </w:rPr>
            </w:pPr>
            <w:r w:rsidRPr="00DF5CE2">
              <w:rPr>
                <w:rFonts w:ascii="Times New Roman" w:eastAsia="Calibri" w:hAnsi="Times New Roman" w:cs="Times New Roman"/>
                <w:b/>
                <w:sz w:val="20"/>
                <w:szCs w:val="20"/>
              </w:rPr>
              <w:t>Наименование компетенции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815A1" w14:textId="77777777" w:rsidR="00D0455E" w:rsidRPr="00DF5CE2" w:rsidRDefault="00D0455E" w:rsidP="003A0E97">
            <w:pPr>
              <w:spacing w:after="0" w:line="240" w:lineRule="auto"/>
              <w:rPr>
                <w:rFonts w:ascii="Calibri" w:eastAsia="Calibri" w:hAnsi="Calibri" w:cs="Times New Roman"/>
                <w:b/>
                <w:sz w:val="20"/>
                <w:szCs w:val="20"/>
              </w:rPr>
            </w:pPr>
            <w:r w:rsidRPr="00DF5CE2">
              <w:rPr>
                <w:rFonts w:ascii="Times New Roman" w:eastAsia="Calibri" w:hAnsi="Times New Roman" w:cs="Times New Roman"/>
                <w:b/>
                <w:sz w:val="20"/>
                <w:szCs w:val="20"/>
              </w:rPr>
              <w:t>Код индикатора достижения</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62C463" w14:textId="77777777" w:rsidR="00D0455E" w:rsidRPr="00DF5CE2" w:rsidRDefault="00D0455E" w:rsidP="003A0E97">
            <w:pPr>
              <w:spacing w:after="0" w:line="240" w:lineRule="auto"/>
              <w:rPr>
                <w:rFonts w:ascii="Calibri" w:eastAsia="Calibri" w:hAnsi="Calibri" w:cs="Times New Roman"/>
                <w:b/>
                <w:sz w:val="20"/>
                <w:szCs w:val="20"/>
              </w:rPr>
            </w:pPr>
            <w:r w:rsidRPr="00DF5CE2">
              <w:rPr>
                <w:rFonts w:ascii="Times New Roman" w:eastAsia="Calibri" w:hAnsi="Times New Roman" w:cs="Times New Roman"/>
                <w:b/>
                <w:sz w:val="20"/>
                <w:szCs w:val="20"/>
              </w:rPr>
              <w:t>Наименование индикатора достижений</w:t>
            </w:r>
          </w:p>
        </w:tc>
      </w:tr>
      <w:tr w:rsidR="00D0455E" w:rsidRPr="008945D0" w14:paraId="5C935947" w14:textId="77777777" w:rsidTr="003A0E97">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711DA" w14:textId="77777777" w:rsidR="00D0455E" w:rsidRPr="004F1737" w:rsidRDefault="00D0455E" w:rsidP="003A0E97">
            <w:pPr>
              <w:spacing w:after="0" w:line="240" w:lineRule="auto"/>
              <w:rPr>
                <w:rFonts w:ascii="Times New Roman" w:eastAsia="Calibri" w:hAnsi="Times New Roman" w:cs="Times New Roman"/>
              </w:rPr>
            </w:pPr>
            <w:r w:rsidRPr="004F1737">
              <w:rPr>
                <w:rFonts w:ascii="Times New Roman" w:eastAsia="Calibri" w:hAnsi="Times New Roman" w:cs="Times New Roman"/>
              </w:rPr>
              <w:t>ПК</w:t>
            </w:r>
            <w:r>
              <w:rPr>
                <w:rFonts w:ascii="Times New Roman" w:eastAsia="Calibri" w:hAnsi="Times New Roman" w:cs="Times New Roman"/>
              </w:rPr>
              <w:t>с</w:t>
            </w:r>
            <w:r w:rsidRPr="004F1737">
              <w:rPr>
                <w:rFonts w:ascii="Times New Roman" w:eastAsia="Calibri" w:hAnsi="Times New Roman" w:cs="Times New Roman"/>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4DD1F" w14:textId="77777777" w:rsidR="00D0455E" w:rsidRDefault="00D0455E" w:rsidP="003A0E97">
            <w:pPr>
              <w:spacing w:after="0" w:line="240" w:lineRule="auto"/>
              <w:rPr>
                <w:rFonts w:ascii="Times New Roman" w:eastAsia="Calibri" w:hAnsi="Times New Roman" w:cs="Times New Roman"/>
              </w:rPr>
            </w:pPr>
            <w:r w:rsidRPr="002E5AB9">
              <w:rPr>
                <w:rFonts w:ascii="Times New Roman" w:eastAsia="Calibri" w:hAnsi="Times New Roman" w:cs="Times New Roman"/>
              </w:rPr>
              <w:t>Способен мыслить стратегически, широко анализировать ситуацию, оперативно принимать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p w14:paraId="5AB3AABA" w14:textId="77777777" w:rsidR="00D0455E" w:rsidRPr="004F1737" w:rsidRDefault="00D0455E" w:rsidP="003A0E97">
            <w:pPr>
              <w:spacing w:after="0" w:line="240" w:lineRule="auto"/>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991D0" w14:textId="77777777" w:rsidR="00D0455E" w:rsidRPr="004F1737" w:rsidRDefault="00D0455E" w:rsidP="003A0E97">
            <w:pPr>
              <w:spacing w:after="0" w:line="240" w:lineRule="auto"/>
              <w:rPr>
                <w:rFonts w:ascii="Times New Roman" w:eastAsia="Calibri" w:hAnsi="Times New Roman" w:cs="Times New Roman"/>
                <w:kern w:val="3"/>
                <w:lang w:eastAsia="ru-RU"/>
              </w:rPr>
            </w:pPr>
            <w:proofErr w:type="spellStart"/>
            <w:r w:rsidRPr="004F1737">
              <w:rPr>
                <w:rFonts w:ascii="Times New Roman" w:eastAsia="Calibri" w:hAnsi="Times New Roman" w:cs="Times New Roman"/>
                <w:kern w:val="3"/>
                <w:lang w:eastAsia="ru-RU"/>
              </w:rPr>
              <w:t>ПК</w:t>
            </w:r>
            <w:r>
              <w:rPr>
                <w:rFonts w:ascii="Times New Roman" w:eastAsia="Calibri" w:hAnsi="Times New Roman" w:cs="Times New Roman"/>
                <w:kern w:val="3"/>
                <w:lang w:eastAsia="ru-RU"/>
              </w:rPr>
              <w:t>с</w:t>
            </w:r>
            <w:proofErr w:type="spellEnd"/>
            <w:r w:rsidRPr="004F1737">
              <w:rPr>
                <w:rFonts w:ascii="Times New Roman" w:eastAsia="Calibri" w:hAnsi="Times New Roman" w:cs="Times New Roman"/>
                <w:kern w:val="3"/>
                <w:lang w:eastAsia="ru-RU"/>
              </w:rPr>
              <w:t>–1.3</w:t>
            </w:r>
          </w:p>
          <w:p w14:paraId="394BB626" w14:textId="77777777" w:rsidR="00D0455E" w:rsidRPr="004F1737" w:rsidRDefault="00D0455E" w:rsidP="003A0E97">
            <w:pPr>
              <w:spacing w:after="0" w:line="240" w:lineRule="auto"/>
              <w:rPr>
                <w:rFonts w:ascii="Times New Roman" w:eastAsia="Calibri"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7A4A0" w14:textId="77777777" w:rsidR="00D0455E" w:rsidRPr="004F1737" w:rsidRDefault="00D0455E" w:rsidP="003A0E97">
            <w:pPr>
              <w:tabs>
                <w:tab w:val="left" w:pos="2804"/>
              </w:tabs>
              <w:spacing w:after="0" w:line="240" w:lineRule="auto"/>
              <w:rPr>
                <w:rFonts w:ascii="Times New Roman" w:eastAsia="Calibri" w:hAnsi="Times New Roman" w:cs="Times New Roman"/>
              </w:rPr>
            </w:pPr>
            <w:r w:rsidRPr="002E5AB9">
              <w:rPr>
                <w:rFonts w:ascii="Times New Roman" w:eastAsia="Calibri" w:hAnsi="Times New Roman" w:cs="Times New Roman"/>
              </w:rPr>
              <w:t>Демонстрирует умение прогнозировать развитие событий, оценивать возможные социальные последствия своих решений и предлагать варианты решений, направленные на предотвращение возможных проблем и использование будущих возможностей</w:t>
            </w:r>
          </w:p>
        </w:tc>
      </w:tr>
    </w:tbl>
    <w:p w14:paraId="1D12C6A7" w14:textId="77777777" w:rsidR="009224F0" w:rsidRDefault="009224F0" w:rsidP="009224F0">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pacing w:val="-7"/>
          <w:sz w:val="24"/>
          <w:szCs w:val="24"/>
          <w:lang w:eastAsia="ru-RU"/>
        </w:rPr>
      </w:pPr>
    </w:p>
    <w:p w14:paraId="125A4BBF" w14:textId="33E61725" w:rsidR="009224F0" w:rsidRPr="009224F0" w:rsidRDefault="009224F0" w:rsidP="009224F0">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9224F0">
        <w:rPr>
          <w:rFonts w:ascii="Times New Roman" w:eastAsia="Times New Roman" w:hAnsi="Times New Roman" w:cs="Times New Roman"/>
          <w:b/>
          <w:kern w:val="3"/>
          <w:sz w:val="24"/>
          <w:szCs w:val="24"/>
          <w:lang w:eastAsia="ru-RU"/>
        </w:rPr>
        <w:t>Показатели и критерии оценивания компетенций с учетом этапа их формирования</w:t>
      </w:r>
    </w:p>
    <w:p w14:paraId="190532B0" w14:textId="77777777" w:rsidR="009224F0" w:rsidRDefault="009224F0" w:rsidP="00D0455E">
      <w:pPr>
        <w:spacing w:after="0" w:line="240" w:lineRule="auto"/>
        <w:rPr>
          <w:rFonts w:ascii="Times New Roman" w:eastAsia="Calibri" w:hAnsi="Times New Roman" w:cs="Times New Roman"/>
          <w:spacing w:val="-7"/>
          <w:sz w:val="24"/>
          <w:szCs w:val="24"/>
          <w:lang w:eastAsia="ru-RU"/>
        </w:rPr>
      </w:pPr>
    </w:p>
    <w:tbl>
      <w:tblPr>
        <w:tblStyle w:val="af"/>
        <w:tblW w:w="0" w:type="auto"/>
        <w:tblLook w:val="04A0" w:firstRow="1" w:lastRow="0" w:firstColumn="1" w:lastColumn="0" w:noHBand="0" w:noVBand="1"/>
      </w:tblPr>
      <w:tblGrid>
        <w:gridCol w:w="3332"/>
        <w:gridCol w:w="3332"/>
        <w:gridCol w:w="3332"/>
      </w:tblGrid>
      <w:tr w:rsidR="00377106" w14:paraId="28B9142D" w14:textId="77777777" w:rsidTr="00377106">
        <w:tc>
          <w:tcPr>
            <w:tcW w:w="3332" w:type="dxa"/>
          </w:tcPr>
          <w:p w14:paraId="16EB384F" w14:textId="5000B8E9" w:rsidR="00377106" w:rsidRDefault="00EE5FFB" w:rsidP="00377106">
            <w:pPr>
              <w:rPr>
                <w:rFonts w:ascii="Times New Roman" w:hAnsi="Times New Roman"/>
                <w:b/>
                <w:color w:val="000000"/>
              </w:rPr>
            </w:pPr>
            <w:r>
              <w:rPr>
                <w:rFonts w:ascii="Times New Roman" w:hAnsi="Times New Roman"/>
                <w:b/>
                <w:color w:val="000000"/>
              </w:rPr>
              <w:t>Код индикатора достижений</w:t>
            </w:r>
          </w:p>
          <w:p w14:paraId="618F92DF" w14:textId="355EF509" w:rsidR="00377106" w:rsidRDefault="00377106" w:rsidP="00377106">
            <w:pPr>
              <w:rPr>
                <w:rFonts w:ascii="Times New Roman" w:hAnsi="Times New Roman"/>
                <w:spacing w:val="-7"/>
                <w:sz w:val="24"/>
                <w:szCs w:val="24"/>
              </w:rPr>
            </w:pPr>
          </w:p>
        </w:tc>
        <w:tc>
          <w:tcPr>
            <w:tcW w:w="3332" w:type="dxa"/>
          </w:tcPr>
          <w:p w14:paraId="5C02676D" w14:textId="65116505" w:rsidR="00377106" w:rsidRDefault="00377106" w:rsidP="00377106">
            <w:pPr>
              <w:rPr>
                <w:rFonts w:ascii="Times New Roman" w:hAnsi="Times New Roman"/>
                <w:spacing w:val="-7"/>
                <w:sz w:val="24"/>
                <w:szCs w:val="24"/>
              </w:rPr>
            </w:pPr>
            <w:r w:rsidRPr="001C1064">
              <w:rPr>
                <w:rFonts w:ascii="Times New Roman" w:hAnsi="Times New Roman"/>
                <w:b/>
                <w:color w:val="000000"/>
              </w:rPr>
              <w:t>Показатель оценивания</w:t>
            </w:r>
          </w:p>
        </w:tc>
        <w:tc>
          <w:tcPr>
            <w:tcW w:w="3332" w:type="dxa"/>
          </w:tcPr>
          <w:p w14:paraId="6346A872" w14:textId="65D67E86" w:rsidR="00377106" w:rsidRDefault="00377106" w:rsidP="00377106">
            <w:pPr>
              <w:rPr>
                <w:rFonts w:ascii="Times New Roman" w:hAnsi="Times New Roman"/>
                <w:spacing w:val="-7"/>
                <w:sz w:val="24"/>
                <w:szCs w:val="24"/>
              </w:rPr>
            </w:pPr>
            <w:r w:rsidRPr="001C1064">
              <w:rPr>
                <w:rFonts w:ascii="Times New Roman" w:hAnsi="Times New Roman"/>
                <w:b/>
                <w:color w:val="000000"/>
              </w:rPr>
              <w:t>Критерий оценивания</w:t>
            </w:r>
          </w:p>
        </w:tc>
      </w:tr>
      <w:tr w:rsidR="00377106" w:rsidRPr="000A40F3" w14:paraId="69F60E32" w14:textId="77777777" w:rsidTr="00377106">
        <w:tc>
          <w:tcPr>
            <w:tcW w:w="3332" w:type="dxa"/>
          </w:tcPr>
          <w:p w14:paraId="4282C86A" w14:textId="77777777" w:rsidR="00377106" w:rsidRPr="000A40F3" w:rsidRDefault="00377106" w:rsidP="00377106">
            <w:pPr>
              <w:rPr>
                <w:rFonts w:ascii="Times New Roman" w:hAnsi="Times New Roman"/>
                <w:b/>
                <w:bCs/>
                <w:kern w:val="3"/>
                <w:sz w:val="22"/>
                <w:szCs w:val="22"/>
              </w:rPr>
            </w:pPr>
            <w:proofErr w:type="spellStart"/>
            <w:r w:rsidRPr="000A40F3">
              <w:rPr>
                <w:rFonts w:ascii="Times New Roman" w:hAnsi="Times New Roman"/>
                <w:b/>
                <w:bCs/>
                <w:kern w:val="3"/>
                <w:sz w:val="22"/>
                <w:szCs w:val="22"/>
              </w:rPr>
              <w:t>ПКс</w:t>
            </w:r>
            <w:proofErr w:type="spellEnd"/>
            <w:r w:rsidRPr="000A40F3">
              <w:rPr>
                <w:rFonts w:ascii="Times New Roman" w:hAnsi="Times New Roman"/>
                <w:b/>
                <w:bCs/>
                <w:kern w:val="3"/>
                <w:sz w:val="22"/>
                <w:szCs w:val="22"/>
              </w:rPr>
              <w:t>–1.3</w:t>
            </w:r>
          </w:p>
          <w:p w14:paraId="5F47D85D" w14:textId="34478F2F" w:rsidR="00377106" w:rsidRPr="000A40F3" w:rsidRDefault="00377106" w:rsidP="00377106">
            <w:pPr>
              <w:rPr>
                <w:rFonts w:ascii="Times New Roman" w:hAnsi="Times New Roman"/>
                <w:spacing w:val="-7"/>
                <w:sz w:val="22"/>
                <w:szCs w:val="22"/>
              </w:rPr>
            </w:pPr>
            <w:bookmarkStart w:id="26" w:name="_GoBack"/>
            <w:bookmarkEnd w:id="26"/>
          </w:p>
        </w:tc>
        <w:tc>
          <w:tcPr>
            <w:tcW w:w="3332" w:type="dxa"/>
          </w:tcPr>
          <w:p w14:paraId="57E4AFB6" w14:textId="77777777" w:rsidR="009224F0" w:rsidRPr="000A40F3" w:rsidRDefault="009224F0" w:rsidP="009224F0">
            <w:pPr>
              <w:autoSpaceDE w:val="0"/>
              <w:autoSpaceDN w:val="0"/>
              <w:adjustRightInd w:val="0"/>
              <w:rPr>
                <w:rFonts w:ascii="Times New Roman" w:hAnsi="Times New Roman"/>
                <w:bCs/>
                <w:color w:val="000000"/>
                <w:spacing w:val="-3"/>
                <w:sz w:val="22"/>
                <w:szCs w:val="22"/>
              </w:rPr>
            </w:pPr>
            <w:r w:rsidRPr="000A40F3">
              <w:rPr>
                <w:rFonts w:ascii="Times New Roman" w:hAnsi="Times New Roman"/>
                <w:spacing w:val="-7"/>
                <w:sz w:val="22"/>
                <w:szCs w:val="22"/>
              </w:rPr>
              <w:t xml:space="preserve">Способность применять современные методики и технологии разработки, реализации и </w:t>
            </w:r>
            <w:proofErr w:type="gramStart"/>
            <w:r w:rsidRPr="000A40F3">
              <w:rPr>
                <w:rFonts w:ascii="Times New Roman" w:hAnsi="Times New Roman"/>
                <w:spacing w:val="-7"/>
                <w:sz w:val="22"/>
                <w:szCs w:val="22"/>
              </w:rPr>
              <w:t>оценки  административных</w:t>
            </w:r>
            <w:proofErr w:type="gramEnd"/>
            <w:r w:rsidRPr="000A40F3">
              <w:rPr>
                <w:rFonts w:ascii="Times New Roman" w:hAnsi="Times New Roman"/>
                <w:spacing w:val="-7"/>
                <w:sz w:val="22"/>
                <w:szCs w:val="22"/>
              </w:rPr>
              <w:t xml:space="preserve"> решений; владение навыками применения современных технологий в </w:t>
            </w:r>
            <w:r w:rsidRPr="000A40F3">
              <w:rPr>
                <w:rFonts w:ascii="Times New Roman" w:hAnsi="Times New Roman"/>
                <w:spacing w:val="-7"/>
                <w:sz w:val="22"/>
                <w:szCs w:val="22"/>
              </w:rPr>
              <w:lastRenderedPageBreak/>
              <w:t xml:space="preserve">организации государственного и муниципального управления; </w:t>
            </w:r>
            <w:r w:rsidRPr="000A40F3">
              <w:rPr>
                <w:rFonts w:ascii="Times New Roman" w:hAnsi="Times New Roman"/>
                <w:bCs/>
                <w:color w:val="000000"/>
                <w:spacing w:val="-3"/>
                <w:sz w:val="22"/>
                <w:szCs w:val="22"/>
              </w:rPr>
              <w:t>согласовывать решения с принятыми ранее решениями;</w:t>
            </w:r>
          </w:p>
          <w:p w14:paraId="624455B4" w14:textId="6C293642" w:rsidR="00377106" w:rsidRPr="000A40F3" w:rsidRDefault="009224F0" w:rsidP="009224F0">
            <w:pPr>
              <w:rPr>
                <w:rFonts w:ascii="Times New Roman" w:hAnsi="Times New Roman"/>
                <w:spacing w:val="-7"/>
                <w:sz w:val="22"/>
                <w:szCs w:val="22"/>
              </w:rPr>
            </w:pPr>
            <w:r w:rsidRPr="000A40F3">
              <w:rPr>
                <w:rFonts w:ascii="Times New Roman" w:hAnsi="Times New Roman"/>
                <w:bCs/>
                <w:color w:val="000000"/>
                <w:spacing w:val="-3"/>
                <w:sz w:val="22"/>
                <w:szCs w:val="22"/>
                <w:lang w:eastAsia="en-US"/>
              </w:rPr>
              <w:t xml:space="preserve">выявлять и предупреждать </w:t>
            </w:r>
            <w:proofErr w:type="gramStart"/>
            <w:r w:rsidRPr="000A40F3">
              <w:rPr>
                <w:rFonts w:ascii="Times New Roman" w:hAnsi="Times New Roman"/>
                <w:bCs/>
                <w:color w:val="000000"/>
                <w:spacing w:val="-3"/>
                <w:sz w:val="22"/>
                <w:szCs w:val="22"/>
                <w:lang w:eastAsia="en-US"/>
              </w:rPr>
              <w:t>отклонения  и</w:t>
            </w:r>
            <w:proofErr w:type="gramEnd"/>
            <w:r w:rsidRPr="000A40F3">
              <w:rPr>
                <w:rFonts w:ascii="Times New Roman" w:hAnsi="Times New Roman"/>
                <w:bCs/>
                <w:color w:val="000000"/>
                <w:spacing w:val="-3"/>
                <w:sz w:val="22"/>
                <w:szCs w:val="22"/>
                <w:lang w:eastAsia="en-US"/>
              </w:rPr>
              <w:t xml:space="preserve"> отрицательные последствия при их осуществлении </w:t>
            </w:r>
          </w:p>
        </w:tc>
        <w:tc>
          <w:tcPr>
            <w:tcW w:w="3332" w:type="dxa"/>
          </w:tcPr>
          <w:p w14:paraId="7298C622" w14:textId="3C537A08" w:rsidR="00377106" w:rsidRPr="000A40F3" w:rsidRDefault="009224F0" w:rsidP="00377106">
            <w:pPr>
              <w:rPr>
                <w:rFonts w:ascii="Times New Roman" w:hAnsi="Times New Roman"/>
                <w:spacing w:val="-7"/>
                <w:sz w:val="22"/>
                <w:szCs w:val="22"/>
              </w:rPr>
            </w:pPr>
            <w:r w:rsidRPr="000A40F3">
              <w:rPr>
                <w:rFonts w:ascii="Times New Roman" w:hAnsi="Times New Roman"/>
                <w:sz w:val="22"/>
                <w:szCs w:val="22"/>
              </w:rPr>
              <w:lastRenderedPageBreak/>
              <w:t xml:space="preserve">Демонстрирует умение прогнозировать развитие событий, оценивать возможные социальные последствия своих решений и предлагать варианты решений, направленные на предотвращение возможных </w:t>
            </w:r>
            <w:r w:rsidRPr="000A40F3">
              <w:rPr>
                <w:rFonts w:ascii="Times New Roman" w:hAnsi="Times New Roman"/>
                <w:sz w:val="22"/>
                <w:szCs w:val="22"/>
              </w:rPr>
              <w:lastRenderedPageBreak/>
              <w:t>проблем и использование будущих возможностей</w:t>
            </w:r>
          </w:p>
        </w:tc>
      </w:tr>
    </w:tbl>
    <w:p w14:paraId="3CBD548C" w14:textId="77777777" w:rsidR="00377106" w:rsidRDefault="00377106" w:rsidP="00D0455E">
      <w:pPr>
        <w:spacing w:after="0" w:line="240" w:lineRule="auto"/>
        <w:rPr>
          <w:rFonts w:ascii="Times New Roman" w:eastAsia="Calibri" w:hAnsi="Times New Roman" w:cs="Times New Roman"/>
          <w:spacing w:val="-7"/>
          <w:sz w:val="24"/>
          <w:szCs w:val="24"/>
          <w:lang w:eastAsia="ru-RU"/>
        </w:rPr>
      </w:pPr>
    </w:p>
    <w:p w14:paraId="05B93FD0" w14:textId="50084131" w:rsidR="001F6A35" w:rsidRPr="00FC6731" w:rsidRDefault="00D0455E" w:rsidP="001C1064">
      <w:pPr>
        <w:spacing w:after="0" w:line="240" w:lineRule="auto"/>
        <w:rPr>
          <w:rFonts w:ascii="Times New Roman" w:eastAsia="Times New Roman" w:hAnsi="Times New Roman" w:cs="Times New Roman"/>
          <w:b/>
          <w:snapToGrid w:val="0"/>
          <w:color w:val="833C0B"/>
          <w:sz w:val="24"/>
          <w:szCs w:val="24"/>
          <w:lang w:eastAsia="ru-RU"/>
        </w:rPr>
      </w:pPr>
      <w:r>
        <w:rPr>
          <w:rFonts w:ascii="Times New Roman" w:eastAsia="Calibri" w:hAnsi="Times New Roman" w:cs="Times New Roman"/>
          <w:spacing w:val="-7"/>
          <w:sz w:val="24"/>
          <w:szCs w:val="24"/>
          <w:lang w:eastAsia="ru-RU"/>
        </w:rPr>
        <w:t xml:space="preserve">          </w:t>
      </w:r>
    </w:p>
    <w:p w14:paraId="7AF6FC99" w14:textId="2D45CEDB" w:rsidR="008945D0" w:rsidRDefault="008945D0" w:rsidP="008945D0">
      <w:pPr>
        <w:spacing w:after="0" w:line="240" w:lineRule="auto"/>
        <w:rPr>
          <w:rFonts w:ascii="Times New Roman" w:eastAsia="Calibri" w:hAnsi="Times New Roman" w:cs="Times New Roman"/>
          <w:b/>
          <w:sz w:val="24"/>
          <w:szCs w:val="24"/>
        </w:rPr>
      </w:pPr>
      <w:bookmarkStart w:id="27" w:name="_Toc316860041"/>
      <w:bookmarkEnd w:id="25"/>
      <w:r w:rsidRPr="008945D0">
        <w:rPr>
          <w:rFonts w:ascii="Times New Roman" w:eastAsia="Calibri" w:hAnsi="Times New Roman" w:cs="Times New Roman"/>
          <w:b/>
          <w:sz w:val="24"/>
          <w:szCs w:val="24"/>
        </w:rPr>
        <w:t>4.3.</w:t>
      </w:r>
      <w:proofErr w:type="gramStart"/>
      <w:r w:rsidRPr="008945D0">
        <w:rPr>
          <w:rFonts w:ascii="Times New Roman" w:eastAsia="Calibri" w:hAnsi="Times New Roman" w:cs="Times New Roman"/>
          <w:b/>
          <w:sz w:val="24"/>
          <w:szCs w:val="24"/>
        </w:rPr>
        <w:t>2.Типовые</w:t>
      </w:r>
      <w:proofErr w:type="gramEnd"/>
      <w:r w:rsidRPr="008945D0">
        <w:rPr>
          <w:rFonts w:ascii="Times New Roman" w:eastAsia="Calibri" w:hAnsi="Times New Roman" w:cs="Times New Roman"/>
          <w:b/>
          <w:sz w:val="24"/>
          <w:szCs w:val="24"/>
        </w:rPr>
        <w:t xml:space="preserve"> оценочные средства</w:t>
      </w:r>
    </w:p>
    <w:p w14:paraId="6A1D8332" w14:textId="093EF4A0" w:rsidR="001F6A35" w:rsidRDefault="001F6A35" w:rsidP="008945D0">
      <w:pPr>
        <w:spacing w:after="0" w:line="240" w:lineRule="auto"/>
        <w:rPr>
          <w:rFonts w:ascii="Times New Roman" w:eastAsia="Calibri" w:hAnsi="Times New Roman" w:cs="Times New Roman"/>
          <w:b/>
          <w:sz w:val="24"/>
          <w:szCs w:val="24"/>
        </w:rPr>
      </w:pPr>
    </w:p>
    <w:p w14:paraId="63C19EA3" w14:textId="77777777" w:rsidR="0085127E" w:rsidRDefault="0085127E" w:rsidP="0085127E">
      <w:pPr>
        <w:spacing w:after="0" w:line="240" w:lineRule="auto"/>
        <w:rPr>
          <w:rFonts w:ascii="Times New Roman" w:eastAsia="Calibri" w:hAnsi="Times New Roman" w:cs="Times New Roman"/>
          <w:b/>
          <w:snapToGrid w:val="0"/>
          <w:sz w:val="24"/>
          <w:szCs w:val="24"/>
          <w:lang w:eastAsia="ru-RU"/>
        </w:rPr>
      </w:pPr>
    </w:p>
    <w:p w14:paraId="129309C2" w14:textId="2B7FE71D" w:rsidR="008945D0" w:rsidRDefault="008945D0" w:rsidP="0085127E">
      <w:pPr>
        <w:spacing w:after="0" w:line="240" w:lineRule="auto"/>
        <w:rPr>
          <w:rFonts w:ascii="Times New Roman" w:eastAsia="Calibri" w:hAnsi="Times New Roman" w:cs="Times New Roman"/>
          <w:b/>
          <w:snapToGrid w:val="0"/>
          <w:sz w:val="24"/>
          <w:szCs w:val="24"/>
          <w:lang w:eastAsia="ru-RU"/>
        </w:rPr>
      </w:pPr>
      <w:r w:rsidRPr="00FB34F1">
        <w:rPr>
          <w:rFonts w:ascii="Times New Roman" w:eastAsia="Calibri" w:hAnsi="Times New Roman" w:cs="Times New Roman"/>
          <w:b/>
          <w:snapToGrid w:val="0"/>
          <w:sz w:val="24"/>
          <w:szCs w:val="24"/>
          <w:lang w:eastAsia="ru-RU"/>
        </w:rPr>
        <w:t>Типовые вопросы к зачету</w:t>
      </w:r>
    </w:p>
    <w:p w14:paraId="086D83AA" w14:textId="77777777" w:rsidR="009224F0" w:rsidRDefault="009224F0" w:rsidP="0085127E">
      <w:pPr>
        <w:spacing w:after="0" w:line="240" w:lineRule="auto"/>
        <w:ind w:firstLine="567"/>
        <w:contextualSpacing/>
        <w:rPr>
          <w:rFonts w:ascii="Times New Roman" w:eastAsia="Calibri" w:hAnsi="Times New Roman" w:cs="Times New Roman"/>
          <w:b/>
          <w:sz w:val="24"/>
          <w:szCs w:val="28"/>
          <w:lang w:eastAsia="ar-SA"/>
        </w:rPr>
      </w:pPr>
      <w:bookmarkStart w:id="28" w:name="_Hlk59635335"/>
    </w:p>
    <w:p w14:paraId="2DEA1D03" w14:textId="7380D1EE" w:rsidR="008945D0" w:rsidRPr="008945D0" w:rsidRDefault="009224F0" w:rsidP="00F1758A">
      <w:pPr>
        <w:widowControl w:val="0"/>
        <w:tabs>
          <w:tab w:val="left" w:pos="1080"/>
        </w:tabs>
        <w:suppressAutoHyphens/>
        <w:overflowPunct w:val="0"/>
        <w:autoSpaceDE w:val="0"/>
        <w:autoSpaceDN w:val="0"/>
        <w:spacing w:after="0" w:line="240" w:lineRule="auto"/>
        <w:jc w:val="both"/>
        <w:textAlignment w:val="baseline"/>
        <w:rPr>
          <w:rFonts w:ascii="Times New Roman" w:eastAsia="Calibri" w:hAnsi="Times New Roman" w:cs="Times New Roman"/>
          <w:b/>
          <w:sz w:val="24"/>
          <w:szCs w:val="28"/>
          <w:lang w:eastAsia="ar-SA"/>
        </w:rPr>
      </w:pPr>
      <w:r>
        <w:rPr>
          <w:rFonts w:ascii="Times New Roman" w:eastAsia="Times New Roman" w:hAnsi="Times New Roman" w:cs="Times New Roman"/>
          <w:b/>
          <w:sz w:val="24"/>
          <w:szCs w:val="24"/>
          <w:lang w:eastAsia="ru-RU"/>
        </w:rPr>
        <w:t xml:space="preserve">         </w:t>
      </w:r>
      <w:r w:rsidRPr="009224F0">
        <w:rPr>
          <w:rFonts w:ascii="Times New Roman" w:eastAsia="Times New Roman" w:hAnsi="Times New Roman" w:cs="Times New Roman"/>
          <w:b/>
          <w:sz w:val="24"/>
          <w:szCs w:val="24"/>
          <w:lang w:eastAsia="ru-RU"/>
        </w:rPr>
        <w:t>При ответе на указанные вопросы</w:t>
      </w:r>
      <w:r w:rsidR="00F1758A">
        <w:rPr>
          <w:rFonts w:ascii="Times New Roman" w:eastAsia="Times New Roman" w:hAnsi="Times New Roman" w:cs="Times New Roman"/>
          <w:b/>
          <w:sz w:val="24"/>
          <w:szCs w:val="24"/>
          <w:lang w:eastAsia="ru-RU"/>
        </w:rPr>
        <w:t xml:space="preserve"> </w:t>
      </w:r>
      <w:r w:rsidR="00F1758A">
        <w:rPr>
          <w:rFonts w:ascii="Times New Roman" w:eastAsia="Calibri" w:hAnsi="Times New Roman" w:cs="Times New Roman"/>
          <w:b/>
          <w:sz w:val="24"/>
          <w:szCs w:val="28"/>
          <w:lang w:eastAsia="ar-SA"/>
        </w:rPr>
        <w:t>и</w:t>
      </w:r>
      <w:r w:rsidR="008945D0" w:rsidRPr="008945D0">
        <w:rPr>
          <w:rFonts w:ascii="Times New Roman" w:eastAsia="Calibri" w:hAnsi="Times New Roman" w:cs="Times New Roman"/>
          <w:b/>
          <w:sz w:val="24"/>
          <w:szCs w:val="28"/>
          <w:lang w:eastAsia="ar-SA"/>
        </w:rPr>
        <w:t>зложите теоретические основы по данной теме</w:t>
      </w:r>
      <w:r w:rsidR="008945D0" w:rsidRPr="008945D0">
        <w:rPr>
          <w:rFonts w:ascii="Calibri" w:eastAsia="Calibri" w:hAnsi="Calibri" w:cs="Times New Roman"/>
        </w:rPr>
        <w:t xml:space="preserve"> </w:t>
      </w:r>
      <w:r w:rsidR="008945D0" w:rsidRPr="008945D0">
        <w:rPr>
          <w:rFonts w:ascii="Times New Roman" w:eastAsia="Calibri" w:hAnsi="Times New Roman" w:cs="Times New Roman"/>
          <w:b/>
          <w:sz w:val="24"/>
          <w:szCs w:val="28"/>
          <w:lang w:eastAsia="ar-SA"/>
        </w:rPr>
        <w:t xml:space="preserve">(дайте определения, </w:t>
      </w:r>
      <w:proofErr w:type="gramStart"/>
      <w:r w:rsidR="008945D0" w:rsidRPr="008945D0">
        <w:rPr>
          <w:rFonts w:ascii="Times New Roman" w:eastAsia="Calibri" w:hAnsi="Times New Roman" w:cs="Times New Roman"/>
          <w:b/>
          <w:sz w:val="24"/>
          <w:szCs w:val="28"/>
          <w:lang w:eastAsia="ar-SA"/>
        </w:rPr>
        <w:t>перечислите  и</w:t>
      </w:r>
      <w:proofErr w:type="gramEnd"/>
      <w:r w:rsidR="008945D0" w:rsidRPr="008945D0">
        <w:rPr>
          <w:rFonts w:ascii="Times New Roman" w:eastAsia="Calibri" w:hAnsi="Times New Roman" w:cs="Times New Roman"/>
          <w:b/>
          <w:sz w:val="24"/>
          <w:szCs w:val="28"/>
          <w:lang w:eastAsia="ar-SA"/>
        </w:rPr>
        <w:t xml:space="preserve"> назовите)  и обоснуйте (аргументируйте и продемонстрируйте) свое отношение к данной теме (на конкретном примере):</w:t>
      </w:r>
    </w:p>
    <w:bookmarkEnd w:id="28"/>
    <w:p w14:paraId="0967C526" w14:textId="77777777" w:rsidR="008945D0" w:rsidRPr="008945D0" w:rsidRDefault="008945D0" w:rsidP="008945D0">
      <w:pPr>
        <w:spacing w:after="0" w:line="240" w:lineRule="auto"/>
        <w:rPr>
          <w:rFonts w:ascii="Times New Roman" w:eastAsia="Calibri" w:hAnsi="Times New Roman" w:cs="Times New Roman"/>
          <w:b/>
          <w:snapToGrid w:val="0"/>
          <w:sz w:val="24"/>
          <w:szCs w:val="24"/>
          <w:lang w:eastAsia="ru-RU"/>
        </w:rPr>
      </w:pPr>
    </w:p>
    <w:p w14:paraId="3AC0CEDB" w14:textId="77777777" w:rsidR="00FC6731" w:rsidRPr="00FC6731" w:rsidRDefault="00FC6731" w:rsidP="00FC6731">
      <w:pPr>
        <w:spacing w:line="240" w:lineRule="auto"/>
        <w:contextualSpacing/>
        <w:jc w:val="both"/>
        <w:rPr>
          <w:rFonts w:ascii="Times New Roman" w:eastAsia="Calibri" w:hAnsi="Times New Roman" w:cs="Times New Roman"/>
        </w:rPr>
      </w:pPr>
    </w:p>
    <w:p w14:paraId="6A70BB8C" w14:textId="77777777" w:rsidR="00FC6731" w:rsidRPr="00FC6731" w:rsidRDefault="00FC6731" w:rsidP="00FC6731">
      <w:pPr>
        <w:numPr>
          <w:ilvl w:val="0"/>
          <w:numId w:val="35"/>
        </w:numPr>
        <w:spacing w:line="240" w:lineRule="auto"/>
        <w:ind w:left="0" w:firstLine="567"/>
        <w:contextualSpacing/>
        <w:jc w:val="both"/>
        <w:rPr>
          <w:rFonts w:ascii="Times New Roman" w:eastAsia="Calibri" w:hAnsi="Times New Roman" w:cs="Times New Roman"/>
          <w:sz w:val="24"/>
          <w:szCs w:val="24"/>
        </w:rPr>
      </w:pPr>
      <w:r w:rsidRPr="00FC6731">
        <w:rPr>
          <w:rFonts w:ascii="Times New Roman" w:eastAsia="Calibri" w:hAnsi="Times New Roman" w:cs="Times New Roman"/>
          <w:sz w:val="24"/>
          <w:szCs w:val="24"/>
        </w:rPr>
        <w:t>Сущность и специфика государственного управления.</w:t>
      </w:r>
    </w:p>
    <w:p w14:paraId="01D7E040" w14:textId="77777777" w:rsidR="00FC6731" w:rsidRPr="00FC6731" w:rsidRDefault="00FC6731" w:rsidP="00FC6731">
      <w:pPr>
        <w:numPr>
          <w:ilvl w:val="0"/>
          <w:numId w:val="35"/>
        </w:numPr>
        <w:spacing w:line="240" w:lineRule="auto"/>
        <w:ind w:left="0" w:firstLine="567"/>
        <w:contextualSpacing/>
        <w:jc w:val="both"/>
        <w:rPr>
          <w:rFonts w:ascii="Times New Roman" w:eastAsia="Calibri" w:hAnsi="Times New Roman" w:cs="Times New Roman"/>
          <w:sz w:val="24"/>
          <w:szCs w:val="24"/>
        </w:rPr>
      </w:pPr>
      <w:r w:rsidRPr="00FC6731">
        <w:rPr>
          <w:rFonts w:ascii="Times New Roman" w:eastAsia="Calibri" w:hAnsi="Times New Roman" w:cs="Times New Roman"/>
          <w:sz w:val="24"/>
          <w:szCs w:val="24"/>
        </w:rPr>
        <w:t xml:space="preserve">Эволюция взглядов на государственное управление. Государственное </w:t>
      </w:r>
      <w:proofErr w:type="gramStart"/>
      <w:r w:rsidRPr="00FC6731">
        <w:rPr>
          <w:rFonts w:ascii="Times New Roman" w:eastAsia="Calibri" w:hAnsi="Times New Roman" w:cs="Times New Roman"/>
          <w:sz w:val="24"/>
          <w:szCs w:val="24"/>
        </w:rPr>
        <w:t>управление  как</w:t>
      </w:r>
      <w:proofErr w:type="gramEnd"/>
      <w:r w:rsidRPr="00FC6731">
        <w:rPr>
          <w:rFonts w:ascii="Times New Roman" w:eastAsia="Calibri" w:hAnsi="Times New Roman" w:cs="Times New Roman"/>
          <w:sz w:val="24"/>
          <w:szCs w:val="24"/>
        </w:rPr>
        <w:t xml:space="preserve"> административное управление, как политико-административное, как публичное управление. Сущность и специфика. </w:t>
      </w:r>
    </w:p>
    <w:p w14:paraId="51C2AA6D" w14:textId="77777777" w:rsidR="00FC6731" w:rsidRPr="00FC6731" w:rsidRDefault="00FC6731" w:rsidP="00FC6731">
      <w:pPr>
        <w:numPr>
          <w:ilvl w:val="0"/>
          <w:numId w:val="35"/>
        </w:numPr>
        <w:spacing w:line="240" w:lineRule="auto"/>
        <w:ind w:left="0" w:firstLine="567"/>
        <w:contextualSpacing/>
        <w:jc w:val="both"/>
        <w:rPr>
          <w:rFonts w:ascii="Times New Roman" w:eastAsia="Calibri" w:hAnsi="Times New Roman" w:cs="Times New Roman"/>
          <w:sz w:val="24"/>
          <w:szCs w:val="24"/>
        </w:rPr>
      </w:pPr>
      <w:r w:rsidRPr="00FC6731">
        <w:rPr>
          <w:rFonts w:ascii="Times New Roman" w:eastAsia="Calibri" w:hAnsi="Times New Roman" w:cs="Times New Roman"/>
          <w:sz w:val="24"/>
          <w:szCs w:val="24"/>
        </w:rPr>
        <w:t>Государство как способ организации управления. Форма государства и система государственного управления.</w:t>
      </w:r>
    </w:p>
    <w:p w14:paraId="3410F3C3" w14:textId="77777777" w:rsidR="00FC6731" w:rsidRPr="00FC6731" w:rsidRDefault="00FC6731" w:rsidP="00FC6731">
      <w:pPr>
        <w:numPr>
          <w:ilvl w:val="0"/>
          <w:numId w:val="35"/>
        </w:numPr>
        <w:spacing w:line="240" w:lineRule="auto"/>
        <w:ind w:left="0" w:firstLine="567"/>
        <w:contextualSpacing/>
        <w:jc w:val="both"/>
        <w:rPr>
          <w:rFonts w:ascii="Times New Roman" w:eastAsia="Calibri" w:hAnsi="Times New Roman" w:cs="Times New Roman"/>
          <w:sz w:val="24"/>
          <w:szCs w:val="24"/>
        </w:rPr>
      </w:pPr>
      <w:r w:rsidRPr="00FC6731">
        <w:rPr>
          <w:rFonts w:ascii="Times New Roman" w:eastAsia="Calibri" w:hAnsi="Times New Roman" w:cs="Times New Roman"/>
          <w:sz w:val="24"/>
          <w:szCs w:val="24"/>
        </w:rPr>
        <w:t>Современные концепции государства: государство благосостояния, малозатратное государство, государство – партнер по переговорам, активизирующее государство.</w:t>
      </w:r>
    </w:p>
    <w:p w14:paraId="09645A5B" w14:textId="77777777" w:rsidR="00FC6731" w:rsidRPr="00FC6731" w:rsidRDefault="00FC6731" w:rsidP="00FC6731">
      <w:pPr>
        <w:numPr>
          <w:ilvl w:val="0"/>
          <w:numId w:val="35"/>
        </w:numPr>
        <w:spacing w:line="240" w:lineRule="auto"/>
        <w:ind w:left="0" w:firstLine="567"/>
        <w:contextualSpacing/>
        <w:jc w:val="both"/>
        <w:rPr>
          <w:rFonts w:ascii="Times New Roman" w:eastAsia="Calibri" w:hAnsi="Times New Roman" w:cs="Times New Roman"/>
          <w:sz w:val="24"/>
          <w:szCs w:val="24"/>
        </w:rPr>
      </w:pPr>
      <w:r w:rsidRPr="00FC6731">
        <w:rPr>
          <w:rFonts w:ascii="Times New Roman" w:eastAsia="Calibri" w:hAnsi="Times New Roman" w:cs="Times New Roman"/>
          <w:sz w:val="24"/>
          <w:szCs w:val="24"/>
        </w:rPr>
        <w:t xml:space="preserve">Основные концепции государственного управления середины ХХ – начала ХХ1 века  </w:t>
      </w:r>
    </w:p>
    <w:p w14:paraId="69EB18B7" w14:textId="77777777" w:rsidR="00FC6731" w:rsidRPr="00FC6731" w:rsidRDefault="00FC6731" w:rsidP="00FC6731">
      <w:pPr>
        <w:numPr>
          <w:ilvl w:val="0"/>
          <w:numId w:val="35"/>
        </w:numPr>
        <w:spacing w:line="240" w:lineRule="auto"/>
        <w:ind w:left="0" w:firstLine="567"/>
        <w:contextualSpacing/>
        <w:jc w:val="both"/>
        <w:rPr>
          <w:rFonts w:ascii="Times New Roman" w:eastAsia="Calibri" w:hAnsi="Times New Roman" w:cs="Times New Roman"/>
          <w:sz w:val="24"/>
          <w:szCs w:val="24"/>
        </w:rPr>
      </w:pPr>
      <w:r w:rsidRPr="00FC6731">
        <w:rPr>
          <w:rFonts w:ascii="Times New Roman" w:eastAsia="Calibri" w:hAnsi="Times New Roman" w:cs="Times New Roman"/>
          <w:sz w:val="24"/>
          <w:szCs w:val="24"/>
        </w:rPr>
        <w:t xml:space="preserve">Дихотомическая модель «политика-управление» </w:t>
      </w:r>
      <w:proofErr w:type="spellStart"/>
      <w:r w:rsidRPr="00FC6731">
        <w:rPr>
          <w:rFonts w:ascii="Times New Roman" w:eastAsia="Calibri" w:hAnsi="Times New Roman" w:cs="Times New Roman"/>
          <w:sz w:val="24"/>
          <w:szCs w:val="24"/>
        </w:rPr>
        <w:t>М.Вебера</w:t>
      </w:r>
      <w:proofErr w:type="spellEnd"/>
      <w:r w:rsidRPr="00FC6731">
        <w:rPr>
          <w:rFonts w:ascii="Times New Roman" w:eastAsia="Calibri" w:hAnsi="Times New Roman" w:cs="Times New Roman"/>
          <w:sz w:val="24"/>
          <w:szCs w:val="24"/>
        </w:rPr>
        <w:t xml:space="preserve"> - </w:t>
      </w:r>
      <w:proofErr w:type="spellStart"/>
      <w:r w:rsidRPr="00FC6731">
        <w:rPr>
          <w:rFonts w:ascii="Times New Roman" w:eastAsia="Calibri" w:hAnsi="Times New Roman" w:cs="Times New Roman"/>
          <w:sz w:val="24"/>
          <w:szCs w:val="24"/>
        </w:rPr>
        <w:t>В.Вильсона</w:t>
      </w:r>
      <w:proofErr w:type="spellEnd"/>
      <w:r w:rsidRPr="00FC6731">
        <w:rPr>
          <w:rFonts w:ascii="Times New Roman" w:eastAsia="Calibri" w:hAnsi="Times New Roman" w:cs="Times New Roman"/>
          <w:sz w:val="24"/>
          <w:szCs w:val="24"/>
        </w:rPr>
        <w:t>: историческая обусловленность и практическая реализуемость.</w:t>
      </w:r>
    </w:p>
    <w:p w14:paraId="7B202581" w14:textId="77777777" w:rsidR="00FC6731" w:rsidRPr="00FC6731" w:rsidRDefault="00FC6731" w:rsidP="00FC6731">
      <w:pPr>
        <w:numPr>
          <w:ilvl w:val="0"/>
          <w:numId w:val="35"/>
        </w:numPr>
        <w:spacing w:line="240" w:lineRule="auto"/>
        <w:ind w:left="0" w:firstLine="567"/>
        <w:contextualSpacing/>
        <w:jc w:val="both"/>
        <w:rPr>
          <w:rFonts w:ascii="Times New Roman" w:eastAsia="Calibri" w:hAnsi="Times New Roman" w:cs="Times New Roman"/>
          <w:sz w:val="24"/>
          <w:szCs w:val="24"/>
        </w:rPr>
      </w:pPr>
      <w:r w:rsidRPr="00FC6731">
        <w:rPr>
          <w:rFonts w:ascii="Times New Roman" w:eastAsia="Calibri" w:hAnsi="Times New Roman" w:cs="Times New Roman"/>
          <w:sz w:val="24"/>
          <w:szCs w:val="24"/>
        </w:rPr>
        <w:t xml:space="preserve">«Идеальный тип» государственного служащего по Веберу: утопия или практическая необходимость.  </w:t>
      </w:r>
    </w:p>
    <w:p w14:paraId="1B4BBDD3" w14:textId="77777777" w:rsidR="00FC6731" w:rsidRPr="00FC6731" w:rsidRDefault="00FC6731" w:rsidP="00FC6731">
      <w:pPr>
        <w:numPr>
          <w:ilvl w:val="0"/>
          <w:numId w:val="35"/>
        </w:numPr>
        <w:spacing w:line="240" w:lineRule="auto"/>
        <w:ind w:left="0" w:firstLine="567"/>
        <w:contextualSpacing/>
        <w:jc w:val="both"/>
        <w:rPr>
          <w:rFonts w:ascii="Times New Roman" w:eastAsia="Calibri" w:hAnsi="Times New Roman" w:cs="Times New Roman"/>
          <w:sz w:val="24"/>
          <w:szCs w:val="24"/>
        </w:rPr>
      </w:pPr>
      <w:r w:rsidRPr="00FC6731">
        <w:rPr>
          <w:rFonts w:ascii="Times New Roman" w:eastAsia="Calibri" w:hAnsi="Times New Roman" w:cs="Times New Roman"/>
          <w:sz w:val="24"/>
          <w:szCs w:val="24"/>
        </w:rPr>
        <w:t>Экономические теории бюрократии (</w:t>
      </w:r>
      <w:proofErr w:type="spellStart"/>
      <w:r w:rsidRPr="00FC6731">
        <w:rPr>
          <w:rFonts w:ascii="Times New Roman" w:eastAsia="Calibri" w:hAnsi="Times New Roman" w:cs="Times New Roman"/>
          <w:sz w:val="24"/>
          <w:szCs w:val="24"/>
        </w:rPr>
        <w:t>Нисканен</w:t>
      </w:r>
      <w:proofErr w:type="spellEnd"/>
      <w:r w:rsidRPr="00FC6731">
        <w:rPr>
          <w:rFonts w:ascii="Times New Roman" w:eastAsia="Calibri" w:hAnsi="Times New Roman" w:cs="Times New Roman"/>
          <w:sz w:val="24"/>
          <w:szCs w:val="24"/>
        </w:rPr>
        <w:t xml:space="preserve">, </w:t>
      </w:r>
      <w:proofErr w:type="spellStart"/>
      <w:r w:rsidRPr="00FC6731">
        <w:rPr>
          <w:rFonts w:ascii="Times New Roman" w:eastAsia="Calibri" w:hAnsi="Times New Roman" w:cs="Times New Roman"/>
          <w:sz w:val="24"/>
          <w:szCs w:val="24"/>
        </w:rPr>
        <w:t>Таллок</w:t>
      </w:r>
      <w:proofErr w:type="spellEnd"/>
      <w:r w:rsidRPr="00FC6731">
        <w:rPr>
          <w:rFonts w:ascii="Times New Roman" w:eastAsia="Calibri" w:hAnsi="Times New Roman" w:cs="Times New Roman"/>
          <w:sz w:val="24"/>
          <w:szCs w:val="24"/>
        </w:rPr>
        <w:t>, Бьюкенен и др.).</w:t>
      </w:r>
    </w:p>
    <w:p w14:paraId="43BE1A26" w14:textId="77777777" w:rsidR="00FC6731" w:rsidRPr="00FC6731" w:rsidRDefault="00FC6731" w:rsidP="00FC6731">
      <w:pPr>
        <w:numPr>
          <w:ilvl w:val="0"/>
          <w:numId w:val="35"/>
        </w:numPr>
        <w:spacing w:line="240" w:lineRule="auto"/>
        <w:ind w:left="0" w:firstLine="567"/>
        <w:contextualSpacing/>
        <w:jc w:val="both"/>
        <w:rPr>
          <w:rFonts w:ascii="Times New Roman" w:eastAsia="Calibri" w:hAnsi="Times New Roman" w:cs="Times New Roman"/>
          <w:sz w:val="24"/>
          <w:szCs w:val="24"/>
        </w:rPr>
      </w:pPr>
      <w:r w:rsidRPr="00FC6731">
        <w:rPr>
          <w:rFonts w:ascii="Times New Roman" w:eastAsia="Calibri" w:hAnsi="Times New Roman" w:cs="Times New Roman"/>
          <w:sz w:val="24"/>
          <w:szCs w:val="24"/>
        </w:rPr>
        <w:t xml:space="preserve">Модели интеракции политических и административных элит. </w:t>
      </w:r>
    </w:p>
    <w:p w14:paraId="6EFDFD1E" w14:textId="77777777" w:rsidR="00FC6731" w:rsidRPr="00FC6731" w:rsidRDefault="00FC6731" w:rsidP="00FC6731">
      <w:pPr>
        <w:numPr>
          <w:ilvl w:val="0"/>
          <w:numId w:val="35"/>
        </w:numPr>
        <w:spacing w:line="240" w:lineRule="auto"/>
        <w:ind w:left="0" w:firstLine="567"/>
        <w:contextualSpacing/>
        <w:jc w:val="both"/>
        <w:rPr>
          <w:rFonts w:ascii="Times New Roman" w:eastAsia="Calibri" w:hAnsi="Times New Roman" w:cs="Times New Roman"/>
          <w:sz w:val="24"/>
          <w:szCs w:val="24"/>
        </w:rPr>
      </w:pPr>
      <w:r w:rsidRPr="00FC6731">
        <w:rPr>
          <w:rFonts w:ascii="Times New Roman" w:eastAsia="Calibri" w:hAnsi="Times New Roman" w:cs="Times New Roman"/>
          <w:sz w:val="24"/>
          <w:szCs w:val="24"/>
        </w:rPr>
        <w:t>Роль бюрократии в модернизационных процессах. Бюрократия – это «монстр» или «рациональная машина»?</w:t>
      </w:r>
    </w:p>
    <w:p w14:paraId="20E45585" w14:textId="77777777" w:rsidR="00FC6731" w:rsidRPr="00FC6731" w:rsidRDefault="00FC6731" w:rsidP="00FC6731">
      <w:pPr>
        <w:numPr>
          <w:ilvl w:val="0"/>
          <w:numId w:val="35"/>
        </w:numPr>
        <w:spacing w:line="240" w:lineRule="auto"/>
        <w:ind w:left="0" w:firstLine="567"/>
        <w:contextualSpacing/>
        <w:jc w:val="both"/>
        <w:rPr>
          <w:rFonts w:ascii="Times New Roman" w:eastAsia="Calibri" w:hAnsi="Times New Roman" w:cs="Times New Roman"/>
          <w:sz w:val="24"/>
          <w:szCs w:val="24"/>
        </w:rPr>
      </w:pPr>
      <w:r w:rsidRPr="00FC6731">
        <w:rPr>
          <w:rFonts w:ascii="Times New Roman" w:eastAsia="Calibri" w:hAnsi="Times New Roman" w:cs="Times New Roman"/>
          <w:sz w:val="24"/>
          <w:szCs w:val="24"/>
        </w:rPr>
        <w:t>Основные положения Нового государственного управления.</w:t>
      </w:r>
    </w:p>
    <w:p w14:paraId="72B19F43" w14:textId="77777777" w:rsidR="00FC6731" w:rsidRPr="00FC6731" w:rsidRDefault="00FC6731" w:rsidP="00FC6731">
      <w:pPr>
        <w:numPr>
          <w:ilvl w:val="0"/>
          <w:numId w:val="35"/>
        </w:numPr>
        <w:spacing w:line="240" w:lineRule="auto"/>
        <w:ind w:left="0" w:firstLine="567"/>
        <w:contextualSpacing/>
        <w:jc w:val="both"/>
        <w:rPr>
          <w:rFonts w:ascii="Times New Roman" w:eastAsia="Calibri" w:hAnsi="Times New Roman" w:cs="Times New Roman"/>
          <w:sz w:val="24"/>
          <w:szCs w:val="24"/>
        </w:rPr>
      </w:pPr>
      <w:r w:rsidRPr="00FC6731">
        <w:rPr>
          <w:rFonts w:ascii="Times New Roman" w:eastAsia="Calibri" w:hAnsi="Times New Roman" w:cs="Times New Roman"/>
          <w:sz w:val="24"/>
          <w:szCs w:val="24"/>
        </w:rPr>
        <w:t>Принципы нового менеджеризма как основа Административных реформ систем государственного управления.</w:t>
      </w:r>
    </w:p>
    <w:p w14:paraId="2337C647" w14:textId="77777777" w:rsidR="00FC6731" w:rsidRPr="00FC6731" w:rsidRDefault="00FC6731" w:rsidP="00FC6731">
      <w:pPr>
        <w:numPr>
          <w:ilvl w:val="0"/>
          <w:numId w:val="35"/>
        </w:numPr>
        <w:spacing w:line="240" w:lineRule="auto"/>
        <w:ind w:left="0" w:firstLine="567"/>
        <w:contextualSpacing/>
        <w:jc w:val="both"/>
        <w:rPr>
          <w:rFonts w:ascii="Times New Roman" w:eastAsia="Calibri" w:hAnsi="Times New Roman" w:cs="Times New Roman"/>
          <w:sz w:val="24"/>
          <w:szCs w:val="24"/>
        </w:rPr>
      </w:pPr>
      <w:r w:rsidRPr="00FC6731">
        <w:rPr>
          <w:rFonts w:ascii="Times New Roman" w:eastAsia="Calibri" w:hAnsi="Times New Roman" w:cs="Times New Roman"/>
          <w:sz w:val="24"/>
          <w:szCs w:val="24"/>
        </w:rPr>
        <w:t>Направления реформирования современных систем государственного управления в соответствии с положениями Нового государственного управления.</w:t>
      </w:r>
    </w:p>
    <w:p w14:paraId="2DBE4BDD" w14:textId="77777777" w:rsidR="00FC6731" w:rsidRPr="00FC6731" w:rsidRDefault="00FC6731" w:rsidP="00FC6731">
      <w:pPr>
        <w:numPr>
          <w:ilvl w:val="0"/>
          <w:numId w:val="35"/>
        </w:numPr>
        <w:spacing w:line="240" w:lineRule="auto"/>
        <w:ind w:left="0" w:firstLine="567"/>
        <w:contextualSpacing/>
        <w:jc w:val="both"/>
        <w:rPr>
          <w:rFonts w:ascii="Times New Roman" w:eastAsia="Calibri" w:hAnsi="Times New Roman" w:cs="Times New Roman"/>
          <w:sz w:val="24"/>
          <w:szCs w:val="24"/>
        </w:rPr>
      </w:pPr>
      <w:r w:rsidRPr="00FC6731">
        <w:rPr>
          <w:rFonts w:ascii="Times New Roman" w:eastAsia="Calibri" w:hAnsi="Times New Roman" w:cs="Times New Roman"/>
          <w:sz w:val="24"/>
          <w:szCs w:val="24"/>
        </w:rPr>
        <w:t>Направления реформирования систем государственной службы в соответствии с положениями Нового государственного управления.</w:t>
      </w:r>
    </w:p>
    <w:p w14:paraId="78712E5B" w14:textId="77777777" w:rsidR="00FC6731" w:rsidRPr="00FC6731" w:rsidRDefault="00FC6731" w:rsidP="00FC6731">
      <w:pPr>
        <w:numPr>
          <w:ilvl w:val="0"/>
          <w:numId w:val="35"/>
        </w:numPr>
        <w:spacing w:line="240" w:lineRule="auto"/>
        <w:ind w:left="0" w:firstLine="567"/>
        <w:contextualSpacing/>
        <w:jc w:val="both"/>
        <w:rPr>
          <w:rFonts w:ascii="Times New Roman" w:eastAsia="Calibri" w:hAnsi="Times New Roman" w:cs="Times New Roman"/>
          <w:sz w:val="24"/>
          <w:szCs w:val="24"/>
        </w:rPr>
      </w:pPr>
      <w:r w:rsidRPr="00FC6731">
        <w:rPr>
          <w:rFonts w:ascii="Times New Roman" w:eastAsia="Calibri" w:hAnsi="Times New Roman" w:cs="Times New Roman"/>
          <w:sz w:val="24"/>
          <w:szCs w:val="24"/>
        </w:rPr>
        <w:t>Преимущества и недостатки Нового государственного управления.</w:t>
      </w:r>
    </w:p>
    <w:p w14:paraId="290C476E" w14:textId="77777777" w:rsidR="00FC6731" w:rsidRPr="00FC6731" w:rsidRDefault="00FC6731" w:rsidP="00FC6731">
      <w:pPr>
        <w:numPr>
          <w:ilvl w:val="0"/>
          <w:numId w:val="35"/>
        </w:numPr>
        <w:spacing w:line="240" w:lineRule="auto"/>
        <w:ind w:left="0" w:firstLine="567"/>
        <w:contextualSpacing/>
        <w:jc w:val="both"/>
        <w:rPr>
          <w:rFonts w:ascii="Times New Roman" w:eastAsia="Calibri" w:hAnsi="Times New Roman" w:cs="Times New Roman"/>
          <w:sz w:val="24"/>
          <w:szCs w:val="24"/>
        </w:rPr>
      </w:pPr>
      <w:r w:rsidRPr="00FC6731">
        <w:rPr>
          <w:rFonts w:ascii="Times New Roman" w:eastAsia="Calibri" w:hAnsi="Times New Roman" w:cs="Times New Roman"/>
          <w:sz w:val="24"/>
          <w:szCs w:val="24"/>
        </w:rPr>
        <w:t>Ограничения применимости теории нового государственного управления на практике.</w:t>
      </w:r>
    </w:p>
    <w:p w14:paraId="571D0FDD" w14:textId="77777777" w:rsidR="00FC6731" w:rsidRPr="00FC6731" w:rsidRDefault="00FC6731" w:rsidP="00FC6731">
      <w:pPr>
        <w:numPr>
          <w:ilvl w:val="0"/>
          <w:numId w:val="35"/>
        </w:numPr>
        <w:spacing w:line="240" w:lineRule="auto"/>
        <w:ind w:left="0" w:firstLine="567"/>
        <w:contextualSpacing/>
        <w:jc w:val="both"/>
        <w:rPr>
          <w:rFonts w:ascii="Times New Roman" w:eastAsia="Calibri" w:hAnsi="Times New Roman" w:cs="Times New Roman"/>
          <w:sz w:val="24"/>
          <w:szCs w:val="24"/>
        </w:rPr>
      </w:pPr>
      <w:r w:rsidRPr="00FC6731">
        <w:rPr>
          <w:rFonts w:ascii="Times New Roman" w:eastAsia="Calibri" w:hAnsi="Times New Roman" w:cs="Times New Roman"/>
          <w:sz w:val="24"/>
          <w:szCs w:val="24"/>
        </w:rPr>
        <w:t xml:space="preserve">Концепция сервисного государства и </w:t>
      </w:r>
      <w:proofErr w:type="spellStart"/>
      <w:r w:rsidRPr="00FC6731">
        <w:rPr>
          <w:rFonts w:ascii="Times New Roman" w:eastAsia="Calibri" w:hAnsi="Times New Roman" w:cs="Times New Roman"/>
          <w:sz w:val="24"/>
          <w:szCs w:val="24"/>
        </w:rPr>
        <w:t>клиентоориентированной</w:t>
      </w:r>
      <w:proofErr w:type="spellEnd"/>
      <w:r w:rsidRPr="00FC6731">
        <w:rPr>
          <w:rFonts w:ascii="Times New Roman" w:eastAsia="Calibri" w:hAnsi="Times New Roman" w:cs="Times New Roman"/>
          <w:sz w:val="24"/>
          <w:szCs w:val="24"/>
        </w:rPr>
        <w:t xml:space="preserve"> государственной службы в рамках теории Нового государственного управления.</w:t>
      </w:r>
    </w:p>
    <w:p w14:paraId="10F68760" w14:textId="77777777" w:rsidR="00FC6731" w:rsidRPr="00FC6731" w:rsidRDefault="00FC6731" w:rsidP="00FC6731">
      <w:pPr>
        <w:numPr>
          <w:ilvl w:val="0"/>
          <w:numId w:val="35"/>
        </w:numPr>
        <w:spacing w:line="240" w:lineRule="auto"/>
        <w:ind w:left="0" w:firstLine="567"/>
        <w:contextualSpacing/>
        <w:jc w:val="both"/>
        <w:rPr>
          <w:rFonts w:ascii="Times New Roman" w:eastAsia="Calibri" w:hAnsi="Times New Roman" w:cs="Times New Roman"/>
          <w:sz w:val="24"/>
          <w:szCs w:val="24"/>
        </w:rPr>
      </w:pPr>
      <w:r w:rsidRPr="00FC6731">
        <w:rPr>
          <w:rFonts w:ascii="Times New Roman" w:eastAsia="Calibri" w:hAnsi="Times New Roman" w:cs="Times New Roman"/>
          <w:sz w:val="24"/>
          <w:szCs w:val="24"/>
        </w:rPr>
        <w:t>Предпосылки новой институциональной теории (НИТ).</w:t>
      </w:r>
    </w:p>
    <w:p w14:paraId="5CB42B8A" w14:textId="77777777" w:rsidR="00FC6731" w:rsidRPr="00FC6731" w:rsidRDefault="00FC6731" w:rsidP="00FC6731">
      <w:pPr>
        <w:numPr>
          <w:ilvl w:val="0"/>
          <w:numId w:val="35"/>
        </w:numPr>
        <w:spacing w:line="240" w:lineRule="auto"/>
        <w:ind w:left="0" w:firstLine="567"/>
        <w:contextualSpacing/>
        <w:jc w:val="both"/>
        <w:rPr>
          <w:rFonts w:ascii="Times New Roman" w:eastAsia="Calibri" w:hAnsi="Times New Roman" w:cs="Times New Roman"/>
          <w:sz w:val="24"/>
          <w:szCs w:val="24"/>
        </w:rPr>
      </w:pPr>
      <w:r w:rsidRPr="00FC6731">
        <w:rPr>
          <w:rFonts w:ascii="Times New Roman" w:eastAsia="Calibri" w:hAnsi="Times New Roman" w:cs="Times New Roman"/>
          <w:sz w:val="24"/>
          <w:szCs w:val="24"/>
        </w:rPr>
        <w:lastRenderedPageBreak/>
        <w:t xml:space="preserve">Новая институциональная теория и государственное управление. Основные положения </w:t>
      </w:r>
      <w:proofErr w:type="spellStart"/>
      <w:r w:rsidRPr="00FC6731">
        <w:rPr>
          <w:rFonts w:ascii="Times New Roman" w:eastAsia="Calibri" w:hAnsi="Times New Roman" w:cs="Times New Roman"/>
          <w:sz w:val="24"/>
          <w:szCs w:val="24"/>
        </w:rPr>
        <w:t>неоинституциональной</w:t>
      </w:r>
      <w:proofErr w:type="spellEnd"/>
      <w:r w:rsidRPr="00FC6731">
        <w:rPr>
          <w:rFonts w:ascii="Times New Roman" w:eastAsia="Calibri" w:hAnsi="Times New Roman" w:cs="Times New Roman"/>
          <w:sz w:val="24"/>
          <w:szCs w:val="24"/>
        </w:rPr>
        <w:t xml:space="preserve"> теории.</w:t>
      </w:r>
    </w:p>
    <w:p w14:paraId="06F739C8" w14:textId="77777777" w:rsidR="00FC6731" w:rsidRPr="00FC6731" w:rsidRDefault="00FC6731" w:rsidP="00FC6731">
      <w:pPr>
        <w:numPr>
          <w:ilvl w:val="0"/>
          <w:numId w:val="35"/>
        </w:numPr>
        <w:spacing w:line="240" w:lineRule="auto"/>
        <w:ind w:left="0" w:firstLine="567"/>
        <w:contextualSpacing/>
        <w:jc w:val="both"/>
        <w:rPr>
          <w:rFonts w:ascii="Times New Roman" w:eastAsia="Calibri" w:hAnsi="Times New Roman" w:cs="Times New Roman"/>
          <w:sz w:val="24"/>
          <w:szCs w:val="24"/>
        </w:rPr>
      </w:pPr>
      <w:r w:rsidRPr="00FC6731">
        <w:rPr>
          <w:rFonts w:ascii="Times New Roman" w:eastAsia="Calibri" w:hAnsi="Times New Roman" w:cs="Times New Roman"/>
          <w:sz w:val="24"/>
          <w:szCs w:val="24"/>
        </w:rPr>
        <w:t>Значение, практическая ценность и перспективы использования НИТ в государственном управлении.</w:t>
      </w:r>
    </w:p>
    <w:p w14:paraId="42BBD400" w14:textId="77777777" w:rsidR="00FC6731" w:rsidRDefault="00FC6731" w:rsidP="008945D0">
      <w:pPr>
        <w:spacing w:after="0" w:line="240" w:lineRule="auto"/>
        <w:rPr>
          <w:rFonts w:ascii="Times New Roman" w:eastAsia="Calibri" w:hAnsi="Times New Roman" w:cs="Times New Roman"/>
          <w:b/>
          <w:kern w:val="52"/>
          <w:sz w:val="24"/>
          <w:szCs w:val="24"/>
          <w:lang w:eastAsia="ru-RU"/>
        </w:rPr>
      </w:pPr>
    </w:p>
    <w:p w14:paraId="5BE4B1A2" w14:textId="6B37476B" w:rsidR="008945D0" w:rsidRDefault="00E45177" w:rsidP="008945D0">
      <w:pPr>
        <w:spacing w:after="0" w:line="240" w:lineRule="auto"/>
        <w:rPr>
          <w:rFonts w:ascii="Times New Roman" w:eastAsia="Calibri" w:hAnsi="Times New Roman" w:cs="Times New Roman"/>
          <w:b/>
          <w:kern w:val="52"/>
          <w:sz w:val="24"/>
          <w:szCs w:val="24"/>
          <w:lang w:eastAsia="ru-RU"/>
        </w:rPr>
      </w:pPr>
      <w:r>
        <w:rPr>
          <w:rFonts w:ascii="Times New Roman" w:eastAsia="Calibri" w:hAnsi="Times New Roman" w:cs="Times New Roman"/>
          <w:b/>
          <w:kern w:val="52"/>
          <w:sz w:val="24"/>
          <w:szCs w:val="24"/>
          <w:lang w:eastAsia="ru-RU"/>
        </w:rPr>
        <w:t>Типовые вопросы к экзамену</w:t>
      </w:r>
    </w:p>
    <w:p w14:paraId="432D5039" w14:textId="77777777" w:rsidR="00E15D07" w:rsidRPr="008945D0" w:rsidRDefault="00E15D07" w:rsidP="00E15D07">
      <w:pPr>
        <w:spacing w:after="0" w:line="240" w:lineRule="auto"/>
        <w:ind w:firstLine="567"/>
        <w:contextualSpacing/>
        <w:rPr>
          <w:rFonts w:ascii="Times New Roman" w:eastAsia="Calibri" w:hAnsi="Times New Roman" w:cs="Times New Roman"/>
          <w:b/>
          <w:sz w:val="24"/>
          <w:szCs w:val="28"/>
          <w:lang w:eastAsia="ar-SA"/>
        </w:rPr>
      </w:pPr>
      <w:r w:rsidRPr="008945D0">
        <w:rPr>
          <w:rFonts w:ascii="Times New Roman" w:eastAsia="Calibri" w:hAnsi="Times New Roman" w:cs="Times New Roman"/>
          <w:b/>
          <w:sz w:val="24"/>
          <w:szCs w:val="28"/>
          <w:lang w:eastAsia="ar-SA"/>
        </w:rPr>
        <w:t>Изложите теоретические основы по данной теме</w:t>
      </w:r>
      <w:r w:rsidRPr="008945D0">
        <w:rPr>
          <w:rFonts w:ascii="Calibri" w:eastAsia="Calibri" w:hAnsi="Calibri" w:cs="Times New Roman"/>
        </w:rPr>
        <w:t xml:space="preserve"> </w:t>
      </w:r>
      <w:r w:rsidRPr="008945D0">
        <w:rPr>
          <w:rFonts w:ascii="Times New Roman" w:eastAsia="Calibri" w:hAnsi="Times New Roman" w:cs="Times New Roman"/>
          <w:b/>
          <w:sz w:val="24"/>
          <w:szCs w:val="28"/>
          <w:lang w:eastAsia="ar-SA"/>
        </w:rPr>
        <w:t xml:space="preserve">(дайте определения, </w:t>
      </w:r>
      <w:proofErr w:type="gramStart"/>
      <w:r w:rsidRPr="008945D0">
        <w:rPr>
          <w:rFonts w:ascii="Times New Roman" w:eastAsia="Calibri" w:hAnsi="Times New Roman" w:cs="Times New Roman"/>
          <w:b/>
          <w:sz w:val="24"/>
          <w:szCs w:val="28"/>
          <w:lang w:eastAsia="ar-SA"/>
        </w:rPr>
        <w:t>перечислите  и</w:t>
      </w:r>
      <w:proofErr w:type="gramEnd"/>
      <w:r w:rsidRPr="008945D0">
        <w:rPr>
          <w:rFonts w:ascii="Times New Roman" w:eastAsia="Calibri" w:hAnsi="Times New Roman" w:cs="Times New Roman"/>
          <w:b/>
          <w:sz w:val="24"/>
          <w:szCs w:val="28"/>
          <w:lang w:eastAsia="ar-SA"/>
        </w:rPr>
        <w:t xml:space="preserve"> назовите)  и обоснуйте (аргументируйте и продемонстрируйте) свое отношение к данной теме (на конкретном примере):</w:t>
      </w:r>
    </w:p>
    <w:p w14:paraId="24327F00" w14:textId="55B02E7D" w:rsidR="00E15D07" w:rsidRPr="00FC6731" w:rsidRDefault="00E15D07" w:rsidP="00FC6731">
      <w:pPr>
        <w:spacing w:after="0" w:line="240" w:lineRule="auto"/>
        <w:ind w:firstLine="567"/>
        <w:rPr>
          <w:rFonts w:ascii="Times New Roman" w:eastAsia="Calibri" w:hAnsi="Times New Roman" w:cs="Times New Roman"/>
          <w:kern w:val="52"/>
          <w:sz w:val="24"/>
          <w:szCs w:val="24"/>
          <w:lang w:eastAsia="ru-RU"/>
        </w:rPr>
      </w:pPr>
    </w:p>
    <w:p w14:paraId="4CDF0646" w14:textId="77777777" w:rsidR="00E45177" w:rsidRPr="00E45177" w:rsidRDefault="00E45177" w:rsidP="00E15D07">
      <w:pPr>
        <w:numPr>
          <w:ilvl w:val="0"/>
          <w:numId w:val="34"/>
        </w:numPr>
        <w:spacing w:after="0" w:line="240" w:lineRule="auto"/>
        <w:ind w:left="0" w:firstLine="567"/>
        <w:contextualSpacing/>
        <w:jc w:val="both"/>
        <w:rPr>
          <w:rFonts w:ascii="Times New Roman" w:eastAsia="Times New Roman" w:hAnsi="Times New Roman" w:cs="Times New Roman"/>
          <w:sz w:val="24"/>
          <w:szCs w:val="24"/>
          <w:lang w:eastAsia="ru-RU"/>
        </w:rPr>
      </w:pPr>
      <w:r w:rsidRPr="00E45177">
        <w:rPr>
          <w:rFonts w:ascii="Times New Roman" w:eastAsia="Calibri" w:hAnsi="Times New Roman" w:cs="Times New Roman"/>
          <w:sz w:val="24"/>
          <w:szCs w:val="24"/>
        </w:rPr>
        <w:t>Использование информационных технологий как необходимое условие повышения качества государственного управления</w:t>
      </w:r>
      <w:r w:rsidRPr="00E45177">
        <w:rPr>
          <w:rFonts w:ascii="Times New Roman" w:eastAsia="Times New Roman" w:hAnsi="Times New Roman" w:cs="Times New Roman"/>
          <w:sz w:val="24"/>
          <w:szCs w:val="24"/>
          <w:lang w:eastAsia="ru-RU"/>
        </w:rPr>
        <w:t>.</w:t>
      </w:r>
    </w:p>
    <w:p w14:paraId="23008220" w14:textId="77777777" w:rsidR="00E45177" w:rsidRPr="00E45177" w:rsidRDefault="00E45177" w:rsidP="00E15D07">
      <w:pPr>
        <w:numPr>
          <w:ilvl w:val="0"/>
          <w:numId w:val="34"/>
        </w:numPr>
        <w:spacing w:after="0" w:line="240" w:lineRule="auto"/>
        <w:ind w:left="0" w:firstLine="567"/>
        <w:jc w:val="both"/>
        <w:rPr>
          <w:rFonts w:ascii="Times New Roman" w:eastAsia="Times New Roman" w:hAnsi="Times New Roman" w:cs="Times New Roman"/>
          <w:sz w:val="24"/>
          <w:szCs w:val="24"/>
          <w:lang w:eastAsia="ru-RU"/>
        </w:rPr>
      </w:pPr>
      <w:r w:rsidRPr="00E45177">
        <w:rPr>
          <w:rFonts w:ascii="Times New Roman" w:eastAsia="Times New Roman" w:hAnsi="Times New Roman" w:cs="Times New Roman"/>
          <w:sz w:val="24"/>
          <w:szCs w:val="24"/>
          <w:lang w:eastAsia="ru-RU"/>
        </w:rPr>
        <w:t>Сущность и специфика технологии электронного правительства</w:t>
      </w:r>
    </w:p>
    <w:p w14:paraId="658CBF2B" w14:textId="77777777" w:rsidR="00E45177" w:rsidRPr="00E45177" w:rsidRDefault="00E45177" w:rsidP="00E15D07">
      <w:pPr>
        <w:numPr>
          <w:ilvl w:val="0"/>
          <w:numId w:val="34"/>
        </w:numPr>
        <w:spacing w:after="0" w:line="240" w:lineRule="auto"/>
        <w:ind w:left="0" w:firstLine="567"/>
        <w:jc w:val="both"/>
        <w:rPr>
          <w:rFonts w:ascii="Times New Roman" w:eastAsia="Times New Roman" w:hAnsi="Times New Roman" w:cs="Times New Roman"/>
          <w:sz w:val="24"/>
          <w:szCs w:val="24"/>
          <w:lang w:eastAsia="ru-RU"/>
        </w:rPr>
      </w:pPr>
      <w:r w:rsidRPr="00E45177">
        <w:rPr>
          <w:rFonts w:ascii="Times New Roman" w:eastAsia="Times New Roman" w:hAnsi="Times New Roman" w:cs="Times New Roman"/>
          <w:sz w:val="24"/>
          <w:szCs w:val="24"/>
          <w:lang w:eastAsia="ru-RU"/>
        </w:rPr>
        <w:t xml:space="preserve">Понятие </w:t>
      </w:r>
      <w:proofErr w:type="spellStart"/>
      <w:r w:rsidRPr="00E45177">
        <w:rPr>
          <w:rFonts w:ascii="Times New Roman" w:eastAsia="Times New Roman" w:hAnsi="Times New Roman" w:cs="Times New Roman"/>
          <w:sz w:val="24"/>
          <w:szCs w:val="24"/>
          <w:lang w:eastAsia="ru-RU"/>
        </w:rPr>
        <w:t>Croudsourcing</w:t>
      </w:r>
      <w:proofErr w:type="spellEnd"/>
      <w:r w:rsidRPr="00E45177">
        <w:rPr>
          <w:rFonts w:ascii="Times New Roman" w:eastAsia="Times New Roman" w:hAnsi="Times New Roman" w:cs="Times New Roman"/>
          <w:sz w:val="24"/>
          <w:szCs w:val="24"/>
          <w:lang w:eastAsia="ru-RU"/>
        </w:rPr>
        <w:t xml:space="preserve">.  </w:t>
      </w:r>
      <w:proofErr w:type="gramStart"/>
      <w:r w:rsidRPr="00E45177">
        <w:rPr>
          <w:rFonts w:ascii="Times New Roman" w:eastAsia="Calibri" w:hAnsi="Times New Roman" w:cs="Times New Roman"/>
          <w:sz w:val="24"/>
          <w:szCs w:val="24"/>
        </w:rPr>
        <w:t>Краудсорсинговые  проекты</w:t>
      </w:r>
      <w:proofErr w:type="gramEnd"/>
      <w:r w:rsidRPr="00E45177">
        <w:rPr>
          <w:rFonts w:ascii="Times New Roman" w:eastAsia="Calibri" w:hAnsi="Times New Roman" w:cs="Times New Roman"/>
          <w:sz w:val="24"/>
          <w:szCs w:val="24"/>
        </w:rPr>
        <w:t xml:space="preserve">  в государственном секторе</w:t>
      </w:r>
    </w:p>
    <w:p w14:paraId="638EC1A4" w14:textId="77777777" w:rsidR="00E45177" w:rsidRPr="00E45177" w:rsidRDefault="00E45177" w:rsidP="00E15D07">
      <w:pPr>
        <w:numPr>
          <w:ilvl w:val="0"/>
          <w:numId w:val="34"/>
        </w:numPr>
        <w:spacing w:after="0" w:line="240" w:lineRule="auto"/>
        <w:ind w:left="0" w:firstLine="567"/>
        <w:contextualSpacing/>
        <w:jc w:val="both"/>
        <w:rPr>
          <w:rFonts w:ascii="Times New Roman" w:eastAsia="Times New Roman" w:hAnsi="Times New Roman" w:cs="Times New Roman"/>
          <w:sz w:val="24"/>
          <w:szCs w:val="24"/>
          <w:lang w:eastAsia="ru-RU"/>
        </w:rPr>
      </w:pPr>
      <w:r w:rsidRPr="00E45177">
        <w:rPr>
          <w:rFonts w:ascii="Times New Roman" w:eastAsia="Times New Roman" w:hAnsi="Times New Roman" w:cs="Times New Roman"/>
          <w:sz w:val="24"/>
          <w:szCs w:val="24"/>
          <w:lang w:eastAsia="ru-RU"/>
        </w:rPr>
        <w:t>Использование облачных технологий в органах системы государственного управлении.</w:t>
      </w:r>
    </w:p>
    <w:p w14:paraId="76A7956E" w14:textId="77777777" w:rsidR="00E45177" w:rsidRPr="00E45177" w:rsidRDefault="00E45177" w:rsidP="00E15D07">
      <w:pPr>
        <w:numPr>
          <w:ilvl w:val="0"/>
          <w:numId w:val="34"/>
        </w:numPr>
        <w:spacing w:after="0" w:line="240" w:lineRule="auto"/>
        <w:ind w:left="0" w:firstLine="567"/>
        <w:contextualSpacing/>
        <w:jc w:val="both"/>
        <w:rPr>
          <w:rFonts w:ascii="Times New Roman" w:eastAsia="Times New Roman" w:hAnsi="Times New Roman" w:cs="Times New Roman"/>
          <w:sz w:val="24"/>
          <w:szCs w:val="24"/>
          <w:lang w:eastAsia="ru-RU"/>
        </w:rPr>
      </w:pPr>
      <w:r w:rsidRPr="00E45177">
        <w:rPr>
          <w:rFonts w:ascii="Times New Roman" w:eastAsia="Times New Roman" w:hAnsi="Times New Roman" w:cs="Times New Roman"/>
          <w:sz w:val="24"/>
          <w:szCs w:val="24"/>
          <w:lang w:eastAsia="ru-RU"/>
        </w:rPr>
        <w:t>«Электронное правительство» как новая форма организации деятельности органов государственной власти и управления</w:t>
      </w:r>
    </w:p>
    <w:p w14:paraId="0A9C755F" w14:textId="77777777" w:rsidR="00E45177" w:rsidRPr="00E45177" w:rsidRDefault="00E45177" w:rsidP="00E15D07">
      <w:pPr>
        <w:numPr>
          <w:ilvl w:val="0"/>
          <w:numId w:val="34"/>
        </w:numPr>
        <w:spacing w:after="0" w:line="240" w:lineRule="auto"/>
        <w:ind w:left="0" w:firstLine="567"/>
        <w:jc w:val="both"/>
        <w:rPr>
          <w:rFonts w:ascii="Times New Roman" w:eastAsia="Times New Roman" w:hAnsi="Times New Roman" w:cs="Times New Roman"/>
          <w:sz w:val="24"/>
          <w:szCs w:val="24"/>
          <w:lang w:eastAsia="ru-RU"/>
        </w:rPr>
      </w:pPr>
      <w:r w:rsidRPr="00E45177">
        <w:rPr>
          <w:rFonts w:ascii="Times New Roman" w:eastAsia="Times New Roman" w:hAnsi="Times New Roman" w:cs="Times New Roman"/>
          <w:sz w:val="24"/>
          <w:szCs w:val="24"/>
          <w:lang w:eastAsia="ru-RU"/>
        </w:rPr>
        <w:t>Подходы к оценке качества государственного управления</w:t>
      </w:r>
    </w:p>
    <w:p w14:paraId="15DC6984" w14:textId="77777777" w:rsidR="00E45177" w:rsidRPr="00E45177" w:rsidRDefault="00E45177" w:rsidP="00E15D07">
      <w:pPr>
        <w:numPr>
          <w:ilvl w:val="0"/>
          <w:numId w:val="34"/>
        </w:numPr>
        <w:spacing w:after="0" w:line="240" w:lineRule="auto"/>
        <w:ind w:left="0" w:firstLine="567"/>
        <w:contextualSpacing/>
        <w:jc w:val="both"/>
        <w:rPr>
          <w:rFonts w:ascii="Times New Roman" w:eastAsia="Calibri" w:hAnsi="Times New Roman" w:cs="Times New Roman"/>
          <w:sz w:val="24"/>
          <w:szCs w:val="24"/>
        </w:rPr>
      </w:pPr>
      <w:r w:rsidRPr="00E45177">
        <w:rPr>
          <w:rFonts w:ascii="Times New Roman" w:eastAsia="Calibri" w:hAnsi="Times New Roman" w:cs="Times New Roman"/>
          <w:sz w:val="24"/>
          <w:szCs w:val="24"/>
        </w:rPr>
        <w:t>Основные направления информатизации государственного управления.</w:t>
      </w:r>
    </w:p>
    <w:p w14:paraId="43C8AAC5" w14:textId="77777777" w:rsidR="00E45177" w:rsidRPr="00E45177" w:rsidRDefault="00E45177" w:rsidP="00E15D07">
      <w:pPr>
        <w:numPr>
          <w:ilvl w:val="0"/>
          <w:numId w:val="34"/>
        </w:numPr>
        <w:spacing w:after="0" w:line="240" w:lineRule="auto"/>
        <w:ind w:left="0" w:firstLine="567"/>
        <w:contextualSpacing/>
        <w:jc w:val="both"/>
        <w:rPr>
          <w:rFonts w:ascii="Times New Roman" w:eastAsia="Calibri" w:hAnsi="Times New Roman" w:cs="Times New Roman"/>
          <w:sz w:val="24"/>
          <w:szCs w:val="24"/>
        </w:rPr>
      </w:pPr>
      <w:r w:rsidRPr="00E45177">
        <w:rPr>
          <w:rFonts w:ascii="Times New Roman" w:eastAsia="Calibri" w:hAnsi="Times New Roman" w:cs="Times New Roman"/>
          <w:sz w:val="24"/>
          <w:szCs w:val="24"/>
        </w:rPr>
        <w:t xml:space="preserve">Технологии </w:t>
      </w:r>
      <w:proofErr w:type="spellStart"/>
      <w:r w:rsidRPr="00E45177">
        <w:rPr>
          <w:rFonts w:ascii="Times New Roman" w:eastAsia="Calibri" w:hAnsi="Times New Roman" w:cs="Times New Roman"/>
          <w:sz w:val="24"/>
          <w:szCs w:val="24"/>
        </w:rPr>
        <w:t>BigData</w:t>
      </w:r>
      <w:proofErr w:type="spellEnd"/>
      <w:r w:rsidRPr="00E45177">
        <w:rPr>
          <w:rFonts w:ascii="Times New Roman" w:eastAsia="Calibri" w:hAnsi="Times New Roman" w:cs="Times New Roman"/>
          <w:sz w:val="24"/>
          <w:szCs w:val="24"/>
        </w:rPr>
        <w:t xml:space="preserve"> для решения задач государственного управления</w:t>
      </w:r>
    </w:p>
    <w:p w14:paraId="044C1BCA" w14:textId="77777777" w:rsidR="00E45177" w:rsidRPr="00E45177" w:rsidRDefault="00E45177" w:rsidP="00E15D07">
      <w:pPr>
        <w:numPr>
          <w:ilvl w:val="0"/>
          <w:numId w:val="34"/>
        </w:numPr>
        <w:spacing w:after="0" w:line="240" w:lineRule="auto"/>
        <w:ind w:left="0" w:firstLine="567"/>
        <w:contextualSpacing/>
        <w:jc w:val="both"/>
        <w:rPr>
          <w:rFonts w:ascii="Times New Roman" w:eastAsia="Calibri" w:hAnsi="Times New Roman" w:cs="Times New Roman"/>
          <w:sz w:val="24"/>
          <w:szCs w:val="24"/>
        </w:rPr>
      </w:pPr>
      <w:r w:rsidRPr="00E45177">
        <w:rPr>
          <w:rFonts w:ascii="Times New Roman" w:eastAsia="Calibri" w:hAnsi="Times New Roman" w:cs="Times New Roman"/>
          <w:sz w:val="24"/>
          <w:szCs w:val="24"/>
        </w:rPr>
        <w:t>ИТ-стратегия государственных органов власти: содержание, планирование, SWOT - анализ</w:t>
      </w:r>
    </w:p>
    <w:p w14:paraId="76D2CE26" w14:textId="77777777" w:rsidR="00E45177" w:rsidRPr="00E45177" w:rsidRDefault="00E45177" w:rsidP="00E15D07">
      <w:pPr>
        <w:numPr>
          <w:ilvl w:val="0"/>
          <w:numId w:val="34"/>
        </w:numPr>
        <w:spacing w:after="0" w:line="240" w:lineRule="auto"/>
        <w:ind w:left="0" w:firstLine="567"/>
        <w:contextualSpacing/>
        <w:jc w:val="both"/>
        <w:rPr>
          <w:rFonts w:ascii="Times New Roman" w:eastAsia="Calibri" w:hAnsi="Times New Roman" w:cs="Times New Roman"/>
          <w:sz w:val="24"/>
          <w:szCs w:val="24"/>
        </w:rPr>
      </w:pPr>
      <w:r w:rsidRPr="00E45177">
        <w:rPr>
          <w:rFonts w:ascii="Times New Roman" w:eastAsia="Calibri" w:hAnsi="Times New Roman" w:cs="Times New Roman"/>
          <w:sz w:val="24"/>
          <w:szCs w:val="24"/>
        </w:rPr>
        <w:t>Перевод государственных услуг в электронный вид: возможности и ограничения</w:t>
      </w:r>
    </w:p>
    <w:p w14:paraId="103B89BC" w14:textId="77777777" w:rsidR="00E45177" w:rsidRPr="00E45177" w:rsidRDefault="00E45177" w:rsidP="00E15D07">
      <w:pPr>
        <w:numPr>
          <w:ilvl w:val="0"/>
          <w:numId w:val="34"/>
        </w:numPr>
        <w:spacing w:after="0" w:line="240" w:lineRule="auto"/>
        <w:ind w:left="0" w:firstLine="567"/>
        <w:contextualSpacing/>
        <w:jc w:val="both"/>
        <w:rPr>
          <w:rFonts w:ascii="Times New Roman" w:eastAsia="Calibri" w:hAnsi="Times New Roman" w:cs="Times New Roman"/>
          <w:sz w:val="24"/>
          <w:szCs w:val="24"/>
        </w:rPr>
      </w:pPr>
      <w:r w:rsidRPr="00E45177">
        <w:rPr>
          <w:rFonts w:ascii="Times New Roman" w:eastAsia="Calibri" w:hAnsi="Times New Roman" w:cs="Times New Roman"/>
          <w:sz w:val="24"/>
          <w:szCs w:val="24"/>
        </w:rPr>
        <w:t>Задачи государства в информационном обществе</w:t>
      </w:r>
    </w:p>
    <w:p w14:paraId="571FA393" w14:textId="77777777" w:rsidR="00E45177" w:rsidRPr="00E45177" w:rsidRDefault="00E45177" w:rsidP="00E15D07">
      <w:pPr>
        <w:numPr>
          <w:ilvl w:val="0"/>
          <w:numId w:val="34"/>
        </w:numPr>
        <w:spacing w:after="0" w:line="240" w:lineRule="auto"/>
        <w:ind w:left="0" w:firstLine="567"/>
        <w:contextualSpacing/>
        <w:jc w:val="both"/>
        <w:rPr>
          <w:rFonts w:ascii="Times New Roman" w:eastAsia="Calibri" w:hAnsi="Times New Roman" w:cs="Times New Roman"/>
          <w:sz w:val="24"/>
          <w:szCs w:val="24"/>
        </w:rPr>
      </w:pPr>
      <w:r w:rsidRPr="00E45177">
        <w:rPr>
          <w:rFonts w:ascii="Times New Roman" w:eastAsia="Calibri" w:hAnsi="Times New Roman" w:cs="Times New Roman"/>
          <w:sz w:val="24"/>
          <w:szCs w:val="24"/>
        </w:rPr>
        <w:t>Формы взаимодействия исполнительной власти и гражданского общества.</w:t>
      </w:r>
    </w:p>
    <w:p w14:paraId="03A67C17" w14:textId="77777777" w:rsidR="00E45177" w:rsidRPr="00E45177" w:rsidRDefault="00E45177" w:rsidP="00E15D07">
      <w:pPr>
        <w:numPr>
          <w:ilvl w:val="0"/>
          <w:numId w:val="34"/>
        </w:numPr>
        <w:spacing w:after="0" w:line="240" w:lineRule="auto"/>
        <w:ind w:left="0" w:firstLine="567"/>
        <w:contextualSpacing/>
        <w:jc w:val="both"/>
        <w:rPr>
          <w:rFonts w:ascii="Times New Roman" w:eastAsia="Calibri" w:hAnsi="Times New Roman" w:cs="Times New Roman"/>
          <w:sz w:val="24"/>
          <w:szCs w:val="24"/>
        </w:rPr>
      </w:pPr>
      <w:r w:rsidRPr="00E45177">
        <w:rPr>
          <w:rFonts w:ascii="Times New Roman" w:eastAsia="Calibri" w:hAnsi="Times New Roman" w:cs="Times New Roman"/>
          <w:sz w:val="24"/>
          <w:szCs w:val="24"/>
        </w:rPr>
        <w:t>Особенности финансовых взаимоотношений между уровнями системы государственного управления: сравнение лучших зарубежных практик с моделью бюджетного федерализма РФ.</w:t>
      </w:r>
    </w:p>
    <w:p w14:paraId="1E2AE851" w14:textId="77777777" w:rsidR="00E45177" w:rsidRPr="00E45177" w:rsidRDefault="00E45177" w:rsidP="00E15D07">
      <w:pPr>
        <w:numPr>
          <w:ilvl w:val="0"/>
          <w:numId w:val="34"/>
        </w:numPr>
        <w:spacing w:after="0" w:line="240" w:lineRule="auto"/>
        <w:ind w:left="0" w:firstLine="567"/>
        <w:contextualSpacing/>
        <w:jc w:val="both"/>
        <w:rPr>
          <w:rFonts w:ascii="Times New Roman" w:eastAsia="Calibri" w:hAnsi="Times New Roman" w:cs="Times New Roman"/>
          <w:sz w:val="24"/>
          <w:szCs w:val="24"/>
        </w:rPr>
      </w:pPr>
      <w:r w:rsidRPr="00E45177">
        <w:rPr>
          <w:rFonts w:ascii="Times New Roman" w:eastAsia="+mn-ea" w:hAnsi="Times New Roman" w:cs="Times New Roman"/>
          <w:color w:val="000000"/>
          <w:kern w:val="24"/>
          <w:sz w:val="24"/>
          <w:szCs w:val="24"/>
        </w:rPr>
        <w:t xml:space="preserve">Методы </w:t>
      </w:r>
      <w:proofErr w:type="gramStart"/>
      <w:r w:rsidRPr="00E45177">
        <w:rPr>
          <w:rFonts w:ascii="Times New Roman" w:eastAsia="+mn-ea" w:hAnsi="Times New Roman" w:cs="Times New Roman"/>
          <w:color w:val="000000"/>
          <w:kern w:val="24"/>
          <w:sz w:val="24"/>
          <w:szCs w:val="24"/>
        </w:rPr>
        <w:t>определения  оптимального</w:t>
      </w:r>
      <w:proofErr w:type="gramEnd"/>
      <w:r w:rsidRPr="00E45177">
        <w:rPr>
          <w:rFonts w:ascii="Times New Roman" w:eastAsia="+mn-ea" w:hAnsi="Times New Roman" w:cs="Times New Roman"/>
          <w:color w:val="000000"/>
          <w:kern w:val="24"/>
          <w:sz w:val="24"/>
          <w:szCs w:val="24"/>
        </w:rPr>
        <w:t xml:space="preserve"> масштаба государственного регулирования и его формы</w:t>
      </w:r>
    </w:p>
    <w:p w14:paraId="6F1F23B2" w14:textId="77777777" w:rsidR="00E45177" w:rsidRPr="00E45177" w:rsidRDefault="00E45177" w:rsidP="00E15D07">
      <w:pPr>
        <w:numPr>
          <w:ilvl w:val="0"/>
          <w:numId w:val="34"/>
        </w:numPr>
        <w:spacing w:after="0" w:line="240" w:lineRule="auto"/>
        <w:ind w:left="0" w:firstLine="567"/>
        <w:contextualSpacing/>
        <w:jc w:val="both"/>
        <w:rPr>
          <w:rFonts w:ascii="Times New Roman" w:eastAsia="Calibri" w:hAnsi="Times New Roman" w:cs="Times New Roman"/>
          <w:sz w:val="24"/>
          <w:szCs w:val="24"/>
        </w:rPr>
      </w:pPr>
      <w:proofErr w:type="gramStart"/>
      <w:r w:rsidRPr="00E45177">
        <w:rPr>
          <w:rFonts w:ascii="Times New Roman" w:eastAsia="Calibri" w:hAnsi="Times New Roman" w:cs="Times New Roman"/>
          <w:sz w:val="24"/>
          <w:szCs w:val="24"/>
        </w:rPr>
        <w:t>Бюджетирование</w:t>
      </w:r>
      <w:proofErr w:type="gramEnd"/>
      <w:r w:rsidRPr="00E45177">
        <w:rPr>
          <w:rFonts w:ascii="Times New Roman" w:eastAsia="Calibri" w:hAnsi="Times New Roman" w:cs="Times New Roman"/>
          <w:sz w:val="24"/>
          <w:szCs w:val="24"/>
        </w:rPr>
        <w:t xml:space="preserve"> ориентированное на результат как инструмент Управления по результатам </w:t>
      </w:r>
    </w:p>
    <w:p w14:paraId="18A94D51" w14:textId="77777777" w:rsidR="00E45177" w:rsidRPr="00E45177" w:rsidRDefault="00E45177" w:rsidP="00E15D07">
      <w:pPr>
        <w:numPr>
          <w:ilvl w:val="0"/>
          <w:numId w:val="34"/>
        </w:numPr>
        <w:spacing w:after="0" w:line="240" w:lineRule="auto"/>
        <w:ind w:left="0" w:firstLine="567"/>
        <w:contextualSpacing/>
        <w:jc w:val="both"/>
        <w:rPr>
          <w:rFonts w:ascii="Times New Roman" w:eastAsia="Calibri" w:hAnsi="Times New Roman" w:cs="Times New Roman"/>
          <w:sz w:val="24"/>
          <w:szCs w:val="24"/>
        </w:rPr>
      </w:pPr>
      <w:r w:rsidRPr="00E45177">
        <w:rPr>
          <w:rFonts w:ascii="Times New Roman" w:eastAsia="Calibri" w:hAnsi="Times New Roman" w:cs="Times New Roman"/>
          <w:sz w:val="24"/>
          <w:szCs w:val="24"/>
        </w:rPr>
        <w:t>Международная практика результативного управления: подходы и методы управления результативностью.</w:t>
      </w:r>
    </w:p>
    <w:p w14:paraId="3207D466" w14:textId="77777777" w:rsidR="00E45177" w:rsidRPr="00E45177" w:rsidRDefault="00E45177" w:rsidP="00E15D07">
      <w:pPr>
        <w:numPr>
          <w:ilvl w:val="0"/>
          <w:numId w:val="34"/>
        </w:numPr>
        <w:spacing w:after="0" w:line="240" w:lineRule="auto"/>
        <w:ind w:left="0" w:firstLine="567"/>
        <w:contextualSpacing/>
        <w:jc w:val="both"/>
        <w:rPr>
          <w:rFonts w:ascii="Times New Roman" w:eastAsia="Calibri" w:hAnsi="Times New Roman" w:cs="Times New Roman"/>
          <w:sz w:val="24"/>
          <w:szCs w:val="24"/>
        </w:rPr>
      </w:pPr>
      <w:r w:rsidRPr="00E45177">
        <w:rPr>
          <w:rFonts w:ascii="Times New Roman" w:eastAsia="Calibri" w:hAnsi="Times New Roman" w:cs="Times New Roman"/>
          <w:sz w:val="24"/>
          <w:szCs w:val="24"/>
        </w:rPr>
        <w:t xml:space="preserve">Технологии управления результатами на уровне государственных служащих: преимущества и недостатки; программы повышения результативности деятельности государственных служащих: </w:t>
      </w:r>
    </w:p>
    <w:p w14:paraId="716C1AD4" w14:textId="77777777" w:rsidR="00E45177" w:rsidRPr="00E45177" w:rsidRDefault="00E45177" w:rsidP="00E15D07">
      <w:pPr>
        <w:numPr>
          <w:ilvl w:val="0"/>
          <w:numId w:val="34"/>
        </w:numPr>
        <w:spacing w:after="0" w:line="240" w:lineRule="auto"/>
        <w:ind w:left="0" w:firstLine="567"/>
        <w:contextualSpacing/>
        <w:jc w:val="both"/>
        <w:rPr>
          <w:rFonts w:ascii="Times New Roman" w:eastAsia="Calibri" w:hAnsi="Times New Roman" w:cs="Times New Roman"/>
          <w:sz w:val="24"/>
          <w:szCs w:val="24"/>
        </w:rPr>
      </w:pPr>
      <w:r w:rsidRPr="00E45177">
        <w:rPr>
          <w:rFonts w:ascii="Times New Roman" w:eastAsia="Calibri" w:hAnsi="Times New Roman" w:cs="Times New Roman"/>
          <w:sz w:val="24"/>
          <w:szCs w:val="24"/>
        </w:rPr>
        <w:t>Управление по результатам и оплата труда по результатам деятельности: возможности и ограничения</w:t>
      </w:r>
    </w:p>
    <w:p w14:paraId="5B4E25AF" w14:textId="77777777" w:rsidR="00E45177" w:rsidRPr="00E45177" w:rsidRDefault="00E45177" w:rsidP="00E15D07">
      <w:pPr>
        <w:numPr>
          <w:ilvl w:val="0"/>
          <w:numId w:val="34"/>
        </w:numPr>
        <w:spacing w:after="0" w:line="240" w:lineRule="auto"/>
        <w:ind w:left="0" w:firstLine="567"/>
        <w:contextualSpacing/>
        <w:jc w:val="both"/>
        <w:rPr>
          <w:rFonts w:ascii="Times New Roman" w:eastAsia="Calibri" w:hAnsi="Times New Roman" w:cs="Times New Roman"/>
          <w:sz w:val="24"/>
          <w:szCs w:val="24"/>
        </w:rPr>
      </w:pPr>
      <w:r w:rsidRPr="00E45177">
        <w:rPr>
          <w:rFonts w:ascii="Times New Roman" w:eastAsia="Calibri" w:hAnsi="Times New Roman" w:cs="Times New Roman"/>
          <w:sz w:val="24"/>
          <w:szCs w:val="24"/>
        </w:rPr>
        <w:t>Информационные технологии в аналитическом обеспечении государственного управления.</w:t>
      </w:r>
    </w:p>
    <w:p w14:paraId="60088F5A" w14:textId="77777777" w:rsidR="00E45177" w:rsidRPr="00E45177" w:rsidRDefault="00E45177" w:rsidP="00E15D07">
      <w:pPr>
        <w:numPr>
          <w:ilvl w:val="0"/>
          <w:numId w:val="34"/>
        </w:numPr>
        <w:spacing w:after="0" w:line="240" w:lineRule="auto"/>
        <w:ind w:left="0" w:firstLine="567"/>
        <w:contextualSpacing/>
        <w:jc w:val="both"/>
        <w:rPr>
          <w:rFonts w:ascii="Times New Roman" w:eastAsia="Calibri" w:hAnsi="Times New Roman" w:cs="Times New Roman"/>
          <w:sz w:val="24"/>
          <w:szCs w:val="24"/>
        </w:rPr>
      </w:pPr>
      <w:r w:rsidRPr="00E45177">
        <w:rPr>
          <w:rFonts w:ascii="Times New Roman" w:eastAsia="Calibri" w:hAnsi="Times New Roman" w:cs="Times New Roman"/>
          <w:sz w:val="24"/>
          <w:szCs w:val="24"/>
        </w:rPr>
        <w:t>Задачи государства в информационном обществе</w:t>
      </w:r>
    </w:p>
    <w:p w14:paraId="5D0967C6" w14:textId="77777777" w:rsidR="00E45177" w:rsidRPr="008945D0" w:rsidRDefault="00E45177" w:rsidP="00E15D07">
      <w:pPr>
        <w:spacing w:after="0" w:line="240" w:lineRule="auto"/>
        <w:ind w:firstLine="567"/>
        <w:rPr>
          <w:rFonts w:ascii="Times New Roman" w:eastAsia="Calibri" w:hAnsi="Times New Roman" w:cs="Times New Roman"/>
          <w:b/>
          <w:kern w:val="52"/>
          <w:sz w:val="24"/>
          <w:szCs w:val="24"/>
          <w:lang w:eastAsia="ru-RU"/>
        </w:rPr>
      </w:pPr>
    </w:p>
    <w:p w14:paraId="6F7F6BE4" w14:textId="7EC6317A" w:rsidR="008945D0" w:rsidRDefault="008945D0" w:rsidP="008945D0">
      <w:pPr>
        <w:spacing w:after="0" w:line="240" w:lineRule="auto"/>
        <w:rPr>
          <w:rFonts w:ascii="Times New Roman" w:eastAsia="Calibri" w:hAnsi="Times New Roman" w:cs="Times New Roman"/>
          <w:b/>
          <w:kern w:val="52"/>
          <w:sz w:val="24"/>
          <w:szCs w:val="24"/>
          <w:lang w:eastAsia="ru-RU"/>
        </w:rPr>
      </w:pPr>
      <w:r w:rsidRPr="008945D0">
        <w:rPr>
          <w:rFonts w:ascii="Times New Roman" w:eastAsia="Calibri" w:hAnsi="Times New Roman" w:cs="Times New Roman"/>
          <w:b/>
          <w:kern w:val="52"/>
          <w:sz w:val="24"/>
          <w:szCs w:val="24"/>
          <w:lang w:eastAsia="ru-RU"/>
        </w:rPr>
        <w:t>Типовой пример ситуационной задачи (кейса)</w:t>
      </w:r>
    </w:p>
    <w:p w14:paraId="146523B0" w14:textId="77777777" w:rsidR="005F6C8B" w:rsidRPr="008945D0" w:rsidRDefault="005F6C8B" w:rsidP="008945D0">
      <w:pPr>
        <w:spacing w:after="0" w:line="240" w:lineRule="auto"/>
        <w:rPr>
          <w:rFonts w:ascii="Times New Roman" w:eastAsia="Calibri" w:hAnsi="Times New Roman" w:cs="Times New Roman"/>
          <w:b/>
          <w:kern w:val="52"/>
          <w:sz w:val="24"/>
          <w:szCs w:val="24"/>
          <w:lang w:eastAsia="ru-RU"/>
        </w:rPr>
      </w:pPr>
    </w:p>
    <w:p w14:paraId="06FC3732" w14:textId="5E1D1BAC" w:rsidR="005F6C8B" w:rsidRDefault="003C7A2D" w:rsidP="008945D0">
      <w:pPr>
        <w:spacing w:before="40"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 1</w:t>
      </w:r>
      <w:r w:rsidRPr="0017586D">
        <w:rPr>
          <w:rFonts w:ascii="Times New Roman" w:eastAsia="Times New Roman" w:hAnsi="Times New Roman" w:cs="Times New Roman"/>
          <w:b/>
          <w:sz w:val="24"/>
          <w:szCs w:val="24"/>
        </w:rPr>
        <w:t xml:space="preserve">.  </w:t>
      </w:r>
    </w:p>
    <w:p w14:paraId="419B3B98" w14:textId="7F3D5511" w:rsidR="00105440" w:rsidRDefault="00E86BA0" w:rsidP="00522092">
      <w:pPr>
        <w:pStyle w:val="Pa5"/>
        <w:ind w:firstLine="567"/>
        <w:jc w:val="both"/>
        <w:rPr>
          <w:rFonts w:ascii="Times New Roman" w:hAnsi="Times New Roman"/>
          <w:color w:val="000000"/>
        </w:rPr>
      </w:pPr>
      <w:r w:rsidRPr="00E86BA0">
        <w:rPr>
          <w:rFonts w:ascii="Times New Roman" w:hAnsi="Times New Roman"/>
          <w:color w:val="000000"/>
        </w:rPr>
        <w:t>Процессы, которые происходят в области государственного управ</w:t>
      </w:r>
      <w:r w:rsidRPr="00E86BA0">
        <w:rPr>
          <w:rFonts w:ascii="Times New Roman" w:hAnsi="Times New Roman"/>
          <w:color w:val="000000"/>
        </w:rPr>
        <w:softHyphen/>
        <w:t xml:space="preserve">ления на протяжении последних </w:t>
      </w:r>
      <w:r>
        <w:rPr>
          <w:rFonts w:ascii="Times New Roman" w:hAnsi="Times New Roman"/>
          <w:color w:val="000000"/>
        </w:rPr>
        <w:t>десятилетий</w:t>
      </w:r>
      <w:r w:rsidRPr="00E86BA0">
        <w:rPr>
          <w:rFonts w:ascii="Times New Roman" w:hAnsi="Times New Roman"/>
          <w:color w:val="000000"/>
        </w:rPr>
        <w:t>, предоставили исследова</w:t>
      </w:r>
      <w:r w:rsidRPr="00E86BA0">
        <w:rPr>
          <w:rFonts w:ascii="Times New Roman" w:hAnsi="Times New Roman"/>
          <w:color w:val="000000"/>
        </w:rPr>
        <w:softHyphen/>
        <w:t>телям обширное поле для проведения эмпирических исследований: начиная с 1980-х годов в разных странах осуществляются реформы в государственном секторе</w:t>
      </w:r>
      <w:r w:rsidR="00522092">
        <w:rPr>
          <w:rFonts w:ascii="Times New Roman" w:hAnsi="Times New Roman"/>
          <w:color w:val="000000"/>
        </w:rPr>
        <w:t>, приоритетной целью которых выступало  п</w:t>
      </w:r>
      <w:r w:rsidR="00522092" w:rsidRPr="00522092">
        <w:rPr>
          <w:rFonts w:ascii="Times New Roman" w:hAnsi="Times New Roman"/>
          <w:color w:val="000000"/>
        </w:rPr>
        <w:t xml:space="preserve">овышение </w:t>
      </w:r>
      <w:r w:rsidR="00522092" w:rsidRPr="00522092">
        <w:rPr>
          <w:rFonts w:ascii="Times New Roman" w:hAnsi="Times New Roman"/>
          <w:color w:val="000000"/>
        </w:rPr>
        <w:lastRenderedPageBreak/>
        <w:t>эф</w:t>
      </w:r>
      <w:r w:rsidR="00522092" w:rsidRPr="00522092">
        <w:rPr>
          <w:rFonts w:ascii="Times New Roman" w:hAnsi="Times New Roman"/>
          <w:color w:val="000000"/>
        </w:rPr>
        <w:softHyphen/>
        <w:t>фективности функционирования государственных учреждений и орга</w:t>
      </w:r>
      <w:r w:rsidR="00522092" w:rsidRPr="00522092">
        <w:rPr>
          <w:rFonts w:ascii="Times New Roman" w:hAnsi="Times New Roman"/>
          <w:color w:val="000000"/>
        </w:rPr>
        <w:softHyphen/>
        <w:t>низаций</w:t>
      </w:r>
      <w:r w:rsidR="00522092">
        <w:rPr>
          <w:rFonts w:ascii="Times New Roman" w:hAnsi="Times New Roman"/>
          <w:color w:val="000000"/>
        </w:rPr>
        <w:t>, а одн</w:t>
      </w:r>
      <w:r w:rsidR="00105440">
        <w:rPr>
          <w:rFonts w:ascii="Times New Roman" w:hAnsi="Times New Roman"/>
          <w:color w:val="000000"/>
        </w:rPr>
        <w:t>им из инструментов достижения этого -</w:t>
      </w:r>
      <w:r w:rsidR="00522092">
        <w:rPr>
          <w:rFonts w:ascii="Times New Roman" w:hAnsi="Times New Roman"/>
          <w:color w:val="000000"/>
        </w:rPr>
        <w:t xml:space="preserve"> </w:t>
      </w:r>
      <w:r w:rsidR="00522092" w:rsidRPr="00522092">
        <w:rPr>
          <w:rFonts w:ascii="Times New Roman" w:hAnsi="Times New Roman"/>
          <w:color w:val="000000"/>
        </w:rPr>
        <w:t xml:space="preserve"> модернизация организационной структуры ор</w:t>
      </w:r>
      <w:r w:rsidR="00522092" w:rsidRPr="00522092">
        <w:rPr>
          <w:rFonts w:ascii="Times New Roman" w:hAnsi="Times New Roman"/>
          <w:color w:val="000000"/>
        </w:rPr>
        <w:softHyphen/>
        <w:t xml:space="preserve">ганов исполнительной власти </w:t>
      </w:r>
      <w:r w:rsidR="00105440">
        <w:rPr>
          <w:rFonts w:ascii="Times New Roman" w:hAnsi="Times New Roman"/>
          <w:color w:val="000000"/>
        </w:rPr>
        <w:t xml:space="preserve">или «внедрение» структуры нового типа. </w:t>
      </w:r>
    </w:p>
    <w:p w14:paraId="68E03643" w14:textId="7C7584ED" w:rsidR="00522092" w:rsidRPr="00522092" w:rsidRDefault="00522092" w:rsidP="00522092">
      <w:pPr>
        <w:pStyle w:val="Pa5"/>
        <w:ind w:firstLine="567"/>
        <w:jc w:val="both"/>
        <w:rPr>
          <w:rFonts w:ascii="Times New Roman" w:hAnsi="Times New Roman"/>
          <w:color w:val="000000"/>
        </w:rPr>
      </w:pPr>
      <w:r w:rsidRPr="00522092">
        <w:rPr>
          <w:rFonts w:ascii="Times New Roman" w:hAnsi="Times New Roman"/>
          <w:color w:val="000000"/>
        </w:rPr>
        <w:t>Тем не менее, ни исследователи, ни представители органов вла</w:t>
      </w:r>
      <w:r w:rsidRPr="00522092">
        <w:rPr>
          <w:rFonts w:ascii="Times New Roman" w:hAnsi="Times New Roman"/>
          <w:color w:val="000000"/>
        </w:rPr>
        <w:softHyphen/>
        <w:t>сти не пришли на данный момент к единому мнению о том, какая струк</w:t>
      </w:r>
      <w:r w:rsidRPr="00522092">
        <w:rPr>
          <w:rFonts w:ascii="Times New Roman" w:hAnsi="Times New Roman"/>
          <w:color w:val="000000"/>
        </w:rPr>
        <w:softHyphen/>
        <w:t xml:space="preserve">тура организации является наиболее приемлемой </w:t>
      </w:r>
      <w:r w:rsidR="00E46F58">
        <w:rPr>
          <w:rFonts w:ascii="Times New Roman" w:hAnsi="Times New Roman"/>
          <w:color w:val="000000"/>
        </w:rPr>
        <w:t xml:space="preserve">(оптимальной) </w:t>
      </w:r>
      <w:r w:rsidRPr="00522092">
        <w:rPr>
          <w:rFonts w:ascii="Times New Roman" w:hAnsi="Times New Roman"/>
          <w:color w:val="000000"/>
        </w:rPr>
        <w:t xml:space="preserve">для государства. </w:t>
      </w:r>
    </w:p>
    <w:p w14:paraId="5968C105" w14:textId="167D2103" w:rsidR="003C7A2D" w:rsidRDefault="00105440" w:rsidP="00522092">
      <w:pPr>
        <w:spacing w:before="40"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В частности, </w:t>
      </w:r>
      <w:r w:rsidR="0017586D" w:rsidRPr="00E86BA0">
        <w:rPr>
          <w:rFonts w:ascii="Times New Roman" w:hAnsi="Times New Roman"/>
          <w:color w:val="000000"/>
          <w:sz w:val="24"/>
          <w:szCs w:val="24"/>
        </w:rPr>
        <w:t xml:space="preserve">О. Уильямсон (лауреат Нобелевской премии 2009 года по экономике) </w:t>
      </w:r>
      <w:r w:rsidR="00E86BA0" w:rsidRPr="00E86BA0">
        <w:rPr>
          <w:rFonts w:ascii="Times New Roman" w:hAnsi="Times New Roman"/>
          <w:color w:val="000000"/>
          <w:sz w:val="24"/>
          <w:szCs w:val="24"/>
        </w:rPr>
        <w:t xml:space="preserve">утверждал, </w:t>
      </w:r>
      <w:r w:rsidR="0017586D" w:rsidRPr="00E86BA0">
        <w:rPr>
          <w:rFonts w:ascii="Times New Roman" w:hAnsi="Times New Roman"/>
          <w:color w:val="000000"/>
          <w:sz w:val="24"/>
          <w:szCs w:val="24"/>
        </w:rPr>
        <w:t>что</w:t>
      </w:r>
      <w:r w:rsidR="00E86BA0" w:rsidRPr="00E86BA0">
        <w:rPr>
          <w:rFonts w:ascii="Times New Roman" w:hAnsi="Times New Roman"/>
          <w:color w:val="000000"/>
          <w:sz w:val="24"/>
          <w:szCs w:val="24"/>
        </w:rPr>
        <w:t xml:space="preserve"> </w:t>
      </w:r>
      <w:r w:rsidR="003C7A2D" w:rsidRPr="00E86BA0">
        <w:rPr>
          <w:rFonts w:ascii="Times New Roman" w:hAnsi="Times New Roman"/>
          <w:color w:val="000000"/>
          <w:sz w:val="24"/>
          <w:szCs w:val="24"/>
        </w:rPr>
        <w:t>«У любой структуры управ</w:t>
      </w:r>
      <w:r w:rsidR="003C7A2D" w:rsidRPr="00E86BA0">
        <w:rPr>
          <w:rFonts w:ascii="Times New Roman" w:hAnsi="Times New Roman"/>
          <w:color w:val="000000"/>
          <w:sz w:val="24"/>
          <w:szCs w:val="24"/>
        </w:rPr>
        <w:softHyphen/>
        <w:t>ления сделкой есть преимущества и недостатки. Следовательно, необ</w:t>
      </w:r>
      <w:r w:rsidR="003C7A2D" w:rsidRPr="00E86BA0">
        <w:rPr>
          <w:rFonts w:ascii="Times New Roman" w:hAnsi="Times New Roman"/>
          <w:color w:val="000000"/>
          <w:sz w:val="24"/>
          <w:szCs w:val="24"/>
        </w:rPr>
        <w:softHyphen/>
        <w:t>ходимо сравнить издержки, возникающие при осуществлении сделки в рамках каждой из структур управления и выбрать структуру, связанную с наименьшими издержками. Выбор структуры управления определя</w:t>
      </w:r>
      <w:r w:rsidR="003C7A2D" w:rsidRPr="00E86BA0">
        <w:rPr>
          <w:rFonts w:ascii="Times New Roman" w:hAnsi="Times New Roman"/>
          <w:color w:val="000000"/>
          <w:sz w:val="24"/>
          <w:szCs w:val="24"/>
        </w:rPr>
        <w:softHyphen/>
        <w:t>ется характеристиками рассматриваемой трансакции</w:t>
      </w:r>
      <w:r w:rsidR="003C7A2D" w:rsidRPr="003C7A2D">
        <w:rPr>
          <w:rFonts w:ascii="Times New Roman" w:hAnsi="Times New Roman"/>
          <w:color w:val="000000"/>
          <w:sz w:val="24"/>
          <w:szCs w:val="24"/>
        </w:rPr>
        <w:t>. Нельзя однознач</w:t>
      </w:r>
      <w:r w:rsidR="003C7A2D" w:rsidRPr="003C7A2D">
        <w:rPr>
          <w:rFonts w:ascii="Times New Roman" w:hAnsi="Times New Roman"/>
          <w:color w:val="000000"/>
          <w:sz w:val="24"/>
          <w:szCs w:val="24"/>
        </w:rPr>
        <w:softHyphen/>
        <w:t>но говорить о неэффективности иерархии лишь на том основании, что по сравнению с частными фирмами они порождают более слабые сти</w:t>
      </w:r>
      <w:r w:rsidR="003C7A2D" w:rsidRPr="003C7A2D">
        <w:rPr>
          <w:rFonts w:ascii="Times New Roman" w:hAnsi="Times New Roman"/>
          <w:color w:val="000000"/>
          <w:sz w:val="24"/>
          <w:szCs w:val="24"/>
        </w:rPr>
        <w:softHyphen/>
        <w:t>мулы, поддерживаются более жесткими правилами и гарантируют низ</w:t>
      </w:r>
      <w:r w:rsidR="003C7A2D" w:rsidRPr="003C7A2D">
        <w:rPr>
          <w:rFonts w:ascii="Times New Roman" w:hAnsi="Times New Roman"/>
          <w:color w:val="000000"/>
          <w:sz w:val="24"/>
          <w:szCs w:val="24"/>
        </w:rPr>
        <w:softHyphen/>
        <w:t>кую мобильность кадров. Может быть, эти элементы были намеренно встроены в бюрократические организации с целью минимизации рисков контрактации, пусть и ценой некоторых издержек»</w:t>
      </w:r>
      <w:r w:rsidR="00E86BA0">
        <w:rPr>
          <w:rFonts w:ascii="Times New Roman" w:hAnsi="Times New Roman"/>
          <w:color w:val="000000"/>
          <w:sz w:val="24"/>
          <w:szCs w:val="24"/>
        </w:rPr>
        <w:t>.</w:t>
      </w:r>
    </w:p>
    <w:p w14:paraId="0E16DF53" w14:textId="77777777" w:rsidR="00105440" w:rsidRDefault="00105440" w:rsidP="00522092">
      <w:pPr>
        <w:spacing w:before="40" w:after="0" w:line="240" w:lineRule="auto"/>
        <w:ind w:firstLine="567"/>
        <w:contextualSpacing/>
        <w:jc w:val="both"/>
        <w:rPr>
          <w:rFonts w:ascii="Times New Roman" w:hAnsi="Times New Roman"/>
          <w:color w:val="000000"/>
          <w:sz w:val="24"/>
          <w:szCs w:val="24"/>
        </w:rPr>
      </w:pPr>
      <w:r w:rsidRPr="00E02105">
        <w:rPr>
          <w:rFonts w:ascii="Times New Roman" w:hAnsi="Times New Roman"/>
          <w:b/>
          <w:bCs/>
          <w:color w:val="000000"/>
          <w:sz w:val="24"/>
          <w:szCs w:val="24"/>
        </w:rPr>
        <w:t>Вопросы</w:t>
      </w:r>
      <w:r>
        <w:rPr>
          <w:rFonts w:ascii="Times New Roman" w:hAnsi="Times New Roman"/>
          <w:color w:val="000000"/>
          <w:sz w:val="24"/>
          <w:szCs w:val="24"/>
        </w:rPr>
        <w:t>:</w:t>
      </w:r>
    </w:p>
    <w:p w14:paraId="5A094F39" w14:textId="561AE391" w:rsidR="00E86BA0" w:rsidRPr="00E02105" w:rsidRDefault="00E86BA0" w:rsidP="00E02105">
      <w:pPr>
        <w:pStyle w:val="a5"/>
        <w:numPr>
          <w:ilvl w:val="1"/>
          <w:numId w:val="24"/>
        </w:numPr>
        <w:tabs>
          <w:tab w:val="clear" w:pos="1495"/>
          <w:tab w:val="num" w:pos="1135"/>
        </w:tabs>
        <w:spacing w:before="40" w:after="0" w:line="240" w:lineRule="auto"/>
        <w:ind w:left="0" w:firstLine="567"/>
        <w:jc w:val="both"/>
        <w:rPr>
          <w:rFonts w:ascii="Times New Roman" w:eastAsia="Times New Roman" w:hAnsi="Times New Roman"/>
          <w:b/>
          <w:sz w:val="24"/>
          <w:szCs w:val="24"/>
        </w:rPr>
      </w:pPr>
      <w:r w:rsidRPr="00105440">
        <w:rPr>
          <w:rFonts w:ascii="Times New Roman" w:hAnsi="Times New Roman"/>
          <w:color w:val="000000"/>
          <w:sz w:val="24"/>
          <w:szCs w:val="24"/>
        </w:rPr>
        <w:t xml:space="preserve">Назовите типы структур </w:t>
      </w:r>
      <w:r w:rsidR="00105440">
        <w:rPr>
          <w:rFonts w:ascii="Times New Roman" w:hAnsi="Times New Roman"/>
          <w:color w:val="000000"/>
          <w:sz w:val="24"/>
          <w:szCs w:val="24"/>
        </w:rPr>
        <w:t>управления, наиболее распростра</w:t>
      </w:r>
      <w:r w:rsidR="00E02105">
        <w:rPr>
          <w:rFonts w:ascii="Times New Roman" w:hAnsi="Times New Roman"/>
          <w:color w:val="000000"/>
          <w:sz w:val="24"/>
          <w:szCs w:val="24"/>
        </w:rPr>
        <w:t>не</w:t>
      </w:r>
      <w:r w:rsidR="00105440">
        <w:rPr>
          <w:rFonts w:ascii="Times New Roman" w:hAnsi="Times New Roman"/>
          <w:color w:val="000000"/>
          <w:sz w:val="24"/>
          <w:szCs w:val="24"/>
        </w:rPr>
        <w:t>нные в государственн</w:t>
      </w:r>
      <w:r w:rsidR="00E02105">
        <w:rPr>
          <w:rFonts w:ascii="Times New Roman" w:hAnsi="Times New Roman"/>
          <w:color w:val="000000"/>
          <w:sz w:val="24"/>
          <w:szCs w:val="24"/>
        </w:rPr>
        <w:t>ом секторе.</w:t>
      </w:r>
    </w:p>
    <w:p w14:paraId="60992656" w14:textId="0F9A1D94" w:rsidR="00E02105" w:rsidRPr="00E02105" w:rsidRDefault="00E02105" w:rsidP="00E02105">
      <w:pPr>
        <w:pStyle w:val="a5"/>
        <w:numPr>
          <w:ilvl w:val="1"/>
          <w:numId w:val="24"/>
        </w:numPr>
        <w:tabs>
          <w:tab w:val="clear" w:pos="1495"/>
          <w:tab w:val="num" w:pos="1135"/>
        </w:tabs>
        <w:spacing w:before="40" w:after="0" w:line="240" w:lineRule="auto"/>
        <w:ind w:left="0" w:firstLine="567"/>
        <w:jc w:val="both"/>
        <w:rPr>
          <w:rFonts w:ascii="Times New Roman" w:eastAsia="Times New Roman" w:hAnsi="Times New Roman"/>
          <w:b/>
          <w:sz w:val="24"/>
          <w:szCs w:val="24"/>
        </w:rPr>
      </w:pPr>
      <w:r>
        <w:rPr>
          <w:rFonts w:ascii="Times New Roman" w:hAnsi="Times New Roman"/>
          <w:color w:val="000000"/>
          <w:sz w:val="24"/>
          <w:szCs w:val="24"/>
        </w:rPr>
        <w:t>Как называются издержки, о которых упоминает О. Уильямсон?</w:t>
      </w:r>
    </w:p>
    <w:p w14:paraId="157065AC" w14:textId="17586BDE" w:rsidR="00E02105" w:rsidRPr="00105440" w:rsidRDefault="00E02105" w:rsidP="00E02105">
      <w:pPr>
        <w:pStyle w:val="a5"/>
        <w:numPr>
          <w:ilvl w:val="1"/>
          <w:numId w:val="24"/>
        </w:numPr>
        <w:tabs>
          <w:tab w:val="clear" w:pos="1495"/>
          <w:tab w:val="num" w:pos="1135"/>
        </w:tabs>
        <w:spacing w:before="40" w:after="0" w:line="240" w:lineRule="auto"/>
        <w:ind w:left="0" w:firstLine="567"/>
        <w:jc w:val="both"/>
        <w:rPr>
          <w:rFonts w:ascii="Times New Roman" w:eastAsia="Times New Roman" w:hAnsi="Times New Roman"/>
          <w:b/>
          <w:sz w:val="24"/>
          <w:szCs w:val="24"/>
        </w:rPr>
      </w:pPr>
      <w:r>
        <w:rPr>
          <w:rFonts w:ascii="Times New Roman" w:hAnsi="Times New Roman"/>
          <w:color w:val="000000"/>
          <w:sz w:val="24"/>
          <w:szCs w:val="24"/>
        </w:rPr>
        <w:t xml:space="preserve">Какой тип структуры управления (структуры системы федеральных органов исполнительной власти) в соответствии с традиционными подходами к их классификации, принят </w:t>
      </w:r>
      <w:proofErr w:type="gramStart"/>
      <w:r>
        <w:rPr>
          <w:rFonts w:ascii="Times New Roman" w:hAnsi="Times New Roman"/>
          <w:color w:val="000000"/>
          <w:sz w:val="24"/>
          <w:szCs w:val="24"/>
        </w:rPr>
        <w:t>в  Российской</w:t>
      </w:r>
      <w:proofErr w:type="gramEnd"/>
      <w:r>
        <w:rPr>
          <w:rFonts w:ascii="Times New Roman" w:hAnsi="Times New Roman"/>
          <w:color w:val="000000"/>
          <w:sz w:val="24"/>
          <w:szCs w:val="24"/>
        </w:rPr>
        <w:t xml:space="preserve"> Федерации?</w:t>
      </w:r>
    </w:p>
    <w:p w14:paraId="2BC4F158" w14:textId="6310B18B" w:rsidR="005F6C8B" w:rsidRDefault="005F6C8B" w:rsidP="00E02105">
      <w:pPr>
        <w:tabs>
          <w:tab w:val="num" w:pos="1135"/>
        </w:tabs>
        <w:spacing w:before="40" w:after="0" w:line="240" w:lineRule="auto"/>
        <w:ind w:firstLine="567"/>
        <w:contextualSpacing/>
        <w:jc w:val="both"/>
        <w:rPr>
          <w:rFonts w:ascii="Times New Roman" w:eastAsia="Times New Roman" w:hAnsi="Times New Roman" w:cs="Times New Roman"/>
          <w:b/>
          <w:sz w:val="24"/>
          <w:szCs w:val="24"/>
        </w:rPr>
      </w:pPr>
    </w:p>
    <w:p w14:paraId="1277FF02" w14:textId="1A937EE3" w:rsidR="00F1758A" w:rsidRDefault="00F1758A" w:rsidP="00F1758A">
      <w:pPr>
        <w:tabs>
          <w:tab w:val="num" w:pos="1135"/>
        </w:tabs>
        <w:spacing w:before="40" w:after="0" w:line="240" w:lineRule="auto"/>
        <w:ind w:firstLine="567"/>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 системы оценивания</w:t>
      </w:r>
    </w:p>
    <w:p w14:paraId="30028DB3" w14:textId="77777777" w:rsidR="00F1758A" w:rsidRPr="008945D0" w:rsidRDefault="00F1758A" w:rsidP="00F1758A">
      <w:pPr>
        <w:spacing w:after="0" w:line="240" w:lineRule="auto"/>
        <w:rPr>
          <w:rFonts w:ascii="Times New Roman" w:eastAsia="Calibri" w:hAnsi="Times New Roman" w:cs="Times New Roman"/>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2411"/>
        <w:gridCol w:w="5385"/>
      </w:tblGrid>
      <w:tr w:rsidR="00F1758A" w:rsidRPr="00E33B1D" w14:paraId="06C74069" w14:textId="77777777" w:rsidTr="00E33B1D">
        <w:tc>
          <w:tcPr>
            <w:tcW w:w="1058" w:type="pct"/>
          </w:tcPr>
          <w:p w14:paraId="6D02D7C7" w14:textId="77777777" w:rsidR="00F1758A" w:rsidRPr="00E33B1D" w:rsidRDefault="00F1758A" w:rsidP="003A0E97">
            <w:pPr>
              <w:spacing w:after="0" w:line="240" w:lineRule="auto"/>
              <w:contextualSpacing/>
              <w:jc w:val="center"/>
              <w:rPr>
                <w:rFonts w:ascii="Times New Roman" w:eastAsia="Calibri" w:hAnsi="Times New Roman" w:cs="Times New Roman"/>
                <w:b/>
                <w:sz w:val="20"/>
                <w:szCs w:val="20"/>
              </w:rPr>
            </w:pPr>
            <w:r w:rsidRPr="00E33B1D">
              <w:rPr>
                <w:rFonts w:ascii="Times New Roman" w:eastAsia="Calibri" w:hAnsi="Times New Roman" w:cs="Times New Roman"/>
                <w:b/>
                <w:sz w:val="20"/>
                <w:szCs w:val="20"/>
              </w:rPr>
              <w:t>Оценочные средства</w:t>
            </w:r>
          </w:p>
          <w:p w14:paraId="211CDFA3" w14:textId="77777777" w:rsidR="00F1758A" w:rsidRPr="00E33B1D" w:rsidRDefault="00F1758A" w:rsidP="003A0E97">
            <w:pPr>
              <w:spacing w:after="0" w:line="240" w:lineRule="auto"/>
              <w:contextualSpacing/>
              <w:jc w:val="center"/>
              <w:rPr>
                <w:rFonts w:ascii="Times New Roman" w:eastAsia="Calibri" w:hAnsi="Times New Roman" w:cs="Times New Roman"/>
                <w:sz w:val="20"/>
                <w:szCs w:val="20"/>
              </w:rPr>
            </w:pPr>
            <w:r w:rsidRPr="00E33B1D">
              <w:rPr>
                <w:rFonts w:ascii="Times New Roman" w:eastAsia="Calibri" w:hAnsi="Times New Roman" w:cs="Times New Roman"/>
                <w:sz w:val="20"/>
                <w:szCs w:val="20"/>
              </w:rPr>
              <w:t>(формы промежуточной аттестации)</w:t>
            </w:r>
          </w:p>
        </w:tc>
        <w:tc>
          <w:tcPr>
            <w:tcW w:w="1219" w:type="pct"/>
          </w:tcPr>
          <w:p w14:paraId="6BBC2AE2" w14:textId="77777777" w:rsidR="00F1758A" w:rsidRPr="00E33B1D" w:rsidRDefault="00F1758A" w:rsidP="003A0E97">
            <w:pPr>
              <w:spacing w:after="0" w:line="240" w:lineRule="auto"/>
              <w:contextualSpacing/>
              <w:jc w:val="center"/>
              <w:rPr>
                <w:rFonts w:ascii="Times New Roman" w:eastAsia="Calibri" w:hAnsi="Times New Roman" w:cs="Times New Roman"/>
                <w:b/>
                <w:spacing w:val="-8"/>
                <w:sz w:val="20"/>
                <w:szCs w:val="20"/>
              </w:rPr>
            </w:pPr>
            <w:r w:rsidRPr="00E33B1D">
              <w:rPr>
                <w:rFonts w:ascii="Times New Roman" w:eastAsia="Calibri" w:hAnsi="Times New Roman" w:cs="Times New Roman"/>
                <w:b/>
                <w:spacing w:val="-8"/>
                <w:sz w:val="20"/>
                <w:szCs w:val="20"/>
              </w:rPr>
              <w:t>Показатели*</w:t>
            </w:r>
          </w:p>
          <w:p w14:paraId="2CC6028F" w14:textId="77777777" w:rsidR="00F1758A" w:rsidRPr="00E33B1D" w:rsidRDefault="00F1758A" w:rsidP="003A0E97">
            <w:pPr>
              <w:spacing w:after="0" w:line="240" w:lineRule="auto"/>
              <w:contextualSpacing/>
              <w:jc w:val="center"/>
              <w:rPr>
                <w:rFonts w:ascii="Times New Roman" w:eastAsia="Calibri" w:hAnsi="Times New Roman" w:cs="Times New Roman"/>
                <w:b/>
                <w:sz w:val="20"/>
                <w:szCs w:val="20"/>
              </w:rPr>
            </w:pPr>
            <w:r w:rsidRPr="00E33B1D">
              <w:rPr>
                <w:rFonts w:ascii="Times New Roman" w:eastAsia="Calibri" w:hAnsi="Times New Roman" w:cs="Times New Roman"/>
                <w:b/>
                <w:sz w:val="20"/>
                <w:szCs w:val="20"/>
              </w:rPr>
              <w:t>оценки</w:t>
            </w:r>
          </w:p>
        </w:tc>
        <w:tc>
          <w:tcPr>
            <w:tcW w:w="2723" w:type="pct"/>
          </w:tcPr>
          <w:p w14:paraId="435CF580" w14:textId="77777777" w:rsidR="00F1758A" w:rsidRPr="00E33B1D" w:rsidRDefault="00F1758A" w:rsidP="003A0E97">
            <w:pPr>
              <w:spacing w:after="0" w:line="240" w:lineRule="auto"/>
              <w:contextualSpacing/>
              <w:jc w:val="center"/>
              <w:rPr>
                <w:rFonts w:ascii="Times New Roman" w:eastAsia="Calibri" w:hAnsi="Times New Roman" w:cs="Times New Roman"/>
                <w:b/>
                <w:sz w:val="20"/>
                <w:szCs w:val="20"/>
              </w:rPr>
            </w:pPr>
            <w:r w:rsidRPr="00E33B1D">
              <w:rPr>
                <w:rFonts w:ascii="Times New Roman" w:eastAsia="Calibri" w:hAnsi="Times New Roman" w:cs="Times New Roman"/>
                <w:b/>
                <w:sz w:val="20"/>
                <w:szCs w:val="20"/>
              </w:rPr>
              <w:t>Критерии**</w:t>
            </w:r>
          </w:p>
          <w:p w14:paraId="60430943" w14:textId="77777777" w:rsidR="00F1758A" w:rsidRPr="00E33B1D" w:rsidRDefault="00F1758A" w:rsidP="003A0E97">
            <w:pPr>
              <w:spacing w:after="0" w:line="240" w:lineRule="auto"/>
              <w:contextualSpacing/>
              <w:jc w:val="center"/>
              <w:rPr>
                <w:rFonts w:ascii="Times New Roman" w:eastAsia="Calibri" w:hAnsi="Times New Roman" w:cs="Times New Roman"/>
                <w:b/>
                <w:sz w:val="20"/>
                <w:szCs w:val="20"/>
              </w:rPr>
            </w:pPr>
            <w:r w:rsidRPr="00E33B1D">
              <w:rPr>
                <w:rFonts w:ascii="Times New Roman" w:eastAsia="Calibri" w:hAnsi="Times New Roman" w:cs="Times New Roman"/>
                <w:b/>
                <w:sz w:val="20"/>
                <w:szCs w:val="20"/>
              </w:rPr>
              <w:t>оценки</w:t>
            </w:r>
          </w:p>
        </w:tc>
      </w:tr>
      <w:tr w:rsidR="00F1758A" w:rsidRPr="00E33B1D" w14:paraId="5192F17B" w14:textId="77777777" w:rsidTr="00E33B1D">
        <w:tc>
          <w:tcPr>
            <w:tcW w:w="1058" w:type="pct"/>
            <w:vMerge w:val="restart"/>
          </w:tcPr>
          <w:p w14:paraId="483BFC27" w14:textId="77777777" w:rsidR="00E33B1D" w:rsidRDefault="00E33B1D" w:rsidP="00E33B1D">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24FEB34B" w14:textId="763AC8F3" w:rsidR="00F1758A" w:rsidRPr="00E33B1D" w:rsidRDefault="00F1758A" w:rsidP="00E33B1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33B1D">
              <w:rPr>
                <w:rFonts w:ascii="Times New Roman" w:eastAsia="Calibri" w:hAnsi="Times New Roman" w:cs="Times New Roman"/>
                <w:b/>
                <w:sz w:val="24"/>
                <w:szCs w:val="24"/>
                <w:lang w:eastAsia="ru-RU"/>
              </w:rPr>
              <w:t>Зачет</w:t>
            </w:r>
          </w:p>
          <w:p w14:paraId="5A311218" w14:textId="77777777" w:rsidR="00F1758A" w:rsidRPr="00E33B1D" w:rsidRDefault="00F1758A" w:rsidP="00E33B1D">
            <w:pPr>
              <w:autoSpaceDE w:val="0"/>
              <w:autoSpaceDN w:val="0"/>
              <w:adjustRightInd w:val="0"/>
              <w:spacing w:after="0" w:line="240" w:lineRule="auto"/>
              <w:jc w:val="center"/>
              <w:rPr>
                <w:rFonts w:ascii="Times New Roman" w:eastAsia="Calibri" w:hAnsi="Times New Roman" w:cs="Times New Roman"/>
                <w:lang w:eastAsia="ru-RU"/>
              </w:rPr>
            </w:pPr>
          </w:p>
        </w:tc>
        <w:tc>
          <w:tcPr>
            <w:tcW w:w="1219" w:type="pct"/>
          </w:tcPr>
          <w:p w14:paraId="2790185C" w14:textId="77777777" w:rsidR="00F1758A" w:rsidRPr="00E33B1D" w:rsidRDefault="00F1758A" w:rsidP="003A0E97">
            <w:pPr>
              <w:tabs>
                <w:tab w:val="left" w:pos="317"/>
              </w:tabs>
              <w:spacing w:after="200" w:line="240" w:lineRule="auto"/>
              <w:rPr>
                <w:rFonts w:ascii="Times New Roman" w:eastAsia="Times New Roman" w:hAnsi="Times New Roman" w:cs="Times New Roman"/>
                <w:lang w:eastAsia="ru-RU"/>
              </w:rPr>
            </w:pPr>
            <w:r w:rsidRPr="00E33B1D">
              <w:rPr>
                <w:rFonts w:ascii="Times New Roman" w:eastAsia="Calibri" w:hAnsi="Times New Roman" w:cs="Times New Roman"/>
                <w:lang w:eastAsia="ru-RU"/>
              </w:rPr>
              <w:t xml:space="preserve">В соответствии с </w:t>
            </w:r>
            <w:proofErr w:type="spellStart"/>
            <w:r w:rsidRPr="00E33B1D">
              <w:rPr>
                <w:rFonts w:ascii="Times New Roman" w:eastAsia="Calibri" w:hAnsi="Times New Roman" w:cs="Times New Roman"/>
                <w:lang w:eastAsia="ru-RU"/>
              </w:rPr>
              <w:t>балльно</w:t>
            </w:r>
            <w:proofErr w:type="spellEnd"/>
            <w:r w:rsidRPr="00E33B1D">
              <w:rPr>
                <w:rFonts w:ascii="Times New Roman" w:eastAsia="Calibri" w:hAnsi="Times New Roman" w:cs="Times New Roman"/>
                <w:lang w:eastAsia="ru-RU"/>
              </w:rPr>
              <w:t xml:space="preserve">-рейтинговой системой на промежуточную аттестацию отводится 30 баллов. </w:t>
            </w:r>
          </w:p>
          <w:p w14:paraId="5E033BA4" w14:textId="77777777" w:rsidR="00F1758A" w:rsidRPr="00E33B1D" w:rsidRDefault="00F1758A" w:rsidP="003A0E97">
            <w:pPr>
              <w:tabs>
                <w:tab w:val="left" w:pos="317"/>
              </w:tabs>
              <w:spacing w:after="200" w:line="240" w:lineRule="auto"/>
              <w:rPr>
                <w:rFonts w:ascii="Times New Roman" w:eastAsia="Calibri" w:hAnsi="Times New Roman" w:cs="Times New Roman"/>
                <w:lang w:eastAsia="ru-RU"/>
              </w:rPr>
            </w:pPr>
          </w:p>
          <w:p w14:paraId="3D13E196" w14:textId="77777777" w:rsidR="00F1758A" w:rsidRPr="00E33B1D" w:rsidRDefault="00F1758A" w:rsidP="003A0E97">
            <w:pPr>
              <w:tabs>
                <w:tab w:val="left" w:pos="317"/>
              </w:tabs>
              <w:spacing w:after="200" w:line="240" w:lineRule="auto"/>
              <w:rPr>
                <w:rFonts w:ascii="Times New Roman" w:eastAsia="Calibri" w:hAnsi="Times New Roman" w:cs="Times New Roman"/>
                <w:lang w:eastAsia="ru-RU"/>
              </w:rPr>
            </w:pPr>
            <w:r w:rsidRPr="00E33B1D">
              <w:rPr>
                <w:rFonts w:ascii="Times New Roman" w:eastAsia="Calibri" w:hAnsi="Times New Roman" w:cs="Times New Roman"/>
                <w:lang w:eastAsia="ru-RU"/>
              </w:rPr>
              <w:t>В билете содержится один вопрос ситуационная задача (кейс).</w:t>
            </w:r>
          </w:p>
          <w:p w14:paraId="3EC21D9F" w14:textId="77777777" w:rsidR="00F1758A" w:rsidRPr="00E33B1D" w:rsidRDefault="00F1758A" w:rsidP="003A0E97">
            <w:pPr>
              <w:tabs>
                <w:tab w:val="left" w:pos="317"/>
              </w:tabs>
              <w:spacing w:after="200" w:line="240" w:lineRule="auto"/>
              <w:rPr>
                <w:rFonts w:ascii="Times New Roman" w:eastAsia="Calibri" w:hAnsi="Times New Roman" w:cs="Times New Roman"/>
                <w:lang w:eastAsia="ru-RU"/>
              </w:rPr>
            </w:pPr>
          </w:p>
          <w:p w14:paraId="37F72658" w14:textId="77777777" w:rsidR="00F1758A" w:rsidRPr="00E33B1D" w:rsidRDefault="00F1758A" w:rsidP="003A0E97">
            <w:pPr>
              <w:tabs>
                <w:tab w:val="left" w:pos="317"/>
              </w:tabs>
              <w:spacing w:after="200" w:line="240" w:lineRule="auto"/>
              <w:rPr>
                <w:rFonts w:ascii="Times New Roman" w:eastAsia="Times New Roman" w:hAnsi="Times New Roman" w:cs="Times New Roman"/>
                <w:lang w:eastAsia="ru-RU"/>
              </w:rPr>
            </w:pPr>
            <w:r w:rsidRPr="00E33B1D">
              <w:rPr>
                <w:rFonts w:ascii="Times New Roman" w:eastAsia="Calibri" w:hAnsi="Times New Roman" w:cs="Times New Roman"/>
                <w:lang w:eastAsia="ru-RU"/>
              </w:rPr>
              <w:t xml:space="preserve">Вопрос </w:t>
            </w:r>
            <w:proofErr w:type="gramStart"/>
            <w:r w:rsidRPr="00E33B1D">
              <w:rPr>
                <w:rFonts w:ascii="Times New Roman" w:eastAsia="Calibri" w:hAnsi="Times New Roman" w:cs="Times New Roman"/>
                <w:lang w:eastAsia="ru-RU"/>
              </w:rPr>
              <w:t>-  15</w:t>
            </w:r>
            <w:proofErr w:type="gramEnd"/>
            <w:r w:rsidRPr="00E33B1D">
              <w:rPr>
                <w:rFonts w:ascii="Times New Roman" w:eastAsia="Calibri" w:hAnsi="Times New Roman" w:cs="Times New Roman"/>
                <w:lang w:eastAsia="ru-RU"/>
              </w:rPr>
              <w:t xml:space="preserve"> баллов </w:t>
            </w:r>
          </w:p>
        </w:tc>
        <w:tc>
          <w:tcPr>
            <w:tcW w:w="2723" w:type="pct"/>
          </w:tcPr>
          <w:p w14:paraId="1F86BFAF" w14:textId="77777777" w:rsidR="00F1758A" w:rsidRPr="00E33B1D" w:rsidRDefault="00F1758A" w:rsidP="003A0E97">
            <w:pPr>
              <w:autoSpaceDE w:val="0"/>
              <w:autoSpaceDN w:val="0"/>
              <w:adjustRightInd w:val="0"/>
              <w:spacing w:after="200" w:line="240" w:lineRule="auto"/>
              <w:ind w:right="68"/>
              <w:jc w:val="both"/>
              <w:rPr>
                <w:rFonts w:ascii="Times New Roman" w:eastAsia="Calibri" w:hAnsi="Times New Roman" w:cs="Times New Roman"/>
                <w:b/>
                <w:lang w:eastAsia="ru-RU"/>
              </w:rPr>
            </w:pPr>
            <w:r w:rsidRPr="00E33B1D">
              <w:rPr>
                <w:rFonts w:ascii="Times New Roman" w:eastAsia="Calibri" w:hAnsi="Times New Roman" w:cs="Times New Roman"/>
                <w:b/>
                <w:lang w:eastAsia="ru-RU"/>
              </w:rPr>
              <w:t xml:space="preserve">15-11 баллов </w:t>
            </w:r>
          </w:p>
          <w:p w14:paraId="0F745B84" w14:textId="77777777" w:rsidR="00F1758A" w:rsidRPr="00E33B1D" w:rsidRDefault="00F1758A" w:rsidP="003A0E97">
            <w:pPr>
              <w:autoSpaceDE w:val="0"/>
              <w:autoSpaceDN w:val="0"/>
              <w:adjustRightInd w:val="0"/>
              <w:spacing w:after="200" w:line="240" w:lineRule="auto"/>
              <w:ind w:right="68"/>
              <w:jc w:val="both"/>
              <w:rPr>
                <w:rFonts w:ascii="Times New Roman" w:eastAsia="Calibri" w:hAnsi="Times New Roman" w:cs="Times New Roman"/>
                <w:lang w:eastAsia="ru-RU"/>
              </w:rPr>
            </w:pPr>
            <w:r w:rsidRPr="00E33B1D">
              <w:rPr>
                <w:rFonts w:ascii="Times New Roman" w:eastAsia="Calibri" w:hAnsi="Times New Roman" w:cs="Times New Roman"/>
                <w:lang w:eastAsia="ru-RU"/>
              </w:rPr>
              <w:t xml:space="preserve">Обучающийся показывает высокий уровень компетентности, знания программного материала, учебной литературы, раскрывает и анализирует </w:t>
            </w:r>
            <w:proofErr w:type="gramStart"/>
            <w:r w:rsidRPr="00E33B1D">
              <w:rPr>
                <w:rFonts w:ascii="Times New Roman" w:eastAsia="Calibri" w:hAnsi="Times New Roman" w:cs="Times New Roman"/>
                <w:lang w:eastAsia="ru-RU"/>
              </w:rPr>
              <w:t>проблему  с</w:t>
            </w:r>
            <w:proofErr w:type="gramEnd"/>
            <w:r w:rsidRPr="00E33B1D">
              <w:rPr>
                <w:rFonts w:ascii="Times New Roman" w:eastAsia="Calibri" w:hAnsi="Times New Roman" w:cs="Times New Roman"/>
                <w:lang w:eastAsia="ru-RU"/>
              </w:rPr>
              <w:t xml:space="preserve"> позиций различных подходов.  Обучающийся показывает не только высокий уровень теоретических знаний, но и видит междисциплинарные связи.</w:t>
            </w:r>
          </w:p>
          <w:p w14:paraId="7DE7A09B" w14:textId="77777777" w:rsidR="00F1758A" w:rsidRPr="00E33B1D" w:rsidRDefault="00F1758A" w:rsidP="003A0E97">
            <w:pPr>
              <w:autoSpaceDE w:val="0"/>
              <w:autoSpaceDN w:val="0"/>
              <w:adjustRightInd w:val="0"/>
              <w:spacing w:after="200" w:line="240" w:lineRule="auto"/>
              <w:ind w:right="68"/>
              <w:jc w:val="both"/>
              <w:rPr>
                <w:rFonts w:ascii="Times New Roman" w:eastAsia="Calibri" w:hAnsi="Times New Roman" w:cs="Times New Roman"/>
                <w:lang w:eastAsia="ru-RU"/>
              </w:rPr>
            </w:pPr>
            <w:r w:rsidRPr="00E33B1D">
              <w:rPr>
                <w:rFonts w:ascii="Times New Roman" w:eastAsia="Calibri" w:hAnsi="Times New Roman" w:cs="Times New Roman"/>
                <w:lang w:eastAsia="ru-RU"/>
              </w:rPr>
              <w:t xml:space="preserve"> Профессионально, грамотно, логично и четко, хорошим языком излагает материал, аргументированно формулирует выводы. Знает в рамках требований к направлению и профилю </w:t>
            </w:r>
            <w:proofErr w:type="gramStart"/>
            <w:r w:rsidRPr="00E33B1D">
              <w:rPr>
                <w:rFonts w:ascii="Times New Roman" w:eastAsia="Calibri" w:hAnsi="Times New Roman" w:cs="Times New Roman"/>
                <w:lang w:eastAsia="ru-RU"/>
              </w:rPr>
              <w:t>подготовки  нормативную</w:t>
            </w:r>
            <w:proofErr w:type="gramEnd"/>
            <w:r w:rsidRPr="00E33B1D">
              <w:rPr>
                <w:rFonts w:ascii="Times New Roman" w:eastAsia="Calibri" w:hAnsi="Times New Roman" w:cs="Times New Roman"/>
                <w:lang w:eastAsia="ru-RU"/>
              </w:rPr>
              <w:t xml:space="preserve"> и теоретическую базу. На вопросы отвечает четко, аргументировано, уверенно, по существу. </w:t>
            </w:r>
            <w:proofErr w:type="gramStart"/>
            <w:r w:rsidRPr="00E33B1D">
              <w:rPr>
                <w:rFonts w:ascii="Times New Roman" w:eastAsia="Calibri" w:hAnsi="Times New Roman" w:cs="Times New Roman"/>
                <w:lang w:eastAsia="ru-RU"/>
              </w:rPr>
              <w:t>Способен  принимать</w:t>
            </w:r>
            <w:proofErr w:type="gramEnd"/>
            <w:r w:rsidRPr="00E33B1D">
              <w:rPr>
                <w:rFonts w:ascii="Times New Roman" w:eastAsia="Calibri" w:hAnsi="Times New Roman" w:cs="Times New Roman"/>
                <w:lang w:eastAsia="ru-RU"/>
              </w:rPr>
              <w:t xml:space="preserve">  быстрые и нестандартные решения. </w:t>
            </w:r>
          </w:p>
          <w:p w14:paraId="3A09495A" w14:textId="77777777" w:rsidR="00F1758A" w:rsidRPr="00E33B1D" w:rsidRDefault="00F1758A" w:rsidP="003A0E97">
            <w:pPr>
              <w:autoSpaceDE w:val="0"/>
              <w:autoSpaceDN w:val="0"/>
              <w:adjustRightInd w:val="0"/>
              <w:spacing w:after="200" w:line="240" w:lineRule="auto"/>
              <w:ind w:right="68"/>
              <w:jc w:val="both"/>
              <w:rPr>
                <w:rFonts w:ascii="Times New Roman" w:eastAsia="Calibri" w:hAnsi="Times New Roman" w:cs="Times New Roman"/>
                <w:b/>
                <w:lang w:eastAsia="ru-RU"/>
              </w:rPr>
            </w:pPr>
            <w:r w:rsidRPr="00E33B1D">
              <w:rPr>
                <w:rFonts w:ascii="Times New Roman" w:eastAsia="Calibri" w:hAnsi="Times New Roman" w:cs="Times New Roman"/>
                <w:b/>
                <w:lang w:eastAsia="ru-RU"/>
              </w:rPr>
              <w:t>10-6 баллов</w:t>
            </w:r>
          </w:p>
          <w:p w14:paraId="114FE308" w14:textId="77777777" w:rsidR="00F1758A" w:rsidRPr="00E33B1D" w:rsidRDefault="00F1758A" w:rsidP="003A0E97">
            <w:pPr>
              <w:autoSpaceDE w:val="0"/>
              <w:autoSpaceDN w:val="0"/>
              <w:adjustRightInd w:val="0"/>
              <w:spacing w:after="200" w:line="240" w:lineRule="auto"/>
              <w:ind w:right="68"/>
              <w:jc w:val="both"/>
              <w:rPr>
                <w:rFonts w:ascii="Times New Roman" w:eastAsia="Times New Roman" w:hAnsi="Times New Roman" w:cs="Times New Roman"/>
                <w:lang w:eastAsia="ru-RU"/>
              </w:rPr>
            </w:pPr>
            <w:r w:rsidRPr="00E33B1D">
              <w:rPr>
                <w:rFonts w:ascii="Times New Roman" w:eastAsia="Times New Roman" w:hAnsi="Times New Roman" w:cs="Times New Roman"/>
                <w:lang w:eastAsia="ru-RU"/>
              </w:rPr>
              <w:t xml:space="preserve">Обучающийся показывает достаточный уровень компетентности, знания материалов занятий, учебной </w:t>
            </w:r>
            <w:r w:rsidRPr="00E33B1D">
              <w:rPr>
                <w:rFonts w:ascii="Times New Roman" w:eastAsia="Times New Roman" w:hAnsi="Times New Roman" w:cs="Times New Roman"/>
                <w:lang w:eastAsia="ru-RU"/>
              </w:rPr>
              <w:lastRenderedPageBreak/>
              <w:t xml:space="preserve">и методической литературы, нормативов и практики его применения. Уверенно и профессионально, грамотным языком, ясно, четко и понятно излагает состояние и суть вопроса. Знает </w:t>
            </w:r>
            <w:proofErr w:type="gramStart"/>
            <w:r w:rsidRPr="00E33B1D">
              <w:rPr>
                <w:rFonts w:ascii="Times New Roman" w:eastAsia="Times New Roman" w:hAnsi="Times New Roman" w:cs="Times New Roman"/>
                <w:lang w:eastAsia="ru-RU"/>
              </w:rPr>
              <w:t>теоретическую  и</w:t>
            </w:r>
            <w:proofErr w:type="gramEnd"/>
            <w:r w:rsidRPr="00E33B1D">
              <w:rPr>
                <w:rFonts w:ascii="Times New Roman" w:eastAsia="Times New Roman" w:hAnsi="Times New Roman" w:cs="Times New Roman"/>
                <w:lang w:eastAsia="ru-RU"/>
              </w:rPr>
              <w:t xml:space="preserve">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анализа и оценки,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p>
          <w:p w14:paraId="40C55B82" w14:textId="77777777" w:rsidR="00F1758A" w:rsidRPr="00E33B1D" w:rsidRDefault="00F1758A" w:rsidP="003A0E97">
            <w:pPr>
              <w:autoSpaceDE w:val="0"/>
              <w:autoSpaceDN w:val="0"/>
              <w:adjustRightInd w:val="0"/>
              <w:spacing w:after="200" w:line="240" w:lineRule="auto"/>
              <w:ind w:right="68"/>
              <w:jc w:val="both"/>
              <w:rPr>
                <w:rFonts w:ascii="Times New Roman" w:eastAsia="Calibri" w:hAnsi="Times New Roman" w:cs="Times New Roman"/>
                <w:b/>
                <w:lang w:eastAsia="ru-RU"/>
              </w:rPr>
            </w:pPr>
            <w:r w:rsidRPr="00E33B1D">
              <w:rPr>
                <w:rFonts w:ascii="Times New Roman" w:eastAsia="Calibri" w:hAnsi="Times New Roman" w:cs="Times New Roman"/>
                <w:b/>
                <w:lang w:eastAsia="ru-RU"/>
              </w:rPr>
              <w:t xml:space="preserve">5-1 баллов  </w:t>
            </w:r>
          </w:p>
          <w:p w14:paraId="6E546D81" w14:textId="77777777" w:rsidR="00F1758A" w:rsidRPr="00E33B1D" w:rsidRDefault="00F1758A" w:rsidP="003A0E97">
            <w:pPr>
              <w:autoSpaceDE w:val="0"/>
              <w:autoSpaceDN w:val="0"/>
              <w:adjustRightInd w:val="0"/>
              <w:spacing w:after="200" w:line="240" w:lineRule="auto"/>
              <w:ind w:right="68"/>
              <w:jc w:val="both"/>
              <w:rPr>
                <w:rFonts w:ascii="Times New Roman" w:eastAsia="Calibri" w:hAnsi="Times New Roman" w:cs="Times New Roman"/>
                <w:lang w:eastAsia="ru-RU"/>
              </w:rPr>
            </w:pPr>
            <w:r w:rsidRPr="00E33B1D">
              <w:rPr>
                <w:rFonts w:ascii="Times New Roman" w:eastAsia="Times New Roman" w:hAnsi="Times New Roman" w:cs="Times New Roman"/>
                <w:lang w:eastAsia="ru-RU"/>
              </w:rPr>
              <w:t xml:space="preserve">Обучающийся показывает </w:t>
            </w:r>
            <w:proofErr w:type="gramStart"/>
            <w:r w:rsidRPr="00E33B1D">
              <w:rPr>
                <w:rFonts w:ascii="Times New Roman" w:eastAsia="Times New Roman" w:hAnsi="Times New Roman" w:cs="Times New Roman"/>
                <w:lang w:eastAsia="ru-RU"/>
              </w:rPr>
              <w:t>слабое  знание</w:t>
            </w:r>
            <w:proofErr w:type="gramEnd"/>
            <w:r w:rsidRPr="00E33B1D">
              <w:rPr>
                <w:rFonts w:ascii="Times New Roman" w:eastAsia="Times New Roman" w:hAnsi="Times New Roman" w:cs="Times New Roman"/>
                <w:lang w:eastAsia="ru-RU"/>
              </w:rPr>
              <w:t xml:space="preserve">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14:paraId="37F9E18E" w14:textId="77777777" w:rsidR="00F1758A" w:rsidRPr="00E33B1D" w:rsidRDefault="00F1758A" w:rsidP="003A0E97">
            <w:pPr>
              <w:widowControl w:val="0"/>
              <w:numPr>
                <w:ilvl w:val="0"/>
                <w:numId w:val="11"/>
              </w:numPr>
              <w:autoSpaceDE w:val="0"/>
              <w:autoSpaceDN w:val="0"/>
              <w:adjustRightInd w:val="0"/>
              <w:spacing w:after="0" w:line="240" w:lineRule="auto"/>
              <w:ind w:left="360" w:right="68"/>
              <w:jc w:val="both"/>
              <w:rPr>
                <w:rFonts w:ascii="Times New Roman" w:eastAsia="Calibri" w:hAnsi="Times New Roman" w:cs="Times New Roman"/>
                <w:b/>
                <w:lang w:eastAsia="ru-RU"/>
              </w:rPr>
            </w:pPr>
            <w:r w:rsidRPr="00E33B1D">
              <w:rPr>
                <w:rFonts w:ascii="Times New Roman" w:eastAsia="Calibri" w:hAnsi="Times New Roman" w:cs="Times New Roman"/>
                <w:b/>
                <w:lang w:eastAsia="ru-RU"/>
              </w:rPr>
              <w:t>баллов</w:t>
            </w:r>
          </w:p>
          <w:p w14:paraId="084EC973" w14:textId="77777777" w:rsidR="00F1758A" w:rsidRPr="00E33B1D" w:rsidRDefault="00F1758A" w:rsidP="003A0E97">
            <w:pPr>
              <w:widowControl w:val="0"/>
              <w:autoSpaceDE w:val="0"/>
              <w:autoSpaceDN w:val="0"/>
              <w:adjustRightInd w:val="0"/>
              <w:spacing w:after="200" w:line="240" w:lineRule="auto"/>
              <w:ind w:right="68"/>
              <w:jc w:val="both"/>
              <w:rPr>
                <w:rFonts w:ascii="Times New Roman" w:eastAsia="Calibri" w:hAnsi="Times New Roman" w:cs="Times New Roman"/>
                <w:lang w:eastAsia="ru-RU"/>
              </w:rPr>
            </w:pPr>
            <w:r w:rsidRPr="00E33B1D">
              <w:rPr>
                <w:rFonts w:ascii="Times New Roman" w:eastAsia="Times New Roman" w:hAnsi="Times New Roman" w:cs="Times New Roman"/>
                <w:lang w:eastAsia="ru-RU"/>
              </w:rPr>
              <w:t xml:space="preserve">Обучающийся показывает слабые знания материалов занятий, учебной литературы, </w:t>
            </w:r>
            <w:proofErr w:type="gramStart"/>
            <w:r w:rsidRPr="00E33B1D">
              <w:rPr>
                <w:rFonts w:ascii="Times New Roman" w:eastAsia="Times New Roman" w:hAnsi="Times New Roman" w:cs="Times New Roman"/>
                <w:lang w:eastAsia="ru-RU"/>
              </w:rPr>
              <w:t>теории  и</w:t>
            </w:r>
            <w:proofErr w:type="gramEnd"/>
            <w:r w:rsidRPr="00E33B1D">
              <w:rPr>
                <w:rFonts w:ascii="Times New Roman" w:eastAsia="Times New Roman" w:hAnsi="Times New Roman" w:cs="Times New Roman"/>
                <w:lang w:eastAsia="ru-RU"/>
              </w:rPr>
              <w:t xml:space="preserve">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tc>
      </w:tr>
      <w:tr w:rsidR="00F1758A" w:rsidRPr="00E33B1D" w14:paraId="58D685B4" w14:textId="77777777" w:rsidTr="00E33B1D">
        <w:trPr>
          <w:trHeight w:val="2117"/>
        </w:trPr>
        <w:tc>
          <w:tcPr>
            <w:tcW w:w="1058" w:type="pct"/>
            <w:vMerge/>
          </w:tcPr>
          <w:p w14:paraId="0D46D813" w14:textId="77777777" w:rsidR="00F1758A" w:rsidRPr="00E33B1D" w:rsidRDefault="00F1758A" w:rsidP="003A0E97">
            <w:pPr>
              <w:spacing w:after="0" w:line="240" w:lineRule="auto"/>
              <w:contextualSpacing/>
              <w:jc w:val="both"/>
              <w:rPr>
                <w:rFonts w:ascii="Times New Roman" w:eastAsia="Calibri" w:hAnsi="Times New Roman" w:cs="Times New Roman"/>
              </w:rPr>
            </w:pPr>
          </w:p>
        </w:tc>
        <w:tc>
          <w:tcPr>
            <w:tcW w:w="1219" w:type="pct"/>
          </w:tcPr>
          <w:p w14:paraId="71DC02F4" w14:textId="77777777" w:rsidR="00F1758A" w:rsidRPr="00E33B1D" w:rsidRDefault="00F1758A" w:rsidP="003A0E97">
            <w:pPr>
              <w:tabs>
                <w:tab w:val="left" w:pos="317"/>
              </w:tabs>
              <w:spacing w:after="0" w:line="240" w:lineRule="auto"/>
              <w:jc w:val="both"/>
              <w:rPr>
                <w:rFonts w:ascii="Times New Roman" w:eastAsia="Calibri" w:hAnsi="Times New Roman" w:cs="Times New Roman"/>
                <w:lang w:eastAsia="ru-RU"/>
              </w:rPr>
            </w:pPr>
          </w:p>
          <w:p w14:paraId="206A315F" w14:textId="77777777" w:rsidR="00F1758A" w:rsidRPr="00E33B1D" w:rsidRDefault="00F1758A" w:rsidP="003A0E97">
            <w:pPr>
              <w:tabs>
                <w:tab w:val="left" w:pos="317"/>
              </w:tabs>
              <w:spacing w:after="0" w:line="240" w:lineRule="auto"/>
              <w:jc w:val="both"/>
              <w:rPr>
                <w:rFonts w:ascii="Times New Roman" w:eastAsia="Calibri" w:hAnsi="Times New Roman" w:cs="Times New Roman"/>
                <w:lang w:eastAsia="ru-RU"/>
              </w:rPr>
            </w:pPr>
            <w:r w:rsidRPr="00E33B1D">
              <w:rPr>
                <w:rFonts w:ascii="Times New Roman" w:eastAsia="Calibri" w:hAnsi="Times New Roman" w:cs="Times New Roman"/>
              </w:rPr>
              <w:t>Ситуационная задача (кейс) -</w:t>
            </w:r>
          </w:p>
          <w:p w14:paraId="24F4BE30" w14:textId="77777777" w:rsidR="00F1758A" w:rsidRPr="00E33B1D" w:rsidRDefault="00F1758A" w:rsidP="003A0E97">
            <w:pPr>
              <w:tabs>
                <w:tab w:val="left" w:pos="317"/>
              </w:tabs>
              <w:spacing w:after="0" w:line="240" w:lineRule="auto"/>
              <w:jc w:val="both"/>
              <w:rPr>
                <w:rFonts w:ascii="Times New Roman" w:eastAsia="Calibri" w:hAnsi="Times New Roman" w:cs="Times New Roman"/>
                <w:lang w:eastAsia="ru-RU"/>
              </w:rPr>
            </w:pPr>
            <w:r w:rsidRPr="00E33B1D">
              <w:rPr>
                <w:rFonts w:ascii="Times New Roman" w:eastAsia="Calibri" w:hAnsi="Times New Roman" w:cs="Times New Roman"/>
                <w:lang w:eastAsia="ru-RU"/>
              </w:rPr>
              <w:t xml:space="preserve">15 баллов </w:t>
            </w:r>
          </w:p>
          <w:p w14:paraId="5C310583" w14:textId="77777777" w:rsidR="00F1758A" w:rsidRPr="00E33B1D" w:rsidRDefault="00F1758A" w:rsidP="003A0E97">
            <w:pPr>
              <w:tabs>
                <w:tab w:val="left" w:pos="317"/>
              </w:tabs>
              <w:spacing w:after="0" w:line="240" w:lineRule="auto"/>
              <w:jc w:val="both"/>
              <w:rPr>
                <w:rFonts w:ascii="Times New Roman" w:eastAsia="Calibri" w:hAnsi="Times New Roman" w:cs="Times New Roman"/>
                <w:lang w:eastAsia="ru-RU"/>
              </w:rPr>
            </w:pPr>
          </w:p>
        </w:tc>
        <w:tc>
          <w:tcPr>
            <w:tcW w:w="2723" w:type="pct"/>
          </w:tcPr>
          <w:p w14:paraId="5FAD56C4" w14:textId="77777777" w:rsidR="00F1758A" w:rsidRPr="00E33B1D" w:rsidRDefault="00F1758A" w:rsidP="003A0E97">
            <w:pPr>
              <w:autoSpaceDE w:val="0"/>
              <w:autoSpaceDN w:val="0"/>
              <w:adjustRightInd w:val="0"/>
              <w:spacing w:after="0" w:line="240" w:lineRule="auto"/>
              <w:jc w:val="both"/>
              <w:rPr>
                <w:rFonts w:ascii="Times New Roman" w:eastAsia="Calibri" w:hAnsi="Times New Roman" w:cs="Times New Roman"/>
                <w:b/>
                <w:lang w:eastAsia="ru-RU"/>
              </w:rPr>
            </w:pPr>
            <w:r w:rsidRPr="00E33B1D">
              <w:rPr>
                <w:rFonts w:ascii="Times New Roman" w:eastAsia="Calibri" w:hAnsi="Times New Roman" w:cs="Times New Roman"/>
                <w:b/>
                <w:lang w:eastAsia="ru-RU"/>
              </w:rPr>
              <w:t>15-11 баллов</w:t>
            </w:r>
          </w:p>
          <w:p w14:paraId="17E697CA" w14:textId="77777777" w:rsidR="00F1758A" w:rsidRPr="00E33B1D" w:rsidRDefault="00F1758A" w:rsidP="003A0E97">
            <w:pPr>
              <w:autoSpaceDE w:val="0"/>
              <w:autoSpaceDN w:val="0"/>
              <w:adjustRightInd w:val="0"/>
              <w:spacing w:after="0" w:line="240" w:lineRule="auto"/>
              <w:jc w:val="both"/>
              <w:rPr>
                <w:rFonts w:ascii="Times New Roman" w:eastAsia="Calibri" w:hAnsi="Times New Roman" w:cs="Times New Roman"/>
                <w:lang w:eastAsia="ru-RU"/>
              </w:rPr>
            </w:pPr>
            <w:r w:rsidRPr="00E33B1D">
              <w:rPr>
                <w:rFonts w:ascii="Times New Roman" w:eastAsia="Calibri" w:hAnsi="Times New Roman" w:cs="Times New Roman"/>
                <w:lang w:eastAsia="ru-RU"/>
              </w:rPr>
              <w:t>нестандартное (многоплановое) решение задачи</w:t>
            </w:r>
          </w:p>
          <w:p w14:paraId="0459DA28" w14:textId="77777777" w:rsidR="00F1758A" w:rsidRPr="00E33B1D" w:rsidRDefault="00F1758A" w:rsidP="003A0E97">
            <w:pPr>
              <w:autoSpaceDE w:val="0"/>
              <w:autoSpaceDN w:val="0"/>
              <w:adjustRightInd w:val="0"/>
              <w:spacing w:after="0" w:line="240" w:lineRule="auto"/>
              <w:jc w:val="both"/>
              <w:rPr>
                <w:rFonts w:ascii="Times New Roman" w:eastAsia="Calibri" w:hAnsi="Times New Roman" w:cs="Times New Roman"/>
                <w:b/>
                <w:lang w:eastAsia="ru-RU"/>
              </w:rPr>
            </w:pPr>
            <w:r w:rsidRPr="00E33B1D">
              <w:rPr>
                <w:rFonts w:ascii="Times New Roman" w:eastAsia="Calibri" w:hAnsi="Times New Roman" w:cs="Times New Roman"/>
                <w:b/>
                <w:lang w:eastAsia="ru-RU"/>
              </w:rPr>
              <w:t>10-6 баллов</w:t>
            </w:r>
          </w:p>
          <w:p w14:paraId="0612E5BC" w14:textId="77777777" w:rsidR="00F1758A" w:rsidRPr="00E33B1D" w:rsidRDefault="00F1758A" w:rsidP="003A0E97">
            <w:pPr>
              <w:autoSpaceDE w:val="0"/>
              <w:autoSpaceDN w:val="0"/>
              <w:adjustRightInd w:val="0"/>
              <w:spacing w:after="0" w:line="240" w:lineRule="auto"/>
              <w:jc w:val="both"/>
              <w:rPr>
                <w:rFonts w:ascii="Times New Roman" w:eastAsia="Calibri" w:hAnsi="Times New Roman" w:cs="Times New Roman"/>
                <w:lang w:eastAsia="ru-RU"/>
              </w:rPr>
            </w:pPr>
            <w:r w:rsidRPr="00E33B1D">
              <w:rPr>
                <w:rFonts w:ascii="Times New Roman" w:eastAsia="Calibri" w:hAnsi="Times New Roman" w:cs="Times New Roman"/>
                <w:lang w:eastAsia="ru-RU"/>
              </w:rPr>
              <w:t>стандартное решение задачи</w:t>
            </w:r>
          </w:p>
          <w:p w14:paraId="1E040F6D" w14:textId="77777777" w:rsidR="00F1758A" w:rsidRPr="00E33B1D" w:rsidRDefault="00F1758A" w:rsidP="003A0E97">
            <w:pPr>
              <w:autoSpaceDE w:val="0"/>
              <w:autoSpaceDN w:val="0"/>
              <w:adjustRightInd w:val="0"/>
              <w:spacing w:after="0" w:line="240" w:lineRule="auto"/>
              <w:jc w:val="both"/>
              <w:rPr>
                <w:rFonts w:ascii="Times New Roman" w:eastAsia="Calibri" w:hAnsi="Times New Roman" w:cs="Times New Roman"/>
                <w:b/>
                <w:lang w:eastAsia="ru-RU"/>
              </w:rPr>
            </w:pPr>
            <w:r w:rsidRPr="00E33B1D">
              <w:rPr>
                <w:rFonts w:ascii="Times New Roman" w:eastAsia="Calibri" w:hAnsi="Times New Roman" w:cs="Times New Roman"/>
                <w:b/>
                <w:lang w:eastAsia="ru-RU"/>
              </w:rPr>
              <w:t xml:space="preserve">5-1 баллов </w:t>
            </w:r>
          </w:p>
          <w:p w14:paraId="1CD08FEF" w14:textId="77777777" w:rsidR="00F1758A" w:rsidRPr="00E33B1D" w:rsidRDefault="00F1758A" w:rsidP="003A0E97">
            <w:pPr>
              <w:autoSpaceDE w:val="0"/>
              <w:autoSpaceDN w:val="0"/>
              <w:adjustRightInd w:val="0"/>
              <w:spacing w:after="0" w:line="240" w:lineRule="auto"/>
              <w:jc w:val="both"/>
              <w:rPr>
                <w:rFonts w:ascii="Times New Roman" w:eastAsia="Calibri" w:hAnsi="Times New Roman" w:cs="Times New Roman"/>
                <w:lang w:eastAsia="ru-RU"/>
              </w:rPr>
            </w:pPr>
            <w:r w:rsidRPr="00E33B1D">
              <w:rPr>
                <w:rFonts w:ascii="Times New Roman" w:eastAsia="Calibri" w:hAnsi="Times New Roman" w:cs="Times New Roman"/>
                <w:lang w:eastAsia="ru-RU"/>
              </w:rPr>
              <w:t>задача решена с некоторыми неточностями</w:t>
            </w:r>
          </w:p>
          <w:p w14:paraId="082E744E" w14:textId="77777777" w:rsidR="00F1758A" w:rsidRPr="00E33B1D" w:rsidRDefault="00F1758A" w:rsidP="003A0E97">
            <w:pPr>
              <w:autoSpaceDE w:val="0"/>
              <w:autoSpaceDN w:val="0"/>
              <w:adjustRightInd w:val="0"/>
              <w:spacing w:after="0" w:line="240" w:lineRule="auto"/>
              <w:jc w:val="both"/>
              <w:rPr>
                <w:rFonts w:ascii="Times New Roman" w:eastAsia="Calibri" w:hAnsi="Times New Roman" w:cs="Times New Roman"/>
                <w:b/>
                <w:lang w:eastAsia="ru-RU"/>
              </w:rPr>
            </w:pPr>
            <w:r w:rsidRPr="00E33B1D">
              <w:rPr>
                <w:rFonts w:ascii="Times New Roman" w:eastAsia="Calibri" w:hAnsi="Times New Roman" w:cs="Times New Roman"/>
                <w:b/>
                <w:lang w:eastAsia="ru-RU"/>
              </w:rPr>
              <w:t xml:space="preserve">0 баллов </w:t>
            </w:r>
          </w:p>
          <w:p w14:paraId="79309BD0" w14:textId="77777777" w:rsidR="00F1758A" w:rsidRPr="00E33B1D" w:rsidRDefault="00F1758A" w:rsidP="003A0E97">
            <w:pPr>
              <w:autoSpaceDE w:val="0"/>
              <w:autoSpaceDN w:val="0"/>
              <w:adjustRightInd w:val="0"/>
              <w:spacing w:after="0" w:line="240" w:lineRule="auto"/>
              <w:jc w:val="both"/>
              <w:rPr>
                <w:rFonts w:ascii="Times New Roman" w:eastAsia="Calibri" w:hAnsi="Times New Roman" w:cs="Times New Roman"/>
                <w:lang w:eastAsia="ru-RU"/>
              </w:rPr>
            </w:pPr>
            <w:r w:rsidRPr="00E33B1D">
              <w:rPr>
                <w:rFonts w:ascii="Times New Roman" w:eastAsia="Calibri" w:hAnsi="Times New Roman" w:cs="Times New Roman"/>
                <w:lang w:eastAsia="ru-RU"/>
              </w:rPr>
              <w:t>неверное решение или задача не решена</w:t>
            </w:r>
          </w:p>
        </w:tc>
      </w:tr>
    </w:tbl>
    <w:p w14:paraId="38D43012" w14:textId="77777777" w:rsidR="00F1758A" w:rsidRPr="009224F0" w:rsidRDefault="00F1758A" w:rsidP="00F1758A">
      <w:pPr>
        <w:spacing w:after="0" w:line="240" w:lineRule="auto"/>
        <w:ind w:left="1080"/>
        <w:contextualSpacing/>
        <w:jc w:val="both"/>
        <w:rPr>
          <w:rFonts w:ascii="Times New Roman" w:eastAsia="Times New Roman" w:hAnsi="Times New Roman" w:cs="Times New Roman"/>
          <w:b/>
          <w:snapToGrid w:val="0"/>
          <w:sz w:val="28"/>
          <w:szCs w:val="28"/>
          <w:highlight w:val="yellow"/>
          <w:lang w:eastAsia="ru-RU"/>
        </w:rPr>
      </w:pPr>
    </w:p>
    <w:p w14:paraId="3F44E8AC" w14:textId="77777777" w:rsidR="00F1758A" w:rsidRPr="009224F0" w:rsidRDefault="00F1758A" w:rsidP="00F1758A">
      <w:pPr>
        <w:spacing w:after="0" w:line="240" w:lineRule="auto"/>
        <w:ind w:left="1080"/>
        <w:contextualSpacing/>
        <w:jc w:val="both"/>
        <w:rPr>
          <w:rFonts w:ascii="Times New Roman" w:eastAsia="Times New Roman" w:hAnsi="Times New Roman" w:cs="Times New Roman"/>
          <w:b/>
          <w:snapToGrid w:val="0"/>
          <w:sz w:val="28"/>
          <w:szCs w:val="28"/>
          <w:highlight w:val="yellow"/>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2411"/>
        <w:gridCol w:w="5385"/>
      </w:tblGrid>
      <w:tr w:rsidR="00F1758A" w:rsidRPr="00E33B1D" w14:paraId="70E02996" w14:textId="77777777" w:rsidTr="00E33B1D">
        <w:tc>
          <w:tcPr>
            <w:tcW w:w="1058" w:type="pct"/>
          </w:tcPr>
          <w:p w14:paraId="519EE8EC" w14:textId="77777777" w:rsidR="00F1758A" w:rsidRPr="00E33B1D" w:rsidRDefault="00F1758A" w:rsidP="003A0E97">
            <w:pPr>
              <w:spacing w:after="0" w:line="240" w:lineRule="auto"/>
              <w:contextualSpacing/>
              <w:jc w:val="center"/>
              <w:rPr>
                <w:rFonts w:ascii="Times New Roman" w:eastAsia="Calibri" w:hAnsi="Times New Roman" w:cs="Times New Roman"/>
                <w:b/>
                <w:sz w:val="20"/>
                <w:szCs w:val="20"/>
              </w:rPr>
            </w:pPr>
            <w:r w:rsidRPr="00E33B1D">
              <w:rPr>
                <w:rFonts w:ascii="Times New Roman" w:eastAsia="Calibri" w:hAnsi="Times New Roman" w:cs="Times New Roman"/>
                <w:b/>
                <w:sz w:val="20"/>
                <w:szCs w:val="20"/>
              </w:rPr>
              <w:lastRenderedPageBreak/>
              <w:t>Оценочные средства</w:t>
            </w:r>
          </w:p>
          <w:p w14:paraId="585A88CA" w14:textId="77777777" w:rsidR="00F1758A" w:rsidRPr="00E33B1D" w:rsidRDefault="00F1758A" w:rsidP="003A0E97">
            <w:pPr>
              <w:spacing w:after="0" w:line="240" w:lineRule="auto"/>
              <w:contextualSpacing/>
              <w:jc w:val="center"/>
              <w:rPr>
                <w:rFonts w:ascii="Times New Roman" w:eastAsia="Calibri" w:hAnsi="Times New Roman" w:cs="Times New Roman"/>
                <w:sz w:val="20"/>
                <w:szCs w:val="20"/>
              </w:rPr>
            </w:pPr>
            <w:r w:rsidRPr="00E33B1D">
              <w:rPr>
                <w:rFonts w:ascii="Times New Roman" w:eastAsia="Calibri" w:hAnsi="Times New Roman" w:cs="Times New Roman"/>
                <w:sz w:val="20"/>
                <w:szCs w:val="20"/>
              </w:rPr>
              <w:t>(формы промежуточного контроля)</w:t>
            </w:r>
          </w:p>
        </w:tc>
        <w:tc>
          <w:tcPr>
            <w:tcW w:w="1219" w:type="pct"/>
          </w:tcPr>
          <w:p w14:paraId="243E8C2B" w14:textId="77777777" w:rsidR="00F1758A" w:rsidRPr="00E33B1D" w:rsidRDefault="00F1758A" w:rsidP="003A0E97">
            <w:pPr>
              <w:spacing w:after="0" w:line="240" w:lineRule="auto"/>
              <w:contextualSpacing/>
              <w:jc w:val="center"/>
              <w:rPr>
                <w:rFonts w:ascii="Times New Roman" w:eastAsia="Calibri" w:hAnsi="Times New Roman" w:cs="Times New Roman"/>
                <w:b/>
                <w:spacing w:val="-8"/>
                <w:sz w:val="20"/>
                <w:szCs w:val="20"/>
              </w:rPr>
            </w:pPr>
            <w:r w:rsidRPr="00E33B1D">
              <w:rPr>
                <w:rFonts w:ascii="Times New Roman" w:eastAsia="Calibri" w:hAnsi="Times New Roman" w:cs="Times New Roman"/>
                <w:b/>
                <w:spacing w:val="-8"/>
                <w:sz w:val="20"/>
                <w:szCs w:val="20"/>
              </w:rPr>
              <w:t>Показатели*</w:t>
            </w:r>
          </w:p>
          <w:p w14:paraId="0E941ED9" w14:textId="77777777" w:rsidR="00F1758A" w:rsidRPr="00E33B1D" w:rsidRDefault="00F1758A" w:rsidP="003A0E97">
            <w:pPr>
              <w:spacing w:after="0" w:line="240" w:lineRule="auto"/>
              <w:contextualSpacing/>
              <w:jc w:val="center"/>
              <w:rPr>
                <w:rFonts w:ascii="Times New Roman" w:eastAsia="Calibri" w:hAnsi="Times New Roman" w:cs="Times New Roman"/>
                <w:b/>
                <w:sz w:val="20"/>
                <w:szCs w:val="20"/>
              </w:rPr>
            </w:pPr>
            <w:r w:rsidRPr="00E33B1D">
              <w:rPr>
                <w:rFonts w:ascii="Times New Roman" w:eastAsia="Calibri" w:hAnsi="Times New Roman" w:cs="Times New Roman"/>
                <w:b/>
                <w:sz w:val="20"/>
                <w:szCs w:val="20"/>
              </w:rPr>
              <w:t>оценки</w:t>
            </w:r>
          </w:p>
        </w:tc>
        <w:tc>
          <w:tcPr>
            <w:tcW w:w="2723" w:type="pct"/>
          </w:tcPr>
          <w:p w14:paraId="63701A69" w14:textId="77777777" w:rsidR="00F1758A" w:rsidRPr="00E33B1D" w:rsidRDefault="00F1758A" w:rsidP="003A0E97">
            <w:pPr>
              <w:spacing w:after="0" w:line="240" w:lineRule="auto"/>
              <w:contextualSpacing/>
              <w:jc w:val="center"/>
              <w:rPr>
                <w:rFonts w:ascii="Times New Roman" w:eastAsia="Calibri" w:hAnsi="Times New Roman" w:cs="Times New Roman"/>
                <w:b/>
                <w:sz w:val="20"/>
                <w:szCs w:val="20"/>
              </w:rPr>
            </w:pPr>
            <w:r w:rsidRPr="00E33B1D">
              <w:rPr>
                <w:rFonts w:ascii="Times New Roman" w:eastAsia="Calibri" w:hAnsi="Times New Roman" w:cs="Times New Roman"/>
                <w:b/>
                <w:sz w:val="20"/>
                <w:szCs w:val="20"/>
              </w:rPr>
              <w:t>Критерии**</w:t>
            </w:r>
          </w:p>
          <w:p w14:paraId="5EB21518" w14:textId="77777777" w:rsidR="00F1758A" w:rsidRPr="00E33B1D" w:rsidRDefault="00F1758A" w:rsidP="003A0E97">
            <w:pPr>
              <w:spacing w:after="0" w:line="240" w:lineRule="auto"/>
              <w:contextualSpacing/>
              <w:jc w:val="center"/>
              <w:rPr>
                <w:rFonts w:ascii="Times New Roman" w:eastAsia="Calibri" w:hAnsi="Times New Roman" w:cs="Times New Roman"/>
                <w:b/>
                <w:sz w:val="20"/>
                <w:szCs w:val="20"/>
              </w:rPr>
            </w:pPr>
            <w:r w:rsidRPr="00E33B1D">
              <w:rPr>
                <w:rFonts w:ascii="Times New Roman" w:eastAsia="Calibri" w:hAnsi="Times New Roman" w:cs="Times New Roman"/>
                <w:b/>
                <w:sz w:val="20"/>
                <w:szCs w:val="20"/>
              </w:rPr>
              <w:t>оценки</w:t>
            </w:r>
          </w:p>
        </w:tc>
      </w:tr>
      <w:tr w:rsidR="00F1758A" w:rsidRPr="00E33B1D" w14:paraId="72E13C11" w14:textId="77777777" w:rsidTr="00E33B1D">
        <w:tc>
          <w:tcPr>
            <w:tcW w:w="1058" w:type="pct"/>
            <w:vMerge w:val="restart"/>
          </w:tcPr>
          <w:p w14:paraId="182398D7" w14:textId="77777777" w:rsidR="00E33B1D" w:rsidRDefault="00E33B1D" w:rsidP="003A0E97">
            <w:pPr>
              <w:spacing w:after="0" w:line="240" w:lineRule="auto"/>
              <w:contextualSpacing/>
              <w:jc w:val="both"/>
              <w:rPr>
                <w:rFonts w:ascii="Times New Roman" w:eastAsia="Calibri" w:hAnsi="Times New Roman" w:cs="Times New Roman"/>
                <w:b/>
                <w:bCs/>
              </w:rPr>
            </w:pPr>
          </w:p>
          <w:p w14:paraId="62A84099" w14:textId="21280A65" w:rsidR="00F1758A" w:rsidRPr="00E33B1D" w:rsidRDefault="00F1758A" w:rsidP="00E33B1D">
            <w:pPr>
              <w:spacing w:after="0" w:line="240" w:lineRule="auto"/>
              <w:contextualSpacing/>
              <w:jc w:val="center"/>
              <w:rPr>
                <w:rFonts w:ascii="Times New Roman" w:eastAsia="Calibri" w:hAnsi="Times New Roman" w:cs="Times New Roman"/>
                <w:b/>
                <w:bCs/>
              </w:rPr>
            </w:pPr>
            <w:r w:rsidRPr="00E33B1D">
              <w:rPr>
                <w:rFonts w:ascii="Times New Roman" w:eastAsia="Calibri" w:hAnsi="Times New Roman" w:cs="Times New Roman"/>
                <w:b/>
                <w:bCs/>
              </w:rPr>
              <w:t>Экзамен</w:t>
            </w:r>
          </w:p>
          <w:p w14:paraId="6BC31701" w14:textId="77777777" w:rsidR="00F1758A" w:rsidRPr="00E33B1D" w:rsidRDefault="00F1758A" w:rsidP="00E33B1D">
            <w:pPr>
              <w:spacing w:after="0" w:line="240" w:lineRule="auto"/>
              <w:contextualSpacing/>
              <w:jc w:val="center"/>
              <w:rPr>
                <w:rFonts w:ascii="Times New Roman" w:eastAsia="Calibri" w:hAnsi="Times New Roman" w:cs="Times New Roman"/>
              </w:rPr>
            </w:pPr>
          </w:p>
          <w:p w14:paraId="36567102" w14:textId="77777777" w:rsidR="00F1758A" w:rsidRPr="00E33B1D" w:rsidRDefault="00F1758A" w:rsidP="003A0E97">
            <w:pPr>
              <w:tabs>
                <w:tab w:val="left" w:pos="317"/>
              </w:tabs>
              <w:spacing w:after="0" w:line="240" w:lineRule="auto"/>
              <w:jc w:val="both"/>
              <w:rPr>
                <w:rFonts w:ascii="Times New Roman" w:eastAsia="Calibri" w:hAnsi="Times New Roman" w:cs="Times New Roman"/>
                <w:lang w:eastAsia="ru-RU"/>
              </w:rPr>
            </w:pPr>
            <w:r w:rsidRPr="00E33B1D">
              <w:rPr>
                <w:rFonts w:ascii="Times New Roman" w:eastAsia="Calibri" w:hAnsi="Times New Roman" w:cs="Times New Roman"/>
                <w:lang w:eastAsia="ru-RU"/>
              </w:rPr>
              <w:t xml:space="preserve">БРС: 30 баллов </w:t>
            </w:r>
          </w:p>
          <w:p w14:paraId="2D3A2614" w14:textId="77777777" w:rsidR="00F1758A" w:rsidRPr="00E33B1D" w:rsidRDefault="00F1758A" w:rsidP="003A0E97">
            <w:pPr>
              <w:tabs>
                <w:tab w:val="left" w:pos="317"/>
              </w:tabs>
              <w:spacing w:after="0" w:line="240" w:lineRule="auto"/>
              <w:jc w:val="both"/>
              <w:rPr>
                <w:rFonts w:ascii="Times New Roman" w:eastAsia="Times New Roman" w:hAnsi="Times New Roman" w:cs="Times New Roman"/>
                <w:lang w:eastAsia="ru-RU"/>
              </w:rPr>
            </w:pPr>
            <w:r w:rsidRPr="00E33B1D">
              <w:rPr>
                <w:rFonts w:ascii="Times New Roman" w:eastAsia="Calibri" w:hAnsi="Times New Roman" w:cs="Times New Roman"/>
                <w:lang w:eastAsia="ru-RU"/>
              </w:rPr>
              <w:t xml:space="preserve">на промежуточную аттестацию </w:t>
            </w:r>
          </w:p>
          <w:p w14:paraId="2AD3AAA1" w14:textId="77777777" w:rsidR="00F1758A" w:rsidRPr="00E33B1D" w:rsidRDefault="00F1758A" w:rsidP="003A0E97">
            <w:pPr>
              <w:tabs>
                <w:tab w:val="left" w:pos="317"/>
              </w:tabs>
              <w:spacing w:after="0" w:line="240" w:lineRule="auto"/>
              <w:jc w:val="both"/>
              <w:rPr>
                <w:rFonts w:ascii="Times New Roman" w:eastAsia="Calibri" w:hAnsi="Times New Roman" w:cs="Times New Roman"/>
                <w:lang w:eastAsia="ru-RU"/>
              </w:rPr>
            </w:pPr>
          </w:p>
          <w:p w14:paraId="1545A268" w14:textId="77777777" w:rsidR="00F1758A" w:rsidRPr="00E33B1D" w:rsidRDefault="00F1758A" w:rsidP="003A0E97">
            <w:pPr>
              <w:tabs>
                <w:tab w:val="left" w:pos="317"/>
              </w:tabs>
              <w:spacing w:after="0" w:line="240" w:lineRule="auto"/>
              <w:jc w:val="both"/>
              <w:rPr>
                <w:rFonts w:ascii="Times New Roman" w:eastAsia="Calibri" w:hAnsi="Times New Roman" w:cs="Times New Roman"/>
                <w:lang w:eastAsia="ru-RU"/>
              </w:rPr>
            </w:pPr>
          </w:p>
          <w:p w14:paraId="2B7420F0" w14:textId="77777777" w:rsidR="00F1758A" w:rsidRPr="00E33B1D" w:rsidRDefault="00F1758A" w:rsidP="003A0E97">
            <w:pPr>
              <w:spacing w:after="0" w:line="240" w:lineRule="auto"/>
              <w:contextualSpacing/>
              <w:jc w:val="both"/>
              <w:rPr>
                <w:rFonts w:ascii="Times New Roman" w:eastAsia="Calibri" w:hAnsi="Times New Roman" w:cs="Times New Roman"/>
              </w:rPr>
            </w:pPr>
          </w:p>
        </w:tc>
        <w:tc>
          <w:tcPr>
            <w:tcW w:w="1219" w:type="pct"/>
          </w:tcPr>
          <w:p w14:paraId="212050A9" w14:textId="77777777" w:rsidR="00F1758A" w:rsidRPr="00E33B1D" w:rsidRDefault="00F1758A" w:rsidP="003A0E97">
            <w:pPr>
              <w:tabs>
                <w:tab w:val="left" w:pos="317"/>
              </w:tabs>
              <w:spacing w:after="0" w:line="240" w:lineRule="auto"/>
              <w:jc w:val="both"/>
              <w:rPr>
                <w:rFonts w:ascii="Times New Roman" w:eastAsia="Calibri" w:hAnsi="Times New Roman" w:cs="Times New Roman"/>
                <w:b/>
                <w:bCs/>
                <w:lang w:eastAsia="ru-RU"/>
              </w:rPr>
            </w:pPr>
            <w:r w:rsidRPr="00E33B1D">
              <w:rPr>
                <w:rFonts w:ascii="Times New Roman" w:eastAsia="Calibri" w:hAnsi="Times New Roman" w:cs="Times New Roman"/>
                <w:b/>
                <w:bCs/>
                <w:lang w:eastAsia="ru-RU"/>
              </w:rPr>
              <w:t xml:space="preserve">Теоретические вопросы </w:t>
            </w:r>
          </w:p>
          <w:p w14:paraId="6FC32315" w14:textId="77777777" w:rsidR="00F1758A" w:rsidRPr="00E33B1D" w:rsidRDefault="00F1758A" w:rsidP="003A0E97">
            <w:pPr>
              <w:tabs>
                <w:tab w:val="left" w:pos="317"/>
              </w:tabs>
              <w:spacing w:after="0" w:line="240" w:lineRule="auto"/>
              <w:jc w:val="both"/>
              <w:rPr>
                <w:rFonts w:ascii="Times New Roman" w:eastAsia="Calibri" w:hAnsi="Times New Roman" w:cs="Times New Roman"/>
                <w:lang w:eastAsia="ru-RU"/>
              </w:rPr>
            </w:pPr>
          </w:p>
          <w:p w14:paraId="2C25C59B" w14:textId="77777777" w:rsidR="00F1758A" w:rsidRPr="00E33B1D" w:rsidRDefault="00F1758A" w:rsidP="003A0E97">
            <w:pPr>
              <w:tabs>
                <w:tab w:val="left" w:pos="317"/>
              </w:tabs>
              <w:spacing w:after="0" w:line="240" w:lineRule="auto"/>
              <w:jc w:val="both"/>
              <w:rPr>
                <w:rFonts w:ascii="Times New Roman" w:eastAsia="Times New Roman" w:hAnsi="Times New Roman" w:cs="Times New Roman"/>
                <w:lang w:eastAsia="ru-RU"/>
              </w:rPr>
            </w:pPr>
            <w:r w:rsidRPr="00E33B1D">
              <w:rPr>
                <w:rFonts w:ascii="Times New Roman" w:eastAsia="Calibri" w:hAnsi="Times New Roman" w:cs="Times New Roman"/>
                <w:lang w:eastAsia="ru-RU"/>
              </w:rPr>
              <w:t xml:space="preserve">В билете содержится 2 вопроса по 10 баллов (максимально) каждый и 1 </w:t>
            </w:r>
            <w:r w:rsidRPr="00E33B1D">
              <w:rPr>
                <w:rFonts w:ascii="Times New Roman" w:eastAsia="Times New Roman" w:hAnsi="Times New Roman" w:cs="Times New Roman"/>
                <w:lang w:eastAsia="ru-RU"/>
              </w:rPr>
              <w:t>практическое задание</w:t>
            </w:r>
          </w:p>
        </w:tc>
        <w:tc>
          <w:tcPr>
            <w:tcW w:w="2723" w:type="pct"/>
          </w:tcPr>
          <w:p w14:paraId="401A9138" w14:textId="77777777" w:rsidR="00F1758A" w:rsidRPr="00E33B1D" w:rsidRDefault="00F1758A" w:rsidP="003A0E97">
            <w:pPr>
              <w:autoSpaceDE w:val="0"/>
              <w:autoSpaceDN w:val="0"/>
              <w:adjustRightInd w:val="0"/>
              <w:spacing w:after="0" w:line="240" w:lineRule="auto"/>
              <w:jc w:val="both"/>
              <w:rPr>
                <w:rFonts w:ascii="Times New Roman" w:eastAsia="Calibri" w:hAnsi="Times New Roman" w:cs="Times New Roman"/>
                <w:lang w:eastAsia="ru-RU"/>
              </w:rPr>
            </w:pPr>
            <w:r w:rsidRPr="00E33B1D">
              <w:rPr>
                <w:rFonts w:ascii="Times New Roman" w:eastAsia="Calibri" w:hAnsi="Times New Roman" w:cs="Times New Roman"/>
                <w:b/>
                <w:bCs/>
                <w:lang w:eastAsia="ru-RU"/>
              </w:rPr>
              <w:t>8-10 баллов</w:t>
            </w:r>
            <w:r w:rsidRPr="00E33B1D">
              <w:rPr>
                <w:rFonts w:ascii="Times New Roman" w:eastAsia="Calibri" w:hAnsi="Times New Roman" w:cs="Times New Roman"/>
                <w:lang w:eastAsia="ru-RU"/>
              </w:rPr>
              <w:t xml:space="preserve">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14:paraId="5641D6E0" w14:textId="77777777" w:rsidR="00F1758A" w:rsidRPr="00E33B1D" w:rsidRDefault="00F1758A" w:rsidP="003A0E97">
            <w:pPr>
              <w:autoSpaceDE w:val="0"/>
              <w:autoSpaceDN w:val="0"/>
              <w:adjustRightInd w:val="0"/>
              <w:spacing w:after="0" w:line="240" w:lineRule="auto"/>
              <w:jc w:val="both"/>
              <w:rPr>
                <w:rFonts w:ascii="Times New Roman" w:eastAsia="Times New Roman" w:hAnsi="Times New Roman" w:cs="Times New Roman"/>
                <w:lang w:eastAsia="ru-RU"/>
              </w:rPr>
            </w:pPr>
            <w:r w:rsidRPr="00E33B1D">
              <w:rPr>
                <w:rFonts w:ascii="Times New Roman" w:eastAsia="Calibri" w:hAnsi="Times New Roman" w:cs="Times New Roman"/>
                <w:b/>
                <w:bCs/>
                <w:lang w:eastAsia="ru-RU"/>
              </w:rPr>
              <w:t>4-7</w:t>
            </w:r>
            <w:r w:rsidRPr="00E33B1D">
              <w:rPr>
                <w:rFonts w:ascii="Times New Roman" w:eastAsia="Calibri" w:hAnsi="Times New Roman" w:cs="Times New Roman"/>
                <w:lang w:eastAsia="ru-RU"/>
              </w:rPr>
              <w:t xml:space="preserve"> </w:t>
            </w:r>
            <w:proofErr w:type="gramStart"/>
            <w:r w:rsidRPr="00E33B1D">
              <w:rPr>
                <w:rFonts w:ascii="Times New Roman" w:eastAsia="Times New Roman" w:hAnsi="Times New Roman" w:cs="Times New Roman"/>
                <w:lang w:eastAsia="ru-RU"/>
              </w:rPr>
              <w:t>получены  стандартные</w:t>
            </w:r>
            <w:proofErr w:type="gramEnd"/>
            <w:r w:rsidRPr="00E33B1D">
              <w:rPr>
                <w:rFonts w:ascii="Times New Roman" w:eastAsia="Times New Roman" w:hAnsi="Times New Roman" w:cs="Times New Roman"/>
                <w:lang w:eastAsia="ru-RU"/>
              </w:rPr>
              <w:t xml:space="preserve">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однако, допускаются незначительные ошибки, неточности по названным критериям, которые не искажают сути ответа;</w:t>
            </w:r>
          </w:p>
          <w:p w14:paraId="36DD3ECB" w14:textId="77777777" w:rsidR="00F1758A" w:rsidRPr="00E33B1D" w:rsidRDefault="00F1758A" w:rsidP="003A0E97">
            <w:pPr>
              <w:autoSpaceDE w:val="0"/>
              <w:autoSpaceDN w:val="0"/>
              <w:adjustRightInd w:val="0"/>
              <w:spacing w:after="0" w:line="240" w:lineRule="auto"/>
              <w:jc w:val="both"/>
              <w:rPr>
                <w:rFonts w:ascii="Times New Roman" w:eastAsia="Times New Roman" w:hAnsi="Times New Roman" w:cs="Times New Roman"/>
                <w:lang w:eastAsia="ru-RU"/>
              </w:rPr>
            </w:pPr>
            <w:r w:rsidRPr="00E33B1D">
              <w:rPr>
                <w:rFonts w:ascii="Times New Roman" w:eastAsia="Calibri" w:hAnsi="Times New Roman" w:cs="Times New Roman"/>
                <w:b/>
                <w:bCs/>
                <w:lang w:eastAsia="ru-RU"/>
              </w:rPr>
              <w:t>1-3 балла</w:t>
            </w:r>
            <w:r w:rsidRPr="00E33B1D">
              <w:rPr>
                <w:rFonts w:ascii="Times New Roman" w:eastAsia="Calibri" w:hAnsi="Times New Roman" w:cs="Times New Roman"/>
                <w:lang w:eastAsia="ru-RU"/>
              </w:rPr>
              <w:t xml:space="preserve"> – </w:t>
            </w:r>
            <w:r w:rsidRPr="00E33B1D">
              <w:rPr>
                <w:rFonts w:ascii="Times New Roman" w:eastAsia="Times New Roman" w:hAnsi="Times New Roman" w:cs="Times New Roman"/>
                <w:lang w:eastAsia="ru-RU"/>
              </w:rPr>
              <w:t>неполное раскрытие основного содержания вопроса билета</w:t>
            </w:r>
          </w:p>
          <w:p w14:paraId="60BECF68" w14:textId="77777777" w:rsidR="00F1758A" w:rsidRPr="00E33B1D" w:rsidRDefault="00F1758A" w:rsidP="003A0E97">
            <w:pPr>
              <w:autoSpaceDE w:val="0"/>
              <w:autoSpaceDN w:val="0"/>
              <w:adjustRightInd w:val="0"/>
              <w:spacing w:after="0" w:line="240" w:lineRule="auto"/>
              <w:jc w:val="both"/>
              <w:rPr>
                <w:rFonts w:ascii="Times New Roman" w:eastAsia="Times New Roman" w:hAnsi="Times New Roman" w:cs="Times New Roman"/>
                <w:lang w:eastAsia="ru-RU"/>
              </w:rPr>
            </w:pPr>
            <w:r w:rsidRPr="00E33B1D">
              <w:rPr>
                <w:rFonts w:ascii="Times New Roman" w:eastAsia="Calibri" w:hAnsi="Times New Roman" w:cs="Times New Roman"/>
                <w:b/>
                <w:bCs/>
                <w:lang w:eastAsia="ru-RU"/>
              </w:rPr>
              <w:t xml:space="preserve">0 </w:t>
            </w:r>
            <w:r w:rsidRPr="00E33B1D">
              <w:rPr>
                <w:rFonts w:ascii="Times New Roman" w:eastAsia="Calibri" w:hAnsi="Times New Roman" w:cs="Times New Roman"/>
                <w:lang w:eastAsia="ru-RU"/>
              </w:rPr>
              <w:t xml:space="preserve">- </w:t>
            </w:r>
            <w:r w:rsidRPr="00E33B1D">
              <w:rPr>
                <w:rFonts w:ascii="Times New Roman" w:eastAsia="Times New Roman" w:hAnsi="Times New Roman" w:cs="Times New Roman"/>
                <w:lang w:eastAsia="ru-RU"/>
              </w:rPr>
              <w:t>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14:paraId="1327A492" w14:textId="77777777" w:rsidR="00F1758A" w:rsidRPr="00E33B1D" w:rsidRDefault="00F1758A" w:rsidP="003A0E97">
            <w:pPr>
              <w:widowControl w:val="0"/>
              <w:autoSpaceDE w:val="0"/>
              <w:autoSpaceDN w:val="0"/>
              <w:adjustRightInd w:val="0"/>
              <w:spacing w:after="0" w:line="240" w:lineRule="auto"/>
              <w:jc w:val="both"/>
              <w:rPr>
                <w:rFonts w:ascii="Times New Roman" w:eastAsia="Calibri" w:hAnsi="Times New Roman" w:cs="Times New Roman"/>
                <w:lang w:eastAsia="ru-RU"/>
              </w:rPr>
            </w:pPr>
          </w:p>
        </w:tc>
      </w:tr>
      <w:tr w:rsidR="00F1758A" w:rsidRPr="004D5F96" w14:paraId="48EDB30B" w14:textId="77777777" w:rsidTr="00E33B1D">
        <w:tc>
          <w:tcPr>
            <w:tcW w:w="1058" w:type="pct"/>
            <w:vMerge/>
          </w:tcPr>
          <w:p w14:paraId="45CA5FDF" w14:textId="77777777" w:rsidR="00F1758A" w:rsidRPr="00E33B1D" w:rsidRDefault="00F1758A" w:rsidP="003A0E97">
            <w:pPr>
              <w:spacing w:after="0" w:line="240" w:lineRule="auto"/>
              <w:contextualSpacing/>
              <w:jc w:val="both"/>
              <w:rPr>
                <w:rFonts w:ascii="Times New Roman" w:eastAsia="Calibri" w:hAnsi="Times New Roman" w:cs="Times New Roman"/>
                <w:sz w:val="24"/>
                <w:szCs w:val="24"/>
              </w:rPr>
            </w:pPr>
          </w:p>
        </w:tc>
        <w:tc>
          <w:tcPr>
            <w:tcW w:w="1219" w:type="pct"/>
          </w:tcPr>
          <w:p w14:paraId="7FCCC60D" w14:textId="77777777" w:rsidR="00F1758A" w:rsidRPr="00E33B1D" w:rsidRDefault="00F1758A" w:rsidP="003A0E97">
            <w:pPr>
              <w:tabs>
                <w:tab w:val="left" w:pos="317"/>
              </w:tabs>
              <w:spacing w:after="0" w:line="240" w:lineRule="auto"/>
              <w:jc w:val="both"/>
              <w:rPr>
                <w:rFonts w:ascii="Times New Roman" w:eastAsia="Calibri" w:hAnsi="Times New Roman" w:cs="Times New Roman"/>
              </w:rPr>
            </w:pPr>
            <w:r w:rsidRPr="00E33B1D">
              <w:rPr>
                <w:rFonts w:ascii="Times New Roman" w:eastAsia="Calibri" w:hAnsi="Times New Roman" w:cs="Times New Roman"/>
                <w:b/>
                <w:bCs/>
              </w:rPr>
              <w:t xml:space="preserve">Ситуационная задача (кейс) </w:t>
            </w:r>
            <w:r w:rsidRPr="00E33B1D">
              <w:rPr>
                <w:rFonts w:ascii="Times New Roman" w:eastAsia="Calibri" w:hAnsi="Times New Roman" w:cs="Times New Roman"/>
              </w:rPr>
              <w:t>-</w:t>
            </w:r>
          </w:p>
          <w:p w14:paraId="6DD6CAF8" w14:textId="77777777" w:rsidR="00F1758A" w:rsidRPr="00E33B1D" w:rsidRDefault="00F1758A" w:rsidP="003A0E97">
            <w:pPr>
              <w:tabs>
                <w:tab w:val="left" w:pos="317"/>
              </w:tabs>
              <w:spacing w:after="0" w:line="240" w:lineRule="auto"/>
              <w:jc w:val="both"/>
              <w:rPr>
                <w:rFonts w:ascii="Times New Roman" w:eastAsia="Times New Roman" w:hAnsi="Times New Roman" w:cs="Times New Roman"/>
                <w:lang w:eastAsia="ru-RU"/>
              </w:rPr>
            </w:pPr>
            <w:r w:rsidRPr="00E33B1D">
              <w:rPr>
                <w:rFonts w:ascii="Times New Roman" w:eastAsia="Times New Roman" w:hAnsi="Times New Roman" w:cs="Times New Roman"/>
                <w:lang w:eastAsia="ru-RU"/>
              </w:rPr>
              <w:t xml:space="preserve">10 баллов </w:t>
            </w:r>
          </w:p>
        </w:tc>
        <w:tc>
          <w:tcPr>
            <w:tcW w:w="2723" w:type="pct"/>
          </w:tcPr>
          <w:p w14:paraId="64357BCF" w14:textId="77777777" w:rsidR="00F1758A" w:rsidRPr="00E33B1D" w:rsidRDefault="00F1758A" w:rsidP="003A0E97">
            <w:pPr>
              <w:widowControl w:val="0"/>
              <w:autoSpaceDE w:val="0"/>
              <w:autoSpaceDN w:val="0"/>
              <w:adjustRightInd w:val="0"/>
              <w:spacing w:after="0" w:line="240" w:lineRule="auto"/>
              <w:jc w:val="both"/>
              <w:rPr>
                <w:rFonts w:ascii="Times New Roman" w:eastAsia="Calibri" w:hAnsi="Times New Roman" w:cs="Times New Roman"/>
                <w:lang w:eastAsia="ru-RU"/>
              </w:rPr>
            </w:pPr>
            <w:r w:rsidRPr="00E33B1D">
              <w:rPr>
                <w:rFonts w:ascii="Times New Roman" w:eastAsia="Calibri" w:hAnsi="Times New Roman" w:cs="Times New Roman"/>
                <w:b/>
                <w:bCs/>
                <w:lang w:eastAsia="ru-RU"/>
              </w:rPr>
              <w:t>8-10</w:t>
            </w:r>
            <w:r w:rsidRPr="00E33B1D">
              <w:rPr>
                <w:rFonts w:ascii="Times New Roman" w:eastAsia="Calibri" w:hAnsi="Times New Roman" w:cs="Times New Roman"/>
                <w:lang w:eastAsia="ru-RU"/>
              </w:rPr>
              <w:t xml:space="preserve"> – нестандартное (многоплановое) решение задачи</w:t>
            </w:r>
          </w:p>
          <w:p w14:paraId="72DBADCE" w14:textId="77777777" w:rsidR="00F1758A" w:rsidRPr="00E33B1D" w:rsidRDefault="00F1758A" w:rsidP="003A0E97">
            <w:pPr>
              <w:widowControl w:val="0"/>
              <w:autoSpaceDE w:val="0"/>
              <w:autoSpaceDN w:val="0"/>
              <w:adjustRightInd w:val="0"/>
              <w:spacing w:after="0" w:line="240" w:lineRule="auto"/>
              <w:jc w:val="both"/>
              <w:rPr>
                <w:rFonts w:ascii="Times New Roman" w:eastAsia="Calibri" w:hAnsi="Times New Roman" w:cs="Times New Roman"/>
                <w:lang w:eastAsia="ru-RU"/>
              </w:rPr>
            </w:pPr>
            <w:r w:rsidRPr="00E33B1D">
              <w:rPr>
                <w:rFonts w:ascii="Times New Roman" w:eastAsia="Calibri" w:hAnsi="Times New Roman" w:cs="Times New Roman"/>
                <w:b/>
                <w:bCs/>
                <w:lang w:eastAsia="ru-RU"/>
              </w:rPr>
              <w:t>4-7</w:t>
            </w:r>
            <w:r w:rsidRPr="00E33B1D">
              <w:rPr>
                <w:rFonts w:ascii="Times New Roman" w:eastAsia="Calibri" w:hAnsi="Times New Roman" w:cs="Times New Roman"/>
                <w:lang w:eastAsia="ru-RU"/>
              </w:rPr>
              <w:t xml:space="preserve"> – стандартное решение задачи</w:t>
            </w:r>
          </w:p>
          <w:p w14:paraId="70A7B078" w14:textId="77777777" w:rsidR="00F1758A" w:rsidRPr="00E33B1D" w:rsidRDefault="00F1758A" w:rsidP="003A0E97">
            <w:pPr>
              <w:widowControl w:val="0"/>
              <w:autoSpaceDE w:val="0"/>
              <w:autoSpaceDN w:val="0"/>
              <w:adjustRightInd w:val="0"/>
              <w:spacing w:after="0" w:line="240" w:lineRule="auto"/>
              <w:jc w:val="both"/>
              <w:rPr>
                <w:rFonts w:ascii="Times New Roman" w:eastAsia="Calibri" w:hAnsi="Times New Roman" w:cs="Times New Roman"/>
                <w:lang w:eastAsia="ru-RU"/>
              </w:rPr>
            </w:pPr>
            <w:r w:rsidRPr="00E33B1D">
              <w:rPr>
                <w:rFonts w:ascii="Times New Roman" w:eastAsia="Calibri" w:hAnsi="Times New Roman" w:cs="Times New Roman"/>
                <w:b/>
                <w:bCs/>
                <w:lang w:eastAsia="ru-RU"/>
              </w:rPr>
              <w:t>1-3</w:t>
            </w:r>
            <w:r w:rsidRPr="00E33B1D">
              <w:rPr>
                <w:rFonts w:ascii="Times New Roman" w:eastAsia="Calibri" w:hAnsi="Times New Roman" w:cs="Times New Roman"/>
                <w:lang w:eastAsia="ru-RU"/>
              </w:rPr>
              <w:t>- задача решена с некоторыми неточностями</w:t>
            </w:r>
          </w:p>
          <w:p w14:paraId="6C29D684" w14:textId="77777777" w:rsidR="00F1758A" w:rsidRPr="004D5F96" w:rsidRDefault="00F1758A" w:rsidP="003A0E97">
            <w:pPr>
              <w:widowControl w:val="0"/>
              <w:autoSpaceDE w:val="0"/>
              <w:autoSpaceDN w:val="0"/>
              <w:adjustRightInd w:val="0"/>
              <w:spacing w:after="0" w:line="240" w:lineRule="auto"/>
              <w:jc w:val="both"/>
              <w:rPr>
                <w:rFonts w:ascii="Times New Roman" w:eastAsia="Calibri" w:hAnsi="Times New Roman" w:cs="Times New Roman"/>
                <w:lang w:eastAsia="ru-RU"/>
              </w:rPr>
            </w:pPr>
            <w:r w:rsidRPr="00E33B1D">
              <w:rPr>
                <w:rFonts w:ascii="Times New Roman" w:eastAsia="Calibri" w:hAnsi="Times New Roman" w:cs="Times New Roman"/>
                <w:b/>
                <w:bCs/>
                <w:lang w:eastAsia="ru-RU"/>
              </w:rPr>
              <w:t>0</w:t>
            </w:r>
            <w:r w:rsidRPr="00E33B1D">
              <w:rPr>
                <w:rFonts w:ascii="Times New Roman" w:eastAsia="Calibri" w:hAnsi="Times New Roman" w:cs="Times New Roman"/>
                <w:lang w:eastAsia="ru-RU"/>
              </w:rPr>
              <w:t>-решение неверное или отсутствует</w:t>
            </w:r>
            <w:r w:rsidRPr="004D5F96">
              <w:rPr>
                <w:rFonts w:ascii="Times New Roman" w:eastAsia="Calibri" w:hAnsi="Times New Roman" w:cs="Times New Roman"/>
                <w:lang w:eastAsia="ru-RU"/>
              </w:rPr>
              <w:t xml:space="preserve"> </w:t>
            </w:r>
          </w:p>
          <w:p w14:paraId="1C176796" w14:textId="77777777" w:rsidR="00F1758A" w:rsidRPr="004D5F96" w:rsidRDefault="00F1758A" w:rsidP="003A0E97">
            <w:pPr>
              <w:widowControl w:val="0"/>
              <w:autoSpaceDE w:val="0"/>
              <w:autoSpaceDN w:val="0"/>
              <w:adjustRightInd w:val="0"/>
              <w:spacing w:after="0" w:line="240" w:lineRule="auto"/>
              <w:jc w:val="both"/>
              <w:rPr>
                <w:rFonts w:ascii="Times New Roman" w:eastAsia="Calibri" w:hAnsi="Times New Roman" w:cs="Times New Roman"/>
                <w:lang w:eastAsia="ru-RU"/>
              </w:rPr>
            </w:pPr>
          </w:p>
        </w:tc>
      </w:tr>
    </w:tbl>
    <w:p w14:paraId="61FA86C2" w14:textId="77777777" w:rsidR="00F1758A" w:rsidRDefault="00F1758A" w:rsidP="00F1758A">
      <w:pPr>
        <w:spacing w:line="240" w:lineRule="auto"/>
        <w:ind w:firstLine="851"/>
        <w:jc w:val="both"/>
        <w:rPr>
          <w:rFonts w:ascii="Times New Roman" w:eastAsia="Calibri" w:hAnsi="Times New Roman" w:cs="Times New Roman"/>
          <w:sz w:val="26"/>
          <w:szCs w:val="26"/>
        </w:rPr>
      </w:pPr>
    </w:p>
    <w:p w14:paraId="771DE2EE" w14:textId="3D6B8E31" w:rsidR="008945D0" w:rsidRPr="008945D0" w:rsidRDefault="008945D0" w:rsidP="0085127E">
      <w:pPr>
        <w:spacing w:before="40" w:after="0" w:line="240" w:lineRule="auto"/>
        <w:ind w:firstLine="567"/>
        <w:contextualSpacing/>
        <w:jc w:val="both"/>
        <w:rPr>
          <w:rFonts w:ascii="Times New Roman" w:eastAsia="Times New Roman" w:hAnsi="Times New Roman" w:cs="Times New Roman"/>
          <w:bCs/>
          <w:i/>
          <w:sz w:val="24"/>
          <w:szCs w:val="24"/>
          <w:lang w:eastAsia="ru-RU"/>
        </w:rPr>
      </w:pPr>
      <w:r w:rsidRPr="008945D0">
        <w:rPr>
          <w:rFonts w:ascii="Times New Roman" w:eastAsia="Times New Roman" w:hAnsi="Times New Roman" w:cs="Times New Roman"/>
          <w:b/>
          <w:sz w:val="24"/>
          <w:szCs w:val="24"/>
        </w:rPr>
        <w:t>Типовые оценочные средства с применением СДО</w:t>
      </w:r>
    </w:p>
    <w:p w14:paraId="5097B620" w14:textId="77777777" w:rsidR="008945D0" w:rsidRPr="008945D0" w:rsidRDefault="008945D0" w:rsidP="0085127E">
      <w:pPr>
        <w:spacing w:before="40" w:after="0" w:line="240" w:lineRule="auto"/>
        <w:ind w:firstLine="567"/>
        <w:contextualSpacing/>
        <w:jc w:val="both"/>
        <w:rPr>
          <w:rFonts w:ascii="Times New Roman" w:eastAsia="Times New Roman" w:hAnsi="Times New Roman" w:cs="Times New Roman"/>
          <w:bCs/>
          <w:i/>
          <w:sz w:val="24"/>
          <w:szCs w:val="24"/>
          <w:lang w:eastAsia="ru-RU"/>
        </w:rPr>
      </w:pPr>
    </w:p>
    <w:p w14:paraId="6732D897" w14:textId="77777777" w:rsidR="008945D0" w:rsidRPr="008945D0" w:rsidRDefault="008945D0" w:rsidP="0085127E">
      <w:pPr>
        <w:autoSpaceDE w:val="0"/>
        <w:autoSpaceDN w:val="0"/>
        <w:adjustRightInd w:val="0"/>
        <w:spacing w:after="0" w:line="240" w:lineRule="auto"/>
        <w:ind w:firstLine="567"/>
        <w:contextualSpacing/>
        <w:jc w:val="both"/>
        <w:outlineLvl w:val="0"/>
        <w:rPr>
          <w:rFonts w:ascii="Times New Roman" w:eastAsia="Calibri" w:hAnsi="Times New Roman" w:cs="Times New Roman"/>
          <w:b/>
          <w:sz w:val="24"/>
          <w:szCs w:val="24"/>
          <w:lang w:eastAsia="ru-RU"/>
        </w:rPr>
      </w:pPr>
      <w:r w:rsidRPr="008945D0">
        <w:rPr>
          <w:rFonts w:ascii="Times New Roman" w:eastAsia="Calibri" w:hAnsi="Times New Roman" w:cs="Times New Roman"/>
          <w:sz w:val="24"/>
          <w:szCs w:val="24"/>
        </w:rPr>
        <w:t xml:space="preserve">Для успешного прохождения промежуточной аттестации учащемуся рекомендуется ознакомиться с литературой, размещенной в разделе 6, и материалами, выложенными в ДОТ. </w:t>
      </w:r>
    </w:p>
    <w:p w14:paraId="24AC196F" w14:textId="77777777" w:rsidR="008945D0" w:rsidRPr="008945D0" w:rsidRDefault="008945D0" w:rsidP="0085127E">
      <w:pPr>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b/>
          <w:sz w:val="24"/>
          <w:szCs w:val="24"/>
        </w:rPr>
      </w:pPr>
    </w:p>
    <w:p w14:paraId="79588579" w14:textId="77777777" w:rsidR="008945D0" w:rsidRPr="008945D0" w:rsidRDefault="008945D0" w:rsidP="0085127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rPr>
      </w:pPr>
      <w:r w:rsidRPr="008945D0">
        <w:rPr>
          <w:rFonts w:ascii="Times New Roman" w:eastAsia="Times New Roman" w:hAnsi="Times New Roman" w:cs="Times New Roman"/>
          <w:b/>
          <w:sz w:val="24"/>
          <w:szCs w:val="24"/>
        </w:rPr>
        <w:t xml:space="preserve">При проведении </w:t>
      </w:r>
      <w:proofErr w:type="gramStart"/>
      <w:r w:rsidRPr="008945D0">
        <w:rPr>
          <w:rFonts w:ascii="Times New Roman" w:eastAsia="Times New Roman" w:hAnsi="Times New Roman" w:cs="Times New Roman"/>
          <w:b/>
          <w:sz w:val="24"/>
          <w:szCs w:val="24"/>
        </w:rPr>
        <w:t>зачета  и</w:t>
      </w:r>
      <w:proofErr w:type="gramEnd"/>
      <w:r w:rsidRPr="008945D0">
        <w:rPr>
          <w:rFonts w:ascii="Times New Roman" w:eastAsia="Times New Roman" w:hAnsi="Times New Roman" w:cs="Times New Roman"/>
          <w:b/>
          <w:sz w:val="24"/>
          <w:szCs w:val="24"/>
        </w:rPr>
        <w:t xml:space="preserve"> экзамена в устной или письменной форме с применением ДОТ структура билета и типовые оценочные средства соответствуют п. 4.3.2 (см. выше).</w:t>
      </w:r>
    </w:p>
    <w:p w14:paraId="54055E1B" w14:textId="77777777" w:rsidR="008945D0" w:rsidRPr="008945D0" w:rsidRDefault="008945D0" w:rsidP="0085127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rPr>
      </w:pPr>
      <w:r w:rsidRPr="008945D0">
        <w:rPr>
          <w:rFonts w:ascii="Times New Roman" w:eastAsia="Times New Roman" w:hAnsi="Times New Roman" w:cs="Times New Roman"/>
          <w:b/>
          <w:sz w:val="24"/>
          <w:szCs w:val="24"/>
        </w:rPr>
        <w:t>При проведении зачета и экзамена в форме тестирования применяются следующие типовые оценочные средства:</w:t>
      </w:r>
    </w:p>
    <w:p w14:paraId="6CF8020E" w14:textId="77777777" w:rsidR="008945D0" w:rsidRPr="008945D0" w:rsidRDefault="008945D0" w:rsidP="0085127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rPr>
      </w:pPr>
    </w:p>
    <w:p w14:paraId="0173C189" w14:textId="77777777" w:rsidR="008945D0" w:rsidRPr="008945D0" w:rsidRDefault="008945D0" w:rsidP="008945D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0"/>
        <w:gridCol w:w="3554"/>
        <w:gridCol w:w="3704"/>
      </w:tblGrid>
      <w:tr w:rsidR="008945D0" w:rsidRPr="008945D0" w14:paraId="2B0419DF" w14:textId="77777777" w:rsidTr="008945D0">
        <w:tc>
          <w:tcPr>
            <w:tcW w:w="1330" w:type="pct"/>
          </w:tcPr>
          <w:p w14:paraId="50D44E5B" w14:textId="77777777" w:rsidR="008945D0" w:rsidRPr="0085127E" w:rsidRDefault="008945D0" w:rsidP="008945D0">
            <w:pPr>
              <w:spacing w:after="0" w:line="240" w:lineRule="auto"/>
              <w:contextualSpacing/>
              <w:jc w:val="center"/>
              <w:rPr>
                <w:rFonts w:ascii="Times New Roman" w:eastAsia="Calibri" w:hAnsi="Times New Roman" w:cs="Times New Roman"/>
                <w:b/>
              </w:rPr>
            </w:pPr>
            <w:r w:rsidRPr="0085127E">
              <w:rPr>
                <w:rFonts w:ascii="Times New Roman" w:eastAsia="Calibri" w:hAnsi="Times New Roman" w:cs="Times New Roman"/>
                <w:b/>
              </w:rPr>
              <w:t>Оценочные средства</w:t>
            </w:r>
          </w:p>
          <w:p w14:paraId="7BCECBA1" w14:textId="77777777" w:rsidR="008945D0" w:rsidRPr="0085127E" w:rsidRDefault="008945D0" w:rsidP="008945D0">
            <w:pPr>
              <w:spacing w:after="0" w:line="240" w:lineRule="auto"/>
              <w:contextualSpacing/>
              <w:jc w:val="center"/>
              <w:rPr>
                <w:rFonts w:ascii="Times New Roman" w:eastAsia="Calibri" w:hAnsi="Times New Roman" w:cs="Times New Roman"/>
              </w:rPr>
            </w:pPr>
            <w:r w:rsidRPr="0085127E">
              <w:rPr>
                <w:rFonts w:ascii="Times New Roman" w:eastAsia="Calibri" w:hAnsi="Times New Roman" w:cs="Times New Roman"/>
              </w:rPr>
              <w:t>(формы промежуточного контроля)</w:t>
            </w:r>
          </w:p>
        </w:tc>
        <w:tc>
          <w:tcPr>
            <w:tcW w:w="1797" w:type="pct"/>
          </w:tcPr>
          <w:p w14:paraId="4766CB3C" w14:textId="77777777" w:rsidR="008945D0" w:rsidRPr="0085127E" w:rsidRDefault="008945D0" w:rsidP="008945D0">
            <w:pPr>
              <w:spacing w:after="0" w:line="240" w:lineRule="auto"/>
              <w:contextualSpacing/>
              <w:jc w:val="center"/>
              <w:rPr>
                <w:rFonts w:ascii="Times New Roman" w:eastAsia="Calibri" w:hAnsi="Times New Roman" w:cs="Times New Roman"/>
                <w:b/>
                <w:spacing w:val="-8"/>
              </w:rPr>
            </w:pPr>
            <w:r w:rsidRPr="0085127E">
              <w:rPr>
                <w:rFonts w:ascii="Times New Roman" w:eastAsia="Calibri" w:hAnsi="Times New Roman" w:cs="Times New Roman"/>
                <w:b/>
                <w:spacing w:val="-8"/>
              </w:rPr>
              <w:t>Показатели*</w:t>
            </w:r>
          </w:p>
          <w:p w14:paraId="4D8F9E6E" w14:textId="77777777" w:rsidR="008945D0" w:rsidRPr="0085127E" w:rsidRDefault="008945D0" w:rsidP="008945D0">
            <w:pPr>
              <w:spacing w:after="0" w:line="240" w:lineRule="auto"/>
              <w:contextualSpacing/>
              <w:jc w:val="center"/>
              <w:rPr>
                <w:rFonts w:ascii="Times New Roman" w:eastAsia="Calibri" w:hAnsi="Times New Roman" w:cs="Times New Roman"/>
                <w:b/>
              </w:rPr>
            </w:pPr>
            <w:r w:rsidRPr="0085127E">
              <w:rPr>
                <w:rFonts w:ascii="Times New Roman" w:eastAsia="Calibri" w:hAnsi="Times New Roman" w:cs="Times New Roman"/>
                <w:b/>
              </w:rPr>
              <w:t>оценки</w:t>
            </w:r>
          </w:p>
        </w:tc>
        <w:tc>
          <w:tcPr>
            <w:tcW w:w="1873" w:type="pct"/>
          </w:tcPr>
          <w:p w14:paraId="19BDAF71" w14:textId="77777777" w:rsidR="008945D0" w:rsidRPr="0085127E" w:rsidRDefault="008945D0" w:rsidP="008945D0">
            <w:pPr>
              <w:spacing w:after="0" w:line="240" w:lineRule="auto"/>
              <w:contextualSpacing/>
              <w:jc w:val="center"/>
              <w:rPr>
                <w:rFonts w:ascii="Times New Roman" w:eastAsia="Calibri" w:hAnsi="Times New Roman" w:cs="Times New Roman"/>
                <w:b/>
              </w:rPr>
            </w:pPr>
            <w:r w:rsidRPr="0085127E">
              <w:rPr>
                <w:rFonts w:ascii="Times New Roman" w:eastAsia="Calibri" w:hAnsi="Times New Roman" w:cs="Times New Roman"/>
                <w:b/>
              </w:rPr>
              <w:t>Критерии**</w:t>
            </w:r>
          </w:p>
          <w:p w14:paraId="1D002E7C" w14:textId="77777777" w:rsidR="008945D0" w:rsidRPr="0085127E" w:rsidRDefault="008945D0" w:rsidP="008945D0">
            <w:pPr>
              <w:spacing w:after="0" w:line="240" w:lineRule="auto"/>
              <w:contextualSpacing/>
              <w:jc w:val="center"/>
              <w:rPr>
                <w:rFonts w:ascii="Times New Roman" w:eastAsia="Calibri" w:hAnsi="Times New Roman" w:cs="Times New Roman"/>
                <w:b/>
              </w:rPr>
            </w:pPr>
            <w:r w:rsidRPr="0085127E">
              <w:rPr>
                <w:rFonts w:ascii="Times New Roman" w:eastAsia="Calibri" w:hAnsi="Times New Roman" w:cs="Times New Roman"/>
                <w:b/>
              </w:rPr>
              <w:t>оценки</w:t>
            </w:r>
          </w:p>
        </w:tc>
      </w:tr>
      <w:tr w:rsidR="008945D0" w:rsidRPr="008945D0" w14:paraId="3C009226" w14:textId="77777777" w:rsidTr="008945D0">
        <w:tc>
          <w:tcPr>
            <w:tcW w:w="1330" w:type="pct"/>
          </w:tcPr>
          <w:p w14:paraId="57615D25" w14:textId="77777777" w:rsidR="008945D0" w:rsidRPr="00FC6731" w:rsidRDefault="008945D0" w:rsidP="008945D0">
            <w:pPr>
              <w:spacing w:after="0" w:line="240" w:lineRule="auto"/>
              <w:contextualSpacing/>
              <w:jc w:val="both"/>
              <w:rPr>
                <w:rFonts w:ascii="Times New Roman" w:eastAsia="Calibri" w:hAnsi="Times New Roman" w:cs="Times New Roman"/>
              </w:rPr>
            </w:pPr>
            <w:r w:rsidRPr="00FC6731">
              <w:rPr>
                <w:rFonts w:ascii="Times New Roman" w:eastAsia="Calibri" w:hAnsi="Times New Roman" w:cs="Times New Roman"/>
              </w:rPr>
              <w:t>Зачет</w:t>
            </w:r>
          </w:p>
          <w:p w14:paraId="4D3F4C2D" w14:textId="77777777" w:rsidR="008945D0" w:rsidRPr="00FC6731" w:rsidRDefault="008945D0" w:rsidP="008945D0">
            <w:pPr>
              <w:spacing w:after="0" w:line="240" w:lineRule="auto"/>
              <w:contextualSpacing/>
              <w:jc w:val="both"/>
              <w:rPr>
                <w:rFonts w:ascii="Times New Roman" w:eastAsia="Calibri" w:hAnsi="Times New Roman" w:cs="Times New Roman"/>
              </w:rPr>
            </w:pPr>
          </w:p>
          <w:p w14:paraId="1C6DDE54" w14:textId="77777777" w:rsidR="005F6C8B" w:rsidRPr="00FC6731" w:rsidRDefault="005F6C8B" w:rsidP="008945D0">
            <w:pPr>
              <w:spacing w:after="0" w:line="240" w:lineRule="auto"/>
              <w:contextualSpacing/>
              <w:jc w:val="both"/>
              <w:rPr>
                <w:rFonts w:ascii="Times New Roman" w:eastAsia="Calibri" w:hAnsi="Times New Roman" w:cs="Times New Roman"/>
              </w:rPr>
            </w:pPr>
          </w:p>
          <w:p w14:paraId="105A3E3B" w14:textId="037436FB" w:rsidR="008945D0" w:rsidRPr="00FC6731" w:rsidRDefault="008945D0" w:rsidP="008945D0">
            <w:pPr>
              <w:spacing w:after="0" w:line="240" w:lineRule="auto"/>
              <w:contextualSpacing/>
              <w:jc w:val="both"/>
              <w:rPr>
                <w:rFonts w:ascii="Times New Roman" w:eastAsia="Calibri" w:hAnsi="Times New Roman" w:cs="Times New Roman"/>
              </w:rPr>
            </w:pPr>
            <w:r w:rsidRPr="00FC6731">
              <w:rPr>
                <w:rFonts w:ascii="Times New Roman" w:eastAsia="Calibri" w:hAnsi="Times New Roman" w:cs="Times New Roman"/>
              </w:rPr>
              <w:t>Экзамен</w:t>
            </w:r>
          </w:p>
        </w:tc>
        <w:tc>
          <w:tcPr>
            <w:tcW w:w="1797" w:type="pct"/>
          </w:tcPr>
          <w:p w14:paraId="711215C7" w14:textId="77777777" w:rsidR="008945D0" w:rsidRPr="00FC6731" w:rsidRDefault="008945D0" w:rsidP="008945D0">
            <w:pPr>
              <w:tabs>
                <w:tab w:val="left" w:pos="317"/>
              </w:tabs>
              <w:spacing w:after="0" w:line="240" w:lineRule="auto"/>
              <w:jc w:val="both"/>
              <w:rPr>
                <w:rFonts w:ascii="Times New Roman" w:eastAsia="Calibri" w:hAnsi="Times New Roman" w:cs="Times New Roman"/>
                <w:lang w:eastAsia="ru-RU"/>
              </w:rPr>
            </w:pPr>
            <w:r w:rsidRPr="00FC6731">
              <w:rPr>
                <w:rFonts w:ascii="Times New Roman" w:eastAsia="Calibri" w:hAnsi="Times New Roman" w:cs="Times New Roman"/>
                <w:lang w:eastAsia="ru-RU"/>
              </w:rPr>
              <w:t>Процент правильных ответов на вопросы теста.</w:t>
            </w:r>
          </w:p>
          <w:p w14:paraId="5DDA63E9" w14:textId="77777777" w:rsidR="008945D0" w:rsidRPr="00FC6731" w:rsidRDefault="008945D0" w:rsidP="008945D0">
            <w:pPr>
              <w:tabs>
                <w:tab w:val="left" w:pos="317"/>
              </w:tabs>
              <w:spacing w:after="0" w:line="240" w:lineRule="auto"/>
              <w:jc w:val="both"/>
              <w:rPr>
                <w:rFonts w:ascii="Times New Roman" w:eastAsia="Calibri" w:hAnsi="Times New Roman" w:cs="Times New Roman"/>
                <w:lang w:eastAsia="ru-RU"/>
              </w:rPr>
            </w:pPr>
          </w:p>
          <w:p w14:paraId="3B9EF4CC" w14:textId="77777777" w:rsidR="008945D0" w:rsidRPr="00FC6731" w:rsidRDefault="008945D0" w:rsidP="008945D0">
            <w:pPr>
              <w:tabs>
                <w:tab w:val="left" w:pos="317"/>
              </w:tabs>
              <w:spacing w:after="0" w:line="240" w:lineRule="auto"/>
              <w:jc w:val="both"/>
              <w:rPr>
                <w:rFonts w:ascii="Times New Roman" w:eastAsia="Calibri" w:hAnsi="Times New Roman" w:cs="Times New Roman"/>
                <w:lang w:eastAsia="ru-RU"/>
              </w:rPr>
            </w:pPr>
            <w:r w:rsidRPr="00FC6731">
              <w:rPr>
                <w:rFonts w:ascii="Times New Roman" w:eastAsia="Calibri" w:hAnsi="Times New Roman" w:cs="Times New Roman"/>
                <w:lang w:eastAsia="ru-RU"/>
              </w:rPr>
              <w:t>В тесте содержится от 20 до 30 заданий.</w:t>
            </w:r>
          </w:p>
          <w:p w14:paraId="5C2205D5" w14:textId="77777777" w:rsidR="008945D0" w:rsidRPr="00FC6731" w:rsidRDefault="008945D0" w:rsidP="008945D0">
            <w:pPr>
              <w:tabs>
                <w:tab w:val="left" w:pos="317"/>
              </w:tabs>
              <w:spacing w:after="0" w:line="240" w:lineRule="auto"/>
              <w:jc w:val="both"/>
              <w:rPr>
                <w:rFonts w:ascii="Times New Roman" w:eastAsia="Calibri" w:hAnsi="Times New Roman" w:cs="Times New Roman"/>
                <w:lang w:eastAsia="ru-RU"/>
              </w:rPr>
            </w:pPr>
          </w:p>
          <w:p w14:paraId="4D9C8645" w14:textId="08015C87" w:rsidR="008945D0" w:rsidRPr="00FC6731" w:rsidRDefault="008945D0" w:rsidP="00153B8A">
            <w:pPr>
              <w:tabs>
                <w:tab w:val="left" w:pos="317"/>
              </w:tabs>
              <w:spacing w:after="0" w:line="240" w:lineRule="auto"/>
              <w:jc w:val="both"/>
              <w:rPr>
                <w:rFonts w:ascii="Times New Roman" w:eastAsia="Times New Roman" w:hAnsi="Times New Roman" w:cs="Times New Roman"/>
                <w:lang w:eastAsia="ru-RU"/>
              </w:rPr>
            </w:pPr>
            <w:r w:rsidRPr="00FC6731">
              <w:rPr>
                <w:rFonts w:ascii="Times New Roman" w:eastAsia="Calibri" w:hAnsi="Times New Roman" w:cs="Times New Roman"/>
                <w:lang w:eastAsia="ru-RU"/>
              </w:rPr>
              <w:t xml:space="preserve">В соответствии с </w:t>
            </w:r>
            <w:proofErr w:type="spellStart"/>
            <w:r w:rsidRPr="00FC6731">
              <w:rPr>
                <w:rFonts w:ascii="Times New Roman" w:eastAsia="Calibri" w:hAnsi="Times New Roman" w:cs="Times New Roman"/>
                <w:lang w:eastAsia="ru-RU"/>
              </w:rPr>
              <w:t>балльно</w:t>
            </w:r>
            <w:proofErr w:type="spellEnd"/>
            <w:r w:rsidRPr="00FC6731">
              <w:rPr>
                <w:rFonts w:ascii="Times New Roman" w:eastAsia="Calibri" w:hAnsi="Times New Roman" w:cs="Times New Roman"/>
                <w:lang w:eastAsia="ru-RU"/>
              </w:rPr>
              <w:t>-</w:t>
            </w:r>
            <w:r w:rsidRPr="00FC6731">
              <w:rPr>
                <w:rFonts w:ascii="Times New Roman" w:eastAsia="Calibri" w:hAnsi="Times New Roman" w:cs="Times New Roman"/>
                <w:lang w:eastAsia="ru-RU"/>
              </w:rPr>
              <w:lastRenderedPageBreak/>
              <w:t xml:space="preserve">рейтинговой системой на промежуточную аттестацию отводится 30 баллов. </w:t>
            </w:r>
          </w:p>
        </w:tc>
        <w:tc>
          <w:tcPr>
            <w:tcW w:w="1873" w:type="pct"/>
          </w:tcPr>
          <w:p w14:paraId="08D7E49B" w14:textId="77777777" w:rsidR="008945D0" w:rsidRPr="00FC6731" w:rsidRDefault="008945D0" w:rsidP="008945D0">
            <w:pPr>
              <w:spacing w:after="0" w:line="240" w:lineRule="auto"/>
              <w:jc w:val="both"/>
              <w:rPr>
                <w:rFonts w:ascii="Calibri" w:eastAsia="Times New Roman" w:hAnsi="Calibri" w:cs="Times New Roman"/>
                <w:lang w:eastAsia="ru-RU"/>
              </w:rPr>
            </w:pPr>
            <w:r w:rsidRPr="00FC6731">
              <w:rPr>
                <w:rFonts w:ascii="Times New Roman" w:eastAsia="Times New Roman" w:hAnsi="Times New Roman" w:cs="Times New Roman"/>
                <w:bdr w:val="none" w:sz="0" w:space="0" w:color="auto" w:frame="1"/>
                <w:lang w:eastAsia="ru-RU"/>
              </w:rPr>
              <w:lastRenderedPageBreak/>
              <w:t>Менее 60% – 0 баллов;</w:t>
            </w:r>
          </w:p>
          <w:p w14:paraId="5D69B21F" w14:textId="77777777" w:rsidR="008945D0" w:rsidRPr="00FC6731" w:rsidRDefault="008945D0" w:rsidP="008945D0">
            <w:pPr>
              <w:spacing w:after="0" w:line="240" w:lineRule="auto"/>
              <w:jc w:val="both"/>
              <w:rPr>
                <w:rFonts w:ascii="Calibri" w:eastAsia="Times New Roman" w:hAnsi="Calibri" w:cs="Times New Roman"/>
                <w:lang w:eastAsia="ru-RU"/>
              </w:rPr>
            </w:pPr>
            <w:r w:rsidRPr="00FC6731">
              <w:rPr>
                <w:rFonts w:ascii="Times New Roman" w:eastAsia="Times New Roman" w:hAnsi="Times New Roman" w:cs="Times New Roman"/>
                <w:bdr w:val="none" w:sz="0" w:space="0" w:color="auto" w:frame="1"/>
                <w:lang w:eastAsia="ru-RU"/>
              </w:rPr>
              <w:t>61 - 75% – 1-</w:t>
            </w:r>
            <w:proofErr w:type="gramStart"/>
            <w:r w:rsidRPr="00FC6731">
              <w:rPr>
                <w:rFonts w:ascii="Times New Roman" w:eastAsia="Times New Roman" w:hAnsi="Times New Roman" w:cs="Times New Roman"/>
                <w:bdr w:val="none" w:sz="0" w:space="0" w:color="auto" w:frame="1"/>
                <w:lang w:eastAsia="ru-RU"/>
              </w:rPr>
              <w:t>10  баллов</w:t>
            </w:r>
            <w:proofErr w:type="gramEnd"/>
            <w:r w:rsidRPr="00FC6731">
              <w:rPr>
                <w:rFonts w:ascii="Times New Roman" w:eastAsia="Times New Roman" w:hAnsi="Times New Roman" w:cs="Times New Roman"/>
                <w:bdr w:val="none" w:sz="0" w:space="0" w:color="auto" w:frame="1"/>
                <w:lang w:eastAsia="ru-RU"/>
              </w:rPr>
              <w:t>;</w:t>
            </w:r>
          </w:p>
          <w:p w14:paraId="3AE348B9" w14:textId="77777777" w:rsidR="008945D0" w:rsidRPr="00FC6731" w:rsidRDefault="008945D0" w:rsidP="008945D0">
            <w:pPr>
              <w:spacing w:after="0" w:line="240" w:lineRule="auto"/>
              <w:jc w:val="both"/>
              <w:rPr>
                <w:rFonts w:ascii="Calibri" w:eastAsia="Times New Roman" w:hAnsi="Calibri" w:cs="Times New Roman"/>
                <w:lang w:eastAsia="ru-RU"/>
              </w:rPr>
            </w:pPr>
            <w:r w:rsidRPr="00FC6731">
              <w:rPr>
                <w:rFonts w:ascii="Times New Roman" w:eastAsia="Times New Roman" w:hAnsi="Times New Roman" w:cs="Times New Roman"/>
                <w:bdr w:val="none" w:sz="0" w:space="0" w:color="auto" w:frame="1"/>
                <w:lang w:eastAsia="ru-RU"/>
              </w:rPr>
              <w:t>76 - 90% – 11-</w:t>
            </w:r>
            <w:proofErr w:type="gramStart"/>
            <w:r w:rsidRPr="00FC6731">
              <w:rPr>
                <w:rFonts w:ascii="Times New Roman" w:eastAsia="Times New Roman" w:hAnsi="Times New Roman" w:cs="Times New Roman"/>
                <w:bdr w:val="none" w:sz="0" w:space="0" w:color="auto" w:frame="1"/>
                <w:lang w:eastAsia="ru-RU"/>
              </w:rPr>
              <w:t>20  баллов</w:t>
            </w:r>
            <w:proofErr w:type="gramEnd"/>
            <w:r w:rsidRPr="00FC6731">
              <w:rPr>
                <w:rFonts w:ascii="Times New Roman" w:eastAsia="Times New Roman" w:hAnsi="Times New Roman" w:cs="Times New Roman"/>
                <w:bdr w:val="none" w:sz="0" w:space="0" w:color="auto" w:frame="1"/>
                <w:lang w:eastAsia="ru-RU"/>
              </w:rPr>
              <w:t>;</w:t>
            </w:r>
          </w:p>
          <w:p w14:paraId="3C69A58B" w14:textId="77777777" w:rsidR="008945D0" w:rsidRPr="00FC6731" w:rsidRDefault="008945D0" w:rsidP="008945D0">
            <w:pPr>
              <w:widowControl w:val="0"/>
              <w:autoSpaceDE w:val="0"/>
              <w:autoSpaceDN w:val="0"/>
              <w:adjustRightInd w:val="0"/>
              <w:spacing w:after="0" w:line="240" w:lineRule="auto"/>
              <w:jc w:val="both"/>
              <w:rPr>
                <w:rFonts w:ascii="Times New Roman" w:eastAsia="Calibri" w:hAnsi="Times New Roman" w:cs="Times New Roman"/>
                <w:lang w:eastAsia="ru-RU"/>
              </w:rPr>
            </w:pPr>
            <w:r w:rsidRPr="00FC6731">
              <w:rPr>
                <w:rFonts w:ascii="Times New Roman" w:eastAsia="Times New Roman" w:hAnsi="Times New Roman" w:cs="Times New Roman"/>
                <w:bdr w:val="none" w:sz="0" w:space="0" w:color="auto" w:frame="1"/>
                <w:lang w:eastAsia="ru-RU"/>
              </w:rPr>
              <w:t>91 - 100% – 21-30 баллов.</w:t>
            </w:r>
          </w:p>
        </w:tc>
      </w:tr>
    </w:tbl>
    <w:p w14:paraId="7CF38EAC" w14:textId="77777777" w:rsidR="008945D0" w:rsidRPr="008945D0" w:rsidRDefault="008945D0" w:rsidP="008945D0">
      <w:pPr>
        <w:spacing w:after="0" w:line="240" w:lineRule="auto"/>
        <w:rPr>
          <w:rFonts w:ascii="Times New Roman" w:eastAsia="Calibri" w:hAnsi="Times New Roman" w:cs="Times New Roman"/>
          <w:b/>
          <w:kern w:val="52"/>
          <w:sz w:val="24"/>
          <w:szCs w:val="24"/>
          <w:lang w:eastAsia="ru-RU"/>
        </w:rPr>
      </w:pPr>
    </w:p>
    <w:p w14:paraId="26B558A4" w14:textId="77777777" w:rsidR="008945D0" w:rsidRPr="008945D0" w:rsidRDefault="008945D0" w:rsidP="008945D0">
      <w:pPr>
        <w:spacing w:after="0" w:line="240" w:lineRule="auto"/>
        <w:rPr>
          <w:rFonts w:ascii="Times New Roman" w:eastAsia="Calibri" w:hAnsi="Times New Roman" w:cs="Times New Roman"/>
          <w:b/>
          <w:kern w:val="52"/>
          <w:sz w:val="24"/>
          <w:szCs w:val="24"/>
          <w:lang w:eastAsia="ru-RU"/>
        </w:rPr>
      </w:pPr>
    </w:p>
    <w:p w14:paraId="161664AC" w14:textId="77777777" w:rsidR="008945D0" w:rsidRPr="00DA1864" w:rsidRDefault="008945D0" w:rsidP="008945D0">
      <w:pPr>
        <w:overflowPunct w:val="0"/>
        <w:autoSpaceDE w:val="0"/>
        <w:autoSpaceDN w:val="0"/>
        <w:adjustRightInd w:val="0"/>
        <w:spacing w:after="0" w:line="240" w:lineRule="auto"/>
        <w:textAlignment w:val="baseline"/>
        <w:rPr>
          <w:rFonts w:ascii="Times New Roman" w:eastAsia="Calibri" w:hAnsi="Times New Roman" w:cs="Times New Roman"/>
          <w:b/>
          <w:kern w:val="52"/>
          <w:sz w:val="24"/>
          <w:szCs w:val="24"/>
          <w:lang w:eastAsia="ru-RU"/>
        </w:rPr>
      </w:pPr>
      <w:r w:rsidRPr="00DA1864">
        <w:rPr>
          <w:rFonts w:ascii="Times New Roman" w:eastAsia="Calibri" w:hAnsi="Times New Roman" w:cs="Times New Roman"/>
          <w:b/>
          <w:kern w:val="52"/>
          <w:sz w:val="24"/>
          <w:szCs w:val="24"/>
          <w:lang w:eastAsia="ru-RU"/>
        </w:rPr>
        <w:t>Шкала оценивания</w:t>
      </w:r>
    </w:p>
    <w:p w14:paraId="46788867" w14:textId="77777777" w:rsidR="005F6C8B" w:rsidRPr="00DA1864" w:rsidRDefault="005F6C8B" w:rsidP="008945D0">
      <w:pPr>
        <w:spacing w:after="0" w:line="240" w:lineRule="auto"/>
        <w:rPr>
          <w:rFonts w:ascii="Times New Roman" w:eastAsia="Calibri" w:hAnsi="Times New Roman" w:cs="Times New Roman"/>
          <w:color w:val="000000"/>
          <w:sz w:val="24"/>
          <w:szCs w:val="24"/>
        </w:rPr>
      </w:pPr>
    </w:p>
    <w:p w14:paraId="7420CCD5" w14:textId="3DF6F743" w:rsidR="008945D0" w:rsidRPr="008945D0" w:rsidRDefault="008945D0" w:rsidP="00731BC3">
      <w:pPr>
        <w:spacing w:after="0" w:line="240" w:lineRule="auto"/>
        <w:ind w:firstLine="567"/>
        <w:jc w:val="both"/>
        <w:rPr>
          <w:rFonts w:ascii="Times New Roman" w:eastAsia="Calibri" w:hAnsi="Times New Roman" w:cs="Times New Roman"/>
          <w:color w:val="000000"/>
          <w:sz w:val="24"/>
          <w:szCs w:val="24"/>
        </w:rPr>
      </w:pPr>
      <w:r w:rsidRPr="008945D0">
        <w:rPr>
          <w:rFonts w:ascii="Times New Roman" w:eastAsia="Calibri" w:hAnsi="Times New Roman" w:cs="Times New Roman"/>
          <w:color w:val="000000"/>
          <w:sz w:val="24"/>
          <w:szCs w:val="24"/>
        </w:rPr>
        <w:t xml:space="preserve">Оценка результатов производится на основе </w:t>
      </w:r>
      <w:proofErr w:type="spellStart"/>
      <w:r w:rsidRPr="008945D0">
        <w:rPr>
          <w:rFonts w:ascii="Times New Roman" w:eastAsia="Calibri" w:hAnsi="Times New Roman" w:cs="Times New Roman"/>
          <w:color w:val="000000"/>
          <w:sz w:val="24"/>
          <w:szCs w:val="24"/>
        </w:rPr>
        <w:t>балльно</w:t>
      </w:r>
      <w:proofErr w:type="spellEnd"/>
      <w:r w:rsidRPr="008945D0">
        <w:rPr>
          <w:rFonts w:ascii="Times New Roman" w:eastAsia="Calibri" w:hAnsi="Times New Roman" w:cs="Times New Roman"/>
          <w:color w:val="000000"/>
          <w:sz w:val="24"/>
          <w:szCs w:val="24"/>
        </w:rPr>
        <w:t xml:space="preserve">-рейтинговой системы (БРС). Использование БРС осуществляется в соответствии с приказом от 06 сентября 2019 г. №306 (с изменениями от 22.01.2020 № 09) «О применении </w:t>
      </w:r>
      <w:proofErr w:type="spellStart"/>
      <w:r w:rsidRPr="008945D0">
        <w:rPr>
          <w:rFonts w:ascii="Times New Roman" w:eastAsia="Calibri" w:hAnsi="Times New Roman" w:cs="Times New Roman"/>
          <w:color w:val="000000"/>
          <w:sz w:val="24"/>
          <w:szCs w:val="24"/>
        </w:rPr>
        <w:t>балльно</w:t>
      </w:r>
      <w:proofErr w:type="spellEnd"/>
      <w:r w:rsidRPr="008945D0">
        <w:rPr>
          <w:rFonts w:ascii="Times New Roman" w:eastAsia="Calibri" w:hAnsi="Times New Roman" w:cs="Times New Roman"/>
          <w:color w:val="000000"/>
          <w:sz w:val="24"/>
          <w:szCs w:val="24"/>
        </w:rPr>
        <w:t>-рейтинговой системы оценки знаний обучающихся».</w:t>
      </w:r>
    </w:p>
    <w:p w14:paraId="295F09FB" w14:textId="77777777" w:rsidR="008945D0" w:rsidRPr="008945D0" w:rsidRDefault="008945D0" w:rsidP="00731BC3">
      <w:pPr>
        <w:spacing w:after="0" w:line="240" w:lineRule="auto"/>
        <w:ind w:firstLine="567"/>
        <w:jc w:val="both"/>
        <w:rPr>
          <w:rFonts w:ascii="Times New Roman" w:eastAsia="Calibri" w:hAnsi="Times New Roman" w:cs="Times New Roman"/>
          <w:color w:val="000000"/>
          <w:sz w:val="24"/>
          <w:szCs w:val="24"/>
        </w:rPr>
      </w:pPr>
      <w:r w:rsidRPr="008945D0">
        <w:rPr>
          <w:rFonts w:ascii="Times New Roman" w:eastAsia="Calibri" w:hAnsi="Times New Roman" w:cs="Times New Roman"/>
          <w:color w:val="000000"/>
          <w:sz w:val="24"/>
          <w:szCs w:val="24"/>
        </w:rPr>
        <w:t xml:space="preserve">Схема расчетов сформирована в соответствии с учебным планом направления, согласована с руководителем научно-образовательного направления, утверждена деканом факультета. </w:t>
      </w:r>
    </w:p>
    <w:p w14:paraId="3E0EACBD" w14:textId="77777777" w:rsidR="008945D0" w:rsidRPr="008945D0" w:rsidRDefault="008945D0" w:rsidP="00731BC3">
      <w:pPr>
        <w:spacing w:after="0" w:line="240" w:lineRule="auto"/>
        <w:ind w:firstLine="567"/>
        <w:jc w:val="both"/>
        <w:rPr>
          <w:rFonts w:ascii="Times New Roman" w:eastAsia="Calibri" w:hAnsi="Times New Roman" w:cs="Times New Roman"/>
          <w:color w:val="000000"/>
          <w:sz w:val="24"/>
          <w:szCs w:val="24"/>
        </w:rPr>
      </w:pPr>
      <w:r w:rsidRPr="008945D0">
        <w:rPr>
          <w:rFonts w:ascii="Times New Roman" w:eastAsia="Calibri" w:hAnsi="Times New Roman" w:cs="Times New Roman"/>
          <w:color w:val="000000"/>
          <w:sz w:val="24"/>
          <w:szCs w:val="24"/>
        </w:rPr>
        <w:t xml:space="preserve">Схема расчетов доводится до сведения студентов на первом занятии по данной дисциплине, является составной частью рабочей программы дисциплины и содержит информацию по изучению дисциплины, указанную в Положении о </w:t>
      </w:r>
      <w:proofErr w:type="spellStart"/>
      <w:r w:rsidRPr="008945D0">
        <w:rPr>
          <w:rFonts w:ascii="Times New Roman" w:eastAsia="Calibri" w:hAnsi="Times New Roman" w:cs="Times New Roman"/>
          <w:color w:val="000000"/>
          <w:sz w:val="24"/>
          <w:szCs w:val="24"/>
        </w:rPr>
        <w:t>балльно</w:t>
      </w:r>
      <w:proofErr w:type="spellEnd"/>
      <w:r w:rsidRPr="008945D0">
        <w:rPr>
          <w:rFonts w:ascii="Times New Roman" w:eastAsia="Calibri" w:hAnsi="Times New Roman" w:cs="Times New Roman"/>
          <w:color w:val="000000"/>
          <w:sz w:val="24"/>
          <w:szCs w:val="24"/>
        </w:rPr>
        <w:t xml:space="preserve">-рейтинговой системе оценки знаний обучающихся в РАНХиГС. </w:t>
      </w:r>
    </w:p>
    <w:p w14:paraId="54059E3C" w14:textId="77777777" w:rsidR="008945D0" w:rsidRPr="008945D0" w:rsidRDefault="008945D0" w:rsidP="00731BC3">
      <w:pPr>
        <w:spacing w:after="0" w:line="240" w:lineRule="auto"/>
        <w:ind w:firstLine="567"/>
        <w:jc w:val="both"/>
        <w:rPr>
          <w:rFonts w:ascii="Times New Roman" w:eastAsia="Calibri" w:hAnsi="Times New Roman" w:cs="Times New Roman"/>
          <w:color w:val="000000"/>
          <w:sz w:val="24"/>
          <w:szCs w:val="24"/>
        </w:rPr>
      </w:pPr>
    </w:p>
    <w:p w14:paraId="769439E3" w14:textId="55CF6CB9" w:rsidR="008945D0" w:rsidRPr="008945D0" w:rsidRDefault="008945D0" w:rsidP="00731BC3">
      <w:pPr>
        <w:spacing w:after="0" w:line="240" w:lineRule="auto"/>
        <w:ind w:firstLine="567"/>
        <w:jc w:val="both"/>
        <w:rPr>
          <w:rFonts w:ascii="Times New Roman" w:eastAsia="Calibri" w:hAnsi="Times New Roman" w:cs="Times New Roman"/>
          <w:color w:val="000000"/>
          <w:sz w:val="24"/>
          <w:szCs w:val="24"/>
        </w:rPr>
      </w:pPr>
      <w:r w:rsidRPr="008945D0">
        <w:rPr>
          <w:rFonts w:ascii="Times New Roman" w:eastAsia="Calibri" w:hAnsi="Times New Roman" w:cs="Times New Roman"/>
          <w:color w:val="000000"/>
          <w:sz w:val="24"/>
          <w:szCs w:val="24"/>
        </w:rPr>
        <w:t xml:space="preserve">В соответствии с </w:t>
      </w:r>
      <w:r w:rsidR="00377106">
        <w:rPr>
          <w:rFonts w:ascii="Times New Roman" w:eastAsia="Calibri" w:hAnsi="Times New Roman" w:cs="Times New Roman"/>
          <w:color w:val="000000"/>
          <w:sz w:val="24"/>
          <w:szCs w:val="24"/>
        </w:rPr>
        <w:t>БРС</w:t>
      </w:r>
      <w:r w:rsidRPr="008945D0">
        <w:rPr>
          <w:rFonts w:ascii="Times New Roman" w:eastAsia="Calibri" w:hAnsi="Times New Roman" w:cs="Times New Roman"/>
          <w:color w:val="000000"/>
          <w:sz w:val="24"/>
          <w:szCs w:val="24"/>
        </w:rPr>
        <w:t xml:space="preserve"> максимально</w:t>
      </w:r>
      <w:r w:rsidR="00377106">
        <w:rPr>
          <w:rFonts w:ascii="Times New Roman" w:eastAsia="Calibri" w:hAnsi="Times New Roman" w:cs="Times New Roman"/>
          <w:color w:val="000000"/>
          <w:sz w:val="24"/>
          <w:szCs w:val="24"/>
        </w:rPr>
        <w:t xml:space="preserve"> </w:t>
      </w:r>
      <w:r w:rsidRPr="008945D0">
        <w:rPr>
          <w:rFonts w:ascii="Times New Roman" w:eastAsia="Calibri" w:hAnsi="Times New Roman" w:cs="Times New Roman"/>
          <w:color w:val="000000"/>
          <w:sz w:val="24"/>
          <w:szCs w:val="24"/>
        </w:rPr>
        <w:t>расчетное количество баллов за семестр составляет 100, из них в рамках дисциплины отводится:</w:t>
      </w:r>
    </w:p>
    <w:p w14:paraId="2F7DAE5B" w14:textId="73F563DC" w:rsidR="008945D0" w:rsidRPr="008945D0" w:rsidRDefault="008945D0" w:rsidP="005F6C8B">
      <w:pPr>
        <w:spacing w:after="0" w:line="240" w:lineRule="auto"/>
        <w:ind w:firstLine="567"/>
        <w:rPr>
          <w:rFonts w:ascii="Times New Roman" w:eastAsia="Calibri" w:hAnsi="Times New Roman" w:cs="Times New Roman"/>
          <w:color w:val="000000"/>
          <w:sz w:val="24"/>
          <w:szCs w:val="24"/>
        </w:rPr>
      </w:pPr>
      <w:r w:rsidRPr="008945D0">
        <w:rPr>
          <w:rFonts w:ascii="Times New Roman" w:eastAsia="Calibri" w:hAnsi="Times New Roman" w:cs="Times New Roman"/>
          <w:color w:val="000000"/>
          <w:sz w:val="24"/>
          <w:szCs w:val="24"/>
        </w:rPr>
        <w:t xml:space="preserve">30 баллов - на промежуточную аттестацию </w:t>
      </w:r>
      <w:r w:rsidR="00377106">
        <w:rPr>
          <w:rFonts w:ascii="Times New Roman" w:eastAsia="Calibri" w:hAnsi="Times New Roman" w:cs="Times New Roman"/>
          <w:color w:val="000000"/>
          <w:sz w:val="24"/>
          <w:szCs w:val="24"/>
        </w:rPr>
        <w:t xml:space="preserve">(зачет, экзамен) </w:t>
      </w:r>
    </w:p>
    <w:p w14:paraId="03969A53" w14:textId="77777777" w:rsidR="008945D0" w:rsidRPr="008945D0" w:rsidRDefault="008945D0" w:rsidP="005F6C8B">
      <w:pPr>
        <w:spacing w:after="0" w:line="240" w:lineRule="auto"/>
        <w:ind w:firstLine="567"/>
        <w:rPr>
          <w:rFonts w:ascii="Times New Roman" w:eastAsia="Calibri" w:hAnsi="Times New Roman" w:cs="Times New Roman"/>
          <w:color w:val="000000"/>
          <w:sz w:val="24"/>
          <w:szCs w:val="24"/>
        </w:rPr>
      </w:pPr>
      <w:r w:rsidRPr="008945D0">
        <w:rPr>
          <w:rFonts w:ascii="Times New Roman" w:eastAsia="Calibri" w:hAnsi="Times New Roman" w:cs="Times New Roman"/>
          <w:color w:val="000000"/>
          <w:sz w:val="24"/>
          <w:szCs w:val="24"/>
        </w:rPr>
        <w:t xml:space="preserve">50 баллов - на работу на семинарских занятиях </w:t>
      </w:r>
    </w:p>
    <w:p w14:paraId="43AB1DA5" w14:textId="77777777" w:rsidR="008945D0" w:rsidRPr="008945D0" w:rsidRDefault="008945D0" w:rsidP="005F6C8B">
      <w:pPr>
        <w:spacing w:after="0" w:line="240" w:lineRule="auto"/>
        <w:ind w:firstLine="567"/>
        <w:rPr>
          <w:rFonts w:ascii="Times New Roman" w:eastAsia="Calibri" w:hAnsi="Times New Roman" w:cs="Times New Roman"/>
          <w:sz w:val="24"/>
          <w:szCs w:val="24"/>
        </w:rPr>
      </w:pPr>
      <w:r w:rsidRPr="008945D0">
        <w:rPr>
          <w:rFonts w:ascii="Times New Roman" w:eastAsia="Calibri" w:hAnsi="Times New Roman" w:cs="Times New Roman"/>
          <w:color w:val="000000"/>
          <w:sz w:val="24"/>
          <w:szCs w:val="24"/>
        </w:rPr>
        <w:t xml:space="preserve">20 баллов - на посещаемость занятий </w:t>
      </w:r>
    </w:p>
    <w:p w14:paraId="169D2553" w14:textId="77777777" w:rsidR="008945D0" w:rsidRPr="008945D0" w:rsidRDefault="008945D0" w:rsidP="005F6C8B">
      <w:pPr>
        <w:spacing w:after="0" w:line="240" w:lineRule="auto"/>
        <w:ind w:firstLine="567"/>
        <w:rPr>
          <w:rFonts w:ascii="Times New Roman" w:eastAsia="Calibri" w:hAnsi="Times New Roman" w:cs="Times New Roman"/>
          <w:sz w:val="24"/>
          <w:szCs w:val="24"/>
          <w:lang w:eastAsia="ru-RU"/>
        </w:rPr>
      </w:pPr>
    </w:p>
    <w:p w14:paraId="25ADA796" w14:textId="77777777" w:rsidR="008945D0" w:rsidRPr="008945D0" w:rsidRDefault="008945D0" w:rsidP="00731BC3">
      <w:pPr>
        <w:spacing w:after="0" w:line="240" w:lineRule="auto"/>
        <w:ind w:firstLine="567"/>
        <w:jc w:val="both"/>
        <w:rPr>
          <w:rFonts w:ascii="Times New Roman" w:eastAsia="Calibri" w:hAnsi="Times New Roman" w:cs="Times New Roman"/>
          <w:color w:val="000000"/>
          <w:sz w:val="24"/>
          <w:szCs w:val="24"/>
        </w:rPr>
      </w:pPr>
      <w:r w:rsidRPr="008945D0">
        <w:rPr>
          <w:rFonts w:ascii="Times New Roman" w:eastAsia="Calibri" w:hAnsi="Times New Roman" w:cs="Times New Roman"/>
          <w:sz w:val="24"/>
          <w:szCs w:val="24"/>
          <w:lang w:eastAsia="ru-RU"/>
        </w:rPr>
        <w:t>В случае если студент в течение семестра не набирает минимальное число баллов, необходимое для сдачи промежуточной аттестации, то он может заработать дополнительные баллы, отработав соответствующие разделы дисциплины, получив от преподавателя компенсирующие задания.</w:t>
      </w:r>
    </w:p>
    <w:p w14:paraId="1202F572" w14:textId="77777777" w:rsidR="008945D0" w:rsidRPr="008945D0" w:rsidRDefault="008945D0" w:rsidP="005F6C8B">
      <w:pPr>
        <w:spacing w:after="0" w:line="240" w:lineRule="auto"/>
        <w:ind w:firstLine="567"/>
        <w:rPr>
          <w:rFonts w:ascii="Times New Roman" w:eastAsia="Calibri" w:hAnsi="Times New Roman" w:cs="Times New Roman"/>
          <w:sz w:val="24"/>
          <w:szCs w:val="24"/>
          <w:lang w:eastAsia="ru-RU"/>
        </w:rPr>
      </w:pPr>
    </w:p>
    <w:p w14:paraId="168EC2A0" w14:textId="77777777" w:rsidR="008945D0" w:rsidRPr="008945D0" w:rsidRDefault="008945D0" w:rsidP="00731BC3">
      <w:pPr>
        <w:spacing w:after="0" w:line="240" w:lineRule="auto"/>
        <w:ind w:firstLine="567"/>
        <w:jc w:val="both"/>
        <w:rPr>
          <w:rFonts w:ascii="Times New Roman" w:eastAsia="Calibri" w:hAnsi="Times New Roman" w:cs="Times New Roman"/>
          <w:sz w:val="24"/>
          <w:szCs w:val="24"/>
          <w:lang w:eastAsia="ru-RU"/>
        </w:rPr>
      </w:pPr>
      <w:r w:rsidRPr="008945D0">
        <w:rPr>
          <w:rFonts w:ascii="Times New Roman" w:eastAsia="Calibri" w:hAnsi="Times New Roman" w:cs="Times New Roman"/>
          <w:sz w:val="24"/>
          <w:szCs w:val="24"/>
          <w:lang w:eastAsia="ru-RU"/>
        </w:rPr>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14:paraId="7DCD2E0B" w14:textId="77777777" w:rsidR="008945D0" w:rsidRPr="008945D0" w:rsidRDefault="008945D0" w:rsidP="00731BC3">
      <w:pPr>
        <w:spacing w:after="0" w:line="240" w:lineRule="auto"/>
        <w:ind w:firstLine="567"/>
        <w:jc w:val="both"/>
        <w:rPr>
          <w:rFonts w:ascii="Times New Roman" w:eastAsia="Calibri" w:hAnsi="Times New Roman" w:cs="Times New Roman"/>
          <w:sz w:val="24"/>
          <w:szCs w:val="24"/>
          <w:lang w:eastAsia="ru-RU"/>
        </w:rPr>
      </w:pPr>
    </w:p>
    <w:p w14:paraId="436C457F" w14:textId="77777777" w:rsidR="008945D0" w:rsidRPr="008945D0" w:rsidRDefault="008945D0" w:rsidP="00731BC3">
      <w:pPr>
        <w:spacing w:after="0" w:line="240" w:lineRule="auto"/>
        <w:ind w:firstLine="567"/>
        <w:jc w:val="both"/>
        <w:rPr>
          <w:rFonts w:ascii="Times New Roman" w:eastAsia="Calibri" w:hAnsi="Times New Roman" w:cs="Times New Roman"/>
          <w:sz w:val="24"/>
          <w:szCs w:val="24"/>
          <w:lang w:eastAsia="ru-RU"/>
        </w:rPr>
      </w:pPr>
      <w:r w:rsidRPr="008945D0">
        <w:rPr>
          <w:rFonts w:ascii="Times New Roman" w:eastAsia="Calibri" w:hAnsi="Times New Roman" w:cs="Times New Roman"/>
          <w:sz w:val="24"/>
          <w:szCs w:val="24"/>
          <w:lang w:eastAsia="ru-RU"/>
        </w:rPr>
        <w:t>Обучающийся, набравший в ходе текущего контроля в семестре от 51 до 70 баллов, по его желанию может быть освобожден от промежуточной аттестации.</w:t>
      </w:r>
    </w:p>
    <w:p w14:paraId="2BB2E963" w14:textId="77777777" w:rsidR="008945D0" w:rsidRPr="008945D0" w:rsidRDefault="008945D0" w:rsidP="00731BC3">
      <w:pPr>
        <w:spacing w:after="0" w:line="240" w:lineRule="auto"/>
        <w:jc w:val="both"/>
        <w:rPr>
          <w:rFonts w:ascii="Times New Roman" w:eastAsia="Calibri" w:hAnsi="Times New Roman" w:cs="Times New Roman"/>
          <w:sz w:val="24"/>
        </w:rPr>
      </w:pPr>
    </w:p>
    <w:p w14:paraId="09B0430D" w14:textId="77777777" w:rsidR="008945D0" w:rsidRPr="008945D0" w:rsidRDefault="008945D0" w:rsidP="008945D0">
      <w:pPr>
        <w:tabs>
          <w:tab w:val="center" w:pos="4677"/>
          <w:tab w:val="right" w:pos="9355"/>
        </w:tabs>
        <w:spacing w:after="0" w:line="240" w:lineRule="auto"/>
        <w:ind w:firstLine="709"/>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8945D0" w:rsidRPr="005F6C8B" w14:paraId="49039391" w14:textId="77777777" w:rsidTr="008945D0">
        <w:trPr>
          <w:trHeight w:val="414"/>
        </w:trPr>
        <w:tc>
          <w:tcPr>
            <w:tcW w:w="3657" w:type="dxa"/>
            <w:vMerge w:val="restart"/>
            <w:shd w:val="clear" w:color="auto" w:fill="auto"/>
          </w:tcPr>
          <w:p w14:paraId="4A08F328" w14:textId="77777777" w:rsidR="008945D0" w:rsidRPr="00377106" w:rsidRDefault="008945D0" w:rsidP="008945D0">
            <w:pPr>
              <w:autoSpaceDE w:val="0"/>
              <w:autoSpaceDN w:val="0"/>
              <w:adjustRightInd w:val="0"/>
              <w:spacing w:after="0" w:line="240" w:lineRule="auto"/>
              <w:ind w:hanging="284"/>
              <w:jc w:val="center"/>
              <w:rPr>
                <w:rFonts w:ascii="Times New Roman" w:eastAsia="Times New Roman" w:hAnsi="Times New Roman" w:cs="Times New Roman"/>
                <w:b/>
                <w:sz w:val="20"/>
                <w:szCs w:val="20"/>
                <w:lang w:eastAsia="ru-RU"/>
              </w:rPr>
            </w:pPr>
            <w:r w:rsidRPr="00377106">
              <w:rPr>
                <w:rFonts w:ascii="Times New Roman" w:eastAsia="Times New Roman" w:hAnsi="Times New Roman" w:cs="Times New Roman"/>
                <w:b/>
                <w:sz w:val="20"/>
                <w:szCs w:val="20"/>
                <w:lang w:eastAsia="ru-RU"/>
              </w:rPr>
              <w:t>Количество баллов</w:t>
            </w:r>
          </w:p>
        </w:tc>
        <w:tc>
          <w:tcPr>
            <w:tcW w:w="5805" w:type="dxa"/>
            <w:gridSpan w:val="2"/>
            <w:shd w:val="clear" w:color="auto" w:fill="auto"/>
          </w:tcPr>
          <w:p w14:paraId="54653087" w14:textId="77777777" w:rsidR="008945D0" w:rsidRPr="00377106" w:rsidRDefault="008945D0" w:rsidP="008945D0">
            <w:pPr>
              <w:autoSpaceDE w:val="0"/>
              <w:autoSpaceDN w:val="0"/>
              <w:adjustRightInd w:val="0"/>
              <w:spacing w:after="0" w:line="240" w:lineRule="auto"/>
              <w:ind w:hanging="284"/>
              <w:jc w:val="center"/>
              <w:rPr>
                <w:rFonts w:ascii="Times New Roman" w:eastAsia="Times New Roman" w:hAnsi="Times New Roman" w:cs="Times New Roman"/>
                <w:b/>
                <w:sz w:val="20"/>
                <w:szCs w:val="20"/>
                <w:lang w:eastAsia="ru-RU"/>
              </w:rPr>
            </w:pPr>
            <w:r w:rsidRPr="00377106">
              <w:rPr>
                <w:rFonts w:ascii="Times New Roman" w:eastAsia="Times New Roman" w:hAnsi="Times New Roman" w:cs="Times New Roman"/>
                <w:b/>
                <w:sz w:val="20"/>
                <w:szCs w:val="20"/>
                <w:lang w:eastAsia="ru-RU"/>
              </w:rPr>
              <w:t>Оценка</w:t>
            </w:r>
          </w:p>
        </w:tc>
      </w:tr>
      <w:tr w:rsidR="008945D0" w:rsidRPr="005F6C8B" w14:paraId="770F9D87" w14:textId="77777777" w:rsidTr="008945D0">
        <w:trPr>
          <w:trHeight w:val="414"/>
        </w:trPr>
        <w:tc>
          <w:tcPr>
            <w:tcW w:w="3657" w:type="dxa"/>
            <w:vMerge/>
            <w:shd w:val="clear" w:color="auto" w:fill="auto"/>
          </w:tcPr>
          <w:p w14:paraId="29410A6D" w14:textId="77777777" w:rsidR="008945D0" w:rsidRPr="00377106" w:rsidRDefault="008945D0" w:rsidP="008945D0">
            <w:pPr>
              <w:autoSpaceDE w:val="0"/>
              <w:autoSpaceDN w:val="0"/>
              <w:adjustRightInd w:val="0"/>
              <w:spacing w:after="0" w:line="240" w:lineRule="auto"/>
              <w:ind w:hanging="284"/>
              <w:rPr>
                <w:rFonts w:ascii="Times New Roman" w:eastAsia="Times New Roman" w:hAnsi="Times New Roman" w:cs="Times New Roman"/>
                <w:b/>
                <w:sz w:val="20"/>
                <w:szCs w:val="20"/>
                <w:lang w:eastAsia="ru-RU"/>
              </w:rPr>
            </w:pPr>
          </w:p>
        </w:tc>
        <w:tc>
          <w:tcPr>
            <w:tcW w:w="3018" w:type="dxa"/>
            <w:shd w:val="clear" w:color="auto" w:fill="auto"/>
          </w:tcPr>
          <w:p w14:paraId="3F39CEE4" w14:textId="77777777" w:rsidR="008945D0" w:rsidRPr="00377106" w:rsidRDefault="008945D0" w:rsidP="008945D0">
            <w:pPr>
              <w:autoSpaceDE w:val="0"/>
              <w:autoSpaceDN w:val="0"/>
              <w:adjustRightInd w:val="0"/>
              <w:spacing w:after="0" w:line="240" w:lineRule="auto"/>
              <w:ind w:hanging="284"/>
              <w:jc w:val="center"/>
              <w:rPr>
                <w:rFonts w:ascii="Times New Roman" w:eastAsia="Times New Roman" w:hAnsi="Times New Roman" w:cs="Times New Roman"/>
                <w:b/>
                <w:sz w:val="20"/>
                <w:szCs w:val="20"/>
                <w:lang w:eastAsia="ru-RU"/>
              </w:rPr>
            </w:pPr>
            <w:r w:rsidRPr="00377106">
              <w:rPr>
                <w:rFonts w:ascii="Times New Roman" w:eastAsia="Times New Roman" w:hAnsi="Times New Roman" w:cs="Times New Roman"/>
                <w:b/>
                <w:sz w:val="20"/>
                <w:szCs w:val="20"/>
                <w:lang w:eastAsia="ru-RU"/>
              </w:rPr>
              <w:t>прописью</w:t>
            </w:r>
          </w:p>
        </w:tc>
        <w:tc>
          <w:tcPr>
            <w:tcW w:w="2787" w:type="dxa"/>
            <w:shd w:val="clear" w:color="auto" w:fill="auto"/>
          </w:tcPr>
          <w:p w14:paraId="27C2CBC2" w14:textId="77777777" w:rsidR="008945D0" w:rsidRPr="00377106" w:rsidRDefault="008945D0" w:rsidP="008945D0">
            <w:pPr>
              <w:autoSpaceDE w:val="0"/>
              <w:autoSpaceDN w:val="0"/>
              <w:adjustRightInd w:val="0"/>
              <w:spacing w:after="0" w:line="240" w:lineRule="auto"/>
              <w:ind w:hanging="284"/>
              <w:jc w:val="center"/>
              <w:rPr>
                <w:rFonts w:ascii="Times New Roman" w:eastAsia="Times New Roman" w:hAnsi="Times New Roman" w:cs="Times New Roman"/>
                <w:b/>
                <w:sz w:val="20"/>
                <w:szCs w:val="20"/>
                <w:lang w:eastAsia="ru-RU"/>
              </w:rPr>
            </w:pPr>
            <w:r w:rsidRPr="00377106">
              <w:rPr>
                <w:rFonts w:ascii="Times New Roman" w:eastAsia="Times New Roman" w:hAnsi="Times New Roman" w:cs="Times New Roman"/>
                <w:b/>
                <w:sz w:val="20"/>
                <w:szCs w:val="20"/>
                <w:lang w:eastAsia="ru-RU"/>
              </w:rPr>
              <w:t>буквой</w:t>
            </w:r>
          </w:p>
        </w:tc>
      </w:tr>
      <w:tr w:rsidR="008945D0" w:rsidRPr="005F6C8B" w14:paraId="659ECAB6" w14:textId="77777777" w:rsidTr="008945D0">
        <w:trPr>
          <w:trHeight w:val="414"/>
        </w:trPr>
        <w:tc>
          <w:tcPr>
            <w:tcW w:w="3657" w:type="dxa"/>
            <w:shd w:val="clear" w:color="auto" w:fill="auto"/>
          </w:tcPr>
          <w:p w14:paraId="2D1B2BE5" w14:textId="77777777" w:rsidR="008945D0" w:rsidRPr="005F6C8B" w:rsidRDefault="008945D0" w:rsidP="008945D0">
            <w:pPr>
              <w:autoSpaceDE w:val="0"/>
              <w:autoSpaceDN w:val="0"/>
              <w:adjustRightInd w:val="0"/>
              <w:spacing w:after="0" w:line="240" w:lineRule="auto"/>
              <w:ind w:hanging="284"/>
              <w:jc w:val="center"/>
              <w:rPr>
                <w:rFonts w:ascii="Times New Roman" w:eastAsia="Times New Roman" w:hAnsi="Times New Roman" w:cs="Times New Roman"/>
                <w:lang w:eastAsia="ru-RU"/>
              </w:rPr>
            </w:pPr>
            <w:r w:rsidRPr="005F6C8B">
              <w:rPr>
                <w:rFonts w:ascii="Times New Roman" w:eastAsia="Times New Roman" w:hAnsi="Times New Roman" w:cs="Times New Roman"/>
                <w:lang w:eastAsia="ru-RU"/>
              </w:rPr>
              <w:t>96-100</w:t>
            </w:r>
          </w:p>
        </w:tc>
        <w:tc>
          <w:tcPr>
            <w:tcW w:w="3018" w:type="dxa"/>
            <w:shd w:val="clear" w:color="auto" w:fill="auto"/>
          </w:tcPr>
          <w:p w14:paraId="066FC0BE" w14:textId="77777777" w:rsidR="008945D0" w:rsidRPr="005F6C8B" w:rsidRDefault="008945D0" w:rsidP="008945D0">
            <w:pPr>
              <w:autoSpaceDE w:val="0"/>
              <w:autoSpaceDN w:val="0"/>
              <w:adjustRightInd w:val="0"/>
              <w:spacing w:after="0" w:line="240" w:lineRule="auto"/>
              <w:ind w:hanging="284"/>
              <w:jc w:val="center"/>
              <w:rPr>
                <w:rFonts w:ascii="Times New Roman" w:eastAsia="Times New Roman" w:hAnsi="Times New Roman" w:cs="Times New Roman"/>
                <w:lang w:eastAsia="ru-RU"/>
              </w:rPr>
            </w:pPr>
            <w:r w:rsidRPr="005F6C8B">
              <w:rPr>
                <w:rFonts w:ascii="Times New Roman" w:eastAsia="Times New Roman" w:hAnsi="Times New Roman" w:cs="Times New Roman"/>
                <w:lang w:eastAsia="ru-RU"/>
              </w:rPr>
              <w:t>отлично</w:t>
            </w:r>
          </w:p>
        </w:tc>
        <w:tc>
          <w:tcPr>
            <w:tcW w:w="2787" w:type="dxa"/>
            <w:shd w:val="clear" w:color="auto" w:fill="auto"/>
          </w:tcPr>
          <w:p w14:paraId="0841F69E" w14:textId="77777777" w:rsidR="008945D0" w:rsidRPr="005F6C8B" w:rsidRDefault="008945D0" w:rsidP="008945D0">
            <w:pPr>
              <w:autoSpaceDE w:val="0"/>
              <w:autoSpaceDN w:val="0"/>
              <w:adjustRightInd w:val="0"/>
              <w:spacing w:after="0" w:line="240" w:lineRule="auto"/>
              <w:ind w:hanging="284"/>
              <w:jc w:val="center"/>
              <w:rPr>
                <w:rFonts w:ascii="Times New Roman" w:eastAsia="Times New Roman" w:hAnsi="Times New Roman" w:cs="Times New Roman"/>
                <w:lang w:eastAsia="ru-RU"/>
              </w:rPr>
            </w:pPr>
            <w:r w:rsidRPr="005F6C8B">
              <w:rPr>
                <w:rFonts w:ascii="Times New Roman" w:eastAsia="Times New Roman" w:hAnsi="Times New Roman" w:cs="Times New Roman"/>
                <w:lang w:eastAsia="ru-RU"/>
              </w:rPr>
              <w:t>А</w:t>
            </w:r>
          </w:p>
        </w:tc>
      </w:tr>
      <w:tr w:rsidR="008945D0" w:rsidRPr="005F6C8B" w14:paraId="58FF2FDF" w14:textId="77777777" w:rsidTr="008945D0">
        <w:trPr>
          <w:trHeight w:val="414"/>
        </w:trPr>
        <w:tc>
          <w:tcPr>
            <w:tcW w:w="3657" w:type="dxa"/>
            <w:shd w:val="clear" w:color="auto" w:fill="auto"/>
          </w:tcPr>
          <w:p w14:paraId="17D3949E" w14:textId="77777777" w:rsidR="008945D0" w:rsidRPr="005F6C8B" w:rsidRDefault="008945D0" w:rsidP="008945D0">
            <w:pPr>
              <w:autoSpaceDE w:val="0"/>
              <w:autoSpaceDN w:val="0"/>
              <w:adjustRightInd w:val="0"/>
              <w:spacing w:after="0" w:line="240" w:lineRule="auto"/>
              <w:ind w:hanging="284"/>
              <w:jc w:val="center"/>
              <w:rPr>
                <w:rFonts w:ascii="Times New Roman" w:eastAsia="Times New Roman" w:hAnsi="Times New Roman" w:cs="Times New Roman"/>
                <w:lang w:eastAsia="ru-RU"/>
              </w:rPr>
            </w:pPr>
            <w:r w:rsidRPr="005F6C8B">
              <w:rPr>
                <w:rFonts w:ascii="Times New Roman" w:eastAsia="Times New Roman" w:hAnsi="Times New Roman" w:cs="Times New Roman"/>
                <w:lang w:eastAsia="ru-RU"/>
              </w:rPr>
              <w:t>86-95</w:t>
            </w:r>
          </w:p>
        </w:tc>
        <w:tc>
          <w:tcPr>
            <w:tcW w:w="3018" w:type="dxa"/>
            <w:shd w:val="clear" w:color="auto" w:fill="auto"/>
          </w:tcPr>
          <w:p w14:paraId="2AF9257A" w14:textId="77777777" w:rsidR="008945D0" w:rsidRPr="005F6C8B" w:rsidRDefault="008945D0" w:rsidP="008945D0">
            <w:pPr>
              <w:autoSpaceDE w:val="0"/>
              <w:autoSpaceDN w:val="0"/>
              <w:adjustRightInd w:val="0"/>
              <w:spacing w:after="0" w:line="240" w:lineRule="auto"/>
              <w:ind w:hanging="284"/>
              <w:jc w:val="center"/>
              <w:rPr>
                <w:rFonts w:ascii="Times New Roman" w:eastAsia="Times New Roman" w:hAnsi="Times New Roman" w:cs="Times New Roman"/>
                <w:lang w:eastAsia="ru-RU"/>
              </w:rPr>
            </w:pPr>
            <w:r w:rsidRPr="005F6C8B">
              <w:rPr>
                <w:rFonts w:ascii="Times New Roman" w:eastAsia="Times New Roman" w:hAnsi="Times New Roman" w:cs="Times New Roman"/>
                <w:lang w:eastAsia="ru-RU"/>
              </w:rPr>
              <w:t>отлично</w:t>
            </w:r>
          </w:p>
        </w:tc>
        <w:tc>
          <w:tcPr>
            <w:tcW w:w="2787" w:type="dxa"/>
            <w:shd w:val="clear" w:color="auto" w:fill="auto"/>
          </w:tcPr>
          <w:p w14:paraId="331F7603" w14:textId="77777777" w:rsidR="008945D0" w:rsidRPr="005F6C8B" w:rsidRDefault="008945D0" w:rsidP="008945D0">
            <w:pPr>
              <w:autoSpaceDE w:val="0"/>
              <w:autoSpaceDN w:val="0"/>
              <w:adjustRightInd w:val="0"/>
              <w:spacing w:after="0" w:line="240" w:lineRule="auto"/>
              <w:ind w:hanging="284"/>
              <w:jc w:val="center"/>
              <w:rPr>
                <w:rFonts w:ascii="Times New Roman" w:eastAsia="Times New Roman" w:hAnsi="Times New Roman" w:cs="Times New Roman"/>
                <w:lang w:eastAsia="ru-RU"/>
              </w:rPr>
            </w:pPr>
            <w:r w:rsidRPr="005F6C8B">
              <w:rPr>
                <w:rFonts w:ascii="Times New Roman" w:eastAsia="Times New Roman" w:hAnsi="Times New Roman" w:cs="Times New Roman"/>
                <w:lang w:eastAsia="ru-RU"/>
              </w:rPr>
              <w:t>В</w:t>
            </w:r>
          </w:p>
        </w:tc>
      </w:tr>
      <w:tr w:rsidR="008945D0" w:rsidRPr="005F6C8B" w14:paraId="4D23A35B" w14:textId="77777777" w:rsidTr="008945D0">
        <w:trPr>
          <w:trHeight w:val="414"/>
        </w:trPr>
        <w:tc>
          <w:tcPr>
            <w:tcW w:w="3657" w:type="dxa"/>
            <w:shd w:val="clear" w:color="auto" w:fill="auto"/>
          </w:tcPr>
          <w:p w14:paraId="50DC7599" w14:textId="77777777" w:rsidR="008945D0" w:rsidRPr="005F6C8B" w:rsidRDefault="008945D0" w:rsidP="008945D0">
            <w:pPr>
              <w:autoSpaceDE w:val="0"/>
              <w:autoSpaceDN w:val="0"/>
              <w:adjustRightInd w:val="0"/>
              <w:spacing w:after="0" w:line="240" w:lineRule="auto"/>
              <w:ind w:hanging="284"/>
              <w:jc w:val="center"/>
              <w:rPr>
                <w:rFonts w:ascii="Times New Roman" w:eastAsia="Times New Roman" w:hAnsi="Times New Roman" w:cs="Times New Roman"/>
                <w:lang w:eastAsia="ru-RU"/>
              </w:rPr>
            </w:pPr>
            <w:r w:rsidRPr="005F6C8B">
              <w:rPr>
                <w:rFonts w:ascii="Times New Roman" w:eastAsia="Times New Roman" w:hAnsi="Times New Roman" w:cs="Times New Roman"/>
                <w:lang w:eastAsia="ru-RU"/>
              </w:rPr>
              <w:t>71-85</w:t>
            </w:r>
          </w:p>
        </w:tc>
        <w:tc>
          <w:tcPr>
            <w:tcW w:w="3018" w:type="dxa"/>
            <w:shd w:val="clear" w:color="auto" w:fill="auto"/>
          </w:tcPr>
          <w:p w14:paraId="34984487" w14:textId="77777777" w:rsidR="008945D0" w:rsidRPr="005F6C8B" w:rsidRDefault="008945D0" w:rsidP="008945D0">
            <w:pPr>
              <w:autoSpaceDE w:val="0"/>
              <w:autoSpaceDN w:val="0"/>
              <w:adjustRightInd w:val="0"/>
              <w:spacing w:after="0" w:line="240" w:lineRule="auto"/>
              <w:ind w:hanging="284"/>
              <w:jc w:val="center"/>
              <w:rPr>
                <w:rFonts w:ascii="Times New Roman" w:eastAsia="Times New Roman" w:hAnsi="Times New Roman" w:cs="Times New Roman"/>
                <w:lang w:eastAsia="ru-RU"/>
              </w:rPr>
            </w:pPr>
            <w:r w:rsidRPr="005F6C8B">
              <w:rPr>
                <w:rFonts w:ascii="Times New Roman" w:eastAsia="Times New Roman" w:hAnsi="Times New Roman" w:cs="Times New Roman"/>
                <w:lang w:eastAsia="ru-RU"/>
              </w:rPr>
              <w:t>хорошо</w:t>
            </w:r>
          </w:p>
        </w:tc>
        <w:tc>
          <w:tcPr>
            <w:tcW w:w="2787" w:type="dxa"/>
            <w:shd w:val="clear" w:color="auto" w:fill="auto"/>
          </w:tcPr>
          <w:p w14:paraId="5089AFA1" w14:textId="77777777" w:rsidR="008945D0" w:rsidRPr="005F6C8B" w:rsidRDefault="008945D0" w:rsidP="008945D0">
            <w:pPr>
              <w:autoSpaceDE w:val="0"/>
              <w:autoSpaceDN w:val="0"/>
              <w:adjustRightInd w:val="0"/>
              <w:spacing w:after="0" w:line="240" w:lineRule="auto"/>
              <w:ind w:hanging="284"/>
              <w:jc w:val="center"/>
              <w:rPr>
                <w:rFonts w:ascii="Times New Roman" w:eastAsia="Times New Roman" w:hAnsi="Times New Roman" w:cs="Times New Roman"/>
                <w:lang w:eastAsia="ru-RU"/>
              </w:rPr>
            </w:pPr>
            <w:r w:rsidRPr="005F6C8B">
              <w:rPr>
                <w:rFonts w:ascii="Times New Roman" w:eastAsia="Times New Roman" w:hAnsi="Times New Roman" w:cs="Times New Roman"/>
                <w:lang w:eastAsia="ru-RU"/>
              </w:rPr>
              <w:t>С</w:t>
            </w:r>
          </w:p>
        </w:tc>
      </w:tr>
      <w:tr w:rsidR="008945D0" w:rsidRPr="005F6C8B" w14:paraId="3971B2A2" w14:textId="77777777" w:rsidTr="008945D0">
        <w:trPr>
          <w:trHeight w:val="414"/>
        </w:trPr>
        <w:tc>
          <w:tcPr>
            <w:tcW w:w="3657" w:type="dxa"/>
            <w:shd w:val="clear" w:color="auto" w:fill="auto"/>
          </w:tcPr>
          <w:p w14:paraId="6B3EBB2A" w14:textId="77777777" w:rsidR="008945D0" w:rsidRPr="005F6C8B" w:rsidRDefault="008945D0" w:rsidP="008945D0">
            <w:pPr>
              <w:autoSpaceDE w:val="0"/>
              <w:autoSpaceDN w:val="0"/>
              <w:adjustRightInd w:val="0"/>
              <w:spacing w:after="0" w:line="240" w:lineRule="auto"/>
              <w:ind w:hanging="284"/>
              <w:jc w:val="center"/>
              <w:rPr>
                <w:rFonts w:ascii="Times New Roman" w:eastAsia="Times New Roman" w:hAnsi="Times New Roman" w:cs="Times New Roman"/>
                <w:lang w:eastAsia="ru-RU"/>
              </w:rPr>
            </w:pPr>
            <w:r w:rsidRPr="005F6C8B">
              <w:rPr>
                <w:rFonts w:ascii="Times New Roman" w:eastAsia="Times New Roman" w:hAnsi="Times New Roman" w:cs="Times New Roman"/>
                <w:lang w:eastAsia="ru-RU"/>
              </w:rPr>
              <w:t>61-70</w:t>
            </w:r>
          </w:p>
        </w:tc>
        <w:tc>
          <w:tcPr>
            <w:tcW w:w="3018" w:type="dxa"/>
            <w:shd w:val="clear" w:color="auto" w:fill="auto"/>
          </w:tcPr>
          <w:p w14:paraId="609F23AE" w14:textId="77777777" w:rsidR="008945D0" w:rsidRPr="005F6C8B" w:rsidRDefault="008945D0" w:rsidP="008945D0">
            <w:pPr>
              <w:autoSpaceDE w:val="0"/>
              <w:autoSpaceDN w:val="0"/>
              <w:adjustRightInd w:val="0"/>
              <w:spacing w:after="0" w:line="240" w:lineRule="auto"/>
              <w:ind w:hanging="284"/>
              <w:jc w:val="center"/>
              <w:rPr>
                <w:rFonts w:ascii="Times New Roman" w:eastAsia="Times New Roman" w:hAnsi="Times New Roman" w:cs="Times New Roman"/>
                <w:lang w:eastAsia="ru-RU"/>
              </w:rPr>
            </w:pPr>
            <w:r w:rsidRPr="005F6C8B">
              <w:rPr>
                <w:rFonts w:ascii="Times New Roman" w:eastAsia="Times New Roman" w:hAnsi="Times New Roman" w:cs="Times New Roman"/>
                <w:lang w:eastAsia="ru-RU"/>
              </w:rPr>
              <w:t>хорошо</w:t>
            </w:r>
          </w:p>
        </w:tc>
        <w:tc>
          <w:tcPr>
            <w:tcW w:w="2787" w:type="dxa"/>
            <w:shd w:val="clear" w:color="auto" w:fill="auto"/>
          </w:tcPr>
          <w:p w14:paraId="5428B9EE" w14:textId="77777777" w:rsidR="008945D0" w:rsidRPr="005F6C8B" w:rsidRDefault="008945D0" w:rsidP="008945D0">
            <w:pPr>
              <w:autoSpaceDE w:val="0"/>
              <w:autoSpaceDN w:val="0"/>
              <w:adjustRightInd w:val="0"/>
              <w:spacing w:after="0" w:line="240" w:lineRule="auto"/>
              <w:ind w:hanging="284"/>
              <w:jc w:val="center"/>
              <w:rPr>
                <w:rFonts w:ascii="Times New Roman" w:eastAsia="Times New Roman" w:hAnsi="Times New Roman" w:cs="Times New Roman"/>
                <w:lang w:val="en-US" w:eastAsia="ru-RU"/>
              </w:rPr>
            </w:pPr>
            <w:r w:rsidRPr="005F6C8B">
              <w:rPr>
                <w:rFonts w:ascii="Times New Roman" w:eastAsia="Times New Roman" w:hAnsi="Times New Roman" w:cs="Times New Roman"/>
                <w:lang w:val="en-US" w:eastAsia="ru-RU"/>
              </w:rPr>
              <w:t>D</w:t>
            </w:r>
          </w:p>
        </w:tc>
      </w:tr>
      <w:tr w:rsidR="008945D0" w:rsidRPr="005F6C8B" w14:paraId="01EFB1BA" w14:textId="77777777" w:rsidTr="008945D0">
        <w:trPr>
          <w:trHeight w:val="414"/>
        </w:trPr>
        <w:tc>
          <w:tcPr>
            <w:tcW w:w="3657" w:type="dxa"/>
            <w:shd w:val="clear" w:color="auto" w:fill="auto"/>
          </w:tcPr>
          <w:p w14:paraId="59DEBC27" w14:textId="77777777" w:rsidR="008945D0" w:rsidRPr="005F6C8B" w:rsidRDefault="008945D0" w:rsidP="008945D0">
            <w:pPr>
              <w:autoSpaceDE w:val="0"/>
              <w:autoSpaceDN w:val="0"/>
              <w:adjustRightInd w:val="0"/>
              <w:spacing w:after="0" w:line="240" w:lineRule="auto"/>
              <w:ind w:hanging="284"/>
              <w:jc w:val="center"/>
              <w:rPr>
                <w:rFonts w:ascii="Times New Roman" w:eastAsia="Times New Roman" w:hAnsi="Times New Roman" w:cs="Times New Roman"/>
                <w:lang w:val="en-US" w:eastAsia="ru-RU"/>
              </w:rPr>
            </w:pPr>
            <w:r w:rsidRPr="005F6C8B">
              <w:rPr>
                <w:rFonts w:ascii="Times New Roman" w:eastAsia="Times New Roman" w:hAnsi="Times New Roman" w:cs="Times New Roman"/>
                <w:lang w:val="en-US" w:eastAsia="ru-RU"/>
              </w:rPr>
              <w:t>51-60</w:t>
            </w:r>
          </w:p>
        </w:tc>
        <w:tc>
          <w:tcPr>
            <w:tcW w:w="3018" w:type="dxa"/>
            <w:shd w:val="clear" w:color="auto" w:fill="auto"/>
          </w:tcPr>
          <w:p w14:paraId="50E51310" w14:textId="77777777" w:rsidR="008945D0" w:rsidRPr="005F6C8B" w:rsidRDefault="008945D0" w:rsidP="008945D0">
            <w:pPr>
              <w:autoSpaceDE w:val="0"/>
              <w:autoSpaceDN w:val="0"/>
              <w:adjustRightInd w:val="0"/>
              <w:spacing w:after="0" w:line="240" w:lineRule="auto"/>
              <w:ind w:hanging="284"/>
              <w:jc w:val="center"/>
              <w:rPr>
                <w:rFonts w:ascii="Times New Roman" w:eastAsia="Times New Roman" w:hAnsi="Times New Roman" w:cs="Times New Roman"/>
                <w:lang w:eastAsia="ru-RU"/>
              </w:rPr>
            </w:pPr>
            <w:r w:rsidRPr="005F6C8B">
              <w:rPr>
                <w:rFonts w:ascii="Times New Roman" w:eastAsia="Times New Roman" w:hAnsi="Times New Roman" w:cs="Times New Roman"/>
                <w:lang w:eastAsia="ru-RU"/>
              </w:rPr>
              <w:t>удовлетворительно</w:t>
            </w:r>
          </w:p>
        </w:tc>
        <w:tc>
          <w:tcPr>
            <w:tcW w:w="2787" w:type="dxa"/>
            <w:shd w:val="clear" w:color="auto" w:fill="auto"/>
          </w:tcPr>
          <w:p w14:paraId="7F19200E" w14:textId="77777777" w:rsidR="008945D0" w:rsidRPr="005F6C8B" w:rsidRDefault="008945D0" w:rsidP="008945D0">
            <w:pPr>
              <w:autoSpaceDE w:val="0"/>
              <w:autoSpaceDN w:val="0"/>
              <w:adjustRightInd w:val="0"/>
              <w:spacing w:after="0" w:line="240" w:lineRule="auto"/>
              <w:ind w:hanging="284"/>
              <w:jc w:val="center"/>
              <w:rPr>
                <w:rFonts w:ascii="Times New Roman" w:eastAsia="Times New Roman" w:hAnsi="Times New Roman" w:cs="Times New Roman"/>
                <w:lang w:eastAsia="ru-RU"/>
              </w:rPr>
            </w:pPr>
            <w:r w:rsidRPr="005F6C8B">
              <w:rPr>
                <w:rFonts w:ascii="Times New Roman" w:eastAsia="Times New Roman" w:hAnsi="Times New Roman" w:cs="Times New Roman"/>
                <w:lang w:eastAsia="ru-RU"/>
              </w:rPr>
              <w:t>Е</w:t>
            </w:r>
          </w:p>
        </w:tc>
      </w:tr>
      <w:tr w:rsidR="008945D0" w:rsidRPr="005F6C8B" w14:paraId="536D7A8C" w14:textId="77777777" w:rsidTr="008945D0">
        <w:trPr>
          <w:trHeight w:val="414"/>
        </w:trPr>
        <w:tc>
          <w:tcPr>
            <w:tcW w:w="3657" w:type="dxa"/>
            <w:shd w:val="clear" w:color="auto" w:fill="auto"/>
          </w:tcPr>
          <w:p w14:paraId="6381CAC4" w14:textId="77777777" w:rsidR="008945D0" w:rsidRPr="005F6C8B" w:rsidRDefault="008945D0" w:rsidP="008945D0">
            <w:pPr>
              <w:autoSpaceDE w:val="0"/>
              <w:autoSpaceDN w:val="0"/>
              <w:adjustRightInd w:val="0"/>
              <w:spacing w:after="0" w:line="240" w:lineRule="auto"/>
              <w:ind w:hanging="284"/>
              <w:jc w:val="center"/>
              <w:rPr>
                <w:rFonts w:ascii="Times New Roman" w:eastAsia="Times New Roman" w:hAnsi="Times New Roman" w:cs="Times New Roman"/>
                <w:lang w:eastAsia="ru-RU"/>
              </w:rPr>
            </w:pPr>
            <w:r w:rsidRPr="005F6C8B">
              <w:rPr>
                <w:rFonts w:ascii="Times New Roman" w:eastAsia="Times New Roman" w:hAnsi="Times New Roman" w:cs="Times New Roman"/>
                <w:lang w:eastAsia="ru-RU"/>
              </w:rPr>
              <w:t>0-50</w:t>
            </w:r>
          </w:p>
        </w:tc>
        <w:tc>
          <w:tcPr>
            <w:tcW w:w="3018" w:type="dxa"/>
            <w:shd w:val="clear" w:color="auto" w:fill="auto"/>
          </w:tcPr>
          <w:p w14:paraId="054CA2C4" w14:textId="77777777" w:rsidR="008945D0" w:rsidRPr="005F6C8B" w:rsidRDefault="008945D0" w:rsidP="008945D0">
            <w:pPr>
              <w:autoSpaceDE w:val="0"/>
              <w:autoSpaceDN w:val="0"/>
              <w:adjustRightInd w:val="0"/>
              <w:spacing w:after="0" w:line="240" w:lineRule="auto"/>
              <w:ind w:hanging="284"/>
              <w:jc w:val="center"/>
              <w:rPr>
                <w:rFonts w:ascii="Times New Roman" w:eastAsia="Times New Roman" w:hAnsi="Times New Roman" w:cs="Times New Roman"/>
                <w:lang w:eastAsia="ru-RU"/>
              </w:rPr>
            </w:pPr>
            <w:r w:rsidRPr="005F6C8B">
              <w:rPr>
                <w:rFonts w:ascii="Times New Roman" w:eastAsia="Times New Roman" w:hAnsi="Times New Roman" w:cs="Times New Roman"/>
                <w:lang w:eastAsia="ru-RU"/>
              </w:rPr>
              <w:t>неудовлетворительно</w:t>
            </w:r>
          </w:p>
        </w:tc>
        <w:tc>
          <w:tcPr>
            <w:tcW w:w="2787" w:type="dxa"/>
            <w:shd w:val="clear" w:color="auto" w:fill="auto"/>
          </w:tcPr>
          <w:p w14:paraId="680CF059" w14:textId="77777777" w:rsidR="008945D0" w:rsidRPr="005F6C8B" w:rsidRDefault="008945D0" w:rsidP="008945D0">
            <w:pPr>
              <w:autoSpaceDE w:val="0"/>
              <w:autoSpaceDN w:val="0"/>
              <w:adjustRightInd w:val="0"/>
              <w:spacing w:after="0" w:line="240" w:lineRule="auto"/>
              <w:ind w:hanging="284"/>
              <w:jc w:val="center"/>
              <w:rPr>
                <w:rFonts w:ascii="Times New Roman" w:eastAsia="Times New Roman" w:hAnsi="Times New Roman" w:cs="Times New Roman"/>
                <w:lang w:eastAsia="ru-RU"/>
              </w:rPr>
            </w:pPr>
            <w:r w:rsidRPr="005F6C8B">
              <w:rPr>
                <w:rFonts w:ascii="Times New Roman" w:eastAsia="Times New Roman" w:hAnsi="Times New Roman" w:cs="Times New Roman"/>
                <w:lang w:eastAsia="ru-RU"/>
              </w:rPr>
              <w:t>ЕХ</w:t>
            </w:r>
          </w:p>
        </w:tc>
      </w:tr>
    </w:tbl>
    <w:p w14:paraId="2A031C23" w14:textId="77777777" w:rsidR="008945D0" w:rsidRPr="005F6C8B" w:rsidRDefault="008945D0" w:rsidP="008945D0">
      <w:pPr>
        <w:widowControl w:val="0"/>
        <w:spacing w:after="0" w:line="240" w:lineRule="auto"/>
        <w:ind w:firstLine="567"/>
        <w:rPr>
          <w:rFonts w:ascii="Times New Roman" w:eastAsia="Times New Roman" w:hAnsi="Times New Roman" w:cs="Times New Roman"/>
        </w:rPr>
      </w:pPr>
    </w:p>
    <w:p w14:paraId="545B24EF" w14:textId="77777777" w:rsidR="008945D0" w:rsidRPr="008945D0" w:rsidRDefault="008945D0" w:rsidP="008945D0">
      <w:pPr>
        <w:spacing w:after="0" w:line="240" w:lineRule="auto"/>
        <w:ind w:firstLine="397"/>
        <w:rPr>
          <w:rFonts w:ascii="Times New Roman" w:eastAsia="Times New Roman" w:hAnsi="Times New Roman" w:cs="Times New Roman"/>
          <w:sz w:val="24"/>
          <w:szCs w:val="24"/>
          <w:lang w:eastAsia="ru-RU"/>
        </w:rPr>
      </w:pPr>
      <w:r w:rsidRPr="008945D0">
        <w:rPr>
          <w:rFonts w:ascii="Times New Roman" w:eastAsia="Times New Roman" w:hAnsi="Times New Roman" w:cs="Times New Roman"/>
          <w:sz w:val="24"/>
          <w:szCs w:val="24"/>
          <w:lang w:eastAsia="ru-RU"/>
        </w:rPr>
        <w:lastRenderedPageBreak/>
        <w:t>Шкала перевода оценки из многобалльной в систему «зачтено»</w:t>
      </w:r>
      <w:proofErr w:type="gramStart"/>
      <w:r w:rsidRPr="008945D0">
        <w:rPr>
          <w:rFonts w:ascii="Times New Roman" w:eastAsia="Times New Roman" w:hAnsi="Times New Roman" w:cs="Times New Roman"/>
          <w:sz w:val="24"/>
          <w:szCs w:val="24"/>
          <w:lang w:eastAsia="ru-RU"/>
        </w:rPr>
        <w:t>/«</w:t>
      </w:r>
      <w:proofErr w:type="gramEnd"/>
      <w:r w:rsidRPr="008945D0">
        <w:rPr>
          <w:rFonts w:ascii="Times New Roman" w:eastAsia="Times New Roman" w:hAnsi="Times New Roman" w:cs="Times New Roman"/>
          <w:sz w:val="24"/>
          <w:szCs w:val="24"/>
          <w:lang w:eastAsia="ru-RU"/>
        </w:rPr>
        <w:t>не зачтено»:</w:t>
      </w:r>
    </w:p>
    <w:p w14:paraId="47A4C3D5" w14:textId="77777777" w:rsidR="008945D0" w:rsidRPr="008945D0" w:rsidRDefault="008945D0" w:rsidP="008945D0">
      <w:pPr>
        <w:widowControl w:val="0"/>
        <w:spacing w:after="0" w:line="240" w:lineRule="auto"/>
        <w:ind w:firstLine="397"/>
        <w:jc w:val="right"/>
        <w:rPr>
          <w:rFonts w:ascii="Times New Roman" w:eastAsia="Times New Roman" w:hAnsi="Times New Roman" w:cs="Times New Roman"/>
          <w:b/>
          <w:i/>
          <w:snapToGrid w:val="0"/>
          <w:sz w:val="24"/>
          <w:szCs w:val="24"/>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473"/>
      </w:tblGrid>
      <w:tr w:rsidR="008945D0" w:rsidRPr="008945D0" w14:paraId="730962E9" w14:textId="77777777" w:rsidTr="005F6C8B">
        <w:tc>
          <w:tcPr>
            <w:tcW w:w="4712" w:type="dxa"/>
            <w:tcBorders>
              <w:top w:val="single" w:sz="4" w:space="0" w:color="auto"/>
              <w:left w:val="single" w:sz="4" w:space="0" w:color="auto"/>
              <w:bottom w:val="single" w:sz="4" w:space="0" w:color="auto"/>
              <w:right w:val="single" w:sz="4" w:space="0" w:color="auto"/>
            </w:tcBorders>
            <w:hideMark/>
          </w:tcPr>
          <w:p w14:paraId="16F9A882" w14:textId="77777777" w:rsidR="008945D0" w:rsidRPr="0085127E" w:rsidRDefault="008945D0" w:rsidP="008945D0">
            <w:pPr>
              <w:spacing w:after="0" w:line="240" w:lineRule="auto"/>
              <w:ind w:firstLine="397"/>
              <w:jc w:val="center"/>
              <w:rPr>
                <w:rFonts w:ascii="Times New Roman" w:eastAsia="Times New Roman" w:hAnsi="Times New Roman" w:cs="Times New Roman"/>
                <w:lang w:eastAsia="ru-RU"/>
              </w:rPr>
            </w:pPr>
            <w:r w:rsidRPr="0085127E">
              <w:rPr>
                <w:rFonts w:ascii="Times New Roman" w:eastAsia="Times New Roman" w:hAnsi="Times New Roman" w:cs="Times New Roman"/>
                <w:lang w:eastAsia="ru-RU"/>
              </w:rPr>
              <w:t>от 0 по 50 баллов</w:t>
            </w:r>
          </w:p>
        </w:tc>
        <w:tc>
          <w:tcPr>
            <w:tcW w:w="4473" w:type="dxa"/>
            <w:tcBorders>
              <w:top w:val="single" w:sz="4" w:space="0" w:color="auto"/>
              <w:left w:val="single" w:sz="4" w:space="0" w:color="auto"/>
              <w:bottom w:val="single" w:sz="4" w:space="0" w:color="auto"/>
              <w:right w:val="single" w:sz="4" w:space="0" w:color="auto"/>
            </w:tcBorders>
            <w:hideMark/>
          </w:tcPr>
          <w:p w14:paraId="02C24CCF" w14:textId="77777777" w:rsidR="008945D0" w:rsidRPr="0085127E" w:rsidRDefault="008945D0" w:rsidP="008945D0">
            <w:pPr>
              <w:spacing w:after="0" w:line="240" w:lineRule="auto"/>
              <w:ind w:firstLine="397"/>
              <w:jc w:val="center"/>
              <w:rPr>
                <w:rFonts w:ascii="Times New Roman" w:eastAsia="Times New Roman" w:hAnsi="Times New Roman" w:cs="Times New Roman"/>
                <w:lang w:eastAsia="ru-RU"/>
              </w:rPr>
            </w:pPr>
            <w:r w:rsidRPr="0085127E">
              <w:rPr>
                <w:rFonts w:ascii="Times New Roman" w:eastAsia="Times New Roman" w:hAnsi="Times New Roman" w:cs="Times New Roman"/>
                <w:lang w:eastAsia="ru-RU"/>
              </w:rPr>
              <w:t>«не зачтено»</w:t>
            </w:r>
          </w:p>
        </w:tc>
      </w:tr>
      <w:tr w:rsidR="008945D0" w:rsidRPr="008945D0" w14:paraId="3C32E9AC" w14:textId="77777777" w:rsidTr="005F6C8B">
        <w:tc>
          <w:tcPr>
            <w:tcW w:w="4712" w:type="dxa"/>
            <w:tcBorders>
              <w:top w:val="single" w:sz="4" w:space="0" w:color="auto"/>
              <w:left w:val="single" w:sz="4" w:space="0" w:color="auto"/>
              <w:bottom w:val="single" w:sz="4" w:space="0" w:color="auto"/>
              <w:right w:val="single" w:sz="4" w:space="0" w:color="auto"/>
            </w:tcBorders>
            <w:hideMark/>
          </w:tcPr>
          <w:p w14:paraId="4A2469F3" w14:textId="77777777" w:rsidR="008945D0" w:rsidRPr="0085127E" w:rsidRDefault="008945D0" w:rsidP="008945D0">
            <w:pPr>
              <w:spacing w:after="0" w:line="240" w:lineRule="auto"/>
              <w:ind w:firstLine="397"/>
              <w:jc w:val="center"/>
              <w:rPr>
                <w:rFonts w:ascii="Times New Roman" w:eastAsia="Times New Roman" w:hAnsi="Times New Roman" w:cs="Times New Roman"/>
                <w:lang w:eastAsia="ru-RU"/>
              </w:rPr>
            </w:pPr>
            <w:r w:rsidRPr="0085127E">
              <w:rPr>
                <w:rFonts w:ascii="Times New Roman" w:eastAsia="Times New Roman" w:hAnsi="Times New Roman" w:cs="Times New Roman"/>
                <w:lang w:eastAsia="ru-RU"/>
              </w:rPr>
              <w:t>от 51 по 100 баллов</w:t>
            </w:r>
          </w:p>
        </w:tc>
        <w:tc>
          <w:tcPr>
            <w:tcW w:w="4473" w:type="dxa"/>
            <w:tcBorders>
              <w:top w:val="single" w:sz="4" w:space="0" w:color="auto"/>
              <w:left w:val="single" w:sz="4" w:space="0" w:color="auto"/>
              <w:bottom w:val="single" w:sz="4" w:space="0" w:color="auto"/>
              <w:right w:val="single" w:sz="4" w:space="0" w:color="auto"/>
            </w:tcBorders>
            <w:hideMark/>
          </w:tcPr>
          <w:p w14:paraId="72017002" w14:textId="77777777" w:rsidR="008945D0" w:rsidRPr="0085127E" w:rsidRDefault="008945D0" w:rsidP="008945D0">
            <w:pPr>
              <w:spacing w:after="0" w:line="240" w:lineRule="auto"/>
              <w:ind w:firstLine="397"/>
              <w:jc w:val="center"/>
              <w:rPr>
                <w:rFonts w:ascii="Times New Roman" w:eastAsia="Times New Roman" w:hAnsi="Times New Roman" w:cs="Times New Roman"/>
                <w:lang w:eastAsia="ru-RU"/>
              </w:rPr>
            </w:pPr>
            <w:r w:rsidRPr="0085127E">
              <w:rPr>
                <w:rFonts w:ascii="Times New Roman" w:eastAsia="Times New Roman" w:hAnsi="Times New Roman" w:cs="Times New Roman"/>
                <w:lang w:eastAsia="ru-RU"/>
              </w:rPr>
              <w:t>«зачтено»</w:t>
            </w:r>
          </w:p>
        </w:tc>
      </w:tr>
    </w:tbl>
    <w:p w14:paraId="083B4986" w14:textId="77777777" w:rsidR="008945D0" w:rsidRPr="008945D0" w:rsidRDefault="008945D0" w:rsidP="008945D0">
      <w:pPr>
        <w:spacing w:after="0" w:line="240" w:lineRule="auto"/>
        <w:rPr>
          <w:rFonts w:ascii="Times New Roman" w:eastAsia="Calibri" w:hAnsi="Times New Roman" w:cs="Times New Roman"/>
          <w:b/>
          <w:i/>
          <w:sz w:val="24"/>
          <w:szCs w:val="24"/>
        </w:rPr>
      </w:pPr>
    </w:p>
    <w:p w14:paraId="65804B94" w14:textId="77777777" w:rsidR="008945D0" w:rsidRPr="008945D0" w:rsidRDefault="008945D0" w:rsidP="0085127E">
      <w:pPr>
        <w:widowControl w:val="0"/>
        <w:spacing w:after="0" w:line="240" w:lineRule="auto"/>
        <w:ind w:firstLine="567"/>
        <w:jc w:val="both"/>
        <w:rPr>
          <w:rFonts w:ascii="Times New Roman" w:eastAsia="Times New Roman" w:hAnsi="Times New Roman" w:cs="Times New Roman"/>
          <w:sz w:val="24"/>
          <w:szCs w:val="24"/>
        </w:rPr>
      </w:pPr>
      <w:r w:rsidRPr="008945D0">
        <w:rPr>
          <w:rFonts w:ascii="Times New Roman" w:eastAsia="Times New Roman" w:hAnsi="Times New Roman" w:cs="Times New Roman"/>
          <w:sz w:val="24"/>
          <w:szCs w:val="24"/>
        </w:rPr>
        <w:t xml:space="preserve">Перевод балльных оценок в академические отметки «отлично», «хорошо», «удовлетворительно» </w:t>
      </w:r>
    </w:p>
    <w:p w14:paraId="05E06BEC" w14:textId="77777777" w:rsidR="008945D0" w:rsidRPr="008945D0" w:rsidRDefault="008945D0" w:rsidP="0085127E">
      <w:pPr>
        <w:widowControl w:val="0"/>
        <w:spacing w:after="0" w:line="240" w:lineRule="auto"/>
        <w:ind w:firstLine="567"/>
        <w:jc w:val="both"/>
        <w:rPr>
          <w:rFonts w:ascii="Times New Roman" w:eastAsia="Times New Roman" w:hAnsi="Times New Roman" w:cs="Times New Roman"/>
          <w:sz w:val="24"/>
          <w:szCs w:val="24"/>
        </w:rPr>
      </w:pPr>
      <w:r w:rsidRPr="008945D0">
        <w:rPr>
          <w:rFonts w:ascii="Times New Roman" w:eastAsia="Times New Roman" w:hAnsi="Times New Roman" w:cs="Times New Roman"/>
          <w:sz w:val="24"/>
          <w:szCs w:val="24"/>
        </w:rPr>
        <w:t xml:space="preserve">- «Отлично» (A) - от 96 по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максимальным числом баллов. </w:t>
      </w:r>
    </w:p>
    <w:p w14:paraId="0D98F994" w14:textId="77777777" w:rsidR="008945D0" w:rsidRPr="008945D0" w:rsidRDefault="008945D0" w:rsidP="0085127E">
      <w:pPr>
        <w:widowControl w:val="0"/>
        <w:spacing w:after="0" w:line="240" w:lineRule="auto"/>
        <w:ind w:firstLine="567"/>
        <w:jc w:val="both"/>
        <w:rPr>
          <w:rFonts w:ascii="Times New Roman" w:eastAsia="Times New Roman" w:hAnsi="Times New Roman" w:cs="Times New Roman"/>
          <w:sz w:val="24"/>
          <w:szCs w:val="24"/>
        </w:rPr>
      </w:pPr>
      <w:r w:rsidRPr="008945D0">
        <w:rPr>
          <w:rFonts w:ascii="Times New Roman" w:eastAsia="Times New Roman" w:hAnsi="Times New Roman" w:cs="Times New Roman"/>
          <w:sz w:val="24"/>
          <w:szCs w:val="24"/>
        </w:rPr>
        <w:t xml:space="preserve">- «Отлично» (В) - от 86 по 95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14:paraId="40AB6920" w14:textId="77777777" w:rsidR="008945D0" w:rsidRPr="008945D0" w:rsidRDefault="008945D0" w:rsidP="0085127E">
      <w:pPr>
        <w:widowControl w:val="0"/>
        <w:spacing w:after="0" w:line="240" w:lineRule="auto"/>
        <w:ind w:firstLine="567"/>
        <w:jc w:val="both"/>
        <w:rPr>
          <w:rFonts w:ascii="Times New Roman" w:eastAsia="Times New Roman" w:hAnsi="Times New Roman" w:cs="Times New Roman"/>
          <w:sz w:val="24"/>
          <w:szCs w:val="24"/>
        </w:rPr>
      </w:pPr>
      <w:r w:rsidRPr="008945D0">
        <w:rPr>
          <w:rFonts w:ascii="Times New Roman" w:eastAsia="Times New Roman" w:hAnsi="Times New Roman" w:cs="Times New Roman"/>
          <w:sz w:val="24"/>
          <w:szCs w:val="24"/>
        </w:rPr>
        <w:t>- «Хорошо» (C) - от 71 по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14:paraId="0AECB99C" w14:textId="77777777" w:rsidR="008945D0" w:rsidRPr="008945D0" w:rsidRDefault="008945D0" w:rsidP="0085127E">
      <w:pPr>
        <w:widowControl w:val="0"/>
        <w:spacing w:after="0" w:line="240" w:lineRule="auto"/>
        <w:ind w:firstLine="567"/>
        <w:jc w:val="both"/>
        <w:rPr>
          <w:rFonts w:ascii="Times New Roman" w:eastAsia="Times New Roman" w:hAnsi="Times New Roman" w:cs="Times New Roman"/>
          <w:sz w:val="24"/>
          <w:szCs w:val="24"/>
        </w:rPr>
      </w:pPr>
      <w:r w:rsidRPr="008945D0">
        <w:rPr>
          <w:rFonts w:ascii="Times New Roman" w:eastAsia="Times New Roman" w:hAnsi="Times New Roman" w:cs="Times New Roman"/>
          <w:sz w:val="24"/>
          <w:szCs w:val="24"/>
        </w:rPr>
        <w:t>- «Хорошо» (</w:t>
      </w:r>
      <w:r w:rsidRPr="008945D0">
        <w:rPr>
          <w:rFonts w:ascii="Times New Roman" w:eastAsia="Times New Roman" w:hAnsi="Times New Roman" w:cs="Times New Roman"/>
          <w:sz w:val="24"/>
          <w:szCs w:val="24"/>
          <w:lang w:val="en-US"/>
        </w:rPr>
        <w:t>D</w:t>
      </w:r>
      <w:r w:rsidRPr="008945D0">
        <w:rPr>
          <w:rFonts w:ascii="Times New Roman" w:eastAsia="Times New Roman" w:hAnsi="Times New Roman" w:cs="Times New Roman"/>
          <w:sz w:val="24"/>
          <w:szCs w:val="24"/>
        </w:rPr>
        <w:t>) - от 61 по 70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большинство предусмотренных программой обучения учебных заданий выполнены, качество выполнения ни одного из них не оценено минимальным числом баллов, некоторые виды заданий выполнены с ошибками.</w:t>
      </w:r>
    </w:p>
    <w:p w14:paraId="36994600" w14:textId="77777777" w:rsidR="008945D0" w:rsidRPr="008945D0" w:rsidRDefault="008945D0" w:rsidP="0085127E">
      <w:pPr>
        <w:widowControl w:val="0"/>
        <w:spacing w:after="0" w:line="240" w:lineRule="auto"/>
        <w:ind w:firstLine="567"/>
        <w:jc w:val="both"/>
        <w:rPr>
          <w:rFonts w:ascii="Times New Roman" w:eastAsia="Times New Roman" w:hAnsi="Times New Roman" w:cs="Times New Roman"/>
          <w:sz w:val="24"/>
          <w:szCs w:val="24"/>
        </w:rPr>
      </w:pPr>
      <w:r w:rsidRPr="008945D0">
        <w:rPr>
          <w:rFonts w:ascii="Times New Roman" w:eastAsia="Times New Roman" w:hAnsi="Times New Roman" w:cs="Times New Roman"/>
          <w:sz w:val="24"/>
          <w:szCs w:val="24"/>
        </w:rPr>
        <w:t>- «Удовлетворительно» (E) - от 51 по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выполнены с ошибками.</w:t>
      </w:r>
    </w:p>
    <w:p w14:paraId="311F4DE9" w14:textId="77777777" w:rsidR="008945D0" w:rsidRPr="008945D0" w:rsidRDefault="008945D0" w:rsidP="0085127E">
      <w:pPr>
        <w:widowControl w:val="0"/>
        <w:spacing w:after="0" w:line="240" w:lineRule="auto"/>
        <w:ind w:firstLine="567"/>
        <w:jc w:val="both"/>
        <w:rPr>
          <w:rFonts w:ascii="Times New Roman" w:eastAsia="Times New Roman" w:hAnsi="Times New Roman" w:cs="Times New Roman"/>
          <w:sz w:val="24"/>
          <w:szCs w:val="24"/>
        </w:rPr>
      </w:pPr>
      <w:r w:rsidRPr="008945D0">
        <w:rPr>
          <w:rFonts w:ascii="Times New Roman" w:eastAsia="Times New Roman" w:hAnsi="Times New Roman" w:cs="Times New Roman"/>
          <w:sz w:val="24"/>
          <w:szCs w:val="24"/>
        </w:rPr>
        <w:t>- «Неудовлетворительно» (ЕX) - 50 баллов и менее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14:paraId="18FCAA4E" w14:textId="77777777" w:rsidR="008945D0" w:rsidRPr="008945D0" w:rsidRDefault="008945D0" w:rsidP="0085127E">
      <w:pPr>
        <w:spacing w:after="0" w:line="240" w:lineRule="auto"/>
        <w:ind w:firstLine="567"/>
        <w:jc w:val="both"/>
        <w:rPr>
          <w:rFonts w:ascii="Times New Roman" w:eastAsia="Calibri" w:hAnsi="Times New Roman" w:cs="Times New Roman"/>
          <w:b/>
          <w:sz w:val="24"/>
          <w:szCs w:val="24"/>
        </w:rPr>
      </w:pPr>
    </w:p>
    <w:p w14:paraId="301E30D4" w14:textId="77777777" w:rsidR="008945D0" w:rsidRPr="008945D0" w:rsidRDefault="008945D0" w:rsidP="0085127E">
      <w:pPr>
        <w:spacing w:after="0" w:line="240" w:lineRule="auto"/>
        <w:ind w:firstLine="567"/>
        <w:jc w:val="both"/>
        <w:rPr>
          <w:rFonts w:ascii="Times New Roman" w:eastAsia="Calibri" w:hAnsi="Times New Roman" w:cs="Times New Roman"/>
          <w:sz w:val="24"/>
          <w:szCs w:val="24"/>
        </w:rPr>
      </w:pPr>
      <w:r w:rsidRPr="008945D0">
        <w:rPr>
          <w:rFonts w:ascii="Times New Roman" w:eastAsia="Calibri" w:hAnsi="Times New Roman" w:cs="Times New Roman"/>
          <w:b/>
          <w:sz w:val="24"/>
          <w:szCs w:val="24"/>
        </w:rPr>
        <w:t>Оценка «отлично»</w:t>
      </w:r>
      <w:r w:rsidRPr="008945D0">
        <w:rPr>
          <w:rFonts w:ascii="Times New Roman" w:eastAsia="Calibri" w:hAnsi="Times New Roman" w:cs="Times New Roman"/>
          <w:sz w:val="24"/>
          <w:szCs w:val="24"/>
        </w:rPr>
        <w:t xml:space="preserve"> выставляется, когда студент</w:t>
      </w:r>
      <w:r w:rsidRPr="008945D0">
        <w:rPr>
          <w:rFonts w:ascii="Times New Roman" w:eastAsia="Calibri" w:hAnsi="Times New Roman" w:cs="Times New Roman"/>
          <w:sz w:val="24"/>
          <w:szCs w:val="24"/>
          <w:lang w:eastAsia="ru-RU"/>
        </w:rPr>
        <w:t xml:space="preserve"> знает </w:t>
      </w:r>
      <w:r w:rsidRPr="008945D0">
        <w:rPr>
          <w:rFonts w:ascii="Times New Roman" w:eastAsia="Calibri" w:hAnsi="Times New Roman" w:cs="Times New Roman"/>
          <w:sz w:val="24"/>
          <w:szCs w:val="24"/>
        </w:rPr>
        <w:t>сущность и специфику социально-управленческих процессов, происходящих в государстве и обществе, коллективе;</w:t>
      </w:r>
    </w:p>
    <w:p w14:paraId="1143FB3A" w14:textId="77777777" w:rsidR="008945D0" w:rsidRPr="008945D0" w:rsidRDefault="008945D0" w:rsidP="0085127E">
      <w:pPr>
        <w:spacing w:after="0" w:line="240" w:lineRule="auto"/>
        <w:ind w:firstLine="567"/>
        <w:jc w:val="both"/>
        <w:rPr>
          <w:rFonts w:ascii="Times New Roman" w:eastAsia="Calibri" w:hAnsi="Times New Roman" w:cs="Times New Roman"/>
          <w:sz w:val="24"/>
          <w:szCs w:val="24"/>
          <w:lang w:eastAsia="ru-RU"/>
        </w:rPr>
      </w:pPr>
      <w:r w:rsidRPr="008945D0">
        <w:rPr>
          <w:rFonts w:ascii="Times New Roman" w:eastAsia="Calibri" w:hAnsi="Times New Roman" w:cs="Times New Roman"/>
          <w:sz w:val="24"/>
          <w:szCs w:val="24"/>
        </w:rPr>
        <w:t xml:space="preserve">сущность социальной природы организации; сущность и природу социальных рисков в управленческой деятельности. </w:t>
      </w:r>
      <w:r w:rsidRPr="008945D0">
        <w:rPr>
          <w:rFonts w:ascii="Times New Roman" w:eastAsia="Calibri" w:hAnsi="Times New Roman" w:cs="Times New Roman"/>
          <w:sz w:val="24"/>
          <w:szCs w:val="24"/>
          <w:lang w:eastAsia="ru-RU"/>
        </w:rPr>
        <w:t xml:space="preserve">Умеет </w:t>
      </w:r>
      <w:r w:rsidRPr="008945D0">
        <w:rPr>
          <w:rFonts w:ascii="Times New Roman" w:eastAsia="Calibri" w:hAnsi="Times New Roman" w:cs="Times New Roman"/>
          <w:sz w:val="24"/>
          <w:szCs w:val="24"/>
        </w:rPr>
        <w:t xml:space="preserve">применять современные социальные технологии  и методы для реализации управленческих процессов в обществе и его различных подсистемах; использовать социальные технологии построения отношений управляющей и управляемой систем; оценивать социальные последствия управленческих решений и эффективность управленческого взаимодействия. </w:t>
      </w:r>
      <w:r w:rsidRPr="008945D0">
        <w:rPr>
          <w:rFonts w:ascii="Times New Roman" w:eastAsia="Calibri" w:hAnsi="Times New Roman" w:cs="Times New Roman"/>
          <w:sz w:val="24"/>
          <w:szCs w:val="24"/>
          <w:lang w:eastAsia="ru-RU"/>
        </w:rPr>
        <w:t xml:space="preserve">Владеет </w:t>
      </w:r>
      <w:r w:rsidRPr="008945D0">
        <w:rPr>
          <w:rFonts w:ascii="Times New Roman" w:eastAsia="Calibri" w:hAnsi="Times New Roman" w:cs="Times New Roman"/>
          <w:sz w:val="24"/>
          <w:szCs w:val="24"/>
        </w:rPr>
        <w:t>системным представлением о построении социально-управленческих процессов на разных уровнях; навыками использования социальных технологий при принятии и реализации управленческих решений.</w:t>
      </w:r>
    </w:p>
    <w:p w14:paraId="78099B1C" w14:textId="77777777" w:rsidR="008945D0" w:rsidRPr="008945D0" w:rsidRDefault="008945D0" w:rsidP="0085127E">
      <w:pPr>
        <w:spacing w:after="0" w:line="240" w:lineRule="auto"/>
        <w:ind w:firstLine="567"/>
        <w:jc w:val="both"/>
        <w:rPr>
          <w:rFonts w:ascii="Times New Roman" w:eastAsia="Calibri" w:hAnsi="Times New Roman" w:cs="Times New Roman"/>
          <w:sz w:val="24"/>
          <w:szCs w:val="24"/>
          <w:lang w:eastAsia="ru-RU"/>
        </w:rPr>
      </w:pPr>
      <w:r w:rsidRPr="008945D0">
        <w:rPr>
          <w:rFonts w:ascii="Times New Roman" w:eastAsia="Calibri" w:hAnsi="Times New Roman" w:cs="Times New Roman"/>
          <w:sz w:val="24"/>
          <w:szCs w:val="24"/>
          <w:lang w:eastAsia="ru-RU"/>
        </w:rPr>
        <w:t xml:space="preserve">. Адекватно и полно найдены, отобраны, проанализированы и систематизированы данные (статистика, нормативные основы, финансовые условия), необходимые для реализации разрабатываемого проекта. Грамотно определяет меры </w:t>
      </w:r>
      <w:proofErr w:type="gramStart"/>
      <w:r w:rsidRPr="008945D0">
        <w:rPr>
          <w:rFonts w:ascii="Times New Roman" w:eastAsia="Calibri" w:hAnsi="Times New Roman" w:cs="Times New Roman"/>
          <w:sz w:val="24"/>
          <w:szCs w:val="24"/>
          <w:lang w:eastAsia="ru-RU"/>
        </w:rPr>
        <w:t>профессиональной  квалификации</w:t>
      </w:r>
      <w:proofErr w:type="gramEnd"/>
      <w:r w:rsidRPr="008945D0">
        <w:rPr>
          <w:rFonts w:ascii="Times New Roman" w:eastAsia="Calibri" w:hAnsi="Times New Roman" w:cs="Times New Roman"/>
          <w:sz w:val="24"/>
          <w:szCs w:val="24"/>
          <w:lang w:eastAsia="ru-RU"/>
        </w:rPr>
        <w:t xml:space="preserve"> и  правовой ответственности субъектов управления персоналом  в организации.</w:t>
      </w:r>
    </w:p>
    <w:p w14:paraId="23908679" w14:textId="77777777" w:rsidR="008945D0" w:rsidRPr="008945D0" w:rsidRDefault="008945D0" w:rsidP="0085127E">
      <w:pPr>
        <w:spacing w:after="0" w:line="240" w:lineRule="auto"/>
        <w:ind w:firstLine="567"/>
        <w:jc w:val="both"/>
        <w:rPr>
          <w:rFonts w:ascii="Times New Roman" w:eastAsia="Calibri" w:hAnsi="Times New Roman" w:cs="Times New Roman"/>
          <w:sz w:val="24"/>
          <w:szCs w:val="24"/>
          <w:lang w:eastAsia="ru-RU"/>
        </w:rPr>
      </w:pPr>
      <w:r w:rsidRPr="008945D0">
        <w:rPr>
          <w:rFonts w:ascii="Times New Roman" w:eastAsia="Calibri" w:hAnsi="Times New Roman" w:cs="Times New Roman"/>
          <w:sz w:val="24"/>
          <w:szCs w:val="24"/>
          <w:lang w:eastAsia="ru-RU"/>
        </w:rPr>
        <w:t xml:space="preserve">Адекватно выявляет показатели оценки издержек при необоснованных   решениях по ведению делопроизводства и документообороту в органах государственной власти РФ, </w:t>
      </w:r>
      <w:r w:rsidRPr="008945D0">
        <w:rPr>
          <w:rFonts w:ascii="Times New Roman" w:eastAsia="Calibri" w:hAnsi="Times New Roman" w:cs="Times New Roman"/>
          <w:sz w:val="24"/>
          <w:szCs w:val="24"/>
          <w:lang w:eastAsia="ru-RU"/>
        </w:rPr>
        <w:lastRenderedPageBreak/>
        <w:t xml:space="preserve">органах государственной власти субъектов РФ,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 Умеет грамотно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 Грамотно формулирует условия </w:t>
      </w:r>
      <w:proofErr w:type="gramStart"/>
      <w:r w:rsidRPr="008945D0">
        <w:rPr>
          <w:rFonts w:ascii="Times New Roman" w:eastAsia="Calibri" w:hAnsi="Times New Roman" w:cs="Times New Roman"/>
          <w:sz w:val="24"/>
          <w:szCs w:val="24"/>
          <w:lang w:eastAsia="ru-RU"/>
        </w:rPr>
        <w:t>для оптимизация</w:t>
      </w:r>
      <w:proofErr w:type="gramEnd"/>
      <w:r w:rsidRPr="008945D0">
        <w:rPr>
          <w:rFonts w:ascii="Times New Roman" w:eastAsia="Calibri" w:hAnsi="Times New Roman" w:cs="Times New Roman"/>
          <w:sz w:val="24"/>
          <w:szCs w:val="24"/>
          <w:lang w:eastAsia="ru-RU"/>
        </w:rPr>
        <w:t xml:space="preserve"> функций и структуры органов исполнительной власти, административных процессов в органах исполнительной власти.</w:t>
      </w:r>
    </w:p>
    <w:p w14:paraId="7A8388D3" w14:textId="77777777" w:rsidR="008945D0" w:rsidRPr="008945D0" w:rsidRDefault="008945D0" w:rsidP="005F6C8B">
      <w:pPr>
        <w:spacing w:after="0" w:line="240" w:lineRule="auto"/>
        <w:ind w:firstLine="567"/>
        <w:jc w:val="both"/>
        <w:rPr>
          <w:rFonts w:ascii="Times New Roman" w:eastAsia="Calibri" w:hAnsi="Times New Roman" w:cs="Times New Roman"/>
          <w:sz w:val="24"/>
          <w:szCs w:val="24"/>
          <w:lang w:eastAsia="ru-RU"/>
        </w:rPr>
      </w:pPr>
      <w:r w:rsidRPr="008945D0">
        <w:rPr>
          <w:rFonts w:ascii="Times New Roman" w:eastAsia="Calibri" w:hAnsi="Times New Roman" w:cs="Times New Roman"/>
          <w:sz w:val="24"/>
          <w:szCs w:val="24"/>
          <w:lang w:eastAsia="ru-RU"/>
        </w:rPr>
        <w:t xml:space="preserve">Правильно осуществляет распределение и разграничение полномочий между федеральным, региональным и местным уровнями власти. Эффективно применяет кадровые технологии в системе государственного управления, технологии противодействия </w:t>
      </w:r>
      <w:proofErr w:type="gramStart"/>
      <w:r w:rsidRPr="008945D0">
        <w:rPr>
          <w:rFonts w:ascii="Times New Roman" w:eastAsia="Calibri" w:hAnsi="Times New Roman" w:cs="Times New Roman"/>
          <w:sz w:val="24"/>
          <w:szCs w:val="24"/>
          <w:lang w:eastAsia="ru-RU"/>
        </w:rPr>
        <w:t>коррупции .</w:t>
      </w:r>
      <w:proofErr w:type="gramEnd"/>
    </w:p>
    <w:p w14:paraId="232501B0" w14:textId="77777777" w:rsidR="008945D0" w:rsidRPr="008945D0" w:rsidRDefault="008945D0" w:rsidP="005F6C8B">
      <w:pPr>
        <w:spacing w:after="0" w:line="240" w:lineRule="auto"/>
        <w:ind w:firstLine="567"/>
        <w:jc w:val="both"/>
        <w:rPr>
          <w:rFonts w:ascii="Times New Roman" w:eastAsia="Calibri" w:hAnsi="Times New Roman" w:cs="Times New Roman"/>
          <w:sz w:val="24"/>
          <w:szCs w:val="24"/>
          <w:lang w:eastAsia="ru-RU"/>
        </w:rPr>
      </w:pPr>
      <w:r w:rsidRPr="008945D0">
        <w:rPr>
          <w:rFonts w:ascii="Times New Roman" w:eastAsia="Calibri" w:hAnsi="Times New Roman" w:cs="Times New Roman"/>
          <w:sz w:val="24"/>
          <w:szCs w:val="24"/>
          <w:lang w:eastAsia="ru-RU"/>
        </w:rPr>
        <w:t xml:space="preserve">Владеет навыками внедрения государственно-частного партнерства и </w:t>
      </w:r>
      <w:proofErr w:type="gramStart"/>
      <w:r w:rsidRPr="008945D0">
        <w:rPr>
          <w:rFonts w:ascii="Times New Roman" w:eastAsia="Calibri" w:hAnsi="Times New Roman" w:cs="Times New Roman"/>
          <w:sz w:val="24"/>
          <w:szCs w:val="24"/>
          <w:lang w:eastAsia="ru-RU"/>
        </w:rPr>
        <w:t>системы  электронного</w:t>
      </w:r>
      <w:proofErr w:type="gramEnd"/>
      <w:r w:rsidRPr="008945D0">
        <w:rPr>
          <w:rFonts w:ascii="Times New Roman" w:eastAsia="Calibri" w:hAnsi="Times New Roman" w:cs="Times New Roman"/>
          <w:sz w:val="24"/>
          <w:szCs w:val="24"/>
          <w:lang w:eastAsia="ru-RU"/>
        </w:rPr>
        <w:t xml:space="preserve"> правительства.</w:t>
      </w:r>
    </w:p>
    <w:p w14:paraId="5DBE7A4D" w14:textId="77777777" w:rsidR="008945D0" w:rsidRPr="008945D0" w:rsidRDefault="008945D0" w:rsidP="005F6C8B">
      <w:pPr>
        <w:spacing w:after="0" w:line="240" w:lineRule="auto"/>
        <w:ind w:firstLine="567"/>
        <w:rPr>
          <w:rFonts w:ascii="Times New Roman" w:eastAsia="Calibri" w:hAnsi="Times New Roman" w:cs="Times New Roman"/>
          <w:sz w:val="24"/>
          <w:szCs w:val="24"/>
        </w:rPr>
      </w:pPr>
    </w:p>
    <w:p w14:paraId="66540050" w14:textId="77777777" w:rsidR="00E33B1D" w:rsidRDefault="00E33B1D" w:rsidP="005F6C8B">
      <w:pPr>
        <w:spacing w:after="0" w:line="240" w:lineRule="auto"/>
        <w:ind w:firstLine="567"/>
        <w:jc w:val="both"/>
        <w:rPr>
          <w:rFonts w:ascii="Times New Roman" w:eastAsia="Calibri" w:hAnsi="Times New Roman" w:cs="Times New Roman"/>
          <w:b/>
          <w:sz w:val="24"/>
          <w:szCs w:val="24"/>
        </w:rPr>
      </w:pPr>
    </w:p>
    <w:p w14:paraId="35C6AB30" w14:textId="1D9365E4" w:rsidR="00E33B1D" w:rsidRPr="00E33B1D" w:rsidRDefault="00E33B1D" w:rsidP="00E33B1D">
      <w:pPr>
        <w:spacing w:after="0" w:line="240" w:lineRule="auto"/>
        <w:ind w:firstLine="709"/>
        <w:jc w:val="center"/>
        <w:rPr>
          <w:rFonts w:ascii="Times New Roman" w:eastAsia="Calibri" w:hAnsi="Times New Roman" w:cs="Times New Roman"/>
          <w:b/>
          <w:color w:val="000000"/>
          <w:spacing w:val="4"/>
          <w:sz w:val="24"/>
          <w:szCs w:val="24"/>
          <w:shd w:val="clear" w:color="auto" w:fill="FFFFFF"/>
          <w:lang w:eastAsia="ru-RU"/>
        </w:rPr>
      </w:pPr>
      <w:r w:rsidRPr="00E33B1D">
        <w:rPr>
          <w:rFonts w:ascii="Times New Roman" w:eastAsia="Calibri" w:hAnsi="Times New Roman" w:cs="Times New Roman"/>
          <w:b/>
          <w:sz w:val="24"/>
          <w:szCs w:val="24"/>
          <w:lang w:eastAsia="ru-RU"/>
        </w:rPr>
        <w:t xml:space="preserve">Схема расчета рейтинговых баллов по дисциплине </w:t>
      </w:r>
      <w:r w:rsidRPr="00E33B1D">
        <w:rPr>
          <w:rFonts w:ascii="Times New Roman" w:eastAsia="Calibri" w:hAnsi="Times New Roman" w:cs="Times New Roman"/>
          <w:b/>
          <w:bCs/>
          <w:sz w:val="24"/>
          <w:szCs w:val="20"/>
        </w:rPr>
        <w:t>Б</w:t>
      </w:r>
      <w:proofErr w:type="gramStart"/>
      <w:r w:rsidRPr="00E33B1D">
        <w:rPr>
          <w:rFonts w:ascii="Times New Roman" w:eastAsia="Calibri" w:hAnsi="Times New Roman" w:cs="Times New Roman"/>
          <w:b/>
          <w:bCs/>
          <w:sz w:val="24"/>
          <w:szCs w:val="20"/>
        </w:rPr>
        <w:t>1.В.</w:t>
      </w:r>
      <w:proofErr w:type="gramEnd"/>
      <w:r w:rsidRPr="00E33B1D">
        <w:rPr>
          <w:rFonts w:ascii="Times New Roman" w:eastAsia="Calibri" w:hAnsi="Times New Roman" w:cs="Times New Roman"/>
          <w:b/>
          <w:bCs/>
          <w:sz w:val="24"/>
          <w:szCs w:val="20"/>
        </w:rPr>
        <w:t>07</w:t>
      </w:r>
      <w:r w:rsidRPr="008945D0">
        <w:rPr>
          <w:rFonts w:ascii="Times New Roman" w:eastAsia="Calibri" w:hAnsi="Times New Roman" w:cs="Times New Roman"/>
          <w:sz w:val="24"/>
          <w:szCs w:val="20"/>
        </w:rPr>
        <w:t xml:space="preserve"> </w:t>
      </w:r>
      <w:r w:rsidRPr="00E33B1D">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Технологии и методы государственного управления»</w:t>
      </w:r>
    </w:p>
    <w:p w14:paraId="21A214C6" w14:textId="77777777" w:rsidR="00E33B1D" w:rsidRPr="00E33B1D" w:rsidRDefault="00E33B1D" w:rsidP="00E33B1D">
      <w:pPr>
        <w:shd w:val="clear" w:color="auto" w:fill="FFFFFF"/>
        <w:spacing w:after="0" w:line="274" w:lineRule="atLeast"/>
        <w:jc w:val="both"/>
        <w:rPr>
          <w:rFonts w:ascii="Times New Roman" w:eastAsia="Times New Roman" w:hAnsi="Times New Roman" w:cs="Times New Roman"/>
          <w:color w:val="000000"/>
          <w:sz w:val="24"/>
          <w:szCs w:val="24"/>
          <w:lang w:eastAsia="ru-RU"/>
        </w:rPr>
      </w:pPr>
    </w:p>
    <w:tbl>
      <w:tblPr>
        <w:tblW w:w="978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26"/>
        <w:gridCol w:w="1984"/>
        <w:gridCol w:w="709"/>
        <w:gridCol w:w="851"/>
        <w:gridCol w:w="425"/>
        <w:gridCol w:w="965"/>
        <w:gridCol w:w="850"/>
        <w:gridCol w:w="736"/>
        <w:gridCol w:w="851"/>
        <w:gridCol w:w="850"/>
        <w:gridCol w:w="1134"/>
      </w:tblGrid>
      <w:tr w:rsidR="00433231" w:rsidRPr="00E33B1D" w14:paraId="00E676BF" w14:textId="555EE5A1" w:rsidTr="00433231">
        <w:trPr>
          <w:trHeight w:val="752"/>
        </w:trPr>
        <w:tc>
          <w:tcPr>
            <w:tcW w:w="426" w:type="dxa"/>
            <w:tcBorders>
              <w:top w:val="single" w:sz="4" w:space="0" w:color="000000"/>
              <w:left w:val="single" w:sz="4" w:space="0" w:color="000000"/>
              <w:bottom w:val="single" w:sz="4" w:space="0" w:color="000000"/>
              <w:right w:val="single" w:sz="4" w:space="0" w:color="000000"/>
            </w:tcBorders>
            <w:hideMark/>
          </w:tcPr>
          <w:p w14:paraId="6203BC94" w14:textId="7F1F39AE"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14:paraId="6BF7D72F" w14:textId="77777777" w:rsidR="00433231" w:rsidRDefault="00433231" w:rsidP="00E33B1D">
            <w:pPr>
              <w:spacing w:after="0" w:line="240" w:lineRule="auto"/>
              <w:jc w:val="center"/>
              <w:rPr>
                <w:rFonts w:ascii="Times New Roman" w:eastAsia="Times New Roman" w:hAnsi="Times New Roman" w:cs="Times New Roman"/>
                <w:sz w:val="20"/>
                <w:szCs w:val="20"/>
                <w:lang w:eastAsia="ru-RU"/>
              </w:rPr>
            </w:pPr>
            <w:r w:rsidRPr="00E33B1D">
              <w:rPr>
                <w:rFonts w:ascii="Times New Roman" w:eastAsia="Times New Roman" w:hAnsi="Times New Roman" w:cs="Times New Roman"/>
                <w:sz w:val="20"/>
                <w:szCs w:val="20"/>
                <w:lang w:eastAsia="ru-RU"/>
              </w:rPr>
              <w:t xml:space="preserve">Виды учебных </w:t>
            </w:r>
          </w:p>
          <w:p w14:paraId="44667300" w14:textId="18B4D263"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r w:rsidRPr="00E33B1D">
              <w:rPr>
                <w:rFonts w:ascii="Times New Roman" w:eastAsia="Times New Roman" w:hAnsi="Times New Roman" w:cs="Times New Roman"/>
                <w:sz w:val="20"/>
                <w:szCs w:val="20"/>
                <w:lang w:eastAsia="ru-RU"/>
              </w:rPr>
              <w:t>занятий (лекции/семинары)</w:t>
            </w:r>
          </w:p>
        </w:tc>
        <w:tc>
          <w:tcPr>
            <w:tcW w:w="709" w:type="dxa"/>
            <w:tcBorders>
              <w:top w:val="single" w:sz="4" w:space="0" w:color="000000"/>
              <w:left w:val="single" w:sz="4" w:space="0" w:color="000000"/>
              <w:bottom w:val="single" w:sz="4" w:space="0" w:color="000000"/>
              <w:right w:val="single" w:sz="4" w:space="0" w:color="auto"/>
            </w:tcBorders>
            <w:hideMark/>
          </w:tcPr>
          <w:p w14:paraId="51E1EB22" w14:textId="395E3A24" w:rsidR="00433231" w:rsidRDefault="00433231" w:rsidP="00E33B1D">
            <w:pPr>
              <w:spacing w:after="0" w:line="240" w:lineRule="auto"/>
              <w:jc w:val="center"/>
              <w:rPr>
                <w:rFonts w:ascii="Times New Roman" w:eastAsia="Times New Roman" w:hAnsi="Times New Roman" w:cs="Times New Roman"/>
                <w:sz w:val="20"/>
                <w:szCs w:val="20"/>
                <w:lang w:eastAsia="ru-RU"/>
              </w:rPr>
            </w:pPr>
            <w:r w:rsidRPr="00E33B1D">
              <w:rPr>
                <w:rFonts w:ascii="Times New Roman" w:eastAsia="Times New Roman" w:hAnsi="Times New Roman" w:cs="Times New Roman"/>
                <w:sz w:val="20"/>
                <w:szCs w:val="20"/>
                <w:lang w:eastAsia="ru-RU"/>
              </w:rPr>
              <w:t>Лекции</w:t>
            </w:r>
          </w:p>
          <w:p w14:paraId="781C4C95" w14:textId="77777777" w:rsidR="00433231" w:rsidRDefault="00433231" w:rsidP="00E33B1D">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Очн</w:t>
            </w:r>
            <w:proofErr w:type="spellEnd"/>
            <w:r>
              <w:rPr>
                <w:rFonts w:ascii="Times New Roman" w:eastAsia="Times New Roman" w:hAnsi="Times New Roman" w:cs="Times New Roman"/>
                <w:sz w:val="20"/>
                <w:szCs w:val="20"/>
                <w:lang w:eastAsia="ru-RU"/>
              </w:rPr>
              <w:t>/</w:t>
            </w:r>
          </w:p>
          <w:p w14:paraId="29569CCB" w14:textId="6A83AEC6"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Очно-</w:t>
            </w:r>
            <w:proofErr w:type="spellStart"/>
            <w:r>
              <w:rPr>
                <w:rFonts w:ascii="Times New Roman" w:eastAsia="Times New Roman" w:hAnsi="Times New Roman" w:cs="Times New Roman"/>
                <w:sz w:val="20"/>
                <w:szCs w:val="20"/>
                <w:lang w:eastAsia="ru-RU"/>
              </w:rPr>
              <w:t>заочн</w:t>
            </w:r>
            <w:proofErr w:type="spellEnd"/>
            <w:r>
              <w:rPr>
                <w:rFonts w:ascii="Times New Roman" w:eastAsia="Times New Roman" w:hAnsi="Times New Roman" w:cs="Times New Roman"/>
                <w:sz w:val="20"/>
                <w:szCs w:val="20"/>
                <w:lang w:eastAsia="ru-RU"/>
              </w:rPr>
              <w:t>.</w:t>
            </w:r>
          </w:p>
        </w:tc>
        <w:tc>
          <w:tcPr>
            <w:tcW w:w="851" w:type="dxa"/>
            <w:tcBorders>
              <w:top w:val="single" w:sz="4" w:space="0" w:color="000000"/>
              <w:left w:val="single" w:sz="4" w:space="0" w:color="auto"/>
              <w:bottom w:val="single" w:sz="4" w:space="0" w:color="000000"/>
              <w:right w:val="single" w:sz="4" w:space="0" w:color="auto"/>
            </w:tcBorders>
          </w:tcPr>
          <w:p w14:paraId="55A625E3" w14:textId="6D01D4B2"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Практ</w:t>
            </w:r>
            <w:proofErr w:type="spellEnd"/>
            <w:r>
              <w:rPr>
                <w:rFonts w:ascii="Times New Roman" w:eastAsia="Times New Roman" w:hAnsi="Times New Roman" w:cs="Times New Roman"/>
                <w:sz w:val="20"/>
                <w:szCs w:val="20"/>
                <w:lang w:eastAsia="ru-RU"/>
              </w:rPr>
              <w:t>. занятия</w:t>
            </w:r>
          </w:p>
        </w:tc>
        <w:tc>
          <w:tcPr>
            <w:tcW w:w="425" w:type="dxa"/>
            <w:tcBorders>
              <w:top w:val="single" w:sz="4" w:space="0" w:color="000000"/>
              <w:left w:val="single" w:sz="4" w:space="0" w:color="auto"/>
              <w:bottom w:val="single" w:sz="4" w:space="0" w:color="000000"/>
              <w:right w:val="single" w:sz="4" w:space="0" w:color="auto"/>
            </w:tcBorders>
          </w:tcPr>
          <w:p w14:paraId="1221AF83" w14:textId="64B29D9C"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Тест </w:t>
            </w:r>
          </w:p>
        </w:tc>
        <w:tc>
          <w:tcPr>
            <w:tcW w:w="965" w:type="dxa"/>
            <w:tcBorders>
              <w:top w:val="single" w:sz="4" w:space="0" w:color="000000"/>
              <w:left w:val="single" w:sz="4" w:space="0" w:color="auto"/>
              <w:bottom w:val="single" w:sz="4" w:space="0" w:color="000000"/>
              <w:right w:val="single" w:sz="4" w:space="0" w:color="000000"/>
            </w:tcBorders>
          </w:tcPr>
          <w:p w14:paraId="30263A97" w14:textId="0C8E67F4"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r w:rsidRPr="00E33B1D">
              <w:rPr>
                <w:rFonts w:ascii="Times New Roman" w:eastAsia="Times New Roman" w:hAnsi="Times New Roman" w:cs="Times New Roman"/>
                <w:sz w:val="20"/>
                <w:szCs w:val="20"/>
                <w:lang w:eastAsia="ru-RU"/>
              </w:rPr>
              <w:t>Устный опрос</w:t>
            </w:r>
          </w:p>
        </w:tc>
        <w:tc>
          <w:tcPr>
            <w:tcW w:w="850" w:type="dxa"/>
            <w:tcBorders>
              <w:top w:val="single" w:sz="4" w:space="0" w:color="000000"/>
              <w:left w:val="single" w:sz="4" w:space="0" w:color="000000"/>
              <w:bottom w:val="single" w:sz="4" w:space="0" w:color="000000"/>
              <w:right w:val="single" w:sz="4" w:space="0" w:color="000000"/>
            </w:tcBorders>
          </w:tcPr>
          <w:p w14:paraId="0339912D" w14:textId="4E36BE40" w:rsidR="00433231" w:rsidRPr="00E33B1D" w:rsidRDefault="00433231" w:rsidP="00E33B1D">
            <w:pPr>
              <w:spacing w:after="0" w:line="240" w:lineRule="auto"/>
              <w:rPr>
                <w:rFonts w:ascii="Times New Roman" w:eastAsia="Times New Roman" w:hAnsi="Times New Roman" w:cs="Times New Roman"/>
                <w:sz w:val="20"/>
                <w:szCs w:val="20"/>
                <w:lang w:eastAsia="ru-RU"/>
              </w:rPr>
            </w:pPr>
            <w:r w:rsidRPr="00E33B1D">
              <w:rPr>
                <w:rFonts w:ascii="Times New Roman" w:eastAsia="Times New Roman" w:hAnsi="Times New Roman" w:cs="Times New Roman"/>
                <w:sz w:val="20"/>
                <w:szCs w:val="20"/>
                <w:lang w:eastAsia="ru-RU"/>
              </w:rPr>
              <w:t xml:space="preserve">Доклад с презентацией       </w:t>
            </w:r>
          </w:p>
        </w:tc>
        <w:tc>
          <w:tcPr>
            <w:tcW w:w="736" w:type="dxa"/>
            <w:tcBorders>
              <w:top w:val="single" w:sz="4" w:space="0" w:color="000000"/>
              <w:left w:val="single" w:sz="4" w:space="0" w:color="000000"/>
              <w:bottom w:val="single" w:sz="4" w:space="0" w:color="000000"/>
              <w:right w:val="single" w:sz="4" w:space="0" w:color="000000"/>
            </w:tcBorders>
          </w:tcPr>
          <w:p w14:paraId="0896351C" w14:textId="77777777"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roofErr w:type="spellStart"/>
            <w:r w:rsidRPr="00E33B1D">
              <w:rPr>
                <w:rFonts w:ascii="Times New Roman" w:eastAsia="Times New Roman" w:hAnsi="Times New Roman" w:cs="Times New Roman"/>
                <w:sz w:val="20"/>
                <w:szCs w:val="20"/>
                <w:lang w:eastAsia="ru-RU"/>
              </w:rPr>
              <w:t>Практ</w:t>
            </w:r>
            <w:proofErr w:type="spellEnd"/>
            <w:r w:rsidRPr="00E33B1D">
              <w:rPr>
                <w:rFonts w:ascii="Times New Roman" w:eastAsia="Times New Roman" w:hAnsi="Times New Roman" w:cs="Times New Roman"/>
                <w:sz w:val="20"/>
                <w:szCs w:val="20"/>
                <w:lang w:eastAsia="ru-RU"/>
              </w:rPr>
              <w:t>.</w:t>
            </w:r>
          </w:p>
          <w:p w14:paraId="05802C92" w14:textId="77777777"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r w:rsidRPr="00E33B1D">
              <w:rPr>
                <w:rFonts w:ascii="Times New Roman" w:eastAsia="Times New Roman" w:hAnsi="Times New Roman" w:cs="Times New Roman"/>
                <w:sz w:val="20"/>
                <w:szCs w:val="20"/>
                <w:lang w:eastAsia="ru-RU"/>
              </w:rPr>
              <w:t>задание</w:t>
            </w:r>
          </w:p>
        </w:tc>
        <w:tc>
          <w:tcPr>
            <w:tcW w:w="851" w:type="dxa"/>
            <w:tcBorders>
              <w:top w:val="single" w:sz="4" w:space="0" w:color="000000"/>
              <w:left w:val="single" w:sz="4" w:space="0" w:color="auto"/>
              <w:bottom w:val="single" w:sz="4" w:space="0" w:color="000000"/>
              <w:right w:val="single" w:sz="4" w:space="0" w:color="000000"/>
            </w:tcBorders>
          </w:tcPr>
          <w:p w14:paraId="53C44A4B" w14:textId="384C243D"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Участие в обсуждении</w:t>
            </w:r>
          </w:p>
          <w:p w14:paraId="2C62FABC" w14:textId="41E3DF1E" w:rsidR="00433231" w:rsidRPr="00E33B1D" w:rsidRDefault="00433231" w:rsidP="00D465D1">
            <w:pPr>
              <w:spacing w:after="0" w:line="240" w:lineRule="auto"/>
              <w:jc w:val="center"/>
              <w:rPr>
                <w:rFonts w:ascii="Times New Roman" w:eastAsia="Times New Roman" w:hAnsi="Times New Roman" w:cs="Times New Roman"/>
                <w:sz w:val="20"/>
                <w:szCs w:val="20"/>
                <w:lang w:eastAsia="ru-RU"/>
              </w:rPr>
            </w:pPr>
            <w:r w:rsidRPr="00E33B1D">
              <w:rPr>
                <w:rFonts w:ascii="Times New Roman" w:eastAsia="Times New Roman" w:hAnsi="Times New Roman" w:cs="Times New Roman"/>
                <w:sz w:val="20"/>
                <w:szCs w:val="20"/>
                <w:lang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DF35F2F" w14:textId="77777777" w:rsidR="00433231" w:rsidRDefault="00433231" w:rsidP="004332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Зачет/</w:t>
            </w:r>
          </w:p>
          <w:p w14:paraId="051B87FC" w14:textId="5C976D62" w:rsidR="00433231" w:rsidRPr="00E33B1D" w:rsidRDefault="00433231" w:rsidP="004332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экзамен </w:t>
            </w:r>
            <w:r w:rsidRPr="00E33B1D">
              <w:rPr>
                <w:rFonts w:ascii="Times New Roman" w:eastAsia="Times New Roman" w:hAnsi="Times New Roman" w:cs="Times New Roman"/>
                <w:sz w:val="20"/>
                <w:szCs w:val="20"/>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9E2391B" w14:textId="78286169" w:rsidR="00433231" w:rsidRDefault="00433231" w:rsidP="00433231">
            <w:pPr>
              <w:spacing w:after="0" w:line="240" w:lineRule="auto"/>
              <w:rPr>
                <w:rFonts w:ascii="Times New Roman" w:eastAsia="Times New Roman" w:hAnsi="Times New Roman" w:cs="Times New Roman"/>
                <w:sz w:val="20"/>
                <w:szCs w:val="20"/>
                <w:lang w:eastAsia="ru-RU"/>
              </w:rPr>
            </w:pPr>
            <w:r w:rsidRPr="00E33B1D">
              <w:rPr>
                <w:rFonts w:ascii="Times New Roman" w:eastAsia="Times New Roman" w:hAnsi="Times New Roman" w:cs="Times New Roman"/>
                <w:sz w:val="20"/>
                <w:szCs w:val="20"/>
                <w:lang w:eastAsia="ru-RU"/>
              </w:rPr>
              <w:t>Итого (максимально</w:t>
            </w:r>
          </w:p>
          <w:p w14:paraId="66B58F08" w14:textId="77777777" w:rsidR="00433231" w:rsidRDefault="00433231" w:rsidP="00433231">
            <w:pPr>
              <w:spacing w:after="0" w:line="240" w:lineRule="auto"/>
              <w:rPr>
                <w:rFonts w:ascii="Times New Roman" w:eastAsia="Times New Roman" w:hAnsi="Times New Roman" w:cs="Times New Roman"/>
                <w:sz w:val="20"/>
                <w:szCs w:val="20"/>
                <w:lang w:eastAsia="ru-RU"/>
              </w:rPr>
            </w:pPr>
            <w:r w:rsidRPr="00E33B1D">
              <w:rPr>
                <w:rFonts w:ascii="Times New Roman" w:eastAsia="Times New Roman" w:hAnsi="Times New Roman" w:cs="Times New Roman"/>
                <w:sz w:val="20"/>
                <w:szCs w:val="20"/>
                <w:lang w:eastAsia="ru-RU"/>
              </w:rPr>
              <w:t xml:space="preserve">-расчетное </w:t>
            </w:r>
          </w:p>
          <w:p w14:paraId="5E3D1805" w14:textId="77777777" w:rsidR="00433231" w:rsidRDefault="00433231" w:rsidP="00433231">
            <w:pPr>
              <w:spacing w:after="0" w:line="240" w:lineRule="auto"/>
              <w:rPr>
                <w:rFonts w:ascii="Times New Roman" w:eastAsia="Times New Roman" w:hAnsi="Times New Roman" w:cs="Times New Roman"/>
                <w:sz w:val="20"/>
                <w:szCs w:val="20"/>
                <w:lang w:eastAsia="ru-RU"/>
              </w:rPr>
            </w:pPr>
            <w:r w:rsidRPr="00E33B1D">
              <w:rPr>
                <w:rFonts w:ascii="Times New Roman" w:eastAsia="Times New Roman" w:hAnsi="Times New Roman" w:cs="Times New Roman"/>
                <w:sz w:val="20"/>
                <w:szCs w:val="20"/>
                <w:lang w:eastAsia="ru-RU"/>
              </w:rPr>
              <w:t>Количество</w:t>
            </w:r>
          </w:p>
          <w:p w14:paraId="349C3DD6" w14:textId="68CF6A28" w:rsidR="00433231" w:rsidRDefault="00433231" w:rsidP="00433231">
            <w:pPr>
              <w:spacing w:after="0" w:line="240" w:lineRule="auto"/>
              <w:jc w:val="center"/>
              <w:rPr>
                <w:rFonts w:ascii="Times New Roman" w:eastAsia="Times New Roman" w:hAnsi="Times New Roman" w:cs="Times New Roman"/>
                <w:sz w:val="20"/>
                <w:szCs w:val="20"/>
                <w:lang w:eastAsia="ru-RU"/>
              </w:rPr>
            </w:pPr>
            <w:r w:rsidRPr="00E33B1D">
              <w:rPr>
                <w:rFonts w:ascii="Times New Roman" w:eastAsia="Times New Roman" w:hAnsi="Times New Roman" w:cs="Times New Roman"/>
                <w:sz w:val="20"/>
                <w:szCs w:val="20"/>
                <w:lang w:eastAsia="ru-RU"/>
              </w:rPr>
              <w:t xml:space="preserve"> баллов)</w:t>
            </w:r>
          </w:p>
        </w:tc>
      </w:tr>
      <w:tr w:rsidR="00433231" w:rsidRPr="00E33B1D" w14:paraId="589F1D90" w14:textId="68FD073E" w:rsidTr="00433231">
        <w:tc>
          <w:tcPr>
            <w:tcW w:w="426" w:type="dxa"/>
            <w:tcBorders>
              <w:top w:val="single" w:sz="4" w:space="0" w:color="000000"/>
              <w:left w:val="single" w:sz="4" w:space="0" w:color="000000"/>
              <w:bottom w:val="single" w:sz="4" w:space="0" w:color="000000"/>
              <w:right w:val="single" w:sz="4" w:space="0" w:color="000000"/>
            </w:tcBorders>
            <w:hideMark/>
          </w:tcPr>
          <w:p w14:paraId="24662D91" w14:textId="77777777"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r w:rsidRPr="00E33B1D">
              <w:rPr>
                <w:rFonts w:ascii="Times New Roman" w:eastAsia="Times New Roman" w:hAnsi="Times New Roman" w:cs="Times New Roman"/>
                <w:sz w:val="20"/>
                <w:szCs w:val="20"/>
                <w:lang w:eastAsia="ru-RU"/>
              </w:rPr>
              <w:t>1</w:t>
            </w:r>
          </w:p>
        </w:tc>
        <w:tc>
          <w:tcPr>
            <w:tcW w:w="1984" w:type="dxa"/>
            <w:tcBorders>
              <w:top w:val="single" w:sz="4" w:space="0" w:color="000000"/>
              <w:left w:val="single" w:sz="4" w:space="0" w:color="000000"/>
              <w:bottom w:val="single" w:sz="4" w:space="0" w:color="000000"/>
              <w:right w:val="single" w:sz="4" w:space="0" w:color="000000"/>
            </w:tcBorders>
            <w:hideMark/>
          </w:tcPr>
          <w:p w14:paraId="7EEEE5A5" w14:textId="77777777" w:rsidR="00433231" w:rsidRPr="00E33B1D" w:rsidRDefault="00433231" w:rsidP="00E33B1D">
            <w:pPr>
              <w:spacing w:after="0" w:line="240" w:lineRule="auto"/>
              <w:rPr>
                <w:rFonts w:ascii="Times New Roman" w:eastAsia="Calibri" w:hAnsi="Times New Roman" w:cs="Times New Roman"/>
                <w:sz w:val="20"/>
                <w:szCs w:val="20"/>
                <w:lang w:eastAsia="ru-RU"/>
              </w:rPr>
            </w:pPr>
            <w:proofErr w:type="gramStart"/>
            <w:r w:rsidRPr="00E33B1D">
              <w:rPr>
                <w:rFonts w:ascii="Times New Roman" w:eastAsia="Calibri" w:hAnsi="Times New Roman" w:cs="Times New Roman"/>
                <w:b/>
                <w:bCs/>
                <w:sz w:val="20"/>
                <w:szCs w:val="20"/>
                <w:lang w:eastAsia="ru-RU"/>
              </w:rPr>
              <w:t>Лекция  1</w:t>
            </w:r>
            <w:proofErr w:type="gramEnd"/>
            <w:r w:rsidRPr="00E33B1D">
              <w:rPr>
                <w:rFonts w:ascii="Times New Roman" w:eastAsia="Calibri" w:hAnsi="Times New Roman" w:cs="Times New Roman"/>
                <w:sz w:val="20"/>
                <w:szCs w:val="20"/>
                <w:lang w:eastAsia="ru-RU"/>
              </w:rPr>
              <w:t xml:space="preserve"> (Тема 1)</w:t>
            </w:r>
          </w:p>
        </w:tc>
        <w:tc>
          <w:tcPr>
            <w:tcW w:w="709" w:type="dxa"/>
            <w:tcBorders>
              <w:top w:val="single" w:sz="4" w:space="0" w:color="000000"/>
              <w:left w:val="single" w:sz="4" w:space="0" w:color="000000"/>
              <w:bottom w:val="single" w:sz="4" w:space="0" w:color="000000"/>
              <w:right w:val="single" w:sz="4" w:space="0" w:color="auto"/>
            </w:tcBorders>
            <w:hideMark/>
          </w:tcPr>
          <w:p w14:paraId="2DECEBB5" w14:textId="68557D7E"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851" w:type="dxa"/>
            <w:tcBorders>
              <w:top w:val="single" w:sz="4" w:space="0" w:color="000000"/>
              <w:left w:val="single" w:sz="4" w:space="0" w:color="auto"/>
              <w:bottom w:val="single" w:sz="4" w:space="0" w:color="000000"/>
              <w:right w:val="single" w:sz="4" w:space="0" w:color="auto"/>
            </w:tcBorders>
          </w:tcPr>
          <w:p w14:paraId="73E2B47D" w14:textId="77777777"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
        </w:tc>
        <w:tc>
          <w:tcPr>
            <w:tcW w:w="425" w:type="dxa"/>
            <w:tcBorders>
              <w:top w:val="single" w:sz="4" w:space="0" w:color="000000"/>
              <w:left w:val="single" w:sz="4" w:space="0" w:color="auto"/>
              <w:bottom w:val="single" w:sz="4" w:space="0" w:color="000000"/>
              <w:right w:val="single" w:sz="4" w:space="0" w:color="auto"/>
            </w:tcBorders>
          </w:tcPr>
          <w:p w14:paraId="6D766CD4" w14:textId="2F4B8E33"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65" w:type="dxa"/>
            <w:tcBorders>
              <w:top w:val="single" w:sz="4" w:space="0" w:color="000000"/>
              <w:left w:val="single" w:sz="4" w:space="0" w:color="auto"/>
              <w:bottom w:val="single" w:sz="4" w:space="0" w:color="000000"/>
              <w:right w:val="single" w:sz="4" w:space="0" w:color="000000"/>
            </w:tcBorders>
          </w:tcPr>
          <w:p w14:paraId="751B4B41" w14:textId="3156E405"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14:paraId="3322E7E9" w14:textId="77777777" w:rsidR="00433231" w:rsidRPr="00E33B1D" w:rsidRDefault="00433231" w:rsidP="00E33B1D">
            <w:pPr>
              <w:spacing w:after="200" w:line="276" w:lineRule="auto"/>
              <w:rPr>
                <w:rFonts w:ascii="Times New Roman" w:eastAsia="Times New Roman" w:hAnsi="Times New Roman" w:cs="Times New Roman"/>
                <w:sz w:val="20"/>
                <w:szCs w:val="20"/>
                <w:lang w:eastAsia="ru-RU"/>
              </w:rPr>
            </w:pPr>
          </w:p>
        </w:tc>
        <w:tc>
          <w:tcPr>
            <w:tcW w:w="736" w:type="dxa"/>
            <w:tcBorders>
              <w:top w:val="single" w:sz="4" w:space="0" w:color="000000"/>
              <w:left w:val="single" w:sz="4" w:space="0" w:color="000000"/>
              <w:bottom w:val="single" w:sz="4" w:space="0" w:color="000000"/>
              <w:right w:val="single" w:sz="4" w:space="0" w:color="000000"/>
            </w:tcBorders>
          </w:tcPr>
          <w:p w14:paraId="5D27B3AE" w14:textId="77777777"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auto"/>
              <w:bottom w:val="single" w:sz="4" w:space="0" w:color="000000"/>
              <w:right w:val="single" w:sz="4" w:space="0" w:color="000000"/>
            </w:tcBorders>
          </w:tcPr>
          <w:p w14:paraId="54F21460" w14:textId="77777777"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0604CC7F" w14:textId="6FECD945"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4E0BC0D2" w14:textId="77777777"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
        </w:tc>
      </w:tr>
      <w:tr w:rsidR="00433231" w:rsidRPr="00E33B1D" w14:paraId="5C631493" w14:textId="33F11653" w:rsidTr="00433231">
        <w:tc>
          <w:tcPr>
            <w:tcW w:w="426" w:type="dxa"/>
            <w:tcBorders>
              <w:top w:val="single" w:sz="4" w:space="0" w:color="000000"/>
              <w:left w:val="single" w:sz="4" w:space="0" w:color="000000"/>
              <w:bottom w:val="single" w:sz="4" w:space="0" w:color="000000"/>
              <w:right w:val="single" w:sz="4" w:space="0" w:color="000000"/>
            </w:tcBorders>
            <w:hideMark/>
          </w:tcPr>
          <w:p w14:paraId="6B3DF401" w14:textId="77777777"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r w:rsidRPr="00E33B1D">
              <w:rPr>
                <w:rFonts w:ascii="Times New Roman" w:eastAsia="Times New Roman" w:hAnsi="Times New Roman" w:cs="Times New Roman"/>
                <w:sz w:val="20"/>
                <w:szCs w:val="20"/>
                <w:lang w:eastAsia="ru-RU"/>
              </w:rPr>
              <w:t>2</w:t>
            </w:r>
          </w:p>
        </w:tc>
        <w:tc>
          <w:tcPr>
            <w:tcW w:w="1984" w:type="dxa"/>
            <w:tcBorders>
              <w:top w:val="single" w:sz="4" w:space="0" w:color="000000"/>
              <w:left w:val="single" w:sz="4" w:space="0" w:color="000000"/>
              <w:bottom w:val="single" w:sz="4" w:space="0" w:color="000000"/>
              <w:right w:val="single" w:sz="4" w:space="0" w:color="000000"/>
            </w:tcBorders>
            <w:hideMark/>
          </w:tcPr>
          <w:p w14:paraId="42C6AA46" w14:textId="77777777" w:rsidR="00433231" w:rsidRPr="00E33B1D" w:rsidRDefault="00433231" w:rsidP="00E33B1D">
            <w:pPr>
              <w:spacing w:after="0" w:line="240" w:lineRule="auto"/>
              <w:rPr>
                <w:rFonts w:ascii="Times New Roman" w:eastAsia="Calibri" w:hAnsi="Times New Roman" w:cs="Times New Roman"/>
                <w:sz w:val="20"/>
                <w:szCs w:val="20"/>
                <w:lang w:eastAsia="ru-RU"/>
              </w:rPr>
            </w:pPr>
            <w:r w:rsidRPr="00E33B1D">
              <w:rPr>
                <w:rFonts w:ascii="Times New Roman" w:eastAsia="Calibri" w:hAnsi="Times New Roman" w:cs="Times New Roman"/>
                <w:sz w:val="20"/>
                <w:szCs w:val="20"/>
                <w:lang w:eastAsia="ru-RU"/>
              </w:rPr>
              <w:t>Семинар1 (Тема 1)</w:t>
            </w:r>
          </w:p>
        </w:tc>
        <w:tc>
          <w:tcPr>
            <w:tcW w:w="709" w:type="dxa"/>
            <w:tcBorders>
              <w:top w:val="single" w:sz="4" w:space="0" w:color="000000"/>
              <w:left w:val="single" w:sz="4" w:space="0" w:color="000000"/>
              <w:bottom w:val="single" w:sz="4" w:space="0" w:color="000000"/>
              <w:right w:val="single" w:sz="4" w:space="0" w:color="auto"/>
            </w:tcBorders>
          </w:tcPr>
          <w:p w14:paraId="5A7F0616" w14:textId="2A8DD741"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auto"/>
              <w:bottom w:val="single" w:sz="4" w:space="0" w:color="000000"/>
              <w:right w:val="single" w:sz="4" w:space="0" w:color="auto"/>
            </w:tcBorders>
          </w:tcPr>
          <w:p w14:paraId="50C6F902" w14:textId="1E87A977"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425" w:type="dxa"/>
            <w:tcBorders>
              <w:top w:val="single" w:sz="4" w:space="0" w:color="000000"/>
              <w:left w:val="single" w:sz="4" w:space="0" w:color="auto"/>
              <w:bottom w:val="single" w:sz="4" w:space="0" w:color="000000"/>
              <w:right w:val="single" w:sz="4" w:space="0" w:color="auto"/>
            </w:tcBorders>
          </w:tcPr>
          <w:p w14:paraId="12172110" w14:textId="77777777"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
        </w:tc>
        <w:tc>
          <w:tcPr>
            <w:tcW w:w="965" w:type="dxa"/>
            <w:tcBorders>
              <w:top w:val="single" w:sz="4" w:space="0" w:color="000000"/>
              <w:left w:val="single" w:sz="4" w:space="0" w:color="auto"/>
              <w:bottom w:val="single" w:sz="4" w:space="0" w:color="000000"/>
              <w:right w:val="single" w:sz="4" w:space="0" w:color="000000"/>
            </w:tcBorders>
          </w:tcPr>
          <w:p w14:paraId="56195ED8" w14:textId="20AB7488"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14:paraId="2658710B" w14:textId="393A8ECE"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6" w:type="dxa"/>
            <w:tcBorders>
              <w:top w:val="single" w:sz="4" w:space="0" w:color="000000"/>
              <w:left w:val="single" w:sz="4" w:space="0" w:color="000000"/>
              <w:bottom w:val="single" w:sz="4" w:space="0" w:color="000000"/>
              <w:right w:val="single" w:sz="4" w:space="0" w:color="000000"/>
            </w:tcBorders>
            <w:hideMark/>
          </w:tcPr>
          <w:p w14:paraId="29F56E0B" w14:textId="6CA251FB"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1" w:type="dxa"/>
            <w:tcBorders>
              <w:top w:val="single" w:sz="4" w:space="0" w:color="000000"/>
              <w:left w:val="single" w:sz="4" w:space="0" w:color="auto"/>
              <w:bottom w:val="single" w:sz="4" w:space="0" w:color="000000"/>
              <w:right w:val="single" w:sz="4" w:space="0" w:color="000000"/>
            </w:tcBorders>
          </w:tcPr>
          <w:p w14:paraId="4EDD6871" w14:textId="77777777"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2479EBF3" w14:textId="77777777"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42F2466B" w14:textId="77777777"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
        </w:tc>
      </w:tr>
      <w:tr w:rsidR="00433231" w:rsidRPr="00E33B1D" w14:paraId="1CF2EEA2" w14:textId="63844FA9" w:rsidTr="00433231">
        <w:tc>
          <w:tcPr>
            <w:tcW w:w="426" w:type="dxa"/>
            <w:tcBorders>
              <w:top w:val="single" w:sz="4" w:space="0" w:color="000000"/>
              <w:left w:val="single" w:sz="4" w:space="0" w:color="000000"/>
              <w:bottom w:val="single" w:sz="4" w:space="0" w:color="000000"/>
              <w:right w:val="single" w:sz="4" w:space="0" w:color="000000"/>
            </w:tcBorders>
            <w:hideMark/>
          </w:tcPr>
          <w:p w14:paraId="601929A9" w14:textId="77777777"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r w:rsidRPr="00E33B1D">
              <w:rPr>
                <w:rFonts w:ascii="Times New Roman" w:eastAsia="Times New Roman" w:hAnsi="Times New Roman" w:cs="Times New Roman"/>
                <w:sz w:val="20"/>
                <w:szCs w:val="20"/>
                <w:lang w:eastAsia="ru-RU"/>
              </w:rPr>
              <w:t>3</w:t>
            </w:r>
          </w:p>
        </w:tc>
        <w:tc>
          <w:tcPr>
            <w:tcW w:w="1984" w:type="dxa"/>
            <w:tcBorders>
              <w:top w:val="single" w:sz="4" w:space="0" w:color="000000"/>
              <w:left w:val="single" w:sz="4" w:space="0" w:color="000000"/>
              <w:bottom w:val="single" w:sz="4" w:space="0" w:color="000000"/>
              <w:right w:val="single" w:sz="4" w:space="0" w:color="000000"/>
            </w:tcBorders>
            <w:hideMark/>
          </w:tcPr>
          <w:p w14:paraId="40602591" w14:textId="325B4BB2" w:rsidR="00433231" w:rsidRPr="00E33B1D" w:rsidRDefault="00433231" w:rsidP="00E33B1D">
            <w:pPr>
              <w:spacing w:after="0" w:line="240" w:lineRule="auto"/>
              <w:rPr>
                <w:rFonts w:ascii="Times New Roman" w:eastAsia="Calibri" w:hAnsi="Times New Roman" w:cs="Times New Roman"/>
                <w:sz w:val="20"/>
                <w:szCs w:val="20"/>
                <w:lang w:eastAsia="ru-RU"/>
              </w:rPr>
            </w:pPr>
            <w:proofErr w:type="gramStart"/>
            <w:r w:rsidRPr="00E33B1D">
              <w:rPr>
                <w:rFonts w:ascii="Times New Roman" w:eastAsia="Calibri" w:hAnsi="Times New Roman" w:cs="Times New Roman"/>
                <w:b/>
                <w:bCs/>
                <w:sz w:val="20"/>
                <w:szCs w:val="20"/>
                <w:lang w:eastAsia="ru-RU"/>
              </w:rPr>
              <w:t>Лекция  2</w:t>
            </w:r>
            <w:proofErr w:type="gramEnd"/>
            <w:r w:rsidRPr="00E33B1D">
              <w:rPr>
                <w:rFonts w:ascii="Times New Roman" w:eastAsia="Calibri" w:hAnsi="Times New Roman" w:cs="Times New Roman"/>
                <w:sz w:val="20"/>
                <w:szCs w:val="20"/>
                <w:lang w:eastAsia="ru-RU"/>
              </w:rPr>
              <w:t xml:space="preserve"> (Тема 2)</w:t>
            </w:r>
          </w:p>
        </w:tc>
        <w:tc>
          <w:tcPr>
            <w:tcW w:w="709" w:type="dxa"/>
            <w:tcBorders>
              <w:top w:val="single" w:sz="4" w:space="0" w:color="000000"/>
              <w:left w:val="single" w:sz="4" w:space="0" w:color="000000"/>
              <w:bottom w:val="single" w:sz="4" w:space="0" w:color="000000"/>
              <w:right w:val="single" w:sz="4" w:space="0" w:color="auto"/>
            </w:tcBorders>
            <w:hideMark/>
          </w:tcPr>
          <w:p w14:paraId="438DF81A" w14:textId="4CDCF136"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851" w:type="dxa"/>
            <w:tcBorders>
              <w:top w:val="single" w:sz="4" w:space="0" w:color="000000"/>
              <w:left w:val="single" w:sz="4" w:space="0" w:color="auto"/>
              <w:bottom w:val="single" w:sz="4" w:space="0" w:color="000000"/>
              <w:right w:val="single" w:sz="4" w:space="0" w:color="auto"/>
            </w:tcBorders>
          </w:tcPr>
          <w:p w14:paraId="7E2E1DBB" w14:textId="77777777" w:rsidR="00433231" w:rsidRPr="00E33B1D" w:rsidRDefault="00433231" w:rsidP="00E33B1D">
            <w:pPr>
              <w:spacing w:after="0" w:line="240" w:lineRule="auto"/>
              <w:jc w:val="center"/>
              <w:rPr>
                <w:rFonts w:ascii="Times New Roman" w:eastAsia="Times New Roman" w:hAnsi="Times New Roman" w:cs="Times New Roman"/>
                <w:sz w:val="20"/>
                <w:szCs w:val="20"/>
                <w:lang w:val="en-US" w:eastAsia="ru-RU"/>
              </w:rPr>
            </w:pPr>
          </w:p>
        </w:tc>
        <w:tc>
          <w:tcPr>
            <w:tcW w:w="425" w:type="dxa"/>
            <w:tcBorders>
              <w:top w:val="single" w:sz="4" w:space="0" w:color="000000"/>
              <w:left w:val="single" w:sz="4" w:space="0" w:color="auto"/>
              <w:bottom w:val="single" w:sz="4" w:space="0" w:color="000000"/>
              <w:right w:val="single" w:sz="4" w:space="0" w:color="auto"/>
            </w:tcBorders>
          </w:tcPr>
          <w:p w14:paraId="1282758F" w14:textId="009B034A" w:rsidR="00433231" w:rsidRPr="00545C28" w:rsidRDefault="00433231" w:rsidP="00E33B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65" w:type="dxa"/>
            <w:tcBorders>
              <w:top w:val="single" w:sz="4" w:space="0" w:color="000000"/>
              <w:left w:val="single" w:sz="4" w:space="0" w:color="auto"/>
              <w:bottom w:val="single" w:sz="4" w:space="0" w:color="000000"/>
              <w:right w:val="single" w:sz="4" w:space="0" w:color="000000"/>
            </w:tcBorders>
          </w:tcPr>
          <w:p w14:paraId="3873E1C6" w14:textId="1C5C0D99" w:rsidR="00433231" w:rsidRPr="00E33B1D" w:rsidRDefault="00433231" w:rsidP="00E33B1D">
            <w:pPr>
              <w:spacing w:after="0" w:line="240" w:lineRule="auto"/>
              <w:jc w:val="center"/>
              <w:rPr>
                <w:rFonts w:ascii="Times New Roman" w:eastAsia="Times New Roman" w:hAnsi="Times New Roman" w:cs="Times New Roman"/>
                <w:sz w:val="20"/>
                <w:szCs w:val="20"/>
                <w:lang w:val="en-US" w:eastAsia="ru-RU"/>
              </w:rPr>
            </w:pPr>
          </w:p>
        </w:tc>
        <w:tc>
          <w:tcPr>
            <w:tcW w:w="850" w:type="dxa"/>
            <w:tcBorders>
              <w:top w:val="single" w:sz="4" w:space="0" w:color="000000"/>
              <w:left w:val="single" w:sz="4" w:space="0" w:color="000000"/>
              <w:bottom w:val="single" w:sz="4" w:space="0" w:color="000000"/>
              <w:right w:val="single" w:sz="4" w:space="0" w:color="000000"/>
            </w:tcBorders>
            <w:hideMark/>
          </w:tcPr>
          <w:p w14:paraId="50A94B16" w14:textId="77777777" w:rsidR="00433231" w:rsidRPr="00E33B1D" w:rsidRDefault="00433231" w:rsidP="00E33B1D">
            <w:pPr>
              <w:spacing w:after="200" w:line="276" w:lineRule="auto"/>
              <w:rPr>
                <w:rFonts w:ascii="Times New Roman" w:eastAsia="Times New Roman" w:hAnsi="Times New Roman" w:cs="Times New Roman"/>
                <w:sz w:val="20"/>
                <w:szCs w:val="20"/>
                <w:lang w:val="en-US" w:eastAsia="ru-RU"/>
              </w:rPr>
            </w:pPr>
          </w:p>
        </w:tc>
        <w:tc>
          <w:tcPr>
            <w:tcW w:w="736" w:type="dxa"/>
            <w:tcBorders>
              <w:top w:val="single" w:sz="4" w:space="0" w:color="000000"/>
              <w:left w:val="single" w:sz="4" w:space="0" w:color="000000"/>
              <w:bottom w:val="single" w:sz="4" w:space="0" w:color="000000"/>
              <w:right w:val="single" w:sz="4" w:space="0" w:color="000000"/>
            </w:tcBorders>
          </w:tcPr>
          <w:p w14:paraId="09B262E3" w14:textId="77777777"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auto"/>
              <w:bottom w:val="single" w:sz="4" w:space="0" w:color="000000"/>
              <w:right w:val="single" w:sz="4" w:space="0" w:color="000000"/>
            </w:tcBorders>
          </w:tcPr>
          <w:p w14:paraId="273E767D" w14:textId="77777777"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44A6F156" w14:textId="77777777"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65F0E999" w14:textId="77777777"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
        </w:tc>
      </w:tr>
      <w:tr w:rsidR="00433231" w:rsidRPr="00E33B1D" w14:paraId="0D5ECD06" w14:textId="663E7F4D" w:rsidTr="00433231">
        <w:tc>
          <w:tcPr>
            <w:tcW w:w="426" w:type="dxa"/>
            <w:tcBorders>
              <w:top w:val="single" w:sz="4" w:space="0" w:color="000000"/>
              <w:left w:val="single" w:sz="4" w:space="0" w:color="000000"/>
              <w:bottom w:val="single" w:sz="4" w:space="0" w:color="000000"/>
              <w:right w:val="single" w:sz="4" w:space="0" w:color="000000"/>
            </w:tcBorders>
            <w:hideMark/>
          </w:tcPr>
          <w:p w14:paraId="2EB96D08" w14:textId="77777777"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r w:rsidRPr="00E33B1D">
              <w:rPr>
                <w:rFonts w:ascii="Times New Roman" w:eastAsia="Times New Roman" w:hAnsi="Times New Roman" w:cs="Times New Roman"/>
                <w:sz w:val="20"/>
                <w:szCs w:val="20"/>
                <w:lang w:eastAsia="ru-RU"/>
              </w:rPr>
              <w:t>4</w:t>
            </w:r>
          </w:p>
        </w:tc>
        <w:tc>
          <w:tcPr>
            <w:tcW w:w="1984" w:type="dxa"/>
            <w:tcBorders>
              <w:top w:val="single" w:sz="4" w:space="0" w:color="000000"/>
              <w:left w:val="single" w:sz="4" w:space="0" w:color="000000"/>
              <w:bottom w:val="single" w:sz="4" w:space="0" w:color="000000"/>
              <w:right w:val="single" w:sz="4" w:space="0" w:color="000000"/>
            </w:tcBorders>
            <w:hideMark/>
          </w:tcPr>
          <w:p w14:paraId="1A989DE1" w14:textId="77777777" w:rsidR="00433231" w:rsidRPr="00E33B1D" w:rsidRDefault="00433231" w:rsidP="00E33B1D">
            <w:pPr>
              <w:spacing w:after="0" w:line="240" w:lineRule="auto"/>
              <w:rPr>
                <w:rFonts w:ascii="Times New Roman" w:eastAsia="Calibri" w:hAnsi="Times New Roman" w:cs="Times New Roman"/>
                <w:sz w:val="20"/>
                <w:szCs w:val="20"/>
                <w:lang w:eastAsia="ru-RU"/>
              </w:rPr>
            </w:pPr>
            <w:r w:rsidRPr="00E33B1D">
              <w:rPr>
                <w:rFonts w:ascii="Times New Roman" w:eastAsia="Calibri" w:hAnsi="Times New Roman" w:cs="Times New Roman"/>
                <w:sz w:val="20"/>
                <w:szCs w:val="20"/>
                <w:lang w:eastAsia="ru-RU"/>
              </w:rPr>
              <w:t>Семинар 2 (Тема 2)</w:t>
            </w:r>
          </w:p>
        </w:tc>
        <w:tc>
          <w:tcPr>
            <w:tcW w:w="709" w:type="dxa"/>
            <w:tcBorders>
              <w:top w:val="single" w:sz="4" w:space="0" w:color="000000"/>
              <w:left w:val="single" w:sz="4" w:space="0" w:color="000000"/>
              <w:bottom w:val="single" w:sz="4" w:space="0" w:color="000000"/>
              <w:right w:val="single" w:sz="4" w:space="0" w:color="auto"/>
            </w:tcBorders>
          </w:tcPr>
          <w:p w14:paraId="6BED8FA3" w14:textId="0875DF1C"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auto"/>
              <w:bottom w:val="single" w:sz="4" w:space="0" w:color="000000"/>
              <w:right w:val="single" w:sz="4" w:space="0" w:color="auto"/>
            </w:tcBorders>
          </w:tcPr>
          <w:p w14:paraId="4CFA2BD0" w14:textId="2CFCE401" w:rsidR="00433231" w:rsidRPr="00E33B1D" w:rsidRDefault="00433231" w:rsidP="00E33B1D">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4/4</w:t>
            </w:r>
          </w:p>
        </w:tc>
        <w:tc>
          <w:tcPr>
            <w:tcW w:w="425" w:type="dxa"/>
            <w:tcBorders>
              <w:top w:val="single" w:sz="4" w:space="0" w:color="000000"/>
              <w:left w:val="single" w:sz="4" w:space="0" w:color="auto"/>
              <w:bottom w:val="single" w:sz="4" w:space="0" w:color="000000"/>
              <w:right w:val="single" w:sz="4" w:space="0" w:color="auto"/>
            </w:tcBorders>
          </w:tcPr>
          <w:p w14:paraId="2DCD2387" w14:textId="77777777" w:rsidR="00433231" w:rsidRPr="00E33B1D" w:rsidRDefault="00433231" w:rsidP="00E33B1D">
            <w:pPr>
              <w:spacing w:after="0" w:line="240" w:lineRule="auto"/>
              <w:jc w:val="center"/>
              <w:rPr>
                <w:rFonts w:ascii="Times New Roman" w:eastAsia="Times New Roman" w:hAnsi="Times New Roman" w:cs="Times New Roman"/>
                <w:sz w:val="20"/>
                <w:szCs w:val="20"/>
                <w:lang w:val="en-US" w:eastAsia="ru-RU"/>
              </w:rPr>
            </w:pPr>
          </w:p>
        </w:tc>
        <w:tc>
          <w:tcPr>
            <w:tcW w:w="965" w:type="dxa"/>
            <w:tcBorders>
              <w:top w:val="single" w:sz="4" w:space="0" w:color="000000"/>
              <w:left w:val="single" w:sz="4" w:space="0" w:color="auto"/>
              <w:bottom w:val="single" w:sz="4" w:space="0" w:color="000000"/>
              <w:right w:val="single" w:sz="4" w:space="0" w:color="000000"/>
            </w:tcBorders>
          </w:tcPr>
          <w:p w14:paraId="13AC4452" w14:textId="5B295C3E"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4" w:space="0" w:color="000000"/>
              <w:left w:val="single" w:sz="4" w:space="0" w:color="000000"/>
              <w:bottom w:val="single" w:sz="4" w:space="0" w:color="000000"/>
              <w:right w:val="single" w:sz="4" w:space="0" w:color="000000"/>
            </w:tcBorders>
            <w:hideMark/>
          </w:tcPr>
          <w:p w14:paraId="52C5CB0A" w14:textId="1AFAF4FB"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
        </w:tc>
        <w:tc>
          <w:tcPr>
            <w:tcW w:w="736" w:type="dxa"/>
            <w:tcBorders>
              <w:top w:val="single" w:sz="4" w:space="0" w:color="000000"/>
              <w:left w:val="single" w:sz="4" w:space="0" w:color="000000"/>
              <w:bottom w:val="single" w:sz="4" w:space="0" w:color="000000"/>
              <w:right w:val="single" w:sz="4" w:space="0" w:color="000000"/>
            </w:tcBorders>
            <w:hideMark/>
          </w:tcPr>
          <w:p w14:paraId="090B22E4" w14:textId="03A43640"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auto"/>
              <w:bottom w:val="single" w:sz="4" w:space="0" w:color="000000"/>
              <w:right w:val="single" w:sz="4" w:space="0" w:color="000000"/>
            </w:tcBorders>
          </w:tcPr>
          <w:p w14:paraId="50ADCA26" w14:textId="77777777"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38A379E4" w14:textId="77777777"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06A69C52" w14:textId="77777777" w:rsidR="00433231" w:rsidRPr="00E33B1D" w:rsidRDefault="00433231" w:rsidP="00E33B1D">
            <w:pPr>
              <w:spacing w:after="0" w:line="240" w:lineRule="auto"/>
              <w:jc w:val="center"/>
              <w:rPr>
                <w:rFonts w:ascii="Times New Roman" w:eastAsia="Times New Roman" w:hAnsi="Times New Roman" w:cs="Times New Roman"/>
                <w:sz w:val="20"/>
                <w:szCs w:val="20"/>
                <w:lang w:eastAsia="ru-RU"/>
              </w:rPr>
            </w:pPr>
          </w:p>
        </w:tc>
      </w:tr>
      <w:tr w:rsidR="00433231" w:rsidRPr="00E33B1D" w14:paraId="26A2BA90" w14:textId="40C7A61E" w:rsidTr="00433231">
        <w:tc>
          <w:tcPr>
            <w:tcW w:w="426" w:type="dxa"/>
            <w:tcBorders>
              <w:top w:val="single" w:sz="4" w:space="0" w:color="000000"/>
              <w:left w:val="single" w:sz="4" w:space="0" w:color="000000"/>
              <w:bottom w:val="single" w:sz="4" w:space="0" w:color="000000"/>
              <w:right w:val="single" w:sz="4" w:space="0" w:color="000000"/>
            </w:tcBorders>
          </w:tcPr>
          <w:p w14:paraId="331DC2D2" w14:textId="4299400C"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984" w:type="dxa"/>
            <w:tcBorders>
              <w:top w:val="single" w:sz="4" w:space="0" w:color="000000"/>
              <w:left w:val="single" w:sz="4" w:space="0" w:color="000000"/>
              <w:bottom w:val="single" w:sz="4" w:space="0" w:color="000000"/>
              <w:right w:val="single" w:sz="4" w:space="0" w:color="000000"/>
            </w:tcBorders>
          </w:tcPr>
          <w:p w14:paraId="17C7BCEC" w14:textId="26179221" w:rsidR="00433231" w:rsidRPr="00E33B1D" w:rsidRDefault="00433231" w:rsidP="001B67A5">
            <w:pPr>
              <w:spacing w:after="0" w:line="240" w:lineRule="auto"/>
              <w:rPr>
                <w:rFonts w:ascii="Times New Roman" w:eastAsia="Calibri" w:hAnsi="Times New Roman" w:cs="Times New Roman"/>
                <w:sz w:val="20"/>
                <w:szCs w:val="20"/>
                <w:lang w:eastAsia="ru-RU"/>
              </w:rPr>
            </w:pPr>
            <w:r w:rsidRPr="00E33B1D">
              <w:rPr>
                <w:rFonts w:ascii="Times New Roman" w:eastAsia="Calibri" w:hAnsi="Times New Roman" w:cs="Times New Roman"/>
                <w:sz w:val="20"/>
                <w:szCs w:val="20"/>
                <w:lang w:eastAsia="ru-RU"/>
              </w:rPr>
              <w:t xml:space="preserve"> </w:t>
            </w:r>
            <w:r w:rsidRPr="00E33B1D">
              <w:rPr>
                <w:rFonts w:ascii="Times New Roman" w:eastAsia="Calibri" w:hAnsi="Times New Roman" w:cs="Times New Roman"/>
                <w:b/>
                <w:bCs/>
                <w:sz w:val="20"/>
                <w:szCs w:val="20"/>
                <w:lang w:eastAsia="ru-RU"/>
              </w:rPr>
              <w:t>Лекция 3</w:t>
            </w:r>
            <w:r w:rsidRPr="00E33B1D">
              <w:rPr>
                <w:rFonts w:ascii="Times New Roman" w:eastAsia="Calibri" w:hAnsi="Times New Roman" w:cs="Times New Roman"/>
                <w:sz w:val="20"/>
                <w:szCs w:val="20"/>
                <w:lang w:eastAsia="ru-RU"/>
              </w:rPr>
              <w:t xml:space="preserve"> (Тема 3)</w:t>
            </w:r>
          </w:p>
        </w:tc>
        <w:tc>
          <w:tcPr>
            <w:tcW w:w="709" w:type="dxa"/>
            <w:tcBorders>
              <w:top w:val="single" w:sz="4" w:space="0" w:color="000000"/>
              <w:left w:val="single" w:sz="4" w:space="0" w:color="000000"/>
              <w:bottom w:val="single" w:sz="4" w:space="0" w:color="000000"/>
              <w:right w:val="single" w:sz="4" w:space="0" w:color="auto"/>
            </w:tcBorders>
          </w:tcPr>
          <w:p w14:paraId="64A759E9" w14:textId="5C56D049"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851" w:type="dxa"/>
            <w:tcBorders>
              <w:top w:val="single" w:sz="4" w:space="0" w:color="000000"/>
              <w:left w:val="single" w:sz="4" w:space="0" w:color="auto"/>
              <w:bottom w:val="single" w:sz="4" w:space="0" w:color="000000"/>
              <w:right w:val="single" w:sz="4" w:space="0" w:color="auto"/>
            </w:tcBorders>
          </w:tcPr>
          <w:p w14:paraId="383409E9"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val="en-US" w:eastAsia="ru-RU"/>
              </w:rPr>
            </w:pPr>
          </w:p>
        </w:tc>
        <w:tc>
          <w:tcPr>
            <w:tcW w:w="425" w:type="dxa"/>
            <w:tcBorders>
              <w:top w:val="single" w:sz="4" w:space="0" w:color="000000"/>
              <w:left w:val="single" w:sz="4" w:space="0" w:color="auto"/>
              <w:bottom w:val="single" w:sz="4" w:space="0" w:color="000000"/>
              <w:right w:val="single" w:sz="4" w:space="0" w:color="auto"/>
            </w:tcBorders>
          </w:tcPr>
          <w:p w14:paraId="60F09E5D" w14:textId="55D9E04F" w:rsidR="00433231" w:rsidRPr="00545C28"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65" w:type="dxa"/>
            <w:tcBorders>
              <w:top w:val="single" w:sz="4" w:space="0" w:color="000000"/>
              <w:left w:val="single" w:sz="4" w:space="0" w:color="auto"/>
              <w:bottom w:val="single" w:sz="4" w:space="0" w:color="000000"/>
              <w:right w:val="single" w:sz="4" w:space="0" w:color="000000"/>
            </w:tcBorders>
          </w:tcPr>
          <w:p w14:paraId="033137FC" w14:textId="31D8B04F" w:rsidR="00433231" w:rsidRPr="00E33B1D" w:rsidRDefault="00433231" w:rsidP="001B67A5">
            <w:pPr>
              <w:spacing w:after="0" w:line="240" w:lineRule="auto"/>
              <w:jc w:val="center"/>
              <w:rPr>
                <w:rFonts w:ascii="Times New Roman" w:eastAsia="Times New Roman" w:hAnsi="Times New Roman" w:cs="Times New Roman"/>
                <w:sz w:val="20"/>
                <w:szCs w:val="20"/>
                <w:lang w:val="en-US" w:eastAsia="ru-RU"/>
              </w:rPr>
            </w:pPr>
          </w:p>
        </w:tc>
        <w:tc>
          <w:tcPr>
            <w:tcW w:w="850" w:type="dxa"/>
            <w:tcBorders>
              <w:top w:val="single" w:sz="4" w:space="0" w:color="000000"/>
              <w:left w:val="single" w:sz="4" w:space="0" w:color="000000"/>
              <w:bottom w:val="single" w:sz="4" w:space="0" w:color="000000"/>
              <w:right w:val="single" w:sz="4" w:space="0" w:color="000000"/>
            </w:tcBorders>
          </w:tcPr>
          <w:p w14:paraId="123D6716"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736" w:type="dxa"/>
            <w:tcBorders>
              <w:top w:val="single" w:sz="4" w:space="0" w:color="000000"/>
              <w:left w:val="single" w:sz="4" w:space="0" w:color="000000"/>
              <w:bottom w:val="single" w:sz="4" w:space="0" w:color="000000"/>
              <w:right w:val="single" w:sz="4" w:space="0" w:color="000000"/>
            </w:tcBorders>
          </w:tcPr>
          <w:p w14:paraId="58A874BC"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auto"/>
              <w:bottom w:val="single" w:sz="4" w:space="0" w:color="000000"/>
              <w:right w:val="single" w:sz="4" w:space="0" w:color="000000"/>
            </w:tcBorders>
          </w:tcPr>
          <w:p w14:paraId="07D4F829"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65D822E9"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463CACCE"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r>
      <w:tr w:rsidR="00433231" w:rsidRPr="00E33B1D" w14:paraId="155787EF" w14:textId="20BE47DC" w:rsidTr="00433231">
        <w:tc>
          <w:tcPr>
            <w:tcW w:w="426" w:type="dxa"/>
            <w:tcBorders>
              <w:top w:val="single" w:sz="4" w:space="0" w:color="000000"/>
              <w:left w:val="single" w:sz="4" w:space="0" w:color="000000"/>
              <w:bottom w:val="single" w:sz="4" w:space="0" w:color="000000"/>
              <w:right w:val="single" w:sz="4" w:space="0" w:color="000000"/>
            </w:tcBorders>
          </w:tcPr>
          <w:p w14:paraId="1010BDF1" w14:textId="0C3AECCC"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984" w:type="dxa"/>
            <w:tcBorders>
              <w:top w:val="single" w:sz="4" w:space="0" w:color="000000"/>
              <w:left w:val="single" w:sz="4" w:space="0" w:color="000000"/>
              <w:bottom w:val="single" w:sz="4" w:space="0" w:color="000000"/>
              <w:right w:val="single" w:sz="4" w:space="0" w:color="000000"/>
            </w:tcBorders>
          </w:tcPr>
          <w:p w14:paraId="6D538C02" w14:textId="4464A5FE" w:rsidR="00433231" w:rsidRPr="00E33B1D" w:rsidRDefault="00433231" w:rsidP="001B67A5">
            <w:pPr>
              <w:spacing w:after="0" w:line="240" w:lineRule="auto"/>
              <w:rPr>
                <w:rFonts w:ascii="Times New Roman" w:eastAsia="Calibri" w:hAnsi="Times New Roman" w:cs="Times New Roman"/>
                <w:sz w:val="20"/>
                <w:szCs w:val="20"/>
                <w:lang w:eastAsia="ru-RU"/>
              </w:rPr>
            </w:pPr>
            <w:r w:rsidRPr="00E33B1D">
              <w:rPr>
                <w:rFonts w:ascii="Times New Roman" w:eastAsia="Calibri" w:hAnsi="Times New Roman" w:cs="Times New Roman"/>
                <w:sz w:val="20"/>
                <w:szCs w:val="20"/>
                <w:lang w:eastAsia="ru-RU"/>
              </w:rPr>
              <w:t>Семинар 3 (Тема 3)</w:t>
            </w:r>
          </w:p>
        </w:tc>
        <w:tc>
          <w:tcPr>
            <w:tcW w:w="709" w:type="dxa"/>
            <w:tcBorders>
              <w:top w:val="single" w:sz="4" w:space="0" w:color="000000"/>
              <w:left w:val="single" w:sz="4" w:space="0" w:color="000000"/>
              <w:bottom w:val="single" w:sz="4" w:space="0" w:color="000000"/>
              <w:right w:val="single" w:sz="4" w:space="0" w:color="auto"/>
            </w:tcBorders>
          </w:tcPr>
          <w:p w14:paraId="392F112D" w14:textId="70A12603"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auto"/>
              <w:bottom w:val="single" w:sz="4" w:space="0" w:color="000000"/>
              <w:right w:val="single" w:sz="4" w:space="0" w:color="auto"/>
            </w:tcBorders>
          </w:tcPr>
          <w:p w14:paraId="56B278F7" w14:textId="713C47A9" w:rsidR="00433231" w:rsidRPr="00E33B1D" w:rsidRDefault="00433231" w:rsidP="001B67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8/8</w:t>
            </w:r>
          </w:p>
        </w:tc>
        <w:tc>
          <w:tcPr>
            <w:tcW w:w="425" w:type="dxa"/>
            <w:tcBorders>
              <w:top w:val="single" w:sz="4" w:space="0" w:color="000000"/>
              <w:left w:val="single" w:sz="4" w:space="0" w:color="auto"/>
              <w:bottom w:val="single" w:sz="4" w:space="0" w:color="000000"/>
              <w:right w:val="single" w:sz="4" w:space="0" w:color="auto"/>
            </w:tcBorders>
          </w:tcPr>
          <w:p w14:paraId="14447C66"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val="en-US" w:eastAsia="ru-RU"/>
              </w:rPr>
            </w:pPr>
          </w:p>
        </w:tc>
        <w:tc>
          <w:tcPr>
            <w:tcW w:w="965" w:type="dxa"/>
            <w:tcBorders>
              <w:top w:val="single" w:sz="4" w:space="0" w:color="000000"/>
              <w:left w:val="single" w:sz="4" w:space="0" w:color="auto"/>
              <w:bottom w:val="single" w:sz="4" w:space="0" w:color="000000"/>
              <w:right w:val="single" w:sz="4" w:space="0" w:color="000000"/>
            </w:tcBorders>
          </w:tcPr>
          <w:p w14:paraId="5DB2CD47" w14:textId="4D87D933" w:rsidR="00433231" w:rsidRPr="00545C28"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4" w:space="0" w:color="000000"/>
              <w:left w:val="single" w:sz="4" w:space="0" w:color="000000"/>
              <w:bottom w:val="single" w:sz="4" w:space="0" w:color="000000"/>
              <w:right w:val="single" w:sz="4" w:space="0" w:color="000000"/>
            </w:tcBorders>
          </w:tcPr>
          <w:p w14:paraId="2F7A0625" w14:textId="168558B8"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6" w:type="dxa"/>
            <w:tcBorders>
              <w:top w:val="single" w:sz="4" w:space="0" w:color="000000"/>
              <w:left w:val="single" w:sz="4" w:space="0" w:color="000000"/>
              <w:bottom w:val="single" w:sz="4" w:space="0" w:color="000000"/>
              <w:right w:val="single" w:sz="4" w:space="0" w:color="000000"/>
            </w:tcBorders>
          </w:tcPr>
          <w:p w14:paraId="774A7BC0"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auto"/>
              <w:bottom w:val="single" w:sz="4" w:space="0" w:color="000000"/>
              <w:right w:val="single" w:sz="4" w:space="0" w:color="000000"/>
            </w:tcBorders>
          </w:tcPr>
          <w:p w14:paraId="266FFC6A"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7CC51A05"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3ED7816A"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r>
      <w:tr w:rsidR="00433231" w:rsidRPr="00E33B1D" w14:paraId="738BB97F" w14:textId="6C8C85B7" w:rsidTr="00433231">
        <w:tc>
          <w:tcPr>
            <w:tcW w:w="426" w:type="dxa"/>
            <w:tcBorders>
              <w:top w:val="single" w:sz="4" w:space="0" w:color="000000"/>
              <w:left w:val="single" w:sz="4" w:space="0" w:color="000000"/>
              <w:bottom w:val="single" w:sz="4" w:space="0" w:color="000000"/>
              <w:right w:val="single" w:sz="4" w:space="0" w:color="000000"/>
            </w:tcBorders>
            <w:hideMark/>
          </w:tcPr>
          <w:p w14:paraId="08EC1189" w14:textId="1348584C"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984" w:type="dxa"/>
            <w:tcBorders>
              <w:top w:val="single" w:sz="4" w:space="0" w:color="000000"/>
              <w:left w:val="single" w:sz="4" w:space="0" w:color="000000"/>
              <w:bottom w:val="single" w:sz="4" w:space="0" w:color="000000"/>
              <w:right w:val="single" w:sz="4" w:space="0" w:color="000000"/>
            </w:tcBorders>
          </w:tcPr>
          <w:p w14:paraId="63696AA4" w14:textId="7D4B08B0" w:rsidR="00433231" w:rsidRPr="00E33B1D" w:rsidRDefault="00433231" w:rsidP="001B67A5">
            <w:pPr>
              <w:spacing w:after="0" w:line="240" w:lineRule="auto"/>
              <w:rPr>
                <w:rFonts w:ascii="Times New Roman" w:eastAsia="Calibri" w:hAnsi="Times New Roman" w:cs="Times New Roman"/>
                <w:sz w:val="20"/>
                <w:szCs w:val="20"/>
                <w:lang w:eastAsia="ru-RU"/>
              </w:rPr>
            </w:pPr>
            <w:r w:rsidRPr="00E33B1D">
              <w:rPr>
                <w:rFonts w:ascii="Times New Roman" w:eastAsia="Calibri" w:hAnsi="Times New Roman" w:cs="Times New Roman"/>
                <w:b/>
                <w:bCs/>
                <w:sz w:val="20"/>
                <w:szCs w:val="20"/>
                <w:lang w:eastAsia="ru-RU"/>
              </w:rPr>
              <w:t>Лекция 4</w:t>
            </w:r>
            <w:r w:rsidRPr="00E33B1D">
              <w:rPr>
                <w:rFonts w:ascii="Times New Roman" w:eastAsia="Calibri" w:hAnsi="Times New Roman" w:cs="Times New Roman"/>
                <w:sz w:val="20"/>
                <w:szCs w:val="20"/>
                <w:lang w:eastAsia="ru-RU"/>
              </w:rPr>
              <w:t xml:space="preserve"> (Тема 4)</w:t>
            </w:r>
          </w:p>
        </w:tc>
        <w:tc>
          <w:tcPr>
            <w:tcW w:w="709" w:type="dxa"/>
            <w:tcBorders>
              <w:top w:val="single" w:sz="4" w:space="0" w:color="000000"/>
              <w:left w:val="single" w:sz="4" w:space="0" w:color="000000"/>
              <w:bottom w:val="single" w:sz="4" w:space="0" w:color="000000"/>
              <w:right w:val="single" w:sz="4" w:space="0" w:color="auto"/>
            </w:tcBorders>
            <w:hideMark/>
          </w:tcPr>
          <w:p w14:paraId="5E2D066B" w14:textId="792A31E6"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sidRPr="00E33B1D">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/2</w:t>
            </w:r>
          </w:p>
        </w:tc>
        <w:tc>
          <w:tcPr>
            <w:tcW w:w="851" w:type="dxa"/>
            <w:tcBorders>
              <w:top w:val="single" w:sz="4" w:space="0" w:color="000000"/>
              <w:left w:val="single" w:sz="4" w:space="0" w:color="auto"/>
              <w:bottom w:val="single" w:sz="4" w:space="0" w:color="000000"/>
              <w:right w:val="single" w:sz="4" w:space="0" w:color="auto"/>
            </w:tcBorders>
          </w:tcPr>
          <w:p w14:paraId="4224B86C"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425" w:type="dxa"/>
            <w:tcBorders>
              <w:top w:val="single" w:sz="4" w:space="0" w:color="000000"/>
              <w:left w:val="single" w:sz="4" w:space="0" w:color="auto"/>
              <w:bottom w:val="single" w:sz="4" w:space="0" w:color="000000"/>
              <w:right w:val="single" w:sz="4" w:space="0" w:color="auto"/>
            </w:tcBorders>
          </w:tcPr>
          <w:p w14:paraId="1B667FAA" w14:textId="227F19E8"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65" w:type="dxa"/>
            <w:tcBorders>
              <w:top w:val="single" w:sz="4" w:space="0" w:color="000000"/>
              <w:left w:val="single" w:sz="4" w:space="0" w:color="auto"/>
              <w:bottom w:val="single" w:sz="4" w:space="0" w:color="000000"/>
              <w:right w:val="single" w:sz="4" w:space="0" w:color="000000"/>
            </w:tcBorders>
          </w:tcPr>
          <w:p w14:paraId="005C25D8" w14:textId="2265186B"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14:paraId="6A248351" w14:textId="77777777" w:rsidR="00433231" w:rsidRPr="00E33B1D" w:rsidRDefault="00433231" w:rsidP="001B67A5">
            <w:pPr>
              <w:spacing w:after="200" w:line="276" w:lineRule="auto"/>
              <w:rPr>
                <w:rFonts w:ascii="Times New Roman" w:eastAsia="Times New Roman" w:hAnsi="Times New Roman" w:cs="Times New Roman"/>
                <w:sz w:val="20"/>
                <w:szCs w:val="20"/>
                <w:lang w:eastAsia="ru-RU"/>
              </w:rPr>
            </w:pPr>
          </w:p>
        </w:tc>
        <w:tc>
          <w:tcPr>
            <w:tcW w:w="736" w:type="dxa"/>
            <w:tcBorders>
              <w:top w:val="single" w:sz="4" w:space="0" w:color="000000"/>
              <w:left w:val="single" w:sz="4" w:space="0" w:color="000000"/>
              <w:bottom w:val="single" w:sz="4" w:space="0" w:color="000000"/>
              <w:right w:val="single" w:sz="4" w:space="0" w:color="000000"/>
            </w:tcBorders>
          </w:tcPr>
          <w:p w14:paraId="15CEAEF2"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auto"/>
              <w:bottom w:val="single" w:sz="4" w:space="0" w:color="000000"/>
              <w:right w:val="single" w:sz="4" w:space="0" w:color="000000"/>
            </w:tcBorders>
          </w:tcPr>
          <w:p w14:paraId="5606341F"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59CD8395"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65F29EE3"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r>
      <w:tr w:rsidR="00433231" w:rsidRPr="00E33B1D" w14:paraId="60D53C9B" w14:textId="27C64967" w:rsidTr="00433231">
        <w:tc>
          <w:tcPr>
            <w:tcW w:w="426" w:type="dxa"/>
            <w:tcBorders>
              <w:top w:val="single" w:sz="4" w:space="0" w:color="000000"/>
              <w:left w:val="single" w:sz="4" w:space="0" w:color="000000"/>
              <w:bottom w:val="single" w:sz="4" w:space="0" w:color="000000"/>
              <w:right w:val="single" w:sz="4" w:space="0" w:color="000000"/>
            </w:tcBorders>
            <w:hideMark/>
          </w:tcPr>
          <w:p w14:paraId="525827E9" w14:textId="05F914B6"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984" w:type="dxa"/>
            <w:tcBorders>
              <w:top w:val="single" w:sz="4" w:space="0" w:color="000000"/>
              <w:left w:val="single" w:sz="4" w:space="0" w:color="000000"/>
              <w:bottom w:val="single" w:sz="4" w:space="0" w:color="000000"/>
              <w:right w:val="single" w:sz="4" w:space="0" w:color="000000"/>
            </w:tcBorders>
            <w:hideMark/>
          </w:tcPr>
          <w:p w14:paraId="1AFFE958" w14:textId="1E7191F5" w:rsidR="00433231" w:rsidRPr="00E33B1D" w:rsidRDefault="00433231" w:rsidP="001B67A5">
            <w:pPr>
              <w:spacing w:after="0" w:line="240" w:lineRule="auto"/>
              <w:rPr>
                <w:rFonts w:ascii="Times New Roman" w:eastAsia="Calibri" w:hAnsi="Times New Roman" w:cs="Times New Roman"/>
                <w:sz w:val="20"/>
                <w:szCs w:val="20"/>
                <w:lang w:eastAsia="ru-RU"/>
              </w:rPr>
            </w:pPr>
            <w:r w:rsidRPr="00E33B1D">
              <w:rPr>
                <w:rFonts w:ascii="Times New Roman" w:eastAsia="Calibri" w:hAnsi="Times New Roman" w:cs="Times New Roman"/>
                <w:sz w:val="20"/>
                <w:szCs w:val="20"/>
                <w:lang w:eastAsia="ru-RU"/>
              </w:rPr>
              <w:t>Семинар 4 (Тема 4)</w:t>
            </w:r>
          </w:p>
        </w:tc>
        <w:tc>
          <w:tcPr>
            <w:tcW w:w="709" w:type="dxa"/>
            <w:tcBorders>
              <w:top w:val="single" w:sz="4" w:space="0" w:color="000000"/>
              <w:left w:val="single" w:sz="4" w:space="0" w:color="000000"/>
              <w:bottom w:val="single" w:sz="4" w:space="0" w:color="000000"/>
              <w:right w:val="single" w:sz="4" w:space="0" w:color="auto"/>
            </w:tcBorders>
          </w:tcPr>
          <w:p w14:paraId="66A78452" w14:textId="5A280800"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auto"/>
              <w:bottom w:val="single" w:sz="4" w:space="0" w:color="000000"/>
              <w:right w:val="single" w:sz="4" w:space="0" w:color="auto"/>
            </w:tcBorders>
          </w:tcPr>
          <w:p w14:paraId="1878B23D" w14:textId="4CC7DCBD"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425" w:type="dxa"/>
            <w:tcBorders>
              <w:top w:val="single" w:sz="4" w:space="0" w:color="000000"/>
              <w:left w:val="single" w:sz="4" w:space="0" w:color="auto"/>
              <w:bottom w:val="single" w:sz="4" w:space="0" w:color="000000"/>
              <w:right w:val="single" w:sz="4" w:space="0" w:color="auto"/>
            </w:tcBorders>
          </w:tcPr>
          <w:p w14:paraId="141B113F"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965" w:type="dxa"/>
            <w:tcBorders>
              <w:top w:val="single" w:sz="4" w:space="0" w:color="000000"/>
              <w:left w:val="single" w:sz="4" w:space="0" w:color="auto"/>
              <w:bottom w:val="single" w:sz="4" w:space="0" w:color="000000"/>
              <w:right w:val="single" w:sz="4" w:space="0" w:color="000000"/>
            </w:tcBorders>
            <w:hideMark/>
          </w:tcPr>
          <w:p w14:paraId="438C3633" w14:textId="0E166F36"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4" w:space="0" w:color="000000"/>
              <w:left w:val="single" w:sz="4" w:space="0" w:color="000000"/>
              <w:bottom w:val="single" w:sz="4" w:space="0" w:color="000000"/>
              <w:right w:val="single" w:sz="4" w:space="0" w:color="000000"/>
            </w:tcBorders>
            <w:hideMark/>
          </w:tcPr>
          <w:p w14:paraId="75081864" w14:textId="54414FC0"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736" w:type="dxa"/>
            <w:tcBorders>
              <w:top w:val="single" w:sz="4" w:space="0" w:color="000000"/>
              <w:left w:val="single" w:sz="4" w:space="0" w:color="000000"/>
              <w:bottom w:val="single" w:sz="4" w:space="0" w:color="000000"/>
              <w:right w:val="single" w:sz="4" w:space="0" w:color="000000"/>
            </w:tcBorders>
          </w:tcPr>
          <w:p w14:paraId="529CBAAC" w14:textId="7CEEBBCF"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1" w:type="dxa"/>
            <w:tcBorders>
              <w:top w:val="single" w:sz="4" w:space="0" w:color="000000"/>
              <w:left w:val="single" w:sz="4" w:space="0" w:color="auto"/>
              <w:bottom w:val="single" w:sz="4" w:space="0" w:color="000000"/>
              <w:right w:val="single" w:sz="4" w:space="0" w:color="000000"/>
            </w:tcBorders>
          </w:tcPr>
          <w:p w14:paraId="09171CC7"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27C01B05"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7CFAAD36"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r>
      <w:tr w:rsidR="00433231" w:rsidRPr="00E33B1D" w14:paraId="20F95973" w14:textId="37D3E4AF" w:rsidTr="00433231">
        <w:trPr>
          <w:trHeight w:val="252"/>
        </w:trPr>
        <w:tc>
          <w:tcPr>
            <w:tcW w:w="426" w:type="dxa"/>
            <w:tcBorders>
              <w:top w:val="single" w:sz="4" w:space="0" w:color="000000"/>
              <w:left w:val="single" w:sz="4" w:space="0" w:color="000000"/>
              <w:bottom w:val="single" w:sz="4" w:space="0" w:color="000000"/>
              <w:right w:val="single" w:sz="4" w:space="0" w:color="000000"/>
            </w:tcBorders>
            <w:hideMark/>
          </w:tcPr>
          <w:p w14:paraId="6F82F919" w14:textId="3E32CBCE"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14:paraId="0E9B186A" w14:textId="2C136D64" w:rsidR="00433231" w:rsidRPr="00E33B1D" w:rsidRDefault="00433231" w:rsidP="001B67A5">
            <w:pPr>
              <w:spacing w:after="0" w:line="240" w:lineRule="auto"/>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Посещение занятий</w:t>
            </w:r>
          </w:p>
        </w:tc>
        <w:tc>
          <w:tcPr>
            <w:tcW w:w="1560" w:type="dxa"/>
            <w:gridSpan w:val="2"/>
            <w:tcBorders>
              <w:top w:val="single" w:sz="4" w:space="0" w:color="000000"/>
              <w:left w:val="single" w:sz="4" w:space="0" w:color="000000"/>
              <w:bottom w:val="single" w:sz="4" w:space="0" w:color="000000"/>
              <w:right w:val="single" w:sz="4" w:space="0" w:color="auto"/>
            </w:tcBorders>
            <w:hideMark/>
          </w:tcPr>
          <w:p w14:paraId="51B02A6D" w14:textId="64FE373E"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5" w:type="dxa"/>
            <w:tcBorders>
              <w:top w:val="single" w:sz="4" w:space="0" w:color="000000"/>
              <w:left w:val="single" w:sz="4" w:space="0" w:color="auto"/>
              <w:bottom w:val="single" w:sz="4" w:space="0" w:color="000000"/>
              <w:right w:val="single" w:sz="4" w:space="0" w:color="auto"/>
            </w:tcBorders>
          </w:tcPr>
          <w:p w14:paraId="30482314"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965" w:type="dxa"/>
            <w:tcBorders>
              <w:top w:val="single" w:sz="4" w:space="0" w:color="000000"/>
              <w:left w:val="single" w:sz="4" w:space="0" w:color="auto"/>
              <w:bottom w:val="single" w:sz="4" w:space="0" w:color="000000"/>
              <w:right w:val="single" w:sz="4" w:space="0" w:color="000000"/>
            </w:tcBorders>
          </w:tcPr>
          <w:p w14:paraId="14727FBD" w14:textId="6D7157F4"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14:paraId="079B27A4" w14:textId="77777777" w:rsidR="00433231" w:rsidRPr="00E33B1D" w:rsidRDefault="00433231" w:rsidP="001B67A5">
            <w:pPr>
              <w:spacing w:after="200" w:line="276" w:lineRule="auto"/>
              <w:rPr>
                <w:rFonts w:ascii="Times New Roman" w:eastAsia="Times New Roman" w:hAnsi="Times New Roman" w:cs="Times New Roman"/>
                <w:sz w:val="20"/>
                <w:szCs w:val="20"/>
                <w:lang w:eastAsia="ru-RU"/>
              </w:rPr>
            </w:pPr>
          </w:p>
        </w:tc>
        <w:tc>
          <w:tcPr>
            <w:tcW w:w="736" w:type="dxa"/>
            <w:tcBorders>
              <w:top w:val="single" w:sz="4" w:space="0" w:color="000000"/>
              <w:left w:val="single" w:sz="4" w:space="0" w:color="000000"/>
              <w:bottom w:val="single" w:sz="4" w:space="0" w:color="000000"/>
              <w:right w:val="single" w:sz="4" w:space="0" w:color="000000"/>
            </w:tcBorders>
          </w:tcPr>
          <w:p w14:paraId="664C77F9"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auto"/>
              <w:bottom w:val="single" w:sz="4" w:space="0" w:color="000000"/>
              <w:right w:val="single" w:sz="4" w:space="0" w:color="000000"/>
            </w:tcBorders>
          </w:tcPr>
          <w:p w14:paraId="3CDD25E5" w14:textId="079A2CB4"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1EBC92CE"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56F8CEFC"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r>
      <w:tr w:rsidR="00433231" w:rsidRPr="00E33B1D" w14:paraId="41ED8871" w14:textId="22298958" w:rsidTr="00433231">
        <w:tc>
          <w:tcPr>
            <w:tcW w:w="426" w:type="dxa"/>
            <w:tcBorders>
              <w:top w:val="single" w:sz="4" w:space="0" w:color="000000"/>
              <w:left w:val="single" w:sz="4" w:space="0" w:color="000000"/>
              <w:bottom w:val="single" w:sz="4" w:space="0" w:color="000000"/>
              <w:right w:val="single" w:sz="4" w:space="0" w:color="000000"/>
            </w:tcBorders>
            <w:hideMark/>
          </w:tcPr>
          <w:p w14:paraId="18E941B5" w14:textId="6A24F0C8"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14:paraId="478A87AF" w14:textId="104B4D2A" w:rsidR="00433231" w:rsidRPr="00E33B1D" w:rsidRDefault="00433231" w:rsidP="001B67A5">
            <w:pPr>
              <w:spacing w:after="0" w:line="240" w:lineRule="auto"/>
              <w:rPr>
                <w:rFonts w:ascii="Times New Roman" w:eastAsia="Calibri" w:hAnsi="Times New Roman" w:cs="Times New Roman"/>
                <w:sz w:val="20"/>
                <w:szCs w:val="20"/>
                <w:lang w:eastAsia="ru-RU"/>
              </w:rPr>
            </w:pPr>
            <w:r w:rsidRPr="00D465D1">
              <w:rPr>
                <w:rFonts w:ascii="Times New Roman" w:eastAsia="Calibri" w:hAnsi="Times New Roman" w:cs="Times New Roman"/>
                <w:b/>
                <w:bCs/>
                <w:sz w:val="20"/>
                <w:szCs w:val="20"/>
                <w:lang w:eastAsia="ru-RU"/>
              </w:rPr>
              <w:t>Всего баллов за семестр</w:t>
            </w:r>
          </w:p>
        </w:tc>
        <w:tc>
          <w:tcPr>
            <w:tcW w:w="1560" w:type="dxa"/>
            <w:gridSpan w:val="2"/>
            <w:tcBorders>
              <w:top w:val="single" w:sz="4" w:space="0" w:color="000000"/>
              <w:left w:val="single" w:sz="4" w:space="0" w:color="000000"/>
              <w:bottom w:val="single" w:sz="4" w:space="0" w:color="000000"/>
              <w:right w:val="single" w:sz="4" w:space="0" w:color="auto"/>
            </w:tcBorders>
          </w:tcPr>
          <w:p w14:paraId="54D06728" w14:textId="7BA71799" w:rsidR="00433231" w:rsidRPr="00433231" w:rsidRDefault="00433231" w:rsidP="001B67A5">
            <w:pPr>
              <w:spacing w:after="0" w:line="240" w:lineRule="auto"/>
              <w:jc w:val="center"/>
              <w:rPr>
                <w:rFonts w:ascii="Times New Roman" w:eastAsia="Times New Roman" w:hAnsi="Times New Roman" w:cs="Times New Roman"/>
                <w:b/>
                <w:bCs/>
                <w:sz w:val="20"/>
                <w:szCs w:val="20"/>
                <w:lang w:eastAsia="ru-RU"/>
              </w:rPr>
            </w:pPr>
            <w:r w:rsidRPr="00433231">
              <w:rPr>
                <w:rFonts w:ascii="Times New Roman" w:eastAsia="Times New Roman" w:hAnsi="Times New Roman" w:cs="Times New Roman"/>
                <w:b/>
                <w:bCs/>
                <w:sz w:val="20"/>
                <w:szCs w:val="20"/>
                <w:lang w:eastAsia="ru-RU"/>
              </w:rPr>
              <w:t>20</w:t>
            </w:r>
          </w:p>
        </w:tc>
        <w:tc>
          <w:tcPr>
            <w:tcW w:w="425" w:type="dxa"/>
            <w:tcBorders>
              <w:top w:val="single" w:sz="4" w:space="0" w:color="000000"/>
              <w:left w:val="single" w:sz="4" w:space="0" w:color="auto"/>
              <w:bottom w:val="single" w:sz="4" w:space="0" w:color="000000"/>
              <w:right w:val="single" w:sz="4" w:space="0" w:color="auto"/>
            </w:tcBorders>
          </w:tcPr>
          <w:p w14:paraId="0EDCCC01" w14:textId="1DDDEBC6" w:rsidR="00433231" w:rsidRPr="00545C28" w:rsidRDefault="00433231" w:rsidP="001B67A5">
            <w:pPr>
              <w:spacing w:after="0" w:line="240" w:lineRule="auto"/>
              <w:jc w:val="center"/>
              <w:rPr>
                <w:rFonts w:ascii="Times New Roman" w:eastAsia="Times New Roman" w:hAnsi="Times New Roman" w:cs="Times New Roman"/>
                <w:b/>
                <w:bCs/>
                <w:sz w:val="20"/>
                <w:szCs w:val="20"/>
                <w:lang w:eastAsia="ru-RU"/>
              </w:rPr>
            </w:pPr>
            <w:r w:rsidRPr="00545C28">
              <w:rPr>
                <w:rFonts w:ascii="Times New Roman" w:eastAsia="Times New Roman" w:hAnsi="Times New Roman" w:cs="Times New Roman"/>
                <w:b/>
                <w:bCs/>
                <w:sz w:val="20"/>
                <w:szCs w:val="20"/>
                <w:lang w:eastAsia="ru-RU"/>
              </w:rPr>
              <w:t>12</w:t>
            </w:r>
          </w:p>
        </w:tc>
        <w:tc>
          <w:tcPr>
            <w:tcW w:w="965" w:type="dxa"/>
            <w:tcBorders>
              <w:top w:val="single" w:sz="4" w:space="0" w:color="000000"/>
              <w:left w:val="single" w:sz="4" w:space="0" w:color="auto"/>
              <w:bottom w:val="single" w:sz="4" w:space="0" w:color="000000"/>
              <w:right w:val="single" w:sz="4" w:space="0" w:color="000000"/>
            </w:tcBorders>
            <w:hideMark/>
          </w:tcPr>
          <w:p w14:paraId="6D7EB1F9" w14:textId="7A1C3BB2" w:rsidR="00433231" w:rsidRPr="00E33B1D" w:rsidRDefault="00433231" w:rsidP="001B67A5">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850" w:type="dxa"/>
            <w:tcBorders>
              <w:top w:val="single" w:sz="4" w:space="0" w:color="000000"/>
              <w:left w:val="single" w:sz="4" w:space="0" w:color="000000"/>
              <w:bottom w:val="single" w:sz="4" w:space="0" w:color="000000"/>
              <w:right w:val="single" w:sz="4" w:space="0" w:color="000000"/>
            </w:tcBorders>
            <w:hideMark/>
          </w:tcPr>
          <w:p w14:paraId="307E9438" w14:textId="7A5E8F85" w:rsidR="00433231" w:rsidRPr="00E33B1D" w:rsidRDefault="00433231" w:rsidP="001B67A5">
            <w:pPr>
              <w:spacing w:after="200" w:line="276"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10</w:t>
            </w:r>
          </w:p>
        </w:tc>
        <w:tc>
          <w:tcPr>
            <w:tcW w:w="736" w:type="dxa"/>
            <w:tcBorders>
              <w:top w:val="single" w:sz="4" w:space="0" w:color="000000"/>
              <w:left w:val="single" w:sz="4" w:space="0" w:color="000000"/>
              <w:bottom w:val="single" w:sz="4" w:space="0" w:color="000000"/>
              <w:right w:val="single" w:sz="4" w:space="0" w:color="000000"/>
            </w:tcBorders>
          </w:tcPr>
          <w:p w14:paraId="0308FE71" w14:textId="7E1B8BDD" w:rsidR="00433231" w:rsidRPr="00E33B1D" w:rsidRDefault="00433231" w:rsidP="001B67A5">
            <w:pPr>
              <w:spacing w:after="0" w:line="240" w:lineRule="auto"/>
              <w:jc w:val="center"/>
              <w:rPr>
                <w:rFonts w:ascii="Times New Roman" w:eastAsia="Times New Roman" w:hAnsi="Times New Roman" w:cs="Times New Roman"/>
                <w:b/>
                <w:bCs/>
                <w:sz w:val="20"/>
                <w:szCs w:val="20"/>
                <w:lang w:eastAsia="ru-RU"/>
              </w:rPr>
            </w:pPr>
            <w:r w:rsidRPr="00545C28">
              <w:rPr>
                <w:rFonts w:ascii="Times New Roman" w:eastAsia="Times New Roman" w:hAnsi="Times New Roman" w:cs="Times New Roman"/>
                <w:b/>
                <w:bCs/>
                <w:sz w:val="20"/>
                <w:szCs w:val="20"/>
                <w:lang w:eastAsia="ru-RU"/>
              </w:rPr>
              <w:t>12</w:t>
            </w:r>
          </w:p>
        </w:tc>
        <w:tc>
          <w:tcPr>
            <w:tcW w:w="851" w:type="dxa"/>
            <w:tcBorders>
              <w:top w:val="single" w:sz="4" w:space="0" w:color="000000"/>
              <w:left w:val="single" w:sz="4" w:space="0" w:color="auto"/>
              <w:bottom w:val="single" w:sz="4" w:space="0" w:color="000000"/>
              <w:right w:val="single" w:sz="4" w:space="0" w:color="000000"/>
            </w:tcBorders>
          </w:tcPr>
          <w:p w14:paraId="4AE46B60" w14:textId="0D9025DA" w:rsidR="00433231" w:rsidRPr="00E33B1D" w:rsidRDefault="00433231" w:rsidP="001B67A5">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p>
        </w:tc>
        <w:tc>
          <w:tcPr>
            <w:tcW w:w="850" w:type="dxa"/>
            <w:tcBorders>
              <w:top w:val="single" w:sz="4" w:space="0" w:color="000000"/>
              <w:left w:val="single" w:sz="4" w:space="0" w:color="000000"/>
              <w:bottom w:val="single" w:sz="4" w:space="0" w:color="000000"/>
              <w:right w:val="single" w:sz="4" w:space="0" w:color="000000"/>
            </w:tcBorders>
          </w:tcPr>
          <w:p w14:paraId="3D00B1BD" w14:textId="379DAEB4" w:rsidR="00433231" w:rsidRPr="00E33B1D" w:rsidRDefault="00433231" w:rsidP="001B67A5">
            <w:pPr>
              <w:spacing w:after="200" w:line="276" w:lineRule="auto"/>
              <w:rPr>
                <w:rFonts w:ascii="Times New Roman" w:eastAsia="Times New Roman" w:hAnsi="Times New Roman" w:cs="Times New Roman"/>
                <w:sz w:val="20"/>
                <w:szCs w:val="20"/>
                <w:lang w:eastAsia="ru-RU"/>
              </w:rPr>
            </w:pPr>
            <w:r w:rsidRPr="00545C28">
              <w:rPr>
                <w:rFonts w:ascii="Times New Roman" w:eastAsia="Times New Roman" w:hAnsi="Times New Roman" w:cs="Times New Roman"/>
                <w:b/>
                <w:bCs/>
                <w:sz w:val="20"/>
                <w:szCs w:val="20"/>
                <w:lang w:eastAsia="ru-RU"/>
              </w:rPr>
              <w:t>30</w:t>
            </w:r>
          </w:p>
        </w:tc>
        <w:tc>
          <w:tcPr>
            <w:tcW w:w="1134" w:type="dxa"/>
            <w:tcBorders>
              <w:top w:val="single" w:sz="4" w:space="0" w:color="000000"/>
              <w:left w:val="single" w:sz="4" w:space="0" w:color="000000"/>
              <w:bottom w:val="single" w:sz="4" w:space="0" w:color="000000"/>
              <w:right w:val="single" w:sz="4" w:space="0" w:color="000000"/>
            </w:tcBorders>
          </w:tcPr>
          <w:p w14:paraId="2E86A8BF" w14:textId="5BE3AA84" w:rsidR="00433231" w:rsidRPr="00545C28" w:rsidRDefault="00433231" w:rsidP="001B67A5">
            <w:pPr>
              <w:spacing w:after="200" w:line="276"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w:t>
            </w:r>
          </w:p>
        </w:tc>
      </w:tr>
      <w:tr w:rsidR="00433231" w:rsidRPr="00E33B1D" w14:paraId="42F60929" w14:textId="7F046E91" w:rsidTr="00433231">
        <w:tc>
          <w:tcPr>
            <w:tcW w:w="426" w:type="dxa"/>
            <w:tcBorders>
              <w:top w:val="single" w:sz="4" w:space="0" w:color="000000"/>
              <w:left w:val="single" w:sz="4" w:space="0" w:color="000000"/>
              <w:bottom w:val="single" w:sz="4" w:space="0" w:color="000000"/>
              <w:right w:val="single" w:sz="4" w:space="0" w:color="000000"/>
            </w:tcBorders>
            <w:hideMark/>
          </w:tcPr>
          <w:p w14:paraId="509823A0" w14:textId="3E35AF89"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984" w:type="dxa"/>
            <w:tcBorders>
              <w:top w:val="single" w:sz="4" w:space="0" w:color="000000"/>
              <w:left w:val="single" w:sz="4" w:space="0" w:color="000000"/>
              <w:bottom w:val="single" w:sz="4" w:space="0" w:color="000000"/>
              <w:right w:val="single" w:sz="4" w:space="0" w:color="000000"/>
            </w:tcBorders>
            <w:hideMark/>
          </w:tcPr>
          <w:p w14:paraId="779BA363" w14:textId="77C58C1A" w:rsidR="00433231" w:rsidRPr="00E33B1D" w:rsidRDefault="00433231" w:rsidP="001B67A5">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Лекция 1 (тема 4)</w:t>
            </w:r>
          </w:p>
        </w:tc>
        <w:tc>
          <w:tcPr>
            <w:tcW w:w="709" w:type="dxa"/>
            <w:tcBorders>
              <w:top w:val="single" w:sz="4" w:space="0" w:color="000000"/>
              <w:left w:val="single" w:sz="4" w:space="0" w:color="000000"/>
              <w:bottom w:val="single" w:sz="4" w:space="0" w:color="000000"/>
              <w:right w:val="single" w:sz="4" w:space="0" w:color="auto"/>
            </w:tcBorders>
          </w:tcPr>
          <w:p w14:paraId="28D80D3E" w14:textId="37BC1E42"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851" w:type="dxa"/>
            <w:tcBorders>
              <w:top w:val="single" w:sz="4" w:space="0" w:color="000000"/>
              <w:left w:val="single" w:sz="4" w:space="0" w:color="auto"/>
              <w:bottom w:val="single" w:sz="4" w:space="0" w:color="000000"/>
              <w:right w:val="single" w:sz="4" w:space="0" w:color="auto"/>
            </w:tcBorders>
          </w:tcPr>
          <w:p w14:paraId="0B13D527"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425" w:type="dxa"/>
            <w:tcBorders>
              <w:top w:val="single" w:sz="4" w:space="0" w:color="000000"/>
              <w:left w:val="single" w:sz="4" w:space="0" w:color="auto"/>
              <w:bottom w:val="single" w:sz="4" w:space="0" w:color="000000"/>
              <w:right w:val="single" w:sz="4" w:space="0" w:color="auto"/>
            </w:tcBorders>
          </w:tcPr>
          <w:p w14:paraId="3AFA3446" w14:textId="2F355AD9" w:rsidR="00433231" w:rsidRPr="00E33B1D" w:rsidRDefault="000A40F3"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65" w:type="dxa"/>
            <w:tcBorders>
              <w:top w:val="single" w:sz="4" w:space="0" w:color="000000"/>
              <w:left w:val="single" w:sz="4" w:space="0" w:color="auto"/>
              <w:bottom w:val="single" w:sz="4" w:space="0" w:color="000000"/>
              <w:right w:val="single" w:sz="4" w:space="0" w:color="000000"/>
            </w:tcBorders>
          </w:tcPr>
          <w:p w14:paraId="0380DC2B" w14:textId="478B02E0"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14:paraId="018B0C88" w14:textId="77777777" w:rsidR="00433231" w:rsidRPr="00E33B1D" w:rsidRDefault="00433231" w:rsidP="001B67A5">
            <w:pPr>
              <w:spacing w:after="200" w:line="276" w:lineRule="auto"/>
              <w:rPr>
                <w:rFonts w:ascii="Times New Roman" w:eastAsia="Times New Roman" w:hAnsi="Times New Roman" w:cs="Times New Roman"/>
                <w:sz w:val="20"/>
                <w:szCs w:val="20"/>
                <w:lang w:eastAsia="ru-RU"/>
              </w:rPr>
            </w:pPr>
          </w:p>
        </w:tc>
        <w:tc>
          <w:tcPr>
            <w:tcW w:w="736" w:type="dxa"/>
            <w:tcBorders>
              <w:top w:val="single" w:sz="4" w:space="0" w:color="000000"/>
              <w:left w:val="single" w:sz="4" w:space="0" w:color="000000"/>
              <w:bottom w:val="single" w:sz="4" w:space="0" w:color="000000"/>
              <w:right w:val="single" w:sz="4" w:space="0" w:color="000000"/>
            </w:tcBorders>
          </w:tcPr>
          <w:p w14:paraId="4E6C65A4"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auto"/>
              <w:bottom w:val="single" w:sz="4" w:space="0" w:color="000000"/>
              <w:right w:val="single" w:sz="4" w:space="0" w:color="000000"/>
            </w:tcBorders>
          </w:tcPr>
          <w:p w14:paraId="4BC2CDD0"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0C761971"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68129FF1"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r>
      <w:tr w:rsidR="00433231" w:rsidRPr="00E33B1D" w14:paraId="7FBAB04C" w14:textId="2D8ED6B7" w:rsidTr="00433231">
        <w:trPr>
          <w:trHeight w:val="277"/>
        </w:trPr>
        <w:tc>
          <w:tcPr>
            <w:tcW w:w="426" w:type="dxa"/>
            <w:tcBorders>
              <w:top w:val="single" w:sz="4" w:space="0" w:color="000000"/>
              <w:left w:val="single" w:sz="4" w:space="0" w:color="000000"/>
              <w:bottom w:val="single" w:sz="4" w:space="0" w:color="000000"/>
              <w:right w:val="single" w:sz="4" w:space="0" w:color="000000"/>
            </w:tcBorders>
          </w:tcPr>
          <w:p w14:paraId="73CA387E" w14:textId="7610AF60"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84" w:type="dxa"/>
            <w:tcBorders>
              <w:top w:val="single" w:sz="4" w:space="0" w:color="000000"/>
              <w:left w:val="single" w:sz="4" w:space="0" w:color="000000"/>
              <w:bottom w:val="single" w:sz="4" w:space="0" w:color="000000"/>
              <w:right w:val="single" w:sz="4" w:space="0" w:color="000000"/>
            </w:tcBorders>
            <w:hideMark/>
          </w:tcPr>
          <w:p w14:paraId="2FE6285E" w14:textId="7D47AC65" w:rsidR="00433231" w:rsidRPr="00E33B1D" w:rsidRDefault="00433231" w:rsidP="001B67A5">
            <w:pPr>
              <w:spacing w:after="20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Семинар 1 (тема 4)</w:t>
            </w:r>
          </w:p>
        </w:tc>
        <w:tc>
          <w:tcPr>
            <w:tcW w:w="709" w:type="dxa"/>
            <w:tcBorders>
              <w:top w:val="single" w:sz="4" w:space="0" w:color="000000"/>
              <w:left w:val="single" w:sz="4" w:space="0" w:color="000000"/>
              <w:bottom w:val="single" w:sz="4" w:space="0" w:color="000000"/>
              <w:right w:val="single" w:sz="4" w:space="0" w:color="auto"/>
            </w:tcBorders>
          </w:tcPr>
          <w:p w14:paraId="2BA77BE3" w14:textId="10252EA3"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auto"/>
              <w:bottom w:val="single" w:sz="4" w:space="0" w:color="000000"/>
              <w:right w:val="single" w:sz="4" w:space="0" w:color="auto"/>
            </w:tcBorders>
          </w:tcPr>
          <w:p w14:paraId="716E9D99" w14:textId="7D7AD7A9" w:rsidR="00433231" w:rsidRPr="00E33B1D" w:rsidRDefault="00433231" w:rsidP="001B67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4/4</w:t>
            </w:r>
          </w:p>
        </w:tc>
        <w:tc>
          <w:tcPr>
            <w:tcW w:w="425" w:type="dxa"/>
            <w:tcBorders>
              <w:top w:val="single" w:sz="4" w:space="0" w:color="000000"/>
              <w:left w:val="single" w:sz="4" w:space="0" w:color="auto"/>
              <w:bottom w:val="single" w:sz="4" w:space="0" w:color="000000"/>
              <w:right w:val="single" w:sz="4" w:space="0" w:color="auto"/>
            </w:tcBorders>
          </w:tcPr>
          <w:p w14:paraId="3E078415"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val="en-US" w:eastAsia="ru-RU"/>
              </w:rPr>
            </w:pPr>
          </w:p>
        </w:tc>
        <w:tc>
          <w:tcPr>
            <w:tcW w:w="965" w:type="dxa"/>
            <w:tcBorders>
              <w:top w:val="single" w:sz="4" w:space="0" w:color="000000"/>
              <w:left w:val="single" w:sz="4" w:space="0" w:color="auto"/>
              <w:bottom w:val="single" w:sz="4" w:space="0" w:color="000000"/>
              <w:right w:val="single" w:sz="4" w:space="0" w:color="000000"/>
            </w:tcBorders>
          </w:tcPr>
          <w:p w14:paraId="53486FDB" w14:textId="4F23E5D7" w:rsidR="00433231" w:rsidRPr="00E33B1D" w:rsidRDefault="000A40F3"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4" w:space="0" w:color="000000"/>
              <w:left w:val="single" w:sz="4" w:space="0" w:color="000000"/>
              <w:bottom w:val="single" w:sz="4" w:space="0" w:color="000000"/>
              <w:right w:val="single" w:sz="4" w:space="0" w:color="000000"/>
            </w:tcBorders>
          </w:tcPr>
          <w:p w14:paraId="1CF80DD6" w14:textId="13478259" w:rsidR="00433231" w:rsidRPr="00E33B1D" w:rsidRDefault="000A40F3"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6" w:type="dxa"/>
            <w:tcBorders>
              <w:top w:val="single" w:sz="4" w:space="0" w:color="000000"/>
              <w:left w:val="single" w:sz="4" w:space="0" w:color="000000"/>
              <w:bottom w:val="single" w:sz="4" w:space="0" w:color="000000"/>
              <w:right w:val="single" w:sz="4" w:space="0" w:color="000000"/>
            </w:tcBorders>
          </w:tcPr>
          <w:p w14:paraId="73378615"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auto"/>
              <w:bottom w:val="single" w:sz="4" w:space="0" w:color="000000"/>
              <w:right w:val="single" w:sz="4" w:space="0" w:color="000000"/>
            </w:tcBorders>
            <w:hideMark/>
          </w:tcPr>
          <w:p w14:paraId="735637DA" w14:textId="7C9AC4A9"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7E304468"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5BCFEF1D"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r>
      <w:tr w:rsidR="00433231" w:rsidRPr="00E33B1D" w14:paraId="55D97BF2" w14:textId="5315140F" w:rsidTr="00433231">
        <w:tc>
          <w:tcPr>
            <w:tcW w:w="426" w:type="dxa"/>
            <w:tcBorders>
              <w:top w:val="single" w:sz="4" w:space="0" w:color="000000"/>
              <w:left w:val="single" w:sz="4" w:space="0" w:color="000000"/>
              <w:bottom w:val="single" w:sz="4" w:space="0" w:color="000000"/>
              <w:right w:val="single" w:sz="4" w:space="0" w:color="000000"/>
            </w:tcBorders>
          </w:tcPr>
          <w:p w14:paraId="380A632C" w14:textId="7924F39A"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984" w:type="dxa"/>
            <w:tcBorders>
              <w:top w:val="single" w:sz="4" w:space="0" w:color="000000"/>
              <w:left w:val="single" w:sz="4" w:space="0" w:color="000000"/>
              <w:bottom w:val="single" w:sz="4" w:space="0" w:color="000000"/>
              <w:right w:val="single" w:sz="4" w:space="0" w:color="000000"/>
            </w:tcBorders>
          </w:tcPr>
          <w:p w14:paraId="018B69BA" w14:textId="7D66CC4F" w:rsidR="00433231" w:rsidRPr="00E33B1D" w:rsidRDefault="00433231" w:rsidP="00D465D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Лекция 2 (тема 5)</w:t>
            </w:r>
          </w:p>
        </w:tc>
        <w:tc>
          <w:tcPr>
            <w:tcW w:w="709" w:type="dxa"/>
            <w:tcBorders>
              <w:top w:val="single" w:sz="4" w:space="0" w:color="000000"/>
              <w:left w:val="single" w:sz="4" w:space="0" w:color="000000"/>
              <w:bottom w:val="single" w:sz="4" w:space="0" w:color="000000"/>
              <w:right w:val="single" w:sz="4" w:space="0" w:color="auto"/>
            </w:tcBorders>
          </w:tcPr>
          <w:p w14:paraId="5C63B6C5" w14:textId="3D12848C"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851" w:type="dxa"/>
            <w:tcBorders>
              <w:top w:val="single" w:sz="4" w:space="0" w:color="000000"/>
              <w:left w:val="single" w:sz="4" w:space="0" w:color="auto"/>
              <w:bottom w:val="single" w:sz="4" w:space="0" w:color="000000"/>
              <w:right w:val="single" w:sz="4" w:space="0" w:color="auto"/>
            </w:tcBorders>
          </w:tcPr>
          <w:p w14:paraId="24D8806E"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425" w:type="dxa"/>
            <w:tcBorders>
              <w:top w:val="single" w:sz="4" w:space="0" w:color="000000"/>
              <w:left w:val="single" w:sz="4" w:space="0" w:color="auto"/>
              <w:bottom w:val="single" w:sz="4" w:space="0" w:color="000000"/>
              <w:right w:val="single" w:sz="4" w:space="0" w:color="auto"/>
            </w:tcBorders>
          </w:tcPr>
          <w:p w14:paraId="0A2EEAC6" w14:textId="69CF232A"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65" w:type="dxa"/>
            <w:tcBorders>
              <w:top w:val="single" w:sz="4" w:space="0" w:color="000000"/>
              <w:left w:val="single" w:sz="4" w:space="0" w:color="auto"/>
              <w:bottom w:val="single" w:sz="4" w:space="0" w:color="000000"/>
              <w:right w:val="single" w:sz="4" w:space="0" w:color="000000"/>
            </w:tcBorders>
          </w:tcPr>
          <w:p w14:paraId="7867983A" w14:textId="39B02190"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3947ED9F" w14:textId="67CCDFBC"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736" w:type="dxa"/>
            <w:tcBorders>
              <w:top w:val="single" w:sz="4" w:space="0" w:color="000000"/>
              <w:left w:val="single" w:sz="4" w:space="0" w:color="000000"/>
              <w:bottom w:val="single" w:sz="4" w:space="0" w:color="000000"/>
              <w:right w:val="single" w:sz="4" w:space="0" w:color="000000"/>
            </w:tcBorders>
          </w:tcPr>
          <w:p w14:paraId="1773ACAE" w14:textId="6665BB3C"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auto"/>
              <w:bottom w:val="single" w:sz="4" w:space="0" w:color="000000"/>
              <w:right w:val="single" w:sz="4" w:space="0" w:color="000000"/>
            </w:tcBorders>
          </w:tcPr>
          <w:p w14:paraId="32620674" w14:textId="2C26C524" w:rsidR="00433231" w:rsidRPr="00E33B1D" w:rsidRDefault="00433231" w:rsidP="001B67A5">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22DAD0BE"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val="en-US" w:eastAsia="ru-RU"/>
              </w:rPr>
            </w:pPr>
          </w:p>
        </w:tc>
        <w:tc>
          <w:tcPr>
            <w:tcW w:w="1134" w:type="dxa"/>
            <w:tcBorders>
              <w:top w:val="single" w:sz="4" w:space="0" w:color="000000"/>
              <w:left w:val="single" w:sz="4" w:space="0" w:color="000000"/>
              <w:bottom w:val="single" w:sz="4" w:space="0" w:color="000000"/>
              <w:right w:val="single" w:sz="4" w:space="0" w:color="000000"/>
            </w:tcBorders>
          </w:tcPr>
          <w:p w14:paraId="6AAF6C32"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val="en-US" w:eastAsia="ru-RU"/>
              </w:rPr>
            </w:pPr>
          </w:p>
        </w:tc>
      </w:tr>
      <w:tr w:rsidR="00433231" w:rsidRPr="00E33B1D" w14:paraId="1066E5F4" w14:textId="66D6B7D1" w:rsidTr="00433231">
        <w:tc>
          <w:tcPr>
            <w:tcW w:w="426" w:type="dxa"/>
            <w:tcBorders>
              <w:top w:val="single" w:sz="4" w:space="0" w:color="000000"/>
              <w:left w:val="single" w:sz="4" w:space="0" w:color="000000"/>
              <w:bottom w:val="single" w:sz="4" w:space="0" w:color="000000"/>
              <w:right w:val="single" w:sz="4" w:space="0" w:color="000000"/>
            </w:tcBorders>
          </w:tcPr>
          <w:p w14:paraId="7E089F71" w14:textId="6BB90123" w:rsidR="00433231"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984" w:type="dxa"/>
            <w:tcBorders>
              <w:top w:val="single" w:sz="4" w:space="0" w:color="000000"/>
              <w:left w:val="single" w:sz="4" w:space="0" w:color="000000"/>
              <w:bottom w:val="single" w:sz="4" w:space="0" w:color="000000"/>
              <w:right w:val="single" w:sz="4" w:space="0" w:color="000000"/>
            </w:tcBorders>
          </w:tcPr>
          <w:p w14:paraId="2BD9B002" w14:textId="4714D85B" w:rsidR="00433231" w:rsidRPr="00D465D1" w:rsidRDefault="00433231" w:rsidP="00D465D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Семинар 2 (тема 5)</w:t>
            </w:r>
          </w:p>
        </w:tc>
        <w:tc>
          <w:tcPr>
            <w:tcW w:w="709" w:type="dxa"/>
            <w:tcBorders>
              <w:top w:val="single" w:sz="4" w:space="0" w:color="000000"/>
              <w:left w:val="single" w:sz="4" w:space="0" w:color="000000"/>
              <w:bottom w:val="single" w:sz="4" w:space="0" w:color="000000"/>
              <w:right w:val="single" w:sz="4" w:space="0" w:color="auto"/>
            </w:tcBorders>
          </w:tcPr>
          <w:p w14:paraId="5941FD3D" w14:textId="534B0154"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auto"/>
              <w:bottom w:val="single" w:sz="4" w:space="0" w:color="000000"/>
              <w:right w:val="single" w:sz="4" w:space="0" w:color="auto"/>
            </w:tcBorders>
          </w:tcPr>
          <w:p w14:paraId="539CF60F" w14:textId="7F7EE40E"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425" w:type="dxa"/>
            <w:tcBorders>
              <w:top w:val="single" w:sz="4" w:space="0" w:color="000000"/>
              <w:left w:val="single" w:sz="4" w:space="0" w:color="auto"/>
              <w:bottom w:val="single" w:sz="4" w:space="0" w:color="000000"/>
              <w:right w:val="single" w:sz="4" w:space="0" w:color="auto"/>
            </w:tcBorders>
          </w:tcPr>
          <w:p w14:paraId="479882AD"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965" w:type="dxa"/>
            <w:tcBorders>
              <w:top w:val="single" w:sz="4" w:space="0" w:color="000000"/>
              <w:left w:val="single" w:sz="4" w:space="0" w:color="auto"/>
              <w:bottom w:val="single" w:sz="4" w:space="0" w:color="000000"/>
              <w:right w:val="single" w:sz="4" w:space="0" w:color="000000"/>
            </w:tcBorders>
          </w:tcPr>
          <w:p w14:paraId="40DA0FE6" w14:textId="69DFDAC5" w:rsidR="00433231" w:rsidRPr="00E33B1D" w:rsidRDefault="000A40F3"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4" w:space="0" w:color="000000"/>
              <w:left w:val="single" w:sz="4" w:space="0" w:color="000000"/>
              <w:bottom w:val="single" w:sz="4" w:space="0" w:color="000000"/>
              <w:right w:val="single" w:sz="4" w:space="0" w:color="000000"/>
            </w:tcBorders>
          </w:tcPr>
          <w:p w14:paraId="08A0B75C"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736" w:type="dxa"/>
            <w:tcBorders>
              <w:top w:val="single" w:sz="4" w:space="0" w:color="000000"/>
              <w:left w:val="single" w:sz="4" w:space="0" w:color="000000"/>
              <w:bottom w:val="single" w:sz="4" w:space="0" w:color="000000"/>
              <w:right w:val="single" w:sz="4" w:space="0" w:color="000000"/>
            </w:tcBorders>
          </w:tcPr>
          <w:p w14:paraId="18A6FEDE"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auto"/>
              <w:bottom w:val="single" w:sz="4" w:space="0" w:color="000000"/>
              <w:right w:val="single" w:sz="4" w:space="0" w:color="000000"/>
            </w:tcBorders>
          </w:tcPr>
          <w:p w14:paraId="598C5833" w14:textId="77777777" w:rsidR="00433231" w:rsidRPr="00E33B1D" w:rsidRDefault="00433231" w:rsidP="001B67A5">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345B2E3A"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val="en-US" w:eastAsia="ru-RU"/>
              </w:rPr>
            </w:pPr>
          </w:p>
        </w:tc>
        <w:tc>
          <w:tcPr>
            <w:tcW w:w="1134" w:type="dxa"/>
            <w:tcBorders>
              <w:top w:val="single" w:sz="4" w:space="0" w:color="000000"/>
              <w:left w:val="single" w:sz="4" w:space="0" w:color="000000"/>
              <w:bottom w:val="single" w:sz="4" w:space="0" w:color="000000"/>
              <w:right w:val="single" w:sz="4" w:space="0" w:color="000000"/>
            </w:tcBorders>
          </w:tcPr>
          <w:p w14:paraId="5656BE37"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val="en-US" w:eastAsia="ru-RU"/>
              </w:rPr>
            </w:pPr>
          </w:p>
        </w:tc>
      </w:tr>
      <w:tr w:rsidR="00433231" w:rsidRPr="00E33B1D" w14:paraId="0680FC5E" w14:textId="58CC3665" w:rsidTr="00433231">
        <w:tc>
          <w:tcPr>
            <w:tcW w:w="426" w:type="dxa"/>
            <w:tcBorders>
              <w:top w:val="single" w:sz="4" w:space="0" w:color="000000"/>
              <w:left w:val="single" w:sz="4" w:space="0" w:color="000000"/>
              <w:bottom w:val="single" w:sz="4" w:space="0" w:color="000000"/>
              <w:right w:val="single" w:sz="4" w:space="0" w:color="000000"/>
            </w:tcBorders>
          </w:tcPr>
          <w:p w14:paraId="2F70E06F" w14:textId="05BCFB0C" w:rsidR="00433231"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984" w:type="dxa"/>
            <w:tcBorders>
              <w:top w:val="single" w:sz="4" w:space="0" w:color="000000"/>
              <w:left w:val="single" w:sz="4" w:space="0" w:color="000000"/>
              <w:bottom w:val="single" w:sz="4" w:space="0" w:color="000000"/>
              <w:right w:val="single" w:sz="4" w:space="0" w:color="000000"/>
            </w:tcBorders>
          </w:tcPr>
          <w:p w14:paraId="185ECF6E" w14:textId="05B88247" w:rsidR="00433231" w:rsidRPr="00D465D1" w:rsidRDefault="00433231" w:rsidP="00D465D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Лекция 3 (тема 6)</w:t>
            </w:r>
          </w:p>
        </w:tc>
        <w:tc>
          <w:tcPr>
            <w:tcW w:w="709" w:type="dxa"/>
            <w:tcBorders>
              <w:top w:val="single" w:sz="4" w:space="0" w:color="000000"/>
              <w:left w:val="single" w:sz="4" w:space="0" w:color="000000"/>
              <w:bottom w:val="single" w:sz="4" w:space="0" w:color="000000"/>
              <w:right w:val="single" w:sz="4" w:space="0" w:color="auto"/>
            </w:tcBorders>
          </w:tcPr>
          <w:p w14:paraId="08485EEB" w14:textId="12E9F87F"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851" w:type="dxa"/>
            <w:tcBorders>
              <w:top w:val="single" w:sz="4" w:space="0" w:color="000000"/>
              <w:left w:val="single" w:sz="4" w:space="0" w:color="auto"/>
              <w:bottom w:val="single" w:sz="4" w:space="0" w:color="000000"/>
              <w:right w:val="single" w:sz="4" w:space="0" w:color="auto"/>
            </w:tcBorders>
          </w:tcPr>
          <w:p w14:paraId="5B6E1A70"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425" w:type="dxa"/>
            <w:tcBorders>
              <w:top w:val="single" w:sz="4" w:space="0" w:color="000000"/>
              <w:left w:val="single" w:sz="4" w:space="0" w:color="auto"/>
              <w:bottom w:val="single" w:sz="4" w:space="0" w:color="000000"/>
              <w:right w:val="single" w:sz="4" w:space="0" w:color="auto"/>
            </w:tcBorders>
          </w:tcPr>
          <w:p w14:paraId="29F915F4" w14:textId="4A84F1C0"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65" w:type="dxa"/>
            <w:tcBorders>
              <w:top w:val="single" w:sz="4" w:space="0" w:color="000000"/>
              <w:left w:val="single" w:sz="4" w:space="0" w:color="auto"/>
              <w:bottom w:val="single" w:sz="4" w:space="0" w:color="000000"/>
              <w:right w:val="single" w:sz="4" w:space="0" w:color="000000"/>
            </w:tcBorders>
          </w:tcPr>
          <w:p w14:paraId="53CBEE42"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518031CB" w14:textId="39603978" w:rsidR="00433231" w:rsidRPr="00E33B1D" w:rsidRDefault="000A40F3"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6" w:type="dxa"/>
            <w:tcBorders>
              <w:top w:val="single" w:sz="4" w:space="0" w:color="000000"/>
              <w:left w:val="single" w:sz="4" w:space="0" w:color="000000"/>
              <w:bottom w:val="single" w:sz="4" w:space="0" w:color="000000"/>
              <w:right w:val="single" w:sz="4" w:space="0" w:color="000000"/>
            </w:tcBorders>
          </w:tcPr>
          <w:p w14:paraId="3E030E17"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auto"/>
              <w:bottom w:val="single" w:sz="4" w:space="0" w:color="000000"/>
              <w:right w:val="single" w:sz="4" w:space="0" w:color="000000"/>
            </w:tcBorders>
          </w:tcPr>
          <w:p w14:paraId="16405DED" w14:textId="77777777" w:rsidR="00433231" w:rsidRPr="00E33B1D" w:rsidRDefault="00433231" w:rsidP="001B67A5">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605CFB39"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val="en-US" w:eastAsia="ru-RU"/>
              </w:rPr>
            </w:pPr>
          </w:p>
        </w:tc>
        <w:tc>
          <w:tcPr>
            <w:tcW w:w="1134" w:type="dxa"/>
            <w:tcBorders>
              <w:top w:val="single" w:sz="4" w:space="0" w:color="000000"/>
              <w:left w:val="single" w:sz="4" w:space="0" w:color="000000"/>
              <w:bottom w:val="single" w:sz="4" w:space="0" w:color="000000"/>
              <w:right w:val="single" w:sz="4" w:space="0" w:color="000000"/>
            </w:tcBorders>
          </w:tcPr>
          <w:p w14:paraId="2D4FA88B"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val="en-US" w:eastAsia="ru-RU"/>
              </w:rPr>
            </w:pPr>
          </w:p>
        </w:tc>
      </w:tr>
      <w:tr w:rsidR="00433231" w:rsidRPr="00E33B1D" w14:paraId="3BD81339" w14:textId="6401ACE4" w:rsidTr="00433231">
        <w:tc>
          <w:tcPr>
            <w:tcW w:w="426" w:type="dxa"/>
            <w:tcBorders>
              <w:top w:val="single" w:sz="4" w:space="0" w:color="000000"/>
              <w:left w:val="single" w:sz="4" w:space="0" w:color="000000"/>
              <w:bottom w:val="single" w:sz="4" w:space="0" w:color="000000"/>
              <w:right w:val="single" w:sz="4" w:space="0" w:color="000000"/>
            </w:tcBorders>
          </w:tcPr>
          <w:p w14:paraId="3E50E083" w14:textId="6D4D9FA0" w:rsidR="00433231"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984" w:type="dxa"/>
            <w:tcBorders>
              <w:top w:val="single" w:sz="4" w:space="0" w:color="000000"/>
              <w:left w:val="single" w:sz="4" w:space="0" w:color="000000"/>
              <w:bottom w:val="single" w:sz="4" w:space="0" w:color="000000"/>
              <w:right w:val="single" w:sz="4" w:space="0" w:color="000000"/>
            </w:tcBorders>
          </w:tcPr>
          <w:p w14:paraId="3FC1E206" w14:textId="5307CCEE" w:rsidR="00433231" w:rsidRPr="00D465D1" w:rsidRDefault="00433231" w:rsidP="00D465D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Семинар 3 (тема 6)</w:t>
            </w:r>
          </w:p>
        </w:tc>
        <w:tc>
          <w:tcPr>
            <w:tcW w:w="709" w:type="dxa"/>
            <w:tcBorders>
              <w:top w:val="single" w:sz="4" w:space="0" w:color="000000"/>
              <w:left w:val="single" w:sz="4" w:space="0" w:color="000000"/>
              <w:bottom w:val="single" w:sz="4" w:space="0" w:color="000000"/>
              <w:right w:val="single" w:sz="4" w:space="0" w:color="auto"/>
            </w:tcBorders>
          </w:tcPr>
          <w:p w14:paraId="0C08D141" w14:textId="02975E1D"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auto"/>
              <w:bottom w:val="single" w:sz="4" w:space="0" w:color="000000"/>
              <w:right w:val="single" w:sz="4" w:space="0" w:color="auto"/>
            </w:tcBorders>
          </w:tcPr>
          <w:p w14:paraId="4950729E" w14:textId="04023F81"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425" w:type="dxa"/>
            <w:tcBorders>
              <w:top w:val="single" w:sz="4" w:space="0" w:color="000000"/>
              <w:left w:val="single" w:sz="4" w:space="0" w:color="auto"/>
              <w:bottom w:val="single" w:sz="4" w:space="0" w:color="000000"/>
              <w:right w:val="single" w:sz="4" w:space="0" w:color="auto"/>
            </w:tcBorders>
          </w:tcPr>
          <w:p w14:paraId="2E4A0698"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965" w:type="dxa"/>
            <w:tcBorders>
              <w:top w:val="single" w:sz="4" w:space="0" w:color="000000"/>
              <w:left w:val="single" w:sz="4" w:space="0" w:color="auto"/>
              <w:bottom w:val="single" w:sz="4" w:space="0" w:color="000000"/>
              <w:right w:val="single" w:sz="4" w:space="0" w:color="000000"/>
            </w:tcBorders>
          </w:tcPr>
          <w:p w14:paraId="68EBBDF9" w14:textId="4BD8AEA1" w:rsidR="00433231" w:rsidRPr="00E33B1D" w:rsidRDefault="000A40F3"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4" w:space="0" w:color="000000"/>
              <w:left w:val="single" w:sz="4" w:space="0" w:color="000000"/>
              <w:bottom w:val="single" w:sz="4" w:space="0" w:color="000000"/>
              <w:right w:val="single" w:sz="4" w:space="0" w:color="000000"/>
            </w:tcBorders>
          </w:tcPr>
          <w:p w14:paraId="36E3E19C"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736" w:type="dxa"/>
            <w:tcBorders>
              <w:top w:val="single" w:sz="4" w:space="0" w:color="000000"/>
              <w:left w:val="single" w:sz="4" w:space="0" w:color="000000"/>
              <w:bottom w:val="single" w:sz="4" w:space="0" w:color="000000"/>
              <w:right w:val="single" w:sz="4" w:space="0" w:color="000000"/>
            </w:tcBorders>
          </w:tcPr>
          <w:p w14:paraId="5F52E394" w14:textId="41FB81B6" w:rsidR="00433231" w:rsidRPr="00E33B1D" w:rsidRDefault="000A40F3"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1" w:type="dxa"/>
            <w:tcBorders>
              <w:top w:val="single" w:sz="4" w:space="0" w:color="000000"/>
              <w:left w:val="single" w:sz="4" w:space="0" w:color="auto"/>
              <w:bottom w:val="single" w:sz="4" w:space="0" w:color="000000"/>
              <w:right w:val="single" w:sz="4" w:space="0" w:color="000000"/>
            </w:tcBorders>
          </w:tcPr>
          <w:p w14:paraId="09F190AA" w14:textId="77777777" w:rsidR="00433231" w:rsidRPr="00E33B1D" w:rsidRDefault="00433231" w:rsidP="001B67A5">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35DDA7B1"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val="en-US" w:eastAsia="ru-RU"/>
              </w:rPr>
            </w:pPr>
          </w:p>
        </w:tc>
        <w:tc>
          <w:tcPr>
            <w:tcW w:w="1134" w:type="dxa"/>
            <w:tcBorders>
              <w:top w:val="single" w:sz="4" w:space="0" w:color="000000"/>
              <w:left w:val="single" w:sz="4" w:space="0" w:color="000000"/>
              <w:bottom w:val="single" w:sz="4" w:space="0" w:color="000000"/>
              <w:right w:val="single" w:sz="4" w:space="0" w:color="000000"/>
            </w:tcBorders>
          </w:tcPr>
          <w:p w14:paraId="2F52A336"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val="en-US" w:eastAsia="ru-RU"/>
              </w:rPr>
            </w:pPr>
          </w:p>
        </w:tc>
      </w:tr>
      <w:tr w:rsidR="00433231" w:rsidRPr="00E33B1D" w14:paraId="68141014" w14:textId="104C162D" w:rsidTr="00433231">
        <w:tc>
          <w:tcPr>
            <w:tcW w:w="426" w:type="dxa"/>
            <w:tcBorders>
              <w:top w:val="single" w:sz="4" w:space="0" w:color="000000"/>
              <w:left w:val="single" w:sz="4" w:space="0" w:color="000000"/>
              <w:bottom w:val="single" w:sz="4" w:space="0" w:color="000000"/>
              <w:right w:val="single" w:sz="4" w:space="0" w:color="000000"/>
            </w:tcBorders>
          </w:tcPr>
          <w:p w14:paraId="4D9D383F" w14:textId="3BB89327" w:rsidR="00433231"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984" w:type="dxa"/>
            <w:tcBorders>
              <w:top w:val="single" w:sz="4" w:space="0" w:color="000000"/>
              <w:left w:val="single" w:sz="4" w:space="0" w:color="000000"/>
              <w:bottom w:val="single" w:sz="4" w:space="0" w:color="000000"/>
              <w:right w:val="single" w:sz="4" w:space="0" w:color="000000"/>
            </w:tcBorders>
          </w:tcPr>
          <w:p w14:paraId="2383A4E7" w14:textId="46373F1E" w:rsidR="00433231" w:rsidRPr="00D465D1" w:rsidRDefault="00433231" w:rsidP="00D465D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Лекция 4 (тема 7)</w:t>
            </w:r>
          </w:p>
        </w:tc>
        <w:tc>
          <w:tcPr>
            <w:tcW w:w="709" w:type="dxa"/>
            <w:tcBorders>
              <w:top w:val="single" w:sz="4" w:space="0" w:color="000000"/>
              <w:left w:val="single" w:sz="4" w:space="0" w:color="000000"/>
              <w:bottom w:val="single" w:sz="4" w:space="0" w:color="000000"/>
              <w:right w:val="single" w:sz="4" w:space="0" w:color="auto"/>
            </w:tcBorders>
          </w:tcPr>
          <w:p w14:paraId="0C59E77F" w14:textId="5721C014"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851" w:type="dxa"/>
            <w:tcBorders>
              <w:top w:val="single" w:sz="4" w:space="0" w:color="000000"/>
              <w:left w:val="single" w:sz="4" w:space="0" w:color="auto"/>
              <w:bottom w:val="single" w:sz="4" w:space="0" w:color="000000"/>
              <w:right w:val="single" w:sz="4" w:space="0" w:color="auto"/>
            </w:tcBorders>
          </w:tcPr>
          <w:p w14:paraId="7012A1BD"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425" w:type="dxa"/>
            <w:tcBorders>
              <w:top w:val="single" w:sz="4" w:space="0" w:color="000000"/>
              <w:left w:val="single" w:sz="4" w:space="0" w:color="auto"/>
              <w:bottom w:val="single" w:sz="4" w:space="0" w:color="000000"/>
              <w:right w:val="single" w:sz="4" w:space="0" w:color="auto"/>
            </w:tcBorders>
          </w:tcPr>
          <w:p w14:paraId="15D3CF1E" w14:textId="693B3760"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65" w:type="dxa"/>
            <w:tcBorders>
              <w:top w:val="single" w:sz="4" w:space="0" w:color="000000"/>
              <w:left w:val="single" w:sz="4" w:space="0" w:color="auto"/>
              <w:bottom w:val="single" w:sz="4" w:space="0" w:color="000000"/>
              <w:right w:val="single" w:sz="4" w:space="0" w:color="000000"/>
            </w:tcBorders>
          </w:tcPr>
          <w:p w14:paraId="79BD6452"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71BEA75B"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736" w:type="dxa"/>
            <w:tcBorders>
              <w:top w:val="single" w:sz="4" w:space="0" w:color="000000"/>
              <w:left w:val="single" w:sz="4" w:space="0" w:color="000000"/>
              <w:bottom w:val="single" w:sz="4" w:space="0" w:color="000000"/>
              <w:right w:val="single" w:sz="4" w:space="0" w:color="000000"/>
            </w:tcBorders>
          </w:tcPr>
          <w:p w14:paraId="3A273AC8"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auto"/>
              <w:bottom w:val="single" w:sz="4" w:space="0" w:color="000000"/>
              <w:right w:val="single" w:sz="4" w:space="0" w:color="000000"/>
            </w:tcBorders>
          </w:tcPr>
          <w:p w14:paraId="0E06D3B7" w14:textId="77777777" w:rsidR="00433231" w:rsidRPr="00E33B1D" w:rsidRDefault="00433231" w:rsidP="001B67A5">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567DB212"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val="en-US" w:eastAsia="ru-RU"/>
              </w:rPr>
            </w:pPr>
          </w:p>
        </w:tc>
        <w:tc>
          <w:tcPr>
            <w:tcW w:w="1134" w:type="dxa"/>
            <w:tcBorders>
              <w:top w:val="single" w:sz="4" w:space="0" w:color="000000"/>
              <w:left w:val="single" w:sz="4" w:space="0" w:color="000000"/>
              <w:bottom w:val="single" w:sz="4" w:space="0" w:color="000000"/>
              <w:right w:val="single" w:sz="4" w:space="0" w:color="000000"/>
            </w:tcBorders>
          </w:tcPr>
          <w:p w14:paraId="51FB81BB"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val="en-US" w:eastAsia="ru-RU"/>
              </w:rPr>
            </w:pPr>
          </w:p>
        </w:tc>
      </w:tr>
      <w:tr w:rsidR="00433231" w:rsidRPr="00E33B1D" w14:paraId="50FBFE9C" w14:textId="38ACC46B" w:rsidTr="00433231">
        <w:tc>
          <w:tcPr>
            <w:tcW w:w="426" w:type="dxa"/>
            <w:tcBorders>
              <w:top w:val="single" w:sz="4" w:space="0" w:color="000000"/>
              <w:left w:val="single" w:sz="4" w:space="0" w:color="000000"/>
              <w:bottom w:val="single" w:sz="4" w:space="0" w:color="000000"/>
              <w:right w:val="single" w:sz="4" w:space="0" w:color="000000"/>
            </w:tcBorders>
          </w:tcPr>
          <w:p w14:paraId="760D1DF4" w14:textId="58366716" w:rsidR="00433231"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984" w:type="dxa"/>
            <w:tcBorders>
              <w:top w:val="single" w:sz="4" w:space="0" w:color="000000"/>
              <w:left w:val="single" w:sz="4" w:space="0" w:color="000000"/>
              <w:bottom w:val="single" w:sz="4" w:space="0" w:color="000000"/>
              <w:right w:val="single" w:sz="4" w:space="0" w:color="000000"/>
            </w:tcBorders>
          </w:tcPr>
          <w:p w14:paraId="7043035D" w14:textId="6BF7D47B" w:rsidR="00433231" w:rsidRDefault="00433231" w:rsidP="00D465D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Семинар 4 (тема 7)</w:t>
            </w:r>
          </w:p>
        </w:tc>
        <w:tc>
          <w:tcPr>
            <w:tcW w:w="709" w:type="dxa"/>
            <w:tcBorders>
              <w:top w:val="single" w:sz="4" w:space="0" w:color="000000"/>
              <w:left w:val="single" w:sz="4" w:space="0" w:color="000000"/>
              <w:bottom w:val="single" w:sz="4" w:space="0" w:color="000000"/>
              <w:right w:val="single" w:sz="4" w:space="0" w:color="auto"/>
            </w:tcBorders>
          </w:tcPr>
          <w:p w14:paraId="55E4EC03" w14:textId="1B1C9988"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auto"/>
              <w:bottom w:val="single" w:sz="4" w:space="0" w:color="000000"/>
              <w:right w:val="single" w:sz="4" w:space="0" w:color="auto"/>
            </w:tcBorders>
          </w:tcPr>
          <w:p w14:paraId="4A3F1837" w14:textId="333AB379"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425" w:type="dxa"/>
            <w:tcBorders>
              <w:top w:val="single" w:sz="4" w:space="0" w:color="000000"/>
              <w:left w:val="single" w:sz="4" w:space="0" w:color="auto"/>
              <w:bottom w:val="single" w:sz="4" w:space="0" w:color="000000"/>
              <w:right w:val="single" w:sz="4" w:space="0" w:color="auto"/>
            </w:tcBorders>
          </w:tcPr>
          <w:p w14:paraId="7190C9BF"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965" w:type="dxa"/>
            <w:tcBorders>
              <w:top w:val="single" w:sz="4" w:space="0" w:color="000000"/>
              <w:left w:val="single" w:sz="4" w:space="0" w:color="auto"/>
              <w:bottom w:val="single" w:sz="4" w:space="0" w:color="000000"/>
              <w:right w:val="single" w:sz="4" w:space="0" w:color="000000"/>
            </w:tcBorders>
          </w:tcPr>
          <w:p w14:paraId="5A98A76F" w14:textId="52B02204" w:rsidR="00433231" w:rsidRPr="00E33B1D" w:rsidRDefault="000A40F3"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4" w:space="0" w:color="000000"/>
              <w:left w:val="single" w:sz="4" w:space="0" w:color="000000"/>
              <w:bottom w:val="single" w:sz="4" w:space="0" w:color="000000"/>
              <w:right w:val="single" w:sz="4" w:space="0" w:color="000000"/>
            </w:tcBorders>
          </w:tcPr>
          <w:p w14:paraId="2D5C41B0"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eastAsia="ru-RU"/>
              </w:rPr>
            </w:pPr>
          </w:p>
        </w:tc>
        <w:tc>
          <w:tcPr>
            <w:tcW w:w="736" w:type="dxa"/>
            <w:tcBorders>
              <w:top w:val="single" w:sz="4" w:space="0" w:color="000000"/>
              <w:left w:val="single" w:sz="4" w:space="0" w:color="000000"/>
              <w:bottom w:val="single" w:sz="4" w:space="0" w:color="000000"/>
              <w:right w:val="single" w:sz="4" w:space="0" w:color="000000"/>
            </w:tcBorders>
          </w:tcPr>
          <w:p w14:paraId="4750DA26" w14:textId="68ABF683" w:rsidR="00433231" w:rsidRPr="00E33B1D" w:rsidRDefault="000A40F3"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1" w:type="dxa"/>
            <w:tcBorders>
              <w:top w:val="single" w:sz="4" w:space="0" w:color="000000"/>
              <w:left w:val="single" w:sz="4" w:space="0" w:color="auto"/>
              <w:bottom w:val="single" w:sz="4" w:space="0" w:color="000000"/>
              <w:right w:val="single" w:sz="4" w:space="0" w:color="000000"/>
            </w:tcBorders>
          </w:tcPr>
          <w:p w14:paraId="03CDBC26" w14:textId="77777777" w:rsidR="00433231" w:rsidRPr="00E33B1D" w:rsidRDefault="00433231" w:rsidP="001B67A5">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4497F6E6"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val="en-US" w:eastAsia="ru-RU"/>
              </w:rPr>
            </w:pPr>
          </w:p>
        </w:tc>
        <w:tc>
          <w:tcPr>
            <w:tcW w:w="1134" w:type="dxa"/>
            <w:tcBorders>
              <w:top w:val="single" w:sz="4" w:space="0" w:color="000000"/>
              <w:left w:val="single" w:sz="4" w:space="0" w:color="000000"/>
              <w:bottom w:val="single" w:sz="4" w:space="0" w:color="000000"/>
              <w:right w:val="single" w:sz="4" w:space="0" w:color="000000"/>
            </w:tcBorders>
          </w:tcPr>
          <w:p w14:paraId="56F7FC69" w14:textId="77777777" w:rsidR="00433231" w:rsidRPr="00E33B1D" w:rsidRDefault="00433231" w:rsidP="001B67A5">
            <w:pPr>
              <w:spacing w:after="0" w:line="240" w:lineRule="auto"/>
              <w:jc w:val="center"/>
              <w:rPr>
                <w:rFonts w:ascii="Times New Roman" w:eastAsia="Times New Roman" w:hAnsi="Times New Roman" w:cs="Times New Roman"/>
                <w:sz w:val="20"/>
                <w:szCs w:val="20"/>
                <w:lang w:val="en-US" w:eastAsia="ru-RU"/>
              </w:rPr>
            </w:pPr>
          </w:p>
        </w:tc>
      </w:tr>
      <w:tr w:rsidR="000A40F3" w:rsidRPr="00E33B1D" w14:paraId="1812270C" w14:textId="029B2330" w:rsidTr="003A0E97">
        <w:tc>
          <w:tcPr>
            <w:tcW w:w="426" w:type="dxa"/>
            <w:tcBorders>
              <w:top w:val="single" w:sz="4" w:space="0" w:color="000000"/>
              <w:left w:val="single" w:sz="4" w:space="0" w:color="000000"/>
              <w:bottom w:val="single" w:sz="4" w:space="0" w:color="000000"/>
              <w:right w:val="single" w:sz="4" w:space="0" w:color="000000"/>
            </w:tcBorders>
          </w:tcPr>
          <w:p w14:paraId="493C9593" w14:textId="77777777" w:rsidR="000A40F3" w:rsidRDefault="000A40F3" w:rsidP="001B67A5">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14:paraId="3442F415" w14:textId="5A6D0A91" w:rsidR="000A40F3" w:rsidRPr="00D465D1" w:rsidRDefault="000A40F3" w:rsidP="00D465D1">
            <w:pPr>
              <w:spacing w:after="0" w:line="240" w:lineRule="auto"/>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Посещение занятий</w:t>
            </w:r>
          </w:p>
        </w:tc>
        <w:tc>
          <w:tcPr>
            <w:tcW w:w="1560" w:type="dxa"/>
            <w:gridSpan w:val="2"/>
            <w:tcBorders>
              <w:top w:val="single" w:sz="4" w:space="0" w:color="000000"/>
              <w:left w:val="single" w:sz="4" w:space="0" w:color="000000"/>
              <w:bottom w:val="single" w:sz="4" w:space="0" w:color="000000"/>
              <w:right w:val="single" w:sz="4" w:space="0" w:color="auto"/>
            </w:tcBorders>
          </w:tcPr>
          <w:p w14:paraId="4F5EE838" w14:textId="066B4B4E" w:rsidR="000A40F3" w:rsidRPr="00E33B1D" w:rsidRDefault="000A40F3" w:rsidP="001B67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5" w:type="dxa"/>
            <w:tcBorders>
              <w:top w:val="single" w:sz="4" w:space="0" w:color="000000"/>
              <w:left w:val="single" w:sz="4" w:space="0" w:color="auto"/>
              <w:bottom w:val="single" w:sz="4" w:space="0" w:color="000000"/>
              <w:right w:val="single" w:sz="4" w:space="0" w:color="auto"/>
            </w:tcBorders>
          </w:tcPr>
          <w:p w14:paraId="06FF807E" w14:textId="77777777" w:rsidR="000A40F3" w:rsidRPr="00E33B1D" w:rsidRDefault="000A40F3" w:rsidP="001B67A5">
            <w:pPr>
              <w:spacing w:after="0" w:line="240" w:lineRule="auto"/>
              <w:jc w:val="center"/>
              <w:rPr>
                <w:rFonts w:ascii="Times New Roman" w:eastAsia="Times New Roman" w:hAnsi="Times New Roman" w:cs="Times New Roman"/>
                <w:sz w:val="20"/>
                <w:szCs w:val="20"/>
                <w:lang w:eastAsia="ru-RU"/>
              </w:rPr>
            </w:pPr>
          </w:p>
        </w:tc>
        <w:tc>
          <w:tcPr>
            <w:tcW w:w="965" w:type="dxa"/>
            <w:tcBorders>
              <w:top w:val="single" w:sz="4" w:space="0" w:color="000000"/>
              <w:left w:val="single" w:sz="4" w:space="0" w:color="auto"/>
              <w:bottom w:val="single" w:sz="4" w:space="0" w:color="000000"/>
              <w:right w:val="single" w:sz="4" w:space="0" w:color="000000"/>
            </w:tcBorders>
          </w:tcPr>
          <w:p w14:paraId="12F11494" w14:textId="77777777" w:rsidR="000A40F3" w:rsidRPr="00E33B1D" w:rsidRDefault="000A40F3" w:rsidP="001B67A5">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45AF2B16" w14:textId="77777777" w:rsidR="000A40F3" w:rsidRPr="00E33B1D" w:rsidRDefault="000A40F3" w:rsidP="001B67A5">
            <w:pPr>
              <w:spacing w:after="0" w:line="240" w:lineRule="auto"/>
              <w:jc w:val="center"/>
              <w:rPr>
                <w:rFonts w:ascii="Times New Roman" w:eastAsia="Times New Roman" w:hAnsi="Times New Roman" w:cs="Times New Roman"/>
                <w:sz w:val="20"/>
                <w:szCs w:val="20"/>
                <w:lang w:eastAsia="ru-RU"/>
              </w:rPr>
            </w:pPr>
          </w:p>
        </w:tc>
        <w:tc>
          <w:tcPr>
            <w:tcW w:w="736" w:type="dxa"/>
            <w:tcBorders>
              <w:top w:val="single" w:sz="4" w:space="0" w:color="000000"/>
              <w:left w:val="single" w:sz="4" w:space="0" w:color="000000"/>
              <w:bottom w:val="single" w:sz="4" w:space="0" w:color="000000"/>
              <w:right w:val="single" w:sz="4" w:space="0" w:color="000000"/>
            </w:tcBorders>
          </w:tcPr>
          <w:p w14:paraId="6C14C31B" w14:textId="77777777" w:rsidR="000A40F3" w:rsidRPr="00E33B1D" w:rsidRDefault="000A40F3" w:rsidP="001B67A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auto"/>
              <w:bottom w:val="single" w:sz="4" w:space="0" w:color="000000"/>
              <w:right w:val="single" w:sz="4" w:space="0" w:color="000000"/>
            </w:tcBorders>
          </w:tcPr>
          <w:p w14:paraId="738DD406" w14:textId="77777777" w:rsidR="000A40F3" w:rsidRPr="00E33B1D" w:rsidRDefault="000A40F3" w:rsidP="001B67A5">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15BC78D3" w14:textId="77777777" w:rsidR="000A40F3" w:rsidRPr="00E33B1D" w:rsidRDefault="000A40F3" w:rsidP="001B67A5">
            <w:pPr>
              <w:spacing w:after="0" w:line="240" w:lineRule="auto"/>
              <w:jc w:val="center"/>
              <w:rPr>
                <w:rFonts w:ascii="Times New Roman" w:eastAsia="Times New Roman" w:hAnsi="Times New Roman" w:cs="Times New Roman"/>
                <w:sz w:val="20"/>
                <w:szCs w:val="20"/>
                <w:lang w:val="en-US" w:eastAsia="ru-RU"/>
              </w:rPr>
            </w:pPr>
          </w:p>
        </w:tc>
        <w:tc>
          <w:tcPr>
            <w:tcW w:w="1134" w:type="dxa"/>
            <w:tcBorders>
              <w:top w:val="single" w:sz="4" w:space="0" w:color="000000"/>
              <w:left w:val="single" w:sz="4" w:space="0" w:color="000000"/>
              <w:bottom w:val="single" w:sz="4" w:space="0" w:color="000000"/>
              <w:right w:val="single" w:sz="4" w:space="0" w:color="000000"/>
            </w:tcBorders>
          </w:tcPr>
          <w:p w14:paraId="14A19027" w14:textId="77777777" w:rsidR="000A40F3" w:rsidRPr="00E33B1D" w:rsidRDefault="000A40F3" w:rsidP="001B67A5">
            <w:pPr>
              <w:spacing w:after="0" w:line="240" w:lineRule="auto"/>
              <w:jc w:val="center"/>
              <w:rPr>
                <w:rFonts w:ascii="Times New Roman" w:eastAsia="Times New Roman" w:hAnsi="Times New Roman" w:cs="Times New Roman"/>
                <w:sz w:val="20"/>
                <w:szCs w:val="20"/>
                <w:lang w:val="en-US" w:eastAsia="ru-RU"/>
              </w:rPr>
            </w:pPr>
          </w:p>
        </w:tc>
      </w:tr>
      <w:tr w:rsidR="000A40F3" w:rsidRPr="00E33B1D" w14:paraId="4C166B86" w14:textId="1523E5FD" w:rsidTr="000A40F3">
        <w:trPr>
          <w:trHeight w:val="647"/>
        </w:trPr>
        <w:tc>
          <w:tcPr>
            <w:tcW w:w="426" w:type="dxa"/>
            <w:tcBorders>
              <w:top w:val="single" w:sz="4" w:space="0" w:color="000000"/>
              <w:left w:val="single" w:sz="4" w:space="0" w:color="000000"/>
              <w:bottom w:val="single" w:sz="4" w:space="0" w:color="000000"/>
              <w:right w:val="single" w:sz="4" w:space="0" w:color="000000"/>
            </w:tcBorders>
          </w:tcPr>
          <w:p w14:paraId="61956F82" w14:textId="77777777" w:rsidR="000A40F3" w:rsidRDefault="000A40F3" w:rsidP="001B67A5">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14:paraId="3CE3C48A" w14:textId="2257865D" w:rsidR="000A40F3" w:rsidRDefault="000A40F3" w:rsidP="00D465D1">
            <w:pPr>
              <w:spacing w:after="0" w:line="240" w:lineRule="auto"/>
              <w:rPr>
                <w:rFonts w:ascii="Times New Roman" w:eastAsia="Times New Roman" w:hAnsi="Times New Roman" w:cs="Times New Roman"/>
                <w:sz w:val="20"/>
                <w:szCs w:val="20"/>
                <w:lang w:eastAsia="ru-RU"/>
              </w:rPr>
            </w:pPr>
            <w:r w:rsidRPr="00D465D1">
              <w:rPr>
                <w:rFonts w:ascii="Times New Roman" w:eastAsia="Calibri" w:hAnsi="Times New Roman" w:cs="Times New Roman"/>
                <w:b/>
                <w:bCs/>
                <w:sz w:val="20"/>
                <w:szCs w:val="20"/>
                <w:lang w:eastAsia="ru-RU"/>
              </w:rPr>
              <w:t>Всего баллов за семестр</w:t>
            </w:r>
          </w:p>
        </w:tc>
        <w:tc>
          <w:tcPr>
            <w:tcW w:w="1560" w:type="dxa"/>
            <w:gridSpan w:val="2"/>
            <w:tcBorders>
              <w:top w:val="single" w:sz="4" w:space="0" w:color="000000"/>
              <w:left w:val="single" w:sz="4" w:space="0" w:color="000000"/>
              <w:bottom w:val="single" w:sz="4" w:space="0" w:color="000000"/>
              <w:right w:val="single" w:sz="4" w:space="0" w:color="auto"/>
            </w:tcBorders>
          </w:tcPr>
          <w:p w14:paraId="21DC3DAD" w14:textId="62F48A5D" w:rsidR="000A40F3" w:rsidRPr="000A40F3" w:rsidRDefault="000A40F3" w:rsidP="001B67A5">
            <w:pPr>
              <w:spacing w:after="0" w:line="240" w:lineRule="auto"/>
              <w:jc w:val="center"/>
              <w:rPr>
                <w:rFonts w:ascii="Times New Roman" w:eastAsia="Times New Roman" w:hAnsi="Times New Roman" w:cs="Times New Roman"/>
                <w:b/>
                <w:bCs/>
                <w:sz w:val="20"/>
                <w:szCs w:val="20"/>
                <w:lang w:eastAsia="ru-RU"/>
              </w:rPr>
            </w:pPr>
            <w:r w:rsidRPr="000A40F3">
              <w:rPr>
                <w:rFonts w:ascii="Times New Roman" w:eastAsia="Times New Roman" w:hAnsi="Times New Roman" w:cs="Times New Roman"/>
                <w:b/>
                <w:bCs/>
                <w:sz w:val="20"/>
                <w:szCs w:val="20"/>
                <w:lang w:eastAsia="ru-RU"/>
              </w:rPr>
              <w:t>20</w:t>
            </w:r>
          </w:p>
        </w:tc>
        <w:tc>
          <w:tcPr>
            <w:tcW w:w="425" w:type="dxa"/>
            <w:tcBorders>
              <w:top w:val="single" w:sz="4" w:space="0" w:color="000000"/>
              <w:left w:val="single" w:sz="4" w:space="0" w:color="auto"/>
              <w:bottom w:val="single" w:sz="4" w:space="0" w:color="000000"/>
              <w:right w:val="single" w:sz="4" w:space="0" w:color="auto"/>
            </w:tcBorders>
          </w:tcPr>
          <w:p w14:paraId="1936D8FC" w14:textId="00128B03" w:rsidR="000A40F3" w:rsidRPr="000A40F3" w:rsidRDefault="000A40F3" w:rsidP="001B67A5">
            <w:pPr>
              <w:spacing w:after="0" w:line="240" w:lineRule="auto"/>
              <w:jc w:val="center"/>
              <w:rPr>
                <w:rFonts w:ascii="Times New Roman" w:eastAsia="Times New Roman" w:hAnsi="Times New Roman" w:cs="Times New Roman"/>
                <w:b/>
                <w:bCs/>
                <w:sz w:val="20"/>
                <w:szCs w:val="20"/>
                <w:lang w:eastAsia="ru-RU"/>
              </w:rPr>
            </w:pPr>
            <w:r w:rsidRPr="000A40F3">
              <w:rPr>
                <w:rFonts w:ascii="Times New Roman" w:eastAsia="Times New Roman" w:hAnsi="Times New Roman" w:cs="Times New Roman"/>
                <w:b/>
                <w:bCs/>
                <w:sz w:val="20"/>
                <w:szCs w:val="20"/>
                <w:lang w:eastAsia="ru-RU"/>
              </w:rPr>
              <w:t>12</w:t>
            </w:r>
          </w:p>
        </w:tc>
        <w:tc>
          <w:tcPr>
            <w:tcW w:w="965" w:type="dxa"/>
            <w:tcBorders>
              <w:top w:val="single" w:sz="4" w:space="0" w:color="000000"/>
              <w:left w:val="single" w:sz="4" w:space="0" w:color="auto"/>
              <w:bottom w:val="single" w:sz="4" w:space="0" w:color="000000"/>
              <w:right w:val="single" w:sz="4" w:space="0" w:color="000000"/>
            </w:tcBorders>
          </w:tcPr>
          <w:p w14:paraId="682F0BCB" w14:textId="4A15D0E3" w:rsidR="000A40F3" w:rsidRPr="000A40F3" w:rsidRDefault="000A40F3" w:rsidP="001B67A5">
            <w:pPr>
              <w:spacing w:after="0" w:line="240" w:lineRule="auto"/>
              <w:jc w:val="center"/>
              <w:rPr>
                <w:rFonts w:ascii="Times New Roman" w:eastAsia="Times New Roman" w:hAnsi="Times New Roman" w:cs="Times New Roman"/>
                <w:b/>
                <w:bCs/>
                <w:sz w:val="20"/>
                <w:szCs w:val="20"/>
                <w:lang w:eastAsia="ru-RU"/>
              </w:rPr>
            </w:pPr>
            <w:r w:rsidRPr="000A40F3">
              <w:rPr>
                <w:rFonts w:ascii="Times New Roman" w:eastAsia="Times New Roman" w:hAnsi="Times New Roman" w:cs="Times New Roman"/>
                <w:b/>
                <w:bCs/>
                <w:sz w:val="20"/>
                <w:szCs w:val="20"/>
                <w:lang w:eastAsia="ru-RU"/>
              </w:rPr>
              <w:t>8</w:t>
            </w:r>
          </w:p>
        </w:tc>
        <w:tc>
          <w:tcPr>
            <w:tcW w:w="850" w:type="dxa"/>
            <w:tcBorders>
              <w:top w:val="single" w:sz="4" w:space="0" w:color="000000"/>
              <w:left w:val="single" w:sz="4" w:space="0" w:color="000000"/>
              <w:bottom w:val="single" w:sz="4" w:space="0" w:color="000000"/>
              <w:right w:val="single" w:sz="4" w:space="0" w:color="000000"/>
            </w:tcBorders>
          </w:tcPr>
          <w:p w14:paraId="6FE45930" w14:textId="24F5887E" w:rsidR="000A40F3" w:rsidRPr="000A40F3" w:rsidRDefault="000A40F3" w:rsidP="001B67A5">
            <w:pPr>
              <w:spacing w:after="0" w:line="240" w:lineRule="auto"/>
              <w:jc w:val="center"/>
              <w:rPr>
                <w:rFonts w:ascii="Times New Roman" w:eastAsia="Times New Roman" w:hAnsi="Times New Roman" w:cs="Times New Roman"/>
                <w:b/>
                <w:bCs/>
                <w:sz w:val="20"/>
                <w:szCs w:val="20"/>
                <w:lang w:eastAsia="ru-RU"/>
              </w:rPr>
            </w:pPr>
            <w:r w:rsidRPr="000A40F3">
              <w:rPr>
                <w:rFonts w:ascii="Times New Roman" w:eastAsia="Times New Roman" w:hAnsi="Times New Roman" w:cs="Times New Roman"/>
                <w:b/>
                <w:bCs/>
                <w:sz w:val="20"/>
                <w:szCs w:val="20"/>
                <w:lang w:eastAsia="ru-RU"/>
              </w:rPr>
              <w:t>10</w:t>
            </w:r>
          </w:p>
        </w:tc>
        <w:tc>
          <w:tcPr>
            <w:tcW w:w="736" w:type="dxa"/>
            <w:tcBorders>
              <w:top w:val="single" w:sz="4" w:space="0" w:color="000000"/>
              <w:left w:val="single" w:sz="4" w:space="0" w:color="000000"/>
              <w:bottom w:val="single" w:sz="4" w:space="0" w:color="000000"/>
              <w:right w:val="single" w:sz="4" w:space="0" w:color="000000"/>
            </w:tcBorders>
          </w:tcPr>
          <w:p w14:paraId="263E7C9A" w14:textId="76C277A3" w:rsidR="000A40F3" w:rsidRPr="000A40F3" w:rsidRDefault="000A40F3" w:rsidP="001B67A5">
            <w:pPr>
              <w:spacing w:after="0" w:line="240" w:lineRule="auto"/>
              <w:jc w:val="center"/>
              <w:rPr>
                <w:rFonts w:ascii="Times New Roman" w:eastAsia="Times New Roman" w:hAnsi="Times New Roman" w:cs="Times New Roman"/>
                <w:b/>
                <w:bCs/>
                <w:sz w:val="20"/>
                <w:szCs w:val="20"/>
                <w:lang w:eastAsia="ru-RU"/>
              </w:rPr>
            </w:pPr>
            <w:r w:rsidRPr="000A40F3">
              <w:rPr>
                <w:rFonts w:ascii="Times New Roman" w:eastAsia="Times New Roman" w:hAnsi="Times New Roman" w:cs="Times New Roman"/>
                <w:b/>
                <w:bCs/>
                <w:sz w:val="20"/>
                <w:szCs w:val="20"/>
                <w:lang w:eastAsia="ru-RU"/>
              </w:rPr>
              <w:t>12</w:t>
            </w:r>
          </w:p>
        </w:tc>
        <w:tc>
          <w:tcPr>
            <w:tcW w:w="851" w:type="dxa"/>
            <w:tcBorders>
              <w:top w:val="single" w:sz="4" w:space="0" w:color="000000"/>
              <w:left w:val="single" w:sz="4" w:space="0" w:color="auto"/>
              <w:bottom w:val="single" w:sz="4" w:space="0" w:color="000000"/>
              <w:right w:val="single" w:sz="4" w:space="0" w:color="000000"/>
            </w:tcBorders>
          </w:tcPr>
          <w:p w14:paraId="463EE4A8" w14:textId="150C7C37" w:rsidR="000A40F3" w:rsidRPr="000A40F3" w:rsidRDefault="000A40F3" w:rsidP="001B67A5">
            <w:pPr>
              <w:spacing w:after="0" w:line="240" w:lineRule="auto"/>
              <w:rPr>
                <w:rFonts w:ascii="Times New Roman" w:eastAsia="Times New Roman" w:hAnsi="Times New Roman" w:cs="Times New Roman"/>
                <w:b/>
                <w:bCs/>
                <w:sz w:val="20"/>
                <w:szCs w:val="20"/>
                <w:lang w:eastAsia="ru-RU"/>
              </w:rPr>
            </w:pPr>
            <w:r w:rsidRPr="000A40F3">
              <w:rPr>
                <w:rFonts w:ascii="Times New Roman" w:eastAsia="Times New Roman" w:hAnsi="Times New Roman" w:cs="Times New Roman"/>
                <w:b/>
                <w:bCs/>
                <w:sz w:val="20"/>
                <w:szCs w:val="20"/>
                <w:lang w:eastAsia="ru-RU"/>
              </w:rPr>
              <w:t xml:space="preserve">      8</w:t>
            </w:r>
          </w:p>
        </w:tc>
        <w:tc>
          <w:tcPr>
            <w:tcW w:w="850" w:type="dxa"/>
            <w:tcBorders>
              <w:top w:val="single" w:sz="4" w:space="0" w:color="000000"/>
              <w:left w:val="single" w:sz="4" w:space="0" w:color="000000"/>
              <w:bottom w:val="single" w:sz="4" w:space="0" w:color="000000"/>
              <w:right w:val="single" w:sz="4" w:space="0" w:color="000000"/>
            </w:tcBorders>
          </w:tcPr>
          <w:p w14:paraId="4EBB4533" w14:textId="4D0312AB" w:rsidR="000A40F3" w:rsidRPr="000A40F3" w:rsidRDefault="000A40F3" w:rsidP="001B67A5">
            <w:pPr>
              <w:spacing w:after="0" w:line="240" w:lineRule="auto"/>
              <w:jc w:val="center"/>
              <w:rPr>
                <w:rFonts w:ascii="Times New Roman" w:eastAsia="Times New Roman" w:hAnsi="Times New Roman" w:cs="Times New Roman"/>
                <w:b/>
                <w:bCs/>
                <w:sz w:val="20"/>
                <w:szCs w:val="20"/>
                <w:lang w:eastAsia="ru-RU"/>
              </w:rPr>
            </w:pPr>
            <w:r w:rsidRPr="000A40F3">
              <w:rPr>
                <w:rFonts w:ascii="Times New Roman" w:eastAsia="Times New Roman" w:hAnsi="Times New Roman" w:cs="Times New Roman"/>
                <w:b/>
                <w:bCs/>
                <w:sz w:val="20"/>
                <w:szCs w:val="20"/>
                <w:lang w:eastAsia="ru-RU"/>
              </w:rPr>
              <w:t>30</w:t>
            </w:r>
          </w:p>
        </w:tc>
        <w:tc>
          <w:tcPr>
            <w:tcW w:w="1134" w:type="dxa"/>
            <w:tcBorders>
              <w:top w:val="single" w:sz="4" w:space="0" w:color="000000"/>
              <w:left w:val="single" w:sz="4" w:space="0" w:color="000000"/>
              <w:bottom w:val="single" w:sz="4" w:space="0" w:color="000000"/>
              <w:right w:val="single" w:sz="4" w:space="0" w:color="000000"/>
            </w:tcBorders>
          </w:tcPr>
          <w:p w14:paraId="1D3ADFC6" w14:textId="29CC2D95" w:rsidR="000A40F3" w:rsidRPr="000A40F3" w:rsidRDefault="000A40F3" w:rsidP="001B67A5">
            <w:pPr>
              <w:spacing w:after="0" w:line="240" w:lineRule="auto"/>
              <w:jc w:val="center"/>
              <w:rPr>
                <w:rFonts w:ascii="Times New Roman" w:eastAsia="Times New Roman" w:hAnsi="Times New Roman" w:cs="Times New Roman"/>
                <w:b/>
                <w:bCs/>
                <w:sz w:val="20"/>
                <w:szCs w:val="20"/>
                <w:lang w:eastAsia="ru-RU"/>
              </w:rPr>
            </w:pPr>
            <w:r w:rsidRPr="000A40F3">
              <w:rPr>
                <w:rFonts w:ascii="Times New Roman" w:eastAsia="Times New Roman" w:hAnsi="Times New Roman" w:cs="Times New Roman"/>
                <w:b/>
                <w:bCs/>
                <w:sz w:val="20"/>
                <w:szCs w:val="20"/>
                <w:lang w:eastAsia="ru-RU"/>
              </w:rPr>
              <w:t>100</w:t>
            </w:r>
          </w:p>
        </w:tc>
      </w:tr>
    </w:tbl>
    <w:p w14:paraId="64B02A3E" w14:textId="77777777" w:rsidR="00E33B1D" w:rsidRDefault="00E33B1D" w:rsidP="005F6C8B">
      <w:pPr>
        <w:spacing w:after="0" w:line="240" w:lineRule="auto"/>
        <w:ind w:firstLine="567"/>
        <w:jc w:val="both"/>
        <w:rPr>
          <w:rFonts w:ascii="Times New Roman" w:eastAsia="Calibri" w:hAnsi="Times New Roman" w:cs="Times New Roman"/>
          <w:b/>
          <w:sz w:val="24"/>
          <w:szCs w:val="24"/>
        </w:rPr>
      </w:pPr>
    </w:p>
    <w:p w14:paraId="310CD5B9" w14:textId="77777777" w:rsidR="00E33B1D" w:rsidRDefault="00E33B1D" w:rsidP="005F6C8B">
      <w:pPr>
        <w:spacing w:after="0" w:line="240" w:lineRule="auto"/>
        <w:ind w:firstLine="567"/>
        <w:jc w:val="both"/>
        <w:rPr>
          <w:rFonts w:ascii="Times New Roman" w:eastAsia="Calibri" w:hAnsi="Times New Roman" w:cs="Times New Roman"/>
          <w:b/>
          <w:sz w:val="24"/>
          <w:szCs w:val="24"/>
        </w:rPr>
      </w:pPr>
    </w:p>
    <w:p w14:paraId="6F66D31B" w14:textId="611FB60D" w:rsidR="008945D0" w:rsidRDefault="008945D0" w:rsidP="005F6C8B">
      <w:pPr>
        <w:spacing w:after="0" w:line="240" w:lineRule="auto"/>
        <w:ind w:firstLine="567"/>
        <w:jc w:val="both"/>
        <w:rPr>
          <w:rFonts w:ascii="Times New Roman" w:eastAsia="Calibri" w:hAnsi="Times New Roman" w:cs="Times New Roman"/>
          <w:b/>
          <w:sz w:val="24"/>
          <w:szCs w:val="24"/>
        </w:rPr>
      </w:pPr>
      <w:r w:rsidRPr="008945D0">
        <w:rPr>
          <w:rFonts w:ascii="Times New Roman" w:eastAsia="Calibri" w:hAnsi="Times New Roman" w:cs="Times New Roman"/>
          <w:b/>
          <w:sz w:val="24"/>
          <w:szCs w:val="24"/>
        </w:rPr>
        <w:t>4.4 Методические материалы</w:t>
      </w:r>
    </w:p>
    <w:p w14:paraId="6C8DC44D" w14:textId="77777777" w:rsidR="0085127E" w:rsidRPr="008945D0" w:rsidRDefault="0085127E" w:rsidP="005F6C8B">
      <w:pPr>
        <w:spacing w:after="0" w:line="240" w:lineRule="auto"/>
        <w:ind w:firstLine="567"/>
        <w:jc w:val="both"/>
        <w:rPr>
          <w:rFonts w:ascii="Times New Roman" w:eastAsia="Calibri" w:hAnsi="Times New Roman" w:cs="Times New Roman"/>
          <w:b/>
          <w:caps/>
          <w:sz w:val="24"/>
          <w:szCs w:val="24"/>
        </w:rPr>
      </w:pPr>
    </w:p>
    <w:p w14:paraId="56BDABAB" w14:textId="3FF3AAC3" w:rsidR="008945D0" w:rsidRPr="008945D0" w:rsidRDefault="00377106" w:rsidP="005F6C8B">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Зачет </w:t>
      </w:r>
      <w:proofErr w:type="gramStart"/>
      <w:r w:rsidR="008945D0" w:rsidRPr="008945D0">
        <w:rPr>
          <w:rFonts w:ascii="Times New Roman" w:eastAsia="Calibri" w:hAnsi="Times New Roman" w:cs="Times New Roman"/>
          <w:sz w:val="24"/>
          <w:szCs w:val="24"/>
          <w:lang w:eastAsia="ru-RU"/>
        </w:rPr>
        <w:t>провод</w:t>
      </w:r>
      <w:r>
        <w:rPr>
          <w:rFonts w:ascii="Times New Roman" w:eastAsia="Calibri" w:hAnsi="Times New Roman" w:cs="Times New Roman"/>
          <w:sz w:val="24"/>
          <w:szCs w:val="24"/>
          <w:lang w:eastAsia="ru-RU"/>
        </w:rPr>
        <w:t>и</w:t>
      </w:r>
      <w:r w:rsidR="008945D0" w:rsidRPr="008945D0">
        <w:rPr>
          <w:rFonts w:ascii="Times New Roman" w:eastAsia="Calibri" w:hAnsi="Times New Roman" w:cs="Times New Roman"/>
          <w:sz w:val="24"/>
          <w:szCs w:val="24"/>
          <w:lang w:eastAsia="ru-RU"/>
        </w:rPr>
        <w:t>тся  в</w:t>
      </w:r>
      <w:proofErr w:type="gramEnd"/>
      <w:r w:rsidR="008945D0" w:rsidRPr="008945D0">
        <w:rPr>
          <w:rFonts w:ascii="Times New Roman" w:eastAsia="Calibri" w:hAnsi="Times New Roman" w:cs="Times New Roman"/>
          <w:sz w:val="24"/>
          <w:szCs w:val="24"/>
          <w:lang w:eastAsia="ru-RU"/>
        </w:rPr>
        <w:t xml:space="preserve"> период сессии в соответствии с текущим графиком учебного процесса, утвержденным в соответствии с установленным в СЗИУ порядком. </w:t>
      </w:r>
      <w:r w:rsidR="008945D0" w:rsidRPr="008945D0">
        <w:rPr>
          <w:rFonts w:ascii="Times New Roman" w:eastAsia="Calibri" w:hAnsi="Times New Roman" w:cs="Times New Roman"/>
          <w:sz w:val="24"/>
          <w:szCs w:val="24"/>
          <w:lang w:eastAsia="ru-RU"/>
        </w:rPr>
        <w:lastRenderedPageBreak/>
        <w:t xml:space="preserve">Продолжительность </w:t>
      </w:r>
      <w:r>
        <w:rPr>
          <w:rFonts w:ascii="Times New Roman" w:eastAsia="Calibri" w:hAnsi="Times New Roman" w:cs="Times New Roman"/>
          <w:sz w:val="24"/>
          <w:szCs w:val="24"/>
          <w:lang w:eastAsia="ru-RU"/>
        </w:rPr>
        <w:t xml:space="preserve">зачета </w:t>
      </w:r>
      <w:r w:rsidR="008945D0" w:rsidRPr="008945D0">
        <w:rPr>
          <w:rFonts w:ascii="Times New Roman" w:eastAsia="Calibri" w:hAnsi="Times New Roman" w:cs="Times New Roman"/>
          <w:sz w:val="24"/>
          <w:szCs w:val="24"/>
          <w:lang w:eastAsia="ru-RU"/>
        </w:rPr>
        <w:t xml:space="preserve">для каждого студента не может превышать четырех академических часов. </w:t>
      </w:r>
      <w:r>
        <w:rPr>
          <w:rFonts w:ascii="Times New Roman" w:eastAsia="Calibri" w:hAnsi="Times New Roman" w:cs="Times New Roman"/>
          <w:sz w:val="24"/>
          <w:szCs w:val="24"/>
          <w:lang w:eastAsia="ru-RU"/>
        </w:rPr>
        <w:t xml:space="preserve">Зачет </w:t>
      </w:r>
      <w:r w:rsidR="008945D0" w:rsidRPr="008945D0">
        <w:rPr>
          <w:rFonts w:ascii="Times New Roman" w:eastAsia="Calibri" w:hAnsi="Times New Roman" w:cs="Times New Roman"/>
          <w:sz w:val="24"/>
          <w:szCs w:val="24"/>
          <w:lang w:eastAsia="ru-RU"/>
        </w:rPr>
        <w:t>не мо</w:t>
      </w:r>
      <w:r>
        <w:rPr>
          <w:rFonts w:ascii="Times New Roman" w:eastAsia="Calibri" w:hAnsi="Times New Roman" w:cs="Times New Roman"/>
          <w:sz w:val="24"/>
          <w:szCs w:val="24"/>
          <w:lang w:eastAsia="ru-RU"/>
        </w:rPr>
        <w:t>жет</w:t>
      </w:r>
      <w:r w:rsidR="008945D0" w:rsidRPr="008945D0">
        <w:rPr>
          <w:rFonts w:ascii="Times New Roman" w:eastAsia="Calibri" w:hAnsi="Times New Roman" w:cs="Times New Roman"/>
          <w:sz w:val="24"/>
          <w:szCs w:val="24"/>
          <w:lang w:eastAsia="ru-RU"/>
        </w:rPr>
        <w:t xml:space="preserve"> начинаться ранее 9.00 часов и заканчиваться позднее 21.00 часа. </w:t>
      </w:r>
      <w:r>
        <w:rPr>
          <w:rFonts w:ascii="Times New Roman" w:eastAsia="Calibri" w:hAnsi="Times New Roman" w:cs="Times New Roman"/>
          <w:sz w:val="24"/>
          <w:szCs w:val="24"/>
          <w:lang w:eastAsia="ru-RU"/>
        </w:rPr>
        <w:t xml:space="preserve">Он </w:t>
      </w:r>
      <w:r w:rsidR="008945D0" w:rsidRPr="008945D0">
        <w:rPr>
          <w:rFonts w:ascii="Times New Roman" w:eastAsia="Calibri" w:hAnsi="Times New Roman" w:cs="Times New Roman"/>
          <w:sz w:val="24"/>
          <w:szCs w:val="24"/>
          <w:lang w:eastAsia="ru-RU"/>
        </w:rPr>
        <w:t xml:space="preserve">  провод</w:t>
      </w:r>
      <w:r>
        <w:rPr>
          <w:rFonts w:ascii="Times New Roman" w:eastAsia="Calibri" w:hAnsi="Times New Roman" w:cs="Times New Roman"/>
          <w:sz w:val="24"/>
          <w:szCs w:val="24"/>
          <w:lang w:eastAsia="ru-RU"/>
        </w:rPr>
        <w:t>и</w:t>
      </w:r>
      <w:r w:rsidR="008945D0" w:rsidRPr="008945D0">
        <w:rPr>
          <w:rFonts w:ascii="Times New Roman" w:eastAsia="Calibri" w:hAnsi="Times New Roman" w:cs="Times New Roman"/>
          <w:sz w:val="24"/>
          <w:szCs w:val="24"/>
          <w:lang w:eastAsia="ru-RU"/>
        </w:rPr>
        <w:t xml:space="preserve">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w:t>
      </w:r>
      <w:proofErr w:type="gramStart"/>
      <w:r>
        <w:rPr>
          <w:rFonts w:ascii="Times New Roman" w:eastAsia="Calibri" w:hAnsi="Times New Roman" w:cs="Times New Roman"/>
          <w:sz w:val="24"/>
          <w:szCs w:val="24"/>
          <w:lang w:eastAsia="ru-RU"/>
        </w:rPr>
        <w:t xml:space="preserve">зачет </w:t>
      </w:r>
      <w:r w:rsidR="008945D0" w:rsidRPr="008945D0">
        <w:rPr>
          <w:rFonts w:ascii="Times New Roman" w:eastAsia="Calibri" w:hAnsi="Times New Roman" w:cs="Times New Roman"/>
          <w:sz w:val="24"/>
          <w:szCs w:val="24"/>
          <w:lang w:eastAsia="ru-RU"/>
        </w:rPr>
        <w:t xml:space="preserve"> обучающийся</w:t>
      </w:r>
      <w:proofErr w:type="gramEnd"/>
      <w:r w:rsidR="008945D0" w:rsidRPr="008945D0">
        <w:rPr>
          <w:rFonts w:ascii="Times New Roman" w:eastAsia="Calibri" w:hAnsi="Times New Roman" w:cs="Times New Roman"/>
          <w:sz w:val="24"/>
          <w:szCs w:val="24"/>
          <w:lang w:eastAsia="ru-RU"/>
        </w:rPr>
        <w:t xml:space="preserve">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14:paraId="456F9883" w14:textId="77777777" w:rsidR="008945D0" w:rsidRPr="008945D0" w:rsidRDefault="008945D0" w:rsidP="005F6C8B">
      <w:pPr>
        <w:spacing w:after="0" w:line="240" w:lineRule="auto"/>
        <w:ind w:firstLine="567"/>
        <w:jc w:val="both"/>
        <w:rPr>
          <w:rFonts w:ascii="Times New Roman" w:eastAsia="Calibri" w:hAnsi="Times New Roman" w:cs="Times New Roman"/>
          <w:sz w:val="24"/>
          <w:szCs w:val="24"/>
          <w:lang w:eastAsia="ru-RU"/>
        </w:rPr>
      </w:pPr>
    </w:p>
    <w:p w14:paraId="653AA7D0" w14:textId="2708E558" w:rsidR="008945D0" w:rsidRPr="008945D0" w:rsidRDefault="00377106" w:rsidP="005F6C8B">
      <w:pPr>
        <w:spacing w:after="0" w:line="240" w:lineRule="auto"/>
        <w:ind w:firstLine="567"/>
        <w:jc w:val="both"/>
        <w:rPr>
          <w:rFonts w:ascii="Times New Roman" w:eastAsia="MS Mincho" w:hAnsi="Times New Roman" w:cs="Times New Roman"/>
          <w:sz w:val="24"/>
          <w:szCs w:val="24"/>
          <w:lang w:eastAsia="ru-RU"/>
        </w:rPr>
      </w:pPr>
      <w:proofErr w:type="gramStart"/>
      <w:r>
        <w:rPr>
          <w:rFonts w:ascii="Times New Roman" w:eastAsia="Times New Roman" w:hAnsi="Times New Roman" w:cs="Times New Roman"/>
          <w:sz w:val="24"/>
          <w:szCs w:val="24"/>
          <w:lang w:eastAsia="ru-RU"/>
        </w:rPr>
        <w:t>Экзаме</w:t>
      </w:r>
      <w:r w:rsidR="0079001B">
        <w:rPr>
          <w:rFonts w:ascii="Times New Roman" w:eastAsia="Times New Roman" w:hAnsi="Times New Roman" w:cs="Times New Roman"/>
          <w:sz w:val="24"/>
          <w:szCs w:val="24"/>
          <w:lang w:eastAsia="ru-RU"/>
        </w:rPr>
        <w:t>н</w:t>
      </w:r>
      <w:r w:rsidR="008945D0" w:rsidRPr="008945D0">
        <w:rPr>
          <w:rFonts w:ascii="Times New Roman" w:eastAsia="Times New Roman" w:hAnsi="Times New Roman" w:cs="Times New Roman"/>
          <w:sz w:val="24"/>
          <w:szCs w:val="24"/>
          <w:lang w:eastAsia="ru-RU"/>
        </w:rPr>
        <w:t xml:space="preserve">  проводится</w:t>
      </w:r>
      <w:proofErr w:type="gramEnd"/>
      <w:r w:rsidR="008945D0" w:rsidRPr="008945D0">
        <w:rPr>
          <w:rFonts w:ascii="Times New Roman" w:eastAsia="Times New Roman" w:hAnsi="Times New Roman" w:cs="Times New Roman"/>
          <w:sz w:val="24"/>
          <w:szCs w:val="24"/>
          <w:lang w:eastAsia="ru-RU"/>
        </w:rPr>
        <w:t xml:space="preserve">  в период сессии в соответствии с текущим графиком учебного процесса, утвержденным в соответствии с установленным в СЗИУ порядком. Продолжительность </w:t>
      </w:r>
      <w:proofErr w:type="gramStart"/>
      <w:r>
        <w:rPr>
          <w:rFonts w:ascii="Times New Roman" w:eastAsia="Times New Roman" w:hAnsi="Times New Roman" w:cs="Times New Roman"/>
          <w:sz w:val="24"/>
          <w:szCs w:val="24"/>
          <w:lang w:eastAsia="ru-RU"/>
        </w:rPr>
        <w:t>экзамена</w:t>
      </w:r>
      <w:r w:rsidR="008945D0" w:rsidRPr="008945D0">
        <w:rPr>
          <w:rFonts w:ascii="Times New Roman" w:eastAsia="Times New Roman" w:hAnsi="Times New Roman" w:cs="Times New Roman"/>
          <w:sz w:val="24"/>
          <w:szCs w:val="24"/>
          <w:lang w:eastAsia="ru-RU"/>
        </w:rPr>
        <w:t xml:space="preserve">  для</w:t>
      </w:r>
      <w:proofErr w:type="gramEnd"/>
      <w:r w:rsidR="008945D0" w:rsidRPr="008945D0">
        <w:rPr>
          <w:rFonts w:ascii="Times New Roman" w:eastAsia="Times New Roman" w:hAnsi="Times New Roman" w:cs="Times New Roman"/>
          <w:sz w:val="24"/>
          <w:szCs w:val="24"/>
          <w:lang w:eastAsia="ru-RU"/>
        </w:rPr>
        <w:t xml:space="preserve"> каждого студента не может превышать четырех академических часов. </w:t>
      </w:r>
      <w:proofErr w:type="gramStart"/>
      <w:r w:rsidR="0079001B">
        <w:rPr>
          <w:rFonts w:ascii="Times New Roman" w:eastAsia="Times New Roman" w:hAnsi="Times New Roman" w:cs="Times New Roman"/>
          <w:sz w:val="24"/>
          <w:szCs w:val="24"/>
          <w:lang w:eastAsia="ru-RU"/>
        </w:rPr>
        <w:t>Экзамен</w:t>
      </w:r>
      <w:r w:rsidR="008945D0" w:rsidRPr="008945D0">
        <w:rPr>
          <w:rFonts w:ascii="Times New Roman" w:eastAsia="Times New Roman" w:hAnsi="Times New Roman" w:cs="Times New Roman"/>
          <w:sz w:val="24"/>
          <w:szCs w:val="24"/>
          <w:lang w:eastAsia="ru-RU"/>
        </w:rPr>
        <w:t xml:space="preserve">  не</w:t>
      </w:r>
      <w:proofErr w:type="gramEnd"/>
      <w:r w:rsidR="008945D0" w:rsidRPr="008945D0">
        <w:rPr>
          <w:rFonts w:ascii="Times New Roman" w:eastAsia="Times New Roman" w:hAnsi="Times New Roman" w:cs="Times New Roman"/>
          <w:sz w:val="24"/>
          <w:szCs w:val="24"/>
          <w:lang w:eastAsia="ru-RU"/>
        </w:rPr>
        <w:t xml:space="preserve"> может начинаться ранее 9.00 часов и заканчиваться позднее 21.00 часа. </w:t>
      </w:r>
      <w:proofErr w:type="gramStart"/>
      <w:r w:rsidR="0079001B">
        <w:rPr>
          <w:rFonts w:ascii="Times New Roman" w:eastAsia="Times New Roman" w:hAnsi="Times New Roman" w:cs="Times New Roman"/>
          <w:sz w:val="24"/>
          <w:szCs w:val="24"/>
          <w:lang w:eastAsia="ru-RU"/>
        </w:rPr>
        <w:t>Экзамен</w:t>
      </w:r>
      <w:r w:rsidR="008945D0" w:rsidRPr="008945D0">
        <w:rPr>
          <w:rFonts w:ascii="Times New Roman" w:eastAsia="Times New Roman" w:hAnsi="Times New Roman" w:cs="Times New Roman"/>
          <w:sz w:val="24"/>
          <w:szCs w:val="24"/>
          <w:lang w:eastAsia="ru-RU"/>
        </w:rPr>
        <w:t xml:space="preserve">  проводится</w:t>
      </w:r>
      <w:proofErr w:type="gramEnd"/>
      <w:r w:rsidR="008945D0" w:rsidRPr="008945D0">
        <w:rPr>
          <w:rFonts w:ascii="Times New Roman" w:eastAsia="Times New Roman" w:hAnsi="Times New Roman" w:cs="Times New Roman"/>
          <w:sz w:val="24"/>
          <w:szCs w:val="24"/>
          <w:lang w:eastAsia="ru-RU"/>
        </w:rPr>
        <w:t xml:space="preserve">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w:t>
      </w:r>
      <w:proofErr w:type="gramStart"/>
      <w:r w:rsidR="0079001B">
        <w:rPr>
          <w:rFonts w:ascii="Times New Roman" w:eastAsia="Times New Roman" w:hAnsi="Times New Roman" w:cs="Times New Roman"/>
          <w:sz w:val="24"/>
          <w:szCs w:val="24"/>
          <w:lang w:eastAsia="ru-RU"/>
        </w:rPr>
        <w:t>экзамен</w:t>
      </w:r>
      <w:r w:rsidR="008945D0" w:rsidRPr="008945D0">
        <w:rPr>
          <w:rFonts w:ascii="Times New Roman" w:eastAsia="Times New Roman" w:hAnsi="Times New Roman" w:cs="Times New Roman"/>
          <w:sz w:val="24"/>
          <w:szCs w:val="24"/>
          <w:lang w:eastAsia="ru-RU"/>
        </w:rPr>
        <w:t xml:space="preserve">  обучающийся</w:t>
      </w:r>
      <w:proofErr w:type="gramEnd"/>
      <w:r w:rsidR="008945D0" w:rsidRPr="008945D0">
        <w:rPr>
          <w:rFonts w:ascii="Times New Roman" w:eastAsia="Times New Roman" w:hAnsi="Times New Roman" w:cs="Times New Roman"/>
          <w:sz w:val="24"/>
          <w:szCs w:val="24"/>
          <w:lang w:eastAsia="ru-RU"/>
        </w:rPr>
        <w:t xml:space="preserve"> должен иметь при себе зачетную книжку. Во время </w:t>
      </w:r>
      <w:proofErr w:type="gramStart"/>
      <w:r w:rsidR="0079001B">
        <w:rPr>
          <w:rFonts w:ascii="Times New Roman" w:eastAsia="Times New Roman" w:hAnsi="Times New Roman" w:cs="Times New Roman"/>
          <w:sz w:val="24"/>
          <w:szCs w:val="24"/>
          <w:lang w:eastAsia="ru-RU"/>
        </w:rPr>
        <w:t>экзамена</w:t>
      </w:r>
      <w:r w:rsidR="008945D0" w:rsidRPr="008945D0">
        <w:rPr>
          <w:rFonts w:ascii="Times New Roman" w:eastAsia="Times New Roman" w:hAnsi="Times New Roman" w:cs="Times New Roman"/>
          <w:sz w:val="24"/>
          <w:szCs w:val="24"/>
          <w:lang w:eastAsia="ru-RU"/>
        </w:rPr>
        <w:t xml:space="preserve">  обучающиеся</w:t>
      </w:r>
      <w:proofErr w:type="gramEnd"/>
      <w:r w:rsidR="008945D0" w:rsidRPr="008945D0">
        <w:rPr>
          <w:rFonts w:ascii="Times New Roman" w:eastAsia="Times New Roman" w:hAnsi="Times New Roman" w:cs="Times New Roman"/>
          <w:sz w:val="24"/>
          <w:szCs w:val="24"/>
          <w:lang w:eastAsia="ru-RU"/>
        </w:rPr>
        <w:t xml:space="preserve"> по решению преподавателя могут пользоваться учебной программой дисциплины и справочной литературой.</w:t>
      </w:r>
    </w:p>
    <w:p w14:paraId="1644C8AE" w14:textId="77777777" w:rsidR="008945D0" w:rsidRPr="008945D0" w:rsidRDefault="008945D0" w:rsidP="005F6C8B">
      <w:pPr>
        <w:spacing w:after="0" w:line="240" w:lineRule="auto"/>
        <w:ind w:firstLine="567"/>
        <w:jc w:val="both"/>
        <w:rPr>
          <w:rFonts w:ascii="Times New Roman" w:eastAsia="MS Mincho" w:hAnsi="Times New Roman" w:cs="Times New Roman"/>
          <w:sz w:val="24"/>
          <w:szCs w:val="24"/>
          <w:lang w:eastAsia="ru-RU"/>
        </w:rPr>
      </w:pPr>
    </w:p>
    <w:p w14:paraId="67D38730" w14:textId="77777777" w:rsidR="008945D0" w:rsidRPr="008945D0" w:rsidRDefault="008945D0" w:rsidP="005F6C8B">
      <w:pPr>
        <w:spacing w:after="0" w:line="240" w:lineRule="auto"/>
        <w:ind w:firstLine="567"/>
        <w:jc w:val="both"/>
        <w:rPr>
          <w:rFonts w:ascii="Calibri" w:eastAsia="Times New Roman" w:hAnsi="Calibri" w:cs="Times New Roman"/>
          <w:lang w:eastAsia="ru-RU"/>
        </w:rPr>
      </w:pPr>
      <w:r w:rsidRPr="008945D0">
        <w:rPr>
          <w:rFonts w:ascii="Times New Roman" w:eastAsia="Times New Roman" w:hAnsi="Times New Roman" w:cs="Times New Roman"/>
          <w:b/>
          <w:sz w:val="24"/>
          <w:szCs w:val="24"/>
          <w:bdr w:val="none" w:sz="0" w:space="0" w:color="auto" w:frame="1"/>
          <w:lang w:eastAsia="ru-RU"/>
        </w:rPr>
        <w:t xml:space="preserve">При проведении промежуточной аттестации в СДО </w:t>
      </w:r>
    </w:p>
    <w:p w14:paraId="38F61D52" w14:textId="77777777" w:rsidR="008945D0" w:rsidRPr="008945D0" w:rsidRDefault="008945D0" w:rsidP="005F6C8B">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8945D0">
        <w:rPr>
          <w:rFonts w:ascii="Times New Roman" w:eastAsia="Times New Roman" w:hAnsi="Times New Roman" w:cs="Times New Roman"/>
          <w:sz w:val="24"/>
          <w:szCs w:val="24"/>
          <w:bdr w:val="none" w:sz="0" w:space="0" w:color="auto" w:frame="1"/>
          <w:lang w:eastAsia="ru-RU"/>
        </w:rPr>
        <w:t xml:space="preserve">Промежуточная аттестация </w:t>
      </w:r>
      <w:proofErr w:type="gramStart"/>
      <w:r w:rsidRPr="008945D0">
        <w:rPr>
          <w:rFonts w:ascii="Times New Roman" w:eastAsia="Times New Roman" w:hAnsi="Times New Roman" w:cs="Times New Roman"/>
          <w:sz w:val="24"/>
          <w:szCs w:val="24"/>
          <w:bdr w:val="none" w:sz="0" w:space="0" w:color="auto" w:frame="1"/>
          <w:lang w:eastAsia="ru-RU"/>
        </w:rPr>
        <w:t>проводится  в</w:t>
      </w:r>
      <w:proofErr w:type="gramEnd"/>
      <w:r w:rsidRPr="008945D0">
        <w:rPr>
          <w:rFonts w:ascii="Times New Roman" w:eastAsia="Times New Roman" w:hAnsi="Times New Roman" w:cs="Times New Roman"/>
          <w:sz w:val="24"/>
          <w:szCs w:val="24"/>
          <w:bdr w:val="none" w:sz="0" w:space="0" w:color="auto" w:frame="1"/>
          <w:lang w:eastAsia="ru-RU"/>
        </w:rPr>
        <w:t xml:space="preserve"> период сессии в соответствии с текущим графиком учебного процесса и расписанием,  утвержденными в соответствии с установленным в СЗИУ порядком.</w:t>
      </w:r>
    </w:p>
    <w:p w14:paraId="54CFA74F" w14:textId="77777777" w:rsidR="008945D0" w:rsidRPr="008945D0" w:rsidRDefault="008945D0" w:rsidP="005F6C8B">
      <w:pPr>
        <w:spacing w:after="0" w:line="240" w:lineRule="auto"/>
        <w:ind w:firstLine="567"/>
        <w:jc w:val="both"/>
        <w:rPr>
          <w:rFonts w:ascii="Calibri" w:eastAsia="Times New Roman" w:hAnsi="Calibri" w:cs="Times New Roman"/>
          <w:lang w:eastAsia="ru-RU"/>
        </w:rPr>
      </w:pPr>
    </w:p>
    <w:p w14:paraId="3D525758" w14:textId="77777777" w:rsidR="008945D0" w:rsidRPr="008945D0" w:rsidRDefault="008945D0" w:rsidP="005F6C8B">
      <w:pPr>
        <w:spacing w:after="0" w:line="300" w:lineRule="atLeast"/>
        <w:ind w:firstLine="567"/>
        <w:jc w:val="both"/>
        <w:rPr>
          <w:rFonts w:ascii="Calibri" w:eastAsia="Times New Roman" w:hAnsi="Calibri" w:cs="Times New Roman"/>
          <w:lang w:eastAsia="ru-RU"/>
        </w:rPr>
      </w:pPr>
      <w:r w:rsidRPr="008945D0">
        <w:rPr>
          <w:rFonts w:ascii="Times New Roman" w:eastAsia="Times New Roman" w:hAnsi="Times New Roman" w:cs="Times New Roman"/>
          <w:color w:val="000000"/>
          <w:sz w:val="24"/>
          <w:szCs w:val="24"/>
          <w:bdr w:val="none" w:sz="0" w:space="0" w:color="auto" w:frame="1"/>
          <w:lang w:eastAsia="ru-RU"/>
        </w:rPr>
        <w:t xml:space="preserve">Чтобы </w:t>
      </w:r>
      <w:proofErr w:type="gramStart"/>
      <w:r w:rsidRPr="008945D0">
        <w:rPr>
          <w:rFonts w:ascii="Times New Roman" w:eastAsia="Times New Roman" w:hAnsi="Times New Roman" w:cs="Times New Roman"/>
          <w:color w:val="000000"/>
          <w:sz w:val="24"/>
          <w:szCs w:val="24"/>
          <w:bdr w:val="none" w:sz="0" w:space="0" w:color="auto" w:frame="1"/>
          <w:lang w:eastAsia="ru-RU"/>
        </w:rPr>
        <w:t>пройти  промежуточную</w:t>
      </w:r>
      <w:proofErr w:type="gramEnd"/>
      <w:r w:rsidRPr="008945D0">
        <w:rPr>
          <w:rFonts w:ascii="Times New Roman" w:eastAsia="Times New Roman" w:hAnsi="Times New Roman" w:cs="Times New Roman"/>
          <w:color w:val="000000"/>
          <w:sz w:val="24"/>
          <w:szCs w:val="24"/>
          <w:bdr w:val="none" w:sz="0" w:space="0" w:color="auto" w:frame="1"/>
          <w:lang w:eastAsia="ru-RU"/>
        </w:rPr>
        <w:t xml:space="preserve"> аттестацию  с </w:t>
      </w:r>
      <w:proofErr w:type="spellStart"/>
      <w:r w:rsidRPr="008945D0">
        <w:rPr>
          <w:rFonts w:ascii="Times New Roman" w:eastAsia="Times New Roman" w:hAnsi="Times New Roman" w:cs="Times New Roman"/>
          <w:color w:val="000000"/>
          <w:sz w:val="24"/>
          <w:szCs w:val="24"/>
          <w:bdr w:val="none" w:sz="0" w:space="0" w:color="auto" w:frame="1"/>
          <w:lang w:eastAsia="ru-RU"/>
        </w:rPr>
        <w:t>прокторингом</w:t>
      </w:r>
      <w:proofErr w:type="spellEnd"/>
      <w:r w:rsidRPr="008945D0">
        <w:rPr>
          <w:rFonts w:ascii="Times New Roman" w:eastAsia="Times New Roman" w:hAnsi="Times New Roman" w:cs="Times New Roman"/>
          <w:color w:val="000000"/>
          <w:sz w:val="24"/>
          <w:szCs w:val="24"/>
          <w:bdr w:val="none" w:sz="0" w:space="0" w:color="auto" w:frame="1"/>
          <w:lang w:eastAsia="ru-RU"/>
        </w:rPr>
        <w:t>, студенту нужно:</w:t>
      </w:r>
    </w:p>
    <w:p w14:paraId="1AED960D" w14:textId="77777777" w:rsidR="008945D0" w:rsidRPr="008945D0" w:rsidRDefault="008945D0" w:rsidP="005F6C8B">
      <w:pPr>
        <w:numPr>
          <w:ilvl w:val="0"/>
          <w:numId w:val="13"/>
        </w:numPr>
        <w:suppressAutoHyphens/>
        <w:spacing w:after="0" w:line="240" w:lineRule="auto"/>
        <w:ind w:left="0" w:firstLine="567"/>
        <w:jc w:val="both"/>
        <w:rPr>
          <w:rFonts w:ascii="Times New Roman" w:eastAsia="Times New Roman" w:hAnsi="Times New Roman" w:cs="Times New Roman"/>
          <w:sz w:val="24"/>
          <w:szCs w:val="24"/>
          <w:lang w:eastAsia="ru-RU"/>
        </w:rPr>
      </w:pPr>
      <w:r w:rsidRPr="008945D0">
        <w:rPr>
          <w:rFonts w:ascii="Times New Roman" w:eastAsia="Times New Roman" w:hAnsi="Times New Roman" w:cs="Times New Roman"/>
          <w:color w:val="000000"/>
          <w:sz w:val="24"/>
          <w:szCs w:val="24"/>
          <w:bdr w:val="none" w:sz="0" w:space="0" w:color="auto" w:frame="1"/>
          <w:lang w:eastAsia="ru-RU"/>
        </w:rPr>
        <w:t>за 15 минут до начала промежуточной аттестации включить компьютер, чтобы зарегистрироваться в системе,</w:t>
      </w:r>
    </w:p>
    <w:p w14:paraId="27A2245A" w14:textId="77777777" w:rsidR="008945D0" w:rsidRPr="008945D0" w:rsidRDefault="008945D0" w:rsidP="005F6C8B">
      <w:pPr>
        <w:numPr>
          <w:ilvl w:val="0"/>
          <w:numId w:val="13"/>
        </w:numPr>
        <w:suppressAutoHyphens/>
        <w:spacing w:after="0" w:line="240" w:lineRule="auto"/>
        <w:ind w:left="0" w:firstLine="567"/>
        <w:jc w:val="both"/>
        <w:rPr>
          <w:rFonts w:ascii="Times New Roman" w:eastAsia="Times New Roman" w:hAnsi="Times New Roman" w:cs="Times New Roman"/>
          <w:sz w:val="24"/>
          <w:szCs w:val="24"/>
          <w:lang w:eastAsia="ru-RU"/>
        </w:rPr>
      </w:pPr>
      <w:r w:rsidRPr="008945D0">
        <w:rPr>
          <w:rFonts w:ascii="Times New Roman" w:eastAsia="Times New Roman" w:hAnsi="Times New Roman" w:cs="Times New Roman"/>
          <w:color w:val="000000"/>
          <w:sz w:val="24"/>
          <w:szCs w:val="24"/>
          <w:bdr w:val="none" w:sz="0" w:space="0" w:color="auto" w:frame="1"/>
          <w:lang w:eastAsia="ru-RU"/>
        </w:rPr>
        <w:t xml:space="preserve">проверить </w:t>
      </w:r>
      <w:proofErr w:type="gramStart"/>
      <w:r w:rsidRPr="008945D0">
        <w:rPr>
          <w:rFonts w:ascii="Times New Roman" w:eastAsia="Times New Roman" w:hAnsi="Times New Roman" w:cs="Times New Roman"/>
          <w:color w:val="000000"/>
          <w:sz w:val="24"/>
          <w:szCs w:val="24"/>
          <w:bdr w:val="none" w:sz="0" w:space="0" w:color="auto" w:frame="1"/>
          <w:lang w:eastAsia="ru-RU"/>
        </w:rPr>
        <w:t>оборудование  и</w:t>
      </w:r>
      <w:proofErr w:type="gramEnd"/>
      <w:r w:rsidRPr="008945D0">
        <w:rPr>
          <w:rFonts w:ascii="Times New Roman" w:eastAsia="Times New Roman" w:hAnsi="Times New Roman" w:cs="Times New Roman"/>
          <w:color w:val="000000"/>
          <w:sz w:val="24"/>
          <w:szCs w:val="24"/>
          <w:bdr w:val="none" w:sz="0" w:space="0" w:color="auto" w:frame="1"/>
          <w:lang w:eastAsia="ru-RU"/>
        </w:rPr>
        <w:t xml:space="preserve"> убедиться,  что  связь с удаленным портом установлена.</w:t>
      </w:r>
    </w:p>
    <w:p w14:paraId="125949F2" w14:textId="77777777" w:rsidR="008945D0" w:rsidRPr="008945D0" w:rsidRDefault="008945D0" w:rsidP="005F6C8B">
      <w:pPr>
        <w:numPr>
          <w:ilvl w:val="0"/>
          <w:numId w:val="13"/>
        </w:numPr>
        <w:suppressAutoHyphens/>
        <w:spacing w:after="0" w:line="240" w:lineRule="auto"/>
        <w:ind w:left="0" w:firstLine="567"/>
        <w:jc w:val="both"/>
        <w:rPr>
          <w:rFonts w:ascii="Times New Roman" w:eastAsia="Times New Roman" w:hAnsi="Times New Roman" w:cs="Times New Roman"/>
          <w:sz w:val="24"/>
          <w:szCs w:val="24"/>
          <w:lang w:eastAsia="ru-RU"/>
        </w:rPr>
      </w:pPr>
      <w:r w:rsidRPr="008945D0">
        <w:rPr>
          <w:rFonts w:ascii="Times New Roman" w:eastAsia="Times New Roman" w:hAnsi="Times New Roman" w:cs="Times New Roman"/>
          <w:color w:val="000000"/>
          <w:sz w:val="24"/>
          <w:szCs w:val="24"/>
          <w:bdr w:val="none" w:sz="0" w:space="0" w:color="auto" w:frame="1"/>
          <w:lang w:eastAsia="ru-RU"/>
        </w:rPr>
        <w:t>включить видеотрансляцию и разрешить системе вести запись с экрана</w:t>
      </w:r>
    </w:p>
    <w:p w14:paraId="067673B4" w14:textId="77777777" w:rsidR="008945D0" w:rsidRPr="008945D0" w:rsidRDefault="008945D0" w:rsidP="005F6C8B">
      <w:pPr>
        <w:numPr>
          <w:ilvl w:val="0"/>
          <w:numId w:val="13"/>
        </w:numPr>
        <w:suppressAutoHyphens/>
        <w:spacing w:after="0" w:line="240" w:lineRule="auto"/>
        <w:ind w:left="0" w:firstLine="567"/>
        <w:jc w:val="both"/>
        <w:rPr>
          <w:rFonts w:ascii="Times New Roman" w:eastAsia="Times New Roman" w:hAnsi="Times New Roman" w:cs="Times New Roman"/>
          <w:sz w:val="24"/>
          <w:szCs w:val="24"/>
          <w:lang w:eastAsia="ru-RU"/>
        </w:rPr>
      </w:pPr>
      <w:r w:rsidRPr="008945D0">
        <w:rPr>
          <w:rFonts w:ascii="Times New Roman" w:eastAsia="Times New Roman" w:hAnsi="Times New Roman" w:cs="Times New Roman"/>
          <w:color w:val="000000"/>
          <w:sz w:val="24"/>
          <w:szCs w:val="24"/>
          <w:bdr w:val="none" w:sz="0" w:space="0" w:color="auto" w:frame="1"/>
          <w:lang w:eastAsia="ru-RU"/>
        </w:rPr>
        <w:t>пройти верификацию личности, показав документы на веб-камеру (паспорт и зачетную книжку студента), при этом должно быть достаточное освещение.</w:t>
      </w:r>
    </w:p>
    <w:p w14:paraId="09416901" w14:textId="77777777" w:rsidR="008945D0" w:rsidRPr="008945D0" w:rsidRDefault="008945D0" w:rsidP="005F6C8B">
      <w:pPr>
        <w:numPr>
          <w:ilvl w:val="0"/>
          <w:numId w:val="13"/>
        </w:numPr>
        <w:suppressAutoHyphens/>
        <w:spacing w:after="0" w:line="240" w:lineRule="auto"/>
        <w:ind w:left="0" w:firstLine="567"/>
        <w:jc w:val="both"/>
        <w:rPr>
          <w:rFonts w:ascii="Times New Roman" w:eastAsia="Times New Roman" w:hAnsi="Times New Roman" w:cs="Times New Roman"/>
          <w:sz w:val="24"/>
          <w:szCs w:val="24"/>
          <w:lang w:eastAsia="ru-RU"/>
        </w:rPr>
      </w:pPr>
      <w:r w:rsidRPr="008945D0">
        <w:rPr>
          <w:rFonts w:ascii="Times New Roman" w:eastAsia="Times New Roman" w:hAnsi="Times New Roman" w:cs="Times New Roman"/>
          <w:color w:val="000000"/>
          <w:sz w:val="24"/>
          <w:szCs w:val="24"/>
          <w:bdr w:val="none" w:sz="0" w:space="0" w:color="auto" w:frame="1"/>
          <w:lang w:eastAsia="ru-RU"/>
        </w:rPr>
        <w:t>при необходимости показать рабочий стол и комнату.</w:t>
      </w:r>
      <w:r w:rsidRPr="008945D0">
        <w:rPr>
          <w:rFonts w:ascii="Times New Roman" w:eastAsia="Times New Roman" w:hAnsi="Times New Roman" w:cs="Times New Roman"/>
          <w:sz w:val="24"/>
          <w:szCs w:val="24"/>
          <w:lang w:eastAsia="ru-RU"/>
        </w:rPr>
        <w:br/>
      </w:r>
      <w:r w:rsidRPr="008945D0">
        <w:rPr>
          <w:rFonts w:ascii="Times New Roman" w:eastAsia="Times New Roman" w:hAnsi="Times New Roman" w:cs="Times New Roman"/>
          <w:sz w:val="24"/>
          <w:szCs w:val="24"/>
          <w:lang w:eastAsia="ru-RU"/>
        </w:rPr>
        <w:br/>
      </w:r>
      <w:r w:rsidRPr="008945D0">
        <w:rPr>
          <w:rFonts w:ascii="Times New Roman" w:eastAsia="Times New Roman" w:hAnsi="Times New Roman" w:cs="Times New Roman"/>
          <w:color w:val="000000"/>
          <w:sz w:val="24"/>
          <w:szCs w:val="24"/>
          <w:bdr w:val="none" w:sz="0" w:space="0" w:color="auto" w:frame="1"/>
          <w:lang w:eastAsia="ru-RU"/>
        </w:rPr>
        <w:t xml:space="preserve">После регистрации всех присутствующих проктор открывает </w:t>
      </w:r>
      <w:proofErr w:type="gramStart"/>
      <w:r w:rsidRPr="008945D0">
        <w:rPr>
          <w:rFonts w:ascii="Times New Roman" w:eastAsia="Times New Roman" w:hAnsi="Times New Roman" w:cs="Times New Roman"/>
          <w:color w:val="000000"/>
          <w:sz w:val="24"/>
          <w:szCs w:val="24"/>
          <w:bdr w:val="none" w:sz="0" w:space="0" w:color="auto" w:frame="1"/>
          <w:lang w:eastAsia="ru-RU"/>
        </w:rPr>
        <w:t>проведение  промежуточной</w:t>
      </w:r>
      <w:proofErr w:type="gramEnd"/>
      <w:r w:rsidRPr="008945D0">
        <w:rPr>
          <w:rFonts w:ascii="Times New Roman" w:eastAsia="Times New Roman" w:hAnsi="Times New Roman" w:cs="Times New Roman"/>
          <w:color w:val="000000"/>
          <w:sz w:val="24"/>
          <w:szCs w:val="24"/>
          <w:bdr w:val="none" w:sz="0" w:space="0" w:color="auto" w:frame="1"/>
          <w:lang w:eastAsia="ru-RU"/>
        </w:rPr>
        <w:t xml:space="preserve"> аттестации.</w:t>
      </w:r>
      <w:r w:rsidRPr="008945D0">
        <w:rPr>
          <w:rFonts w:ascii="Times New Roman" w:eastAsia="Times New Roman" w:hAnsi="Times New Roman" w:cs="Times New Roman"/>
          <w:sz w:val="24"/>
          <w:szCs w:val="24"/>
          <w:lang w:eastAsia="ru-RU"/>
        </w:rPr>
        <w:br/>
      </w:r>
      <w:r w:rsidRPr="008945D0">
        <w:rPr>
          <w:rFonts w:ascii="Times New Roman" w:eastAsia="Times New Roman" w:hAnsi="Times New Roman" w:cs="Times New Roman"/>
          <w:sz w:val="24"/>
          <w:szCs w:val="24"/>
          <w:lang w:eastAsia="ru-RU"/>
        </w:rPr>
        <w:br/>
      </w:r>
      <w:r w:rsidRPr="008945D0">
        <w:rPr>
          <w:rFonts w:ascii="Times New Roman" w:eastAsia="Times New Roman" w:hAnsi="Times New Roman" w:cs="Times New Roman"/>
          <w:color w:val="000000"/>
          <w:sz w:val="24"/>
          <w:szCs w:val="24"/>
          <w:bdr w:val="none" w:sz="0" w:space="0" w:color="auto" w:frame="1"/>
          <w:lang w:eastAsia="ru-RU"/>
        </w:rPr>
        <w:t>Во время промежуточной аттестации можно пользоваться рукописными конспектами с лекциями.</w:t>
      </w:r>
      <w:r w:rsidRPr="008945D0">
        <w:rPr>
          <w:rFonts w:ascii="Times New Roman" w:eastAsia="Times New Roman" w:hAnsi="Times New Roman" w:cs="Times New Roman"/>
          <w:sz w:val="24"/>
          <w:szCs w:val="24"/>
          <w:lang w:eastAsia="ru-RU"/>
        </w:rPr>
        <w:br/>
      </w:r>
      <w:r w:rsidRPr="008945D0">
        <w:rPr>
          <w:rFonts w:ascii="Times New Roman" w:eastAsia="Times New Roman" w:hAnsi="Times New Roman" w:cs="Times New Roman"/>
          <w:sz w:val="24"/>
          <w:szCs w:val="24"/>
          <w:lang w:eastAsia="ru-RU"/>
        </w:rPr>
        <w:br/>
      </w:r>
      <w:r w:rsidRPr="008945D0">
        <w:rPr>
          <w:rFonts w:ascii="Times New Roman" w:eastAsia="Times New Roman" w:hAnsi="Times New Roman" w:cs="Times New Roman"/>
          <w:color w:val="000000"/>
          <w:sz w:val="24"/>
          <w:szCs w:val="24"/>
          <w:bdr w:val="none" w:sz="0" w:space="0" w:color="auto" w:frame="1"/>
          <w:lang w:eastAsia="ru-RU"/>
        </w:rPr>
        <w:t>При этом запрещено:</w:t>
      </w:r>
    </w:p>
    <w:p w14:paraId="2D661013" w14:textId="77777777" w:rsidR="008945D0" w:rsidRPr="008945D0" w:rsidRDefault="008945D0" w:rsidP="005F6C8B">
      <w:pPr>
        <w:numPr>
          <w:ilvl w:val="0"/>
          <w:numId w:val="14"/>
        </w:numPr>
        <w:suppressAutoHyphens/>
        <w:spacing w:after="0" w:line="240" w:lineRule="auto"/>
        <w:ind w:left="0" w:firstLine="567"/>
        <w:jc w:val="both"/>
        <w:rPr>
          <w:rFonts w:ascii="Times New Roman" w:eastAsia="Times New Roman" w:hAnsi="Times New Roman" w:cs="Times New Roman"/>
          <w:sz w:val="24"/>
          <w:szCs w:val="24"/>
          <w:lang w:eastAsia="ru-RU"/>
        </w:rPr>
      </w:pPr>
      <w:r w:rsidRPr="008945D0">
        <w:rPr>
          <w:rFonts w:ascii="Times New Roman" w:eastAsia="Times New Roman" w:hAnsi="Times New Roman" w:cs="Times New Roman"/>
          <w:color w:val="000000"/>
          <w:sz w:val="24"/>
          <w:szCs w:val="24"/>
          <w:bdr w:val="none" w:sz="0" w:space="0" w:color="auto" w:frame="1"/>
          <w:lang w:eastAsia="ru-RU"/>
        </w:rPr>
        <w:t>ходить по вкладкам в браузере</w:t>
      </w:r>
    </w:p>
    <w:p w14:paraId="3F837208" w14:textId="77777777" w:rsidR="008945D0" w:rsidRPr="008945D0" w:rsidRDefault="008945D0" w:rsidP="005F6C8B">
      <w:pPr>
        <w:numPr>
          <w:ilvl w:val="0"/>
          <w:numId w:val="14"/>
        </w:numPr>
        <w:suppressAutoHyphens/>
        <w:spacing w:after="0" w:line="240" w:lineRule="auto"/>
        <w:ind w:left="0" w:firstLine="567"/>
        <w:jc w:val="both"/>
        <w:rPr>
          <w:rFonts w:ascii="Times New Roman" w:eastAsia="Times New Roman" w:hAnsi="Times New Roman" w:cs="Times New Roman"/>
          <w:sz w:val="24"/>
          <w:szCs w:val="24"/>
          <w:lang w:eastAsia="ru-RU"/>
        </w:rPr>
      </w:pPr>
      <w:r w:rsidRPr="008945D0">
        <w:rPr>
          <w:rFonts w:ascii="Times New Roman" w:eastAsia="Times New Roman" w:hAnsi="Times New Roman" w:cs="Times New Roman"/>
          <w:color w:val="000000"/>
          <w:sz w:val="24"/>
          <w:szCs w:val="24"/>
          <w:bdr w:val="none" w:sz="0" w:space="0" w:color="auto" w:frame="1"/>
          <w:lang w:eastAsia="ru-RU"/>
        </w:rPr>
        <w:t>сидеть в наушниках</w:t>
      </w:r>
    </w:p>
    <w:p w14:paraId="30BA8189" w14:textId="77777777" w:rsidR="008945D0" w:rsidRPr="008945D0" w:rsidRDefault="008945D0" w:rsidP="005F6C8B">
      <w:pPr>
        <w:numPr>
          <w:ilvl w:val="0"/>
          <w:numId w:val="14"/>
        </w:numPr>
        <w:suppressAutoHyphens/>
        <w:spacing w:after="0" w:line="240" w:lineRule="auto"/>
        <w:ind w:left="0" w:firstLine="567"/>
        <w:jc w:val="both"/>
        <w:rPr>
          <w:rFonts w:ascii="Times New Roman" w:eastAsia="Times New Roman" w:hAnsi="Times New Roman" w:cs="Times New Roman"/>
          <w:sz w:val="24"/>
          <w:szCs w:val="24"/>
          <w:lang w:eastAsia="ru-RU"/>
        </w:rPr>
      </w:pPr>
      <w:r w:rsidRPr="008945D0">
        <w:rPr>
          <w:rFonts w:ascii="Times New Roman" w:eastAsia="Times New Roman" w:hAnsi="Times New Roman" w:cs="Times New Roman"/>
          <w:color w:val="000000"/>
          <w:sz w:val="24"/>
          <w:szCs w:val="24"/>
          <w:bdr w:val="none" w:sz="0" w:space="0" w:color="auto" w:frame="1"/>
          <w:lang w:eastAsia="ru-RU"/>
        </w:rPr>
        <w:t>пользоваться подсказками 3-х лиц и шпаргалками</w:t>
      </w:r>
    </w:p>
    <w:p w14:paraId="389F148B" w14:textId="77777777" w:rsidR="0085127E" w:rsidRPr="0085127E" w:rsidRDefault="008945D0" w:rsidP="005F6C8B">
      <w:pPr>
        <w:numPr>
          <w:ilvl w:val="0"/>
          <w:numId w:val="14"/>
        </w:numPr>
        <w:suppressAutoHyphens/>
        <w:spacing w:after="0" w:line="240" w:lineRule="auto"/>
        <w:ind w:left="0" w:firstLine="567"/>
        <w:jc w:val="both"/>
        <w:rPr>
          <w:rFonts w:ascii="Times New Roman" w:eastAsia="Times New Roman" w:hAnsi="Times New Roman" w:cs="Times New Roman"/>
          <w:sz w:val="24"/>
          <w:szCs w:val="24"/>
          <w:lang w:eastAsia="ru-RU"/>
        </w:rPr>
      </w:pPr>
      <w:r w:rsidRPr="008945D0">
        <w:rPr>
          <w:rFonts w:ascii="Times New Roman" w:eastAsia="Times New Roman" w:hAnsi="Times New Roman" w:cs="Times New Roman"/>
          <w:color w:val="000000"/>
          <w:sz w:val="24"/>
          <w:szCs w:val="24"/>
          <w:bdr w:val="none" w:sz="0" w:space="0" w:color="auto" w:frame="1"/>
          <w:lang w:eastAsia="ru-RU"/>
        </w:rPr>
        <w:t>звонить по телефону и уходить без предупреждения</w:t>
      </w:r>
    </w:p>
    <w:p w14:paraId="7E083C6F" w14:textId="591A1511" w:rsidR="008945D0" w:rsidRPr="008945D0" w:rsidRDefault="008945D0" w:rsidP="0085127E">
      <w:pPr>
        <w:suppressAutoHyphens/>
        <w:spacing w:after="0" w:line="240" w:lineRule="auto"/>
        <w:ind w:left="567"/>
        <w:jc w:val="both"/>
        <w:rPr>
          <w:rFonts w:ascii="Times New Roman" w:eastAsia="Times New Roman" w:hAnsi="Times New Roman" w:cs="Times New Roman"/>
          <w:sz w:val="24"/>
          <w:szCs w:val="24"/>
          <w:lang w:eastAsia="ru-RU"/>
        </w:rPr>
      </w:pPr>
    </w:p>
    <w:p w14:paraId="1D035C19" w14:textId="77777777" w:rsidR="008945D0" w:rsidRPr="008945D0" w:rsidRDefault="008945D0" w:rsidP="005F6C8B">
      <w:pPr>
        <w:suppressAutoHyphens/>
        <w:spacing w:after="0" w:line="240" w:lineRule="auto"/>
        <w:ind w:firstLine="567"/>
        <w:jc w:val="both"/>
        <w:rPr>
          <w:rFonts w:ascii="Times New Roman" w:eastAsia="Times New Roman" w:hAnsi="Times New Roman" w:cs="Times New Roman"/>
          <w:bCs/>
          <w:iCs/>
          <w:sz w:val="24"/>
          <w:szCs w:val="24"/>
          <w:lang w:eastAsia="ar-SA"/>
        </w:rPr>
      </w:pPr>
      <w:r w:rsidRPr="008945D0">
        <w:rPr>
          <w:rFonts w:ascii="Times New Roman" w:eastAsia="Times New Roman" w:hAnsi="Times New Roman" w:cs="Times New Roman"/>
          <w:color w:val="000000"/>
          <w:sz w:val="24"/>
          <w:szCs w:val="24"/>
          <w:bdr w:val="none" w:sz="0" w:space="0" w:color="auto" w:frame="1"/>
          <w:lang w:eastAsia="ru-RU"/>
        </w:rPr>
        <w:t>При любом нарушении проверяющий пишет замечание. А если грубых нарушений было несколько или студент не реагирует на предупреждения — проктор может прервать промежуточную аттестацию досрочно или прекратить проведение аттестации для нарушителя.</w:t>
      </w:r>
      <w:r w:rsidRPr="008945D0">
        <w:rPr>
          <w:rFonts w:ascii="Times New Roman" w:eastAsia="Times New Roman" w:hAnsi="Times New Roman" w:cs="Times New Roman"/>
          <w:sz w:val="24"/>
          <w:szCs w:val="24"/>
          <w:lang w:eastAsia="ru-RU"/>
        </w:rPr>
        <w:br/>
      </w:r>
    </w:p>
    <w:p w14:paraId="1B5A6F67" w14:textId="0E560A5B" w:rsidR="0085127E" w:rsidRDefault="008945D0" w:rsidP="005F6C8B">
      <w:pPr>
        <w:suppressAutoHyphens/>
        <w:spacing w:after="0" w:line="240" w:lineRule="auto"/>
        <w:ind w:firstLine="567"/>
        <w:jc w:val="both"/>
        <w:rPr>
          <w:rFonts w:ascii="Times New Roman" w:eastAsia="Times New Roman" w:hAnsi="Times New Roman" w:cs="Times New Roman"/>
          <w:bCs/>
          <w:iCs/>
          <w:sz w:val="24"/>
          <w:szCs w:val="24"/>
          <w:lang w:eastAsia="ar-SA"/>
        </w:rPr>
      </w:pPr>
      <w:r w:rsidRPr="008945D0">
        <w:rPr>
          <w:rFonts w:ascii="Times New Roman" w:eastAsia="Times New Roman" w:hAnsi="Times New Roman" w:cs="Times New Roman"/>
          <w:bCs/>
          <w:iCs/>
          <w:sz w:val="24"/>
          <w:szCs w:val="24"/>
          <w:lang w:eastAsia="ar-SA"/>
        </w:rPr>
        <w:t>Продолжительность</w:t>
      </w:r>
      <w:r w:rsidRPr="008945D0">
        <w:rPr>
          <w:rFonts w:ascii="Times New Roman" w:eastAsia="Times New Roman" w:hAnsi="Times New Roman" w:cs="Times New Roman"/>
          <w:color w:val="000000"/>
          <w:sz w:val="24"/>
          <w:szCs w:val="24"/>
          <w:bdr w:val="none" w:sz="0" w:space="0" w:color="auto" w:frame="1"/>
          <w:lang w:eastAsia="ru-RU"/>
        </w:rPr>
        <w:t xml:space="preserve"> промежуточной аттестации</w:t>
      </w:r>
      <w:r w:rsidRPr="008945D0">
        <w:rPr>
          <w:rFonts w:ascii="Times New Roman" w:eastAsia="Times New Roman" w:hAnsi="Times New Roman" w:cs="Times New Roman"/>
          <w:bCs/>
          <w:iCs/>
          <w:sz w:val="24"/>
          <w:szCs w:val="24"/>
          <w:lang w:eastAsia="ar-SA"/>
        </w:rPr>
        <w:t xml:space="preserve"> для каждого студента не может превышать четырех академических часов</w:t>
      </w:r>
      <w:r w:rsidR="0079001B">
        <w:rPr>
          <w:rFonts w:ascii="Times New Roman" w:eastAsia="Times New Roman" w:hAnsi="Times New Roman" w:cs="Times New Roman"/>
          <w:bCs/>
          <w:iCs/>
          <w:sz w:val="24"/>
          <w:szCs w:val="24"/>
          <w:lang w:eastAsia="ar-SA"/>
        </w:rPr>
        <w:t xml:space="preserve"> и </w:t>
      </w:r>
      <w:r w:rsidRPr="008945D0">
        <w:rPr>
          <w:rFonts w:ascii="Times New Roman" w:eastAsia="Times New Roman" w:hAnsi="Times New Roman" w:cs="Times New Roman"/>
          <w:bCs/>
          <w:iCs/>
          <w:sz w:val="24"/>
          <w:szCs w:val="24"/>
          <w:lang w:eastAsia="ar-SA"/>
        </w:rPr>
        <w:t>не может начинаться ранее 9.00 часов и заканчиваться позднее 21.00 часа.</w:t>
      </w:r>
    </w:p>
    <w:p w14:paraId="0FFD1CBD" w14:textId="7C443B6C" w:rsidR="0085127E" w:rsidRDefault="0085127E" w:rsidP="005F6C8B">
      <w:pPr>
        <w:suppressAutoHyphens/>
        <w:spacing w:after="0" w:line="240" w:lineRule="auto"/>
        <w:ind w:firstLine="567"/>
        <w:jc w:val="both"/>
        <w:rPr>
          <w:rFonts w:ascii="Times New Roman" w:eastAsia="Times New Roman" w:hAnsi="Times New Roman" w:cs="Times New Roman"/>
          <w:bCs/>
          <w:iCs/>
          <w:sz w:val="24"/>
          <w:szCs w:val="24"/>
          <w:lang w:eastAsia="ar-SA"/>
        </w:rPr>
      </w:pPr>
    </w:p>
    <w:p w14:paraId="32B7C939" w14:textId="348277CF" w:rsidR="0085127E" w:rsidRDefault="008945D0" w:rsidP="005F6C8B">
      <w:pPr>
        <w:suppressAutoHyphens/>
        <w:spacing w:after="0" w:line="240" w:lineRule="auto"/>
        <w:ind w:firstLine="567"/>
        <w:jc w:val="both"/>
        <w:rPr>
          <w:rFonts w:ascii="Times New Roman" w:eastAsia="Times New Roman" w:hAnsi="Times New Roman" w:cs="Times New Roman"/>
          <w:bCs/>
          <w:iCs/>
          <w:sz w:val="24"/>
          <w:szCs w:val="24"/>
          <w:lang w:eastAsia="ar-SA"/>
        </w:rPr>
      </w:pPr>
      <w:r w:rsidRPr="008945D0">
        <w:rPr>
          <w:rFonts w:ascii="Times New Roman" w:eastAsia="Times New Roman" w:hAnsi="Times New Roman" w:cs="Times New Roman"/>
          <w:bCs/>
          <w:iCs/>
          <w:sz w:val="24"/>
          <w:szCs w:val="24"/>
          <w:lang w:eastAsia="ar-SA"/>
        </w:rPr>
        <w:t>На выполнение заданий отводится максимально 30 минут.</w:t>
      </w:r>
    </w:p>
    <w:p w14:paraId="0C3B1C37" w14:textId="52B61F8E" w:rsidR="0085127E" w:rsidRDefault="0085127E" w:rsidP="005F6C8B">
      <w:pPr>
        <w:suppressAutoHyphens/>
        <w:spacing w:after="0" w:line="240" w:lineRule="auto"/>
        <w:ind w:firstLine="567"/>
        <w:jc w:val="both"/>
        <w:rPr>
          <w:rFonts w:ascii="Times New Roman" w:eastAsia="Times New Roman" w:hAnsi="Times New Roman" w:cs="Times New Roman"/>
          <w:bCs/>
          <w:iCs/>
          <w:sz w:val="24"/>
          <w:szCs w:val="24"/>
          <w:lang w:eastAsia="ar-SA"/>
        </w:rPr>
      </w:pPr>
    </w:p>
    <w:p w14:paraId="0793FC8E" w14:textId="77777777" w:rsidR="0085127E" w:rsidRDefault="008945D0" w:rsidP="005F6C8B">
      <w:pPr>
        <w:suppressAutoHyphens/>
        <w:spacing w:after="0" w:line="240" w:lineRule="auto"/>
        <w:ind w:firstLine="567"/>
        <w:jc w:val="both"/>
        <w:rPr>
          <w:rFonts w:ascii="Times New Roman" w:eastAsia="Times New Roman" w:hAnsi="Times New Roman" w:cs="Times New Roman"/>
          <w:bCs/>
          <w:iCs/>
          <w:sz w:val="24"/>
          <w:szCs w:val="24"/>
          <w:lang w:eastAsia="ar-SA"/>
        </w:rPr>
      </w:pPr>
      <w:r w:rsidRPr="008945D0">
        <w:rPr>
          <w:rFonts w:ascii="Times New Roman" w:eastAsia="Times New Roman" w:hAnsi="Times New Roman" w:cs="Times New Roman"/>
          <w:bCs/>
          <w:iCs/>
          <w:sz w:val="24"/>
          <w:szCs w:val="24"/>
          <w:lang w:eastAsia="ar-SA"/>
        </w:rPr>
        <w:t>Отлучаться в процессе выполнения заданий можно не более, чем на 2-3 минуты, заранее предупредив проктора.</w:t>
      </w:r>
    </w:p>
    <w:p w14:paraId="2E442559" w14:textId="77777777" w:rsidR="0085127E" w:rsidRDefault="0085127E" w:rsidP="005F6C8B">
      <w:pPr>
        <w:suppressAutoHyphens/>
        <w:spacing w:after="0" w:line="240" w:lineRule="auto"/>
        <w:ind w:firstLine="567"/>
        <w:jc w:val="both"/>
        <w:rPr>
          <w:rFonts w:ascii="Times New Roman" w:eastAsia="Times New Roman" w:hAnsi="Times New Roman" w:cs="Times New Roman"/>
          <w:bCs/>
          <w:iCs/>
          <w:sz w:val="24"/>
          <w:szCs w:val="24"/>
          <w:lang w:eastAsia="ar-SA"/>
        </w:rPr>
      </w:pPr>
    </w:p>
    <w:p w14:paraId="24F0E29B" w14:textId="032E9CDB" w:rsidR="008945D0" w:rsidRPr="008945D0" w:rsidRDefault="008945D0" w:rsidP="005F6C8B">
      <w:pPr>
        <w:suppressAutoHyphens/>
        <w:spacing w:after="0" w:line="240" w:lineRule="auto"/>
        <w:ind w:firstLine="567"/>
        <w:jc w:val="both"/>
        <w:rPr>
          <w:rFonts w:ascii="Times New Roman" w:eastAsia="Times New Roman" w:hAnsi="Times New Roman" w:cs="Times New Roman"/>
          <w:bCs/>
          <w:iCs/>
          <w:sz w:val="24"/>
          <w:szCs w:val="24"/>
          <w:lang w:eastAsia="ar-SA"/>
        </w:rPr>
      </w:pPr>
      <w:r w:rsidRPr="008945D0">
        <w:rPr>
          <w:rFonts w:ascii="Times New Roman" w:eastAsia="Times New Roman" w:hAnsi="Times New Roman" w:cs="Times New Roman"/>
          <w:bCs/>
          <w:iCs/>
          <w:sz w:val="24"/>
          <w:szCs w:val="24"/>
          <w:lang w:eastAsia="ar-SA"/>
        </w:rPr>
        <w:t>В случае невыхода студента на связь в течение более чем 15 минут с начала проведения контрольного мероприятия он считается неявившимся, за исключением случаев, признанных руководителем структурного подразделения уважительными (в данном случае</w:t>
      </w:r>
      <w:bookmarkStart w:id="29" w:name="page7"/>
      <w:bookmarkEnd w:id="29"/>
      <w:r w:rsidRPr="008945D0">
        <w:rPr>
          <w:rFonts w:ascii="Times New Roman" w:eastAsia="Times New Roman" w:hAnsi="Times New Roman" w:cs="Times New Roman"/>
          <w:bCs/>
          <w:iCs/>
          <w:sz w:val="24"/>
          <w:szCs w:val="24"/>
          <w:lang w:eastAsia="ar-SA"/>
        </w:rPr>
        <w:t xml:space="preserve"> студенту предоставляется право пройти испытание в другой день в рамках срока, установленного преподавателем до окончания текущей промежуточной аттестации). Студент должен представить в структурное подразделение документ, подтверждающий уважительную причину невыхода его на связь в день проведения испытания по расписанию (болезнь, стихийное бедствие, отсутствие электричества и иные случаи, признанные руководителем структурного подразделения уважительными).</w:t>
      </w:r>
    </w:p>
    <w:p w14:paraId="48321EA3" w14:textId="77777777" w:rsidR="008945D0" w:rsidRPr="008945D0" w:rsidRDefault="008945D0" w:rsidP="005F6C8B">
      <w:pPr>
        <w:suppressAutoHyphens/>
        <w:spacing w:after="0" w:line="240" w:lineRule="auto"/>
        <w:ind w:firstLine="567"/>
        <w:jc w:val="both"/>
        <w:rPr>
          <w:rFonts w:ascii="Times New Roman" w:eastAsia="Times New Roman" w:hAnsi="Times New Roman" w:cs="Times New Roman"/>
          <w:bCs/>
          <w:iCs/>
          <w:sz w:val="24"/>
          <w:szCs w:val="24"/>
          <w:lang w:eastAsia="ar-SA"/>
        </w:rPr>
      </w:pPr>
      <w:r w:rsidRPr="008945D0">
        <w:rPr>
          <w:rFonts w:ascii="Times New Roman" w:eastAsia="Times New Roman" w:hAnsi="Times New Roman" w:cs="Times New Roman"/>
          <w:bCs/>
          <w:iCs/>
          <w:sz w:val="24"/>
          <w:szCs w:val="24"/>
          <w:lang w:eastAsia="ar-SA"/>
        </w:rPr>
        <w:t>В случае сбоев в работе оборудования или канала связи (основного и альтернативного) на протяжении более 15 минут со стороны преподавателя, либо со стороны студента, преподаватель оставляет за собой право отменить проведение испытания, о чем преподавателем составляется акт. Данное обстоятельство считается уважительной причиной несвоевременной сдачи контрольных мероприятий. Студентам предоставляется возможность пройти испытания в другой день до окончания текущей промежуточной аттестации. О дате и времени проведения мероприятия, сообщается отдельно через СЭО Института.</w:t>
      </w:r>
    </w:p>
    <w:p w14:paraId="45CE343F" w14:textId="77777777" w:rsidR="008945D0" w:rsidRPr="008945D0" w:rsidRDefault="008945D0" w:rsidP="005F6C8B">
      <w:pPr>
        <w:suppressAutoHyphens/>
        <w:spacing w:after="0" w:line="240" w:lineRule="auto"/>
        <w:ind w:firstLine="567"/>
        <w:jc w:val="both"/>
        <w:rPr>
          <w:rFonts w:ascii="Times New Roman" w:eastAsia="Times New Roman" w:hAnsi="Times New Roman" w:cs="Times New Roman"/>
          <w:bCs/>
          <w:iCs/>
          <w:sz w:val="24"/>
          <w:szCs w:val="24"/>
          <w:lang w:eastAsia="ar-SA"/>
        </w:rPr>
      </w:pPr>
    </w:p>
    <w:p w14:paraId="12B73758" w14:textId="77777777" w:rsidR="008945D0" w:rsidRPr="008945D0" w:rsidRDefault="008945D0" w:rsidP="005F6C8B">
      <w:pPr>
        <w:suppressAutoHyphens/>
        <w:spacing w:after="0" w:line="240" w:lineRule="auto"/>
        <w:ind w:firstLine="567"/>
        <w:jc w:val="both"/>
        <w:rPr>
          <w:rFonts w:ascii="Times New Roman" w:eastAsia="Times New Roman" w:hAnsi="Times New Roman" w:cs="Times New Roman"/>
          <w:bCs/>
          <w:iCs/>
          <w:sz w:val="24"/>
          <w:szCs w:val="24"/>
          <w:lang w:eastAsia="ar-SA"/>
        </w:rPr>
      </w:pPr>
    </w:p>
    <w:p w14:paraId="19D2F85F" w14:textId="77777777" w:rsidR="008945D0" w:rsidRPr="008945D0" w:rsidRDefault="008945D0" w:rsidP="005F6C8B">
      <w:pPr>
        <w:spacing w:after="0" w:line="240" w:lineRule="auto"/>
        <w:ind w:firstLine="567"/>
        <w:jc w:val="both"/>
        <w:rPr>
          <w:rFonts w:ascii="Times New Roman" w:eastAsia="Times New Roman" w:hAnsi="Times New Roman" w:cs="Times New Roman"/>
          <w:b/>
          <w:sz w:val="24"/>
          <w:szCs w:val="24"/>
          <w:bdr w:val="none" w:sz="0" w:space="0" w:color="auto" w:frame="1"/>
          <w:lang w:eastAsia="ru-RU"/>
        </w:rPr>
      </w:pPr>
      <w:r w:rsidRPr="008945D0">
        <w:rPr>
          <w:rFonts w:ascii="Times New Roman" w:eastAsia="Times New Roman" w:hAnsi="Times New Roman" w:cs="Times New Roman"/>
          <w:b/>
          <w:sz w:val="24"/>
          <w:szCs w:val="24"/>
          <w:bdr w:val="none" w:sz="0" w:space="0" w:color="auto" w:frame="1"/>
          <w:lang w:eastAsia="ru-RU"/>
        </w:rPr>
        <w:t>При проведении промежуточной аттестации в СДО в форме устного или письменного ответа</w:t>
      </w:r>
    </w:p>
    <w:p w14:paraId="4D8F2057" w14:textId="77777777" w:rsidR="008945D0" w:rsidRPr="008945D0" w:rsidRDefault="008945D0" w:rsidP="005F6C8B">
      <w:pPr>
        <w:suppressAutoHyphens/>
        <w:spacing w:after="0" w:line="240" w:lineRule="auto"/>
        <w:ind w:firstLine="567"/>
        <w:jc w:val="both"/>
        <w:rPr>
          <w:rFonts w:ascii="Times New Roman" w:eastAsia="Times New Roman" w:hAnsi="Times New Roman" w:cs="Times New Roman"/>
          <w:bCs/>
          <w:iCs/>
          <w:sz w:val="24"/>
          <w:szCs w:val="24"/>
          <w:lang w:eastAsia="ar-SA"/>
        </w:rPr>
      </w:pPr>
    </w:p>
    <w:p w14:paraId="06D87C8E" w14:textId="77777777" w:rsidR="008945D0" w:rsidRPr="008945D0" w:rsidRDefault="008945D0" w:rsidP="005F6C8B">
      <w:pPr>
        <w:suppressAutoHyphens/>
        <w:spacing w:after="0" w:line="240" w:lineRule="auto"/>
        <w:ind w:firstLine="567"/>
        <w:jc w:val="both"/>
        <w:rPr>
          <w:rFonts w:ascii="Times New Roman" w:eastAsia="Times New Roman" w:hAnsi="Times New Roman" w:cs="Times New Roman"/>
          <w:bCs/>
          <w:iCs/>
          <w:sz w:val="24"/>
          <w:szCs w:val="24"/>
          <w:lang w:eastAsia="ar-SA"/>
        </w:rPr>
      </w:pPr>
      <w:r w:rsidRPr="008945D0">
        <w:rPr>
          <w:rFonts w:ascii="Times New Roman" w:eastAsia="Times New Roman" w:hAnsi="Times New Roman" w:cs="Times New Roman"/>
          <w:bCs/>
          <w:iCs/>
          <w:sz w:val="24"/>
          <w:szCs w:val="24"/>
          <w:lang w:eastAsia="ar-SA"/>
        </w:rPr>
        <w:t>На подготовку студентам выделяется время в соответствии с объявленным в начале промежуточной аттестации регламентом. Во время подготовки все студенты должны находиться в поле включенных камер их ноутбуков, компьютеров или смартфонов. Для визуального контроля за ходом подготовки допустимо привлекать других преподавателей кафедры, работников деканата или проводить промежуточную аттестацию по подгруппам, численностью не более 9 человек.</w:t>
      </w:r>
    </w:p>
    <w:p w14:paraId="3A2F09FC" w14:textId="77777777" w:rsidR="008945D0" w:rsidRPr="008945D0" w:rsidRDefault="008945D0" w:rsidP="005F6C8B">
      <w:pPr>
        <w:suppressAutoHyphens/>
        <w:spacing w:after="0" w:line="240" w:lineRule="auto"/>
        <w:ind w:firstLine="567"/>
        <w:jc w:val="both"/>
        <w:rPr>
          <w:rFonts w:ascii="Times New Roman" w:eastAsia="Times New Roman" w:hAnsi="Times New Roman" w:cs="Times New Roman"/>
          <w:bCs/>
          <w:iCs/>
          <w:sz w:val="24"/>
          <w:szCs w:val="24"/>
          <w:lang w:eastAsia="ar-SA"/>
        </w:rPr>
      </w:pPr>
      <w:r w:rsidRPr="008945D0">
        <w:rPr>
          <w:rFonts w:ascii="Times New Roman" w:eastAsia="Times New Roman" w:hAnsi="Times New Roman" w:cs="Times New Roman"/>
          <w:bCs/>
          <w:iCs/>
          <w:sz w:val="24"/>
          <w:szCs w:val="24"/>
          <w:lang w:eastAsia="ar-SA"/>
        </w:rPr>
        <w:t>По окончании времени, отведенного на подготовку:</w:t>
      </w:r>
    </w:p>
    <w:p w14:paraId="399EDD71" w14:textId="77777777" w:rsidR="008945D0" w:rsidRPr="008945D0" w:rsidRDefault="008945D0" w:rsidP="005F6C8B">
      <w:pPr>
        <w:spacing w:after="0" w:line="240" w:lineRule="auto"/>
        <w:ind w:firstLine="567"/>
        <w:jc w:val="both"/>
        <w:rPr>
          <w:rFonts w:ascii="Times New Roman" w:eastAsia="Times New Roman" w:hAnsi="Times New Roman" w:cs="Times New Roman"/>
          <w:bCs/>
          <w:iCs/>
          <w:sz w:val="24"/>
          <w:szCs w:val="24"/>
          <w:lang w:eastAsia="ar-SA"/>
        </w:rPr>
      </w:pPr>
      <w:r w:rsidRPr="008945D0">
        <w:rPr>
          <w:rFonts w:ascii="Times New Roman" w:eastAsia="Times New Roman" w:hAnsi="Times New Roman" w:cs="Times New Roman"/>
          <w:bCs/>
          <w:iCs/>
          <w:sz w:val="24"/>
          <w:szCs w:val="24"/>
          <w:lang w:eastAsia="ar-SA"/>
        </w:rPr>
        <w:t>- в случае проведения промежуточной аттестации в устной форме студенты начинают отвечать с соблюдением установленной преподавателем очередности и отвечают на дополнительные вопросы; оценка объявляется по завершении ответов на дополнительные вопросы;</w:t>
      </w:r>
    </w:p>
    <w:p w14:paraId="024FD38D" w14:textId="77777777" w:rsidR="00B46C60" w:rsidRDefault="008945D0" w:rsidP="00B46C60">
      <w:pPr>
        <w:suppressAutoHyphens/>
        <w:spacing w:after="0" w:line="240" w:lineRule="auto"/>
        <w:ind w:firstLine="567"/>
        <w:jc w:val="both"/>
        <w:rPr>
          <w:rFonts w:ascii="Times New Roman" w:eastAsia="Times New Roman" w:hAnsi="Times New Roman" w:cs="Times New Roman"/>
          <w:bCs/>
          <w:iCs/>
          <w:sz w:val="24"/>
          <w:szCs w:val="24"/>
          <w:lang w:eastAsia="ar-SA"/>
        </w:rPr>
      </w:pPr>
      <w:r w:rsidRPr="008945D0">
        <w:rPr>
          <w:rFonts w:ascii="Times New Roman" w:eastAsia="Times New Roman" w:hAnsi="Times New Roman" w:cs="Times New Roman"/>
          <w:bCs/>
          <w:iCs/>
          <w:sz w:val="24"/>
          <w:szCs w:val="24"/>
          <w:lang w:eastAsia="ar-SA"/>
        </w:rPr>
        <w:t xml:space="preserve">- в случае проведения промежуточной аттестации в письменной форме письменная работа набирается студентами на компьютере в текстовом редакторе или записывается от руки; по завершении студенты сохраняют работу в электронном формате, указывая в наименовании файла свою фамилию; файл размещается в </w:t>
      </w:r>
      <w:proofErr w:type="spellStart"/>
      <w:r w:rsidRPr="008945D0">
        <w:rPr>
          <w:rFonts w:ascii="Times New Roman" w:eastAsia="Times New Roman" w:hAnsi="Times New Roman" w:cs="Times New Roman"/>
          <w:bCs/>
          <w:iCs/>
          <w:sz w:val="24"/>
          <w:szCs w:val="24"/>
          <w:lang w:eastAsia="ar-SA"/>
        </w:rPr>
        <w:t>Moodle</w:t>
      </w:r>
      <w:proofErr w:type="spellEnd"/>
      <w:r w:rsidRPr="008945D0">
        <w:rPr>
          <w:rFonts w:ascii="Times New Roman" w:eastAsia="Times New Roman" w:hAnsi="Times New Roman" w:cs="Times New Roman"/>
          <w:bCs/>
          <w:iCs/>
          <w:sz w:val="24"/>
          <w:szCs w:val="24"/>
          <w:lang w:eastAsia="ar-SA"/>
        </w:rPr>
        <w:t xml:space="preserve"> или в чате видеоконференции;</w:t>
      </w:r>
      <w:r w:rsidRPr="008945D0">
        <w:rPr>
          <w:rFonts w:ascii="Times New Roman" w:eastAsia="Times New Roman" w:hAnsi="Times New Roman" w:cs="Times New Roman"/>
          <w:bCs/>
          <w:iCs/>
          <w:sz w:val="24"/>
          <w:szCs w:val="24"/>
          <w:lang w:eastAsia="ar-SA"/>
        </w:rPr>
        <w:br/>
      </w:r>
      <w:r w:rsidR="00B46C60">
        <w:rPr>
          <w:rFonts w:ascii="Times New Roman" w:eastAsia="Times New Roman" w:hAnsi="Times New Roman" w:cs="Times New Roman"/>
          <w:bCs/>
          <w:iCs/>
          <w:sz w:val="24"/>
          <w:szCs w:val="24"/>
          <w:lang w:eastAsia="ar-SA"/>
        </w:rPr>
        <w:t xml:space="preserve"> </w:t>
      </w:r>
    </w:p>
    <w:p w14:paraId="496D16D2" w14:textId="08500EAE" w:rsidR="008945D0" w:rsidRPr="008945D0" w:rsidRDefault="008945D0" w:rsidP="00B46C60">
      <w:pPr>
        <w:suppressAutoHyphens/>
        <w:spacing w:after="0" w:line="240" w:lineRule="auto"/>
        <w:ind w:firstLine="567"/>
        <w:jc w:val="both"/>
        <w:rPr>
          <w:rFonts w:ascii="Times New Roman" w:eastAsia="Times New Roman" w:hAnsi="Times New Roman" w:cs="Times New Roman"/>
          <w:bCs/>
          <w:iCs/>
          <w:sz w:val="24"/>
          <w:szCs w:val="24"/>
          <w:lang w:eastAsia="ar-SA"/>
        </w:rPr>
      </w:pPr>
      <w:r w:rsidRPr="008945D0">
        <w:rPr>
          <w:rFonts w:ascii="Times New Roman" w:eastAsia="Times New Roman" w:hAnsi="Times New Roman" w:cs="Times New Roman"/>
          <w:bCs/>
          <w:iCs/>
          <w:sz w:val="24"/>
          <w:szCs w:val="24"/>
          <w:lang w:eastAsia="ar-SA"/>
        </w:rPr>
        <w:t>При проведении промежуточной аттестации в ДОТ в форме устного ответа на теоретические вопросы и решения задачи (кейса) – оценка сообщается экзаменуемому по завершению ответа.</w:t>
      </w:r>
    </w:p>
    <w:p w14:paraId="79115226" w14:textId="77777777" w:rsidR="008945D0" w:rsidRPr="008945D0" w:rsidRDefault="008945D0" w:rsidP="005F6C8B">
      <w:pPr>
        <w:spacing w:before="100" w:beforeAutospacing="1" w:after="100" w:afterAutospacing="1" w:line="240" w:lineRule="auto"/>
        <w:ind w:firstLine="567"/>
        <w:jc w:val="both"/>
        <w:rPr>
          <w:rFonts w:ascii="Times New Roman" w:eastAsia="Times New Roman" w:hAnsi="Times New Roman" w:cs="Times New Roman"/>
          <w:bCs/>
          <w:iCs/>
          <w:sz w:val="24"/>
          <w:szCs w:val="24"/>
          <w:lang w:eastAsia="ar-SA"/>
        </w:rPr>
      </w:pPr>
      <w:r w:rsidRPr="008945D0">
        <w:rPr>
          <w:rFonts w:ascii="Times New Roman" w:eastAsia="Times New Roman" w:hAnsi="Times New Roman" w:cs="Times New Roman"/>
          <w:bCs/>
          <w:iCs/>
          <w:sz w:val="24"/>
          <w:szCs w:val="24"/>
          <w:lang w:eastAsia="ar-SA"/>
        </w:rPr>
        <w:t xml:space="preserve">При проведении промежуточной аттестации в </w:t>
      </w:r>
      <w:proofErr w:type="gramStart"/>
      <w:r w:rsidRPr="008945D0">
        <w:rPr>
          <w:rFonts w:ascii="Times New Roman" w:eastAsia="Times New Roman" w:hAnsi="Times New Roman" w:cs="Times New Roman"/>
          <w:bCs/>
          <w:iCs/>
          <w:sz w:val="24"/>
          <w:szCs w:val="24"/>
          <w:lang w:eastAsia="ar-SA"/>
        </w:rPr>
        <w:t>ДОТ  в</w:t>
      </w:r>
      <w:proofErr w:type="gramEnd"/>
      <w:r w:rsidRPr="008945D0">
        <w:rPr>
          <w:rFonts w:ascii="Times New Roman" w:eastAsia="Times New Roman" w:hAnsi="Times New Roman" w:cs="Times New Roman"/>
          <w:bCs/>
          <w:iCs/>
          <w:sz w:val="24"/>
          <w:szCs w:val="24"/>
          <w:lang w:eastAsia="ar-SA"/>
        </w:rPr>
        <w:t xml:space="preserve"> форме письменного ответа на теоретические вопросы и решения задачи (кейса) – в течение 24 часов преподаватель проверяет работы, выставляет оценки и доводит информацию до студентов.</w:t>
      </w:r>
    </w:p>
    <w:p w14:paraId="2889702C" w14:textId="77777777" w:rsidR="008945D0" w:rsidRPr="008945D0" w:rsidRDefault="008945D0" w:rsidP="005F6C8B">
      <w:pPr>
        <w:spacing w:after="0" w:line="240" w:lineRule="auto"/>
        <w:ind w:firstLine="567"/>
        <w:jc w:val="both"/>
        <w:rPr>
          <w:rFonts w:ascii="Times New Roman" w:eastAsia="Times New Roman" w:hAnsi="Times New Roman" w:cs="Times New Roman"/>
          <w:b/>
          <w:sz w:val="24"/>
          <w:szCs w:val="24"/>
          <w:bdr w:val="none" w:sz="0" w:space="0" w:color="auto" w:frame="1"/>
          <w:lang w:eastAsia="ru-RU"/>
        </w:rPr>
      </w:pPr>
      <w:r w:rsidRPr="008945D0">
        <w:rPr>
          <w:rFonts w:ascii="Times New Roman" w:eastAsia="Times New Roman" w:hAnsi="Times New Roman" w:cs="Times New Roman"/>
          <w:b/>
          <w:sz w:val="24"/>
          <w:szCs w:val="24"/>
          <w:bdr w:val="none" w:sz="0" w:space="0" w:color="auto" w:frame="1"/>
          <w:lang w:eastAsia="ru-RU"/>
        </w:rPr>
        <w:lastRenderedPageBreak/>
        <w:t>При проведении промежуточной аттестации в СДО в форме тестирования</w:t>
      </w:r>
    </w:p>
    <w:p w14:paraId="3BA0FEE8" w14:textId="77777777" w:rsidR="008945D0" w:rsidRPr="008945D0" w:rsidRDefault="008945D0" w:rsidP="005F6C8B">
      <w:pPr>
        <w:suppressAutoHyphens/>
        <w:spacing w:after="0" w:line="240" w:lineRule="auto"/>
        <w:ind w:firstLine="567"/>
        <w:jc w:val="both"/>
        <w:rPr>
          <w:rFonts w:ascii="Times New Roman" w:eastAsia="Calibri" w:hAnsi="Times New Roman" w:cs="Times New Roman"/>
          <w:i/>
          <w:color w:val="000000"/>
          <w:sz w:val="24"/>
          <w:szCs w:val="24"/>
          <w:lang w:eastAsia="ar-SA"/>
        </w:rPr>
      </w:pPr>
    </w:p>
    <w:p w14:paraId="2A5FE997" w14:textId="77777777" w:rsidR="008945D0" w:rsidRPr="008945D0" w:rsidRDefault="008945D0" w:rsidP="005F6C8B">
      <w:pPr>
        <w:suppressAutoHyphens/>
        <w:spacing w:after="0" w:line="240" w:lineRule="auto"/>
        <w:ind w:firstLine="567"/>
        <w:jc w:val="both"/>
        <w:rPr>
          <w:rFonts w:ascii="Times New Roman" w:eastAsia="Times New Roman" w:hAnsi="Times New Roman" w:cs="Times New Roman"/>
          <w:bCs/>
          <w:iCs/>
          <w:sz w:val="24"/>
          <w:szCs w:val="24"/>
          <w:lang w:eastAsia="ar-SA"/>
        </w:rPr>
      </w:pPr>
      <w:r w:rsidRPr="008945D0">
        <w:rPr>
          <w:rFonts w:ascii="Times New Roman" w:eastAsia="Times New Roman" w:hAnsi="Times New Roman" w:cs="Times New Roman"/>
          <w:bCs/>
          <w:iCs/>
          <w:sz w:val="24"/>
          <w:szCs w:val="24"/>
          <w:lang w:eastAsia="ar-SA"/>
        </w:rPr>
        <w:t xml:space="preserve">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w:t>
      </w:r>
      <w:proofErr w:type="gramStart"/>
      <w:r w:rsidRPr="008945D0">
        <w:rPr>
          <w:rFonts w:ascii="Times New Roman" w:eastAsia="Times New Roman" w:hAnsi="Times New Roman" w:cs="Times New Roman"/>
          <w:bCs/>
          <w:iCs/>
          <w:sz w:val="24"/>
          <w:szCs w:val="24"/>
          <w:lang w:eastAsia="ar-SA"/>
        </w:rPr>
        <w:t>либо  один</w:t>
      </w:r>
      <w:proofErr w:type="gramEnd"/>
      <w:r w:rsidRPr="008945D0">
        <w:rPr>
          <w:rFonts w:ascii="Times New Roman" w:eastAsia="Times New Roman" w:hAnsi="Times New Roman" w:cs="Times New Roman"/>
          <w:bCs/>
          <w:iCs/>
          <w:sz w:val="24"/>
          <w:szCs w:val="24"/>
          <w:lang w:eastAsia="ar-SA"/>
        </w:rPr>
        <w:t xml:space="preserve"> либо несколько верных ответов, соответствующих представленному заданию. </w:t>
      </w:r>
    </w:p>
    <w:p w14:paraId="3C91217E" w14:textId="77777777" w:rsidR="008945D0" w:rsidRPr="008945D0" w:rsidRDefault="008945D0" w:rsidP="005F6C8B">
      <w:pPr>
        <w:suppressAutoHyphens/>
        <w:spacing w:after="0" w:line="240" w:lineRule="auto"/>
        <w:ind w:firstLine="567"/>
        <w:jc w:val="both"/>
        <w:rPr>
          <w:rFonts w:ascii="Times New Roman" w:eastAsia="Times New Roman" w:hAnsi="Times New Roman" w:cs="Times New Roman"/>
          <w:bCs/>
          <w:iCs/>
          <w:sz w:val="24"/>
          <w:szCs w:val="24"/>
          <w:lang w:eastAsia="ar-SA"/>
        </w:rPr>
      </w:pPr>
      <w:r w:rsidRPr="008945D0">
        <w:rPr>
          <w:rFonts w:ascii="Times New Roman" w:eastAsia="Times New Roman" w:hAnsi="Times New Roman" w:cs="Times New Roman"/>
          <w:bCs/>
          <w:iCs/>
          <w:sz w:val="24"/>
          <w:szCs w:val="24"/>
          <w:lang w:eastAsia="ar-SA"/>
        </w:rPr>
        <w:t xml:space="preserve">На выполнение теста </w:t>
      </w:r>
      <w:proofErr w:type="gramStart"/>
      <w:r w:rsidRPr="008945D0">
        <w:rPr>
          <w:rFonts w:ascii="Times New Roman" w:eastAsia="Times New Roman" w:hAnsi="Times New Roman" w:cs="Times New Roman"/>
          <w:bCs/>
          <w:iCs/>
          <w:sz w:val="24"/>
          <w:szCs w:val="24"/>
          <w:lang w:eastAsia="ar-SA"/>
        </w:rPr>
        <w:t>отводится  не</w:t>
      </w:r>
      <w:proofErr w:type="gramEnd"/>
      <w:r w:rsidRPr="008945D0">
        <w:rPr>
          <w:rFonts w:ascii="Times New Roman" w:eastAsia="Times New Roman" w:hAnsi="Times New Roman" w:cs="Times New Roman"/>
          <w:bCs/>
          <w:iCs/>
          <w:sz w:val="24"/>
          <w:szCs w:val="24"/>
          <w:lang w:eastAsia="ar-SA"/>
        </w:rPr>
        <w:t xml:space="preserve"> более 30 минут. После выполнения теста происходит автоматическая оценка выполнения. Результат отображается в личном кабинете обучающегося. </w:t>
      </w:r>
    </w:p>
    <w:p w14:paraId="26BEBE3C" w14:textId="77777777" w:rsidR="008945D0" w:rsidRPr="008945D0" w:rsidRDefault="008945D0" w:rsidP="005F6C8B">
      <w:pPr>
        <w:suppressAutoHyphens/>
        <w:spacing w:after="0" w:line="240" w:lineRule="auto"/>
        <w:ind w:firstLine="567"/>
        <w:jc w:val="both"/>
        <w:rPr>
          <w:rFonts w:ascii="Times New Roman" w:eastAsia="Times New Roman" w:hAnsi="Times New Roman" w:cs="Times New Roman"/>
          <w:bCs/>
          <w:iCs/>
          <w:sz w:val="24"/>
          <w:szCs w:val="24"/>
          <w:lang w:eastAsia="ar-SA"/>
        </w:rPr>
      </w:pPr>
    </w:p>
    <w:p w14:paraId="7E94C701" w14:textId="77777777" w:rsidR="008945D0" w:rsidRPr="008945D0" w:rsidRDefault="008945D0" w:rsidP="005F6C8B">
      <w:pPr>
        <w:spacing w:after="0" w:line="240" w:lineRule="auto"/>
        <w:ind w:firstLine="567"/>
        <w:jc w:val="both"/>
        <w:rPr>
          <w:rFonts w:ascii="Times New Roman" w:eastAsia="Calibri" w:hAnsi="Times New Roman" w:cs="Times New Roman"/>
          <w:i/>
          <w:caps/>
          <w:sz w:val="24"/>
          <w:szCs w:val="24"/>
        </w:rPr>
      </w:pPr>
    </w:p>
    <w:p w14:paraId="14E3FDE1" w14:textId="11614201" w:rsidR="008945D0" w:rsidRDefault="008945D0" w:rsidP="0085127E">
      <w:pPr>
        <w:keepNext/>
        <w:spacing w:after="0" w:line="240" w:lineRule="auto"/>
        <w:outlineLvl w:val="0"/>
        <w:rPr>
          <w:rFonts w:ascii="Times New Roman" w:eastAsia="Times New Roman" w:hAnsi="Times New Roman" w:cs="Times New Roman"/>
          <w:b/>
          <w:sz w:val="24"/>
          <w:szCs w:val="24"/>
          <w:lang w:eastAsia="ru-RU"/>
        </w:rPr>
      </w:pPr>
      <w:bookmarkStart w:id="30" w:name="_Toc479860450"/>
      <w:bookmarkStart w:id="31" w:name="_Toc6230054"/>
      <w:r w:rsidRPr="008945D0">
        <w:rPr>
          <w:rFonts w:ascii="Times New Roman" w:eastAsia="Times New Roman" w:hAnsi="Times New Roman" w:cs="Times New Roman"/>
          <w:b/>
          <w:sz w:val="24"/>
          <w:szCs w:val="24"/>
          <w:lang w:eastAsia="ru-RU"/>
        </w:rPr>
        <w:t>5.</w:t>
      </w:r>
      <w:r w:rsidR="0085127E">
        <w:rPr>
          <w:rFonts w:ascii="Times New Roman" w:eastAsia="Times New Roman" w:hAnsi="Times New Roman" w:cs="Times New Roman"/>
          <w:b/>
          <w:sz w:val="24"/>
          <w:szCs w:val="24"/>
          <w:lang w:eastAsia="ru-RU"/>
        </w:rPr>
        <w:t xml:space="preserve"> </w:t>
      </w:r>
      <w:r w:rsidRPr="008945D0">
        <w:rPr>
          <w:rFonts w:ascii="Times New Roman" w:eastAsia="Times New Roman" w:hAnsi="Times New Roman" w:cs="Times New Roman"/>
          <w:b/>
          <w:sz w:val="24"/>
          <w:szCs w:val="24"/>
          <w:lang w:eastAsia="ru-RU"/>
        </w:rPr>
        <w:t>Методические указания для обучающихся по освоению дисциплины</w:t>
      </w:r>
      <w:bookmarkEnd w:id="30"/>
      <w:bookmarkEnd w:id="31"/>
    </w:p>
    <w:p w14:paraId="5B2DD171" w14:textId="77777777" w:rsidR="0085127E" w:rsidRPr="008945D0" w:rsidRDefault="0085127E" w:rsidP="0085127E">
      <w:pPr>
        <w:keepNext/>
        <w:spacing w:after="0" w:line="240" w:lineRule="auto"/>
        <w:outlineLvl w:val="0"/>
        <w:rPr>
          <w:rFonts w:ascii="Times New Roman" w:eastAsia="Times New Roman" w:hAnsi="Times New Roman" w:cs="Times New Roman"/>
          <w:b/>
          <w:snapToGrid w:val="0"/>
          <w:spacing w:val="-4"/>
          <w:sz w:val="24"/>
          <w:szCs w:val="24"/>
          <w:lang w:eastAsia="ru-RU"/>
        </w:rPr>
      </w:pPr>
    </w:p>
    <w:p w14:paraId="098F4A8D" w14:textId="77777777" w:rsidR="008945D0" w:rsidRPr="008945D0" w:rsidRDefault="008945D0" w:rsidP="005F6C8B">
      <w:pPr>
        <w:spacing w:after="0" w:line="240" w:lineRule="auto"/>
        <w:ind w:firstLine="567"/>
        <w:jc w:val="both"/>
        <w:rPr>
          <w:rFonts w:ascii="Times New Roman" w:eastAsia="Calibri" w:hAnsi="Times New Roman" w:cs="Times New Roman"/>
          <w:kern w:val="52"/>
          <w:sz w:val="24"/>
          <w:szCs w:val="24"/>
          <w:lang w:eastAsia="ru-RU"/>
        </w:rPr>
      </w:pPr>
      <w:r w:rsidRPr="008945D0">
        <w:rPr>
          <w:rFonts w:ascii="Times New Roman" w:eastAsia="Calibri" w:hAnsi="Times New Roman" w:cs="Times New Roman"/>
          <w:kern w:val="52"/>
          <w:sz w:val="24"/>
          <w:szCs w:val="24"/>
          <w:lang w:eastAsia="ru-RU"/>
        </w:rPr>
        <w:t>При подготовке к аудиторным занятиям студенты должны ознакомиться с соответствующими темами, материал по которым содержится в указанной в данной рабочей программе основной литературе.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данной рабочей программе дополнительную литературу.</w:t>
      </w:r>
    </w:p>
    <w:p w14:paraId="592BC456" w14:textId="77777777" w:rsidR="008945D0" w:rsidRPr="008945D0" w:rsidRDefault="008945D0" w:rsidP="005F6C8B">
      <w:pPr>
        <w:spacing w:after="0" w:line="240" w:lineRule="auto"/>
        <w:ind w:firstLine="567"/>
        <w:jc w:val="both"/>
        <w:rPr>
          <w:rFonts w:ascii="Times New Roman" w:eastAsia="Calibri" w:hAnsi="Times New Roman" w:cs="Times New Roman"/>
          <w:kern w:val="52"/>
          <w:sz w:val="24"/>
          <w:szCs w:val="24"/>
          <w:lang w:eastAsia="ru-RU"/>
        </w:rPr>
      </w:pPr>
      <w:r w:rsidRPr="008945D0">
        <w:rPr>
          <w:rFonts w:ascii="Times New Roman" w:eastAsia="Calibri" w:hAnsi="Times New Roman" w:cs="Times New Roman"/>
          <w:kern w:val="52"/>
          <w:sz w:val="24"/>
          <w:szCs w:val="24"/>
          <w:lang w:eastAsia="ru-RU"/>
        </w:rPr>
        <w:t xml:space="preserve">При посещении лекций студент обязан вести конспект и при проведении контроля предоставление преподавателю конспектов лекций является обязательным. </w:t>
      </w:r>
    </w:p>
    <w:p w14:paraId="7F17EB29" w14:textId="77777777" w:rsidR="008945D0" w:rsidRPr="008945D0" w:rsidRDefault="008945D0" w:rsidP="005F6C8B">
      <w:pPr>
        <w:spacing w:after="0" w:line="240" w:lineRule="auto"/>
        <w:ind w:firstLine="567"/>
        <w:jc w:val="both"/>
        <w:rPr>
          <w:rFonts w:ascii="Times New Roman" w:eastAsia="Calibri" w:hAnsi="Times New Roman" w:cs="Times New Roman"/>
          <w:kern w:val="52"/>
          <w:sz w:val="24"/>
          <w:szCs w:val="24"/>
          <w:lang w:eastAsia="ru-RU"/>
        </w:rPr>
      </w:pPr>
      <w:r w:rsidRPr="008945D0">
        <w:rPr>
          <w:rFonts w:ascii="Times New Roman" w:eastAsia="Calibri" w:hAnsi="Times New Roman" w:cs="Times New Roman"/>
          <w:kern w:val="52"/>
          <w:sz w:val="24"/>
          <w:szCs w:val="24"/>
          <w:lang w:eastAsia="ru-RU"/>
        </w:rPr>
        <w:t xml:space="preserve">Проведение семинарских занятий предполагает активное обсуждение предлагаемых вопросов. Для этого всем студентам необходимо готовиться к каждому семинару, используя предлагаемые источники из списка основной литературы. </w:t>
      </w:r>
    </w:p>
    <w:p w14:paraId="53A56E84" w14:textId="77777777" w:rsidR="008945D0" w:rsidRPr="008945D0" w:rsidRDefault="008945D0" w:rsidP="005F6C8B">
      <w:pPr>
        <w:spacing w:after="0" w:line="240" w:lineRule="auto"/>
        <w:ind w:firstLine="567"/>
        <w:jc w:val="both"/>
        <w:rPr>
          <w:rFonts w:ascii="Times New Roman" w:eastAsia="Calibri" w:hAnsi="Times New Roman" w:cs="Times New Roman"/>
          <w:kern w:val="52"/>
          <w:sz w:val="24"/>
          <w:szCs w:val="24"/>
          <w:lang w:eastAsia="ru-RU"/>
        </w:rPr>
      </w:pPr>
      <w:r w:rsidRPr="008945D0">
        <w:rPr>
          <w:rFonts w:ascii="Times New Roman" w:eastAsia="Calibri" w:hAnsi="Times New Roman" w:cs="Times New Roman"/>
          <w:kern w:val="52"/>
          <w:sz w:val="24"/>
          <w:szCs w:val="24"/>
          <w:lang w:eastAsia="ru-RU"/>
        </w:rPr>
        <w:t>Помимо этого, для каждого семинарского занятия ряд студентов готовят доклады, цель которых более глубоко раскрыть изучаемые темы за счет привлечения дополнительных источников, поиск которых осуществляют сами студенты на основе использования фондов библиотеки СЗИУ РАНХиГС и других общедоступных библиотек города, а также электронных информационных баз в интернет-классе научной библиотеки СЗИУ РАНХиГС, а также электронной полнотекстовой базы журнальных статей «</w:t>
      </w:r>
      <w:proofErr w:type="spellStart"/>
      <w:r w:rsidRPr="008945D0">
        <w:rPr>
          <w:rFonts w:ascii="Times New Roman" w:eastAsia="Calibri" w:hAnsi="Times New Roman" w:cs="Times New Roman"/>
          <w:kern w:val="52"/>
          <w:sz w:val="24"/>
          <w:szCs w:val="24"/>
          <w:lang w:eastAsia="ru-RU"/>
        </w:rPr>
        <w:t>Интегрум</w:t>
      </w:r>
      <w:proofErr w:type="spellEnd"/>
      <w:r w:rsidRPr="008945D0">
        <w:rPr>
          <w:rFonts w:ascii="Times New Roman" w:eastAsia="Calibri" w:hAnsi="Times New Roman" w:cs="Times New Roman"/>
          <w:kern w:val="52"/>
          <w:sz w:val="24"/>
          <w:szCs w:val="24"/>
          <w:lang w:eastAsia="ru-RU"/>
        </w:rPr>
        <w:t xml:space="preserve">» с сайта научной библиотеки СЗИУ РАНХиГС. </w:t>
      </w:r>
    </w:p>
    <w:p w14:paraId="0C8DAA14" w14:textId="77777777" w:rsidR="008945D0" w:rsidRPr="008945D0" w:rsidRDefault="008945D0" w:rsidP="005F6C8B">
      <w:pPr>
        <w:spacing w:after="0" w:line="240" w:lineRule="auto"/>
        <w:ind w:firstLine="567"/>
        <w:jc w:val="both"/>
        <w:rPr>
          <w:rFonts w:ascii="Times New Roman" w:eastAsia="Calibri" w:hAnsi="Times New Roman" w:cs="Times New Roman"/>
          <w:kern w:val="52"/>
          <w:sz w:val="24"/>
          <w:szCs w:val="24"/>
          <w:lang w:eastAsia="ru-RU"/>
        </w:rPr>
      </w:pPr>
      <w:r w:rsidRPr="008945D0">
        <w:rPr>
          <w:rFonts w:ascii="Times New Roman" w:eastAsia="Calibri" w:hAnsi="Times New Roman" w:cs="Times New Roman"/>
          <w:kern w:val="52"/>
          <w:sz w:val="24"/>
          <w:szCs w:val="24"/>
          <w:lang w:eastAsia="ru-RU"/>
        </w:rPr>
        <w:t xml:space="preserve">Выбор темы доклада определяется самим студентом в рамках предлагаемой к обсуждению общей темы семинарского занятия. Тема и </w:t>
      </w:r>
      <w:proofErr w:type="gramStart"/>
      <w:r w:rsidRPr="008945D0">
        <w:rPr>
          <w:rFonts w:ascii="Times New Roman" w:eastAsia="Calibri" w:hAnsi="Times New Roman" w:cs="Times New Roman"/>
          <w:kern w:val="52"/>
          <w:sz w:val="24"/>
          <w:szCs w:val="24"/>
          <w:lang w:eastAsia="ru-RU"/>
        </w:rPr>
        <w:t>структура  доклада</w:t>
      </w:r>
      <w:proofErr w:type="gramEnd"/>
      <w:r w:rsidRPr="008945D0">
        <w:rPr>
          <w:rFonts w:ascii="Times New Roman" w:eastAsia="Calibri" w:hAnsi="Times New Roman" w:cs="Times New Roman"/>
          <w:kern w:val="52"/>
          <w:sz w:val="24"/>
          <w:szCs w:val="24"/>
          <w:lang w:eastAsia="ru-RU"/>
        </w:rPr>
        <w:t xml:space="preserve"> согласовывается с преподавателем. Помимо теории вопроса в рамках доклада студенту необходимо отразить практические аспекты ее применения, продемонстрировав не только свои знания, но и умение использовать их для решения практических задач.</w:t>
      </w:r>
    </w:p>
    <w:p w14:paraId="31C278DD" w14:textId="77777777" w:rsidR="008945D0" w:rsidRPr="008945D0" w:rsidRDefault="008945D0" w:rsidP="005F6C8B">
      <w:pPr>
        <w:spacing w:after="0" w:line="240" w:lineRule="auto"/>
        <w:ind w:firstLine="567"/>
        <w:jc w:val="both"/>
        <w:rPr>
          <w:rFonts w:ascii="Times New Roman" w:eastAsia="Calibri" w:hAnsi="Times New Roman" w:cs="Times New Roman"/>
          <w:kern w:val="52"/>
          <w:sz w:val="24"/>
          <w:szCs w:val="24"/>
          <w:lang w:eastAsia="ru-RU"/>
        </w:rPr>
      </w:pPr>
      <w:r w:rsidRPr="008945D0">
        <w:rPr>
          <w:rFonts w:ascii="Times New Roman" w:eastAsia="Calibri" w:hAnsi="Times New Roman" w:cs="Times New Roman"/>
          <w:kern w:val="52"/>
          <w:sz w:val="24"/>
          <w:szCs w:val="24"/>
          <w:lang w:eastAsia="ru-RU"/>
        </w:rPr>
        <w:t>При подготовке к аудиторным занятиям студенты должны ознакомиться с контрольными вопросами по теме, а также выполнить тренировочные задания по уже пройденной теме.</w:t>
      </w:r>
    </w:p>
    <w:p w14:paraId="0CA38796" w14:textId="77777777" w:rsidR="008945D0" w:rsidRPr="008945D0" w:rsidRDefault="008945D0" w:rsidP="005F6C8B">
      <w:pPr>
        <w:spacing w:after="0" w:line="240" w:lineRule="auto"/>
        <w:ind w:firstLine="567"/>
        <w:jc w:val="both"/>
        <w:rPr>
          <w:rFonts w:ascii="Times New Roman" w:eastAsia="Calibri" w:hAnsi="Times New Roman" w:cs="Times New Roman"/>
          <w:kern w:val="52"/>
          <w:sz w:val="24"/>
          <w:szCs w:val="24"/>
          <w:lang w:eastAsia="ru-RU"/>
        </w:rPr>
      </w:pPr>
      <w:r w:rsidRPr="008945D0">
        <w:rPr>
          <w:rFonts w:ascii="Times New Roman" w:eastAsia="Calibri" w:hAnsi="Times New Roman" w:cs="Times New Roman"/>
          <w:kern w:val="52"/>
          <w:sz w:val="24"/>
          <w:szCs w:val="24"/>
          <w:lang w:eastAsia="ru-RU"/>
        </w:rPr>
        <w:t xml:space="preserve">По мере изучения дисциплины преподавателем могут проводиться письменные работы, цель которых оценить, насколько успешно студентом усвоены материалы лекций, семинарских занятий, а также насколько эффективно проводится им самостоятельная работа, предусмотренная учебным планом. </w:t>
      </w:r>
    </w:p>
    <w:p w14:paraId="78953C09" w14:textId="77777777" w:rsidR="008945D0" w:rsidRPr="008945D0" w:rsidRDefault="008945D0" w:rsidP="005F6C8B">
      <w:pPr>
        <w:spacing w:after="0" w:line="240" w:lineRule="auto"/>
        <w:ind w:firstLine="567"/>
        <w:jc w:val="both"/>
        <w:rPr>
          <w:rFonts w:ascii="Times New Roman" w:eastAsia="Calibri" w:hAnsi="Times New Roman" w:cs="Times New Roman"/>
          <w:b/>
          <w:sz w:val="24"/>
          <w:szCs w:val="24"/>
          <w:lang w:eastAsia="ru-RU"/>
        </w:rPr>
      </w:pPr>
    </w:p>
    <w:p w14:paraId="613CD0A0" w14:textId="77777777" w:rsidR="008945D0" w:rsidRPr="008945D0" w:rsidRDefault="008945D0" w:rsidP="005F6C8B">
      <w:pPr>
        <w:spacing w:after="0" w:line="240" w:lineRule="auto"/>
        <w:ind w:firstLine="567"/>
        <w:jc w:val="both"/>
        <w:rPr>
          <w:rFonts w:ascii="Times New Roman" w:eastAsia="Calibri" w:hAnsi="Times New Roman" w:cs="Times New Roman"/>
          <w:b/>
          <w:sz w:val="24"/>
          <w:szCs w:val="24"/>
          <w:lang w:eastAsia="ru-RU"/>
        </w:rPr>
      </w:pPr>
    </w:p>
    <w:p w14:paraId="751C812F" w14:textId="77777777" w:rsidR="008945D0" w:rsidRPr="008945D0" w:rsidRDefault="008945D0" w:rsidP="005F6C8B">
      <w:pPr>
        <w:keepNext/>
        <w:spacing w:after="0" w:line="240" w:lineRule="auto"/>
        <w:ind w:firstLine="567"/>
        <w:jc w:val="both"/>
        <w:outlineLvl w:val="0"/>
        <w:rPr>
          <w:rFonts w:ascii="Times New Roman" w:eastAsia="Times New Roman" w:hAnsi="Times New Roman" w:cs="Times New Roman"/>
          <w:kern w:val="52"/>
          <w:sz w:val="24"/>
          <w:szCs w:val="24"/>
          <w:lang w:eastAsia="ru-RU"/>
        </w:rPr>
      </w:pPr>
      <w:bookmarkStart w:id="32" w:name="_Toc6230055"/>
      <w:r w:rsidRPr="008945D0">
        <w:rPr>
          <w:rFonts w:ascii="Times New Roman" w:eastAsia="Times New Roman" w:hAnsi="Times New Roman" w:cs="Times New Roman"/>
          <w:b/>
          <w:sz w:val="24"/>
          <w:szCs w:val="24"/>
          <w:lang w:eastAsia="ru-RU"/>
        </w:rPr>
        <w:lastRenderedPageBreak/>
        <w:t xml:space="preserve">6. </w:t>
      </w:r>
      <w:bookmarkStart w:id="33" w:name="_Toc479860451"/>
      <w:bookmarkEnd w:id="27"/>
      <w:r w:rsidRPr="008945D0">
        <w:rPr>
          <w:rFonts w:ascii="Times New Roman" w:eastAsia="Times New Roman" w:hAnsi="Times New Roman" w:cs="Times New Roman"/>
          <w:b/>
          <w:kern w:val="52"/>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32"/>
      <w:bookmarkEnd w:id="33"/>
    </w:p>
    <w:p w14:paraId="267AB62B" w14:textId="7DE1722B" w:rsidR="008945D0" w:rsidRDefault="008945D0" w:rsidP="0085127E">
      <w:pPr>
        <w:pStyle w:val="a5"/>
        <w:keepNext/>
        <w:numPr>
          <w:ilvl w:val="1"/>
          <w:numId w:val="17"/>
        </w:numPr>
        <w:spacing w:after="0" w:line="240" w:lineRule="auto"/>
        <w:jc w:val="both"/>
        <w:outlineLvl w:val="0"/>
        <w:rPr>
          <w:rFonts w:ascii="Times New Roman" w:eastAsia="Times New Roman" w:hAnsi="Times New Roman"/>
          <w:b/>
          <w:kern w:val="52"/>
          <w:sz w:val="24"/>
          <w:szCs w:val="24"/>
          <w:lang w:eastAsia="ru-RU"/>
        </w:rPr>
      </w:pPr>
      <w:bookmarkStart w:id="34" w:name="_Toc479860452"/>
      <w:bookmarkStart w:id="35" w:name="_Toc6230056"/>
      <w:r w:rsidRPr="0085127E">
        <w:rPr>
          <w:rFonts w:ascii="Times New Roman" w:eastAsia="Times New Roman" w:hAnsi="Times New Roman"/>
          <w:b/>
          <w:kern w:val="52"/>
          <w:sz w:val="24"/>
          <w:szCs w:val="24"/>
          <w:lang w:eastAsia="ru-RU"/>
        </w:rPr>
        <w:t>Основная литература</w:t>
      </w:r>
      <w:bookmarkEnd w:id="34"/>
      <w:bookmarkEnd w:id="35"/>
    </w:p>
    <w:p w14:paraId="4CE5E87C" w14:textId="16CD6D6E" w:rsidR="00B5306E" w:rsidRDefault="00B5306E" w:rsidP="00B5306E">
      <w:pPr>
        <w:pStyle w:val="a5"/>
        <w:keepNext/>
        <w:spacing w:after="0" w:line="240" w:lineRule="auto"/>
        <w:jc w:val="both"/>
        <w:outlineLvl w:val="0"/>
        <w:rPr>
          <w:rFonts w:ascii="Times New Roman" w:eastAsia="Times New Roman" w:hAnsi="Times New Roman"/>
          <w:b/>
          <w:kern w:val="52"/>
          <w:sz w:val="24"/>
          <w:szCs w:val="24"/>
          <w:lang w:eastAsia="ru-RU"/>
        </w:rPr>
      </w:pPr>
    </w:p>
    <w:p w14:paraId="39D15F2F" w14:textId="77777777" w:rsidR="0085127E" w:rsidRPr="00B5306E" w:rsidRDefault="0085127E" w:rsidP="0085127E">
      <w:pPr>
        <w:pStyle w:val="a5"/>
        <w:keepNext/>
        <w:spacing w:after="0" w:line="240" w:lineRule="auto"/>
        <w:ind w:left="987"/>
        <w:jc w:val="both"/>
        <w:outlineLvl w:val="0"/>
        <w:rPr>
          <w:rFonts w:ascii="Times New Roman" w:eastAsia="Times New Roman" w:hAnsi="Times New Roman"/>
          <w:b/>
          <w:kern w:val="52"/>
          <w:sz w:val="24"/>
          <w:szCs w:val="24"/>
          <w:lang w:eastAsia="ru-RU"/>
        </w:rPr>
      </w:pPr>
    </w:p>
    <w:p w14:paraId="4F8F423D" w14:textId="77777777" w:rsidR="003C1C3D" w:rsidRPr="00B5306E" w:rsidRDefault="00562131" w:rsidP="003C1C3D">
      <w:pPr>
        <w:numPr>
          <w:ilvl w:val="0"/>
          <w:numId w:val="27"/>
        </w:numPr>
        <w:shd w:val="clear" w:color="auto" w:fill="FFFFFF"/>
        <w:spacing w:after="0" w:line="240" w:lineRule="auto"/>
        <w:ind w:left="0" w:firstLine="567"/>
        <w:contextualSpacing/>
        <w:jc w:val="both"/>
        <w:outlineLvl w:val="2"/>
        <w:rPr>
          <w:rFonts w:ascii="Times New Roman" w:eastAsia="Times New Roman" w:hAnsi="Times New Roman" w:cs="Times New Roman"/>
          <w:sz w:val="24"/>
          <w:szCs w:val="24"/>
          <w:lang w:eastAsia="ru-RU"/>
        </w:rPr>
      </w:pPr>
      <w:hyperlink r:id="rId11" w:history="1">
        <w:r w:rsidR="003C1C3D" w:rsidRPr="00B5306E">
          <w:rPr>
            <w:rFonts w:ascii="Times New Roman" w:hAnsi="Times New Roman" w:cs="Times New Roman"/>
            <w:sz w:val="24"/>
            <w:szCs w:val="24"/>
            <w:shd w:val="clear" w:color="auto" w:fill="FFFFFF"/>
          </w:rPr>
          <w:t>Айвазян З.С.</w:t>
        </w:r>
      </w:hyperlink>
      <w:r w:rsidR="003C1C3D" w:rsidRPr="00B5306E">
        <w:rPr>
          <w:rFonts w:ascii="Times New Roman" w:hAnsi="Times New Roman" w:cs="Times New Roman"/>
          <w:sz w:val="24"/>
          <w:szCs w:val="24"/>
          <w:shd w:val="clear" w:color="auto" w:fill="FFFFFF"/>
        </w:rPr>
        <w:t>, </w:t>
      </w:r>
      <w:hyperlink r:id="rId12" w:history="1">
        <w:r w:rsidR="003C1C3D" w:rsidRPr="00B5306E">
          <w:rPr>
            <w:rFonts w:ascii="Times New Roman" w:hAnsi="Times New Roman" w:cs="Times New Roman"/>
            <w:sz w:val="24"/>
            <w:szCs w:val="24"/>
            <w:shd w:val="clear" w:color="auto" w:fill="FFFFFF"/>
          </w:rPr>
          <w:t>Дмитриев М.Э.</w:t>
        </w:r>
      </w:hyperlink>
      <w:r w:rsidR="003C1C3D" w:rsidRPr="00B5306E">
        <w:rPr>
          <w:rFonts w:ascii="Times New Roman" w:hAnsi="Times New Roman" w:cs="Times New Roman"/>
          <w:sz w:val="24"/>
          <w:szCs w:val="24"/>
          <w:shd w:val="clear" w:color="auto" w:fill="FFFFFF"/>
        </w:rPr>
        <w:t>, </w:t>
      </w:r>
      <w:hyperlink r:id="rId13" w:history="1">
        <w:r w:rsidR="003C1C3D" w:rsidRPr="00B5306E">
          <w:rPr>
            <w:rFonts w:ascii="Times New Roman" w:hAnsi="Times New Roman" w:cs="Times New Roman"/>
            <w:sz w:val="24"/>
            <w:szCs w:val="24"/>
            <w:shd w:val="clear" w:color="auto" w:fill="FFFFFF"/>
          </w:rPr>
          <w:t>Ма</w:t>
        </w:r>
      </w:hyperlink>
      <w:r w:rsidR="003C1C3D" w:rsidRPr="00B5306E">
        <w:rPr>
          <w:rFonts w:ascii="Times New Roman" w:hAnsi="Times New Roman" w:cs="Times New Roman"/>
          <w:sz w:val="24"/>
          <w:szCs w:val="24"/>
        </w:rPr>
        <w:t xml:space="preserve">слов Д.В. </w:t>
      </w:r>
      <w:hyperlink r:id="rId14" w:history="1">
        <w:r w:rsidR="003C1C3D" w:rsidRPr="00B5306E">
          <w:rPr>
            <w:rFonts w:ascii="Times New Roman" w:eastAsia="Times New Roman" w:hAnsi="Times New Roman" w:cs="Times New Roman"/>
            <w:sz w:val="24"/>
            <w:szCs w:val="24"/>
            <w:lang w:eastAsia="ru-RU"/>
          </w:rPr>
          <w:t>ABC в государственном управлении: возможности учета затрат по видам деятельности в органах исполнительной власти РФ</w:t>
        </w:r>
      </w:hyperlink>
      <w:r w:rsidR="003C1C3D" w:rsidRPr="00B5306E">
        <w:rPr>
          <w:rFonts w:ascii="Times New Roman" w:eastAsia="Times New Roman" w:hAnsi="Times New Roman" w:cs="Times New Roman"/>
          <w:sz w:val="24"/>
          <w:szCs w:val="24"/>
          <w:lang w:eastAsia="ru-RU"/>
        </w:rPr>
        <w:t xml:space="preserve"> /  З.С. Айвазян, М.Э. Дмитриев, Д.В. Маслов // Менеджмент качества, №1 (41). С. 2-13.</w:t>
      </w:r>
      <w:r w:rsidR="003C1C3D" w:rsidRPr="00B5306E">
        <w:rPr>
          <w:rFonts w:ascii="Times New Roman" w:hAnsi="Times New Roman" w:cs="Times New Roman"/>
          <w:sz w:val="24"/>
          <w:szCs w:val="24"/>
        </w:rPr>
        <w:t xml:space="preserve"> </w:t>
      </w:r>
    </w:p>
    <w:p w14:paraId="45ED0D34" w14:textId="77777777" w:rsidR="003C1C3D" w:rsidRPr="00F276A1" w:rsidRDefault="003C1C3D" w:rsidP="003C1C3D">
      <w:pPr>
        <w:numPr>
          <w:ilvl w:val="0"/>
          <w:numId w:val="27"/>
        </w:numPr>
        <w:spacing w:after="0" w:line="240" w:lineRule="auto"/>
        <w:ind w:left="0" w:firstLine="567"/>
        <w:contextualSpacing/>
        <w:jc w:val="both"/>
        <w:rPr>
          <w:rFonts w:ascii="Times New Roman" w:hAnsi="Times New Roman" w:cs="Times New Roman"/>
          <w:sz w:val="24"/>
          <w:szCs w:val="24"/>
        </w:rPr>
      </w:pPr>
      <w:proofErr w:type="spellStart"/>
      <w:r w:rsidRPr="00F276A1">
        <w:rPr>
          <w:rFonts w:ascii="Times New Roman" w:hAnsi="Times New Roman" w:cs="Times New Roman"/>
          <w:sz w:val="24"/>
          <w:szCs w:val="24"/>
        </w:rPr>
        <w:t>Барабашев</w:t>
      </w:r>
      <w:proofErr w:type="spellEnd"/>
      <w:r w:rsidRPr="00F276A1">
        <w:rPr>
          <w:rFonts w:ascii="Times New Roman" w:hAnsi="Times New Roman" w:cs="Times New Roman"/>
          <w:sz w:val="24"/>
          <w:szCs w:val="24"/>
        </w:rPr>
        <w:t xml:space="preserve"> А.Г. Кризис государственного управления и его влияние на основные парадигмы государства и бюрократии / А.Г. </w:t>
      </w:r>
      <w:proofErr w:type="spellStart"/>
      <w:r w:rsidRPr="00F276A1">
        <w:rPr>
          <w:rFonts w:ascii="Times New Roman" w:hAnsi="Times New Roman" w:cs="Times New Roman"/>
          <w:sz w:val="24"/>
          <w:szCs w:val="24"/>
        </w:rPr>
        <w:t>Барабашев</w:t>
      </w:r>
      <w:proofErr w:type="spellEnd"/>
      <w:r w:rsidRPr="00F276A1">
        <w:rPr>
          <w:rFonts w:ascii="Times New Roman" w:hAnsi="Times New Roman" w:cs="Times New Roman"/>
          <w:sz w:val="24"/>
          <w:szCs w:val="24"/>
        </w:rPr>
        <w:t xml:space="preserve"> // Вопросы государственного и муниципального управления, 2016. №3. С. 163 - 194</w:t>
      </w:r>
    </w:p>
    <w:p w14:paraId="3220708A" w14:textId="28E452B0" w:rsidR="003C1C3D" w:rsidRPr="003C1C3D" w:rsidRDefault="003C1C3D" w:rsidP="003C1C3D">
      <w:pPr>
        <w:keepNext/>
        <w:keepLines/>
        <w:numPr>
          <w:ilvl w:val="0"/>
          <w:numId w:val="27"/>
        </w:numPr>
        <w:spacing w:after="0" w:line="240" w:lineRule="auto"/>
        <w:ind w:left="0" w:firstLine="567"/>
        <w:contextualSpacing/>
        <w:jc w:val="both"/>
        <w:textAlignment w:val="baseline"/>
        <w:outlineLvl w:val="0"/>
        <w:rPr>
          <w:rFonts w:ascii="Times New Roman" w:eastAsiaTheme="majorEastAsia" w:hAnsi="Times New Roman" w:cs="Times New Roman"/>
          <w:sz w:val="24"/>
          <w:szCs w:val="24"/>
        </w:rPr>
      </w:pPr>
      <w:r w:rsidRPr="00F276A1">
        <w:rPr>
          <w:rFonts w:ascii="Times New Roman" w:eastAsiaTheme="majorEastAsia" w:hAnsi="Times New Roman" w:cs="Times New Roman"/>
          <w:sz w:val="24"/>
          <w:szCs w:val="24"/>
        </w:rPr>
        <w:t xml:space="preserve">Василенко, И. А. </w:t>
      </w:r>
      <w:r w:rsidRPr="00F276A1">
        <w:rPr>
          <w:rFonts w:ascii="Times New Roman" w:eastAsia="Times New Roman" w:hAnsi="Times New Roman" w:cs="Times New Roman"/>
          <w:bCs/>
          <w:kern w:val="36"/>
          <w:sz w:val="24"/>
          <w:szCs w:val="24"/>
          <w:bdr w:val="none" w:sz="0" w:space="0" w:color="auto" w:frame="1"/>
          <w:lang w:eastAsia="ru-RU"/>
        </w:rPr>
        <w:t>Особенности формирования концепции «цифрового правительства» в политической науке и перспективы ее реализации в России //</w:t>
      </w:r>
      <w:r w:rsidRPr="00F276A1">
        <w:rPr>
          <w:rFonts w:ascii="Times New Roman" w:eastAsiaTheme="majorEastAsia" w:hAnsi="Times New Roman" w:cs="Times New Roman"/>
          <w:sz w:val="24"/>
          <w:szCs w:val="24"/>
        </w:rPr>
        <w:t>E-журнал Государственное управлен</w:t>
      </w:r>
      <w:r w:rsidRPr="003C1C3D">
        <w:rPr>
          <w:rFonts w:ascii="Times New Roman" w:eastAsiaTheme="majorEastAsia" w:hAnsi="Times New Roman" w:cs="Times New Roman"/>
          <w:sz w:val="24"/>
          <w:szCs w:val="24"/>
        </w:rPr>
        <w:t>ие. Октябрь 2020, №</w:t>
      </w:r>
      <w:r w:rsidR="00F276A1">
        <w:rPr>
          <w:rFonts w:ascii="Times New Roman" w:eastAsiaTheme="majorEastAsia" w:hAnsi="Times New Roman" w:cs="Times New Roman"/>
          <w:sz w:val="24"/>
          <w:szCs w:val="24"/>
        </w:rPr>
        <w:t xml:space="preserve"> </w:t>
      </w:r>
      <w:r w:rsidRPr="003C1C3D">
        <w:rPr>
          <w:rFonts w:ascii="Times New Roman" w:eastAsiaTheme="majorEastAsia" w:hAnsi="Times New Roman" w:cs="Times New Roman"/>
          <w:sz w:val="24"/>
          <w:szCs w:val="24"/>
        </w:rPr>
        <w:t xml:space="preserve">82, с. 218-244. </w:t>
      </w:r>
    </w:p>
    <w:p w14:paraId="218A2026" w14:textId="5A450367" w:rsidR="003C1C3D" w:rsidRPr="003C1C3D" w:rsidRDefault="003C1C3D" w:rsidP="003C1C3D">
      <w:pPr>
        <w:numPr>
          <w:ilvl w:val="0"/>
          <w:numId w:val="27"/>
        </w:numPr>
        <w:spacing w:after="0" w:line="240" w:lineRule="auto"/>
        <w:ind w:left="0" w:firstLine="567"/>
        <w:contextualSpacing/>
        <w:jc w:val="both"/>
        <w:textAlignment w:val="baseline"/>
        <w:outlineLvl w:val="2"/>
        <w:rPr>
          <w:rFonts w:ascii="Times New Roman" w:eastAsia="Times New Roman" w:hAnsi="Times New Roman" w:cs="Times New Roman"/>
          <w:sz w:val="24"/>
          <w:szCs w:val="24"/>
          <w:u w:val="single"/>
          <w:lang w:eastAsia="ru-RU"/>
        </w:rPr>
      </w:pPr>
      <w:r w:rsidRPr="003C1C3D">
        <w:rPr>
          <w:rFonts w:ascii="Times New Roman" w:eastAsia="Times New Roman" w:hAnsi="Times New Roman" w:cs="Times New Roman"/>
          <w:sz w:val="24"/>
          <w:szCs w:val="24"/>
          <w:lang w:eastAsia="ru-RU"/>
        </w:rPr>
        <w:t>Государственное и муниципальное управление с использованием информационных технологий /</w:t>
      </w:r>
      <w:r w:rsidR="00F276A1">
        <w:rPr>
          <w:rFonts w:ascii="Times New Roman" w:eastAsia="Times New Roman" w:hAnsi="Times New Roman" w:cs="Times New Roman"/>
          <w:sz w:val="24"/>
          <w:szCs w:val="24"/>
          <w:lang w:eastAsia="ru-RU"/>
        </w:rPr>
        <w:t xml:space="preserve"> </w:t>
      </w:r>
      <w:r w:rsidRPr="003C1C3D">
        <w:rPr>
          <w:rFonts w:ascii="Times New Roman" w:eastAsia="Times New Roman" w:hAnsi="Times New Roman" w:cs="Times New Roman"/>
          <w:sz w:val="24"/>
          <w:szCs w:val="24"/>
          <w:lang w:eastAsia="ru-RU"/>
        </w:rPr>
        <w:t xml:space="preserve">В.В. Иванов, А.Н. </w:t>
      </w:r>
      <w:proofErr w:type="gramStart"/>
      <w:r w:rsidRPr="003C1C3D">
        <w:rPr>
          <w:rFonts w:ascii="Times New Roman" w:eastAsia="Times New Roman" w:hAnsi="Times New Roman" w:cs="Times New Roman"/>
          <w:sz w:val="24"/>
          <w:szCs w:val="24"/>
          <w:lang w:eastAsia="ru-RU"/>
        </w:rPr>
        <w:t>Коробова.-</w:t>
      </w:r>
      <w:proofErr w:type="gramEnd"/>
      <w:r w:rsidRPr="003C1C3D">
        <w:rPr>
          <w:rFonts w:ascii="Times New Roman" w:eastAsia="Times New Roman" w:hAnsi="Times New Roman" w:cs="Times New Roman"/>
          <w:sz w:val="24"/>
          <w:szCs w:val="24"/>
          <w:lang w:eastAsia="ru-RU"/>
        </w:rPr>
        <w:t xml:space="preserve"> Москва: ИНФА-М, 2020. 383 с. – (Национальные проекты) – Режим доступа:  </w:t>
      </w:r>
      <w:hyperlink r:id="rId15" w:history="1">
        <w:r w:rsidRPr="003C1C3D">
          <w:rPr>
            <w:rFonts w:ascii="Times New Roman" w:eastAsia="Times New Roman" w:hAnsi="Times New Roman" w:cs="Times New Roman"/>
            <w:sz w:val="24"/>
            <w:szCs w:val="24"/>
            <w:u w:val="single"/>
            <w:lang w:eastAsia="ru-RU"/>
          </w:rPr>
          <w:t>https://znanium.com/read?id=355455</w:t>
        </w:r>
      </w:hyperlink>
    </w:p>
    <w:p w14:paraId="4B000641" w14:textId="77777777" w:rsidR="003C1C3D" w:rsidRPr="003C1C3D" w:rsidRDefault="003C1C3D" w:rsidP="003C1C3D">
      <w:pPr>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3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24"/>
          <w:szCs w:val="24"/>
        </w:rPr>
      </w:pPr>
      <w:r w:rsidRPr="003C1C3D">
        <w:rPr>
          <w:rFonts w:ascii="Times New Roman" w:hAnsi="Times New Roman" w:cs="Times New Roman"/>
          <w:sz w:val="24"/>
          <w:szCs w:val="24"/>
        </w:rPr>
        <w:t xml:space="preserve">Добролюбова Е.И., Южаков В.Н., Ефремов А.А., </w:t>
      </w:r>
      <w:proofErr w:type="spellStart"/>
      <w:r w:rsidRPr="003C1C3D">
        <w:rPr>
          <w:rFonts w:ascii="Times New Roman" w:hAnsi="Times New Roman" w:cs="Times New Roman"/>
          <w:sz w:val="24"/>
          <w:szCs w:val="24"/>
        </w:rPr>
        <w:t>Клочкова</w:t>
      </w:r>
      <w:proofErr w:type="spellEnd"/>
      <w:r w:rsidRPr="003C1C3D">
        <w:rPr>
          <w:rFonts w:ascii="Times New Roman" w:hAnsi="Times New Roman" w:cs="Times New Roman"/>
          <w:sz w:val="24"/>
          <w:szCs w:val="24"/>
        </w:rPr>
        <w:t xml:space="preserve"> Е.Н., </w:t>
      </w:r>
      <w:proofErr w:type="spellStart"/>
      <w:r w:rsidRPr="003C1C3D">
        <w:rPr>
          <w:rFonts w:ascii="Times New Roman" w:hAnsi="Times New Roman" w:cs="Times New Roman"/>
          <w:sz w:val="24"/>
          <w:szCs w:val="24"/>
        </w:rPr>
        <w:t>Талапина</w:t>
      </w:r>
      <w:proofErr w:type="spellEnd"/>
      <w:r w:rsidRPr="003C1C3D">
        <w:rPr>
          <w:rFonts w:ascii="Times New Roman" w:hAnsi="Times New Roman" w:cs="Times New Roman"/>
          <w:sz w:val="24"/>
          <w:szCs w:val="24"/>
        </w:rPr>
        <w:t xml:space="preserve"> Э.В., Старцев Я.Ю. Цифровое будущее государственного управления по результатам. – М.: Издательский дом «Дело» РАНХиГС, 2019. </w:t>
      </w:r>
    </w:p>
    <w:p w14:paraId="5AFCCB25" w14:textId="77777777" w:rsidR="003C1C3D" w:rsidRPr="003C1C3D" w:rsidRDefault="003C1C3D" w:rsidP="003C1C3D">
      <w:pPr>
        <w:numPr>
          <w:ilvl w:val="0"/>
          <w:numId w:val="27"/>
        </w:numPr>
        <w:spacing w:after="0" w:line="240" w:lineRule="auto"/>
        <w:ind w:left="0" w:firstLine="567"/>
        <w:contextualSpacing/>
        <w:jc w:val="both"/>
        <w:textAlignment w:val="baseline"/>
        <w:outlineLvl w:val="2"/>
        <w:rPr>
          <w:rFonts w:ascii="Times New Roman" w:eastAsia="Times New Roman" w:hAnsi="Times New Roman" w:cs="Times New Roman"/>
          <w:sz w:val="24"/>
          <w:szCs w:val="24"/>
          <w:lang w:eastAsia="ru-RU"/>
        </w:rPr>
      </w:pPr>
      <w:r w:rsidRPr="003C1C3D">
        <w:rPr>
          <w:rFonts w:ascii="Times New Roman" w:eastAsia="Times New Roman" w:hAnsi="Times New Roman" w:cs="Times New Roman"/>
          <w:sz w:val="24"/>
          <w:szCs w:val="24"/>
          <w:lang w:eastAsia="ru-RU"/>
        </w:rPr>
        <w:t>Ефремов А.А. К формированию механизма выявления и устранения системных правовых ограничений цифровизации государственного управления // Государственное управление. №5. С. 59 – 83.</w:t>
      </w:r>
    </w:p>
    <w:p w14:paraId="2F0A3AFC" w14:textId="77777777" w:rsidR="003C1C3D" w:rsidRPr="003C1C3D" w:rsidRDefault="003C1C3D" w:rsidP="003C1C3D">
      <w:pPr>
        <w:numPr>
          <w:ilvl w:val="0"/>
          <w:numId w:val="27"/>
        </w:numPr>
        <w:spacing w:after="0" w:line="240" w:lineRule="auto"/>
        <w:ind w:left="0" w:firstLine="567"/>
        <w:contextualSpacing/>
        <w:jc w:val="both"/>
        <w:textAlignment w:val="baseline"/>
        <w:outlineLvl w:val="2"/>
        <w:rPr>
          <w:rFonts w:ascii="Times New Roman" w:eastAsia="Times New Roman" w:hAnsi="Times New Roman" w:cs="Times New Roman"/>
          <w:sz w:val="24"/>
          <w:szCs w:val="24"/>
          <w:lang w:eastAsia="ru-RU"/>
        </w:rPr>
      </w:pPr>
      <w:r w:rsidRPr="003C1C3D">
        <w:rPr>
          <w:rFonts w:ascii="Times New Roman" w:eastAsia="Times New Roman" w:hAnsi="Times New Roman" w:cs="Times New Roman"/>
          <w:sz w:val="24"/>
          <w:szCs w:val="24"/>
          <w:lang w:eastAsia="ru-RU"/>
        </w:rPr>
        <w:t xml:space="preserve">Иванов  Д.Ю., Суслов Е.Ю. </w:t>
      </w:r>
      <w:bookmarkStart w:id="36" w:name="Result_5"/>
      <w:r w:rsidRPr="003C1C3D">
        <w:rPr>
          <w:rFonts w:ascii="Times New Roman" w:hAnsi="Times New Roman" w:cs="Times New Roman"/>
          <w:sz w:val="24"/>
          <w:szCs w:val="24"/>
        </w:rPr>
        <w:fldChar w:fldCharType="begin"/>
      </w:r>
      <w:r w:rsidRPr="003C1C3D">
        <w:rPr>
          <w:rFonts w:ascii="Times New Roman" w:hAnsi="Times New Roman" w:cs="Times New Roman"/>
          <w:sz w:val="24"/>
          <w:szCs w:val="24"/>
        </w:rPr>
        <w:instrText xml:space="preserve"> HYPERLINK "http://eds.a.ebscohost.com/eds/viewarticle/render?data=dGJyMPPp44rp2%2fdV0%2bnjisfk5Ie46bVOsqyxTbWk63nn5Kx94um%2bSbClsEmtqK5KrpavSLipr1Kyr55Zy5zyit%2fk8Xnh6ueH7N%2fiVbamt06vqLFIsJzxgeKz43q22LJ65K2rTOKqr0Wy169Nq9fkfa6j4Xrg1%2bBKs67jSuKpvovi2auOq%2bnji%2fHj5YquqKSE3%2bTlVfDrpHzgs%2bN84JzyeeWzv2ak1%2bxVr6m1SrCuslGunOSH8OPfjLvc84Tq6uOQ8pzljePp8lXS6PN9&amp;vid=2&amp;sid=eb8b4bf7-4d41-4a15-afe0-cbbab258e2d3@sdc-v-sessmgr02" \o "Разработка проекта реинжиниринга административных процессов в органах государственной власти (Russian)" </w:instrText>
      </w:r>
      <w:r w:rsidRPr="003C1C3D">
        <w:rPr>
          <w:rFonts w:ascii="Times New Roman" w:hAnsi="Times New Roman" w:cs="Times New Roman"/>
          <w:sz w:val="24"/>
          <w:szCs w:val="24"/>
        </w:rPr>
        <w:fldChar w:fldCharType="separate"/>
      </w:r>
      <w:r w:rsidRPr="003C1C3D">
        <w:rPr>
          <w:rFonts w:ascii="Times New Roman" w:hAnsi="Times New Roman" w:cs="Times New Roman"/>
          <w:sz w:val="24"/>
          <w:szCs w:val="24"/>
          <w:bdr w:val="none" w:sz="0" w:space="0" w:color="auto" w:frame="1"/>
        </w:rPr>
        <w:t xml:space="preserve">Разработка проекта реинжиниринга административных  </w:t>
      </w:r>
      <w:r w:rsidRPr="003C1C3D">
        <w:rPr>
          <w:rFonts w:ascii="Times New Roman" w:hAnsi="Times New Roman" w:cs="Times New Roman"/>
          <w:bCs/>
          <w:sz w:val="24"/>
          <w:szCs w:val="24"/>
          <w:bdr w:val="none" w:sz="0" w:space="0" w:color="auto" w:frame="1"/>
        </w:rPr>
        <w:t>процессов</w:t>
      </w:r>
      <w:r w:rsidRPr="003C1C3D">
        <w:rPr>
          <w:rFonts w:ascii="Times New Roman" w:hAnsi="Times New Roman" w:cs="Times New Roman"/>
          <w:sz w:val="24"/>
          <w:szCs w:val="24"/>
          <w:bdr w:val="none" w:sz="0" w:space="0" w:color="auto" w:frame="1"/>
        </w:rPr>
        <w:t> в органах государственной власти</w:t>
      </w:r>
      <w:r w:rsidRPr="003C1C3D">
        <w:rPr>
          <w:rFonts w:ascii="Times New Roman" w:hAnsi="Times New Roman" w:cs="Times New Roman"/>
          <w:sz w:val="24"/>
          <w:szCs w:val="24"/>
        </w:rPr>
        <w:fldChar w:fldCharType="end"/>
      </w:r>
      <w:bookmarkEnd w:id="36"/>
      <w:r w:rsidRPr="003C1C3D">
        <w:rPr>
          <w:rFonts w:ascii="Times New Roman" w:hAnsi="Times New Roman" w:cs="Times New Roman"/>
          <w:sz w:val="24"/>
          <w:szCs w:val="24"/>
        </w:rPr>
        <w:t>. /</w:t>
      </w:r>
      <w:r w:rsidRPr="003C1C3D">
        <w:rPr>
          <w:rFonts w:ascii="Times New Roman" w:hAnsi="Times New Roman" w:cs="Times New Roman"/>
          <w:i/>
          <w:iCs/>
          <w:sz w:val="24"/>
          <w:szCs w:val="24"/>
          <w:bdr w:val="none" w:sz="0" w:space="0" w:color="auto" w:frame="1"/>
        </w:rPr>
        <w:t xml:space="preserve"> </w:t>
      </w:r>
      <w:r w:rsidRPr="003C1C3D">
        <w:rPr>
          <w:rFonts w:ascii="Times New Roman" w:hAnsi="Times New Roman" w:cs="Times New Roman"/>
          <w:sz w:val="24"/>
          <w:szCs w:val="24"/>
        </w:rPr>
        <w:t>Д.Ю. Иванов, Е.Ю. Суслов</w:t>
      </w:r>
      <w:r w:rsidRPr="003C1C3D">
        <w:rPr>
          <w:rFonts w:ascii="Times New Roman" w:hAnsi="Times New Roman" w:cs="Times New Roman"/>
          <w:iCs/>
          <w:sz w:val="24"/>
          <w:szCs w:val="24"/>
          <w:bdr w:val="none" w:sz="0" w:space="0" w:color="auto" w:frame="1"/>
        </w:rPr>
        <w:t xml:space="preserve"> // Управленческое </w:t>
      </w:r>
      <w:proofErr w:type="gramStart"/>
      <w:r w:rsidRPr="003C1C3D">
        <w:rPr>
          <w:rFonts w:ascii="Times New Roman" w:hAnsi="Times New Roman" w:cs="Times New Roman"/>
          <w:iCs/>
          <w:sz w:val="24"/>
          <w:szCs w:val="24"/>
          <w:bdr w:val="none" w:sz="0" w:space="0" w:color="auto" w:frame="1"/>
        </w:rPr>
        <w:t>консультирование</w:t>
      </w:r>
      <w:r w:rsidRPr="003C1C3D">
        <w:rPr>
          <w:rFonts w:ascii="Times New Roman" w:hAnsi="Times New Roman" w:cs="Times New Roman"/>
          <w:i/>
          <w:iCs/>
          <w:sz w:val="24"/>
          <w:szCs w:val="24"/>
          <w:bdr w:val="none" w:sz="0" w:space="0" w:color="auto" w:frame="1"/>
          <w:lang w:val="en-US"/>
        </w:rPr>
        <w:t> </w:t>
      </w:r>
      <w:r w:rsidRPr="003C1C3D">
        <w:rPr>
          <w:rFonts w:ascii="Times New Roman" w:hAnsi="Times New Roman" w:cs="Times New Roman"/>
          <w:sz w:val="24"/>
          <w:szCs w:val="24"/>
        </w:rPr>
        <w:t>,</w:t>
      </w:r>
      <w:proofErr w:type="gramEnd"/>
      <w:r w:rsidRPr="003C1C3D">
        <w:rPr>
          <w:rFonts w:ascii="Times New Roman" w:hAnsi="Times New Roman" w:cs="Times New Roman"/>
          <w:sz w:val="24"/>
          <w:szCs w:val="24"/>
        </w:rPr>
        <w:t xml:space="preserve"> 2019, № 4, с.89-98.</w:t>
      </w:r>
    </w:p>
    <w:p w14:paraId="3685A8A5" w14:textId="77777777" w:rsidR="003C1C3D" w:rsidRPr="007A2771" w:rsidRDefault="003C1C3D" w:rsidP="003C1C3D">
      <w:pPr>
        <w:numPr>
          <w:ilvl w:val="0"/>
          <w:numId w:val="27"/>
        </w:numPr>
        <w:spacing w:after="0" w:line="240" w:lineRule="auto"/>
        <w:ind w:left="0" w:firstLine="567"/>
        <w:contextualSpacing/>
        <w:jc w:val="both"/>
        <w:rPr>
          <w:rFonts w:ascii="Times New Roman" w:hAnsi="Times New Roman" w:cs="Times New Roman"/>
          <w:sz w:val="24"/>
          <w:szCs w:val="24"/>
        </w:rPr>
      </w:pPr>
      <w:r w:rsidRPr="003C1C3D">
        <w:rPr>
          <w:rFonts w:ascii="Times New Roman" w:hAnsi="Times New Roman" w:cs="Times New Roman"/>
          <w:sz w:val="24"/>
          <w:szCs w:val="24"/>
        </w:rPr>
        <w:t>Краснов</w:t>
      </w:r>
      <w:r w:rsidRPr="003C1C3D">
        <w:rPr>
          <w:rFonts w:ascii="Times New Roman" w:hAnsi="Times New Roman" w:cs="Times New Roman"/>
          <w:bCs/>
          <w:sz w:val="24"/>
          <w:szCs w:val="24"/>
        </w:rPr>
        <w:t xml:space="preserve"> </w:t>
      </w:r>
      <w:r w:rsidRPr="003C1C3D">
        <w:rPr>
          <w:rFonts w:ascii="Times New Roman" w:hAnsi="Times New Roman" w:cs="Times New Roman"/>
          <w:sz w:val="24"/>
          <w:szCs w:val="24"/>
        </w:rPr>
        <w:t>Ю. К.</w:t>
      </w:r>
      <w:r w:rsidRPr="003C1C3D">
        <w:rPr>
          <w:rFonts w:ascii="Times New Roman" w:hAnsi="Times New Roman" w:cs="Times New Roman"/>
          <w:bCs/>
          <w:sz w:val="24"/>
          <w:szCs w:val="24"/>
        </w:rPr>
        <w:t xml:space="preserve"> Современное государство: цивилизационные факторы </w:t>
      </w:r>
      <w:proofErr w:type="gramStart"/>
      <w:r w:rsidRPr="003C1C3D">
        <w:rPr>
          <w:rFonts w:ascii="Times New Roman" w:hAnsi="Times New Roman" w:cs="Times New Roman"/>
          <w:bCs/>
          <w:sz w:val="24"/>
          <w:szCs w:val="24"/>
        </w:rPr>
        <w:t>влияния</w:t>
      </w:r>
      <w:r w:rsidRPr="003C1C3D">
        <w:rPr>
          <w:rFonts w:ascii="Times New Roman" w:hAnsi="Times New Roman" w:cs="Times New Roman"/>
          <w:sz w:val="24"/>
          <w:szCs w:val="24"/>
        </w:rPr>
        <w:t>  -</w:t>
      </w:r>
      <w:proofErr w:type="gramEnd"/>
      <w:r w:rsidRPr="003C1C3D">
        <w:rPr>
          <w:rFonts w:ascii="Times New Roman" w:hAnsi="Times New Roman" w:cs="Times New Roman"/>
          <w:sz w:val="24"/>
          <w:szCs w:val="24"/>
        </w:rPr>
        <w:t xml:space="preserve"> Москва : Прометей, </w:t>
      </w:r>
      <w:r w:rsidRPr="007A2771">
        <w:rPr>
          <w:rFonts w:ascii="Times New Roman" w:hAnsi="Times New Roman" w:cs="Times New Roman"/>
          <w:sz w:val="24"/>
          <w:szCs w:val="24"/>
        </w:rPr>
        <w:t xml:space="preserve">2020. - 578 c. - Режим доступа: </w:t>
      </w:r>
    </w:p>
    <w:p w14:paraId="40A38647" w14:textId="77777777" w:rsidR="003C1C3D" w:rsidRPr="003C1C3D" w:rsidRDefault="003C1C3D" w:rsidP="003C1C3D">
      <w:pPr>
        <w:spacing w:after="0" w:line="240" w:lineRule="auto"/>
        <w:ind w:firstLine="567"/>
        <w:contextualSpacing/>
        <w:jc w:val="both"/>
        <w:rPr>
          <w:rFonts w:ascii="Times New Roman" w:hAnsi="Times New Roman" w:cs="Times New Roman"/>
          <w:sz w:val="24"/>
          <w:szCs w:val="24"/>
          <w:u w:val="single"/>
        </w:rPr>
      </w:pPr>
      <w:r w:rsidRPr="007A2771">
        <w:rPr>
          <w:rFonts w:ascii="Times New Roman" w:hAnsi="Times New Roman" w:cs="Times New Roman"/>
          <w:sz w:val="24"/>
          <w:szCs w:val="24"/>
        </w:rPr>
        <w:t xml:space="preserve"> </w:t>
      </w:r>
      <w:hyperlink r:id="rId16" w:history="1">
        <w:r w:rsidRPr="007A2771">
          <w:rPr>
            <w:rFonts w:ascii="Times New Roman" w:hAnsi="Times New Roman" w:cs="Times New Roman"/>
            <w:sz w:val="24"/>
            <w:szCs w:val="24"/>
          </w:rPr>
          <w:t>https://sziu-lib.ranepa.ru/new_book/Html_10.20/krasnov/krasnov.html</w:t>
        </w:r>
      </w:hyperlink>
    </w:p>
    <w:p w14:paraId="5C631E71" w14:textId="77777777" w:rsidR="003C1C3D" w:rsidRPr="003C1C3D" w:rsidRDefault="003C1C3D" w:rsidP="003C1C3D">
      <w:pPr>
        <w:numPr>
          <w:ilvl w:val="0"/>
          <w:numId w:val="27"/>
        </w:numPr>
        <w:spacing w:after="0" w:line="240" w:lineRule="auto"/>
        <w:ind w:left="0" w:firstLine="567"/>
        <w:contextualSpacing/>
        <w:jc w:val="both"/>
        <w:rPr>
          <w:rFonts w:ascii="Times New Roman" w:eastAsia="Times New Roman" w:hAnsi="Times New Roman" w:cs="Times New Roman"/>
          <w:sz w:val="23"/>
          <w:szCs w:val="23"/>
          <w:lang w:eastAsia="ru-RU"/>
        </w:rPr>
      </w:pPr>
      <w:proofErr w:type="spellStart"/>
      <w:r w:rsidRPr="003C1C3D">
        <w:rPr>
          <w:rFonts w:ascii="Times New Roman" w:eastAsia="Times New Roman" w:hAnsi="Times New Roman" w:cs="Times New Roman"/>
          <w:sz w:val="23"/>
          <w:szCs w:val="23"/>
          <w:lang w:eastAsia="ru-RU"/>
        </w:rPr>
        <w:t>Купряшин</w:t>
      </w:r>
      <w:proofErr w:type="spellEnd"/>
      <w:r w:rsidRPr="003C1C3D">
        <w:rPr>
          <w:rFonts w:ascii="Times New Roman" w:eastAsia="Times New Roman" w:hAnsi="Times New Roman" w:cs="Times New Roman"/>
          <w:sz w:val="23"/>
          <w:szCs w:val="23"/>
          <w:lang w:eastAsia="ru-RU"/>
        </w:rPr>
        <w:t xml:space="preserve"> Г. Л., Соловьев А. И. Теория и механизмы современного государственного управления: Учебное пособие. 2-е издание. - М.: Издательство Московского университета, 2017. – 642 С. - (учебники и книги деятельности). </w:t>
      </w:r>
    </w:p>
    <w:p w14:paraId="59A3F209" w14:textId="77777777" w:rsidR="00153B8A" w:rsidRDefault="003C1C3D" w:rsidP="00153B8A">
      <w:pPr>
        <w:spacing w:after="0" w:line="240" w:lineRule="auto"/>
        <w:ind w:firstLine="567"/>
        <w:contextualSpacing/>
        <w:jc w:val="both"/>
        <w:rPr>
          <w:rFonts w:ascii="Times New Roman" w:eastAsia="Times New Roman" w:hAnsi="Times New Roman" w:cs="Times New Roman"/>
          <w:sz w:val="23"/>
          <w:szCs w:val="23"/>
          <w:u w:val="single"/>
          <w:lang w:eastAsia="ru-RU"/>
        </w:rPr>
      </w:pPr>
      <w:r w:rsidRPr="003C1C3D">
        <w:rPr>
          <w:rFonts w:ascii="Times New Roman" w:eastAsia="Times New Roman" w:hAnsi="Times New Roman" w:cs="Times New Roman"/>
          <w:sz w:val="23"/>
          <w:szCs w:val="23"/>
          <w:lang w:val="en-US" w:eastAsia="ru-RU"/>
        </w:rPr>
        <w:t>ISBN</w:t>
      </w:r>
      <w:r w:rsidRPr="003C1C3D">
        <w:rPr>
          <w:rFonts w:ascii="Times New Roman" w:eastAsia="Times New Roman" w:hAnsi="Times New Roman" w:cs="Times New Roman"/>
          <w:sz w:val="23"/>
          <w:szCs w:val="23"/>
          <w:lang w:eastAsia="ru-RU"/>
        </w:rPr>
        <w:t xml:space="preserve"> 978-5-19-011180-4. </w:t>
      </w:r>
      <w:r w:rsidRPr="003C1C3D">
        <w:rPr>
          <w:rFonts w:ascii="Times New Roman" w:hAnsi="Times New Roman" w:cs="Times New Roman"/>
        </w:rPr>
        <w:t xml:space="preserve"> Режим доступа: </w:t>
      </w:r>
      <w:hyperlink r:id="rId17" w:history="1">
        <w:r w:rsidRPr="003C1C3D">
          <w:rPr>
            <w:rFonts w:ascii="Times New Roman" w:eastAsia="Times New Roman" w:hAnsi="Times New Roman" w:cs="Times New Roman"/>
            <w:sz w:val="23"/>
            <w:szCs w:val="23"/>
            <w:u w:val="single"/>
            <w:lang w:val="en-US" w:eastAsia="ru-RU"/>
          </w:rPr>
          <w:t>https</w:t>
        </w:r>
        <w:r w:rsidRPr="003C1C3D">
          <w:rPr>
            <w:rFonts w:ascii="Times New Roman" w:eastAsia="Times New Roman" w:hAnsi="Times New Roman" w:cs="Times New Roman"/>
            <w:sz w:val="23"/>
            <w:szCs w:val="23"/>
            <w:u w:val="single"/>
            <w:lang w:eastAsia="ru-RU"/>
          </w:rPr>
          <w:t>://</w:t>
        </w:r>
        <w:proofErr w:type="spellStart"/>
        <w:r w:rsidRPr="003C1C3D">
          <w:rPr>
            <w:rFonts w:ascii="Times New Roman" w:eastAsia="Times New Roman" w:hAnsi="Times New Roman" w:cs="Times New Roman"/>
            <w:sz w:val="23"/>
            <w:szCs w:val="23"/>
            <w:u w:val="single"/>
            <w:lang w:val="en-US" w:eastAsia="ru-RU"/>
          </w:rPr>
          <w:t>znanium</w:t>
        </w:r>
        <w:proofErr w:type="spellEnd"/>
        <w:r w:rsidRPr="003C1C3D">
          <w:rPr>
            <w:rFonts w:ascii="Times New Roman" w:eastAsia="Times New Roman" w:hAnsi="Times New Roman" w:cs="Times New Roman"/>
            <w:sz w:val="23"/>
            <w:szCs w:val="23"/>
            <w:u w:val="single"/>
            <w:lang w:eastAsia="ru-RU"/>
          </w:rPr>
          <w:t>.</w:t>
        </w:r>
        <w:r w:rsidRPr="003C1C3D">
          <w:rPr>
            <w:rFonts w:ascii="Times New Roman" w:eastAsia="Times New Roman" w:hAnsi="Times New Roman" w:cs="Times New Roman"/>
            <w:sz w:val="23"/>
            <w:szCs w:val="23"/>
            <w:u w:val="single"/>
            <w:lang w:val="en-US" w:eastAsia="ru-RU"/>
          </w:rPr>
          <w:t>com</w:t>
        </w:r>
        <w:r w:rsidRPr="003C1C3D">
          <w:rPr>
            <w:rFonts w:ascii="Times New Roman" w:eastAsia="Times New Roman" w:hAnsi="Times New Roman" w:cs="Times New Roman"/>
            <w:sz w:val="23"/>
            <w:szCs w:val="23"/>
            <w:u w:val="single"/>
            <w:lang w:eastAsia="ru-RU"/>
          </w:rPr>
          <w:t>/</w:t>
        </w:r>
        <w:r w:rsidRPr="003C1C3D">
          <w:rPr>
            <w:rFonts w:ascii="Times New Roman" w:eastAsia="Times New Roman" w:hAnsi="Times New Roman" w:cs="Times New Roman"/>
            <w:sz w:val="23"/>
            <w:szCs w:val="23"/>
            <w:u w:val="single"/>
            <w:lang w:val="en-US" w:eastAsia="ru-RU"/>
          </w:rPr>
          <w:t>read</w:t>
        </w:r>
        <w:r w:rsidRPr="003C1C3D">
          <w:rPr>
            <w:rFonts w:ascii="Times New Roman" w:eastAsia="Times New Roman" w:hAnsi="Times New Roman" w:cs="Times New Roman"/>
            <w:sz w:val="23"/>
            <w:szCs w:val="23"/>
            <w:u w:val="single"/>
            <w:lang w:eastAsia="ru-RU"/>
          </w:rPr>
          <w:t>?</w:t>
        </w:r>
        <w:r w:rsidRPr="003C1C3D">
          <w:rPr>
            <w:rFonts w:ascii="Times New Roman" w:eastAsia="Times New Roman" w:hAnsi="Times New Roman" w:cs="Times New Roman"/>
            <w:sz w:val="23"/>
            <w:szCs w:val="23"/>
            <w:u w:val="single"/>
            <w:lang w:val="en-US" w:eastAsia="ru-RU"/>
          </w:rPr>
          <w:t>id</w:t>
        </w:r>
        <w:r w:rsidRPr="003C1C3D">
          <w:rPr>
            <w:rFonts w:ascii="Times New Roman" w:eastAsia="Times New Roman" w:hAnsi="Times New Roman" w:cs="Times New Roman"/>
            <w:sz w:val="23"/>
            <w:szCs w:val="23"/>
            <w:u w:val="single"/>
            <w:lang w:eastAsia="ru-RU"/>
          </w:rPr>
          <w:t>=364219</w:t>
        </w:r>
      </w:hyperlink>
    </w:p>
    <w:p w14:paraId="68428213" w14:textId="68560B7F" w:rsidR="003C1C3D" w:rsidRPr="00153B8A" w:rsidRDefault="003C1C3D" w:rsidP="00153B8A">
      <w:pPr>
        <w:pStyle w:val="a5"/>
        <w:numPr>
          <w:ilvl w:val="0"/>
          <w:numId w:val="27"/>
        </w:numPr>
        <w:spacing w:after="0" w:line="240" w:lineRule="auto"/>
        <w:ind w:left="0" w:firstLine="567"/>
        <w:jc w:val="both"/>
        <w:rPr>
          <w:rFonts w:ascii="Times New Roman" w:eastAsiaTheme="majorEastAsia" w:hAnsi="Times New Roman"/>
          <w:sz w:val="24"/>
          <w:szCs w:val="24"/>
        </w:rPr>
      </w:pPr>
      <w:r w:rsidRPr="00153B8A">
        <w:rPr>
          <w:rFonts w:ascii="Times New Roman" w:eastAsia="Times New Roman" w:hAnsi="Times New Roman"/>
          <w:bCs/>
          <w:kern w:val="36"/>
          <w:sz w:val="24"/>
          <w:szCs w:val="24"/>
          <w:bdr w:val="none" w:sz="0" w:space="0" w:color="auto" w:frame="1"/>
          <w:lang w:eastAsia="ru-RU"/>
        </w:rPr>
        <w:t xml:space="preserve">Особенности формирования концепции «цифрового правительства» в политической науке и перспективы ее реализации в России // </w:t>
      </w:r>
      <w:r w:rsidRPr="00153B8A">
        <w:rPr>
          <w:rFonts w:ascii="Times New Roman" w:eastAsiaTheme="majorEastAsia" w:hAnsi="Times New Roman"/>
          <w:sz w:val="24"/>
          <w:szCs w:val="24"/>
          <w:u w:val="single"/>
        </w:rPr>
        <w:t>И</w:t>
      </w:r>
      <w:r w:rsidRPr="00153B8A">
        <w:rPr>
          <w:rFonts w:ascii="Times New Roman" w:eastAsiaTheme="majorEastAsia" w:hAnsi="Times New Roman"/>
          <w:sz w:val="24"/>
          <w:szCs w:val="24"/>
        </w:rPr>
        <w:t>. А., Василенко</w:t>
      </w:r>
      <w:proofErr w:type="gramStart"/>
      <w:r w:rsidRPr="00153B8A">
        <w:rPr>
          <w:rFonts w:ascii="Times New Roman" w:eastAsiaTheme="majorEastAsia" w:hAnsi="Times New Roman"/>
          <w:sz w:val="24"/>
          <w:szCs w:val="24"/>
        </w:rPr>
        <w:t>. :</w:t>
      </w:r>
      <w:proofErr w:type="gramEnd"/>
      <w:r w:rsidRPr="00153B8A">
        <w:rPr>
          <w:rFonts w:ascii="Times New Roman" w:eastAsiaTheme="majorEastAsia" w:hAnsi="Times New Roman"/>
          <w:sz w:val="24"/>
          <w:szCs w:val="24"/>
        </w:rPr>
        <w:t xml:space="preserve"> E-журнал Государственное управление. Октябрь 2020, №82, с. 218-244</w:t>
      </w:r>
      <w:r w:rsidR="00C80E66" w:rsidRPr="00153B8A">
        <w:rPr>
          <w:rFonts w:ascii="Times New Roman" w:eastAsiaTheme="majorEastAsia" w:hAnsi="Times New Roman"/>
          <w:sz w:val="24"/>
          <w:szCs w:val="24"/>
        </w:rPr>
        <w:t>.</w:t>
      </w:r>
    </w:p>
    <w:p w14:paraId="735FEAA3" w14:textId="72521483" w:rsidR="00C80E66" w:rsidRPr="00C80E66" w:rsidRDefault="00C80E66" w:rsidP="00CD33DD">
      <w:pPr>
        <w:keepNext/>
        <w:keepLines/>
        <w:numPr>
          <w:ilvl w:val="0"/>
          <w:numId w:val="27"/>
        </w:numPr>
        <w:spacing w:after="0" w:line="240" w:lineRule="auto"/>
        <w:ind w:left="0" w:firstLine="567"/>
        <w:contextualSpacing/>
        <w:jc w:val="both"/>
        <w:textAlignment w:val="baseline"/>
        <w:outlineLvl w:val="0"/>
        <w:rPr>
          <w:rFonts w:ascii="Times New Roman" w:eastAsiaTheme="majorEastAsia" w:hAnsi="Times New Roman" w:cs="Times New Roman"/>
          <w:sz w:val="24"/>
          <w:szCs w:val="24"/>
        </w:rPr>
      </w:pPr>
      <w:r w:rsidRPr="00C80E66">
        <w:rPr>
          <w:rFonts w:ascii="Times New Roman" w:hAnsi="Times New Roman" w:cs="Times New Roman"/>
          <w:sz w:val="24"/>
          <w:szCs w:val="24"/>
        </w:rPr>
        <w:t>Ответ на вызовы цифровизации: госуправление, основанное на данных, «штабная» модель управления и структурный маневр в численности госслужащих. Доклад НИУ ВШЭ [Электронный ресурс] / А. Б. Жулин (рук. авт. кол.), Я. И. Кузьминов (рук. авт. кол.</w:t>
      </w:r>
      <w:proofErr w:type="gramStart"/>
      <w:r w:rsidRPr="00C80E66">
        <w:rPr>
          <w:rFonts w:ascii="Times New Roman" w:hAnsi="Times New Roman" w:cs="Times New Roman"/>
          <w:sz w:val="24"/>
          <w:szCs w:val="24"/>
        </w:rPr>
        <w:t>) ;</w:t>
      </w:r>
      <w:proofErr w:type="gramEnd"/>
      <w:r w:rsidRPr="00C80E66">
        <w:rPr>
          <w:rFonts w:ascii="Times New Roman" w:hAnsi="Times New Roman" w:cs="Times New Roman"/>
          <w:sz w:val="24"/>
          <w:szCs w:val="24"/>
        </w:rPr>
        <w:t xml:space="preserve"> Нац. </w:t>
      </w:r>
      <w:proofErr w:type="spellStart"/>
      <w:r w:rsidRPr="00C80E66">
        <w:rPr>
          <w:rFonts w:ascii="Times New Roman" w:hAnsi="Times New Roman" w:cs="Times New Roman"/>
          <w:sz w:val="24"/>
          <w:szCs w:val="24"/>
        </w:rPr>
        <w:t>исслед</w:t>
      </w:r>
      <w:proofErr w:type="spellEnd"/>
      <w:r w:rsidRPr="00C80E66">
        <w:rPr>
          <w:rFonts w:ascii="Times New Roman" w:hAnsi="Times New Roman" w:cs="Times New Roman"/>
          <w:sz w:val="24"/>
          <w:szCs w:val="24"/>
        </w:rPr>
        <w:t>. ун-т «Высшая школа экономики». — Электрон. текст</w:t>
      </w:r>
      <w:proofErr w:type="gramStart"/>
      <w:r w:rsidRPr="00C80E66">
        <w:rPr>
          <w:rFonts w:ascii="Times New Roman" w:hAnsi="Times New Roman" w:cs="Times New Roman"/>
          <w:sz w:val="24"/>
          <w:szCs w:val="24"/>
        </w:rPr>
        <w:t>.</w:t>
      </w:r>
      <w:proofErr w:type="gramEnd"/>
      <w:r w:rsidRPr="00C80E66">
        <w:rPr>
          <w:rFonts w:ascii="Times New Roman" w:hAnsi="Times New Roman" w:cs="Times New Roman"/>
          <w:sz w:val="24"/>
          <w:szCs w:val="24"/>
        </w:rPr>
        <w:t xml:space="preserve"> дан. (1,5 Мб). — </w:t>
      </w:r>
      <w:proofErr w:type="gramStart"/>
      <w:r w:rsidRPr="00C80E66">
        <w:rPr>
          <w:rFonts w:ascii="Times New Roman" w:hAnsi="Times New Roman" w:cs="Times New Roman"/>
          <w:sz w:val="24"/>
          <w:szCs w:val="24"/>
        </w:rPr>
        <w:t>М. :</w:t>
      </w:r>
      <w:proofErr w:type="gramEnd"/>
      <w:r w:rsidRPr="00C80E66">
        <w:rPr>
          <w:rFonts w:ascii="Times New Roman" w:hAnsi="Times New Roman" w:cs="Times New Roman"/>
          <w:sz w:val="24"/>
          <w:szCs w:val="24"/>
        </w:rPr>
        <w:t xml:space="preserve"> Изд. дом Высшей школы экономики, 2020. — ISBN 978-5-7598-2240-</w:t>
      </w:r>
      <w:proofErr w:type="gramStart"/>
      <w:r w:rsidRPr="00C80E66">
        <w:rPr>
          <w:rFonts w:ascii="Times New Roman" w:hAnsi="Times New Roman" w:cs="Times New Roman"/>
          <w:sz w:val="24"/>
          <w:szCs w:val="24"/>
        </w:rPr>
        <w:t>0.-</w:t>
      </w:r>
      <w:proofErr w:type="gramEnd"/>
      <w:r w:rsidRPr="00C80E66">
        <w:rPr>
          <w:rFonts w:ascii="Times New Roman" w:hAnsi="Times New Roman" w:cs="Times New Roman"/>
          <w:sz w:val="24"/>
          <w:szCs w:val="24"/>
        </w:rPr>
        <w:t xml:space="preserve"> Режим </w:t>
      </w:r>
      <w:proofErr w:type="spellStart"/>
      <w:r w:rsidRPr="00C80E66">
        <w:rPr>
          <w:rFonts w:ascii="Times New Roman" w:hAnsi="Times New Roman" w:cs="Times New Roman"/>
          <w:sz w:val="24"/>
          <w:szCs w:val="24"/>
        </w:rPr>
        <w:t>доступа:http</w:t>
      </w:r>
      <w:proofErr w:type="spellEnd"/>
      <w:r w:rsidRPr="00C80E66">
        <w:rPr>
          <w:rFonts w:ascii="Times New Roman" w:hAnsi="Times New Roman" w:cs="Times New Roman"/>
          <w:sz w:val="24"/>
          <w:szCs w:val="24"/>
        </w:rPr>
        <w:t>://www.hse.ru</w:t>
      </w:r>
    </w:p>
    <w:p w14:paraId="30C2DD3B" w14:textId="5FDB5410" w:rsidR="003C1C3D" w:rsidRPr="007A2771" w:rsidRDefault="003C1C3D" w:rsidP="003C1C3D">
      <w:pPr>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s="Times New Roman"/>
          <w:sz w:val="24"/>
          <w:szCs w:val="24"/>
          <w:lang w:eastAsia="ru-RU"/>
        </w:rPr>
      </w:pPr>
      <w:r w:rsidRPr="00C80E66">
        <w:rPr>
          <w:rFonts w:ascii="Times New Roman" w:eastAsia="Times New Roman" w:hAnsi="Times New Roman" w:cs="Times New Roman"/>
          <w:sz w:val="24"/>
          <w:szCs w:val="24"/>
          <w:lang w:eastAsia="ru-RU"/>
        </w:rPr>
        <w:t>Открытое правительство</w:t>
      </w:r>
      <w:r w:rsidRPr="00F276A1">
        <w:rPr>
          <w:rFonts w:ascii="Times New Roman" w:eastAsia="Times New Roman" w:hAnsi="Times New Roman" w:cs="Times New Roman"/>
          <w:sz w:val="24"/>
          <w:szCs w:val="24"/>
          <w:lang w:eastAsia="ru-RU"/>
        </w:rPr>
        <w:t xml:space="preserve"> за рубежом. Правовое регулирование и практика: монография / Н.М. Касаткина, Н.Б. </w:t>
      </w:r>
      <w:proofErr w:type="spellStart"/>
      <w:r w:rsidRPr="00F276A1">
        <w:rPr>
          <w:rFonts w:ascii="Times New Roman" w:eastAsia="Times New Roman" w:hAnsi="Times New Roman" w:cs="Times New Roman"/>
          <w:sz w:val="24"/>
          <w:szCs w:val="24"/>
          <w:lang w:eastAsia="ru-RU"/>
        </w:rPr>
        <w:t>Крысенкова</w:t>
      </w:r>
      <w:proofErr w:type="spellEnd"/>
      <w:r w:rsidRPr="00F276A1">
        <w:rPr>
          <w:rFonts w:ascii="Times New Roman" w:eastAsia="Times New Roman" w:hAnsi="Times New Roman" w:cs="Times New Roman"/>
          <w:sz w:val="24"/>
          <w:szCs w:val="24"/>
          <w:lang w:eastAsia="ru-RU"/>
        </w:rPr>
        <w:t>, Ф.А. Лещенков и др.; отв. ред.</w:t>
      </w:r>
      <w:r w:rsidR="00F276A1" w:rsidRPr="00F276A1">
        <w:rPr>
          <w:rFonts w:ascii="Times New Roman" w:eastAsia="Times New Roman" w:hAnsi="Times New Roman" w:cs="Times New Roman"/>
          <w:sz w:val="24"/>
          <w:szCs w:val="24"/>
          <w:lang w:eastAsia="ru-RU"/>
        </w:rPr>
        <w:t xml:space="preserve"> </w:t>
      </w:r>
      <w:r w:rsidRPr="00F276A1">
        <w:rPr>
          <w:rFonts w:ascii="Times New Roman" w:eastAsia="Times New Roman" w:hAnsi="Times New Roman" w:cs="Times New Roman"/>
          <w:sz w:val="24"/>
          <w:szCs w:val="24"/>
          <w:lang w:eastAsia="ru-RU"/>
        </w:rPr>
        <w:t xml:space="preserve">И.Г. Тимошенко. — М.: Институт законодательства и сравнительного правоведения при Правительстве Российской Федерации: ИНФРА-М, 2016. — XXIV, 210 с.- Режим доступа: </w:t>
      </w:r>
      <w:hyperlink r:id="rId18" w:history="1">
        <w:r w:rsidRPr="007A2771">
          <w:rPr>
            <w:rFonts w:ascii="Times New Roman" w:eastAsia="Times New Roman" w:hAnsi="Times New Roman" w:cs="Times New Roman"/>
            <w:sz w:val="24"/>
            <w:szCs w:val="24"/>
            <w:lang w:eastAsia="ru-RU"/>
          </w:rPr>
          <w:t>https://znanium.com/catalog/document?id=18911</w:t>
        </w:r>
      </w:hyperlink>
    </w:p>
    <w:p w14:paraId="7C34C705" w14:textId="5F539E3B" w:rsidR="007A2771" w:rsidRPr="007A2771" w:rsidRDefault="007A2771" w:rsidP="003C1C3D">
      <w:pPr>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s="Times New Roman"/>
          <w:sz w:val="24"/>
          <w:szCs w:val="24"/>
          <w:lang w:eastAsia="ru-RU"/>
        </w:rPr>
      </w:pPr>
      <w:r w:rsidRPr="007A2771">
        <w:rPr>
          <w:rFonts w:ascii="Times New Roman" w:eastAsia="Times New Roman" w:hAnsi="Times New Roman" w:cs="Times New Roman"/>
          <w:sz w:val="24"/>
          <w:szCs w:val="24"/>
          <w:lang w:eastAsia="ru-RU"/>
        </w:rPr>
        <w:t xml:space="preserve">Охотский Е. В. </w:t>
      </w:r>
      <w:r>
        <w:rPr>
          <w:rFonts w:ascii="Times New Roman" w:eastAsia="Times New Roman" w:hAnsi="Times New Roman" w:cs="Times New Roman"/>
          <w:sz w:val="24"/>
          <w:szCs w:val="24"/>
          <w:lang w:eastAsia="ru-RU"/>
        </w:rPr>
        <w:t xml:space="preserve">Теория и механизмы современного государственного управления в 2 ч. Ч.1. </w:t>
      </w:r>
      <w:r w:rsidRPr="007A2771">
        <w:rPr>
          <w:rFonts w:ascii="Times New Roman" w:eastAsia="Times New Roman" w:hAnsi="Times New Roman" w:cs="Times New Roman"/>
          <w:sz w:val="24"/>
          <w:szCs w:val="24"/>
          <w:lang w:eastAsia="ru-RU"/>
        </w:rPr>
        <w:t>3-е изд., пер. и доп. Учебник и практикум для бакалавриата и магистратуры - М.:</w:t>
      </w:r>
      <w:r>
        <w:rPr>
          <w:rFonts w:ascii="Times New Roman" w:eastAsia="Times New Roman" w:hAnsi="Times New Roman" w:cs="Times New Roman"/>
          <w:sz w:val="24"/>
          <w:szCs w:val="24"/>
          <w:lang w:eastAsia="ru-RU"/>
        </w:rPr>
        <w:t xml:space="preserve"> </w:t>
      </w:r>
      <w:r w:rsidRPr="007A2771">
        <w:rPr>
          <w:rFonts w:ascii="Times New Roman" w:eastAsia="Times New Roman" w:hAnsi="Times New Roman" w:cs="Times New Roman"/>
          <w:sz w:val="24"/>
          <w:szCs w:val="24"/>
          <w:lang w:eastAsia="ru-RU"/>
        </w:rPr>
        <w:t xml:space="preserve">Издательство </w:t>
      </w:r>
      <w:proofErr w:type="spellStart"/>
      <w:r w:rsidRPr="007A2771">
        <w:rPr>
          <w:rFonts w:ascii="Times New Roman" w:eastAsia="Times New Roman" w:hAnsi="Times New Roman" w:cs="Times New Roman"/>
          <w:sz w:val="24"/>
          <w:szCs w:val="24"/>
          <w:lang w:eastAsia="ru-RU"/>
        </w:rPr>
        <w:t>Юрайт</w:t>
      </w:r>
      <w:proofErr w:type="spellEnd"/>
      <w:r w:rsidRPr="007A2771">
        <w:rPr>
          <w:rFonts w:ascii="Times New Roman" w:eastAsia="Times New Roman" w:hAnsi="Times New Roman" w:cs="Times New Roman"/>
          <w:sz w:val="24"/>
          <w:szCs w:val="24"/>
          <w:lang w:eastAsia="ru-RU"/>
        </w:rPr>
        <w:t xml:space="preserve"> - 2019 - 367с. - ISBN: 978-5-534-03503-2 - Текст электронный // ЭБС </w:t>
      </w:r>
      <w:r w:rsidRPr="007A2771">
        <w:rPr>
          <w:rFonts w:ascii="Times New Roman" w:eastAsia="Times New Roman" w:hAnsi="Times New Roman" w:cs="Times New Roman"/>
          <w:sz w:val="24"/>
          <w:szCs w:val="24"/>
          <w:lang w:eastAsia="ru-RU"/>
        </w:rPr>
        <w:lastRenderedPageBreak/>
        <w:t xml:space="preserve">ЮРАЙТ - URL: </w:t>
      </w:r>
      <w:hyperlink r:id="rId19" w:history="1">
        <w:r w:rsidRPr="007A2771">
          <w:rPr>
            <w:rStyle w:val="aff0"/>
            <w:rFonts w:ascii="Times New Roman" w:eastAsia="Times New Roman" w:hAnsi="Times New Roman"/>
            <w:color w:val="auto"/>
            <w:sz w:val="24"/>
            <w:szCs w:val="24"/>
            <w:u w:val="none"/>
            <w:lang w:eastAsia="ru-RU"/>
          </w:rPr>
          <w:t>https://urait.ru/book/teoriya-i-mehanizmy-sovremennogo-gosudarstvennogo-upravleniya-v-2-ch-chast-1-434313</w:t>
        </w:r>
      </w:hyperlink>
    </w:p>
    <w:p w14:paraId="48C197B4" w14:textId="77777777" w:rsidR="00DF680D" w:rsidRPr="00DF680D" w:rsidRDefault="00562131" w:rsidP="008C4E80">
      <w:pPr>
        <w:numPr>
          <w:ilvl w:val="0"/>
          <w:numId w:val="27"/>
        </w:numPr>
        <w:spacing w:after="0" w:line="240" w:lineRule="auto"/>
        <w:ind w:left="0" w:firstLine="567"/>
        <w:contextualSpacing/>
        <w:jc w:val="both"/>
        <w:textAlignment w:val="baseline"/>
        <w:outlineLvl w:val="2"/>
        <w:rPr>
          <w:rFonts w:ascii="Times New Roman" w:eastAsia="Times New Roman" w:hAnsi="Times New Roman" w:cs="Times New Roman"/>
          <w:sz w:val="24"/>
          <w:szCs w:val="24"/>
          <w:lang w:eastAsia="ru-RU"/>
        </w:rPr>
      </w:pPr>
      <w:hyperlink r:id="rId20" w:tooltip="Практика и перспективы развития мер материального стимулирования государственных гражданских служащих: монография / В. Н. Южаков, Е. И. Добролюбова, О. В. Александров, Л. Н. Татаринова, Е. В. Масленникова. - М. : Издательский дом " w:history="1">
        <w:r w:rsidR="003C1C3D" w:rsidRPr="00DF680D">
          <w:rPr>
            <w:rFonts w:ascii="Times New Roman" w:eastAsia="Times New Roman" w:hAnsi="Times New Roman" w:cs="Times New Roman"/>
            <w:sz w:val="24"/>
            <w:szCs w:val="24"/>
            <w:bdr w:val="none" w:sz="0" w:space="0" w:color="auto" w:frame="1"/>
            <w:lang w:eastAsia="ru-RU"/>
          </w:rPr>
          <w:t xml:space="preserve">Практика и перспективы развития мер материального стимулирования государственных гражданских служащих: монография / В. Н. Южаков, Е. И. Добролюбова, О. В. Александров, Л. Н. Татаринова, Е. В. Масленникова. - </w:t>
        </w:r>
        <w:proofErr w:type="gramStart"/>
        <w:r w:rsidR="003C1C3D" w:rsidRPr="00DF680D">
          <w:rPr>
            <w:rFonts w:ascii="Times New Roman" w:eastAsia="Times New Roman" w:hAnsi="Times New Roman" w:cs="Times New Roman"/>
            <w:sz w:val="24"/>
            <w:szCs w:val="24"/>
            <w:bdr w:val="none" w:sz="0" w:space="0" w:color="auto" w:frame="1"/>
            <w:lang w:eastAsia="ru-RU"/>
          </w:rPr>
          <w:t>М. :</w:t>
        </w:r>
        <w:proofErr w:type="gramEnd"/>
        <w:r w:rsidR="003C1C3D" w:rsidRPr="00DF680D">
          <w:rPr>
            <w:rFonts w:ascii="Times New Roman" w:eastAsia="Times New Roman" w:hAnsi="Times New Roman" w:cs="Times New Roman"/>
            <w:sz w:val="24"/>
            <w:szCs w:val="24"/>
            <w:bdr w:val="none" w:sz="0" w:space="0" w:color="auto" w:frame="1"/>
            <w:lang w:eastAsia="ru-RU"/>
          </w:rPr>
          <w:t xml:space="preserve"> Издательский дом «Дело» РАНХиГС, 2016. - 224 с. </w:t>
        </w:r>
      </w:hyperlink>
    </w:p>
    <w:p w14:paraId="2F5920BB" w14:textId="77777777" w:rsidR="00DF680D" w:rsidRDefault="003C1C3D" w:rsidP="008C4E80">
      <w:pPr>
        <w:numPr>
          <w:ilvl w:val="0"/>
          <w:numId w:val="27"/>
        </w:numPr>
        <w:spacing w:after="0" w:line="240" w:lineRule="auto"/>
        <w:ind w:left="0" w:firstLine="567"/>
        <w:contextualSpacing/>
        <w:jc w:val="both"/>
        <w:textAlignment w:val="baseline"/>
        <w:outlineLvl w:val="2"/>
        <w:rPr>
          <w:rFonts w:ascii="Times New Roman" w:eastAsia="Times New Roman" w:hAnsi="Times New Roman" w:cs="Times New Roman"/>
          <w:sz w:val="24"/>
          <w:szCs w:val="24"/>
          <w:lang w:eastAsia="ru-RU"/>
        </w:rPr>
      </w:pPr>
      <w:proofErr w:type="spellStart"/>
      <w:r w:rsidRPr="00DF680D">
        <w:rPr>
          <w:rFonts w:ascii="Times New Roman" w:eastAsia="Times New Roman" w:hAnsi="Times New Roman" w:cs="Times New Roman"/>
          <w:sz w:val="24"/>
          <w:szCs w:val="24"/>
          <w:lang w:eastAsia="ru-RU"/>
        </w:rPr>
        <w:t>Райзберг</w:t>
      </w:r>
      <w:proofErr w:type="spellEnd"/>
      <w:r w:rsidRPr="00DF680D">
        <w:rPr>
          <w:rFonts w:ascii="Times New Roman" w:eastAsia="Times New Roman" w:hAnsi="Times New Roman" w:cs="Times New Roman"/>
          <w:sz w:val="24"/>
          <w:szCs w:val="24"/>
          <w:lang w:eastAsia="ru-RU"/>
        </w:rPr>
        <w:t xml:space="preserve"> </w:t>
      </w:r>
      <w:proofErr w:type="spellStart"/>
      <w:r w:rsidRPr="00DF680D">
        <w:rPr>
          <w:rFonts w:ascii="Times New Roman" w:eastAsia="Times New Roman" w:hAnsi="Times New Roman" w:cs="Times New Roman"/>
          <w:sz w:val="24"/>
          <w:szCs w:val="24"/>
          <w:lang w:eastAsia="ru-RU"/>
        </w:rPr>
        <w:t>Б.А.Государственное</w:t>
      </w:r>
      <w:proofErr w:type="spellEnd"/>
      <w:r w:rsidRPr="00DF680D">
        <w:rPr>
          <w:rFonts w:ascii="Times New Roman" w:eastAsia="Times New Roman" w:hAnsi="Times New Roman" w:cs="Times New Roman"/>
          <w:sz w:val="24"/>
          <w:szCs w:val="24"/>
          <w:lang w:eastAsia="ru-RU"/>
        </w:rPr>
        <w:t xml:space="preserve"> управление экономическими и социальными </w:t>
      </w:r>
      <w:proofErr w:type="gramStart"/>
      <w:r w:rsidRPr="00DF680D">
        <w:rPr>
          <w:rFonts w:ascii="Times New Roman" w:eastAsia="Times New Roman" w:hAnsi="Times New Roman" w:cs="Times New Roman"/>
          <w:sz w:val="24"/>
          <w:szCs w:val="24"/>
          <w:lang w:eastAsia="ru-RU"/>
        </w:rPr>
        <w:t>процессами :</w:t>
      </w:r>
      <w:proofErr w:type="gramEnd"/>
      <w:r w:rsidRPr="00DF680D">
        <w:rPr>
          <w:rFonts w:ascii="Times New Roman" w:eastAsia="Times New Roman" w:hAnsi="Times New Roman" w:cs="Times New Roman"/>
          <w:sz w:val="24"/>
          <w:szCs w:val="24"/>
          <w:lang w:eastAsia="ru-RU"/>
        </w:rPr>
        <w:t xml:space="preserve"> учеб. пособие / Б.А. </w:t>
      </w:r>
      <w:proofErr w:type="spellStart"/>
      <w:r w:rsidRPr="00DF680D">
        <w:rPr>
          <w:rFonts w:ascii="Times New Roman" w:eastAsia="Times New Roman" w:hAnsi="Times New Roman" w:cs="Times New Roman"/>
          <w:sz w:val="24"/>
          <w:szCs w:val="24"/>
          <w:lang w:eastAsia="ru-RU"/>
        </w:rPr>
        <w:t>Райзберг</w:t>
      </w:r>
      <w:proofErr w:type="spellEnd"/>
      <w:r w:rsidRPr="00DF680D">
        <w:rPr>
          <w:rFonts w:ascii="Times New Roman" w:eastAsia="Times New Roman" w:hAnsi="Times New Roman" w:cs="Times New Roman"/>
          <w:sz w:val="24"/>
          <w:szCs w:val="24"/>
          <w:lang w:eastAsia="ru-RU"/>
        </w:rPr>
        <w:t xml:space="preserve">.- М.: ИНФРА-М,2020.- 384 с. - (Высшее образование: Бакалавриат). ISBN-онлайн 978-5-16-102128-6. – Режим доступа: </w:t>
      </w:r>
    </w:p>
    <w:p w14:paraId="0DA31FEE" w14:textId="34BF70DA" w:rsidR="003C1C3D" w:rsidRPr="00DF680D" w:rsidRDefault="003C1C3D" w:rsidP="00DF680D">
      <w:pPr>
        <w:spacing w:after="0" w:line="240" w:lineRule="auto"/>
        <w:contextualSpacing/>
        <w:jc w:val="both"/>
        <w:textAlignment w:val="baseline"/>
        <w:outlineLvl w:val="2"/>
        <w:rPr>
          <w:rFonts w:ascii="Times New Roman" w:eastAsia="Times New Roman" w:hAnsi="Times New Roman" w:cs="Times New Roman"/>
          <w:sz w:val="24"/>
          <w:szCs w:val="24"/>
          <w:lang w:eastAsia="ru-RU"/>
        </w:rPr>
      </w:pPr>
      <w:r w:rsidRPr="00DF680D">
        <w:rPr>
          <w:rFonts w:ascii="Times New Roman" w:eastAsia="Times New Roman" w:hAnsi="Times New Roman" w:cs="Times New Roman"/>
          <w:sz w:val="24"/>
          <w:szCs w:val="24"/>
          <w:lang w:eastAsia="ru-RU"/>
        </w:rPr>
        <w:t>https://znanium.com/read?id=355082</w:t>
      </w:r>
    </w:p>
    <w:p w14:paraId="460C9E3D" w14:textId="77777777" w:rsidR="003C1C3D" w:rsidRPr="003C1C3D" w:rsidRDefault="003C1C3D" w:rsidP="00C04C65">
      <w:pPr>
        <w:numPr>
          <w:ilvl w:val="0"/>
          <w:numId w:val="27"/>
        </w:numPr>
        <w:spacing w:after="0" w:line="240" w:lineRule="auto"/>
        <w:ind w:left="0" w:firstLine="567"/>
        <w:contextualSpacing/>
        <w:jc w:val="both"/>
        <w:rPr>
          <w:rFonts w:ascii="Times New Roman" w:hAnsi="Times New Roman" w:cs="Times New Roman"/>
          <w:sz w:val="24"/>
          <w:szCs w:val="24"/>
          <w:shd w:val="clear" w:color="auto" w:fill="FFFFFF"/>
        </w:rPr>
      </w:pPr>
      <w:proofErr w:type="spellStart"/>
      <w:r w:rsidRPr="003C1C3D">
        <w:rPr>
          <w:rFonts w:ascii="Times New Roman" w:hAnsi="Times New Roman" w:cs="Times New Roman"/>
          <w:sz w:val="24"/>
          <w:szCs w:val="24"/>
        </w:rPr>
        <w:t>Слоботчиков</w:t>
      </w:r>
      <w:proofErr w:type="spellEnd"/>
      <w:r w:rsidRPr="003C1C3D">
        <w:rPr>
          <w:rFonts w:ascii="Times New Roman" w:hAnsi="Times New Roman" w:cs="Times New Roman"/>
          <w:sz w:val="24"/>
          <w:szCs w:val="24"/>
        </w:rPr>
        <w:t xml:space="preserve"> О.Н., Козлов С.Д., Шатохин М.В., Попова С.А., Гончаренко А.Н. Цифра и власть: цифровые технологии в государственном управлении. – М.: НАНО ВО «ИМЦ», 2020.</w:t>
      </w:r>
    </w:p>
    <w:p w14:paraId="6D1F6D83" w14:textId="4258E279" w:rsidR="003C1C3D" w:rsidRPr="00802A25" w:rsidRDefault="003C1C3D" w:rsidP="00C04C65">
      <w:pPr>
        <w:numPr>
          <w:ilvl w:val="0"/>
          <w:numId w:val="27"/>
        </w:numPr>
        <w:spacing w:after="0" w:line="240" w:lineRule="auto"/>
        <w:ind w:left="0" w:firstLine="567"/>
        <w:contextualSpacing/>
        <w:jc w:val="both"/>
        <w:rPr>
          <w:rFonts w:ascii="Times New Roman" w:hAnsi="Times New Roman" w:cs="Times New Roman"/>
          <w:sz w:val="24"/>
          <w:szCs w:val="24"/>
          <w:shd w:val="clear" w:color="auto" w:fill="FFFFFF"/>
        </w:rPr>
      </w:pPr>
      <w:r w:rsidRPr="003C1C3D">
        <w:rPr>
          <w:rFonts w:ascii="Times New Roman" w:hAnsi="Times New Roman" w:cs="Times New Roman"/>
          <w:sz w:val="24"/>
          <w:szCs w:val="24"/>
          <w:shd w:val="clear" w:color="auto" w:fill="FFFFFF"/>
        </w:rPr>
        <w:t xml:space="preserve">Стахов А.И. </w:t>
      </w:r>
      <w:r w:rsidRPr="00C04C65">
        <w:rPr>
          <w:rFonts w:ascii="Times New Roman" w:hAnsi="Times New Roman" w:cs="Times New Roman"/>
          <w:sz w:val="24"/>
          <w:szCs w:val="24"/>
          <w:shd w:val="clear" w:color="auto" w:fill="FFFFFF"/>
        </w:rPr>
        <w:t xml:space="preserve">Административно-правовая регламентация деятельности органов исполнительной власти </w:t>
      </w:r>
      <w:r w:rsidRPr="00802A25">
        <w:rPr>
          <w:rFonts w:ascii="Times New Roman" w:hAnsi="Times New Roman" w:cs="Times New Roman"/>
          <w:sz w:val="24"/>
          <w:szCs w:val="24"/>
          <w:shd w:val="clear" w:color="auto" w:fill="FFFFFF"/>
        </w:rPr>
        <w:t xml:space="preserve">в </w:t>
      </w:r>
      <w:proofErr w:type="gramStart"/>
      <w:r w:rsidRPr="00802A25">
        <w:rPr>
          <w:rFonts w:ascii="Times New Roman" w:hAnsi="Times New Roman" w:cs="Times New Roman"/>
          <w:sz w:val="24"/>
          <w:szCs w:val="24"/>
          <w:shd w:val="clear" w:color="auto" w:fill="FFFFFF"/>
        </w:rPr>
        <w:t>России./</w:t>
      </w:r>
      <w:proofErr w:type="gramEnd"/>
      <w:r w:rsidRPr="00802A25">
        <w:rPr>
          <w:rFonts w:ascii="Times New Roman" w:hAnsi="Times New Roman" w:cs="Times New Roman"/>
          <w:sz w:val="24"/>
          <w:szCs w:val="24"/>
          <w:shd w:val="clear" w:color="auto" w:fill="FFFFFF"/>
        </w:rPr>
        <w:t xml:space="preserve">  А.И. Стахов. – М.: РГУП, 2016. – 196 с. - Режим доступа: </w:t>
      </w:r>
      <w:hyperlink r:id="rId21" w:history="1">
        <w:r w:rsidR="00C04C65" w:rsidRPr="00802A25">
          <w:rPr>
            <w:rStyle w:val="aff0"/>
            <w:rFonts w:ascii="Times New Roman" w:hAnsi="Times New Roman"/>
            <w:color w:val="auto"/>
            <w:sz w:val="24"/>
            <w:szCs w:val="24"/>
            <w:u w:val="none"/>
            <w:shd w:val="clear" w:color="auto" w:fill="FFFFFF"/>
          </w:rPr>
          <w:t>https://znanium.com/read?id=335605</w:t>
        </w:r>
      </w:hyperlink>
    </w:p>
    <w:p w14:paraId="389836A6" w14:textId="711702B5" w:rsidR="00DF680D" w:rsidRPr="00DF680D" w:rsidRDefault="00DF680D" w:rsidP="008C4E80">
      <w:pPr>
        <w:numPr>
          <w:ilvl w:val="0"/>
          <w:numId w:val="27"/>
        </w:numPr>
        <w:spacing w:after="0" w:line="240" w:lineRule="auto"/>
        <w:ind w:left="0" w:firstLine="426"/>
        <w:contextualSpacing/>
        <w:jc w:val="both"/>
        <w:rPr>
          <w:rFonts w:ascii="Times New Roman" w:eastAsia="Times New Roman" w:hAnsi="Times New Roman" w:cs="Times New Roman"/>
          <w:color w:val="333333"/>
          <w:sz w:val="24"/>
          <w:szCs w:val="24"/>
          <w:lang w:eastAsia="ru-RU"/>
        </w:rPr>
      </w:pPr>
      <w:r w:rsidRPr="00DF680D">
        <w:rPr>
          <w:rFonts w:ascii="Times New Roman" w:hAnsi="Times New Roman" w:cs="Times New Roman"/>
          <w:sz w:val="24"/>
          <w:szCs w:val="24"/>
          <w:shd w:val="clear" w:color="auto" w:fill="FFFFFF"/>
        </w:rPr>
        <w:t xml:space="preserve">Сущность, формы и методы реализации исполнительной власти: учебное пособие для магистратуры по направлению подготовки «Юрист в сфере государственного управления» </w:t>
      </w:r>
      <w:proofErr w:type="gramStart"/>
      <w:r w:rsidRPr="00DF680D">
        <w:rPr>
          <w:rFonts w:ascii="Times New Roman" w:hAnsi="Times New Roman" w:cs="Times New Roman"/>
          <w:sz w:val="24"/>
          <w:szCs w:val="24"/>
          <w:shd w:val="clear" w:color="auto" w:fill="FFFFFF"/>
        </w:rPr>
        <w:t>/[</w:t>
      </w:r>
      <w:proofErr w:type="gramEnd"/>
      <w:r w:rsidRPr="00DF680D">
        <w:rPr>
          <w:rFonts w:ascii="Times New Roman" w:hAnsi="Times New Roman" w:cs="Times New Roman"/>
          <w:sz w:val="24"/>
          <w:szCs w:val="24"/>
          <w:shd w:val="clear" w:color="auto" w:fill="FFFFFF"/>
        </w:rPr>
        <w:t xml:space="preserve">Я.В. Васильева и др.]; под ред. д-ра юрид. наук, проф. С.А. Старостина, . Р.В. Нагорных; </w:t>
      </w:r>
      <w:proofErr w:type="spellStart"/>
      <w:r w:rsidRPr="00DF680D">
        <w:rPr>
          <w:rFonts w:ascii="Times New Roman" w:hAnsi="Times New Roman" w:cs="Times New Roman"/>
          <w:sz w:val="24"/>
          <w:szCs w:val="24"/>
          <w:shd w:val="clear" w:color="auto" w:fill="FFFFFF"/>
        </w:rPr>
        <w:t>Федер</w:t>
      </w:r>
      <w:proofErr w:type="spellEnd"/>
      <w:r w:rsidRPr="00DF680D">
        <w:rPr>
          <w:rFonts w:ascii="Times New Roman" w:hAnsi="Times New Roman" w:cs="Times New Roman"/>
          <w:sz w:val="24"/>
          <w:szCs w:val="24"/>
          <w:shd w:val="clear" w:color="auto" w:fill="FFFFFF"/>
        </w:rPr>
        <w:t xml:space="preserve">. служба </w:t>
      </w:r>
      <w:proofErr w:type="spellStart"/>
      <w:r w:rsidRPr="00DF680D">
        <w:rPr>
          <w:rFonts w:ascii="Times New Roman" w:hAnsi="Times New Roman" w:cs="Times New Roman"/>
          <w:sz w:val="24"/>
          <w:szCs w:val="24"/>
          <w:shd w:val="clear" w:color="auto" w:fill="FFFFFF"/>
        </w:rPr>
        <w:t>исполн</w:t>
      </w:r>
      <w:proofErr w:type="spellEnd"/>
      <w:r w:rsidRPr="00DF680D">
        <w:rPr>
          <w:rFonts w:ascii="Times New Roman" w:hAnsi="Times New Roman" w:cs="Times New Roman"/>
          <w:sz w:val="24"/>
          <w:szCs w:val="24"/>
          <w:shd w:val="clear" w:color="auto" w:fill="FFFFFF"/>
        </w:rPr>
        <w:t xml:space="preserve">. наказаний, </w:t>
      </w:r>
      <w:proofErr w:type="spellStart"/>
      <w:r w:rsidRPr="00DF680D">
        <w:rPr>
          <w:rFonts w:ascii="Times New Roman" w:hAnsi="Times New Roman" w:cs="Times New Roman"/>
          <w:sz w:val="24"/>
          <w:szCs w:val="24"/>
          <w:shd w:val="clear" w:color="auto" w:fill="FFFFFF"/>
        </w:rPr>
        <w:t>Вологод</w:t>
      </w:r>
      <w:proofErr w:type="spellEnd"/>
      <w:r w:rsidRPr="00DF680D">
        <w:rPr>
          <w:rFonts w:ascii="Times New Roman" w:hAnsi="Times New Roman" w:cs="Times New Roman"/>
          <w:sz w:val="24"/>
          <w:szCs w:val="24"/>
          <w:shd w:val="clear" w:color="auto" w:fill="FFFFFF"/>
        </w:rPr>
        <w:t xml:space="preserve">. Ин-т права и экономики. Вологда: ВИПЭ ФСИН России, 2019. – 163 с. </w:t>
      </w:r>
      <w:r w:rsidR="00C04C65" w:rsidRPr="00C04C65">
        <w:rPr>
          <w:rFonts w:ascii="Times New Roman" w:eastAsia="Times New Roman" w:hAnsi="Times New Roman" w:cs="Times New Roman"/>
          <w:color w:val="333333"/>
          <w:sz w:val="24"/>
          <w:szCs w:val="24"/>
          <w:lang w:eastAsia="ru-RU"/>
        </w:rPr>
        <w:t>ISBN 978-5-94991-490-8</w:t>
      </w:r>
      <w:r w:rsidR="00C04C65" w:rsidRPr="00DF680D">
        <w:rPr>
          <w:rFonts w:ascii="Times New Roman" w:eastAsia="Times New Roman" w:hAnsi="Times New Roman" w:cs="Times New Roman"/>
          <w:color w:val="333333"/>
          <w:sz w:val="24"/>
          <w:szCs w:val="24"/>
          <w:lang w:eastAsia="ru-RU"/>
        </w:rPr>
        <w:t xml:space="preserve"> – Режим доступа:</w:t>
      </w:r>
    </w:p>
    <w:p w14:paraId="0AB2C32A" w14:textId="0F011BE7" w:rsidR="00C04C65" w:rsidRPr="00C04C65" w:rsidRDefault="00C04C65" w:rsidP="00DF680D">
      <w:pPr>
        <w:spacing w:after="0" w:line="240" w:lineRule="auto"/>
        <w:contextualSpacing/>
        <w:jc w:val="both"/>
        <w:rPr>
          <w:rFonts w:ascii="Times New Roman" w:eastAsia="Times New Roman" w:hAnsi="Times New Roman" w:cs="Times New Roman"/>
          <w:color w:val="333333"/>
          <w:sz w:val="24"/>
          <w:szCs w:val="24"/>
          <w:lang w:eastAsia="ru-RU"/>
        </w:rPr>
      </w:pPr>
      <w:r w:rsidRPr="00C04C65">
        <w:rPr>
          <w:rFonts w:ascii="Times New Roman" w:eastAsia="Times New Roman" w:hAnsi="Times New Roman" w:cs="Times New Roman"/>
          <w:color w:val="333333"/>
          <w:sz w:val="24"/>
          <w:szCs w:val="24"/>
          <w:lang w:eastAsia="ru-RU"/>
        </w:rPr>
        <w:t>https://znanium.com/read?id=370362</w:t>
      </w:r>
    </w:p>
    <w:p w14:paraId="013C9911" w14:textId="10CF3394" w:rsidR="003C1C3D" w:rsidRPr="00F276A1" w:rsidRDefault="003C1C3D" w:rsidP="00C04C65">
      <w:pPr>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s="Times New Roman"/>
          <w:sz w:val="24"/>
          <w:szCs w:val="24"/>
          <w:lang w:eastAsia="ru-RU"/>
        </w:rPr>
      </w:pPr>
      <w:r w:rsidRPr="00F276A1">
        <w:rPr>
          <w:rFonts w:ascii="Times New Roman" w:eastAsia="Times New Roman" w:hAnsi="Times New Roman" w:cs="Times New Roman"/>
          <w:sz w:val="24"/>
          <w:szCs w:val="24"/>
          <w:lang w:eastAsia="ru-RU"/>
        </w:rPr>
        <w:t xml:space="preserve">Цифровое будущее государственного управления по результатам / Е. И. Добролюбова, В. Н. Южаков, А. А. Ефремов, Е. Н. Клочкова, Э. В. </w:t>
      </w:r>
      <w:proofErr w:type="spellStart"/>
      <w:r w:rsidRPr="00F276A1">
        <w:rPr>
          <w:rFonts w:ascii="Times New Roman" w:eastAsia="Times New Roman" w:hAnsi="Times New Roman" w:cs="Times New Roman"/>
          <w:sz w:val="24"/>
          <w:szCs w:val="24"/>
          <w:lang w:eastAsia="ru-RU"/>
        </w:rPr>
        <w:t>Талапина</w:t>
      </w:r>
      <w:proofErr w:type="spellEnd"/>
      <w:r w:rsidRPr="00F276A1">
        <w:rPr>
          <w:rFonts w:ascii="Times New Roman" w:eastAsia="Times New Roman" w:hAnsi="Times New Roman" w:cs="Times New Roman"/>
          <w:sz w:val="24"/>
          <w:szCs w:val="24"/>
          <w:lang w:eastAsia="ru-RU"/>
        </w:rPr>
        <w:t xml:space="preserve">, Я. Ю. Старцев. - </w:t>
      </w:r>
      <w:proofErr w:type="gramStart"/>
      <w:r w:rsidRPr="00F276A1">
        <w:rPr>
          <w:rFonts w:ascii="Times New Roman" w:eastAsia="Times New Roman" w:hAnsi="Times New Roman" w:cs="Times New Roman"/>
          <w:sz w:val="24"/>
          <w:szCs w:val="24"/>
          <w:lang w:eastAsia="ru-RU"/>
        </w:rPr>
        <w:t>М. :</w:t>
      </w:r>
      <w:proofErr w:type="gramEnd"/>
      <w:r w:rsidRPr="00F276A1">
        <w:rPr>
          <w:rFonts w:ascii="Times New Roman" w:eastAsia="Times New Roman" w:hAnsi="Times New Roman" w:cs="Times New Roman"/>
          <w:sz w:val="24"/>
          <w:szCs w:val="24"/>
          <w:lang w:eastAsia="ru-RU"/>
        </w:rPr>
        <w:t xml:space="preserve"> Издательский дом «Дело» РАНХиГС, 2019.- 114 с. - (Научные доклады: государственное управление). ISBN 978-5-7749-1434-0 – режим доступа: </w:t>
      </w:r>
    </w:p>
    <w:p w14:paraId="0CC8D93A" w14:textId="77777777" w:rsidR="003C1C3D" w:rsidRPr="003C1C3D" w:rsidRDefault="00562131" w:rsidP="003C1C3D">
      <w:pPr>
        <w:spacing w:after="0" w:line="240" w:lineRule="auto"/>
        <w:ind w:firstLine="567"/>
        <w:jc w:val="both"/>
        <w:rPr>
          <w:rFonts w:ascii="Times New Roman" w:hAnsi="Times New Roman" w:cs="Times New Roman"/>
          <w:sz w:val="24"/>
          <w:szCs w:val="24"/>
          <w:u w:val="single"/>
        </w:rPr>
      </w:pPr>
      <w:hyperlink r:id="rId22" w:history="1">
        <w:r w:rsidR="003C1C3D" w:rsidRPr="003C1C3D">
          <w:rPr>
            <w:rFonts w:ascii="Times New Roman" w:hAnsi="Times New Roman" w:cs="Times New Roman"/>
            <w:sz w:val="24"/>
            <w:szCs w:val="24"/>
            <w:u w:val="single"/>
            <w:lang w:val="en-US"/>
          </w:rPr>
          <w:t>https</w:t>
        </w:r>
        <w:r w:rsidR="003C1C3D" w:rsidRPr="003C1C3D">
          <w:rPr>
            <w:rFonts w:ascii="Times New Roman" w:hAnsi="Times New Roman" w:cs="Times New Roman"/>
            <w:sz w:val="24"/>
            <w:szCs w:val="24"/>
            <w:u w:val="single"/>
          </w:rPr>
          <w:t>://</w:t>
        </w:r>
        <w:proofErr w:type="spellStart"/>
        <w:r w:rsidR="003C1C3D" w:rsidRPr="003C1C3D">
          <w:rPr>
            <w:rFonts w:ascii="Times New Roman" w:hAnsi="Times New Roman" w:cs="Times New Roman"/>
            <w:sz w:val="24"/>
            <w:szCs w:val="24"/>
            <w:u w:val="single"/>
            <w:lang w:val="en-US"/>
          </w:rPr>
          <w:t>znanium</w:t>
        </w:r>
        <w:proofErr w:type="spellEnd"/>
        <w:r w:rsidR="003C1C3D" w:rsidRPr="003C1C3D">
          <w:rPr>
            <w:rFonts w:ascii="Times New Roman" w:hAnsi="Times New Roman" w:cs="Times New Roman"/>
            <w:sz w:val="24"/>
            <w:szCs w:val="24"/>
            <w:u w:val="single"/>
          </w:rPr>
          <w:t>.</w:t>
        </w:r>
        <w:r w:rsidR="003C1C3D" w:rsidRPr="003C1C3D">
          <w:rPr>
            <w:rFonts w:ascii="Times New Roman" w:hAnsi="Times New Roman" w:cs="Times New Roman"/>
            <w:sz w:val="24"/>
            <w:szCs w:val="24"/>
            <w:u w:val="single"/>
            <w:lang w:val="en-US"/>
          </w:rPr>
          <w:t>com</w:t>
        </w:r>
        <w:r w:rsidR="003C1C3D" w:rsidRPr="003C1C3D">
          <w:rPr>
            <w:rFonts w:ascii="Times New Roman" w:hAnsi="Times New Roman" w:cs="Times New Roman"/>
            <w:sz w:val="24"/>
            <w:szCs w:val="24"/>
            <w:u w:val="single"/>
          </w:rPr>
          <w:t>/</w:t>
        </w:r>
        <w:r w:rsidR="003C1C3D" w:rsidRPr="003C1C3D">
          <w:rPr>
            <w:rFonts w:ascii="Times New Roman" w:hAnsi="Times New Roman" w:cs="Times New Roman"/>
            <w:sz w:val="24"/>
            <w:szCs w:val="24"/>
            <w:u w:val="single"/>
            <w:lang w:val="en-US"/>
          </w:rPr>
          <w:t>catalog</w:t>
        </w:r>
        <w:r w:rsidR="003C1C3D" w:rsidRPr="003C1C3D">
          <w:rPr>
            <w:rFonts w:ascii="Times New Roman" w:hAnsi="Times New Roman" w:cs="Times New Roman"/>
            <w:sz w:val="24"/>
            <w:szCs w:val="24"/>
            <w:u w:val="single"/>
          </w:rPr>
          <w:t>/</w:t>
        </w:r>
        <w:r w:rsidR="003C1C3D" w:rsidRPr="003C1C3D">
          <w:rPr>
            <w:rFonts w:ascii="Times New Roman" w:hAnsi="Times New Roman" w:cs="Times New Roman"/>
            <w:sz w:val="24"/>
            <w:szCs w:val="24"/>
            <w:u w:val="single"/>
            <w:lang w:val="en-US"/>
          </w:rPr>
          <w:t>document</w:t>
        </w:r>
        <w:r w:rsidR="003C1C3D" w:rsidRPr="003C1C3D">
          <w:rPr>
            <w:rFonts w:ascii="Times New Roman" w:hAnsi="Times New Roman" w:cs="Times New Roman"/>
            <w:sz w:val="24"/>
            <w:szCs w:val="24"/>
            <w:u w:val="single"/>
          </w:rPr>
          <w:t>?</w:t>
        </w:r>
        <w:r w:rsidR="003C1C3D" w:rsidRPr="003C1C3D">
          <w:rPr>
            <w:rFonts w:ascii="Times New Roman" w:hAnsi="Times New Roman" w:cs="Times New Roman"/>
            <w:sz w:val="24"/>
            <w:szCs w:val="24"/>
            <w:u w:val="single"/>
            <w:lang w:val="en-US"/>
          </w:rPr>
          <w:t>id</w:t>
        </w:r>
        <w:r w:rsidR="003C1C3D" w:rsidRPr="003C1C3D">
          <w:rPr>
            <w:rFonts w:ascii="Times New Roman" w:hAnsi="Times New Roman" w:cs="Times New Roman"/>
            <w:sz w:val="24"/>
            <w:szCs w:val="24"/>
            <w:u w:val="single"/>
          </w:rPr>
          <w:t>=344661</w:t>
        </w:r>
      </w:hyperlink>
    </w:p>
    <w:p w14:paraId="56E315D3" w14:textId="77777777" w:rsidR="003C1C3D" w:rsidRPr="003C1C3D" w:rsidRDefault="003C1C3D" w:rsidP="003C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30"/>
          <w:tab w:val="left" w:pos="10076"/>
          <w:tab w:val="left" w:pos="10992"/>
          <w:tab w:val="left" w:pos="11908"/>
          <w:tab w:val="left" w:pos="12824"/>
          <w:tab w:val="left" w:pos="13740"/>
          <w:tab w:val="left" w:pos="14656"/>
        </w:tabs>
        <w:spacing w:after="0" w:line="240" w:lineRule="auto"/>
        <w:ind w:right="57" w:firstLine="567"/>
        <w:jc w:val="both"/>
        <w:rPr>
          <w:rFonts w:ascii="Times New Roman" w:eastAsia="Times New Roman" w:hAnsi="Times New Roman" w:cs="Times New Roman"/>
          <w:sz w:val="23"/>
          <w:szCs w:val="23"/>
          <w:lang w:eastAsia="ru-RU"/>
        </w:rPr>
      </w:pPr>
    </w:p>
    <w:p w14:paraId="353D56A3" w14:textId="77777777" w:rsidR="00B5306E" w:rsidRDefault="00B5306E" w:rsidP="003C1C3D">
      <w:pPr>
        <w:shd w:val="clear" w:color="auto" w:fill="FFFFFF"/>
        <w:tabs>
          <w:tab w:val="left" w:pos="916"/>
          <w:tab w:val="left" w:pos="1832"/>
          <w:tab w:val="left" w:pos="2748"/>
          <w:tab w:val="left" w:pos="3664"/>
          <w:tab w:val="left" w:pos="4580"/>
          <w:tab w:val="left" w:pos="5496"/>
          <w:tab w:val="left" w:pos="6412"/>
          <w:tab w:val="left" w:pos="7328"/>
          <w:tab w:val="left" w:pos="8244"/>
          <w:tab w:val="left" w:pos="9130"/>
          <w:tab w:val="left" w:pos="10076"/>
          <w:tab w:val="left" w:pos="10992"/>
          <w:tab w:val="left" w:pos="11908"/>
          <w:tab w:val="left" w:pos="12824"/>
          <w:tab w:val="left" w:pos="13740"/>
          <w:tab w:val="left" w:pos="14656"/>
        </w:tabs>
        <w:spacing w:after="0" w:line="240" w:lineRule="auto"/>
        <w:ind w:right="57" w:firstLine="567"/>
        <w:jc w:val="both"/>
        <w:rPr>
          <w:rFonts w:ascii="Times New Roman" w:eastAsia="Times New Roman" w:hAnsi="Times New Roman" w:cs="Times New Roman"/>
          <w:sz w:val="23"/>
          <w:szCs w:val="23"/>
          <w:lang w:eastAsia="ru-RU"/>
        </w:rPr>
      </w:pPr>
    </w:p>
    <w:p w14:paraId="1C7F09AE" w14:textId="03715A88" w:rsidR="008945D0" w:rsidRPr="00F276A1" w:rsidRDefault="008945D0" w:rsidP="00F276A1">
      <w:pPr>
        <w:pStyle w:val="a5"/>
        <w:keepNext/>
        <w:numPr>
          <w:ilvl w:val="1"/>
          <w:numId w:val="17"/>
        </w:numPr>
        <w:spacing w:after="0" w:line="240" w:lineRule="auto"/>
        <w:jc w:val="both"/>
        <w:outlineLvl w:val="0"/>
        <w:rPr>
          <w:rFonts w:ascii="Times New Roman" w:eastAsia="Times New Roman" w:hAnsi="Times New Roman"/>
          <w:b/>
          <w:kern w:val="52"/>
          <w:sz w:val="24"/>
          <w:szCs w:val="24"/>
          <w:lang w:eastAsia="ru-RU"/>
        </w:rPr>
      </w:pPr>
      <w:bookmarkStart w:id="37" w:name="_Toc479860453"/>
      <w:bookmarkStart w:id="38" w:name="_Toc6230057"/>
      <w:r w:rsidRPr="00F276A1">
        <w:rPr>
          <w:rFonts w:ascii="Times New Roman" w:eastAsia="Times New Roman" w:hAnsi="Times New Roman"/>
          <w:b/>
          <w:kern w:val="52"/>
          <w:sz w:val="24"/>
          <w:szCs w:val="24"/>
          <w:lang w:eastAsia="ru-RU"/>
        </w:rPr>
        <w:t>Дополнительная литература</w:t>
      </w:r>
      <w:bookmarkEnd w:id="37"/>
      <w:bookmarkEnd w:id="38"/>
    </w:p>
    <w:p w14:paraId="3287165A" w14:textId="77777777" w:rsidR="00F276A1" w:rsidRPr="00F276A1" w:rsidRDefault="00F276A1" w:rsidP="00F276A1">
      <w:pPr>
        <w:pStyle w:val="a5"/>
        <w:keepNext/>
        <w:spacing w:after="0" w:line="240" w:lineRule="auto"/>
        <w:ind w:left="987"/>
        <w:jc w:val="both"/>
        <w:outlineLvl w:val="0"/>
        <w:rPr>
          <w:rFonts w:ascii="Times New Roman" w:eastAsia="Times New Roman" w:hAnsi="Times New Roman"/>
          <w:kern w:val="52"/>
          <w:sz w:val="24"/>
          <w:szCs w:val="24"/>
          <w:lang w:eastAsia="ru-RU"/>
        </w:rPr>
      </w:pPr>
    </w:p>
    <w:p w14:paraId="20A4951E" w14:textId="77777777" w:rsidR="00B5306E" w:rsidRPr="003C1C3D" w:rsidRDefault="00B5306E" w:rsidP="00BA68A1">
      <w:pPr>
        <w:numPr>
          <w:ilvl w:val="0"/>
          <w:numId w:val="10"/>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567"/>
        <w:contextualSpacing/>
        <w:jc w:val="both"/>
        <w:rPr>
          <w:rFonts w:ascii="Times New Roman" w:eastAsia="Times New Roman" w:hAnsi="Times New Roman" w:cs="Times New Roman"/>
          <w:sz w:val="24"/>
          <w:szCs w:val="24"/>
          <w:lang w:eastAsia="ru-RU"/>
        </w:rPr>
      </w:pPr>
      <w:r w:rsidRPr="003C1C3D">
        <w:rPr>
          <w:rFonts w:ascii="Times New Roman" w:eastAsia="Times New Roman" w:hAnsi="Times New Roman" w:cs="Times New Roman"/>
          <w:sz w:val="24"/>
          <w:szCs w:val="24"/>
          <w:lang w:eastAsia="ru-RU"/>
        </w:rPr>
        <w:t xml:space="preserve">Беленькая М. Н., Малиновский С. Т., Яковенко Н. В. Администрирование в информационных системах. Учебное пособие для вузов. – 2-е изд., </w:t>
      </w:r>
      <w:proofErr w:type="spellStart"/>
      <w:r w:rsidRPr="003C1C3D">
        <w:rPr>
          <w:rFonts w:ascii="Times New Roman" w:eastAsia="Times New Roman" w:hAnsi="Times New Roman" w:cs="Times New Roman"/>
          <w:sz w:val="24"/>
          <w:szCs w:val="24"/>
          <w:lang w:eastAsia="ru-RU"/>
        </w:rPr>
        <w:t>испр</w:t>
      </w:r>
      <w:proofErr w:type="spellEnd"/>
      <w:proofErr w:type="gramStart"/>
      <w:r w:rsidRPr="003C1C3D">
        <w:rPr>
          <w:rFonts w:ascii="Times New Roman" w:eastAsia="Times New Roman" w:hAnsi="Times New Roman" w:cs="Times New Roman"/>
          <w:sz w:val="24"/>
          <w:szCs w:val="24"/>
          <w:lang w:eastAsia="ru-RU"/>
        </w:rPr>
        <w:t>.</w:t>
      </w:r>
      <w:proofErr w:type="gramEnd"/>
      <w:r w:rsidRPr="003C1C3D">
        <w:rPr>
          <w:rFonts w:ascii="Times New Roman" w:eastAsia="Times New Roman" w:hAnsi="Times New Roman" w:cs="Times New Roman"/>
          <w:sz w:val="24"/>
          <w:szCs w:val="24"/>
          <w:lang w:eastAsia="ru-RU"/>
        </w:rPr>
        <w:t xml:space="preserve"> и доп. – М.: Горячая линия– Телеком, 2018. – 408 с., ил. ISBN 978-5-9912-0418-</w:t>
      </w:r>
      <w:proofErr w:type="gramStart"/>
      <w:r w:rsidRPr="003C1C3D">
        <w:rPr>
          <w:rFonts w:ascii="Times New Roman" w:eastAsia="Times New Roman" w:hAnsi="Times New Roman" w:cs="Times New Roman"/>
          <w:sz w:val="24"/>
          <w:szCs w:val="24"/>
          <w:lang w:eastAsia="ru-RU"/>
        </w:rPr>
        <w:t>7.-</w:t>
      </w:r>
      <w:proofErr w:type="gramEnd"/>
      <w:r w:rsidRPr="003C1C3D">
        <w:rPr>
          <w:rFonts w:ascii="Times New Roman" w:eastAsia="Times New Roman" w:hAnsi="Times New Roman" w:cs="Times New Roman"/>
          <w:sz w:val="24"/>
          <w:szCs w:val="24"/>
          <w:lang w:eastAsia="ru-RU"/>
        </w:rPr>
        <w:t xml:space="preserve"> Режим доступа:</w:t>
      </w:r>
      <w:r w:rsidRPr="003C1C3D">
        <w:t xml:space="preserve">                      </w:t>
      </w:r>
      <w:r w:rsidRPr="003C1C3D">
        <w:rPr>
          <w:rFonts w:ascii="Times New Roman" w:eastAsia="Times New Roman" w:hAnsi="Times New Roman" w:cs="Times New Roman"/>
          <w:sz w:val="24"/>
          <w:szCs w:val="24"/>
          <w:lang w:eastAsia="ru-RU"/>
        </w:rPr>
        <w:t>https://znanium.com/read?id=365184</w:t>
      </w:r>
    </w:p>
    <w:p w14:paraId="1C5101F6" w14:textId="657CF4F8" w:rsidR="00F276A1" w:rsidRPr="00F276A1" w:rsidRDefault="00F276A1" w:rsidP="00BA68A1">
      <w:pPr>
        <w:pStyle w:val="a5"/>
        <w:numPr>
          <w:ilvl w:val="0"/>
          <w:numId w:val="10"/>
        </w:numPr>
        <w:spacing w:after="0" w:line="240" w:lineRule="auto"/>
        <w:ind w:left="0" w:firstLine="567"/>
        <w:jc w:val="both"/>
        <w:rPr>
          <w:rFonts w:ascii="Times New Roman" w:hAnsi="Times New Roman"/>
          <w:sz w:val="24"/>
          <w:szCs w:val="24"/>
          <w:lang w:eastAsia="ru-RU"/>
        </w:rPr>
      </w:pPr>
      <w:r w:rsidRPr="00F276A1">
        <w:rPr>
          <w:rFonts w:ascii="Times New Roman" w:hAnsi="Times New Roman"/>
          <w:sz w:val="24"/>
          <w:szCs w:val="24"/>
          <w:lang w:eastAsia="ru-RU"/>
        </w:rPr>
        <w:t xml:space="preserve">Василенко, И. А. Государственное и муниципальное </w:t>
      </w:r>
      <w:proofErr w:type="gramStart"/>
      <w:r w:rsidRPr="00F276A1">
        <w:rPr>
          <w:rFonts w:ascii="Times New Roman" w:hAnsi="Times New Roman"/>
          <w:sz w:val="24"/>
          <w:szCs w:val="24"/>
          <w:lang w:eastAsia="ru-RU"/>
        </w:rPr>
        <w:t>управление :</w:t>
      </w:r>
      <w:proofErr w:type="gramEnd"/>
      <w:r w:rsidRPr="00F276A1">
        <w:rPr>
          <w:rFonts w:ascii="Times New Roman" w:hAnsi="Times New Roman"/>
          <w:sz w:val="24"/>
          <w:szCs w:val="24"/>
          <w:lang w:eastAsia="ru-RU"/>
        </w:rPr>
        <w:t xml:space="preserve"> учебник для академического бакалавриата / И. А. Василенко. — 6-е изд., </w:t>
      </w:r>
      <w:proofErr w:type="spellStart"/>
      <w:r w:rsidRPr="00F276A1">
        <w:rPr>
          <w:rFonts w:ascii="Times New Roman" w:hAnsi="Times New Roman"/>
          <w:sz w:val="24"/>
          <w:szCs w:val="24"/>
          <w:lang w:eastAsia="ru-RU"/>
        </w:rPr>
        <w:t>перераб</w:t>
      </w:r>
      <w:proofErr w:type="spellEnd"/>
      <w:r w:rsidRPr="00F276A1">
        <w:rPr>
          <w:rFonts w:ascii="Times New Roman" w:hAnsi="Times New Roman"/>
          <w:sz w:val="24"/>
          <w:szCs w:val="24"/>
          <w:lang w:eastAsia="ru-RU"/>
        </w:rPr>
        <w:t xml:space="preserve">. и доп. — </w:t>
      </w:r>
      <w:proofErr w:type="gramStart"/>
      <w:r w:rsidRPr="00F276A1">
        <w:rPr>
          <w:rFonts w:ascii="Times New Roman" w:hAnsi="Times New Roman"/>
          <w:sz w:val="24"/>
          <w:szCs w:val="24"/>
          <w:lang w:eastAsia="ru-RU"/>
        </w:rPr>
        <w:t>Москва :</w:t>
      </w:r>
      <w:proofErr w:type="gramEnd"/>
      <w:r w:rsidRPr="00F276A1">
        <w:rPr>
          <w:rFonts w:ascii="Times New Roman" w:hAnsi="Times New Roman"/>
          <w:sz w:val="24"/>
          <w:szCs w:val="24"/>
          <w:lang w:eastAsia="ru-RU"/>
        </w:rPr>
        <w:t xml:space="preserve"> Издательство </w:t>
      </w:r>
      <w:proofErr w:type="spellStart"/>
      <w:r w:rsidRPr="00F276A1">
        <w:rPr>
          <w:rFonts w:ascii="Times New Roman" w:hAnsi="Times New Roman"/>
          <w:sz w:val="24"/>
          <w:szCs w:val="24"/>
          <w:lang w:eastAsia="ru-RU"/>
        </w:rPr>
        <w:t>Юрайт</w:t>
      </w:r>
      <w:proofErr w:type="spellEnd"/>
      <w:r w:rsidRPr="00F276A1">
        <w:rPr>
          <w:rFonts w:ascii="Times New Roman" w:hAnsi="Times New Roman"/>
          <w:sz w:val="24"/>
          <w:szCs w:val="24"/>
          <w:lang w:eastAsia="ru-RU"/>
        </w:rPr>
        <w:t>, 2017. — 494 с. — (</w:t>
      </w:r>
      <w:proofErr w:type="gramStart"/>
      <w:r w:rsidRPr="00F276A1">
        <w:rPr>
          <w:rFonts w:ascii="Times New Roman" w:hAnsi="Times New Roman"/>
          <w:sz w:val="24"/>
          <w:szCs w:val="24"/>
          <w:lang w:eastAsia="ru-RU"/>
        </w:rPr>
        <w:t>Серия :</w:t>
      </w:r>
      <w:proofErr w:type="gramEnd"/>
      <w:r w:rsidRPr="00F276A1">
        <w:rPr>
          <w:rFonts w:ascii="Times New Roman" w:hAnsi="Times New Roman"/>
          <w:sz w:val="24"/>
          <w:szCs w:val="24"/>
          <w:lang w:eastAsia="ru-RU"/>
        </w:rPr>
        <w:t xml:space="preserve"> Бакалавр. Академический курс). — ISBN 978-5-9916-3279-9. — </w:t>
      </w:r>
      <w:proofErr w:type="gramStart"/>
      <w:r w:rsidRPr="00F276A1">
        <w:rPr>
          <w:rFonts w:ascii="Times New Roman" w:hAnsi="Times New Roman"/>
          <w:sz w:val="24"/>
          <w:szCs w:val="24"/>
          <w:lang w:eastAsia="ru-RU"/>
        </w:rPr>
        <w:t>Текст :</w:t>
      </w:r>
      <w:proofErr w:type="gramEnd"/>
      <w:r w:rsidRPr="00F276A1">
        <w:rPr>
          <w:rFonts w:ascii="Times New Roman" w:hAnsi="Times New Roman"/>
          <w:sz w:val="24"/>
          <w:szCs w:val="24"/>
          <w:lang w:eastAsia="ru-RU"/>
        </w:rPr>
        <w:t xml:space="preserve"> электронный // ЭБС </w:t>
      </w:r>
      <w:proofErr w:type="spellStart"/>
      <w:r w:rsidRPr="00F276A1">
        <w:rPr>
          <w:rFonts w:ascii="Times New Roman" w:hAnsi="Times New Roman"/>
          <w:sz w:val="24"/>
          <w:szCs w:val="24"/>
          <w:lang w:eastAsia="ru-RU"/>
        </w:rPr>
        <w:t>Юрайт</w:t>
      </w:r>
      <w:proofErr w:type="spellEnd"/>
      <w:r w:rsidRPr="00F276A1">
        <w:rPr>
          <w:rFonts w:ascii="Times New Roman" w:hAnsi="Times New Roman"/>
          <w:sz w:val="24"/>
          <w:szCs w:val="24"/>
          <w:lang w:eastAsia="ru-RU"/>
        </w:rPr>
        <w:t xml:space="preserve"> [сайт]. — URL: https://idp.nwipa.ru:2254/bcode/403625 </w:t>
      </w:r>
    </w:p>
    <w:p w14:paraId="66F87D4D" w14:textId="77777777" w:rsidR="00B5306E" w:rsidRPr="003C1C3D" w:rsidRDefault="00B5306E" w:rsidP="00BA68A1">
      <w:pPr>
        <w:numPr>
          <w:ilvl w:val="0"/>
          <w:numId w:val="10"/>
        </w:numPr>
        <w:shd w:val="clear" w:color="auto" w:fill="FFFFFF"/>
        <w:tabs>
          <w:tab w:val="left" w:pos="916"/>
          <w:tab w:val="left" w:pos="1418"/>
          <w:tab w:val="left" w:pos="2748"/>
          <w:tab w:val="left" w:pos="3664"/>
          <w:tab w:val="left" w:pos="4580"/>
          <w:tab w:val="left" w:pos="5496"/>
          <w:tab w:val="left" w:pos="6412"/>
          <w:tab w:val="left" w:pos="7328"/>
          <w:tab w:val="left" w:pos="8244"/>
          <w:tab w:val="left" w:pos="9130"/>
          <w:tab w:val="left" w:pos="10076"/>
          <w:tab w:val="left" w:pos="10992"/>
          <w:tab w:val="left" w:pos="11908"/>
          <w:tab w:val="left" w:pos="12824"/>
          <w:tab w:val="left" w:pos="13740"/>
          <w:tab w:val="left" w:pos="14656"/>
        </w:tabs>
        <w:spacing w:after="0" w:line="240" w:lineRule="auto"/>
        <w:ind w:left="0" w:right="57" w:firstLine="567"/>
        <w:contextualSpacing/>
        <w:jc w:val="both"/>
        <w:rPr>
          <w:rFonts w:ascii="Times New Roman" w:eastAsia="Times New Roman" w:hAnsi="Times New Roman" w:cs="Times New Roman"/>
          <w:sz w:val="23"/>
          <w:szCs w:val="23"/>
          <w:lang w:eastAsia="ru-RU"/>
        </w:rPr>
      </w:pPr>
      <w:proofErr w:type="spellStart"/>
      <w:r w:rsidRPr="003C1C3D">
        <w:rPr>
          <w:rFonts w:ascii="Times New Roman" w:eastAsia="Times New Roman" w:hAnsi="Times New Roman" w:cs="Times New Roman"/>
          <w:sz w:val="23"/>
          <w:szCs w:val="23"/>
          <w:lang w:eastAsia="ru-RU"/>
        </w:rPr>
        <w:t>Викиномика</w:t>
      </w:r>
      <w:proofErr w:type="spellEnd"/>
      <w:r w:rsidRPr="003C1C3D">
        <w:rPr>
          <w:rFonts w:ascii="Times New Roman" w:eastAsia="Times New Roman" w:hAnsi="Times New Roman" w:cs="Times New Roman"/>
          <w:sz w:val="23"/>
          <w:szCs w:val="23"/>
          <w:lang w:eastAsia="ru-RU"/>
        </w:rPr>
        <w:t xml:space="preserve">: Как массовое сотрудничество изменяет всё / Дон </w:t>
      </w:r>
      <w:proofErr w:type="spellStart"/>
      <w:r w:rsidRPr="003C1C3D">
        <w:rPr>
          <w:rFonts w:ascii="Times New Roman" w:eastAsia="Times New Roman" w:hAnsi="Times New Roman" w:cs="Times New Roman"/>
          <w:sz w:val="23"/>
          <w:szCs w:val="23"/>
          <w:lang w:eastAsia="ru-RU"/>
        </w:rPr>
        <w:t>Тапскотт</w:t>
      </w:r>
      <w:proofErr w:type="spellEnd"/>
      <w:r w:rsidRPr="003C1C3D">
        <w:rPr>
          <w:rFonts w:ascii="Times New Roman" w:eastAsia="Times New Roman" w:hAnsi="Times New Roman" w:cs="Times New Roman"/>
          <w:sz w:val="23"/>
          <w:szCs w:val="23"/>
          <w:lang w:eastAsia="ru-RU"/>
        </w:rPr>
        <w:t xml:space="preserve">, Энтони Д. </w:t>
      </w:r>
      <w:proofErr w:type="gramStart"/>
      <w:r w:rsidRPr="003C1C3D">
        <w:rPr>
          <w:rFonts w:ascii="Times New Roman" w:eastAsia="Times New Roman" w:hAnsi="Times New Roman" w:cs="Times New Roman"/>
          <w:sz w:val="23"/>
          <w:szCs w:val="23"/>
          <w:lang w:eastAsia="ru-RU"/>
        </w:rPr>
        <w:t>Уильямс ;</w:t>
      </w:r>
      <w:proofErr w:type="gramEnd"/>
      <w:r w:rsidRPr="003C1C3D">
        <w:rPr>
          <w:rFonts w:ascii="Times New Roman" w:eastAsia="Times New Roman" w:hAnsi="Times New Roman" w:cs="Times New Roman"/>
          <w:sz w:val="23"/>
          <w:szCs w:val="23"/>
          <w:lang w:eastAsia="ru-RU"/>
        </w:rPr>
        <w:t xml:space="preserve"> Пер. с англ. — М.: Интеллектуальная Литература, 2020. — 456 с. </w:t>
      </w:r>
    </w:p>
    <w:p w14:paraId="65EBDF78" w14:textId="77777777" w:rsidR="00B5306E" w:rsidRPr="003C1C3D" w:rsidRDefault="00B5306E" w:rsidP="00BA68A1">
      <w:pPr>
        <w:shd w:val="clear" w:color="auto" w:fill="FFFFFF"/>
        <w:tabs>
          <w:tab w:val="left" w:pos="916"/>
          <w:tab w:val="left" w:pos="1418"/>
          <w:tab w:val="left" w:pos="2748"/>
          <w:tab w:val="left" w:pos="3664"/>
          <w:tab w:val="left" w:pos="4580"/>
          <w:tab w:val="left" w:pos="5496"/>
          <w:tab w:val="left" w:pos="6412"/>
          <w:tab w:val="left" w:pos="7328"/>
          <w:tab w:val="left" w:pos="8244"/>
          <w:tab w:val="left" w:pos="9130"/>
          <w:tab w:val="left" w:pos="10076"/>
          <w:tab w:val="left" w:pos="10992"/>
          <w:tab w:val="left" w:pos="11908"/>
          <w:tab w:val="left" w:pos="12824"/>
          <w:tab w:val="left" w:pos="13740"/>
          <w:tab w:val="left" w:pos="14656"/>
        </w:tabs>
        <w:spacing w:after="0" w:line="240" w:lineRule="auto"/>
        <w:ind w:right="57" w:firstLine="567"/>
        <w:jc w:val="both"/>
        <w:rPr>
          <w:rFonts w:ascii="Times New Roman" w:eastAsia="Times New Roman" w:hAnsi="Times New Roman" w:cs="Times New Roman"/>
          <w:sz w:val="23"/>
          <w:szCs w:val="23"/>
          <w:lang w:eastAsia="ru-RU"/>
        </w:rPr>
      </w:pPr>
      <w:r w:rsidRPr="003C1C3D">
        <w:rPr>
          <w:rFonts w:ascii="Times New Roman" w:eastAsia="Times New Roman" w:hAnsi="Times New Roman" w:cs="Times New Roman"/>
          <w:sz w:val="23"/>
          <w:szCs w:val="23"/>
          <w:lang w:val="en-US" w:eastAsia="ru-RU"/>
        </w:rPr>
        <w:t>ISBN</w:t>
      </w:r>
      <w:r w:rsidRPr="003C1C3D">
        <w:rPr>
          <w:rFonts w:ascii="Times New Roman" w:eastAsia="Times New Roman" w:hAnsi="Times New Roman" w:cs="Times New Roman"/>
          <w:sz w:val="23"/>
          <w:szCs w:val="23"/>
          <w:lang w:eastAsia="ru-RU"/>
        </w:rPr>
        <w:t xml:space="preserve"> 978-5-6042878-7-3 – Режим доступа: </w:t>
      </w:r>
      <w:hyperlink r:id="rId23" w:history="1">
        <w:r w:rsidRPr="003C1C3D">
          <w:rPr>
            <w:rFonts w:ascii="Times New Roman" w:eastAsia="Times New Roman" w:hAnsi="Times New Roman" w:cs="Times New Roman"/>
            <w:sz w:val="23"/>
            <w:szCs w:val="23"/>
            <w:u w:val="single"/>
            <w:lang w:val="en-US" w:eastAsia="ru-RU"/>
          </w:rPr>
          <w:t>https</w:t>
        </w:r>
        <w:r w:rsidRPr="003C1C3D">
          <w:rPr>
            <w:rFonts w:ascii="Times New Roman" w:eastAsia="Times New Roman" w:hAnsi="Times New Roman" w:cs="Times New Roman"/>
            <w:sz w:val="23"/>
            <w:szCs w:val="23"/>
            <w:u w:val="single"/>
            <w:lang w:eastAsia="ru-RU"/>
          </w:rPr>
          <w:t>://</w:t>
        </w:r>
        <w:proofErr w:type="spellStart"/>
        <w:r w:rsidRPr="003C1C3D">
          <w:rPr>
            <w:rFonts w:ascii="Times New Roman" w:eastAsia="Times New Roman" w:hAnsi="Times New Roman" w:cs="Times New Roman"/>
            <w:sz w:val="23"/>
            <w:szCs w:val="23"/>
            <w:u w:val="single"/>
            <w:lang w:val="en-US" w:eastAsia="ru-RU"/>
          </w:rPr>
          <w:t>znanium</w:t>
        </w:r>
        <w:proofErr w:type="spellEnd"/>
        <w:r w:rsidRPr="003C1C3D">
          <w:rPr>
            <w:rFonts w:ascii="Times New Roman" w:eastAsia="Times New Roman" w:hAnsi="Times New Roman" w:cs="Times New Roman"/>
            <w:sz w:val="23"/>
            <w:szCs w:val="23"/>
            <w:u w:val="single"/>
            <w:lang w:eastAsia="ru-RU"/>
          </w:rPr>
          <w:t>.</w:t>
        </w:r>
        <w:r w:rsidRPr="003C1C3D">
          <w:rPr>
            <w:rFonts w:ascii="Times New Roman" w:eastAsia="Times New Roman" w:hAnsi="Times New Roman" w:cs="Times New Roman"/>
            <w:sz w:val="23"/>
            <w:szCs w:val="23"/>
            <w:u w:val="single"/>
            <w:lang w:val="en-US" w:eastAsia="ru-RU"/>
          </w:rPr>
          <w:t>com</w:t>
        </w:r>
        <w:r w:rsidRPr="003C1C3D">
          <w:rPr>
            <w:rFonts w:ascii="Times New Roman" w:eastAsia="Times New Roman" w:hAnsi="Times New Roman" w:cs="Times New Roman"/>
            <w:sz w:val="23"/>
            <w:szCs w:val="23"/>
            <w:u w:val="single"/>
            <w:lang w:eastAsia="ru-RU"/>
          </w:rPr>
          <w:t>/</w:t>
        </w:r>
        <w:r w:rsidRPr="003C1C3D">
          <w:rPr>
            <w:rFonts w:ascii="Times New Roman" w:eastAsia="Times New Roman" w:hAnsi="Times New Roman" w:cs="Times New Roman"/>
            <w:sz w:val="23"/>
            <w:szCs w:val="23"/>
            <w:u w:val="single"/>
            <w:lang w:val="en-US" w:eastAsia="ru-RU"/>
          </w:rPr>
          <w:t>read</w:t>
        </w:r>
        <w:r w:rsidRPr="003C1C3D">
          <w:rPr>
            <w:rFonts w:ascii="Times New Roman" w:eastAsia="Times New Roman" w:hAnsi="Times New Roman" w:cs="Times New Roman"/>
            <w:sz w:val="23"/>
            <w:szCs w:val="23"/>
            <w:u w:val="single"/>
            <w:lang w:eastAsia="ru-RU"/>
          </w:rPr>
          <w:t>?</w:t>
        </w:r>
        <w:r w:rsidRPr="003C1C3D">
          <w:rPr>
            <w:rFonts w:ascii="Times New Roman" w:eastAsia="Times New Roman" w:hAnsi="Times New Roman" w:cs="Times New Roman"/>
            <w:sz w:val="23"/>
            <w:szCs w:val="23"/>
            <w:u w:val="single"/>
            <w:lang w:val="en-US" w:eastAsia="ru-RU"/>
          </w:rPr>
          <w:t>id</w:t>
        </w:r>
        <w:r w:rsidRPr="003C1C3D">
          <w:rPr>
            <w:rFonts w:ascii="Times New Roman" w:eastAsia="Times New Roman" w:hAnsi="Times New Roman" w:cs="Times New Roman"/>
            <w:sz w:val="23"/>
            <w:szCs w:val="23"/>
            <w:u w:val="single"/>
            <w:lang w:eastAsia="ru-RU"/>
          </w:rPr>
          <w:t>=368523</w:t>
        </w:r>
      </w:hyperlink>
    </w:p>
    <w:p w14:paraId="0096AE9A" w14:textId="77777777" w:rsidR="00B5306E" w:rsidRPr="003C1C3D" w:rsidRDefault="00B5306E" w:rsidP="00BA68A1">
      <w:pPr>
        <w:numPr>
          <w:ilvl w:val="0"/>
          <w:numId w:val="10"/>
        </w:numPr>
        <w:tabs>
          <w:tab w:val="left" w:pos="1418"/>
        </w:tabs>
        <w:spacing w:after="0" w:line="240" w:lineRule="auto"/>
        <w:ind w:left="0" w:right="57" w:firstLine="567"/>
        <w:contextualSpacing/>
        <w:jc w:val="both"/>
        <w:rPr>
          <w:rFonts w:ascii="Times New Roman" w:hAnsi="Times New Roman" w:cs="Times New Roman"/>
          <w:sz w:val="24"/>
          <w:szCs w:val="24"/>
          <w:shd w:val="clear" w:color="auto" w:fill="FFFFFF"/>
        </w:rPr>
      </w:pPr>
      <w:proofErr w:type="spellStart"/>
      <w:r w:rsidRPr="003C1C3D">
        <w:rPr>
          <w:rFonts w:ascii="Times New Roman" w:hAnsi="Times New Roman" w:cs="Times New Roman"/>
          <w:sz w:val="24"/>
          <w:szCs w:val="24"/>
          <w:shd w:val="clear" w:color="auto" w:fill="FFFFFF"/>
        </w:rPr>
        <w:t>Гамбеева</w:t>
      </w:r>
      <w:proofErr w:type="spellEnd"/>
      <w:r w:rsidRPr="003C1C3D">
        <w:rPr>
          <w:rFonts w:ascii="Times New Roman" w:hAnsi="Times New Roman" w:cs="Times New Roman"/>
          <w:sz w:val="24"/>
          <w:szCs w:val="24"/>
          <w:shd w:val="clear" w:color="auto" w:fill="FFFFFF"/>
        </w:rPr>
        <w:t xml:space="preserve"> Ю.Н. Краудсорсинг – технология гражданского участия в государственном управлении / Ю.Н. </w:t>
      </w:r>
      <w:proofErr w:type="spellStart"/>
      <w:r w:rsidRPr="003C1C3D">
        <w:rPr>
          <w:rFonts w:ascii="Times New Roman" w:hAnsi="Times New Roman" w:cs="Times New Roman"/>
          <w:sz w:val="24"/>
          <w:szCs w:val="24"/>
          <w:shd w:val="clear" w:color="auto" w:fill="FFFFFF"/>
        </w:rPr>
        <w:t>Гамбеева</w:t>
      </w:r>
      <w:proofErr w:type="spellEnd"/>
      <w:r w:rsidRPr="003C1C3D">
        <w:rPr>
          <w:rFonts w:ascii="Times New Roman" w:hAnsi="Times New Roman" w:cs="Times New Roman"/>
          <w:sz w:val="24"/>
          <w:szCs w:val="24"/>
          <w:shd w:val="clear" w:color="auto" w:fill="FFFFFF"/>
        </w:rPr>
        <w:t>, С.Н. Медведев, Е.Л. Балашов // Российское предпринимательство. 2018, №12. С. 3947 – 3954.</w:t>
      </w:r>
    </w:p>
    <w:p w14:paraId="01758D93" w14:textId="77777777" w:rsidR="00F276A1" w:rsidRPr="00F276A1" w:rsidRDefault="00F276A1" w:rsidP="00BA68A1">
      <w:pPr>
        <w:pStyle w:val="a5"/>
        <w:numPr>
          <w:ilvl w:val="0"/>
          <w:numId w:val="10"/>
        </w:numPr>
        <w:spacing w:after="0" w:line="240" w:lineRule="auto"/>
        <w:ind w:left="0" w:firstLine="567"/>
        <w:jc w:val="both"/>
        <w:rPr>
          <w:rFonts w:ascii="Times New Roman" w:hAnsi="Times New Roman"/>
          <w:sz w:val="24"/>
          <w:szCs w:val="24"/>
          <w:lang w:eastAsia="ru-RU"/>
        </w:rPr>
      </w:pPr>
      <w:proofErr w:type="spellStart"/>
      <w:r w:rsidRPr="00F276A1">
        <w:rPr>
          <w:rFonts w:ascii="Times New Roman" w:hAnsi="Times New Roman"/>
          <w:sz w:val="24"/>
          <w:szCs w:val="24"/>
          <w:lang w:eastAsia="ru-RU"/>
        </w:rPr>
        <w:t>Гимазова</w:t>
      </w:r>
      <w:proofErr w:type="spellEnd"/>
      <w:r w:rsidRPr="00F276A1">
        <w:rPr>
          <w:rFonts w:ascii="Times New Roman" w:hAnsi="Times New Roman"/>
          <w:sz w:val="24"/>
          <w:szCs w:val="24"/>
          <w:lang w:eastAsia="ru-RU"/>
        </w:rPr>
        <w:t xml:space="preserve">, Ю. В. Государственное и муниципальное управление : учебник для академического бакалавриата / Ю. В. </w:t>
      </w:r>
      <w:proofErr w:type="spellStart"/>
      <w:r w:rsidRPr="00F276A1">
        <w:rPr>
          <w:rFonts w:ascii="Times New Roman" w:hAnsi="Times New Roman"/>
          <w:sz w:val="24"/>
          <w:szCs w:val="24"/>
          <w:lang w:eastAsia="ru-RU"/>
        </w:rPr>
        <w:t>Гимазова</w:t>
      </w:r>
      <w:proofErr w:type="spellEnd"/>
      <w:r w:rsidRPr="00F276A1">
        <w:rPr>
          <w:rFonts w:ascii="Times New Roman" w:hAnsi="Times New Roman"/>
          <w:sz w:val="24"/>
          <w:szCs w:val="24"/>
          <w:lang w:eastAsia="ru-RU"/>
        </w:rPr>
        <w:t xml:space="preserve">, Н. А. Омельченко ; под общ. ред. Н. А. Омельченко. — </w:t>
      </w:r>
      <w:proofErr w:type="gramStart"/>
      <w:r w:rsidRPr="00F276A1">
        <w:rPr>
          <w:rFonts w:ascii="Times New Roman" w:hAnsi="Times New Roman"/>
          <w:sz w:val="24"/>
          <w:szCs w:val="24"/>
          <w:lang w:eastAsia="ru-RU"/>
        </w:rPr>
        <w:t>Москва :</w:t>
      </w:r>
      <w:proofErr w:type="gramEnd"/>
      <w:r w:rsidRPr="00F276A1">
        <w:rPr>
          <w:rFonts w:ascii="Times New Roman" w:hAnsi="Times New Roman"/>
          <w:sz w:val="24"/>
          <w:szCs w:val="24"/>
          <w:lang w:eastAsia="ru-RU"/>
        </w:rPr>
        <w:t xml:space="preserve"> Издательство </w:t>
      </w:r>
      <w:proofErr w:type="spellStart"/>
      <w:r w:rsidRPr="00F276A1">
        <w:rPr>
          <w:rFonts w:ascii="Times New Roman" w:hAnsi="Times New Roman"/>
          <w:sz w:val="24"/>
          <w:szCs w:val="24"/>
          <w:lang w:eastAsia="ru-RU"/>
        </w:rPr>
        <w:t>Юрайт</w:t>
      </w:r>
      <w:proofErr w:type="spellEnd"/>
      <w:r w:rsidRPr="00F276A1">
        <w:rPr>
          <w:rFonts w:ascii="Times New Roman" w:hAnsi="Times New Roman"/>
          <w:sz w:val="24"/>
          <w:szCs w:val="24"/>
          <w:lang w:eastAsia="ru-RU"/>
        </w:rPr>
        <w:t>, 2018. — 453 с. — (</w:t>
      </w:r>
      <w:proofErr w:type="gramStart"/>
      <w:r w:rsidRPr="00F276A1">
        <w:rPr>
          <w:rFonts w:ascii="Times New Roman" w:hAnsi="Times New Roman"/>
          <w:sz w:val="24"/>
          <w:szCs w:val="24"/>
          <w:lang w:eastAsia="ru-RU"/>
        </w:rPr>
        <w:t>Серия :</w:t>
      </w:r>
      <w:proofErr w:type="gramEnd"/>
      <w:r w:rsidRPr="00F276A1">
        <w:rPr>
          <w:rFonts w:ascii="Times New Roman" w:hAnsi="Times New Roman"/>
          <w:sz w:val="24"/>
          <w:szCs w:val="24"/>
          <w:lang w:eastAsia="ru-RU"/>
        </w:rPr>
        <w:t xml:space="preserve"> Бакалавр. Академический курс). — ISBN 978-5-534-02741-9. — </w:t>
      </w:r>
      <w:proofErr w:type="gramStart"/>
      <w:r w:rsidRPr="00F276A1">
        <w:rPr>
          <w:rFonts w:ascii="Times New Roman" w:hAnsi="Times New Roman"/>
          <w:sz w:val="24"/>
          <w:szCs w:val="24"/>
          <w:lang w:eastAsia="ru-RU"/>
        </w:rPr>
        <w:t>Текст :</w:t>
      </w:r>
      <w:proofErr w:type="gramEnd"/>
      <w:r w:rsidRPr="00F276A1">
        <w:rPr>
          <w:rFonts w:ascii="Times New Roman" w:hAnsi="Times New Roman"/>
          <w:sz w:val="24"/>
          <w:szCs w:val="24"/>
          <w:lang w:eastAsia="ru-RU"/>
        </w:rPr>
        <w:t xml:space="preserve"> электронный // ЭБС </w:t>
      </w:r>
      <w:proofErr w:type="spellStart"/>
      <w:r w:rsidRPr="00F276A1">
        <w:rPr>
          <w:rFonts w:ascii="Times New Roman" w:hAnsi="Times New Roman"/>
          <w:sz w:val="24"/>
          <w:szCs w:val="24"/>
          <w:lang w:eastAsia="ru-RU"/>
        </w:rPr>
        <w:t>Юрайт</w:t>
      </w:r>
      <w:proofErr w:type="spellEnd"/>
      <w:r w:rsidRPr="00F276A1">
        <w:rPr>
          <w:rFonts w:ascii="Times New Roman" w:hAnsi="Times New Roman"/>
          <w:sz w:val="24"/>
          <w:szCs w:val="24"/>
          <w:lang w:eastAsia="ru-RU"/>
        </w:rPr>
        <w:t xml:space="preserve"> [сайт]. — URL: https://idp.nwipa.ru:2180/bcode/412866 </w:t>
      </w:r>
    </w:p>
    <w:p w14:paraId="6AC4F94E" w14:textId="6731B9E8" w:rsidR="00F276A1" w:rsidRPr="00F276A1" w:rsidRDefault="00F276A1" w:rsidP="00BA68A1">
      <w:pPr>
        <w:pStyle w:val="a5"/>
        <w:numPr>
          <w:ilvl w:val="0"/>
          <w:numId w:val="10"/>
        </w:numPr>
        <w:spacing w:after="0" w:line="240" w:lineRule="auto"/>
        <w:ind w:left="0" w:firstLine="567"/>
        <w:jc w:val="both"/>
        <w:rPr>
          <w:rFonts w:ascii="Times New Roman" w:hAnsi="Times New Roman"/>
          <w:sz w:val="24"/>
          <w:szCs w:val="24"/>
          <w:lang w:eastAsia="ru-RU"/>
        </w:rPr>
      </w:pPr>
      <w:r w:rsidRPr="00F276A1">
        <w:rPr>
          <w:rFonts w:ascii="Times New Roman" w:hAnsi="Times New Roman"/>
          <w:sz w:val="24"/>
          <w:szCs w:val="24"/>
          <w:lang w:eastAsia="ru-RU"/>
        </w:rPr>
        <w:lastRenderedPageBreak/>
        <w:t>Государственное и муниципальное управление [Электронный ресурс</w:t>
      </w:r>
      <w:proofErr w:type="gramStart"/>
      <w:r w:rsidRPr="00F276A1">
        <w:rPr>
          <w:rFonts w:ascii="Times New Roman" w:hAnsi="Times New Roman"/>
          <w:sz w:val="24"/>
          <w:szCs w:val="24"/>
          <w:lang w:eastAsia="ru-RU"/>
        </w:rPr>
        <w:t>] :</w:t>
      </w:r>
      <w:proofErr w:type="gramEnd"/>
      <w:r w:rsidRPr="00F276A1">
        <w:rPr>
          <w:rFonts w:ascii="Times New Roman" w:hAnsi="Times New Roman"/>
          <w:sz w:val="24"/>
          <w:szCs w:val="24"/>
          <w:lang w:eastAsia="ru-RU"/>
        </w:rPr>
        <w:t xml:space="preserve"> учебное пособие / С. Ю. Наумов, М. М. </w:t>
      </w:r>
      <w:proofErr w:type="spellStart"/>
      <w:r w:rsidRPr="00F276A1">
        <w:rPr>
          <w:rFonts w:ascii="Times New Roman" w:hAnsi="Times New Roman"/>
          <w:sz w:val="24"/>
          <w:szCs w:val="24"/>
          <w:lang w:eastAsia="ru-RU"/>
        </w:rPr>
        <w:t>Мокеев</w:t>
      </w:r>
      <w:proofErr w:type="spellEnd"/>
      <w:r w:rsidRPr="00F276A1">
        <w:rPr>
          <w:rFonts w:ascii="Times New Roman" w:hAnsi="Times New Roman"/>
          <w:sz w:val="24"/>
          <w:szCs w:val="24"/>
          <w:lang w:eastAsia="ru-RU"/>
        </w:rPr>
        <w:t xml:space="preserve">, А. А. </w:t>
      </w:r>
      <w:proofErr w:type="spellStart"/>
      <w:r w:rsidRPr="00F276A1">
        <w:rPr>
          <w:rFonts w:ascii="Times New Roman" w:hAnsi="Times New Roman"/>
          <w:sz w:val="24"/>
          <w:szCs w:val="24"/>
          <w:lang w:eastAsia="ru-RU"/>
        </w:rPr>
        <w:t>Подсумкова</w:t>
      </w:r>
      <w:proofErr w:type="spellEnd"/>
      <w:r w:rsidRPr="00F276A1">
        <w:rPr>
          <w:rFonts w:ascii="Times New Roman" w:hAnsi="Times New Roman"/>
          <w:sz w:val="24"/>
          <w:szCs w:val="24"/>
          <w:lang w:eastAsia="ru-RU"/>
        </w:rPr>
        <w:t xml:space="preserve">, Н. С. </w:t>
      </w:r>
      <w:proofErr w:type="spellStart"/>
      <w:r w:rsidRPr="00F276A1">
        <w:rPr>
          <w:rFonts w:ascii="Times New Roman" w:hAnsi="Times New Roman"/>
          <w:sz w:val="24"/>
          <w:szCs w:val="24"/>
          <w:lang w:eastAsia="ru-RU"/>
        </w:rPr>
        <w:t>Гегедюш</w:t>
      </w:r>
      <w:proofErr w:type="spellEnd"/>
      <w:r w:rsidRPr="00F276A1">
        <w:rPr>
          <w:rFonts w:ascii="Times New Roman" w:hAnsi="Times New Roman"/>
          <w:sz w:val="24"/>
          <w:szCs w:val="24"/>
          <w:lang w:eastAsia="ru-RU"/>
        </w:rPr>
        <w:t xml:space="preserve">. — Электрон. текстовые данные. — </w:t>
      </w:r>
      <w:proofErr w:type="gramStart"/>
      <w:r w:rsidRPr="00F276A1">
        <w:rPr>
          <w:rFonts w:ascii="Times New Roman" w:hAnsi="Times New Roman"/>
          <w:sz w:val="24"/>
          <w:szCs w:val="24"/>
          <w:lang w:eastAsia="ru-RU"/>
        </w:rPr>
        <w:t>М. :</w:t>
      </w:r>
      <w:proofErr w:type="gramEnd"/>
      <w:r w:rsidRPr="00F276A1">
        <w:rPr>
          <w:rFonts w:ascii="Times New Roman" w:hAnsi="Times New Roman"/>
          <w:sz w:val="24"/>
          <w:szCs w:val="24"/>
          <w:lang w:eastAsia="ru-RU"/>
        </w:rPr>
        <w:t xml:space="preserve"> Дашков и К, Ай Пи Эр Медиа, 2016. — 554 c. — 978-5-394-01417-8. — Режим доступа: http://idp.nwipa.ru:2239/57137.html </w:t>
      </w:r>
    </w:p>
    <w:p w14:paraId="332A6B19" w14:textId="77777777" w:rsidR="00B5306E" w:rsidRPr="003C1C3D" w:rsidRDefault="00B5306E" w:rsidP="00BA68A1">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3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24"/>
          <w:szCs w:val="24"/>
        </w:rPr>
      </w:pPr>
      <w:r w:rsidRPr="003C1C3D">
        <w:rPr>
          <w:rFonts w:ascii="Times New Roman" w:hAnsi="Times New Roman" w:cs="Times New Roman"/>
          <w:sz w:val="24"/>
          <w:szCs w:val="24"/>
        </w:rPr>
        <w:t xml:space="preserve">Двинских Д.Ю., </w:t>
      </w:r>
      <w:proofErr w:type="spellStart"/>
      <w:r w:rsidRPr="003C1C3D">
        <w:rPr>
          <w:rFonts w:ascii="Times New Roman" w:hAnsi="Times New Roman" w:cs="Times New Roman"/>
          <w:sz w:val="24"/>
          <w:szCs w:val="24"/>
        </w:rPr>
        <w:t>Талапина</w:t>
      </w:r>
      <w:proofErr w:type="spellEnd"/>
      <w:r w:rsidRPr="003C1C3D">
        <w:rPr>
          <w:rFonts w:ascii="Times New Roman" w:hAnsi="Times New Roman" w:cs="Times New Roman"/>
          <w:sz w:val="24"/>
          <w:szCs w:val="24"/>
        </w:rPr>
        <w:t xml:space="preserve"> Э.В. Риски развития оборота данных в государственном управлении // Вопросы государственного и муниципального управления. </w:t>
      </w:r>
      <w:r>
        <w:rPr>
          <w:rFonts w:ascii="Times New Roman" w:hAnsi="Times New Roman" w:cs="Times New Roman"/>
          <w:sz w:val="24"/>
          <w:szCs w:val="24"/>
        </w:rPr>
        <w:t>-</w:t>
      </w:r>
      <w:r w:rsidRPr="003C1C3D">
        <w:rPr>
          <w:rFonts w:ascii="Times New Roman" w:hAnsi="Times New Roman" w:cs="Times New Roman"/>
          <w:sz w:val="24"/>
          <w:szCs w:val="24"/>
        </w:rPr>
        <w:t xml:space="preserve"> 2019. </w:t>
      </w:r>
      <w:r>
        <w:rPr>
          <w:rFonts w:ascii="Times New Roman" w:hAnsi="Times New Roman" w:cs="Times New Roman"/>
          <w:sz w:val="24"/>
          <w:szCs w:val="24"/>
        </w:rPr>
        <w:t>-</w:t>
      </w:r>
      <w:r w:rsidRPr="003C1C3D">
        <w:rPr>
          <w:rFonts w:ascii="Times New Roman" w:hAnsi="Times New Roman" w:cs="Times New Roman"/>
          <w:sz w:val="24"/>
          <w:szCs w:val="24"/>
        </w:rPr>
        <w:t xml:space="preserve"> № 3. </w:t>
      </w:r>
      <w:r>
        <w:rPr>
          <w:rFonts w:ascii="Times New Roman" w:hAnsi="Times New Roman" w:cs="Times New Roman"/>
          <w:sz w:val="24"/>
          <w:szCs w:val="24"/>
        </w:rPr>
        <w:t>-</w:t>
      </w:r>
      <w:r w:rsidRPr="003C1C3D">
        <w:rPr>
          <w:rFonts w:ascii="Times New Roman" w:hAnsi="Times New Roman" w:cs="Times New Roman"/>
          <w:sz w:val="24"/>
          <w:szCs w:val="24"/>
        </w:rPr>
        <w:t xml:space="preserve"> С. 7</w:t>
      </w:r>
      <w:r>
        <w:rPr>
          <w:rFonts w:ascii="Times New Roman" w:hAnsi="Times New Roman" w:cs="Times New Roman"/>
          <w:sz w:val="24"/>
          <w:szCs w:val="24"/>
        </w:rPr>
        <w:t xml:space="preserve"> -</w:t>
      </w:r>
      <w:r w:rsidRPr="003C1C3D">
        <w:rPr>
          <w:rFonts w:ascii="Times New Roman" w:hAnsi="Times New Roman" w:cs="Times New Roman"/>
          <w:sz w:val="24"/>
          <w:szCs w:val="24"/>
        </w:rPr>
        <w:t xml:space="preserve">30. </w:t>
      </w:r>
    </w:p>
    <w:p w14:paraId="4DDCDD1C" w14:textId="77777777" w:rsidR="00F276A1" w:rsidRPr="003C1C3D" w:rsidRDefault="00F276A1" w:rsidP="00BA68A1">
      <w:pPr>
        <w:numPr>
          <w:ilvl w:val="0"/>
          <w:numId w:val="10"/>
        </w:numPr>
        <w:tabs>
          <w:tab w:val="left" w:pos="1418"/>
        </w:tabs>
        <w:spacing w:after="0" w:line="240" w:lineRule="auto"/>
        <w:ind w:left="0" w:right="57" w:firstLine="567"/>
        <w:contextualSpacing/>
        <w:jc w:val="both"/>
        <w:textAlignment w:val="baseline"/>
        <w:outlineLvl w:val="2"/>
        <w:rPr>
          <w:rFonts w:ascii="Times New Roman" w:hAnsi="Times New Roman" w:cs="Times New Roman"/>
          <w:i/>
          <w:iCs/>
          <w:sz w:val="24"/>
          <w:szCs w:val="24"/>
          <w:bdr w:val="none" w:sz="0" w:space="0" w:color="auto" w:frame="1"/>
        </w:rPr>
      </w:pPr>
      <w:r w:rsidRPr="003C1C3D">
        <w:rPr>
          <w:rFonts w:ascii="Times New Roman" w:hAnsi="Times New Roman" w:cs="Times New Roman"/>
          <w:sz w:val="24"/>
          <w:szCs w:val="24"/>
          <w:bdr w:val="none" w:sz="0" w:space="0" w:color="auto" w:frame="1"/>
        </w:rPr>
        <w:t xml:space="preserve">Дворецкий А.А. Электронное правительство в современной России: инфраструктурные проблемы и пути их </w:t>
      </w:r>
      <w:proofErr w:type="gramStart"/>
      <w:r w:rsidRPr="003C1C3D">
        <w:rPr>
          <w:rFonts w:ascii="Times New Roman" w:hAnsi="Times New Roman" w:cs="Times New Roman"/>
          <w:sz w:val="24"/>
          <w:szCs w:val="24"/>
          <w:bdr w:val="none" w:sz="0" w:space="0" w:color="auto" w:frame="1"/>
        </w:rPr>
        <w:t>решений./</w:t>
      </w:r>
      <w:proofErr w:type="gramEnd"/>
      <w:r w:rsidRPr="003C1C3D">
        <w:rPr>
          <w:rFonts w:ascii="Times New Roman" w:hAnsi="Times New Roman" w:cs="Times New Roman"/>
          <w:sz w:val="24"/>
          <w:szCs w:val="24"/>
          <w:bdr w:val="none" w:sz="0" w:space="0" w:color="auto" w:frame="1"/>
        </w:rPr>
        <w:t xml:space="preserve">/ Актуальные проблемы экономики и права, 2020, №3, с. 469 – 486. </w:t>
      </w:r>
    </w:p>
    <w:p w14:paraId="1327B0BF" w14:textId="77777777" w:rsidR="007A2771" w:rsidRDefault="00B5306E" w:rsidP="00BA68A1">
      <w:pPr>
        <w:numPr>
          <w:ilvl w:val="0"/>
          <w:numId w:val="10"/>
        </w:numPr>
        <w:shd w:val="clear" w:color="auto" w:fill="FFFFFF" w:themeFill="background1"/>
        <w:tabs>
          <w:tab w:val="left" w:pos="1418"/>
          <w:tab w:val="left" w:pos="9130"/>
        </w:tabs>
        <w:spacing w:after="0" w:line="240" w:lineRule="auto"/>
        <w:ind w:left="0" w:right="57" w:firstLine="567"/>
        <w:contextualSpacing/>
        <w:jc w:val="both"/>
        <w:textAlignment w:val="baseline"/>
        <w:outlineLvl w:val="2"/>
        <w:rPr>
          <w:rFonts w:ascii="Times New Roman" w:hAnsi="Times New Roman" w:cs="Times New Roman"/>
          <w:sz w:val="24"/>
          <w:szCs w:val="24"/>
        </w:rPr>
      </w:pPr>
      <w:r w:rsidRPr="003C1C3D">
        <w:rPr>
          <w:rFonts w:ascii="Times New Roman" w:hAnsi="Times New Roman" w:cs="Times New Roman"/>
          <w:sz w:val="24"/>
          <w:szCs w:val="24"/>
        </w:rPr>
        <w:t xml:space="preserve">Информационные технологии </w:t>
      </w:r>
      <w:proofErr w:type="gramStart"/>
      <w:r w:rsidRPr="003C1C3D">
        <w:rPr>
          <w:rFonts w:ascii="Times New Roman" w:hAnsi="Times New Roman" w:cs="Times New Roman"/>
          <w:sz w:val="24"/>
          <w:szCs w:val="24"/>
        </w:rPr>
        <w:t>управления :</w:t>
      </w:r>
      <w:proofErr w:type="gramEnd"/>
      <w:r w:rsidRPr="003C1C3D">
        <w:rPr>
          <w:rFonts w:ascii="Times New Roman" w:hAnsi="Times New Roman" w:cs="Times New Roman"/>
          <w:sz w:val="24"/>
          <w:szCs w:val="24"/>
        </w:rPr>
        <w:t xml:space="preserve"> учеб.  - 2-е изд., </w:t>
      </w:r>
      <w:proofErr w:type="spellStart"/>
      <w:r w:rsidRPr="003C1C3D">
        <w:rPr>
          <w:rFonts w:ascii="Times New Roman" w:hAnsi="Times New Roman" w:cs="Times New Roman"/>
          <w:sz w:val="24"/>
          <w:szCs w:val="24"/>
        </w:rPr>
        <w:t>перераб</w:t>
      </w:r>
      <w:proofErr w:type="spellEnd"/>
      <w:proofErr w:type="gramStart"/>
      <w:r w:rsidRPr="003C1C3D">
        <w:rPr>
          <w:rFonts w:ascii="Times New Roman" w:hAnsi="Times New Roman" w:cs="Times New Roman"/>
          <w:sz w:val="24"/>
          <w:szCs w:val="24"/>
        </w:rPr>
        <w:t>.</w:t>
      </w:r>
      <w:proofErr w:type="gramEnd"/>
      <w:r w:rsidRPr="003C1C3D">
        <w:rPr>
          <w:rFonts w:ascii="Times New Roman" w:hAnsi="Times New Roman" w:cs="Times New Roman"/>
          <w:sz w:val="24"/>
          <w:szCs w:val="24"/>
        </w:rPr>
        <w:t xml:space="preserve"> и доп. / Б. В Черников. - </w:t>
      </w:r>
      <w:proofErr w:type="gramStart"/>
      <w:r w:rsidRPr="003C1C3D">
        <w:rPr>
          <w:rFonts w:ascii="Times New Roman" w:hAnsi="Times New Roman" w:cs="Times New Roman"/>
          <w:sz w:val="24"/>
          <w:szCs w:val="24"/>
        </w:rPr>
        <w:t>М. :</w:t>
      </w:r>
      <w:proofErr w:type="gramEnd"/>
      <w:r w:rsidRPr="003C1C3D">
        <w:rPr>
          <w:rFonts w:ascii="Times New Roman" w:hAnsi="Times New Roman" w:cs="Times New Roman"/>
          <w:sz w:val="24"/>
          <w:szCs w:val="24"/>
        </w:rPr>
        <w:t xml:space="preserve"> ИД «ФОРУМ» : ИНФРА-М, 2019. - 368 с.</w:t>
      </w:r>
    </w:p>
    <w:p w14:paraId="74B450DF" w14:textId="4F5B5414" w:rsidR="007A2771" w:rsidRPr="00802A25" w:rsidRDefault="00B5306E" w:rsidP="007A2771">
      <w:pPr>
        <w:pStyle w:val="a5"/>
        <w:numPr>
          <w:ilvl w:val="0"/>
          <w:numId w:val="10"/>
        </w:numPr>
        <w:spacing w:after="0" w:line="240" w:lineRule="auto"/>
        <w:ind w:left="0" w:firstLine="567"/>
        <w:jc w:val="both"/>
        <w:rPr>
          <w:rFonts w:ascii="Times New Roman" w:eastAsia="Times New Roman" w:hAnsi="Times New Roman"/>
          <w:sz w:val="24"/>
          <w:szCs w:val="24"/>
          <w:lang w:eastAsia="ru-RU"/>
        </w:rPr>
      </w:pPr>
      <w:r w:rsidRPr="003C1C3D">
        <w:rPr>
          <w:rFonts w:ascii="Times New Roman" w:hAnsi="Times New Roman"/>
          <w:sz w:val="24"/>
          <w:szCs w:val="24"/>
        </w:rPr>
        <w:t> </w:t>
      </w:r>
      <w:r w:rsidR="007A2771" w:rsidRPr="00802A25">
        <w:rPr>
          <w:rFonts w:ascii="Times New Roman" w:eastAsia="Times New Roman" w:hAnsi="Times New Roman"/>
          <w:sz w:val="24"/>
          <w:szCs w:val="24"/>
          <w:lang w:eastAsia="ru-RU"/>
        </w:rPr>
        <w:t>Марковская Е. И. Практические аспекты агентской проблемы в российской экономике / Е.И. Марковская /</w:t>
      </w:r>
      <w:proofErr w:type="gramStart"/>
      <w:r w:rsidR="007A2771" w:rsidRPr="00802A25">
        <w:rPr>
          <w:rFonts w:ascii="Times New Roman" w:eastAsia="Times New Roman" w:hAnsi="Times New Roman"/>
          <w:sz w:val="24"/>
          <w:szCs w:val="24"/>
          <w:lang w:eastAsia="ru-RU"/>
        </w:rPr>
        <w:t>/  Экономика</w:t>
      </w:r>
      <w:proofErr w:type="gramEnd"/>
      <w:r w:rsidR="007A2771" w:rsidRPr="00802A25">
        <w:rPr>
          <w:rFonts w:ascii="Times New Roman" w:eastAsia="Times New Roman" w:hAnsi="Times New Roman"/>
          <w:sz w:val="24"/>
          <w:szCs w:val="24"/>
          <w:lang w:eastAsia="ru-RU"/>
        </w:rPr>
        <w:t xml:space="preserve"> и управление: вчера, сегодня, завтра. 2015. № 5(2). С. 46-55.</w:t>
      </w:r>
    </w:p>
    <w:p w14:paraId="6AC4CAEC" w14:textId="51A69423" w:rsidR="008945D0" w:rsidRPr="008945D0" w:rsidRDefault="00BA68A1" w:rsidP="007A277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w:t>
      </w:r>
      <w:r w:rsidR="007A2771">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w:t>
      </w:r>
      <w:r w:rsidR="00B5306E" w:rsidRPr="008945D0">
        <w:rPr>
          <w:rFonts w:ascii="Times New Roman" w:eastAsia="Calibri" w:hAnsi="Times New Roman" w:cs="Times New Roman"/>
          <w:sz w:val="24"/>
          <w:szCs w:val="24"/>
          <w:lang w:eastAsia="ru-RU"/>
        </w:rPr>
        <w:tab/>
      </w:r>
      <w:proofErr w:type="spellStart"/>
      <w:r w:rsidR="008945D0" w:rsidRPr="008945D0">
        <w:rPr>
          <w:rFonts w:ascii="Times New Roman" w:eastAsia="Calibri" w:hAnsi="Times New Roman" w:cs="Times New Roman"/>
          <w:sz w:val="24"/>
          <w:szCs w:val="24"/>
        </w:rPr>
        <w:t>Мухаев</w:t>
      </w:r>
      <w:proofErr w:type="spellEnd"/>
      <w:r w:rsidR="008945D0" w:rsidRPr="008945D0">
        <w:rPr>
          <w:rFonts w:ascii="Times New Roman" w:eastAsia="Calibri" w:hAnsi="Times New Roman" w:cs="Times New Roman"/>
          <w:sz w:val="24"/>
          <w:szCs w:val="24"/>
        </w:rPr>
        <w:t xml:space="preserve">, Рашид </w:t>
      </w:r>
      <w:proofErr w:type="spellStart"/>
      <w:r w:rsidR="008945D0" w:rsidRPr="008945D0">
        <w:rPr>
          <w:rFonts w:ascii="Times New Roman" w:eastAsia="Calibri" w:hAnsi="Times New Roman" w:cs="Times New Roman"/>
          <w:sz w:val="24"/>
          <w:szCs w:val="24"/>
        </w:rPr>
        <w:t>Тазитдинович</w:t>
      </w:r>
      <w:proofErr w:type="spellEnd"/>
      <w:r w:rsidR="008945D0" w:rsidRPr="008945D0">
        <w:rPr>
          <w:rFonts w:ascii="Times New Roman" w:eastAsia="Calibri" w:hAnsi="Times New Roman" w:cs="Times New Roman"/>
          <w:sz w:val="24"/>
          <w:szCs w:val="24"/>
        </w:rPr>
        <w:t>. Система государственного и муниципального управления [Электронный ресурс</w:t>
      </w:r>
      <w:proofErr w:type="gramStart"/>
      <w:r w:rsidR="008945D0" w:rsidRPr="008945D0">
        <w:rPr>
          <w:rFonts w:ascii="Times New Roman" w:eastAsia="Calibri" w:hAnsi="Times New Roman" w:cs="Times New Roman"/>
          <w:sz w:val="24"/>
          <w:szCs w:val="24"/>
        </w:rPr>
        <w:t>] :</w:t>
      </w:r>
      <w:proofErr w:type="gramEnd"/>
      <w:r w:rsidR="008945D0" w:rsidRPr="008945D0">
        <w:rPr>
          <w:rFonts w:ascii="Times New Roman" w:eastAsia="Calibri" w:hAnsi="Times New Roman" w:cs="Times New Roman"/>
          <w:sz w:val="24"/>
          <w:szCs w:val="24"/>
        </w:rPr>
        <w:t xml:space="preserve"> учебник для академического бакалавриата : в 2 т. / Р.Т. </w:t>
      </w:r>
      <w:proofErr w:type="spellStart"/>
      <w:r w:rsidR="008945D0" w:rsidRPr="008945D0">
        <w:rPr>
          <w:rFonts w:ascii="Times New Roman" w:eastAsia="Calibri" w:hAnsi="Times New Roman" w:cs="Times New Roman"/>
          <w:sz w:val="24"/>
          <w:szCs w:val="24"/>
        </w:rPr>
        <w:t>Мухаев</w:t>
      </w:r>
      <w:proofErr w:type="spellEnd"/>
      <w:r w:rsidR="008945D0" w:rsidRPr="008945D0">
        <w:rPr>
          <w:rFonts w:ascii="Times New Roman" w:eastAsia="Calibri" w:hAnsi="Times New Roman" w:cs="Times New Roman"/>
          <w:sz w:val="24"/>
          <w:szCs w:val="24"/>
        </w:rPr>
        <w:t xml:space="preserve"> ; Рос. эконом. ун-т им. Г.В. Плеханова. - 3-е изд., </w:t>
      </w:r>
      <w:proofErr w:type="spellStart"/>
      <w:r w:rsidR="008945D0" w:rsidRPr="008945D0">
        <w:rPr>
          <w:rFonts w:ascii="Times New Roman" w:eastAsia="Calibri" w:hAnsi="Times New Roman" w:cs="Times New Roman"/>
          <w:sz w:val="24"/>
          <w:szCs w:val="24"/>
        </w:rPr>
        <w:t>перераб</w:t>
      </w:r>
      <w:proofErr w:type="spellEnd"/>
      <w:proofErr w:type="gramStart"/>
      <w:r w:rsidR="008945D0" w:rsidRPr="008945D0">
        <w:rPr>
          <w:rFonts w:ascii="Times New Roman" w:eastAsia="Calibri" w:hAnsi="Times New Roman" w:cs="Times New Roman"/>
          <w:sz w:val="24"/>
          <w:szCs w:val="24"/>
        </w:rPr>
        <w:t>.</w:t>
      </w:r>
      <w:proofErr w:type="gramEnd"/>
      <w:r w:rsidR="008945D0" w:rsidRPr="008945D0">
        <w:rPr>
          <w:rFonts w:ascii="Times New Roman" w:eastAsia="Calibri" w:hAnsi="Times New Roman" w:cs="Times New Roman"/>
          <w:sz w:val="24"/>
          <w:szCs w:val="24"/>
        </w:rPr>
        <w:t xml:space="preserve"> и доп. - Электрон. дан. - </w:t>
      </w:r>
      <w:proofErr w:type="gramStart"/>
      <w:r w:rsidR="008945D0" w:rsidRPr="008945D0">
        <w:rPr>
          <w:rFonts w:ascii="Times New Roman" w:eastAsia="Calibri" w:hAnsi="Times New Roman" w:cs="Times New Roman"/>
          <w:sz w:val="24"/>
          <w:szCs w:val="24"/>
        </w:rPr>
        <w:t>М. :</w:t>
      </w:r>
      <w:proofErr w:type="spellStart"/>
      <w:r w:rsidR="008945D0" w:rsidRPr="008945D0">
        <w:rPr>
          <w:rFonts w:ascii="Times New Roman" w:eastAsia="Calibri" w:hAnsi="Times New Roman" w:cs="Times New Roman"/>
          <w:sz w:val="24"/>
          <w:szCs w:val="24"/>
        </w:rPr>
        <w:t>Юрайт</w:t>
      </w:r>
      <w:proofErr w:type="spellEnd"/>
      <w:proofErr w:type="gramEnd"/>
      <w:r w:rsidR="008945D0" w:rsidRPr="008945D0">
        <w:rPr>
          <w:rFonts w:ascii="Times New Roman" w:eastAsia="Calibri" w:hAnsi="Times New Roman" w:cs="Times New Roman"/>
          <w:sz w:val="24"/>
          <w:szCs w:val="24"/>
        </w:rPr>
        <w:t xml:space="preserve">, 2017. - (Серия "Бакалавр. Академический курс"). - 978-5-534-01985-8. Т. </w:t>
      </w:r>
      <w:proofErr w:type="gramStart"/>
      <w:r w:rsidR="008945D0" w:rsidRPr="008945D0">
        <w:rPr>
          <w:rFonts w:ascii="Times New Roman" w:eastAsia="Calibri" w:hAnsi="Times New Roman" w:cs="Times New Roman"/>
          <w:sz w:val="24"/>
          <w:szCs w:val="24"/>
        </w:rPr>
        <w:t>1 .</w:t>
      </w:r>
      <w:proofErr w:type="gramEnd"/>
      <w:r w:rsidR="008945D0" w:rsidRPr="008945D0">
        <w:rPr>
          <w:rFonts w:ascii="Times New Roman" w:eastAsia="Calibri" w:hAnsi="Times New Roman" w:cs="Times New Roman"/>
          <w:sz w:val="24"/>
          <w:szCs w:val="24"/>
        </w:rPr>
        <w:t xml:space="preserve"> - 301 c.</w:t>
      </w:r>
    </w:p>
    <w:p w14:paraId="7B51E7AE" w14:textId="707C0DBA" w:rsidR="00B5306E" w:rsidRPr="007A2771" w:rsidRDefault="007A2771" w:rsidP="007A2771">
      <w:pPr>
        <w:tabs>
          <w:tab w:val="left" w:pos="1418"/>
        </w:tabs>
        <w:spacing w:after="0" w:line="240" w:lineRule="auto"/>
        <w:ind w:right="57" w:firstLine="567"/>
        <w:jc w:val="both"/>
        <w:textAlignment w:val="baseline"/>
        <w:outlineLvl w:val="2"/>
        <w:rPr>
          <w:rFonts w:ascii="Times New Roman" w:hAnsi="Times New Roman"/>
          <w:sz w:val="24"/>
          <w:szCs w:val="24"/>
          <w:shd w:val="clear" w:color="auto" w:fill="FFFFFF"/>
        </w:rPr>
      </w:pPr>
      <w:r>
        <w:rPr>
          <w:rFonts w:ascii="Times New Roman" w:hAnsi="Times New Roman"/>
          <w:sz w:val="24"/>
          <w:szCs w:val="24"/>
        </w:rPr>
        <w:t xml:space="preserve">12. </w:t>
      </w:r>
      <w:proofErr w:type="spellStart"/>
      <w:r w:rsidR="008945D0" w:rsidRPr="007A2771">
        <w:rPr>
          <w:rFonts w:ascii="Times New Roman" w:hAnsi="Times New Roman"/>
          <w:sz w:val="24"/>
          <w:szCs w:val="24"/>
        </w:rPr>
        <w:t>Осейчук</w:t>
      </w:r>
      <w:proofErr w:type="spellEnd"/>
      <w:r w:rsidR="008945D0" w:rsidRPr="007A2771">
        <w:rPr>
          <w:rFonts w:ascii="Times New Roman" w:hAnsi="Times New Roman"/>
          <w:sz w:val="24"/>
          <w:szCs w:val="24"/>
        </w:rPr>
        <w:t>, Владимир Иванович. Правовое обеспечение государственного и муниципального управления [Электронный ресурс</w:t>
      </w:r>
      <w:proofErr w:type="gramStart"/>
      <w:r w:rsidR="008945D0" w:rsidRPr="007A2771">
        <w:rPr>
          <w:rFonts w:ascii="Times New Roman" w:hAnsi="Times New Roman"/>
          <w:sz w:val="24"/>
          <w:szCs w:val="24"/>
        </w:rPr>
        <w:t>] :</w:t>
      </w:r>
      <w:proofErr w:type="gramEnd"/>
      <w:r w:rsidR="008945D0" w:rsidRPr="007A2771">
        <w:rPr>
          <w:rFonts w:ascii="Times New Roman" w:hAnsi="Times New Roman"/>
          <w:sz w:val="24"/>
          <w:szCs w:val="24"/>
        </w:rPr>
        <w:t xml:space="preserve"> учебник и практикум для бакалавриата и магистратуры [по юрид. направлениям и специальностям] / В. И. </w:t>
      </w:r>
      <w:proofErr w:type="spellStart"/>
      <w:r w:rsidR="008945D0" w:rsidRPr="007A2771">
        <w:rPr>
          <w:rFonts w:ascii="Times New Roman" w:hAnsi="Times New Roman"/>
          <w:sz w:val="24"/>
          <w:szCs w:val="24"/>
        </w:rPr>
        <w:t>Осейчук</w:t>
      </w:r>
      <w:proofErr w:type="spellEnd"/>
      <w:r w:rsidR="008945D0" w:rsidRPr="007A2771">
        <w:rPr>
          <w:rFonts w:ascii="Times New Roman" w:hAnsi="Times New Roman"/>
          <w:sz w:val="24"/>
          <w:szCs w:val="24"/>
        </w:rPr>
        <w:t xml:space="preserve"> ; [Тюменский гос. ун-т]. - Электрон</w:t>
      </w:r>
      <w:proofErr w:type="gramStart"/>
      <w:r w:rsidR="008945D0" w:rsidRPr="007A2771">
        <w:rPr>
          <w:rFonts w:ascii="Times New Roman" w:hAnsi="Times New Roman"/>
          <w:sz w:val="24"/>
          <w:szCs w:val="24"/>
        </w:rPr>
        <w:t>.</w:t>
      </w:r>
      <w:proofErr w:type="gramEnd"/>
      <w:r w:rsidR="008945D0" w:rsidRPr="007A2771">
        <w:rPr>
          <w:rFonts w:ascii="Times New Roman" w:hAnsi="Times New Roman"/>
          <w:sz w:val="24"/>
          <w:szCs w:val="24"/>
        </w:rPr>
        <w:t xml:space="preserve"> дан. - </w:t>
      </w:r>
      <w:proofErr w:type="gramStart"/>
      <w:r w:rsidR="008945D0" w:rsidRPr="007A2771">
        <w:rPr>
          <w:rFonts w:ascii="Times New Roman" w:hAnsi="Times New Roman"/>
          <w:sz w:val="24"/>
          <w:szCs w:val="24"/>
        </w:rPr>
        <w:t>М. :</w:t>
      </w:r>
      <w:proofErr w:type="spellStart"/>
      <w:r w:rsidR="008945D0" w:rsidRPr="007A2771">
        <w:rPr>
          <w:rFonts w:ascii="Times New Roman" w:hAnsi="Times New Roman"/>
          <w:sz w:val="24"/>
          <w:szCs w:val="24"/>
        </w:rPr>
        <w:t>Юрайт</w:t>
      </w:r>
      <w:proofErr w:type="spellEnd"/>
      <w:proofErr w:type="gramEnd"/>
      <w:r w:rsidR="008945D0" w:rsidRPr="007A2771">
        <w:rPr>
          <w:rFonts w:ascii="Times New Roman" w:hAnsi="Times New Roman"/>
          <w:sz w:val="24"/>
          <w:szCs w:val="24"/>
        </w:rPr>
        <w:t>, 2017. - 269 c.</w:t>
      </w:r>
      <w:r w:rsidR="00B5306E" w:rsidRPr="007A2771">
        <w:rPr>
          <w:rFonts w:ascii="Times New Roman" w:hAnsi="Times New Roman"/>
          <w:sz w:val="24"/>
          <w:szCs w:val="24"/>
          <w:shd w:val="clear" w:color="auto" w:fill="FFFFFF"/>
        </w:rPr>
        <w:t xml:space="preserve"> </w:t>
      </w:r>
    </w:p>
    <w:p w14:paraId="1212BE91" w14:textId="622795C6" w:rsidR="00B5306E" w:rsidRPr="007A2771" w:rsidRDefault="007A2771" w:rsidP="007A2771">
      <w:pPr>
        <w:tabs>
          <w:tab w:val="left" w:pos="1418"/>
        </w:tabs>
        <w:spacing w:after="0" w:line="240" w:lineRule="auto"/>
        <w:ind w:right="57" w:firstLine="567"/>
        <w:contextualSpacing/>
        <w:jc w:val="both"/>
        <w:textAlignment w:val="baseline"/>
        <w:outlineLvl w:val="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13. </w:t>
      </w:r>
      <w:r w:rsidR="00B5306E" w:rsidRPr="003C1C3D">
        <w:rPr>
          <w:rFonts w:ascii="Times New Roman" w:hAnsi="Times New Roman" w:cs="Times New Roman"/>
          <w:sz w:val="24"/>
          <w:szCs w:val="24"/>
          <w:shd w:val="clear" w:color="auto" w:fill="FFFFFF"/>
        </w:rPr>
        <w:t xml:space="preserve">Технологии государственного и муниципального управления [Электронный ресурс]: словарь-справочник/ Гребенникова А.А., Зюзин С.Ю.— Электрон. текстовые </w:t>
      </w:r>
      <w:proofErr w:type="gramStart"/>
      <w:r w:rsidR="00B5306E" w:rsidRPr="003C1C3D">
        <w:rPr>
          <w:rFonts w:ascii="Times New Roman" w:hAnsi="Times New Roman" w:cs="Times New Roman"/>
          <w:sz w:val="24"/>
          <w:szCs w:val="24"/>
          <w:shd w:val="clear" w:color="auto" w:fill="FFFFFF"/>
        </w:rPr>
        <w:t>данные.—</w:t>
      </w:r>
      <w:proofErr w:type="gramEnd"/>
      <w:r w:rsidR="00B5306E" w:rsidRPr="003C1C3D">
        <w:rPr>
          <w:rFonts w:ascii="Times New Roman" w:hAnsi="Times New Roman" w:cs="Times New Roman"/>
          <w:sz w:val="24"/>
          <w:szCs w:val="24"/>
          <w:shd w:val="clear" w:color="auto" w:fill="FFFFFF"/>
        </w:rPr>
        <w:t xml:space="preserve"> Саратов: Вузовское </w:t>
      </w:r>
      <w:r w:rsidR="00B5306E" w:rsidRPr="007A2771">
        <w:rPr>
          <w:rFonts w:ascii="Times New Roman" w:hAnsi="Times New Roman" w:cs="Times New Roman"/>
          <w:sz w:val="24"/>
          <w:szCs w:val="24"/>
          <w:shd w:val="clear" w:color="auto" w:fill="FFFFFF"/>
        </w:rPr>
        <w:t xml:space="preserve">образование, 2017.— 90 c.— Режим доступа: </w:t>
      </w:r>
    </w:p>
    <w:p w14:paraId="74256C48" w14:textId="77777777" w:rsidR="00B5306E" w:rsidRPr="007A2771" w:rsidRDefault="00562131" w:rsidP="007A2771">
      <w:pPr>
        <w:tabs>
          <w:tab w:val="left" w:pos="1418"/>
        </w:tabs>
        <w:spacing w:after="0" w:line="240" w:lineRule="auto"/>
        <w:ind w:right="57" w:firstLine="567"/>
        <w:jc w:val="both"/>
        <w:textAlignment w:val="baseline"/>
        <w:outlineLvl w:val="2"/>
        <w:rPr>
          <w:rFonts w:ascii="Times New Roman" w:hAnsi="Times New Roman" w:cs="Times New Roman"/>
          <w:sz w:val="24"/>
          <w:szCs w:val="24"/>
          <w:shd w:val="clear" w:color="auto" w:fill="FFFFFF"/>
        </w:rPr>
      </w:pPr>
      <w:hyperlink r:id="rId24" w:history="1">
        <w:r w:rsidR="00B5306E" w:rsidRPr="007A2771">
          <w:rPr>
            <w:rFonts w:ascii="Times New Roman" w:hAnsi="Times New Roman" w:cs="Times New Roman"/>
            <w:sz w:val="24"/>
            <w:szCs w:val="24"/>
            <w:shd w:val="clear" w:color="auto" w:fill="FFFFFF"/>
            <w:lang w:val="en-US"/>
          </w:rPr>
          <w:t>http</w:t>
        </w:r>
        <w:r w:rsidR="00B5306E" w:rsidRPr="007A2771">
          <w:rPr>
            <w:rFonts w:ascii="Times New Roman" w:hAnsi="Times New Roman" w:cs="Times New Roman"/>
            <w:sz w:val="24"/>
            <w:szCs w:val="24"/>
            <w:shd w:val="clear" w:color="auto" w:fill="FFFFFF"/>
          </w:rPr>
          <w:t>://</w:t>
        </w:r>
        <w:r w:rsidR="00B5306E" w:rsidRPr="007A2771">
          <w:rPr>
            <w:rFonts w:ascii="Times New Roman" w:hAnsi="Times New Roman" w:cs="Times New Roman"/>
            <w:sz w:val="24"/>
            <w:szCs w:val="24"/>
            <w:shd w:val="clear" w:color="auto" w:fill="FFFFFF"/>
            <w:lang w:val="en-US"/>
          </w:rPr>
          <w:t>www</w:t>
        </w:r>
        <w:r w:rsidR="00B5306E" w:rsidRPr="007A2771">
          <w:rPr>
            <w:rFonts w:ascii="Times New Roman" w:hAnsi="Times New Roman" w:cs="Times New Roman"/>
            <w:sz w:val="24"/>
            <w:szCs w:val="24"/>
            <w:shd w:val="clear" w:color="auto" w:fill="FFFFFF"/>
          </w:rPr>
          <w:t>.</w:t>
        </w:r>
        <w:proofErr w:type="spellStart"/>
        <w:r w:rsidR="00B5306E" w:rsidRPr="007A2771">
          <w:rPr>
            <w:rFonts w:ascii="Times New Roman" w:hAnsi="Times New Roman" w:cs="Times New Roman"/>
            <w:sz w:val="24"/>
            <w:szCs w:val="24"/>
            <w:shd w:val="clear" w:color="auto" w:fill="FFFFFF"/>
            <w:lang w:val="en-US"/>
          </w:rPr>
          <w:t>iprbookshop</w:t>
        </w:r>
        <w:proofErr w:type="spellEnd"/>
        <w:r w:rsidR="00B5306E" w:rsidRPr="007A2771">
          <w:rPr>
            <w:rFonts w:ascii="Times New Roman" w:hAnsi="Times New Roman" w:cs="Times New Roman"/>
            <w:sz w:val="24"/>
            <w:szCs w:val="24"/>
            <w:shd w:val="clear" w:color="auto" w:fill="FFFFFF"/>
          </w:rPr>
          <w:t>.</w:t>
        </w:r>
        <w:proofErr w:type="spellStart"/>
        <w:r w:rsidR="00B5306E" w:rsidRPr="007A2771">
          <w:rPr>
            <w:rFonts w:ascii="Times New Roman" w:hAnsi="Times New Roman" w:cs="Times New Roman"/>
            <w:sz w:val="24"/>
            <w:szCs w:val="24"/>
            <w:shd w:val="clear" w:color="auto" w:fill="FFFFFF"/>
            <w:lang w:val="en-US"/>
          </w:rPr>
          <w:t>ru</w:t>
        </w:r>
        <w:proofErr w:type="spellEnd"/>
        <w:r w:rsidR="00B5306E" w:rsidRPr="007A2771">
          <w:rPr>
            <w:rFonts w:ascii="Times New Roman" w:hAnsi="Times New Roman" w:cs="Times New Roman"/>
            <w:sz w:val="24"/>
            <w:szCs w:val="24"/>
            <w:shd w:val="clear" w:color="auto" w:fill="FFFFFF"/>
          </w:rPr>
          <w:t>/67838.</w:t>
        </w:r>
        <w:r w:rsidR="00B5306E" w:rsidRPr="007A2771">
          <w:rPr>
            <w:rFonts w:ascii="Times New Roman" w:hAnsi="Times New Roman" w:cs="Times New Roman"/>
            <w:sz w:val="24"/>
            <w:szCs w:val="24"/>
            <w:shd w:val="clear" w:color="auto" w:fill="FFFFFF"/>
            <w:lang w:val="en-US"/>
          </w:rPr>
          <w:t>html</w:t>
        </w:r>
      </w:hyperlink>
      <w:r w:rsidR="00B5306E" w:rsidRPr="007A2771">
        <w:rPr>
          <w:rFonts w:ascii="Times New Roman" w:hAnsi="Times New Roman" w:cs="Times New Roman"/>
          <w:sz w:val="24"/>
          <w:szCs w:val="24"/>
          <w:shd w:val="clear" w:color="auto" w:fill="FFFFFF"/>
        </w:rPr>
        <w:t>.     — ЭБС «</w:t>
      </w:r>
      <w:proofErr w:type="spellStart"/>
      <w:r w:rsidR="00B5306E" w:rsidRPr="007A2771">
        <w:rPr>
          <w:rFonts w:ascii="Times New Roman" w:hAnsi="Times New Roman" w:cs="Times New Roman"/>
          <w:sz w:val="24"/>
          <w:szCs w:val="24"/>
          <w:shd w:val="clear" w:color="auto" w:fill="FFFFFF"/>
          <w:lang w:val="en-US"/>
        </w:rPr>
        <w:t>IPRbooks</w:t>
      </w:r>
      <w:proofErr w:type="spellEnd"/>
      <w:r w:rsidR="00B5306E" w:rsidRPr="007A2771">
        <w:rPr>
          <w:rFonts w:ascii="Times New Roman" w:hAnsi="Times New Roman" w:cs="Times New Roman"/>
          <w:sz w:val="24"/>
          <w:szCs w:val="24"/>
          <w:shd w:val="clear" w:color="auto" w:fill="FFFFFF"/>
        </w:rPr>
        <w:t>»</w:t>
      </w:r>
    </w:p>
    <w:p w14:paraId="3592684F" w14:textId="0B5114BE" w:rsidR="00B5306E" w:rsidRDefault="00B5306E" w:rsidP="007A2771">
      <w:pPr>
        <w:pStyle w:val="a5"/>
        <w:numPr>
          <w:ilvl w:val="0"/>
          <w:numId w:val="19"/>
        </w:numPr>
        <w:shd w:val="clear" w:color="auto" w:fill="FFFFFF"/>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567"/>
        <w:jc w:val="both"/>
        <w:rPr>
          <w:rFonts w:ascii="Times New Roman" w:eastAsia="Times New Roman" w:hAnsi="Times New Roman"/>
          <w:sz w:val="24"/>
          <w:szCs w:val="24"/>
          <w:lang w:eastAsia="ru-RU"/>
        </w:rPr>
      </w:pPr>
      <w:bookmarkStart w:id="39" w:name="_Toc479860454"/>
      <w:bookmarkStart w:id="40" w:name="_Toc6230058"/>
      <w:r w:rsidRPr="007A2771">
        <w:rPr>
          <w:rFonts w:ascii="Times New Roman" w:eastAsia="Times New Roman" w:hAnsi="Times New Roman"/>
          <w:sz w:val="24"/>
          <w:szCs w:val="24"/>
          <w:lang w:eastAsia="ru-RU"/>
        </w:rPr>
        <w:t xml:space="preserve">Электронное правительство. Электронный документооборот. Термины и </w:t>
      </w:r>
      <w:proofErr w:type="gramStart"/>
      <w:r w:rsidRPr="007A2771">
        <w:rPr>
          <w:rFonts w:ascii="Times New Roman" w:eastAsia="Times New Roman" w:hAnsi="Times New Roman"/>
          <w:sz w:val="24"/>
          <w:szCs w:val="24"/>
          <w:lang w:eastAsia="ru-RU"/>
        </w:rPr>
        <w:t>определения :</w:t>
      </w:r>
      <w:proofErr w:type="gramEnd"/>
      <w:r w:rsidRPr="007A2771">
        <w:rPr>
          <w:rFonts w:ascii="Times New Roman" w:eastAsia="Times New Roman" w:hAnsi="Times New Roman"/>
          <w:sz w:val="24"/>
          <w:szCs w:val="24"/>
          <w:lang w:eastAsia="ru-RU"/>
        </w:rPr>
        <w:t xml:space="preserve"> учебное пособие / С.Ю. </w:t>
      </w:r>
      <w:proofErr w:type="spellStart"/>
      <w:r w:rsidRPr="007A2771">
        <w:rPr>
          <w:rFonts w:ascii="Times New Roman" w:eastAsia="Times New Roman" w:hAnsi="Times New Roman"/>
          <w:sz w:val="24"/>
          <w:szCs w:val="24"/>
          <w:lang w:eastAsia="ru-RU"/>
        </w:rPr>
        <w:t>Кабашов</w:t>
      </w:r>
      <w:proofErr w:type="spellEnd"/>
      <w:r w:rsidRPr="007A2771">
        <w:rPr>
          <w:rFonts w:ascii="Times New Roman" w:eastAsia="Times New Roman" w:hAnsi="Times New Roman"/>
          <w:sz w:val="24"/>
          <w:szCs w:val="24"/>
          <w:lang w:eastAsia="ru-RU"/>
        </w:rPr>
        <w:t>. — Москва: ИНФРА-М, 2019. - 320 с. - (Высшее     образование: Бакалавриат</w:t>
      </w:r>
      <w:proofErr w:type="gramStart"/>
      <w:r w:rsidRPr="007A2771">
        <w:rPr>
          <w:rFonts w:ascii="Times New Roman" w:eastAsia="Times New Roman" w:hAnsi="Times New Roman"/>
          <w:sz w:val="24"/>
          <w:szCs w:val="24"/>
          <w:lang w:eastAsia="ru-RU"/>
        </w:rPr>
        <w:t>).-</w:t>
      </w:r>
      <w:proofErr w:type="gramEnd"/>
      <w:r w:rsidRPr="007A2771">
        <w:rPr>
          <w:rFonts w:ascii="Times New Roman" w:eastAsia="Times New Roman" w:hAnsi="Times New Roman"/>
          <w:sz w:val="24"/>
          <w:szCs w:val="24"/>
          <w:lang w:eastAsia="ru-RU"/>
        </w:rPr>
        <w:t xml:space="preserve"> Режим доступа: </w:t>
      </w:r>
      <w:hyperlink r:id="rId25" w:history="1">
        <w:r w:rsidRPr="007A2771">
          <w:rPr>
            <w:rFonts w:ascii="Times New Roman" w:eastAsia="Times New Roman" w:hAnsi="Times New Roman"/>
            <w:sz w:val="24"/>
            <w:szCs w:val="24"/>
            <w:lang w:eastAsia="ru-RU"/>
          </w:rPr>
          <w:t>https://znanium.com/read?id=333614</w:t>
        </w:r>
      </w:hyperlink>
      <w:r w:rsidRPr="007A2771">
        <w:rPr>
          <w:rFonts w:ascii="Times New Roman" w:eastAsia="Times New Roman" w:hAnsi="Times New Roman"/>
          <w:sz w:val="24"/>
          <w:szCs w:val="24"/>
          <w:lang w:eastAsia="ru-RU"/>
        </w:rPr>
        <w:t xml:space="preserve"> </w:t>
      </w:r>
    </w:p>
    <w:p w14:paraId="40956F87" w14:textId="77777777" w:rsidR="00153B8A" w:rsidRPr="007A2771" w:rsidRDefault="00153B8A" w:rsidP="00153B8A">
      <w:pPr>
        <w:pStyle w:val="a5"/>
        <w:shd w:val="clear" w:color="auto" w:fill="FFFFFF"/>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7"/>
        <w:jc w:val="both"/>
        <w:rPr>
          <w:rFonts w:ascii="Times New Roman" w:eastAsia="Times New Roman" w:hAnsi="Times New Roman"/>
          <w:sz w:val="24"/>
          <w:szCs w:val="24"/>
          <w:lang w:eastAsia="ru-RU"/>
        </w:rPr>
      </w:pPr>
    </w:p>
    <w:p w14:paraId="7D4E588F" w14:textId="3FE451DA" w:rsidR="00B5306E" w:rsidRDefault="00B5306E" w:rsidP="005F6C8B">
      <w:pPr>
        <w:keepNext/>
        <w:spacing w:after="0" w:line="240" w:lineRule="auto"/>
        <w:ind w:firstLine="567"/>
        <w:jc w:val="center"/>
        <w:outlineLvl w:val="0"/>
        <w:rPr>
          <w:rFonts w:ascii="Times New Roman" w:eastAsia="Times New Roman" w:hAnsi="Times New Roman" w:cs="Times New Roman"/>
          <w:b/>
          <w:kern w:val="52"/>
          <w:sz w:val="24"/>
          <w:szCs w:val="24"/>
          <w:lang w:eastAsia="ru-RU"/>
        </w:rPr>
      </w:pPr>
    </w:p>
    <w:p w14:paraId="352500CC" w14:textId="77777777" w:rsidR="00153B8A" w:rsidRDefault="00153B8A" w:rsidP="005F6C8B">
      <w:pPr>
        <w:keepNext/>
        <w:spacing w:after="0" w:line="240" w:lineRule="auto"/>
        <w:ind w:firstLine="567"/>
        <w:jc w:val="center"/>
        <w:outlineLvl w:val="0"/>
        <w:rPr>
          <w:rFonts w:ascii="Times New Roman" w:eastAsia="Times New Roman" w:hAnsi="Times New Roman" w:cs="Times New Roman"/>
          <w:b/>
          <w:kern w:val="52"/>
          <w:sz w:val="24"/>
          <w:szCs w:val="24"/>
          <w:lang w:eastAsia="ru-RU"/>
        </w:rPr>
      </w:pPr>
    </w:p>
    <w:p w14:paraId="5E9AC5CD" w14:textId="1EA03B53" w:rsidR="008945D0" w:rsidRPr="00BA68A1" w:rsidRDefault="008945D0" w:rsidP="00BA68A1">
      <w:pPr>
        <w:pStyle w:val="a5"/>
        <w:keepNext/>
        <w:numPr>
          <w:ilvl w:val="1"/>
          <w:numId w:val="17"/>
        </w:numPr>
        <w:spacing w:after="0" w:line="240" w:lineRule="auto"/>
        <w:jc w:val="center"/>
        <w:outlineLvl w:val="0"/>
        <w:rPr>
          <w:rFonts w:ascii="Times New Roman" w:eastAsia="Times New Roman" w:hAnsi="Times New Roman"/>
          <w:b/>
          <w:kern w:val="52"/>
          <w:sz w:val="24"/>
          <w:szCs w:val="24"/>
          <w:lang w:eastAsia="ru-RU"/>
        </w:rPr>
      </w:pPr>
      <w:r w:rsidRPr="00BA68A1">
        <w:rPr>
          <w:rFonts w:ascii="Times New Roman" w:eastAsia="Times New Roman" w:hAnsi="Times New Roman"/>
          <w:b/>
          <w:kern w:val="52"/>
          <w:sz w:val="24"/>
          <w:szCs w:val="24"/>
          <w:lang w:eastAsia="ru-RU"/>
        </w:rPr>
        <w:t>Учебно-методическое обеспечение самостоятельной работы</w:t>
      </w:r>
      <w:bookmarkEnd w:id="39"/>
      <w:bookmarkEnd w:id="40"/>
    </w:p>
    <w:p w14:paraId="6F5036DD" w14:textId="77777777" w:rsidR="00BA68A1" w:rsidRPr="00BA68A1" w:rsidRDefault="00BA68A1" w:rsidP="002666D8">
      <w:pPr>
        <w:pStyle w:val="a5"/>
        <w:keepNext/>
        <w:spacing w:after="0" w:line="240" w:lineRule="auto"/>
        <w:ind w:left="987"/>
        <w:outlineLvl w:val="0"/>
        <w:rPr>
          <w:rFonts w:ascii="Times New Roman" w:eastAsia="Times New Roman" w:hAnsi="Times New Roman"/>
          <w:kern w:val="52"/>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098"/>
        <w:gridCol w:w="6520"/>
      </w:tblGrid>
      <w:tr w:rsidR="008945D0" w:rsidRPr="008945D0" w14:paraId="39AA7D8E" w14:textId="77777777" w:rsidTr="009F3E83">
        <w:trPr>
          <w:cantSplit/>
          <w:trHeight w:val="1055"/>
        </w:trPr>
        <w:tc>
          <w:tcPr>
            <w:tcW w:w="1129" w:type="dxa"/>
          </w:tcPr>
          <w:p w14:paraId="72A33764" w14:textId="77777777" w:rsidR="008945D0" w:rsidRPr="008945D0" w:rsidRDefault="008945D0" w:rsidP="00872160">
            <w:pPr>
              <w:spacing w:after="0" w:line="240" w:lineRule="auto"/>
              <w:ind w:firstLine="32"/>
              <w:jc w:val="center"/>
              <w:rPr>
                <w:rFonts w:ascii="Times New Roman" w:eastAsia="Calibri" w:hAnsi="Times New Roman" w:cs="Times New Roman"/>
                <w:b/>
                <w:sz w:val="20"/>
                <w:szCs w:val="20"/>
                <w:lang w:eastAsia="ar-SA"/>
              </w:rPr>
            </w:pPr>
            <w:r w:rsidRPr="008945D0">
              <w:rPr>
                <w:rFonts w:ascii="Times New Roman" w:eastAsia="Calibri" w:hAnsi="Times New Roman" w:cs="Times New Roman"/>
                <w:b/>
                <w:sz w:val="20"/>
                <w:szCs w:val="20"/>
                <w:lang w:eastAsia="ar-SA"/>
              </w:rPr>
              <w:t>Номер темы</w:t>
            </w:r>
          </w:p>
        </w:tc>
        <w:tc>
          <w:tcPr>
            <w:tcW w:w="2098" w:type="dxa"/>
          </w:tcPr>
          <w:p w14:paraId="7A90E312" w14:textId="77777777" w:rsidR="008945D0" w:rsidRPr="008945D0" w:rsidRDefault="008945D0" w:rsidP="00872160">
            <w:pPr>
              <w:spacing w:after="0" w:line="240" w:lineRule="auto"/>
              <w:ind w:firstLine="32"/>
              <w:jc w:val="center"/>
              <w:rPr>
                <w:rFonts w:ascii="Times New Roman" w:eastAsia="Calibri" w:hAnsi="Times New Roman" w:cs="Times New Roman"/>
                <w:b/>
                <w:sz w:val="20"/>
                <w:szCs w:val="20"/>
                <w:lang w:eastAsia="ar-SA"/>
              </w:rPr>
            </w:pPr>
            <w:r w:rsidRPr="008945D0">
              <w:rPr>
                <w:rFonts w:ascii="Times New Roman" w:eastAsia="Calibri" w:hAnsi="Times New Roman" w:cs="Times New Roman"/>
                <w:b/>
                <w:sz w:val="20"/>
                <w:szCs w:val="20"/>
                <w:lang w:eastAsia="ar-SA"/>
              </w:rPr>
              <w:t>Наименование</w:t>
            </w:r>
          </w:p>
          <w:p w14:paraId="23643189" w14:textId="77777777" w:rsidR="008945D0" w:rsidRPr="008945D0" w:rsidRDefault="008945D0" w:rsidP="00872160">
            <w:pPr>
              <w:spacing w:after="0" w:line="240" w:lineRule="auto"/>
              <w:ind w:firstLine="32"/>
              <w:jc w:val="center"/>
              <w:rPr>
                <w:rFonts w:ascii="Times New Roman" w:eastAsia="Calibri" w:hAnsi="Times New Roman" w:cs="Times New Roman"/>
                <w:b/>
                <w:sz w:val="20"/>
                <w:szCs w:val="20"/>
                <w:lang w:eastAsia="ar-SA"/>
              </w:rPr>
            </w:pPr>
            <w:r w:rsidRPr="008945D0">
              <w:rPr>
                <w:rFonts w:ascii="Times New Roman" w:eastAsia="Calibri" w:hAnsi="Times New Roman" w:cs="Times New Roman"/>
                <w:b/>
                <w:sz w:val="20"/>
                <w:szCs w:val="20"/>
                <w:lang w:eastAsia="ar-SA"/>
              </w:rPr>
              <w:t>темы</w:t>
            </w:r>
          </w:p>
        </w:tc>
        <w:tc>
          <w:tcPr>
            <w:tcW w:w="6520" w:type="dxa"/>
          </w:tcPr>
          <w:p w14:paraId="55CD2252" w14:textId="77777777" w:rsidR="008945D0" w:rsidRPr="008945D0" w:rsidRDefault="008945D0" w:rsidP="005F6C8B">
            <w:pPr>
              <w:spacing w:after="0" w:line="240" w:lineRule="auto"/>
              <w:ind w:firstLine="567"/>
              <w:jc w:val="center"/>
              <w:rPr>
                <w:rFonts w:ascii="Times New Roman" w:eastAsia="Calibri" w:hAnsi="Times New Roman" w:cs="Times New Roman"/>
                <w:b/>
                <w:sz w:val="20"/>
                <w:szCs w:val="20"/>
                <w:lang w:eastAsia="ar-SA"/>
              </w:rPr>
            </w:pPr>
            <w:r w:rsidRPr="008945D0">
              <w:rPr>
                <w:rFonts w:ascii="Times New Roman" w:eastAsia="Calibri" w:hAnsi="Times New Roman" w:cs="Times New Roman"/>
                <w:b/>
                <w:sz w:val="20"/>
                <w:szCs w:val="20"/>
                <w:lang w:eastAsia="ar-SA"/>
              </w:rPr>
              <w:t>Вопросы для самопроверки</w:t>
            </w:r>
          </w:p>
        </w:tc>
      </w:tr>
      <w:tr w:rsidR="00340FC6" w:rsidRPr="008945D0" w14:paraId="681E3C00" w14:textId="77777777" w:rsidTr="009F3E83">
        <w:tc>
          <w:tcPr>
            <w:tcW w:w="1129" w:type="dxa"/>
          </w:tcPr>
          <w:p w14:paraId="2F121EA2" w14:textId="79509123" w:rsidR="00340FC6" w:rsidRPr="008945D0" w:rsidRDefault="00340FC6" w:rsidP="00340FC6">
            <w:pPr>
              <w:spacing w:after="0" w:line="240" w:lineRule="auto"/>
              <w:rPr>
                <w:rFonts w:ascii="Times New Roman" w:eastAsia="Calibri" w:hAnsi="Times New Roman" w:cs="Times New Roman"/>
                <w:b/>
                <w:snapToGrid w:val="0"/>
                <w:lang w:eastAsia="ru-RU"/>
              </w:rPr>
            </w:pPr>
            <w:r w:rsidRPr="008945D0">
              <w:rPr>
                <w:rFonts w:ascii="Times New Roman" w:eastAsia="Calibri" w:hAnsi="Times New Roman" w:cs="Times New Roman"/>
                <w:b/>
                <w:snapToGrid w:val="0"/>
                <w:lang w:eastAsia="ru-RU"/>
              </w:rPr>
              <w:t>Тема 1</w:t>
            </w:r>
          </w:p>
        </w:tc>
        <w:tc>
          <w:tcPr>
            <w:tcW w:w="2098" w:type="dxa"/>
          </w:tcPr>
          <w:p w14:paraId="652E08A3" w14:textId="22DCD3B8" w:rsidR="00340FC6" w:rsidRPr="008945D0" w:rsidRDefault="00340FC6" w:rsidP="00340FC6">
            <w:pPr>
              <w:spacing w:after="0" w:line="240" w:lineRule="auto"/>
              <w:ind w:firstLine="32"/>
              <w:rPr>
                <w:rFonts w:ascii="Times New Roman" w:eastAsia="Calibri" w:hAnsi="Times New Roman" w:cs="Times New Roman"/>
                <w:b/>
                <w:snapToGrid w:val="0"/>
                <w:lang w:eastAsia="ru-RU"/>
              </w:rPr>
            </w:pPr>
            <w:r w:rsidRPr="00635795">
              <w:rPr>
                <w:rFonts w:ascii="Times New Roman" w:hAnsi="Times New Roman"/>
                <w:b/>
                <w:sz w:val="20"/>
                <w:szCs w:val="20"/>
              </w:rPr>
              <w:t>Государство и государственное управление</w:t>
            </w:r>
          </w:p>
        </w:tc>
        <w:tc>
          <w:tcPr>
            <w:tcW w:w="6520" w:type="dxa"/>
          </w:tcPr>
          <w:p w14:paraId="7E34E632" w14:textId="25E780D9" w:rsidR="000C3B22" w:rsidRDefault="000C3B22" w:rsidP="000C3B2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9F3E83">
              <w:rPr>
                <w:rFonts w:ascii="Times New Roman" w:eastAsia="Calibri" w:hAnsi="Times New Roman" w:cs="Times New Roman"/>
                <w:sz w:val="20"/>
                <w:szCs w:val="20"/>
              </w:rPr>
              <w:t>Ч</w:t>
            </w:r>
            <w:r>
              <w:rPr>
                <w:rFonts w:ascii="Times New Roman" w:eastAsia="Calibri" w:hAnsi="Times New Roman" w:cs="Times New Roman"/>
                <w:sz w:val="20"/>
                <w:szCs w:val="20"/>
              </w:rPr>
              <w:t>то понимают, характеризуя г</w:t>
            </w:r>
            <w:r w:rsidRPr="000C3B22">
              <w:rPr>
                <w:rFonts w:ascii="Times New Roman" w:eastAsia="Calibri" w:hAnsi="Times New Roman" w:cs="Times New Roman"/>
                <w:sz w:val="20"/>
                <w:szCs w:val="20"/>
              </w:rPr>
              <w:t>осударственное управление как наук</w:t>
            </w:r>
            <w:r>
              <w:rPr>
                <w:rFonts w:ascii="Times New Roman" w:eastAsia="Calibri" w:hAnsi="Times New Roman" w:cs="Times New Roman"/>
                <w:sz w:val="20"/>
                <w:szCs w:val="20"/>
              </w:rPr>
              <w:t>у</w:t>
            </w:r>
            <w:r w:rsidRPr="000C3B22">
              <w:rPr>
                <w:rFonts w:ascii="Times New Roman" w:eastAsia="Calibri" w:hAnsi="Times New Roman" w:cs="Times New Roman"/>
                <w:sz w:val="20"/>
                <w:szCs w:val="20"/>
              </w:rPr>
              <w:t xml:space="preserve"> и как профессиональн</w:t>
            </w:r>
            <w:r>
              <w:rPr>
                <w:rFonts w:ascii="Times New Roman" w:eastAsia="Calibri" w:hAnsi="Times New Roman" w:cs="Times New Roman"/>
                <w:sz w:val="20"/>
                <w:szCs w:val="20"/>
              </w:rPr>
              <w:t>ую</w:t>
            </w:r>
            <w:r w:rsidRPr="000C3B22">
              <w:rPr>
                <w:rFonts w:ascii="Times New Roman" w:eastAsia="Calibri" w:hAnsi="Times New Roman" w:cs="Times New Roman"/>
                <w:sz w:val="20"/>
                <w:szCs w:val="20"/>
              </w:rPr>
              <w:t xml:space="preserve"> деятельность</w:t>
            </w:r>
            <w:r>
              <w:rPr>
                <w:rFonts w:ascii="Times New Roman" w:eastAsia="Calibri" w:hAnsi="Times New Roman" w:cs="Times New Roman"/>
                <w:sz w:val="20"/>
                <w:szCs w:val="20"/>
              </w:rPr>
              <w:t>?</w:t>
            </w:r>
          </w:p>
          <w:p w14:paraId="21C2F908" w14:textId="61B40B59" w:rsidR="000C3B22" w:rsidRDefault="000C3B22" w:rsidP="000C3B2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9F3E83">
              <w:rPr>
                <w:rFonts w:ascii="Times New Roman" w:eastAsia="Calibri" w:hAnsi="Times New Roman" w:cs="Times New Roman"/>
                <w:sz w:val="20"/>
                <w:szCs w:val="20"/>
              </w:rPr>
              <w:t>Р</w:t>
            </w:r>
            <w:r>
              <w:rPr>
                <w:rFonts w:ascii="Times New Roman" w:eastAsia="Calibri" w:hAnsi="Times New Roman" w:cs="Times New Roman"/>
                <w:sz w:val="20"/>
                <w:szCs w:val="20"/>
              </w:rPr>
              <w:t xml:space="preserve">аскройте основные подходы </w:t>
            </w:r>
            <w:r w:rsidRPr="000C3B22">
              <w:rPr>
                <w:rFonts w:ascii="Times New Roman" w:eastAsia="Calibri" w:hAnsi="Times New Roman" w:cs="Times New Roman"/>
                <w:sz w:val="20"/>
                <w:szCs w:val="20"/>
              </w:rPr>
              <w:t>к определению сущности государственного управления</w:t>
            </w:r>
            <w:r>
              <w:rPr>
                <w:rFonts w:ascii="Times New Roman" w:eastAsia="Calibri" w:hAnsi="Times New Roman" w:cs="Times New Roman"/>
                <w:sz w:val="20"/>
                <w:szCs w:val="20"/>
              </w:rPr>
              <w:t>;</w:t>
            </w:r>
          </w:p>
          <w:p w14:paraId="5253848D" w14:textId="2DE20047" w:rsidR="000C3B22" w:rsidRPr="000C3B22" w:rsidRDefault="000C3B22" w:rsidP="000C3B2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9F3E83">
              <w:rPr>
                <w:rFonts w:ascii="Times New Roman" w:eastAsia="Calibri" w:hAnsi="Times New Roman" w:cs="Times New Roman"/>
                <w:sz w:val="20"/>
                <w:szCs w:val="20"/>
              </w:rPr>
              <w:t>Р</w:t>
            </w:r>
            <w:r>
              <w:rPr>
                <w:rFonts w:ascii="Times New Roman" w:eastAsia="Calibri" w:hAnsi="Times New Roman" w:cs="Times New Roman"/>
                <w:sz w:val="20"/>
                <w:szCs w:val="20"/>
              </w:rPr>
              <w:t>аскройте основные характеристики</w:t>
            </w:r>
            <w:r w:rsidRPr="000C3B22">
              <w:rPr>
                <w:rFonts w:ascii="Times New Roman" w:eastAsia="Calibri" w:hAnsi="Times New Roman" w:cs="Times New Roman"/>
                <w:sz w:val="20"/>
                <w:szCs w:val="20"/>
              </w:rPr>
              <w:t xml:space="preserve"> государственного управления</w:t>
            </w:r>
            <w:r>
              <w:rPr>
                <w:rFonts w:ascii="Times New Roman" w:eastAsia="Calibri" w:hAnsi="Times New Roman" w:cs="Times New Roman"/>
                <w:sz w:val="20"/>
                <w:szCs w:val="20"/>
              </w:rPr>
              <w:t>;</w:t>
            </w:r>
            <w:r w:rsidRPr="000C3B22">
              <w:rPr>
                <w:rFonts w:ascii="Times New Roman" w:eastAsia="Calibri" w:hAnsi="Times New Roman" w:cs="Times New Roman"/>
                <w:sz w:val="20"/>
                <w:szCs w:val="20"/>
              </w:rPr>
              <w:t xml:space="preserve"> </w:t>
            </w:r>
          </w:p>
          <w:p w14:paraId="320E429C" w14:textId="4FA7C1C8" w:rsidR="00340FC6" w:rsidRPr="000C3B22" w:rsidRDefault="000C3B22" w:rsidP="000C3B2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9F3E83">
              <w:rPr>
                <w:rFonts w:ascii="Times New Roman" w:eastAsia="Calibri" w:hAnsi="Times New Roman" w:cs="Times New Roman"/>
                <w:sz w:val="20"/>
                <w:szCs w:val="20"/>
              </w:rPr>
              <w:t>В</w:t>
            </w:r>
            <w:r>
              <w:rPr>
                <w:rFonts w:ascii="Times New Roman" w:eastAsia="Calibri" w:hAnsi="Times New Roman" w:cs="Times New Roman"/>
                <w:sz w:val="20"/>
                <w:szCs w:val="20"/>
              </w:rPr>
              <w:t xml:space="preserve"> чем особенности государственного управления по сравнению с управлением в коммерческой сфере?</w:t>
            </w:r>
            <w:r w:rsidRPr="000C3B22">
              <w:rPr>
                <w:rFonts w:ascii="Times New Roman" w:eastAsia="Calibri" w:hAnsi="Times New Roman" w:cs="Times New Roman"/>
                <w:sz w:val="20"/>
                <w:szCs w:val="20"/>
              </w:rPr>
              <w:t xml:space="preserve"> </w:t>
            </w:r>
          </w:p>
        </w:tc>
      </w:tr>
      <w:tr w:rsidR="00340FC6" w:rsidRPr="008945D0" w14:paraId="4DF2182D" w14:textId="77777777" w:rsidTr="009F3E83">
        <w:tc>
          <w:tcPr>
            <w:tcW w:w="1129" w:type="dxa"/>
          </w:tcPr>
          <w:p w14:paraId="46950FB8" w14:textId="47F3ACB4" w:rsidR="00340FC6" w:rsidRPr="008945D0" w:rsidRDefault="00340FC6" w:rsidP="00340FC6">
            <w:pPr>
              <w:spacing w:after="0" w:line="240" w:lineRule="auto"/>
              <w:ind w:firstLine="32"/>
              <w:rPr>
                <w:rFonts w:ascii="Times New Roman" w:eastAsia="Calibri" w:hAnsi="Times New Roman" w:cs="Times New Roman"/>
                <w:b/>
                <w:snapToGrid w:val="0"/>
                <w:lang w:eastAsia="ru-RU"/>
              </w:rPr>
            </w:pPr>
            <w:r w:rsidRPr="008945D0">
              <w:rPr>
                <w:rFonts w:ascii="Times New Roman" w:eastAsia="Calibri" w:hAnsi="Times New Roman" w:cs="Times New Roman"/>
                <w:b/>
                <w:snapToGrid w:val="0"/>
                <w:lang w:eastAsia="ru-RU"/>
              </w:rPr>
              <w:t>Тема 2</w:t>
            </w:r>
          </w:p>
        </w:tc>
        <w:tc>
          <w:tcPr>
            <w:tcW w:w="2098" w:type="dxa"/>
          </w:tcPr>
          <w:p w14:paraId="5F88D20B" w14:textId="6A353DB2" w:rsidR="00340FC6" w:rsidRPr="008945D0" w:rsidRDefault="00340FC6" w:rsidP="00340FC6">
            <w:pPr>
              <w:spacing w:after="0" w:line="240" w:lineRule="auto"/>
              <w:ind w:firstLine="32"/>
              <w:rPr>
                <w:rFonts w:ascii="Times New Roman" w:eastAsia="Calibri" w:hAnsi="Times New Roman" w:cs="Times New Roman"/>
                <w:b/>
                <w:snapToGrid w:val="0"/>
                <w:lang w:eastAsia="ru-RU"/>
              </w:rPr>
            </w:pPr>
            <w:r w:rsidRPr="00635795">
              <w:rPr>
                <w:rFonts w:ascii="Times New Roman" w:eastAsia="+mn-ea" w:hAnsi="Times New Roman" w:cs="Times New Roman"/>
                <w:b/>
                <w:color w:val="292929"/>
                <w:sz w:val="20"/>
                <w:szCs w:val="20"/>
              </w:rPr>
              <w:t xml:space="preserve">Технологии управления и </w:t>
            </w:r>
            <w:proofErr w:type="spellStart"/>
            <w:r w:rsidRPr="00635795">
              <w:rPr>
                <w:rFonts w:ascii="Times New Roman" w:eastAsia="+mn-ea" w:hAnsi="Times New Roman" w:cs="Times New Roman"/>
                <w:b/>
                <w:color w:val="292929"/>
                <w:sz w:val="20"/>
                <w:szCs w:val="20"/>
              </w:rPr>
              <w:t>технологизация</w:t>
            </w:r>
            <w:proofErr w:type="spellEnd"/>
            <w:r w:rsidRPr="00635795">
              <w:rPr>
                <w:rFonts w:ascii="Times New Roman" w:eastAsia="+mn-ea" w:hAnsi="Times New Roman" w:cs="Times New Roman"/>
                <w:b/>
                <w:color w:val="292929"/>
                <w:sz w:val="20"/>
                <w:szCs w:val="20"/>
              </w:rPr>
              <w:t xml:space="preserve"> государственного управления</w:t>
            </w:r>
          </w:p>
        </w:tc>
        <w:tc>
          <w:tcPr>
            <w:tcW w:w="6520" w:type="dxa"/>
          </w:tcPr>
          <w:p w14:paraId="69EDB582" w14:textId="34C5262C" w:rsidR="009F3E83" w:rsidRDefault="009F3E83" w:rsidP="009F3E83">
            <w:pPr>
              <w:kinsoku w:val="0"/>
              <w:overflowPunct w:val="0"/>
              <w:spacing w:after="0" w:line="240" w:lineRule="auto"/>
              <w:jc w:val="both"/>
              <w:textAlignment w:val="baseline"/>
              <w:rPr>
                <w:rFonts w:ascii="Times New Roman" w:eastAsia="+mn-ea" w:hAnsi="Times New Roman" w:cs="Times New Roman"/>
                <w:bCs/>
                <w:sz w:val="20"/>
                <w:szCs w:val="20"/>
                <w:lang w:eastAsia="ru-RU"/>
              </w:rPr>
            </w:pPr>
            <w:r w:rsidRPr="009F3E83">
              <w:rPr>
                <w:rFonts w:ascii="Times New Roman" w:eastAsia="+mn-ea" w:hAnsi="Times New Roman" w:cs="Times New Roman"/>
                <w:bCs/>
                <w:sz w:val="20"/>
                <w:szCs w:val="20"/>
                <w:lang w:eastAsia="ru-RU"/>
              </w:rPr>
              <w:t xml:space="preserve">- </w:t>
            </w:r>
            <w:r>
              <w:rPr>
                <w:rFonts w:ascii="Times New Roman" w:eastAsia="+mn-ea" w:hAnsi="Times New Roman" w:cs="Times New Roman"/>
                <w:bCs/>
                <w:sz w:val="20"/>
                <w:szCs w:val="20"/>
                <w:lang w:eastAsia="ru-RU"/>
              </w:rPr>
              <w:t>Р</w:t>
            </w:r>
            <w:r w:rsidRPr="009F3E83">
              <w:rPr>
                <w:rFonts w:ascii="Times New Roman" w:eastAsia="+mn-ea" w:hAnsi="Times New Roman" w:cs="Times New Roman"/>
                <w:bCs/>
                <w:sz w:val="20"/>
                <w:szCs w:val="20"/>
                <w:lang w:eastAsia="ru-RU"/>
              </w:rPr>
              <w:t>аскройте понятие сущ</w:t>
            </w:r>
            <w:r>
              <w:rPr>
                <w:rFonts w:ascii="Times New Roman" w:eastAsia="+mn-ea" w:hAnsi="Times New Roman" w:cs="Times New Roman"/>
                <w:bCs/>
                <w:sz w:val="20"/>
                <w:szCs w:val="20"/>
                <w:lang w:eastAsia="ru-RU"/>
              </w:rPr>
              <w:t>ность и специфику технологии управления. Отличается ли технология управления от технологии в управлении?</w:t>
            </w:r>
          </w:p>
          <w:p w14:paraId="0C2A86D4" w14:textId="736EC126" w:rsidR="00340FC6" w:rsidRDefault="009F3E83" w:rsidP="009F3E83">
            <w:pPr>
              <w:kinsoku w:val="0"/>
              <w:overflowPunct w:val="0"/>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mn-ea" w:hAnsi="Times New Roman" w:cs="Times New Roman"/>
                <w:bCs/>
                <w:sz w:val="20"/>
                <w:szCs w:val="20"/>
                <w:lang w:eastAsia="ru-RU"/>
              </w:rPr>
              <w:t>- Назовите основные элементы и свойства</w:t>
            </w:r>
            <w:r w:rsidRPr="009F3E83">
              <w:rPr>
                <w:rFonts w:ascii="Times New Roman" w:eastAsia="+mn-ea" w:hAnsi="Times New Roman" w:cs="Times New Roman"/>
                <w:bCs/>
                <w:sz w:val="20"/>
                <w:szCs w:val="20"/>
                <w:lang w:eastAsia="ru-RU"/>
              </w:rPr>
              <w:t xml:space="preserve"> технологии управления</w:t>
            </w:r>
            <w:r>
              <w:rPr>
                <w:rFonts w:ascii="Times New Roman" w:eastAsia="Times New Roman" w:hAnsi="Times New Roman" w:cs="Times New Roman"/>
                <w:sz w:val="20"/>
                <w:szCs w:val="20"/>
                <w:lang w:eastAsia="ru-RU"/>
              </w:rPr>
              <w:t>;</w:t>
            </w:r>
          </w:p>
          <w:p w14:paraId="1EEEE5C9" w14:textId="4AAA5A36" w:rsidR="009F3E83" w:rsidRPr="009F3E83" w:rsidRDefault="009F3E83" w:rsidP="009F3E83">
            <w:pPr>
              <w:kinsoku w:val="0"/>
              <w:overflowPunct w:val="0"/>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-Есть ли связь между техникой и технологией, технологией и методологией, технологией и </w:t>
            </w:r>
            <w:proofErr w:type="spellStart"/>
            <w:r>
              <w:rPr>
                <w:rFonts w:ascii="Times New Roman" w:eastAsia="Times New Roman" w:hAnsi="Times New Roman" w:cs="Times New Roman"/>
                <w:sz w:val="20"/>
                <w:szCs w:val="20"/>
                <w:lang w:eastAsia="ru-RU"/>
              </w:rPr>
              <w:t>технологизацией</w:t>
            </w:r>
            <w:proofErr w:type="spellEnd"/>
            <w:r>
              <w:rPr>
                <w:rFonts w:ascii="Times New Roman" w:eastAsia="Times New Roman" w:hAnsi="Times New Roman" w:cs="Times New Roman"/>
                <w:sz w:val="20"/>
                <w:szCs w:val="20"/>
                <w:lang w:eastAsia="ru-RU"/>
              </w:rPr>
              <w:t>?</w:t>
            </w:r>
          </w:p>
        </w:tc>
      </w:tr>
      <w:tr w:rsidR="00340FC6" w:rsidRPr="008945D0" w14:paraId="4BE22CB4" w14:textId="77777777" w:rsidTr="009F3E83">
        <w:tc>
          <w:tcPr>
            <w:tcW w:w="1129" w:type="dxa"/>
          </w:tcPr>
          <w:p w14:paraId="78D4E36A" w14:textId="178CBA5F" w:rsidR="00340FC6" w:rsidRPr="008945D0" w:rsidRDefault="00340FC6" w:rsidP="00340FC6">
            <w:pPr>
              <w:spacing w:after="0" w:line="240" w:lineRule="auto"/>
              <w:ind w:firstLine="32"/>
              <w:rPr>
                <w:rFonts w:ascii="Times New Roman" w:eastAsia="Calibri" w:hAnsi="Times New Roman" w:cs="Times New Roman"/>
                <w:b/>
                <w:snapToGrid w:val="0"/>
                <w:lang w:eastAsia="ru-RU"/>
              </w:rPr>
            </w:pPr>
            <w:r w:rsidRPr="008945D0">
              <w:rPr>
                <w:rFonts w:ascii="Times New Roman" w:eastAsia="Calibri" w:hAnsi="Times New Roman" w:cs="Times New Roman"/>
                <w:b/>
                <w:snapToGrid w:val="0"/>
                <w:lang w:eastAsia="ru-RU"/>
              </w:rPr>
              <w:t>Тема 3</w:t>
            </w:r>
          </w:p>
        </w:tc>
        <w:tc>
          <w:tcPr>
            <w:tcW w:w="2098" w:type="dxa"/>
          </w:tcPr>
          <w:p w14:paraId="1A2552D2" w14:textId="0CD686C9" w:rsidR="00340FC6" w:rsidRPr="008945D0" w:rsidRDefault="00340FC6" w:rsidP="00340FC6">
            <w:pPr>
              <w:spacing w:after="0" w:line="240" w:lineRule="auto"/>
              <w:ind w:firstLine="32"/>
              <w:rPr>
                <w:rFonts w:ascii="Times New Roman" w:eastAsia="Calibri" w:hAnsi="Times New Roman" w:cs="Times New Roman"/>
                <w:b/>
                <w:snapToGrid w:val="0"/>
                <w:lang w:eastAsia="ru-RU"/>
              </w:rPr>
            </w:pPr>
            <w:r w:rsidRPr="00635795">
              <w:rPr>
                <w:rFonts w:ascii="Times New Roman" w:hAnsi="Times New Roman"/>
                <w:b/>
                <w:color w:val="000000"/>
                <w:kern w:val="24"/>
                <w:sz w:val="20"/>
                <w:szCs w:val="20"/>
                <w:lang w:eastAsia="ru-RU"/>
              </w:rPr>
              <w:t xml:space="preserve">Методы и технологии оптимизации </w:t>
            </w:r>
            <w:r w:rsidRPr="00635795">
              <w:rPr>
                <w:rFonts w:ascii="Times New Roman" w:hAnsi="Times New Roman"/>
                <w:b/>
                <w:color w:val="000000"/>
                <w:kern w:val="24"/>
                <w:sz w:val="20"/>
                <w:szCs w:val="20"/>
                <w:lang w:eastAsia="ru-RU"/>
              </w:rPr>
              <w:lastRenderedPageBreak/>
              <w:t>функций, структуры и административных процессов в государственном управлении</w:t>
            </w:r>
          </w:p>
        </w:tc>
        <w:tc>
          <w:tcPr>
            <w:tcW w:w="6520" w:type="dxa"/>
          </w:tcPr>
          <w:p w14:paraId="65B2E99D" w14:textId="661EEF34" w:rsidR="009F3E83" w:rsidRPr="009F3E83" w:rsidRDefault="009F3E83" w:rsidP="009F3E83">
            <w:pPr>
              <w:keepNext/>
              <w:spacing w:before="120" w:after="60" w:line="240" w:lineRule="auto"/>
              <w:ind w:left="62"/>
              <w:contextualSpacing/>
              <w:jc w:val="both"/>
              <w:outlineLvl w:val="1"/>
              <w:rPr>
                <w:rFonts w:ascii="Times New Roman" w:eastAsia="Calibri" w:hAnsi="Times New Roman" w:cs="Times New Roman"/>
                <w:sz w:val="20"/>
                <w:szCs w:val="20"/>
              </w:rPr>
            </w:pPr>
            <w:r>
              <w:rPr>
                <w:rFonts w:ascii="Times New Roman" w:eastAsia="Calibri" w:hAnsi="Times New Roman" w:cs="Times New Roman"/>
                <w:sz w:val="20"/>
                <w:szCs w:val="20"/>
              </w:rPr>
              <w:lastRenderedPageBreak/>
              <w:t>- Назовите технологии</w:t>
            </w:r>
            <w:r w:rsidRPr="009F3E83">
              <w:rPr>
                <w:rFonts w:ascii="Times New Roman" w:eastAsia="Calibri" w:hAnsi="Times New Roman" w:cs="Times New Roman"/>
                <w:sz w:val="20"/>
                <w:szCs w:val="20"/>
              </w:rPr>
              <w:t xml:space="preserve"> разграничения, распределения и закрепления полномочий между уровнями системы государственного управления</w:t>
            </w:r>
            <w:r w:rsidR="00C84E52">
              <w:rPr>
                <w:rFonts w:ascii="Times New Roman" w:eastAsia="Calibri" w:hAnsi="Times New Roman" w:cs="Times New Roman"/>
                <w:sz w:val="20"/>
                <w:szCs w:val="20"/>
              </w:rPr>
              <w:t>.</w:t>
            </w:r>
            <w:r w:rsidRPr="009F3E83">
              <w:rPr>
                <w:rFonts w:ascii="Times New Roman" w:eastAsia="Calibri" w:hAnsi="Times New Roman" w:cs="Times New Roman"/>
                <w:sz w:val="20"/>
                <w:szCs w:val="20"/>
              </w:rPr>
              <w:t xml:space="preserve"> </w:t>
            </w:r>
          </w:p>
          <w:p w14:paraId="3BDB307C" w14:textId="77777777" w:rsidR="00C84E52" w:rsidRDefault="00C84E52" w:rsidP="00C84E52">
            <w:pPr>
              <w:spacing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-Раскройте </w:t>
            </w:r>
            <w:r w:rsidRPr="009F3E83">
              <w:rPr>
                <w:rFonts w:ascii="Times New Roman" w:eastAsia="Calibri" w:hAnsi="Times New Roman" w:cs="Times New Roman"/>
                <w:sz w:val="20"/>
                <w:szCs w:val="20"/>
              </w:rPr>
              <w:t xml:space="preserve">институциональные и технологические основы </w:t>
            </w:r>
            <w:r>
              <w:rPr>
                <w:rFonts w:ascii="Times New Roman" w:eastAsia="Calibri" w:hAnsi="Times New Roman" w:cs="Times New Roman"/>
                <w:sz w:val="20"/>
                <w:szCs w:val="20"/>
              </w:rPr>
              <w:lastRenderedPageBreak/>
              <w:t>п</w:t>
            </w:r>
            <w:r w:rsidR="009F3E83" w:rsidRPr="009F3E83">
              <w:rPr>
                <w:rFonts w:ascii="Times New Roman" w:eastAsia="Calibri" w:hAnsi="Times New Roman" w:cs="Times New Roman"/>
                <w:sz w:val="20"/>
                <w:szCs w:val="20"/>
              </w:rPr>
              <w:t>олитическ</w:t>
            </w:r>
            <w:r>
              <w:rPr>
                <w:rFonts w:ascii="Times New Roman" w:eastAsia="Calibri" w:hAnsi="Times New Roman" w:cs="Times New Roman"/>
                <w:sz w:val="20"/>
                <w:szCs w:val="20"/>
              </w:rPr>
              <w:t>ого</w:t>
            </w:r>
            <w:r w:rsidR="009F3E83" w:rsidRPr="009F3E83">
              <w:rPr>
                <w:rFonts w:ascii="Times New Roman" w:eastAsia="Calibri" w:hAnsi="Times New Roman" w:cs="Times New Roman"/>
                <w:sz w:val="20"/>
                <w:szCs w:val="20"/>
              </w:rPr>
              <w:t xml:space="preserve"> и экономическ</w:t>
            </w:r>
            <w:r>
              <w:rPr>
                <w:rFonts w:ascii="Times New Roman" w:eastAsia="Calibri" w:hAnsi="Times New Roman" w:cs="Times New Roman"/>
                <w:sz w:val="20"/>
                <w:szCs w:val="20"/>
              </w:rPr>
              <w:t>ого</w:t>
            </w:r>
            <w:r w:rsidR="009F3E83" w:rsidRPr="009F3E83">
              <w:rPr>
                <w:rFonts w:ascii="Times New Roman" w:eastAsia="Calibri" w:hAnsi="Times New Roman" w:cs="Times New Roman"/>
                <w:sz w:val="20"/>
                <w:szCs w:val="20"/>
              </w:rPr>
              <w:t xml:space="preserve"> механизм</w:t>
            </w:r>
            <w:r>
              <w:rPr>
                <w:rFonts w:ascii="Times New Roman" w:eastAsia="Calibri" w:hAnsi="Times New Roman" w:cs="Times New Roman"/>
                <w:sz w:val="20"/>
                <w:szCs w:val="20"/>
              </w:rPr>
              <w:t>ов</w:t>
            </w:r>
            <w:r w:rsidR="009F3E83" w:rsidRPr="009F3E83">
              <w:rPr>
                <w:rFonts w:ascii="Times New Roman" w:eastAsia="Calibri" w:hAnsi="Times New Roman" w:cs="Times New Roman"/>
                <w:sz w:val="20"/>
                <w:szCs w:val="20"/>
              </w:rPr>
              <w:t xml:space="preserve"> государственного управления. </w:t>
            </w:r>
          </w:p>
          <w:p w14:paraId="1BB9122A" w14:textId="1F9BF6BA" w:rsidR="009F3E83" w:rsidRPr="009F3E83" w:rsidRDefault="00C84E52" w:rsidP="00C84E52">
            <w:pPr>
              <w:spacing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В чем особенности</w:t>
            </w:r>
            <w:r w:rsidR="009F3E83" w:rsidRPr="009F3E83">
              <w:rPr>
                <w:rFonts w:ascii="Times New Roman" w:eastAsia="Calibri" w:hAnsi="Times New Roman" w:cs="Times New Roman"/>
                <w:sz w:val="20"/>
                <w:szCs w:val="20"/>
              </w:rPr>
              <w:t xml:space="preserve"> финансовых взаимоотношений между уровнями системы государственного управления</w:t>
            </w:r>
            <w:r>
              <w:rPr>
                <w:rFonts w:ascii="Times New Roman" w:eastAsia="Calibri" w:hAnsi="Times New Roman" w:cs="Times New Roman"/>
                <w:sz w:val="20"/>
                <w:szCs w:val="20"/>
              </w:rPr>
              <w:t xml:space="preserve">? Отличается ли модель </w:t>
            </w:r>
            <w:r w:rsidR="009F3E83" w:rsidRPr="009F3E83">
              <w:rPr>
                <w:rFonts w:ascii="Times New Roman" w:eastAsia="Calibri" w:hAnsi="Times New Roman" w:cs="Times New Roman"/>
                <w:sz w:val="20"/>
                <w:szCs w:val="20"/>
              </w:rPr>
              <w:t>бюджетного федерализма РФ</w:t>
            </w:r>
            <w:r>
              <w:rPr>
                <w:rFonts w:ascii="Times New Roman" w:eastAsia="Calibri" w:hAnsi="Times New Roman" w:cs="Times New Roman"/>
                <w:sz w:val="20"/>
                <w:szCs w:val="20"/>
              </w:rPr>
              <w:t>, от модели бюджетной системы США?</w:t>
            </w:r>
          </w:p>
          <w:p w14:paraId="61E4BA3A" w14:textId="68BFDFF0" w:rsidR="009F3E83" w:rsidRPr="009F3E83" w:rsidRDefault="00C84E52" w:rsidP="00C84E52">
            <w:pPr>
              <w:spacing w:line="240" w:lineRule="auto"/>
              <w:ind w:left="62"/>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Можно ли а</w:t>
            </w:r>
            <w:r w:rsidR="009F3E83" w:rsidRPr="009F3E83">
              <w:rPr>
                <w:rFonts w:ascii="Times New Roman" w:eastAsia="Calibri" w:hAnsi="Times New Roman" w:cs="Times New Roman"/>
                <w:sz w:val="20"/>
                <w:szCs w:val="20"/>
              </w:rPr>
              <w:t>дминистративн</w:t>
            </w:r>
            <w:r>
              <w:rPr>
                <w:rFonts w:ascii="Times New Roman" w:eastAsia="Calibri" w:hAnsi="Times New Roman" w:cs="Times New Roman"/>
                <w:sz w:val="20"/>
                <w:szCs w:val="20"/>
              </w:rPr>
              <w:t>ую</w:t>
            </w:r>
            <w:r w:rsidR="009F3E83" w:rsidRPr="009F3E83">
              <w:rPr>
                <w:rFonts w:ascii="Times New Roman" w:eastAsia="Calibri" w:hAnsi="Times New Roman" w:cs="Times New Roman"/>
                <w:sz w:val="20"/>
                <w:szCs w:val="20"/>
              </w:rPr>
              <w:t xml:space="preserve"> регламентаци</w:t>
            </w:r>
            <w:r>
              <w:rPr>
                <w:rFonts w:ascii="Times New Roman" w:eastAsia="Calibri" w:hAnsi="Times New Roman" w:cs="Times New Roman"/>
                <w:sz w:val="20"/>
                <w:szCs w:val="20"/>
              </w:rPr>
              <w:t>ю рассматривать как технологию?</w:t>
            </w:r>
          </w:p>
          <w:p w14:paraId="24E6F8C4" w14:textId="05A0C107" w:rsidR="00340FC6" w:rsidRPr="009F3E83" w:rsidRDefault="00340FC6" w:rsidP="009F3E83">
            <w:pPr>
              <w:spacing w:after="0" w:line="240" w:lineRule="auto"/>
              <w:ind w:firstLine="62"/>
              <w:jc w:val="both"/>
              <w:rPr>
                <w:rFonts w:ascii="Times New Roman" w:eastAsia="Calibri" w:hAnsi="Times New Roman" w:cs="Times New Roman"/>
                <w:sz w:val="20"/>
                <w:szCs w:val="20"/>
              </w:rPr>
            </w:pPr>
          </w:p>
        </w:tc>
      </w:tr>
      <w:tr w:rsidR="00340FC6" w:rsidRPr="008945D0" w14:paraId="4598BC17" w14:textId="77777777" w:rsidTr="009F3E83">
        <w:tc>
          <w:tcPr>
            <w:tcW w:w="1129" w:type="dxa"/>
          </w:tcPr>
          <w:p w14:paraId="0239B90D" w14:textId="77777777" w:rsidR="00340FC6" w:rsidRPr="008945D0" w:rsidRDefault="00340FC6" w:rsidP="00340FC6">
            <w:pPr>
              <w:spacing w:after="0" w:line="240" w:lineRule="auto"/>
              <w:ind w:firstLine="32"/>
              <w:rPr>
                <w:rFonts w:ascii="Times New Roman" w:eastAsia="Calibri" w:hAnsi="Times New Roman" w:cs="Times New Roman"/>
                <w:b/>
                <w:snapToGrid w:val="0"/>
                <w:lang w:eastAsia="ru-RU"/>
              </w:rPr>
            </w:pPr>
          </w:p>
        </w:tc>
        <w:tc>
          <w:tcPr>
            <w:tcW w:w="2098" w:type="dxa"/>
          </w:tcPr>
          <w:p w14:paraId="1CFD904F" w14:textId="77777777" w:rsidR="00340FC6" w:rsidRPr="00635795" w:rsidRDefault="00340FC6" w:rsidP="00340FC6">
            <w:pPr>
              <w:spacing w:after="0" w:line="240" w:lineRule="auto"/>
              <w:jc w:val="both"/>
              <w:rPr>
                <w:rFonts w:ascii="Times New Roman" w:hAnsi="Times New Roman" w:cs="Times New Roman"/>
                <w:bCs/>
                <w:sz w:val="20"/>
                <w:szCs w:val="20"/>
              </w:rPr>
            </w:pPr>
            <w:r w:rsidRPr="00635795">
              <w:rPr>
                <w:rFonts w:ascii="Times New Roman" w:hAnsi="Times New Roman" w:cs="Times New Roman"/>
                <w:bCs/>
                <w:sz w:val="20"/>
                <w:szCs w:val="20"/>
              </w:rPr>
              <w:t xml:space="preserve">Оптимизация </w:t>
            </w:r>
          </w:p>
          <w:p w14:paraId="7B7CDF3E" w14:textId="4695DE85" w:rsidR="00340FC6" w:rsidRPr="008945D0" w:rsidRDefault="00340FC6" w:rsidP="00340FC6">
            <w:pPr>
              <w:spacing w:after="0" w:line="240" w:lineRule="auto"/>
              <w:ind w:firstLine="32"/>
              <w:rPr>
                <w:rFonts w:ascii="Times New Roman" w:eastAsia="Calibri" w:hAnsi="Times New Roman" w:cs="Times New Roman"/>
                <w:b/>
                <w:snapToGrid w:val="0"/>
                <w:lang w:eastAsia="ru-RU"/>
              </w:rPr>
            </w:pPr>
            <w:r w:rsidRPr="00635795">
              <w:rPr>
                <w:rFonts w:ascii="Times New Roman" w:hAnsi="Times New Roman" w:cs="Times New Roman"/>
                <w:bCs/>
                <w:sz w:val="20"/>
                <w:szCs w:val="20"/>
              </w:rPr>
              <w:t>административных процессов в системе государственного управления</w:t>
            </w:r>
          </w:p>
        </w:tc>
        <w:tc>
          <w:tcPr>
            <w:tcW w:w="6520" w:type="dxa"/>
          </w:tcPr>
          <w:p w14:paraId="5C4EE2D0" w14:textId="195CDB53" w:rsidR="00340FC6" w:rsidRDefault="00C84E52" w:rsidP="00C84E52">
            <w:pPr>
              <w:spacing w:after="0" w:line="240" w:lineRule="auto"/>
              <w:ind w:firstLine="62"/>
              <w:rPr>
                <w:rFonts w:ascii="Times New Roman" w:eastAsia="Calibri" w:hAnsi="Times New Roman" w:cs="Times New Roman"/>
                <w:sz w:val="20"/>
                <w:szCs w:val="20"/>
              </w:rPr>
            </w:pPr>
            <w:r>
              <w:rPr>
                <w:rFonts w:ascii="Times New Roman" w:eastAsia="Calibri" w:hAnsi="Times New Roman" w:cs="Times New Roman"/>
                <w:sz w:val="20"/>
                <w:szCs w:val="20"/>
              </w:rPr>
              <w:t xml:space="preserve">- Что понимается под оптимизацией? </w:t>
            </w:r>
          </w:p>
          <w:p w14:paraId="1A56B5A1" w14:textId="0D243707" w:rsidR="00C84E52" w:rsidRDefault="00C84E52" w:rsidP="00C84E52">
            <w:pPr>
              <w:spacing w:after="0" w:line="240" w:lineRule="auto"/>
              <w:ind w:firstLine="62"/>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F63837">
              <w:rPr>
                <w:rFonts w:ascii="Times New Roman" w:eastAsia="Calibri" w:hAnsi="Times New Roman" w:cs="Times New Roman"/>
                <w:sz w:val="20"/>
                <w:szCs w:val="20"/>
              </w:rPr>
              <w:t xml:space="preserve">Назовите методы и технологии </w:t>
            </w:r>
            <w:r w:rsidR="00CA12EC">
              <w:rPr>
                <w:rFonts w:ascii="Times New Roman" w:eastAsia="Calibri" w:hAnsi="Times New Roman" w:cs="Times New Roman"/>
                <w:sz w:val="20"/>
                <w:szCs w:val="20"/>
              </w:rPr>
              <w:t>оптимизации как стандартизации и регламентации.</w:t>
            </w:r>
          </w:p>
          <w:p w14:paraId="415FB2A1" w14:textId="750A2A09" w:rsidR="00CA12EC" w:rsidRPr="00F63837" w:rsidRDefault="00CA12EC" w:rsidP="00C84E52">
            <w:pPr>
              <w:spacing w:after="0" w:line="240" w:lineRule="auto"/>
              <w:ind w:firstLine="62"/>
              <w:rPr>
                <w:rFonts w:ascii="Times New Roman" w:eastAsia="Calibri" w:hAnsi="Times New Roman" w:cs="Times New Roman"/>
                <w:sz w:val="20"/>
                <w:szCs w:val="20"/>
              </w:rPr>
            </w:pPr>
            <w:r>
              <w:rPr>
                <w:rFonts w:ascii="Times New Roman" w:eastAsia="Calibri" w:hAnsi="Times New Roman" w:cs="Times New Roman"/>
                <w:sz w:val="20"/>
                <w:szCs w:val="20"/>
              </w:rPr>
              <w:t>- Назовите методы и технологии оптимизации как повышения качества.</w:t>
            </w:r>
          </w:p>
          <w:p w14:paraId="7D0AE4F9" w14:textId="0EE39516" w:rsidR="00C84E52" w:rsidRPr="00F63837" w:rsidRDefault="00C84E52" w:rsidP="00C84E52">
            <w:pPr>
              <w:spacing w:after="0" w:line="240" w:lineRule="auto"/>
              <w:ind w:firstLine="62"/>
              <w:rPr>
                <w:rFonts w:ascii="Times New Roman" w:eastAsia="Calibri" w:hAnsi="Times New Roman" w:cs="Times New Roman"/>
                <w:sz w:val="20"/>
                <w:szCs w:val="20"/>
              </w:rPr>
            </w:pPr>
            <w:r w:rsidRPr="00F63837">
              <w:rPr>
                <w:rFonts w:ascii="Times New Roman" w:eastAsia="Calibri" w:hAnsi="Times New Roman" w:cs="Times New Roman"/>
                <w:sz w:val="20"/>
                <w:szCs w:val="20"/>
              </w:rPr>
              <w:t>- Отличаются ли технологии оптимизации административных процессов от технологий и методов оптимизации исполнения государственных функций?</w:t>
            </w:r>
          </w:p>
          <w:p w14:paraId="4BDB1BD2" w14:textId="0A28D5A0" w:rsidR="00F63837" w:rsidRPr="00F63837" w:rsidRDefault="00F63837" w:rsidP="00F63837">
            <w:pPr>
              <w:widowControl w:val="0"/>
              <w:suppressAutoHyphens/>
              <w:autoSpaceDN w:val="0"/>
              <w:spacing w:after="0" w:line="240" w:lineRule="auto"/>
              <w:jc w:val="both"/>
              <w:rPr>
                <w:rFonts w:ascii="Times New Roman" w:eastAsia="Calibri" w:hAnsi="Times New Roman" w:cs="Times New Roman"/>
                <w:sz w:val="20"/>
                <w:szCs w:val="20"/>
              </w:rPr>
            </w:pPr>
            <w:r w:rsidRPr="00F63837">
              <w:rPr>
                <w:rFonts w:ascii="Times New Roman" w:eastAsia="Andale Sans UI" w:hAnsi="Times New Roman" w:cs="Times New Roman"/>
                <w:kern w:val="3"/>
                <w:sz w:val="20"/>
                <w:szCs w:val="20"/>
                <w:lang w:eastAsia="ja-JP" w:bidi="fa-IR"/>
              </w:rPr>
              <w:t>- Могут ли административные регламенты решить проблему контроля в государственных органах?</w:t>
            </w:r>
          </w:p>
          <w:p w14:paraId="008D3E39" w14:textId="4EA2F2F1" w:rsidR="00C84E52" w:rsidRPr="008945D0" w:rsidRDefault="00C84E52" w:rsidP="00C84E52">
            <w:pPr>
              <w:spacing w:after="0" w:line="240" w:lineRule="auto"/>
              <w:ind w:firstLine="62"/>
              <w:rPr>
                <w:rFonts w:ascii="Times New Roman" w:eastAsia="Calibri" w:hAnsi="Times New Roman" w:cs="Times New Roman"/>
                <w:sz w:val="20"/>
                <w:szCs w:val="20"/>
              </w:rPr>
            </w:pPr>
          </w:p>
        </w:tc>
      </w:tr>
      <w:tr w:rsidR="00340FC6" w:rsidRPr="008945D0" w14:paraId="0A95CF7E" w14:textId="77777777" w:rsidTr="009F3E83">
        <w:tc>
          <w:tcPr>
            <w:tcW w:w="1129" w:type="dxa"/>
          </w:tcPr>
          <w:p w14:paraId="0F749EB8" w14:textId="7E867A84" w:rsidR="00340FC6" w:rsidRPr="008945D0" w:rsidRDefault="00340FC6" w:rsidP="00340FC6">
            <w:pPr>
              <w:spacing w:after="0" w:line="240" w:lineRule="auto"/>
              <w:ind w:firstLine="32"/>
              <w:rPr>
                <w:rFonts w:ascii="Times New Roman" w:eastAsia="Calibri" w:hAnsi="Times New Roman" w:cs="Times New Roman"/>
                <w:b/>
                <w:snapToGrid w:val="0"/>
                <w:lang w:eastAsia="ru-RU"/>
              </w:rPr>
            </w:pPr>
            <w:r w:rsidRPr="008945D0">
              <w:rPr>
                <w:rFonts w:ascii="Times New Roman" w:eastAsia="Calibri" w:hAnsi="Times New Roman" w:cs="Times New Roman"/>
                <w:b/>
                <w:snapToGrid w:val="0"/>
                <w:lang w:eastAsia="ru-RU"/>
              </w:rPr>
              <w:t>Тема 4</w:t>
            </w:r>
          </w:p>
        </w:tc>
        <w:tc>
          <w:tcPr>
            <w:tcW w:w="2098" w:type="dxa"/>
          </w:tcPr>
          <w:p w14:paraId="07F9A80D" w14:textId="081710DE" w:rsidR="00340FC6" w:rsidRPr="008945D0" w:rsidRDefault="00340FC6" w:rsidP="00340FC6">
            <w:pPr>
              <w:spacing w:after="0" w:line="240" w:lineRule="auto"/>
              <w:ind w:firstLine="32"/>
              <w:rPr>
                <w:rFonts w:ascii="Times New Roman" w:eastAsia="Calibri" w:hAnsi="Times New Roman" w:cs="Times New Roman"/>
                <w:b/>
                <w:snapToGrid w:val="0"/>
                <w:lang w:eastAsia="ru-RU"/>
              </w:rPr>
            </w:pPr>
            <w:r w:rsidRPr="00635795">
              <w:rPr>
                <w:rFonts w:ascii="Times New Roman" w:hAnsi="Times New Roman" w:cs="Times New Roman"/>
                <w:b/>
                <w:sz w:val="20"/>
                <w:szCs w:val="20"/>
              </w:rPr>
              <w:t>Новые подходы, методы и инструменты повышения результативности и эффективности.</w:t>
            </w:r>
          </w:p>
        </w:tc>
        <w:tc>
          <w:tcPr>
            <w:tcW w:w="6520" w:type="dxa"/>
          </w:tcPr>
          <w:p w14:paraId="2405495C" w14:textId="4E86AF2B" w:rsidR="00C84E52" w:rsidRPr="00C84E52" w:rsidRDefault="00C84E52" w:rsidP="00C84E52">
            <w:pPr>
              <w:spacing w:after="0" w:line="240" w:lineRule="auto"/>
              <w:contextualSpacing/>
              <w:jc w:val="both"/>
              <w:rPr>
                <w:rFonts w:ascii="Times New Roman" w:eastAsia="+mn-ea" w:hAnsi="Times New Roman" w:cs="Times New Roman"/>
                <w:kern w:val="24"/>
                <w:sz w:val="20"/>
                <w:szCs w:val="20"/>
                <w:lang w:eastAsia="ru-RU"/>
              </w:rPr>
            </w:pPr>
            <w:r>
              <w:rPr>
                <w:rFonts w:ascii="Times New Roman" w:eastAsia="+mn-ea" w:hAnsi="Times New Roman" w:cs="Times New Roman"/>
                <w:kern w:val="24"/>
                <w:sz w:val="20"/>
                <w:szCs w:val="20"/>
                <w:lang w:eastAsia="ru-RU"/>
              </w:rPr>
              <w:t>- Возможно ли м</w:t>
            </w:r>
            <w:r w:rsidRPr="00C84E52">
              <w:rPr>
                <w:rFonts w:ascii="Times New Roman" w:eastAsia="+mn-ea" w:hAnsi="Times New Roman" w:cs="Times New Roman"/>
                <w:kern w:val="24"/>
                <w:sz w:val="20"/>
                <w:szCs w:val="20"/>
                <w:lang w:eastAsia="ru-RU"/>
              </w:rPr>
              <w:t xml:space="preserve">ониторинг результативности и оценивание </w:t>
            </w:r>
            <w:r w:rsidR="00877C5F">
              <w:rPr>
                <w:rFonts w:ascii="Times New Roman" w:eastAsia="+mn-ea" w:hAnsi="Times New Roman" w:cs="Times New Roman"/>
                <w:kern w:val="24"/>
                <w:sz w:val="20"/>
                <w:szCs w:val="20"/>
                <w:lang w:eastAsia="ru-RU"/>
              </w:rPr>
              <w:t xml:space="preserve">рассматривать </w:t>
            </w:r>
            <w:proofErr w:type="gramStart"/>
            <w:r w:rsidR="00877C5F">
              <w:rPr>
                <w:rFonts w:ascii="Times New Roman" w:eastAsia="+mn-ea" w:hAnsi="Times New Roman" w:cs="Times New Roman"/>
                <w:kern w:val="24"/>
                <w:sz w:val="20"/>
                <w:szCs w:val="20"/>
                <w:lang w:eastAsia="ru-RU"/>
              </w:rPr>
              <w:t xml:space="preserve">как </w:t>
            </w:r>
            <w:r w:rsidRPr="00C84E52">
              <w:rPr>
                <w:rFonts w:ascii="Times New Roman" w:eastAsia="+mn-ea" w:hAnsi="Times New Roman" w:cs="Times New Roman"/>
                <w:kern w:val="24"/>
                <w:sz w:val="20"/>
                <w:szCs w:val="20"/>
                <w:lang w:eastAsia="ru-RU"/>
              </w:rPr>
              <w:t xml:space="preserve"> подходы</w:t>
            </w:r>
            <w:proofErr w:type="gramEnd"/>
            <w:r w:rsidRPr="00C84E52">
              <w:rPr>
                <w:rFonts w:ascii="Times New Roman" w:eastAsia="+mn-ea" w:hAnsi="Times New Roman" w:cs="Times New Roman"/>
                <w:kern w:val="24"/>
                <w:sz w:val="20"/>
                <w:szCs w:val="20"/>
                <w:lang w:eastAsia="ru-RU"/>
              </w:rPr>
              <w:t xml:space="preserve"> и методы управления результативностью и эффективностью</w:t>
            </w:r>
          </w:p>
          <w:p w14:paraId="79DC2124" w14:textId="5AEFC656" w:rsidR="00C84E52" w:rsidRPr="00C84E52" w:rsidRDefault="00877C5F" w:rsidP="00877C5F">
            <w:pPr>
              <w:spacing w:after="0" w:line="240" w:lineRule="auto"/>
              <w:jc w:val="both"/>
              <w:rPr>
                <w:rFonts w:ascii="Times New Roman" w:eastAsia="+mn-ea" w:hAnsi="Times New Roman" w:cs="Times New Roman"/>
                <w:kern w:val="24"/>
                <w:sz w:val="20"/>
                <w:szCs w:val="20"/>
                <w:lang w:eastAsia="ru-RU"/>
              </w:rPr>
            </w:pPr>
            <w:r>
              <w:rPr>
                <w:rFonts w:ascii="Times New Roman" w:eastAsia="+mn-ea" w:hAnsi="Times New Roman" w:cs="Times New Roman"/>
                <w:kern w:val="24"/>
                <w:sz w:val="20"/>
                <w:szCs w:val="20"/>
                <w:lang w:eastAsia="ru-RU"/>
              </w:rPr>
              <w:t xml:space="preserve">- Если </w:t>
            </w:r>
            <w:r w:rsidR="00C84E52" w:rsidRPr="00C84E52">
              <w:rPr>
                <w:rFonts w:ascii="Times New Roman" w:eastAsia="+mn-ea" w:hAnsi="Times New Roman" w:cs="Times New Roman"/>
                <w:kern w:val="24"/>
                <w:sz w:val="20"/>
                <w:szCs w:val="20"/>
                <w:lang w:val="en-US" w:eastAsia="ru-RU"/>
              </w:rPr>
              <w:t>Business</w:t>
            </w:r>
            <w:r w:rsidR="00C84E52" w:rsidRPr="00C84E52">
              <w:rPr>
                <w:rFonts w:ascii="Times New Roman" w:eastAsia="+mn-ea" w:hAnsi="Times New Roman" w:cs="Times New Roman"/>
                <w:kern w:val="24"/>
                <w:sz w:val="20"/>
                <w:szCs w:val="20"/>
                <w:lang w:eastAsia="ru-RU"/>
              </w:rPr>
              <w:t xml:space="preserve"> </w:t>
            </w:r>
            <w:r w:rsidR="00C84E52" w:rsidRPr="00C84E52">
              <w:rPr>
                <w:rFonts w:ascii="Times New Roman" w:eastAsia="+mn-ea" w:hAnsi="Times New Roman" w:cs="Times New Roman"/>
                <w:kern w:val="24"/>
                <w:sz w:val="20"/>
                <w:szCs w:val="20"/>
                <w:lang w:val="en-US" w:eastAsia="ru-RU"/>
              </w:rPr>
              <w:t>Performance</w:t>
            </w:r>
            <w:r w:rsidR="00C84E52" w:rsidRPr="00C84E52">
              <w:rPr>
                <w:rFonts w:ascii="Times New Roman" w:eastAsia="+mn-ea" w:hAnsi="Times New Roman" w:cs="Times New Roman"/>
                <w:kern w:val="24"/>
                <w:sz w:val="20"/>
                <w:szCs w:val="20"/>
                <w:lang w:eastAsia="ru-RU"/>
              </w:rPr>
              <w:t xml:space="preserve"> </w:t>
            </w:r>
            <w:r w:rsidR="00C84E52" w:rsidRPr="00C84E52">
              <w:rPr>
                <w:rFonts w:ascii="Times New Roman" w:eastAsia="+mn-ea" w:hAnsi="Times New Roman" w:cs="Times New Roman"/>
                <w:kern w:val="24"/>
                <w:sz w:val="20"/>
                <w:szCs w:val="20"/>
                <w:lang w:val="en-US" w:eastAsia="ru-RU"/>
              </w:rPr>
              <w:t>Management</w:t>
            </w:r>
            <w:r w:rsidR="00C84E52" w:rsidRPr="00C84E52">
              <w:rPr>
                <w:rFonts w:ascii="Times New Roman" w:eastAsia="+mn-ea" w:hAnsi="Times New Roman" w:cs="Times New Roman"/>
                <w:kern w:val="24"/>
                <w:sz w:val="20"/>
                <w:szCs w:val="20"/>
                <w:lang w:eastAsia="ru-RU"/>
              </w:rPr>
              <w:t xml:space="preserve"> </w:t>
            </w:r>
            <w:r>
              <w:rPr>
                <w:rFonts w:ascii="Times New Roman" w:eastAsia="+mn-ea" w:hAnsi="Times New Roman" w:cs="Times New Roman"/>
                <w:kern w:val="24"/>
                <w:sz w:val="20"/>
                <w:szCs w:val="20"/>
                <w:lang w:eastAsia="ru-RU"/>
              </w:rPr>
              <w:t xml:space="preserve">представляют как </w:t>
            </w:r>
            <w:r w:rsidR="00C84E52" w:rsidRPr="00C84E52">
              <w:rPr>
                <w:rFonts w:ascii="Times New Roman" w:eastAsia="+mn-ea" w:hAnsi="Times New Roman" w:cs="Times New Roman"/>
                <w:kern w:val="24"/>
                <w:sz w:val="20"/>
                <w:szCs w:val="20"/>
                <w:lang w:eastAsia="ru-RU"/>
              </w:rPr>
              <w:t>новый подход к оцениванию и управлению эффективностью</w:t>
            </w:r>
            <w:r>
              <w:rPr>
                <w:rFonts w:ascii="Times New Roman" w:eastAsia="+mn-ea" w:hAnsi="Times New Roman" w:cs="Times New Roman"/>
                <w:kern w:val="24"/>
                <w:sz w:val="20"/>
                <w:szCs w:val="20"/>
                <w:lang w:eastAsia="ru-RU"/>
              </w:rPr>
              <w:t>, то какие методы и инструменты можно отнести к классическим?</w:t>
            </w:r>
          </w:p>
          <w:p w14:paraId="0CF0504D" w14:textId="74C1CC21" w:rsidR="00C84E52" w:rsidRPr="00C84E52" w:rsidRDefault="00877C5F" w:rsidP="00877C5F">
            <w:pPr>
              <w:spacing w:after="0" w:line="240" w:lineRule="auto"/>
              <w:jc w:val="both"/>
              <w:rPr>
                <w:rFonts w:ascii="Times New Roman" w:eastAsia="+mn-ea" w:hAnsi="Times New Roman" w:cs="Times New Roman"/>
                <w:kern w:val="24"/>
                <w:sz w:val="20"/>
                <w:szCs w:val="20"/>
                <w:lang w:eastAsia="ru-RU"/>
              </w:rPr>
            </w:pPr>
            <w:r>
              <w:rPr>
                <w:rFonts w:ascii="Times New Roman" w:eastAsia="+mn-ea" w:hAnsi="Times New Roman" w:cs="Times New Roman"/>
                <w:kern w:val="24"/>
                <w:sz w:val="20"/>
                <w:szCs w:val="20"/>
                <w:lang w:eastAsia="ru-RU"/>
              </w:rPr>
              <w:t xml:space="preserve">- Проблемы внедрения модели </w:t>
            </w:r>
            <w:r w:rsidR="00C84E52" w:rsidRPr="00C84E52">
              <w:rPr>
                <w:rFonts w:ascii="Times New Roman" w:eastAsia="+mn-ea" w:hAnsi="Times New Roman" w:cs="Times New Roman"/>
                <w:kern w:val="24"/>
                <w:sz w:val="20"/>
                <w:szCs w:val="20"/>
                <w:lang w:eastAsia="ru-RU"/>
              </w:rPr>
              <w:t>Управлени</w:t>
            </w:r>
            <w:r>
              <w:rPr>
                <w:rFonts w:ascii="Times New Roman" w:eastAsia="+mn-ea" w:hAnsi="Times New Roman" w:cs="Times New Roman"/>
                <w:kern w:val="24"/>
                <w:sz w:val="20"/>
                <w:szCs w:val="20"/>
                <w:lang w:eastAsia="ru-RU"/>
              </w:rPr>
              <w:t>я</w:t>
            </w:r>
            <w:r w:rsidR="00C84E52" w:rsidRPr="00C84E52">
              <w:rPr>
                <w:rFonts w:ascii="Times New Roman" w:eastAsia="+mn-ea" w:hAnsi="Times New Roman" w:cs="Times New Roman"/>
                <w:kern w:val="24"/>
                <w:sz w:val="20"/>
                <w:szCs w:val="20"/>
                <w:lang w:eastAsia="ru-RU"/>
              </w:rPr>
              <w:t xml:space="preserve"> по результатам</w:t>
            </w:r>
            <w:r>
              <w:rPr>
                <w:rFonts w:ascii="Times New Roman" w:eastAsia="+mn-ea" w:hAnsi="Times New Roman" w:cs="Times New Roman"/>
                <w:kern w:val="24"/>
                <w:sz w:val="20"/>
                <w:szCs w:val="20"/>
                <w:lang w:eastAsia="ru-RU"/>
              </w:rPr>
              <w:t xml:space="preserve"> в государственный сектор аналогичны проблемам внедрения в частный?</w:t>
            </w:r>
          </w:p>
          <w:p w14:paraId="7A4554F0" w14:textId="3F44B40B" w:rsidR="00C84E52" w:rsidRPr="00C84E52" w:rsidRDefault="00877C5F" w:rsidP="00877C5F">
            <w:pPr>
              <w:spacing w:after="0" w:line="240" w:lineRule="auto"/>
              <w:jc w:val="both"/>
              <w:rPr>
                <w:rFonts w:ascii="Times New Roman" w:eastAsia="+mn-ea" w:hAnsi="Times New Roman" w:cs="Times New Roman"/>
                <w:kern w:val="24"/>
                <w:sz w:val="20"/>
                <w:szCs w:val="20"/>
                <w:lang w:eastAsia="ru-RU"/>
              </w:rPr>
            </w:pPr>
            <w:r>
              <w:rPr>
                <w:rFonts w:ascii="Times New Roman" w:eastAsia="+mn-ea" w:hAnsi="Times New Roman" w:cs="Times New Roman"/>
                <w:kern w:val="24"/>
                <w:sz w:val="20"/>
                <w:szCs w:val="20"/>
                <w:lang w:eastAsia="ru-RU"/>
              </w:rPr>
              <w:t>- Какие ка</w:t>
            </w:r>
            <w:r w:rsidR="00C84E52" w:rsidRPr="00C84E52">
              <w:rPr>
                <w:rFonts w:ascii="Times New Roman" w:eastAsia="+mn-ea" w:hAnsi="Times New Roman" w:cs="Times New Roman"/>
                <w:kern w:val="24"/>
                <w:sz w:val="20"/>
                <w:szCs w:val="20"/>
                <w:lang w:eastAsia="ru-RU"/>
              </w:rPr>
              <w:t xml:space="preserve">дровые технологии </w:t>
            </w:r>
            <w:r>
              <w:rPr>
                <w:rFonts w:ascii="Times New Roman" w:eastAsia="+mn-ea" w:hAnsi="Times New Roman" w:cs="Times New Roman"/>
                <w:kern w:val="24"/>
                <w:sz w:val="20"/>
                <w:szCs w:val="20"/>
                <w:lang w:eastAsia="ru-RU"/>
              </w:rPr>
              <w:t xml:space="preserve">внедрены и используются </w:t>
            </w:r>
            <w:r w:rsidR="00C84E52" w:rsidRPr="00C84E52">
              <w:rPr>
                <w:rFonts w:ascii="Times New Roman" w:eastAsia="+mn-ea" w:hAnsi="Times New Roman" w:cs="Times New Roman"/>
                <w:kern w:val="24"/>
                <w:sz w:val="20"/>
                <w:szCs w:val="20"/>
                <w:lang w:eastAsia="ru-RU"/>
              </w:rPr>
              <w:t>в государственном управлении</w:t>
            </w:r>
            <w:r>
              <w:rPr>
                <w:rFonts w:ascii="Times New Roman" w:eastAsia="+mn-ea" w:hAnsi="Times New Roman" w:cs="Times New Roman"/>
                <w:kern w:val="24"/>
                <w:sz w:val="20"/>
                <w:szCs w:val="20"/>
                <w:lang w:eastAsia="ru-RU"/>
              </w:rPr>
              <w:t>?</w:t>
            </w:r>
          </w:p>
          <w:p w14:paraId="0FB0BED6" w14:textId="77777777" w:rsidR="00340FC6" w:rsidRPr="00C84E52" w:rsidRDefault="00340FC6" w:rsidP="00340FC6">
            <w:pPr>
              <w:spacing w:after="0" w:line="240" w:lineRule="auto"/>
              <w:ind w:firstLine="567"/>
              <w:rPr>
                <w:rFonts w:ascii="Times New Roman" w:eastAsia="Calibri" w:hAnsi="Times New Roman" w:cs="Times New Roman"/>
                <w:sz w:val="20"/>
                <w:szCs w:val="20"/>
              </w:rPr>
            </w:pPr>
          </w:p>
        </w:tc>
      </w:tr>
      <w:tr w:rsidR="00340FC6" w:rsidRPr="008945D0" w14:paraId="4632B373" w14:textId="77777777" w:rsidTr="009F3E83">
        <w:tc>
          <w:tcPr>
            <w:tcW w:w="1129" w:type="dxa"/>
          </w:tcPr>
          <w:p w14:paraId="3045CDA5" w14:textId="77777777" w:rsidR="00340FC6" w:rsidRPr="008945D0" w:rsidRDefault="00340FC6" w:rsidP="00340FC6">
            <w:pPr>
              <w:spacing w:after="0" w:line="240" w:lineRule="auto"/>
              <w:ind w:firstLine="32"/>
              <w:rPr>
                <w:rFonts w:ascii="Times New Roman" w:eastAsia="Calibri" w:hAnsi="Times New Roman" w:cs="Times New Roman"/>
                <w:b/>
                <w:snapToGrid w:val="0"/>
                <w:lang w:eastAsia="ru-RU"/>
              </w:rPr>
            </w:pPr>
          </w:p>
        </w:tc>
        <w:tc>
          <w:tcPr>
            <w:tcW w:w="2098" w:type="dxa"/>
          </w:tcPr>
          <w:p w14:paraId="00EF079D" w14:textId="77EED250" w:rsidR="00340FC6" w:rsidRPr="008945D0" w:rsidRDefault="00340FC6" w:rsidP="00340FC6">
            <w:pPr>
              <w:spacing w:after="0" w:line="240" w:lineRule="auto"/>
              <w:ind w:firstLine="32"/>
              <w:rPr>
                <w:rFonts w:ascii="Times New Roman" w:eastAsia="Calibri" w:hAnsi="Times New Roman" w:cs="Times New Roman"/>
                <w:b/>
                <w:snapToGrid w:val="0"/>
                <w:lang w:eastAsia="ru-RU"/>
              </w:rPr>
            </w:pPr>
            <w:r w:rsidRPr="00635795">
              <w:rPr>
                <w:rFonts w:ascii="Times New Roman" w:hAnsi="Times New Roman" w:cs="Times New Roman"/>
                <w:sz w:val="20"/>
                <w:szCs w:val="20"/>
              </w:rPr>
              <w:t>Методы измерения эффективности и результативности: возможности и ограничения</w:t>
            </w:r>
          </w:p>
        </w:tc>
        <w:tc>
          <w:tcPr>
            <w:tcW w:w="6520" w:type="dxa"/>
          </w:tcPr>
          <w:p w14:paraId="18498601" w14:textId="77777777" w:rsidR="001D5AB2" w:rsidRPr="002666D8" w:rsidRDefault="00877C5F" w:rsidP="001D5AB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Перечислите подходы к измерению эффективности и </w:t>
            </w:r>
            <w:proofErr w:type="gramStart"/>
            <w:r>
              <w:rPr>
                <w:rFonts w:ascii="Times New Roman" w:eastAsia="Calibri" w:hAnsi="Times New Roman" w:cs="Times New Roman"/>
                <w:sz w:val="20"/>
                <w:szCs w:val="20"/>
              </w:rPr>
              <w:t>результативности</w:t>
            </w:r>
            <w:proofErr w:type="gramEnd"/>
            <w:r>
              <w:rPr>
                <w:rFonts w:ascii="Times New Roman" w:eastAsia="Calibri" w:hAnsi="Times New Roman" w:cs="Times New Roman"/>
                <w:sz w:val="20"/>
                <w:szCs w:val="20"/>
              </w:rPr>
              <w:t xml:space="preserve"> </w:t>
            </w:r>
            <w:r w:rsidRPr="002666D8">
              <w:rPr>
                <w:rFonts w:ascii="Times New Roman" w:eastAsia="Calibri" w:hAnsi="Times New Roman" w:cs="Times New Roman"/>
                <w:sz w:val="20"/>
                <w:szCs w:val="20"/>
              </w:rPr>
              <w:t>и методы измерения.</w:t>
            </w:r>
          </w:p>
          <w:p w14:paraId="31713471" w14:textId="00E218AF" w:rsidR="001D5AB2" w:rsidRDefault="001D5AB2" w:rsidP="001D5AB2">
            <w:pPr>
              <w:spacing w:after="0" w:line="240" w:lineRule="auto"/>
              <w:rPr>
                <w:rFonts w:ascii="Times New Roman" w:eastAsia="Times New Roman" w:hAnsi="Times New Roman" w:cs="Times New Roman"/>
                <w:kern w:val="36"/>
                <w:sz w:val="20"/>
                <w:szCs w:val="20"/>
                <w:lang w:eastAsia="ru-RU"/>
              </w:rPr>
            </w:pPr>
            <w:r w:rsidRPr="002666D8">
              <w:rPr>
                <w:rFonts w:ascii="Times New Roman" w:eastAsia="Times New Roman" w:hAnsi="Times New Roman" w:cs="Times New Roman"/>
                <w:kern w:val="36"/>
                <w:sz w:val="20"/>
                <w:szCs w:val="20"/>
                <w:lang w:eastAsia="ru-RU"/>
              </w:rPr>
              <w:t>Возможно ли б</w:t>
            </w:r>
            <w:r w:rsidRPr="001D5AB2">
              <w:rPr>
                <w:rFonts w:ascii="Times New Roman" w:eastAsia="Times New Roman" w:hAnsi="Times New Roman" w:cs="Times New Roman"/>
                <w:kern w:val="36"/>
                <w:sz w:val="20"/>
                <w:szCs w:val="20"/>
                <w:lang w:eastAsia="ru-RU"/>
              </w:rPr>
              <w:t xml:space="preserve">енчмаркинг </w:t>
            </w:r>
            <w:r w:rsidRPr="002666D8">
              <w:rPr>
                <w:rFonts w:ascii="Times New Roman" w:eastAsia="Times New Roman" w:hAnsi="Times New Roman" w:cs="Times New Roman"/>
                <w:kern w:val="36"/>
                <w:sz w:val="20"/>
                <w:szCs w:val="20"/>
                <w:lang w:eastAsia="ru-RU"/>
              </w:rPr>
              <w:t xml:space="preserve">рассматривать как </w:t>
            </w:r>
            <w:r w:rsidRPr="001D5AB2">
              <w:rPr>
                <w:rFonts w:ascii="Times New Roman" w:eastAsia="Times New Roman" w:hAnsi="Times New Roman" w:cs="Times New Roman"/>
                <w:kern w:val="36"/>
                <w:sz w:val="20"/>
                <w:szCs w:val="20"/>
                <w:lang w:eastAsia="ru-RU"/>
              </w:rPr>
              <w:t>технологи</w:t>
            </w:r>
            <w:r w:rsidRPr="002666D8">
              <w:rPr>
                <w:rFonts w:ascii="Times New Roman" w:eastAsia="Times New Roman" w:hAnsi="Times New Roman" w:cs="Times New Roman"/>
                <w:kern w:val="36"/>
                <w:sz w:val="20"/>
                <w:szCs w:val="20"/>
                <w:lang w:eastAsia="ru-RU"/>
              </w:rPr>
              <w:t>ю измерения эффективности и результативности?</w:t>
            </w:r>
          </w:p>
          <w:p w14:paraId="7CD9B096" w14:textId="405DAE75" w:rsidR="00F63837" w:rsidRPr="00F63837" w:rsidRDefault="00F63837" w:rsidP="00F63837">
            <w:pPr>
              <w:spacing w:after="0" w:line="240" w:lineRule="auto"/>
              <w:jc w:val="both"/>
              <w:rPr>
                <w:rFonts w:ascii="Times New Roman" w:eastAsia="Calibri" w:hAnsi="Times New Roman" w:cs="Times New Roman"/>
                <w:sz w:val="20"/>
                <w:szCs w:val="20"/>
              </w:rPr>
            </w:pPr>
            <w:r w:rsidRPr="00F63837">
              <w:rPr>
                <w:rFonts w:ascii="Times New Roman" w:eastAsia="Calibri" w:hAnsi="Times New Roman" w:cs="Times New Roman"/>
                <w:sz w:val="20"/>
                <w:szCs w:val="20"/>
              </w:rPr>
              <w:t>Что Вы можете сказать о парадоксах оценивания в государственном секторе в рамках модели управления по результатам?</w:t>
            </w:r>
          </w:p>
          <w:p w14:paraId="6D03CF40" w14:textId="010A537C" w:rsidR="00340FC6" w:rsidRPr="008945D0" w:rsidRDefault="00340FC6" w:rsidP="00340FC6">
            <w:pPr>
              <w:spacing w:after="0" w:line="240" w:lineRule="auto"/>
              <w:ind w:firstLine="567"/>
              <w:rPr>
                <w:rFonts w:ascii="Times New Roman" w:eastAsia="Calibri" w:hAnsi="Times New Roman" w:cs="Times New Roman"/>
                <w:sz w:val="20"/>
                <w:szCs w:val="20"/>
              </w:rPr>
            </w:pPr>
          </w:p>
        </w:tc>
      </w:tr>
      <w:tr w:rsidR="00340FC6" w:rsidRPr="00F63837" w14:paraId="1D43CD51" w14:textId="77777777" w:rsidTr="009F3E83">
        <w:tc>
          <w:tcPr>
            <w:tcW w:w="1129" w:type="dxa"/>
          </w:tcPr>
          <w:p w14:paraId="50C63C58" w14:textId="77777777" w:rsidR="00340FC6" w:rsidRPr="008945D0" w:rsidRDefault="00340FC6" w:rsidP="00340FC6">
            <w:pPr>
              <w:spacing w:after="0" w:line="240" w:lineRule="auto"/>
              <w:ind w:firstLine="32"/>
              <w:rPr>
                <w:rFonts w:ascii="Times New Roman" w:eastAsia="Calibri" w:hAnsi="Times New Roman" w:cs="Times New Roman"/>
                <w:b/>
                <w:snapToGrid w:val="0"/>
                <w:lang w:eastAsia="ru-RU"/>
              </w:rPr>
            </w:pPr>
          </w:p>
        </w:tc>
        <w:tc>
          <w:tcPr>
            <w:tcW w:w="2098" w:type="dxa"/>
          </w:tcPr>
          <w:p w14:paraId="6005E4F1" w14:textId="200733B6" w:rsidR="00340FC6" w:rsidRPr="008945D0" w:rsidRDefault="00340FC6" w:rsidP="00340FC6">
            <w:pPr>
              <w:spacing w:after="0" w:line="240" w:lineRule="auto"/>
              <w:ind w:firstLine="32"/>
              <w:rPr>
                <w:rFonts w:ascii="Times New Roman" w:eastAsia="Calibri" w:hAnsi="Times New Roman" w:cs="Times New Roman"/>
                <w:b/>
                <w:snapToGrid w:val="0"/>
                <w:lang w:eastAsia="ru-RU"/>
              </w:rPr>
            </w:pPr>
            <w:r w:rsidRPr="00635795">
              <w:rPr>
                <w:rFonts w:ascii="Times New Roman" w:hAnsi="Times New Roman" w:cs="Times New Roman"/>
                <w:sz w:val="20"/>
                <w:szCs w:val="20"/>
              </w:rPr>
              <w:t>Стимулирование государственных служащих</w:t>
            </w:r>
          </w:p>
        </w:tc>
        <w:tc>
          <w:tcPr>
            <w:tcW w:w="6520" w:type="dxa"/>
          </w:tcPr>
          <w:p w14:paraId="36E9CCC6" w14:textId="27AE3B27" w:rsidR="001D5AB2" w:rsidRPr="00F63837" w:rsidRDefault="001D5AB2" w:rsidP="001D5AB2">
            <w:pPr>
              <w:pStyle w:val="af9"/>
              <w:spacing w:after="0" w:line="240" w:lineRule="auto"/>
              <w:jc w:val="both"/>
              <w:rPr>
                <w:rFonts w:eastAsia="+mn-ea"/>
                <w:kern w:val="24"/>
                <w:sz w:val="20"/>
              </w:rPr>
            </w:pPr>
            <w:r w:rsidRPr="00F63837">
              <w:rPr>
                <w:rFonts w:eastAsia="+mn-ea"/>
                <w:kern w:val="24"/>
                <w:sz w:val="20"/>
              </w:rPr>
              <w:t xml:space="preserve">- Назовите кадровые технологии, используемые в государственном управлении </w:t>
            </w:r>
          </w:p>
          <w:p w14:paraId="581A8B3C" w14:textId="77777777" w:rsidR="00F63837" w:rsidRPr="00F63837" w:rsidRDefault="001D5AB2" w:rsidP="001D5AB2">
            <w:pPr>
              <w:spacing w:after="0" w:line="240" w:lineRule="auto"/>
              <w:jc w:val="both"/>
              <w:rPr>
                <w:rFonts w:ascii="Times New Roman" w:eastAsia="Times New Roman" w:hAnsi="Times New Roman" w:cs="Times New Roman"/>
                <w:sz w:val="20"/>
                <w:szCs w:val="20"/>
                <w:lang w:eastAsia="ru-RU"/>
              </w:rPr>
            </w:pPr>
            <w:r w:rsidRPr="00F63837">
              <w:rPr>
                <w:rFonts w:ascii="Times New Roman" w:eastAsia="Times New Roman" w:hAnsi="Times New Roman" w:cs="Times New Roman"/>
                <w:sz w:val="20"/>
                <w:szCs w:val="20"/>
                <w:lang w:eastAsia="ru-RU"/>
              </w:rPr>
              <w:t>- Возможно ли о</w:t>
            </w:r>
            <w:r w:rsidRPr="001D5AB2">
              <w:rPr>
                <w:rFonts w:ascii="Times New Roman" w:eastAsia="Times New Roman" w:hAnsi="Times New Roman" w:cs="Times New Roman"/>
                <w:sz w:val="20"/>
                <w:szCs w:val="20"/>
                <w:lang w:eastAsia="ru-RU"/>
              </w:rPr>
              <w:t>плат</w:t>
            </w:r>
            <w:r w:rsidRPr="00F63837">
              <w:rPr>
                <w:rFonts w:ascii="Times New Roman" w:eastAsia="Times New Roman" w:hAnsi="Times New Roman" w:cs="Times New Roman"/>
                <w:sz w:val="20"/>
                <w:szCs w:val="20"/>
                <w:lang w:eastAsia="ru-RU"/>
              </w:rPr>
              <w:t>у</w:t>
            </w:r>
            <w:r w:rsidRPr="001D5AB2">
              <w:rPr>
                <w:rFonts w:ascii="Times New Roman" w:eastAsia="Times New Roman" w:hAnsi="Times New Roman" w:cs="Times New Roman"/>
                <w:sz w:val="20"/>
                <w:szCs w:val="20"/>
                <w:lang w:eastAsia="ru-RU"/>
              </w:rPr>
              <w:t xml:space="preserve"> труда по результатам деятельности </w:t>
            </w:r>
            <w:r w:rsidRPr="00F63837">
              <w:rPr>
                <w:rFonts w:ascii="Times New Roman" w:eastAsia="Times New Roman" w:hAnsi="Times New Roman" w:cs="Times New Roman"/>
                <w:sz w:val="20"/>
                <w:szCs w:val="20"/>
                <w:lang w:eastAsia="ru-RU"/>
              </w:rPr>
              <w:t xml:space="preserve">рассматривать </w:t>
            </w:r>
            <w:r w:rsidRPr="001D5AB2">
              <w:rPr>
                <w:rFonts w:ascii="Times New Roman" w:eastAsia="Times New Roman" w:hAnsi="Times New Roman" w:cs="Times New Roman"/>
                <w:sz w:val="20"/>
                <w:szCs w:val="20"/>
                <w:lang w:eastAsia="ru-RU"/>
              </w:rPr>
              <w:t>как технологи</w:t>
            </w:r>
            <w:r w:rsidRPr="00F63837">
              <w:rPr>
                <w:rFonts w:ascii="Times New Roman" w:eastAsia="Times New Roman" w:hAnsi="Times New Roman" w:cs="Times New Roman"/>
                <w:sz w:val="20"/>
                <w:szCs w:val="20"/>
                <w:lang w:eastAsia="ru-RU"/>
              </w:rPr>
              <w:t>ю</w:t>
            </w:r>
            <w:r w:rsidRPr="001D5AB2">
              <w:rPr>
                <w:rFonts w:ascii="Times New Roman" w:eastAsia="Times New Roman" w:hAnsi="Times New Roman" w:cs="Times New Roman"/>
                <w:sz w:val="20"/>
                <w:szCs w:val="20"/>
                <w:lang w:eastAsia="ru-RU"/>
              </w:rPr>
              <w:t xml:space="preserve"> мотивирования и стимулирования государственных служащих</w:t>
            </w:r>
            <w:r w:rsidRPr="00F63837">
              <w:rPr>
                <w:rFonts w:ascii="Times New Roman" w:eastAsia="Times New Roman" w:hAnsi="Times New Roman" w:cs="Times New Roman"/>
                <w:sz w:val="20"/>
                <w:szCs w:val="20"/>
                <w:lang w:eastAsia="ru-RU"/>
              </w:rPr>
              <w:t>?</w:t>
            </w:r>
          </w:p>
          <w:p w14:paraId="42619674" w14:textId="307ABECF" w:rsidR="001D5AB2" w:rsidRPr="001D5AB2" w:rsidRDefault="00F63837" w:rsidP="001D5AB2">
            <w:pPr>
              <w:spacing w:after="0" w:line="240" w:lineRule="auto"/>
              <w:jc w:val="both"/>
              <w:rPr>
                <w:rFonts w:ascii="Times New Roman" w:eastAsia="Times New Roman" w:hAnsi="Times New Roman" w:cs="Times New Roman"/>
                <w:sz w:val="20"/>
                <w:szCs w:val="20"/>
                <w:lang w:eastAsia="ru-RU"/>
              </w:rPr>
            </w:pPr>
            <w:r w:rsidRPr="00F63837">
              <w:rPr>
                <w:rFonts w:ascii="Times New Roman" w:eastAsia="Times New Roman" w:hAnsi="Times New Roman" w:cs="Times New Roman"/>
                <w:sz w:val="20"/>
                <w:szCs w:val="20"/>
                <w:lang w:eastAsia="ru-RU"/>
              </w:rPr>
              <w:t xml:space="preserve">- </w:t>
            </w:r>
            <w:r w:rsidR="001D5AB2" w:rsidRPr="00F63837">
              <w:rPr>
                <w:rFonts w:ascii="Times New Roman" w:eastAsia="Times New Roman" w:hAnsi="Times New Roman" w:cs="Times New Roman"/>
                <w:sz w:val="20"/>
                <w:szCs w:val="20"/>
                <w:lang w:eastAsia="ru-RU"/>
              </w:rPr>
              <w:t xml:space="preserve"> </w:t>
            </w:r>
            <w:r w:rsidRPr="00F63837">
              <w:rPr>
                <w:rFonts w:ascii="Times New Roman" w:eastAsia="Calibri" w:hAnsi="Times New Roman" w:cs="Times New Roman"/>
                <w:sz w:val="20"/>
                <w:szCs w:val="20"/>
              </w:rPr>
              <w:t xml:space="preserve">Что Вы можете сказать о программах повышения результативности деятельности государственных служащих?  </w:t>
            </w:r>
          </w:p>
          <w:p w14:paraId="5D2CDDBF" w14:textId="34D5C7C4" w:rsidR="00340FC6" w:rsidRPr="00F63837" w:rsidRDefault="00340FC6" w:rsidP="00013F3A">
            <w:pPr>
              <w:spacing w:after="0" w:line="240" w:lineRule="auto"/>
              <w:rPr>
                <w:rFonts w:ascii="Times New Roman" w:eastAsia="Calibri" w:hAnsi="Times New Roman" w:cs="Times New Roman"/>
                <w:sz w:val="20"/>
                <w:szCs w:val="20"/>
              </w:rPr>
            </w:pPr>
          </w:p>
        </w:tc>
      </w:tr>
      <w:tr w:rsidR="00340FC6" w:rsidRPr="008945D0" w14:paraId="7107B8A8" w14:textId="77777777" w:rsidTr="00F63837">
        <w:trPr>
          <w:trHeight w:val="2382"/>
        </w:trPr>
        <w:tc>
          <w:tcPr>
            <w:tcW w:w="1129" w:type="dxa"/>
          </w:tcPr>
          <w:p w14:paraId="4D28699A" w14:textId="4F578F47" w:rsidR="00340FC6" w:rsidRPr="008945D0" w:rsidRDefault="00340FC6" w:rsidP="00340FC6">
            <w:pPr>
              <w:spacing w:after="0" w:line="240" w:lineRule="auto"/>
              <w:ind w:firstLine="32"/>
              <w:rPr>
                <w:rFonts w:ascii="Times New Roman" w:eastAsia="Calibri" w:hAnsi="Times New Roman" w:cs="Times New Roman"/>
                <w:b/>
                <w:snapToGrid w:val="0"/>
                <w:lang w:eastAsia="ru-RU"/>
              </w:rPr>
            </w:pPr>
            <w:r w:rsidRPr="008945D0">
              <w:rPr>
                <w:rFonts w:ascii="Times New Roman" w:eastAsia="Calibri" w:hAnsi="Times New Roman" w:cs="Times New Roman"/>
                <w:b/>
                <w:snapToGrid w:val="0"/>
                <w:lang w:eastAsia="ru-RU"/>
              </w:rPr>
              <w:t>Тема 5</w:t>
            </w:r>
          </w:p>
        </w:tc>
        <w:tc>
          <w:tcPr>
            <w:tcW w:w="2098" w:type="dxa"/>
          </w:tcPr>
          <w:p w14:paraId="2268163C" w14:textId="6D207F8A" w:rsidR="00340FC6" w:rsidRPr="008945D0" w:rsidRDefault="00340FC6" w:rsidP="00340FC6">
            <w:pPr>
              <w:spacing w:after="0" w:line="240" w:lineRule="auto"/>
              <w:ind w:firstLine="32"/>
              <w:rPr>
                <w:rFonts w:ascii="Times New Roman" w:eastAsia="Calibri" w:hAnsi="Times New Roman" w:cs="Times New Roman"/>
                <w:b/>
                <w:snapToGrid w:val="0"/>
                <w:lang w:eastAsia="ru-RU"/>
              </w:rPr>
            </w:pPr>
            <w:r w:rsidRPr="00635795">
              <w:rPr>
                <w:rFonts w:ascii="Times New Roman" w:hAnsi="Times New Roman" w:cs="Times New Roman"/>
                <w:b/>
                <w:sz w:val="20"/>
                <w:szCs w:val="20"/>
              </w:rPr>
              <w:t>Информационно-аналитические технологии и методы государственного управления</w:t>
            </w:r>
          </w:p>
        </w:tc>
        <w:tc>
          <w:tcPr>
            <w:tcW w:w="6520" w:type="dxa"/>
          </w:tcPr>
          <w:p w14:paraId="1D9EE79E" w14:textId="77777777" w:rsidR="00F63837" w:rsidRDefault="002666D8" w:rsidP="00F63837">
            <w:pPr>
              <w:spacing w:after="0" w:line="240" w:lineRule="auto"/>
              <w:jc w:val="both"/>
              <w:rPr>
                <w:rFonts w:ascii="Times New Roman" w:eastAsia="Times New Roman" w:hAnsi="Times New Roman" w:cs="Times New Roman"/>
                <w:kern w:val="3"/>
                <w:sz w:val="24"/>
                <w:szCs w:val="24"/>
                <w:lang w:eastAsia="ru-RU" w:bidi="fa-IR"/>
              </w:rPr>
            </w:pPr>
            <w:r>
              <w:rPr>
                <w:rFonts w:ascii="Times New Roman" w:eastAsia="Times New Roman" w:hAnsi="Times New Roman" w:cs="Times New Roman"/>
                <w:kern w:val="52"/>
                <w:sz w:val="20"/>
                <w:szCs w:val="24"/>
                <w:lang w:eastAsia="ru-RU"/>
              </w:rPr>
              <w:t xml:space="preserve">- </w:t>
            </w:r>
            <w:r w:rsidRPr="00013F3A">
              <w:rPr>
                <w:rFonts w:ascii="Times New Roman" w:eastAsia="Times New Roman" w:hAnsi="Times New Roman" w:cs="Times New Roman"/>
                <w:kern w:val="52"/>
                <w:sz w:val="20"/>
                <w:szCs w:val="24"/>
                <w:lang w:eastAsia="ru-RU"/>
              </w:rPr>
              <w:t>В чем достоинства и недостатки таких форм организации аналитической работы и экспертной поддержки процесса принятия управленческих решений как экспертно-аналитически</w:t>
            </w:r>
            <w:r>
              <w:rPr>
                <w:rFonts w:ascii="Times New Roman" w:eastAsia="Times New Roman" w:hAnsi="Times New Roman" w:cs="Times New Roman"/>
                <w:kern w:val="52"/>
                <w:sz w:val="20"/>
                <w:szCs w:val="24"/>
                <w:lang w:eastAsia="ru-RU"/>
              </w:rPr>
              <w:t>е</w:t>
            </w:r>
            <w:r w:rsidRPr="00013F3A">
              <w:rPr>
                <w:rFonts w:ascii="Times New Roman" w:eastAsia="Times New Roman" w:hAnsi="Times New Roman" w:cs="Times New Roman"/>
                <w:kern w:val="52"/>
                <w:sz w:val="20"/>
                <w:szCs w:val="24"/>
                <w:lang w:eastAsia="ru-RU"/>
              </w:rPr>
              <w:t xml:space="preserve"> подразделени</w:t>
            </w:r>
            <w:r>
              <w:rPr>
                <w:rFonts w:ascii="Times New Roman" w:eastAsia="Times New Roman" w:hAnsi="Times New Roman" w:cs="Times New Roman"/>
                <w:kern w:val="52"/>
                <w:sz w:val="20"/>
                <w:szCs w:val="24"/>
                <w:lang w:eastAsia="ru-RU"/>
              </w:rPr>
              <w:t>я</w:t>
            </w:r>
            <w:r w:rsidRPr="00013F3A">
              <w:rPr>
                <w:rFonts w:ascii="Times New Roman" w:eastAsia="Times New Roman" w:hAnsi="Times New Roman" w:cs="Times New Roman"/>
                <w:kern w:val="52"/>
                <w:sz w:val="20"/>
                <w:szCs w:val="24"/>
                <w:lang w:eastAsia="ru-RU"/>
              </w:rPr>
              <w:t xml:space="preserve"> внутри государственных органов и привлечение сторонних организаций и внешних экспертов?</w:t>
            </w:r>
            <w:r w:rsidR="00F63837" w:rsidRPr="00F63837">
              <w:rPr>
                <w:rFonts w:ascii="Times New Roman" w:eastAsia="Times New Roman" w:hAnsi="Times New Roman" w:cs="Times New Roman"/>
                <w:kern w:val="3"/>
                <w:sz w:val="24"/>
                <w:szCs w:val="24"/>
                <w:lang w:eastAsia="ru-RU" w:bidi="fa-IR"/>
              </w:rPr>
              <w:t xml:space="preserve"> </w:t>
            </w:r>
          </w:p>
          <w:p w14:paraId="0E29B4BF" w14:textId="46735491" w:rsidR="00F63837" w:rsidRPr="008945D0" w:rsidRDefault="00F63837" w:rsidP="00F63837">
            <w:pPr>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kern w:val="3"/>
                <w:sz w:val="20"/>
                <w:szCs w:val="20"/>
                <w:lang w:eastAsia="ru-RU" w:bidi="fa-IR"/>
              </w:rPr>
              <w:t>-</w:t>
            </w:r>
            <w:r w:rsidRPr="00F63837">
              <w:rPr>
                <w:rFonts w:ascii="Times New Roman" w:eastAsia="Times New Roman" w:hAnsi="Times New Roman" w:cs="Times New Roman"/>
                <w:kern w:val="3"/>
                <w:sz w:val="20"/>
                <w:szCs w:val="20"/>
                <w:lang w:eastAsia="ru-RU" w:bidi="fa-IR"/>
              </w:rPr>
              <w:t xml:space="preserve">Каковы условия </w:t>
            </w:r>
            <w:r w:rsidRPr="00F63837">
              <w:rPr>
                <w:rFonts w:ascii="Times New Roman" w:eastAsia="Andale Sans UI" w:hAnsi="Times New Roman" w:cs="Times New Roman"/>
                <w:kern w:val="3"/>
                <w:sz w:val="20"/>
                <w:szCs w:val="20"/>
                <w:lang w:eastAsia="ja-JP" w:bidi="fa-IR"/>
              </w:rPr>
              <w:t>выработки аналитическими центрами адекватных управленческих рекомендаций, отвечающих критериям достоверности и функциональности?</w:t>
            </w:r>
          </w:p>
        </w:tc>
      </w:tr>
      <w:tr w:rsidR="00340FC6" w:rsidRPr="008945D0" w14:paraId="7FF488C2" w14:textId="77777777" w:rsidTr="009F3E83">
        <w:tc>
          <w:tcPr>
            <w:tcW w:w="1129" w:type="dxa"/>
          </w:tcPr>
          <w:p w14:paraId="50440ADA" w14:textId="77777777" w:rsidR="00340FC6" w:rsidRPr="008945D0" w:rsidRDefault="00340FC6" w:rsidP="00340FC6">
            <w:pPr>
              <w:spacing w:after="0" w:line="240" w:lineRule="auto"/>
              <w:ind w:firstLine="32"/>
              <w:rPr>
                <w:rFonts w:ascii="Times New Roman" w:eastAsia="Calibri" w:hAnsi="Times New Roman" w:cs="Times New Roman"/>
                <w:b/>
                <w:snapToGrid w:val="0"/>
                <w:lang w:eastAsia="ru-RU"/>
              </w:rPr>
            </w:pPr>
          </w:p>
        </w:tc>
        <w:tc>
          <w:tcPr>
            <w:tcW w:w="2098" w:type="dxa"/>
          </w:tcPr>
          <w:p w14:paraId="5D6136EB" w14:textId="12C9CECA" w:rsidR="00340FC6" w:rsidRPr="008945D0" w:rsidRDefault="00340FC6" w:rsidP="00340FC6">
            <w:pPr>
              <w:spacing w:after="0" w:line="240" w:lineRule="auto"/>
              <w:ind w:firstLine="32"/>
              <w:rPr>
                <w:rFonts w:ascii="Times New Roman" w:eastAsia="Calibri" w:hAnsi="Times New Roman" w:cs="Times New Roman"/>
                <w:b/>
                <w:snapToGrid w:val="0"/>
                <w:lang w:eastAsia="ru-RU"/>
              </w:rPr>
            </w:pPr>
            <w:r w:rsidRPr="00070E9D">
              <w:rPr>
                <w:rFonts w:ascii="Times New Roman" w:hAnsi="Times New Roman" w:cs="Times New Roman"/>
                <w:sz w:val="20"/>
                <w:szCs w:val="20"/>
              </w:rPr>
              <w:t xml:space="preserve">Информационные технологии в аналитическом обеспечении </w:t>
            </w:r>
            <w:r w:rsidRPr="00635795">
              <w:rPr>
                <w:rFonts w:ascii="Times New Roman" w:hAnsi="Times New Roman" w:cs="Times New Roman"/>
                <w:sz w:val="20"/>
                <w:szCs w:val="20"/>
              </w:rPr>
              <w:t>и методы и</w:t>
            </w:r>
            <w:r w:rsidRPr="00070E9D">
              <w:rPr>
                <w:rFonts w:ascii="Times New Roman" w:hAnsi="Times New Roman" w:cs="Times New Roman"/>
                <w:sz w:val="20"/>
                <w:szCs w:val="20"/>
              </w:rPr>
              <w:t xml:space="preserve">нформационно - аналитическое </w:t>
            </w:r>
            <w:proofErr w:type="gramStart"/>
            <w:r w:rsidRPr="00070E9D">
              <w:rPr>
                <w:rFonts w:ascii="Times New Roman" w:hAnsi="Times New Roman" w:cs="Times New Roman"/>
                <w:sz w:val="20"/>
                <w:szCs w:val="20"/>
              </w:rPr>
              <w:lastRenderedPageBreak/>
              <w:t>обеспечение  органов</w:t>
            </w:r>
            <w:proofErr w:type="gramEnd"/>
            <w:r w:rsidRPr="00070E9D">
              <w:rPr>
                <w:rFonts w:ascii="Times New Roman" w:hAnsi="Times New Roman" w:cs="Times New Roman"/>
                <w:sz w:val="20"/>
                <w:szCs w:val="20"/>
              </w:rPr>
              <w:t xml:space="preserve"> системы</w:t>
            </w:r>
            <w:r w:rsidRPr="00635795">
              <w:rPr>
                <w:rFonts w:ascii="Times New Roman" w:hAnsi="Times New Roman" w:cs="Times New Roman"/>
                <w:sz w:val="20"/>
                <w:szCs w:val="20"/>
              </w:rPr>
              <w:t xml:space="preserve"> государственного управления</w:t>
            </w:r>
          </w:p>
        </w:tc>
        <w:tc>
          <w:tcPr>
            <w:tcW w:w="6520" w:type="dxa"/>
          </w:tcPr>
          <w:p w14:paraId="3B594C7A" w14:textId="77777777" w:rsidR="00340FC6" w:rsidRPr="00AA68D4" w:rsidRDefault="00AA68D4" w:rsidP="00AA68D4">
            <w:pPr>
              <w:shd w:val="clear" w:color="auto" w:fill="FFFFFF" w:themeFill="background1"/>
              <w:spacing w:after="0" w:line="240" w:lineRule="auto"/>
              <w:jc w:val="both"/>
              <w:rPr>
                <w:rFonts w:ascii="Times New Roman" w:hAnsi="Times New Roman" w:cs="Times New Roman"/>
                <w:color w:val="000000"/>
                <w:sz w:val="20"/>
                <w:szCs w:val="20"/>
                <w:shd w:val="clear" w:color="auto" w:fill="FFFFFF"/>
              </w:rPr>
            </w:pPr>
            <w:r w:rsidRPr="00AA68D4">
              <w:rPr>
                <w:rFonts w:ascii="Times New Roman" w:hAnsi="Times New Roman" w:cs="Times New Roman"/>
                <w:sz w:val="20"/>
                <w:szCs w:val="20"/>
              </w:rPr>
              <w:lastRenderedPageBreak/>
              <w:t xml:space="preserve">- Возможно ли </w:t>
            </w:r>
            <w:r w:rsidR="002666D8" w:rsidRPr="00AA68D4">
              <w:rPr>
                <w:rFonts w:ascii="Times New Roman" w:hAnsi="Times New Roman" w:cs="Times New Roman"/>
                <w:sz w:val="20"/>
                <w:szCs w:val="20"/>
              </w:rPr>
              <w:t>Электронное правительство (e-</w:t>
            </w:r>
            <w:proofErr w:type="spellStart"/>
            <w:r w:rsidR="002666D8" w:rsidRPr="00AA68D4">
              <w:rPr>
                <w:rFonts w:ascii="Times New Roman" w:hAnsi="Times New Roman" w:cs="Times New Roman"/>
                <w:sz w:val="20"/>
                <w:szCs w:val="20"/>
              </w:rPr>
              <w:t>government</w:t>
            </w:r>
            <w:proofErr w:type="spellEnd"/>
            <w:r w:rsidR="002666D8" w:rsidRPr="00AA68D4">
              <w:rPr>
                <w:rFonts w:ascii="Times New Roman" w:hAnsi="Times New Roman" w:cs="Times New Roman"/>
                <w:sz w:val="20"/>
                <w:szCs w:val="20"/>
              </w:rPr>
              <w:t>)</w:t>
            </w:r>
            <w:r w:rsidRPr="00AA68D4">
              <w:rPr>
                <w:rFonts w:ascii="Times New Roman" w:hAnsi="Times New Roman" w:cs="Times New Roman"/>
                <w:sz w:val="20"/>
                <w:szCs w:val="20"/>
              </w:rPr>
              <w:t xml:space="preserve"> рассматривать не только </w:t>
            </w:r>
            <w:proofErr w:type="gramStart"/>
            <w:r w:rsidRPr="00AA68D4">
              <w:rPr>
                <w:rFonts w:ascii="Times New Roman" w:hAnsi="Times New Roman" w:cs="Times New Roman"/>
                <w:sz w:val="20"/>
                <w:szCs w:val="20"/>
              </w:rPr>
              <w:t xml:space="preserve">как </w:t>
            </w:r>
            <w:r w:rsidR="002666D8" w:rsidRPr="00AA68D4">
              <w:rPr>
                <w:rFonts w:ascii="Times New Roman" w:hAnsi="Times New Roman" w:cs="Times New Roman"/>
                <w:sz w:val="20"/>
                <w:szCs w:val="20"/>
              </w:rPr>
              <w:t xml:space="preserve"> концепци</w:t>
            </w:r>
            <w:r w:rsidRPr="00AA68D4">
              <w:rPr>
                <w:rFonts w:ascii="Times New Roman" w:hAnsi="Times New Roman" w:cs="Times New Roman"/>
                <w:sz w:val="20"/>
                <w:szCs w:val="20"/>
              </w:rPr>
              <w:t>ю</w:t>
            </w:r>
            <w:proofErr w:type="gramEnd"/>
            <w:r w:rsidR="002666D8" w:rsidRPr="00AA68D4">
              <w:rPr>
                <w:rFonts w:ascii="Times New Roman" w:hAnsi="Times New Roman" w:cs="Times New Roman"/>
                <w:sz w:val="20"/>
                <w:szCs w:val="20"/>
              </w:rPr>
              <w:t xml:space="preserve"> государственного управления в информационном обществе</w:t>
            </w:r>
            <w:r w:rsidRPr="00AA68D4">
              <w:rPr>
                <w:rFonts w:ascii="Times New Roman" w:hAnsi="Times New Roman" w:cs="Times New Roman"/>
                <w:sz w:val="20"/>
                <w:szCs w:val="20"/>
              </w:rPr>
              <w:t>, но и как технологию?</w:t>
            </w:r>
            <w:r w:rsidR="002666D8" w:rsidRPr="00AA68D4">
              <w:rPr>
                <w:rFonts w:ascii="Times New Roman" w:hAnsi="Times New Roman" w:cs="Times New Roman"/>
                <w:color w:val="000000"/>
                <w:sz w:val="20"/>
                <w:szCs w:val="20"/>
                <w:shd w:val="clear" w:color="auto" w:fill="FFFFFF"/>
              </w:rPr>
              <w:t xml:space="preserve"> </w:t>
            </w:r>
          </w:p>
          <w:p w14:paraId="53FE2197" w14:textId="2CD7907C" w:rsidR="00AA68D4" w:rsidRPr="00AA68D4" w:rsidRDefault="00AA68D4" w:rsidP="00AA68D4">
            <w:pPr>
              <w:shd w:val="clear" w:color="auto" w:fill="FFFFFF" w:themeFill="background1"/>
              <w:spacing w:after="0" w:line="240" w:lineRule="auto"/>
              <w:jc w:val="both"/>
              <w:rPr>
                <w:rFonts w:ascii="Times New Roman" w:hAnsi="Times New Roman" w:cs="Times New Roman"/>
                <w:color w:val="000000"/>
                <w:sz w:val="20"/>
                <w:szCs w:val="20"/>
                <w:shd w:val="clear" w:color="auto" w:fill="FFFFFF"/>
              </w:rPr>
            </w:pPr>
            <w:r w:rsidRPr="00AA68D4">
              <w:rPr>
                <w:rFonts w:ascii="Times New Roman" w:hAnsi="Times New Roman" w:cs="Times New Roman"/>
                <w:color w:val="000000"/>
                <w:sz w:val="20"/>
                <w:szCs w:val="20"/>
                <w:shd w:val="clear" w:color="auto" w:fill="FFFFFF"/>
              </w:rPr>
              <w:t>- Можно ли п</w:t>
            </w:r>
            <w:r w:rsidRPr="00AA68D4">
              <w:rPr>
                <w:rFonts w:ascii="Times New Roman" w:hAnsi="Times New Roman" w:cs="Times New Roman"/>
                <w:sz w:val="20"/>
                <w:szCs w:val="20"/>
              </w:rPr>
              <w:t xml:space="preserve">орталы, географические информационные системы, региональные информационно-аналитические системы, экспертные системы, системы поддержки принятия решений и пр. </w:t>
            </w:r>
            <w:proofErr w:type="gramStart"/>
            <w:r w:rsidRPr="00AA68D4">
              <w:rPr>
                <w:rFonts w:ascii="Times New Roman" w:hAnsi="Times New Roman" w:cs="Times New Roman"/>
                <w:sz w:val="20"/>
                <w:szCs w:val="20"/>
              </w:rPr>
              <w:t xml:space="preserve">рассматривать </w:t>
            </w:r>
            <w:r w:rsidRPr="00AA68D4">
              <w:rPr>
                <w:rFonts w:ascii="Times New Roman" w:hAnsi="Times New Roman" w:cs="Times New Roman"/>
                <w:color w:val="000000"/>
                <w:sz w:val="20"/>
                <w:szCs w:val="20"/>
                <w:shd w:val="clear" w:color="auto" w:fill="FFFFFF"/>
              </w:rPr>
              <w:t xml:space="preserve"> и</w:t>
            </w:r>
            <w:proofErr w:type="gramEnd"/>
            <w:r w:rsidRPr="00AA68D4">
              <w:rPr>
                <w:rFonts w:ascii="Times New Roman" w:hAnsi="Times New Roman" w:cs="Times New Roman"/>
                <w:color w:val="000000"/>
                <w:sz w:val="20"/>
                <w:szCs w:val="20"/>
                <w:shd w:val="clear" w:color="auto" w:fill="FFFFFF"/>
              </w:rPr>
              <w:t xml:space="preserve"> как информационные технологии в аналитическом обеспечении и как </w:t>
            </w:r>
            <w:r w:rsidRPr="00AA68D4">
              <w:rPr>
                <w:rFonts w:ascii="Times New Roman" w:hAnsi="Times New Roman" w:cs="Times New Roman"/>
                <w:color w:val="000000"/>
                <w:sz w:val="20"/>
                <w:szCs w:val="20"/>
                <w:shd w:val="clear" w:color="auto" w:fill="FFFFFF"/>
              </w:rPr>
              <w:lastRenderedPageBreak/>
              <w:t>технологии обеспечения?</w:t>
            </w:r>
          </w:p>
          <w:p w14:paraId="7584BA85" w14:textId="575B7FA3" w:rsidR="00AA68D4" w:rsidRPr="008945D0" w:rsidRDefault="00AA68D4" w:rsidP="00AA68D4">
            <w:pPr>
              <w:shd w:val="clear" w:color="auto" w:fill="FFFFFF" w:themeFill="background1"/>
              <w:spacing w:after="0" w:line="240" w:lineRule="auto"/>
              <w:jc w:val="both"/>
              <w:rPr>
                <w:rFonts w:ascii="Times New Roman" w:eastAsia="Calibri" w:hAnsi="Times New Roman" w:cs="Times New Roman"/>
                <w:sz w:val="20"/>
                <w:szCs w:val="20"/>
              </w:rPr>
            </w:pPr>
          </w:p>
        </w:tc>
      </w:tr>
      <w:tr w:rsidR="00340FC6" w:rsidRPr="008945D0" w14:paraId="0C7602F7" w14:textId="77777777" w:rsidTr="009F3E83">
        <w:tc>
          <w:tcPr>
            <w:tcW w:w="1129" w:type="dxa"/>
          </w:tcPr>
          <w:p w14:paraId="632F71D6" w14:textId="77777777" w:rsidR="00340FC6" w:rsidRPr="008945D0" w:rsidRDefault="00340FC6" w:rsidP="00340FC6">
            <w:pPr>
              <w:spacing w:after="0" w:line="240" w:lineRule="auto"/>
              <w:ind w:firstLine="32"/>
              <w:rPr>
                <w:rFonts w:ascii="Times New Roman" w:eastAsia="Calibri" w:hAnsi="Times New Roman" w:cs="Times New Roman"/>
                <w:b/>
                <w:snapToGrid w:val="0"/>
                <w:lang w:eastAsia="ru-RU"/>
              </w:rPr>
            </w:pPr>
          </w:p>
        </w:tc>
        <w:tc>
          <w:tcPr>
            <w:tcW w:w="2098" w:type="dxa"/>
          </w:tcPr>
          <w:p w14:paraId="2E2F0638" w14:textId="630EE662" w:rsidR="00340FC6" w:rsidRPr="008945D0" w:rsidRDefault="00340FC6" w:rsidP="00340FC6">
            <w:pPr>
              <w:spacing w:after="0" w:line="240" w:lineRule="auto"/>
              <w:ind w:firstLine="32"/>
              <w:rPr>
                <w:rFonts w:ascii="Times New Roman" w:eastAsia="Calibri" w:hAnsi="Times New Roman" w:cs="Times New Roman"/>
                <w:b/>
                <w:snapToGrid w:val="0"/>
                <w:lang w:eastAsia="ru-RU"/>
              </w:rPr>
            </w:pPr>
            <w:r w:rsidRPr="00070E9D">
              <w:rPr>
                <w:rFonts w:ascii="Times New Roman" w:hAnsi="Times New Roman" w:cs="Times New Roman"/>
                <w:sz w:val="20"/>
                <w:szCs w:val="20"/>
              </w:rPr>
              <w:t xml:space="preserve">Информационно-аналитические технологии работы с государственными данными.  </w:t>
            </w:r>
          </w:p>
        </w:tc>
        <w:tc>
          <w:tcPr>
            <w:tcW w:w="6520" w:type="dxa"/>
          </w:tcPr>
          <w:p w14:paraId="6E212A78" w14:textId="77777777" w:rsidR="00001DFB" w:rsidRPr="00001DFB" w:rsidRDefault="00001DFB" w:rsidP="00001DFB">
            <w:pPr>
              <w:shd w:val="clear" w:color="auto" w:fill="FFFFFF" w:themeFill="background1"/>
              <w:spacing w:after="0" w:line="240" w:lineRule="auto"/>
              <w:jc w:val="both"/>
              <w:rPr>
                <w:rFonts w:ascii="Times New Roman" w:hAnsi="Times New Roman" w:cs="Times New Roman"/>
                <w:sz w:val="20"/>
                <w:szCs w:val="20"/>
              </w:rPr>
            </w:pPr>
            <w:r w:rsidRPr="00001DFB">
              <w:rPr>
                <w:rFonts w:ascii="Times New Roman" w:hAnsi="Times New Roman" w:cs="Times New Roman"/>
                <w:sz w:val="20"/>
                <w:szCs w:val="20"/>
              </w:rPr>
              <w:t>- Что Вы понимаете под открытыми данными?</w:t>
            </w:r>
          </w:p>
          <w:p w14:paraId="0C0F9AC0" w14:textId="77777777" w:rsidR="00001DFB" w:rsidRPr="00001DFB" w:rsidRDefault="00001DFB" w:rsidP="00001DFB">
            <w:pPr>
              <w:shd w:val="clear" w:color="auto" w:fill="FFFFFF" w:themeFill="background1"/>
              <w:spacing w:after="0" w:line="240" w:lineRule="auto"/>
              <w:jc w:val="both"/>
              <w:rPr>
                <w:rFonts w:ascii="Times New Roman" w:hAnsi="Times New Roman" w:cs="Times New Roman"/>
                <w:sz w:val="20"/>
                <w:szCs w:val="20"/>
              </w:rPr>
            </w:pPr>
            <w:r w:rsidRPr="00001DFB">
              <w:rPr>
                <w:rFonts w:ascii="Times New Roman" w:hAnsi="Times New Roman" w:cs="Times New Roman"/>
                <w:sz w:val="20"/>
                <w:szCs w:val="20"/>
              </w:rPr>
              <w:t xml:space="preserve">_ Могут ли Открытые данные выступать как основа для открытого государства, и как среда взаимодействия? </w:t>
            </w:r>
          </w:p>
          <w:p w14:paraId="05D7E080" w14:textId="77777777" w:rsidR="00001DFB" w:rsidRPr="00001DFB" w:rsidRDefault="00001DFB" w:rsidP="00001DFB">
            <w:pPr>
              <w:shd w:val="clear" w:color="auto" w:fill="FFFFFF" w:themeFill="background1"/>
              <w:spacing w:after="0" w:line="240" w:lineRule="auto"/>
              <w:jc w:val="both"/>
              <w:rPr>
                <w:rFonts w:ascii="Times New Roman" w:hAnsi="Times New Roman" w:cs="Times New Roman"/>
                <w:color w:val="000000"/>
                <w:sz w:val="20"/>
                <w:szCs w:val="20"/>
                <w:shd w:val="clear" w:color="auto" w:fill="FFFFFF"/>
              </w:rPr>
            </w:pPr>
            <w:r w:rsidRPr="00001DFB">
              <w:rPr>
                <w:rFonts w:ascii="Times New Roman" w:hAnsi="Times New Roman" w:cs="Times New Roman"/>
                <w:sz w:val="20"/>
                <w:szCs w:val="20"/>
              </w:rPr>
              <w:t xml:space="preserve">- Обоснуйте роль </w:t>
            </w:r>
            <w:r w:rsidRPr="00001DFB">
              <w:rPr>
                <w:rFonts w:ascii="Times New Roman" w:hAnsi="Times New Roman" w:cs="Times New Roman"/>
                <w:color w:val="000000"/>
                <w:sz w:val="20"/>
                <w:szCs w:val="20"/>
                <w:shd w:val="clear" w:color="auto" w:fill="FFFFFF"/>
                <w:lang w:val="en-US"/>
              </w:rPr>
              <w:t>Big</w:t>
            </w:r>
            <w:r w:rsidRPr="00001DFB">
              <w:rPr>
                <w:rFonts w:ascii="Times New Roman" w:hAnsi="Times New Roman" w:cs="Times New Roman"/>
                <w:color w:val="000000"/>
                <w:sz w:val="20"/>
                <w:szCs w:val="20"/>
                <w:shd w:val="clear" w:color="auto" w:fill="FFFFFF"/>
              </w:rPr>
              <w:t xml:space="preserve"> </w:t>
            </w:r>
            <w:r w:rsidRPr="00001DFB">
              <w:rPr>
                <w:rFonts w:ascii="Times New Roman" w:hAnsi="Times New Roman" w:cs="Times New Roman"/>
                <w:color w:val="000000"/>
                <w:sz w:val="20"/>
                <w:szCs w:val="20"/>
                <w:shd w:val="clear" w:color="auto" w:fill="FFFFFF"/>
                <w:lang w:val="en-US"/>
              </w:rPr>
              <w:t>data</w:t>
            </w:r>
            <w:r w:rsidRPr="00001DFB">
              <w:rPr>
                <w:rFonts w:ascii="Times New Roman" w:hAnsi="Times New Roman" w:cs="Times New Roman"/>
                <w:color w:val="000000"/>
                <w:sz w:val="20"/>
                <w:szCs w:val="20"/>
                <w:shd w:val="clear" w:color="auto" w:fill="FFFFFF"/>
              </w:rPr>
              <w:t xml:space="preserve"> как технологии для планирования, мониторинга и оценки достигаемых результатов? </w:t>
            </w:r>
          </w:p>
          <w:p w14:paraId="159C8285" w14:textId="6177BC84" w:rsidR="00001DFB" w:rsidRPr="00001DFB" w:rsidRDefault="00001DFB" w:rsidP="00001DFB">
            <w:pPr>
              <w:shd w:val="clear" w:color="auto" w:fill="FFFFFF" w:themeFill="background1"/>
              <w:spacing w:after="0" w:line="240" w:lineRule="auto"/>
              <w:jc w:val="both"/>
              <w:rPr>
                <w:rFonts w:ascii="Times New Roman" w:hAnsi="Times New Roman" w:cs="Times New Roman"/>
                <w:color w:val="000000"/>
                <w:sz w:val="20"/>
                <w:szCs w:val="20"/>
                <w:shd w:val="clear" w:color="auto" w:fill="FFFFFF"/>
              </w:rPr>
            </w:pPr>
            <w:r w:rsidRPr="00001DFB">
              <w:rPr>
                <w:rFonts w:ascii="Times New Roman" w:hAnsi="Times New Roman" w:cs="Times New Roman"/>
                <w:color w:val="000000"/>
                <w:sz w:val="20"/>
                <w:szCs w:val="20"/>
                <w:shd w:val="clear" w:color="auto" w:fill="FFFFFF"/>
              </w:rPr>
              <w:t>-Есть зависимость между уровнем цифровизации и качество государственного управления?</w:t>
            </w:r>
          </w:p>
          <w:p w14:paraId="5D0E6643" w14:textId="77777777" w:rsidR="00340FC6" w:rsidRPr="00001DFB" w:rsidRDefault="00340FC6" w:rsidP="00340FC6">
            <w:pPr>
              <w:spacing w:after="0" w:line="240" w:lineRule="auto"/>
              <w:ind w:firstLine="567"/>
              <w:rPr>
                <w:rFonts w:ascii="Times New Roman" w:eastAsia="Calibri" w:hAnsi="Times New Roman" w:cs="Times New Roman"/>
                <w:sz w:val="20"/>
                <w:szCs w:val="20"/>
              </w:rPr>
            </w:pPr>
          </w:p>
        </w:tc>
      </w:tr>
      <w:tr w:rsidR="00340FC6" w:rsidRPr="008945D0" w14:paraId="3A8BFAE8" w14:textId="77777777" w:rsidTr="009F3E83">
        <w:tc>
          <w:tcPr>
            <w:tcW w:w="1129" w:type="dxa"/>
          </w:tcPr>
          <w:p w14:paraId="265C836A" w14:textId="4DA936FC" w:rsidR="00340FC6" w:rsidRPr="008945D0" w:rsidRDefault="00340FC6" w:rsidP="00340FC6">
            <w:pPr>
              <w:spacing w:after="0" w:line="240" w:lineRule="auto"/>
              <w:ind w:firstLine="32"/>
              <w:rPr>
                <w:rFonts w:ascii="Times New Roman" w:eastAsia="Calibri" w:hAnsi="Times New Roman" w:cs="Times New Roman"/>
                <w:b/>
                <w:snapToGrid w:val="0"/>
                <w:lang w:eastAsia="ru-RU"/>
              </w:rPr>
            </w:pPr>
            <w:r w:rsidRPr="008945D0">
              <w:rPr>
                <w:rFonts w:ascii="Times New Roman" w:eastAsia="Calibri" w:hAnsi="Times New Roman" w:cs="Times New Roman"/>
                <w:b/>
                <w:snapToGrid w:val="0"/>
                <w:lang w:eastAsia="ru-RU"/>
              </w:rPr>
              <w:t>Тема 6</w:t>
            </w:r>
          </w:p>
        </w:tc>
        <w:tc>
          <w:tcPr>
            <w:tcW w:w="2098" w:type="dxa"/>
          </w:tcPr>
          <w:p w14:paraId="462A5080" w14:textId="6FAF4546" w:rsidR="00340FC6" w:rsidRPr="008945D0" w:rsidRDefault="00340FC6" w:rsidP="00340FC6">
            <w:pPr>
              <w:spacing w:after="0" w:line="240" w:lineRule="auto"/>
              <w:ind w:firstLine="32"/>
              <w:rPr>
                <w:rFonts w:ascii="Times New Roman" w:eastAsia="Calibri" w:hAnsi="Times New Roman" w:cs="Times New Roman"/>
                <w:b/>
                <w:snapToGrid w:val="0"/>
                <w:lang w:eastAsia="ru-RU"/>
              </w:rPr>
            </w:pPr>
            <w:r w:rsidRPr="00635795">
              <w:rPr>
                <w:rFonts w:ascii="Times New Roman" w:hAnsi="Times New Roman" w:cs="Times New Roman"/>
                <w:b/>
                <w:sz w:val="20"/>
                <w:szCs w:val="20"/>
              </w:rPr>
              <w:t>Взаимодействие государства, граждан, бизнеса и общества: методы и технологии вовлечения и участия</w:t>
            </w:r>
          </w:p>
        </w:tc>
        <w:tc>
          <w:tcPr>
            <w:tcW w:w="6520" w:type="dxa"/>
          </w:tcPr>
          <w:p w14:paraId="2AC94C63" w14:textId="4208B7C6" w:rsidR="002E6969" w:rsidRPr="002E6969" w:rsidRDefault="002E6969" w:rsidP="002E696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2E6969">
              <w:rPr>
                <w:rFonts w:ascii="Times New Roman" w:eastAsia="Calibri" w:hAnsi="Times New Roman" w:cs="Times New Roman"/>
                <w:sz w:val="20"/>
                <w:szCs w:val="20"/>
              </w:rPr>
              <w:t>Возможно ли решить часть проблем государственного управления за счет использования технологий государственно-частного партнерства? Например, какие?</w:t>
            </w:r>
          </w:p>
          <w:p w14:paraId="0B5BC604" w14:textId="77777777" w:rsidR="002E6969" w:rsidRPr="002E6969" w:rsidRDefault="002E6969" w:rsidP="002E6969">
            <w:pPr>
              <w:spacing w:after="0" w:line="240" w:lineRule="auto"/>
              <w:ind w:firstLine="62"/>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2E6969">
              <w:rPr>
                <w:rFonts w:ascii="Times New Roman" w:eastAsia="Calibri" w:hAnsi="Times New Roman" w:cs="Times New Roman"/>
                <w:sz w:val="20"/>
                <w:szCs w:val="20"/>
              </w:rPr>
              <w:t>Чем обусловлено то, что оценка регулирующего воздействия в системе государственного управления Российской Федерации не в должной мере выполняет те задачи, которые перед ней поставлены?</w:t>
            </w:r>
          </w:p>
          <w:p w14:paraId="0EC03BC7" w14:textId="4EBE1C67" w:rsidR="002E6969" w:rsidRDefault="002E6969" w:rsidP="002E696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2E6969">
              <w:rPr>
                <w:rFonts w:ascii="Times New Roman" w:eastAsia="Calibri" w:hAnsi="Times New Roman" w:cs="Times New Roman"/>
                <w:sz w:val="20"/>
                <w:szCs w:val="20"/>
              </w:rPr>
              <w:t>Насколько оправданно информационное присутствие государства в социальных сетях?</w:t>
            </w:r>
          </w:p>
          <w:p w14:paraId="605F13EB" w14:textId="4269865C" w:rsidR="00340FC6" w:rsidRPr="008945D0" w:rsidRDefault="00340FC6" w:rsidP="002E6969">
            <w:pPr>
              <w:spacing w:after="0" w:line="240" w:lineRule="auto"/>
              <w:ind w:firstLine="62"/>
              <w:jc w:val="both"/>
              <w:rPr>
                <w:rFonts w:ascii="Times New Roman" w:eastAsia="Calibri" w:hAnsi="Times New Roman" w:cs="Times New Roman"/>
                <w:sz w:val="20"/>
                <w:szCs w:val="20"/>
              </w:rPr>
            </w:pPr>
          </w:p>
        </w:tc>
      </w:tr>
      <w:tr w:rsidR="00340FC6" w:rsidRPr="008945D0" w14:paraId="5DD5F611" w14:textId="77777777" w:rsidTr="009F3E83">
        <w:tc>
          <w:tcPr>
            <w:tcW w:w="1129" w:type="dxa"/>
          </w:tcPr>
          <w:p w14:paraId="27257CA3" w14:textId="77777777" w:rsidR="00340FC6" w:rsidRPr="008945D0" w:rsidRDefault="00340FC6" w:rsidP="00340FC6">
            <w:pPr>
              <w:spacing w:after="0" w:line="240" w:lineRule="auto"/>
              <w:ind w:firstLine="32"/>
              <w:rPr>
                <w:rFonts w:ascii="Times New Roman" w:eastAsia="Calibri" w:hAnsi="Times New Roman" w:cs="Times New Roman"/>
                <w:b/>
                <w:snapToGrid w:val="0"/>
                <w:lang w:eastAsia="ru-RU"/>
              </w:rPr>
            </w:pPr>
          </w:p>
        </w:tc>
        <w:tc>
          <w:tcPr>
            <w:tcW w:w="2098" w:type="dxa"/>
          </w:tcPr>
          <w:p w14:paraId="642B3156" w14:textId="32018591" w:rsidR="00340FC6" w:rsidRPr="008945D0" w:rsidRDefault="00340FC6" w:rsidP="00340FC6">
            <w:pPr>
              <w:spacing w:after="0" w:line="240" w:lineRule="auto"/>
              <w:ind w:firstLine="32"/>
              <w:rPr>
                <w:rFonts w:ascii="Times New Roman" w:eastAsia="Calibri" w:hAnsi="Times New Roman" w:cs="Times New Roman"/>
                <w:b/>
                <w:snapToGrid w:val="0"/>
                <w:lang w:eastAsia="ru-RU"/>
              </w:rPr>
            </w:pPr>
            <w:r w:rsidRPr="00070E9D">
              <w:rPr>
                <w:rFonts w:ascii="Times New Roman" w:hAnsi="Times New Roman" w:cs="Times New Roman"/>
                <w:bCs/>
                <w:color w:val="000000"/>
                <w:sz w:val="20"/>
                <w:szCs w:val="20"/>
                <w:shd w:val="clear" w:color="auto" w:fill="FFFFFF"/>
              </w:rPr>
              <w:t>Государственное управление и организованные интересы</w:t>
            </w:r>
            <w:r w:rsidRPr="00635795">
              <w:rPr>
                <w:rFonts w:ascii="Times New Roman" w:hAnsi="Times New Roman" w:cs="Times New Roman"/>
                <w:bCs/>
                <w:color w:val="000000"/>
                <w:sz w:val="20"/>
                <w:szCs w:val="20"/>
                <w:shd w:val="clear" w:color="auto" w:fill="FFFFFF"/>
              </w:rPr>
              <w:t>.</w:t>
            </w:r>
            <w:r w:rsidRPr="00635795">
              <w:rPr>
                <w:rFonts w:ascii="Times New Roman" w:hAnsi="Times New Roman" w:cs="Times New Roman"/>
                <w:bCs/>
                <w:sz w:val="20"/>
                <w:szCs w:val="20"/>
              </w:rPr>
              <w:t xml:space="preserve"> </w:t>
            </w:r>
          </w:p>
        </w:tc>
        <w:tc>
          <w:tcPr>
            <w:tcW w:w="6520" w:type="dxa"/>
          </w:tcPr>
          <w:p w14:paraId="15D8C2E4" w14:textId="252EA95D" w:rsidR="002E6969" w:rsidRDefault="002E6969" w:rsidP="002E6969">
            <w:pPr>
              <w:spacing w:after="0" w:line="240" w:lineRule="auto"/>
              <w:ind w:firstLine="62"/>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2E6969">
              <w:rPr>
                <w:rFonts w:ascii="Times New Roman" w:eastAsia="Calibri" w:hAnsi="Times New Roman" w:cs="Times New Roman"/>
                <w:sz w:val="20"/>
                <w:szCs w:val="20"/>
              </w:rPr>
              <w:t>В каком направлении необходимо модернизировать механизм общественного контроля за результатами исполнения государственных функций?</w:t>
            </w:r>
          </w:p>
          <w:p w14:paraId="0A242723" w14:textId="4C6E63F1" w:rsidR="00EF75C0" w:rsidRDefault="00EF75C0" w:rsidP="002E6969">
            <w:pPr>
              <w:spacing w:after="0" w:line="240" w:lineRule="auto"/>
              <w:ind w:firstLine="62"/>
              <w:jc w:val="both"/>
              <w:rPr>
                <w:rFonts w:ascii="Times New Roman" w:eastAsia="Calibri" w:hAnsi="Times New Roman" w:cs="Times New Roman"/>
                <w:sz w:val="20"/>
                <w:szCs w:val="20"/>
              </w:rPr>
            </w:pPr>
            <w:r>
              <w:rPr>
                <w:rFonts w:ascii="Times New Roman" w:eastAsia="Calibri" w:hAnsi="Times New Roman" w:cs="Times New Roman"/>
                <w:sz w:val="20"/>
                <w:szCs w:val="20"/>
              </w:rPr>
              <w:t>- Назовите основные типы систем функционального представительства</w:t>
            </w:r>
            <w:r w:rsidR="00CA12EC">
              <w:rPr>
                <w:rFonts w:ascii="Times New Roman" w:eastAsia="Calibri" w:hAnsi="Times New Roman" w:cs="Times New Roman"/>
                <w:sz w:val="20"/>
                <w:szCs w:val="20"/>
              </w:rPr>
              <w:t>.</w:t>
            </w:r>
          </w:p>
          <w:p w14:paraId="41FCFA9A" w14:textId="3260939E" w:rsidR="00CA12EC" w:rsidRDefault="00CA12EC" w:rsidP="002E6969">
            <w:pPr>
              <w:spacing w:after="0" w:line="240" w:lineRule="auto"/>
              <w:ind w:firstLine="62"/>
              <w:jc w:val="both"/>
              <w:rPr>
                <w:rFonts w:ascii="Times New Roman" w:eastAsia="Calibri" w:hAnsi="Times New Roman" w:cs="Times New Roman"/>
                <w:sz w:val="20"/>
                <w:szCs w:val="20"/>
              </w:rPr>
            </w:pPr>
            <w:r>
              <w:rPr>
                <w:rFonts w:ascii="Times New Roman" w:eastAsia="Calibri" w:hAnsi="Times New Roman" w:cs="Times New Roman"/>
                <w:sz w:val="20"/>
                <w:szCs w:val="20"/>
              </w:rPr>
              <w:t>Какая из предложенных свойственная для отечественной практики государственного управления.</w:t>
            </w:r>
          </w:p>
          <w:p w14:paraId="6B34749F" w14:textId="5588339C" w:rsidR="00EF75C0" w:rsidRPr="002E6969" w:rsidRDefault="0081775B" w:rsidP="002E6969">
            <w:pPr>
              <w:spacing w:after="0" w:line="240" w:lineRule="auto"/>
              <w:ind w:firstLine="62"/>
              <w:jc w:val="both"/>
              <w:rPr>
                <w:rFonts w:ascii="Times New Roman" w:eastAsia="Calibri" w:hAnsi="Times New Roman" w:cs="Times New Roman"/>
                <w:sz w:val="20"/>
                <w:szCs w:val="20"/>
              </w:rPr>
            </w:pPr>
            <w:r>
              <w:rPr>
                <w:rFonts w:ascii="Times New Roman" w:eastAsia="Calibri" w:hAnsi="Times New Roman" w:cs="Times New Roman"/>
                <w:sz w:val="20"/>
                <w:szCs w:val="20"/>
              </w:rPr>
              <w:t>- Раскройте сущность л</w:t>
            </w:r>
            <w:r w:rsidRPr="0081775B">
              <w:rPr>
                <w:rFonts w:ascii="Times New Roman" w:eastAsia="Times New Roman" w:hAnsi="Times New Roman" w:cs="Times New Roman"/>
                <w:sz w:val="20"/>
                <w:szCs w:val="20"/>
                <w:lang w:eastAsia="ru-RU"/>
              </w:rPr>
              <w:t>оббизм как механизм</w:t>
            </w:r>
            <w:r>
              <w:rPr>
                <w:rFonts w:ascii="Times New Roman" w:eastAsia="Times New Roman" w:hAnsi="Times New Roman" w:cs="Times New Roman"/>
                <w:sz w:val="20"/>
                <w:szCs w:val="20"/>
                <w:lang w:eastAsia="ru-RU"/>
              </w:rPr>
              <w:t>а</w:t>
            </w:r>
            <w:r w:rsidRPr="0081775B">
              <w:rPr>
                <w:rFonts w:ascii="Times New Roman" w:eastAsia="Times New Roman" w:hAnsi="Times New Roman" w:cs="Times New Roman"/>
                <w:sz w:val="20"/>
                <w:szCs w:val="20"/>
                <w:lang w:eastAsia="ru-RU"/>
              </w:rPr>
              <w:t xml:space="preserve"> взаимодействия государства и институтов гражданского общества</w:t>
            </w:r>
          </w:p>
          <w:p w14:paraId="68108BF4" w14:textId="77777777" w:rsidR="00340FC6" w:rsidRPr="008945D0" w:rsidRDefault="00340FC6" w:rsidP="00340FC6">
            <w:pPr>
              <w:spacing w:after="0" w:line="240" w:lineRule="auto"/>
              <w:ind w:firstLine="567"/>
              <w:rPr>
                <w:rFonts w:ascii="Times New Roman" w:eastAsia="Calibri" w:hAnsi="Times New Roman" w:cs="Times New Roman"/>
                <w:sz w:val="20"/>
                <w:szCs w:val="20"/>
              </w:rPr>
            </w:pPr>
          </w:p>
        </w:tc>
      </w:tr>
      <w:tr w:rsidR="00340FC6" w:rsidRPr="008945D0" w14:paraId="1B589EFB" w14:textId="77777777" w:rsidTr="009F3E83">
        <w:tc>
          <w:tcPr>
            <w:tcW w:w="1129" w:type="dxa"/>
          </w:tcPr>
          <w:p w14:paraId="744DCFA0" w14:textId="77777777" w:rsidR="00340FC6" w:rsidRPr="008945D0" w:rsidRDefault="00340FC6" w:rsidP="00340FC6">
            <w:pPr>
              <w:spacing w:after="0" w:line="240" w:lineRule="auto"/>
              <w:ind w:firstLine="32"/>
              <w:rPr>
                <w:rFonts w:ascii="Times New Roman" w:eastAsia="Calibri" w:hAnsi="Times New Roman" w:cs="Times New Roman"/>
                <w:b/>
                <w:snapToGrid w:val="0"/>
                <w:lang w:eastAsia="ru-RU"/>
              </w:rPr>
            </w:pPr>
          </w:p>
        </w:tc>
        <w:tc>
          <w:tcPr>
            <w:tcW w:w="2098" w:type="dxa"/>
          </w:tcPr>
          <w:p w14:paraId="68232B14" w14:textId="7F6DDE51" w:rsidR="00340FC6" w:rsidRPr="008945D0" w:rsidRDefault="00340FC6" w:rsidP="00340FC6">
            <w:pPr>
              <w:spacing w:after="0" w:line="240" w:lineRule="auto"/>
              <w:ind w:firstLine="32"/>
              <w:rPr>
                <w:rFonts w:ascii="Times New Roman" w:eastAsia="Calibri" w:hAnsi="Times New Roman" w:cs="Times New Roman"/>
                <w:b/>
                <w:snapToGrid w:val="0"/>
                <w:lang w:eastAsia="ru-RU"/>
              </w:rPr>
            </w:pPr>
            <w:r w:rsidRPr="00070E9D">
              <w:rPr>
                <w:rFonts w:ascii="Times New Roman" w:hAnsi="Times New Roman" w:cs="Times New Roman"/>
                <w:bCs/>
                <w:sz w:val="20"/>
                <w:szCs w:val="20"/>
              </w:rPr>
              <w:t>Информационные технологии вовлечения и участия граждан.</w:t>
            </w:r>
          </w:p>
        </w:tc>
        <w:tc>
          <w:tcPr>
            <w:tcW w:w="6520" w:type="dxa"/>
          </w:tcPr>
          <w:p w14:paraId="1E0BE10A" w14:textId="77777777" w:rsidR="002E6969" w:rsidRDefault="002E6969" w:rsidP="002E6969">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2E6969">
              <w:rPr>
                <w:rFonts w:ascii="Times New Roman" w:eastAsia="Calibri" w:hAnsi="Times New Roman" w:cs="Times New Roman"/>
                <w:sz w:val="20"/>
                <w:szCs w:val="20"/>
              </w:rPr>
              <w:t xml:space="preserve">С Вашей точки зрения, целесообразно ли в государственном управлении более активно использовать </w:t>
            </w:r>
            <w:proofErr w:type="spellStart"/>
            <w:r w:rsidRPr="002E6969">
              <w:rPr>
                <w:rFonts w:ascii="Times New Roman" w:eastAsia="Calibri" w:hAnsi="Times New Roman" w:cs="Times New Roman"/>
                <w:sz w:val="20"/>
                <w:szCs w:val="20"/>
              </w:rPr>
              <w:t>крауд</w:t>
            </w:r>
            <w:proofErr w:type="spellEnd"/>
            <w:r w:rsidRPr="002E6969">
              <w:rPr>
                <w:rFonts w:ascii="Times New Roman" w:eastAsia="Calibri" w:hAnsi="Times New Roman" w:cs="Times New Roman"/>
                <w:sz w:val="20"/>
                <w:szCs w:val="20"/>
              </w:rPr>
              <w:t xml:space="preserve">-технологии? </w:t>
            </w:r>
          </w:p>
          <w:p w14:paraId="505A3016" w14:textId="6530C5A1" w:rsidR="002E6969" w:rsidRPr="002E6969" w:rsidRDefault="002E6969" w:rsidP="002E6969">
            <w:pPr>
              <w:spacing w:after="0" w:line="240" w:lineRule="auto"/>
              <w:contextualSpacing/>
              <w:jc w:val="both"/>
              <w:rPr>
                <w:rFonts w:ascii="Times New Roman" w:eastAsia="Times New Roman" w:hAnsi="Times New Roman" w:cs="Times New Roman"/>
                <w:snapToGrid w:val="0"/>
                <w:sz w:val="20"/>
                <w:szCs w:val="20"/>
                <w:lang w:eastAsia="ru-RU"/>
              </w:rPr>
            </w:pPr>
            <w:r>
              <w:rPr>
                <w:rFonts w:ascii="Times New Roman" w:eastAsia="Calibri" w:hAnsi="Times New Roman" w:cs="Times New Roman"/>
                <w:sz w:val="20"/>
                <w:szCs w:val="20"/>
              </w:rPr>
              <w:t xml:space="preserve">- </w:t>
            </w:r>
            <w:r w:rsidRPr="002E6969">
              <w:rPr>
                <w:rFonts w:ascii="Times New Roman" w:eastAsia="Calibri" w:hAnsi="Times New Roman" w:cs="Times New Roman"/>
                <w:sz w:val="20"/>
                <w:szCs w:val="20"/>
              </w:rPr>
              <w:t xml:space="preserve">Почему недостаточно эффективно используются </w:t>
            </w:r>
            <w:proofErr w:type="spellStart"/>
            <w:r w:rsidRPr="002E6969">
              <w:rPr>
                <w:rFonts w:ascii="Times New Roman" w:eastAsia="Calibri" w:hAnsi="Times New Roman" w:cs="Times New Roman"/>
                <w:sz w:val="20"/>
                <w:szCs w:val="20"/>
              </w:rPr>
              <w:t>wiki</w:t>
            </w:r>
            <w:proofErr w:type="spellEnd"/>
            <w:r w:rsidRPr="002E6969">
              <w:rPr>
                <w:rFonts w:ascii="Times New Roman" w:eastAsia="Calibri" w:hAnsi="Times New Roman" w:cs="Times New Roman"/>
                <w:sz w:val="20"/>
                <w:szCs w:val="20"/>
              </w:rPr>
              <w:t>-технологии для решения прикладных проблем государственного управления?</w:t>
            </w:r>
          </w:p>
          <w:p w14:paraId="28388525" w14:textId="2EF3AD96" w:rsidR="00340FC6" w:rsidRPr="008945D0" w:rsidRDefault="00340FC6" w:rsidP="002E6969">
            <w:pPr>
              <w:spacing w:after="0" w:line="240" w:lineRule="auto"/>
              <w:rPr>
                <w:rFonts w:ascii="Times New Roman" w:eastAsia="Calibri" w:hAnsi="Times New Roman" w:cs="Times New Roman"/>
                <w:sz w:val="20"/>
                <w:szCs w:val="20"/>
              </w:rPr>
            </w:pPr>
          </w:p>
        </w:tc>
      </w:tr>
      <w:tr w:rsidR="00340FC6" w:rsidRPr="008945D0" w14:paraId="44B273B9" w14:textId="77777777" w:rsidTr="009F3E83">
        <w:tc>
          <w:tcPr>
            <w:tcW w:w="1129" w:type="dxa"/>
          </w:tcPr>
          <w:p w14:paraId="31D7C20D" w14:textId="34F6D70B" w:rsidR="00340FC6" w:rsidRPr="008945D0" w:rsidRDefault="00340FC6" w:rsidP="00340FC6">
            <w:pPr>
              <w:spacing w:after="0" w:line="240" w:lineRule="auto"/>
              <w:ind w:firstLine="32"/>
              <w:rPr>
                <w:rFonts w:ascii="Times New Roman" w:eastAsia="Calibri" w:hAnsi="Times New Roman" w:cs="Times New Roman"/>
                <w:b/>
                <w:snapToGrid w:val="0"/>
                <w:lang w:eastAsia="ru-RU"/>
              </w:rPr>
            </w:pPr>
            <w:r w:rsidRPr="008945D0">
              <w:rPr>
                <w:rFonts w:ascii="Times New Roman" w:eastAsia="Calibri" w:hAnsi="Times New Roman" w:cs="Times New Roman"/>
                <w:b/>
                <w:snapToGrid w:val="0"/>
                <w:lang w:eastAsia="ru-RU"/>
              </w:rPr>
              <w:t>Тема 7</w:t>
            </w:r>
          </w:p>
        </w:tc>
        <w:tc>
          <w:tcPr>
            <w:tcW w:w="2098" w:type="dxa"/>
          </w:tcPr>
          <w:p w14:paraId="3D3C2F69" w14:textId="7CA48028" w:rsidR="00340FC6" w:rsidRPr="008945D0" w:rsidRDefault="00340FC6" w:rsidP="00340FC6">
            <w:pPr>
              <w:spacing w:after="0" w:line="240" w:lineRule="auto"/>
              <w:ind w:firstLine="32"/>
              <w:rPr>
                <w:rFonts w:ascii="Times New Roman" w:eastAsia="Calibri" w:hAnsi="Times New Roman" w:cs="Times New Roman"/>
                <w:b/>
                <w:snapToGrid w:val="0"/>
                <w:lang w:eastAsia="ru-RU"/>
              </w:rPr>
            </w:pPr>
            <w:r w:rsidRPr="006F2824">
              <w:rPr>
                <w:rFonts w:ascii="Times New Roman" w:hAnsi="Times New Roman" w:cs="Times New Roman"/>
                <w:b/>
                <w:sz w:val="20"/>
                <w:szCs w:val="20"/>
              </w:rPr>
              <w:t>Подходы и методы оценки качества государственного управления</w:t>
            </w:r>
          </w:p>
        </w:tc>
        <w:tc>
          <w:tcPr>
            <w:tcW w:w="6520" w:type="dxa"/>
          </w:tcPr>
          <w:p w14:paraId="38ACFBB4" w14:textId="49142C8C" w:rsidR="002E6969" w:rsidRDefault="002E6969" w:rsidP="002E6969">
            <w:pPr>
              <w:widowControl w:val="0"/>
              <w:suppressAutoHyphens/>
              <w:autoSpaceDN w:val="0"/>
              <w:spacing w:after="0" w:line="240" w:lineRule="auto"/>
              <w:jc w:val="both"/>
              <w:rPr>
                <w:rFonts w:ascii="Times New Roman" w:eastAsia="Times New Roman" w:hAnsi="Times New Roman" w:cs="Times New Roman"/>
                <w:kern w:val="3"/>
                <w:sz w:val="20"/>
                <w:szCs w:val="20"/>
                <w:lang w:eastAsia="ru-RU" w:bidi="fa-IR"/>
              </w:rPr>
            </w:pPr>
            <w:r w:rsidRPr="002E6969">
              <w:rPr>
                <w:rFonts w:ascii="Times New Roman" w:eastAsia="Times New Roman" w:hAnsi="Times New Roman" w:cs="Times New Roman"/>
                <w:kern w:val="3"/>
                <w:sz w:val="20"/>
                <w:szCs w:val="20"/>
                <w:lang w:eastAsia="ru-RU" w:bidi="fa-IR"/>
              </w:rPr>
              <w:t xml:space="preserve">- </w:t>
            </w:r>
            <w:r>
              <w:rPr>
                <w:rFonts w:ascii="Times New Roman" w:eastAsia="Times New Roman" w:hAnsi="Times New Roman" w:cs="Times New Roman"/>
                <w:kern w:val="3"/>
                <w:sz w:val="20"/>
                <w:szCs w:val="20"/>
                <w:lang w:eastAsia="ru-RU" w:bidi="fa-IR"/>
              </w:rPr>
              <w:t>Дайте определение понятиям «качество», «эффективность», «результативность».</w:t>
            </w:r>
          </w:p>
          <w:p w14:paraId="1819CB78" w14:textId="5A2AD82F" w:rsidR="002E6969" w:rsidRPr="002E6969" w:rsidRDefault="002E6969" w:rsidP="002E6969">
            <w:pPr>
              <w:widowControl w:val="0"/>
              <w:suppressAutoHyphens/>
              <w:autoSpaceDN w:val="0"/>
              <w:spacing w:after="0" w:line="240" w:lineRule="auto"/>
              <w:jc w:val="both"/>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 xml:space="preserve">- </w:t>
            </w:r>
            <w:r w:rsidRPr="002E6969">
              <w:rPr>
                <w:rFonts w:ascii="Times New Roman" w:eastAsia="Times New Roman" w:hAnsi="Times New Roman" w:cs="Times New Roman"/>
                <w:kern w:val="3"/>
                <w:sz w:val="20"/>
                <w:szCs w:val="20"/>
                <w:lang w:eastAsia="ru-RU" w:bidi="fa-IR"/>
              </w:rPr>
              <w:t>Назовите подходы к определению критериев эффективности государственного управления в конце ХХ начале ХХ1 века?</w:t>
            </w:r>
          </w:p>
          <w:p w14:paraId="309F73C4" w14:textId="08E36683" w:rsidR="002E6969" w:rsidRPr="002E6969" w:rsidRDefault="002E6969" w:rsidP="002E6969">
            <w:pPr>
              <w:widowControl w:val="0"/>
              <w:suppressAutoHyphens/>
              <w:autoSpaceDN w:val="0"/>
              <w:spacing w:after="0" w:line="240" w:lineRule="auto"/>
              <w:jc w:val="both"/>
              <w:rPr>
                <w:rFonts w:ascii="Times New Roman" w:eastAsia="Times New Roman" w:hAnsi="Times New Roman" w:cs="Times New Roman"/>
                <w:kern w:val="3"/>
                <w:sz w:val="20"/>
                <w:szCs w:val="20"/>
                <w:lang w:eastAsia="ru-RU" w:bidi="fa-IR"/>
              </w:rPr>
            </w:pPr>
            <w:r>
              <w:rPr>
                <w:rFonts w:ascii="Times New Roman" w:eastAsia="Times New Roman" w:hAnsi="Times New Roman" w:cs="Times New Roman"/>
                <w:kern w:val="3"/>
                <w:sz w:val="20"/>
                <w:szCs w:val="20"/>
                <w:lang w:eastAsia="ru-RU" w:bidi="fa-IR"/>
              </w:rPr>
              <w:t xml:space="preserve">- </w:t>
            </w:r>
            <w:r w:rsidRPr="002E6969">
              <w:rPr>
                <w:rFonts w:ascii="Times New Roman" w:eastAsia="Times New Roman" w:hAnsi="Times New Roman" w:cs="Times New Roman"/>
                <w:kern w:val="3"/>
                <w:sz w:val="20"/>
                <w:szCs w:val="20"/>
                <w:lang w:eastAsia="ru-RU" w:bidi="fa-IR"/>
              </w:rPr>
              <w:t>Почему эффективность государства есть результирующая эффективности системы государственного управления?</w:t>
            </w:r>
          </w:p>
          <w:p w14:paraId="48F39BF2" w14:textId="7028FBE2" w:rsidR="00340FC6" w:rsidRPr="008945D0" w:rsidRDefault="002E6969" w:rsidP="002E6969">
            <w:pPr>
              <w:spacing w:after="0" w:line="240" w:lineRule="auto"/>
              <w:contextualSpacing/>
              <w:jc w:val="both"/>
              <w:rPr>
                <w:rFonts w:ascii="Times New Roman" w:eastAsia="Calibri" w:hAnsi="Times New Roman" w:cs="Times New Roman"/>
                <w:sz w:val="20"/>
                <w:szCs w:val="20"/>
              </w:rPr>
            </w:pPr>
            <w:r w:rsidRPr="002E6969">
              <w:rPr>
                <w:rFonts w:ascii="Times New Roman" w:eastAsia="Times New Roman" w:hAnsi="Times New Roman" w:cs="Times New Roman"/>
                <w:sz w:val="20"/>
                <w:szCs w:val="20"/>
                <w:lang w:eastAsia="ru-RU"/>
              </w:rPr>
              <w:t>28.  Какова связь между эффективностью системы государственного управления</w:t>
            </w:r>
          </w:p>
        </w:tc>
      </w:tr>
    </w:tbl>
    <w:p w14:paraId="746DB766" w14:textId="77777777" w:rsidR="00153B8A" w:rsidRDefault="00153B8A" w:rsidP="002666D8">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bookmarkStart w:id="41" w:name="_Toc6230059"/>
    </w:p>
    <w:p w14:paraId="184542D1" w14:textId="77777777" w:rsidR="00153B8A" w:rsidRDefault="00153B8A" w:rsidP="002666D8">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p>
    <w:p w14:paraId="0715A646" w14:textId="2FF6B0E4" w:rsidR="008945D0" w:rsidRPr="00CD33DD" w:rsidRDefault="008945D0" w:rsidP="00B46C60">
      <w:pPr>
        <w:pStyle w:val="a5"/>
        <w:keepNext/>
        <w:numPr>
          <w:ilvl w:val="1"/>
          <w:numId w:val="17"/>
        </w:numPr>
        <w:spacing w:after="0" w:line="240" w:lineRule="auto"/>
        <w:outlineLvl w:val="0"/>
        <w:rPr>
          <w:rFonts w:ascii="Times New Roman" w:eastAsia="Times New Roman" w:hAnsi="Times New Roman"/>
          <w:b/>
          <w:kern w:val="52"/>
          <w:sz w:val="24"/>
          <w:szCs w:val="24"/>
          <w:lang w:eastAsia="ru-RU"/>
        </w:rPr>
      </w:pPr>
      <w:r w:rsidRPr="00CD33DD">
        <w:rPr>
          <w:rFonts w:ascii="Times New Roman" w:eastAsia="Times New Roman" w:hAnsi="Times New Roman"/>
          <w:b/>
          <w:kern w:val="52"/>
          <w:sz w:val="24"/>
          <w:szCs w:val="24"/>
          <w:lang w:eastAsia="ru-RU"/>
        </w:rPr>
        <w:t>Нормативные правовые документы</w:t>
      </w:r>
      <w:bookmarkEnd w:id="41"/>
    </w:p>
    <w:p w14:paraId="76168A83" w14:textId="6D3FDF2B" w:rsidR="00CD33DD" w:rsidRDefault="00CD33DD" w:rsidP="00CD33DD">
      <w:pPr>
        <w:pStyle w:val="a5"/>
        <w:keepNext/>
        <w:spacing w:after="0" w:line="240" w:lineRule="auto"/>
        <w:outlineLvl w:val="0"/>
        <w:rPr>
          <w:rFonts w:ascii="Times New Roman" w:eastAsia="Times New Roman" w:hAnsi="Times New Roman"/>
          <w:kern w:val="52"/>
          <w:sz w:val="24"/>
          <w:szCs w:val="24"/>
          <w:lang w:eastAsia="ru-RU"/>
        </w:rPr>
      </w:pPr>
    </w:p>
    <w:p w14:paraId="466155E1" w14:textId="77777777" w:rsidR="00CD33DD" w:rsidRPr="00CD33DD" w:rsidRDefault="00CD33DD" w:rsidP="00CD33DD">
      <w:pPr>
        <w:pStyle w:val="a5"/>
        <w:keepNext/>
        <w:spacing w:after="0" w:line="240" w:lineRule="auto"/>
        <w:outlineLvl w:val="0"/>
        <w:rPr>
          <w:rFonts w:ascii="Times New Roman" w:eastAsia="Times New Roman" w:hAnsi="Times New Roman"/>
          <w:kern w:val="52"/>
          <w:sz w:val="24"/>
          <w:szCs w:val="24"/>
          <w:lang w:eastAsia="ru-RU"/>
        </w:rPr>
      </w:pPr>
    </w:p>
    <w:p w14:paraId="0FDC101F" w14:textId="77777777" w:rsidR="00CD33DD" w:rsidRPr="00CD33DD" w:rsidRDefault="00CD33DD" w:rsidP="00CD33DD">
      <w:pPr>
        <w:numPr>
          <w:ilvl w:val="0"/>
          <w:numId w:val="28"/>
        </w:numPr>
        <w:shd w:val="clear" w:color="auto" w:fill="FFFFFF"/>
        <w:spacing w:after="144" w:line="263" w:lineRule="atLeast"/>
        <w:ind w:left="0" w:firstLine="567"/>
        <w:contextualSpacing/>
        <w:jc w:val="both"/>
        <w:outlineLvl w:val="0"/>
        <w:rPr>
          <w:rFonts w:ascii="Times New Roman" w:eastAsia="Times New Roman" w:hAnsi="Times New Roman" w:cs="Times New Roman"/>
          <w:bCs/>
          <w:kern w:val="36"/>
          <w:sz w:val="24"/>
          <w:szCs w:val="24"/>
          <w:lang w:eastAsia="ru-RU"/>
        </w:rPr>
      </w:pPr>
      <w:bookmarkStart w:id="42" w:name="_Toc6230060"/>
      <w:r w:rsidRPr="00CD33DD">
        <w:rPr>
          <w:rFonts w:ascii="Times New Roman" w:eastAsia="Times New Roman" w:hAnsi="Times New Roman" w:cs="Times New Roman"/>
          <w:bCs/>
          <w:kern w:val="36"/>
          <w:sz w:val="24"/>
          <w:szCs w:val="24"/>
          <w:lang w:eastAsia="ru-RU"/>
        </w:rPr>
        <w:t>Конституция Российской Федерации" (принята всенародным голосованием 12.12.1993 с изменениями, одобренными в ходе общероссийского голосования 01.07.2020) // http://www.consultant.ru/document/cons_doc_LAW_28399/</w:t>
      </w:r>
    </w:p>
    <w:p w14:paraId="08633BFF" w14:textId="77777777" w:rsidR="00CD33DD" w:rsidRPr="00CD33DD" w:rsidRDefault="00CD33DD" w:rsidP="00CD33DD">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ind w:left="0" w:firstLine="567"/>
        <w:contextualSpacing/>
        <w:jc w:val="both"/>
        <w:rPr>
          <w:rFonts w:ascii="Times New Roman" w:eastAsia="Times New Roman" w:hAnsi="Times New Roman" w:cs="Times New Roman"/>
          <w:sz w:val="24"/>
          <w:szCs w:val="24"/>
          <w:lang w:eastAsia="ru-RU"/>
        </w:rPr>
      </w:pPr>
      <w:r w:rsidRPr="00CD33DD">
        <w:rPr>
          <w:rFonts w:ascii="Times New Roman" w:eastAsia="Times New Roman" w:hAnsi="Times New Roman" w:cs="Times New Roman"/>
          <w:bCs/>
          <w:kern w:val="36"/>
          <w:sz w:val="24"/>
          <w:szCs w:val="24"/>
          <w:lang w:eastAsia="ru-RU"/>
        </w:rPr>
        <w:t>Федеральный закон "О государственной гражданской службе Российской Федерации" от 27.07.2004 N 79-ФЗ (последняя редакция)//</w:t>
      </w:r>
      <w:r w:rsidRPr="00CD33DD">
        <w:rPr>
          <w:rFonts w:ascii="Times New Roman" w:hAnsi="Times New Roman" w:cs="Times New Roman"/>
          <w:sz w:val="24"/>
          <w:szCs w:val="24"/>
        </w:rPr>
        <w:t xml:space="preserve"> </w:t>
      </w:r>
      <w:r w:rsidRPr="00CD33DD">
        <w:rPr>
          <w:rFonts w:ascii="Times New Roman" w:eastAsia="Times New Roman" w:hAnsi="Times New Roman" w:cs="Times New Roman"/>
          <w:bCs/>
          <w:kern w:val="36"/>
          <w:sz w:val="24"/>
          <w:szCs w:val="24"/>
          <w:lang w:eastAsia="ru-RU"/>
        </w:rPr>
        <w:t>http://www.consultant.ru/document/cons_doc_LAW_48601/</w:t>
      </w:r>
    </w:p>
    <w:p w14:paraId="62016B18" w14:textId="4E508710" w:rsidR="00CD33DD" w:rsidRPr="00CD33DD" w:rsidRDefault="00CD33DD" w:rsidP="00CD33DD">
      <w:pPr>
        <w:numPr>
          <w:ilvl w:val="0"/>
          <w:numId w:val="28"/>
        </w:numPr>
        <w:shd w:val="clear" w:color="auto" w:fill="FFFFFF"/>
        <w:spacing w:after="144" w:line="263" w:lineRule="atLeast"/>
        <w:ind w:left="0" w:firstLine="567"/>
        <w:contextualSpacing/>
        <w:jc w:val="both"/>
        <w:outlineLvl w:val="0"/>
        <w:rPr>
          <w:rFonts w:ascii="Times New Roman" w:eastAsia="Times New Roman" w:hAnsi="Times New Roman" w:cs="Times New Roman"/>
          <w:bCs/>
          <w:kern w:val="36"/>
          <w:sz w:val="24"/>
          <w:szCs w:val="24"/>
          <w:lang w:eastAsia="ru-RU"/>
        </w:rPr>
      </w:pPr>
      <w:r w:rsidRPr="00CD33DD">
        <w:rPr>
          <w:rFonts w:ascii="Times New Roman" w:eastAsia="Times New Roman" w:hAnsi="Times New Roman" w:cs="Times New Roman"/>
          <w:bCs/>
          <w:kern w:val="36"/>
          <w:sz w:val="24"/>
          <w:szCs w:val="24"/>
          <w:lang w:eastAsia="ru-RU"/>
        </w:rPr>
        <w:t>Федеральный закон "Об обеспечении доступа к информации о деятельности государственных органов и органов местного самоуправления" от 09.02.2009 N 8-ФЗ (последняя редакция) // http://www.consultant.ru/document/cons_doc_LAW_84602/</w:t>
      </w:r>
    </w:p>
    <w:p w14:paraId="6B76602B" w14:textId="77777777" w:rsidR="00CD33DD" w:rsidRPr="00CD33DD" w:rsidRDefault="00CD33DD" w:rsidP="00CD33DD">
      <w:pPr>
        <w:numPr>
          <w:ilvl w:val="0"/>
          <w:numId w:val="28"/>
        </w:numPr>
        <w:shd w:val="clear" w:color="auto" w:fill="FFFFFF"/>
        <w:spacing w:after="144" w:line="263" w:lineRule="atLeast"/>
        <w:ind w:left="0" w:firstLine="567"/>
        <w:contextualSpacing/>
        <w:jc w:val="both"/>
        <w:outlineLvl w:val="0"/>
        <w:rPr>
          <w:rFonts w:ascii="Times New Roman" w:eastAsia="Times New Roman" w:hAnsi="Times New Roman" w:cs="Times New Roman"/>
          <w:bCs/>
          <w:kern w:val="36"/>
          <w:sz w:val="24"/>
          <w:szCs w:val="24"/>
          <w:lang w:eastAsia="ru-RU"/>
        </w:rPr>
      </w:pPr>
      <w:r w:rsidRPr="00CD33DD">
        <w:rPr>
          <w:rFonts w:ascii="Times New Roman" w:eastAsia="Times New Roman" w:hAnsi="Times New Roman" w:cs="Times New Roman"/>
          <w:bCs/>
          <w:kern w:val="36"/>
          <w:sz w:val="24"/>
          <w:szCs w:val="24"/>
          <w:lang w:eastAsia="ru-RU"/>
        </w:rPr>
        <w:lastRenderedPageBreak/>
        <w:t>Федеральный закон "О порядке рассмотрения обращений граждан Российской Федерации" от 02.05.2006 N 59-ФЗ (последняя редакция 2.05.2006) // http://www.consultant.ru/document/cons_doc_LAW_59999/</w:t>
      </w:r>
    </w:p>
    <w:p w14:paraId="37543367" w14:textId="77777777" w:rsidR="00CD33DD" w:rsidRPr="00CD33DD" w:rsidRDefault="00CD33DD" w:rsidP="00CD33DD">
      <w:pPr>
        <w:numPr>
          <w:ilvl w:val="0"/>
          <w:numId w:val="28"/>
        </w:numPr>
        <w:shd w:val="clear" w:color="auto" w:fill="FFFFFF"/>
        <w:spacing w:after="144" w:line="263" w:lineRule="atLeast"/>
        <w:ind w:left="0" w:firstLine="567"/>
        <w:contextualSpacing/>
        <w:jc w:val="both"/>
        <w:outlineLvl w:val="0"/>
        <w:rPr>
          <w:rFonts w:ascii="Times New Roman" w:eastAsia="Times New Roman" w:hAnsi="Times New Roman" w:cs="Times New Roman"/>
          <w:bCs/>
          <w:kern w:val="36"/>
          <w:sz w:val="24"/>
          <w:szCs w:val="24"/>
          <w:lang w:eastAsia="ru-RU"/>
        </w:rPr>
      </w:pPr>
      <w:r w:rsidRPr="00CD33DD">
        <w:rPr>
          <w:rFonts w:ascii="Times New Roman" w:eastAsia="Times New Roman" w:hAnsi="Times New Roman" w:cs="Times New Roman"/>
          <w:bCs/>
          <w:kern w:val="36"/>
          <w:sz w:val="24"/>
          <w:szCs w:val="24"/>
          <w:lang w:eastAsia="ru-RU"/>
        </w:rPr>
        <w:t>Федеральный закон "О контрактной системе в сфере закупок товаров, работ, услуг для обеспечения государственных и муниципальных нужд" от 05.04.2013 N 44-ФЗ (последняя редакция) // http://www.consultant.ru/document/cons_doc_LAW_144624/</w:t>
      </w:r>
    </w:p>
    <w:p w14:paraId="3444D1E8" w14:textId="77777777" w:rsidR="00CD33DD" w:rsidRPr="00CD33DD" w:rsidRDefault="00CD33DD" w:rsidP="00CD33DD">
      <w:pPr>
        <w:numPr>
          <w:ilvl w:val="0"/>
          <w:numId w:val="28"/>
        </w:numPr>
        <w:shd w:val="clear" w:color="auto" w:fill="FFFFFF"/>
        <w:spacing w:after="144" w:line="263" w:lineRule="atLeast"/>
        <w:ind w:left="0" w:firstLine="567"/>
        <w:contextualSpacing/>
        <w:jc w:val="both"/>
        <w:outlineLvl w:val="0"/>
        <w:rPr>
          <w:rFonts w:ascii="Times New Roman" w:eastAsia="Times New Roman" w:hAnsi="Times New Roman" w:cs="Times New Roman"/>
          <w:bCs/>
          <w:kern w:val="36"/>
          <w:sz w:val="24"/>
          <w:szCs w:val="24"/>
          <w:lang w:eastAsia="ru-RU"/>
        </w:rPr>
      </w:pPr>
      <w:r w:rsidRPr="00CD33DD">
        <w:rPr>
          <w:rFonts w:ascii="Times New Roman" w:eastAsia="Times New Roman" w:hAnsi="Times New Roman" w:cs="Times New Roman"/>
          <w:bCs/>
          <w:kern w:val="36"/>
          <w:sz w:val="24"/>
          <w:szCs w:val="24"/>
          <w:lang w:eastAsia="ru-RU"/>
        </w:rPr>
        <w:t>Федеральный закон "Об информации, информационных технологиях и о защите информации" от 27.07.2006 N 149-ФЗ (последняя редакция) //</w:t>
      </w:r>
      <w:r w:rsidRPr="00CD33DD">
        <w:rPr>
          <w:rFonts w:ascii="Times New Roman" w:hAnsi="Times New Roman" w:cs="Times New Roman"/>
          <w:sz w:val="24"/>
          <w:szCs w:val="24"/>
        </w:rPr>
        <w:t xml:space="preserve"> </w:t>
      </w:r>
      <w:r w:rsidRPr="00CD33DD">
        <w:rPr>
          <w:rFonts w:ascii="Times New Roman" w:eastAsia="Times New Roman" w:hAnsi="Times New Roman" w:cs="Times New Roman"/>
          <w:bCs/>
          <w:kern w:val="36"/>
          <w:sz w:val="24"/>
          <w:szCs w:val="24"/>
          <w:lang w:eastAsia="ru-RU"/>
        </w:rPr>
        <w:t>http://www.consultant.ru/document/cons_doc_LAW_61798/</w:t>
      </w:r>
    </w:p>
    <w:p w14:paraId="4F3582CD" w14:textId="77777777" w:rsidR="00CD33DD" w:rsidRPr="00CD33DD" w:rsidRDefault="00CD33DD" w:rsidP="00CD33DD">
      <w:pPr>
        <w:numPr>
          <w:ilvl w:val="0"/>
          <w:numId w:val="28"/>
        </w:numPr>
        <w:shd w:val="clear" w:color="auto" w:fill="FFFFFF"/>
        <w:spacing w:after="144" w:line="263" w:lineRule="atLeast"/>
        <w:ind w:left="0" w:firstLine="567"/>
        <w:contextualSpacing/>
        <w:jc w:val="both"/>
        <w:outlineLvl w:val="0"/>
        <w:rPr>
          <w:rFonts w:ascii="Times New Roman" w:eastAsia="Times New Roman" w:hAnsi="Times New Roman" w:cs="Times New Roman"/>
          <w:bCs/>
          <w:kern w:val="36"/>
          <w:sz w:val="24"/>
          <w:szCs w:val="24"/>
          <w:lang w:eastAsia="ru-RU"/>
        </w:rPr>
      </w:pPr>
      <w:r w:rsidRPr="00CD33DD">
        <w:rPr>
          <w:rFonts w:ascii="Times New Roman" w:eastAsia="Times New Roman" w:hAnsi="Times New Roman" w:cs="Times New Roman"/>
          <w:bCs/>
          <w:kern w:val="36"/>
          <w:sz w:val="24"/>
          <w:szCs w:val="24"/>
          <w:lang w:eastAsia="ru-RU"/>
        </w:rPr>
        <w:t>Федеральный закон "Об организации предоставления государственных и муниципальных услуг" от 27.07.2010 N 210-ФЗ (последняя редакция) //</w:t>
      </w:r>
      <w:r w:rsidRPr="00CD33DD">
        <w:rPr>
          <w:rFonts w:ascii="Times New Roman" w:hAnsi="Times New Roman" w:cs="Times New Roman"/>
          <w:sz w:val="24"/>
          <w:szCs w:val="24"/>
        </w:rPr>
        <w:t xml:space="preserve"> </w:t>
      </w:r>
      <w:r w:rsidRPr="00CD33DD">
        <w:rPr>
          <w:rFonts w:ascii="Times New Roman" w:eastAsia="Times New Roman" w:hAnsi="Times New Roman" w:cs="Times New Roman"/>
          <w:bCs/>
          <w:kern w:val="36"/>
          <w:sz w:val="24"/>
          <w:szCs w:val="24"/>
          <w:lang w:eastAsia="ru-RU"/>
        </w:rPr>
        <w:t>http://www.consultant.ru/document/cons_doc_LAW_103023/</w:t>
      </w:r>
    </w:p>
    <w:p w14:paraId="52E7E44A" w14:textId="77777777" w:rsidR="00CD33DD" w:rsidRPr="00CD33DD" w:rsidRDefault="00CD33DD" w:rsidP="00CD33DD">
      <w:pPr>
        <w:numPr>
          <w:ilvl w:val="0"/>
          <w:numId w:val="28"/>
        </w:numPr>
        <w:shd w:val="clear" w:color="auto" w:fill="FFFFFF"/>
        <w:spacing w:after="0" w:line="240" w:lineRule="auto"/>
        <w:ind w:left="0" w:firstLine="567"/>
        <w:contextualSpacing/>
        <w:jc w:val="both"/>
        <w:outlineLvl w:val="0"/>
        <w:rPr>
          <w:rFonts w:ascii="Times New Roman" w:eastAsia="Times New Roman" w:hAnsi="Times New Roman" w:cs="Times New Roman"/>
          <w:bCs/>
          <w:kern w:val="36"/>
          <w:sz w:val="24"/>
          <w:szCs w:val="24"/>
          <w:lang w:eastAsia="ru-RU"/>
        </w:rPr>
      </w:pPr>
      <w:r w:rsidRPr="00CD33DD">
        <w:rPr>
          <w:rFonts w:ascii="Times New Roman" w:eastAsia="Times New Roman" w:hAnsi="Times New Roman" w:cs="Times New Roman"/>
          <w:bCs/>
          <w:kern w:val="36"/>
          <w:sz w:val="24"/>
          <w:szCs w:val="24"/>
          <w:lang w:eastAsia="ru-RU"/>
        </w:rPr>
        <w:t>Указ Президента РФ от 09.03.2004 N 314 (ред. от 20.11.2020) "О системе и структуре федеральных органов исполнительной власти"// http://www.consultant.ru/document/cons_doc_LAW_46892/</w:t>
      </w:r>
    </w:p>
    <w:p w14:paraId="252DC15A" w14:textId="77777777" w:rsidR="00CD33DD" w:rsidRPr="00CD33DD" w:rsidRDefault="00CD33DD" w:rsidP="00CD33DD">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s="Times New Roman"/>
          <w:color w:val="333333"/>
          <w:sz w:val="24"/>
          <w:szCs w:val="24"/>
          <w:lang w:eastAsia="ru-RU"/>
        </w:rPr>
      </w:pPr>
      <w:r w:rsidRPr="00CD33DD">
        <w:rPr>
          <w:rFonts w:ascii="Times New Roman" w:eastAsia="Calibri" w:hAnsi="Times New Roman" w:cs="Times New Roman"/>
          <w:bCs/>
          <w:color w:val="000000"/>
          <w:sz w:val="24"/>
          <w:szCs w:val="24"/>
          <w:shd w:val="clear" w:color="auto" w:fill="FFFFFF"/>
        </w:rPr>
        <w:t>Указ Президента РФ от 27.03.2006 N 261 "О признании утратившими силу отдельных положений Указа Президента Российской Федерации от 9 марта 2004 г. N 314 "О системе и структуре федеральных органов исполнительной власти"// http://www.consultant.ru/document/cons_doc_LAW_59073/</w:t>
      </w:r>
    </w:p>
    <w:p w14:paraId="675F64B2" w14:textId="77777777" w:rsidR="00CD33DD" w:rsidRPr="00CD33DD" w:rsidRDefault="00CD33DD" w:rsidP="00CD33DD">
      <w:pPr>
        <w:numPr>
          <w:ilvl w:val="0"/>
          <w:numId w:val="28"/>
        </w:numPr>
        <w:shd w:val="clear" w:color="auto" w:fill="FFFFFF"/>
        <w:spacing w:after="0" w:line="240" w:lineRule="auto"/>
        <w:ind w:left="0" w:firstLine="567"/>
        <w:contextualSpacing/>
        <w:jc w:val="both"/>
        <w:outlineLvl w:val="0"/>
        <w:rPr>
          <w:rFonts w:ascii="Times New Roman" w:hAnsi="Times New Roman" w:cs="Times New Roman"/>
          <w:bCs/>
          <w:sz w:val="24"/>
          <w:szCs w:val="24"/>
          <w:shd w:val="clear" w:color="auto" w:fill="FFFFFF"/>
        </w:rPr>
      </w:pPr>
      <w:r w:rsidRPr="00CD33DD">
        <w:rPr>
          <w:rFonts w:ascii="Times New Roman" w:hAnsi="Times New Roman" w:cs="Times New Roman"/>
          <w:bCs/>
          <w:sz w:val="24"/>
          <w:szCs w:val="24"/>
          <w:shd w:val="clear" w:color="auto" w:fill="FFFFFF"/>
        </w:rPr>
        <w:t>Указ Президента РФ от 20.05.2004 N 649 (ред. от 25.08.2010, с изм. от 12.04.2019) "Вопросы структуры федеральных органов исполнительной власти"//</w:t>
      </w:r>
      <w:r w:rsidRPr="00CD33DD">
        <w:rPr>
          <w:rFonts w:ascii="Times New Roman" w:hAnsi="Times New Roman" w:cs="Times New Roman"/>
          <w:sz w:val="24"/>
          <w:szCs w:val="24"/>
        </w:rPr>
        <w:t xml:space="preserve"> </w:t>
      </w:r>
      <w:hyperlink r:id="rId26" w:anchor="dst100035" w:history="1">
        <w:r w:rsidRPr="00CD33DD">
          <w:rPr>
            <w:rFonts w:ascii="Times New Roman" w:hAnsi="Times New Roman" w:cs="Times New Roman"/>
            <w:bCs/>
            <w:sz w:val="24"/>
            <w:szCs w:val="24"/>
            <w:u w:val="single"/>
            <w:shd w:val="clear" w:color="auto" w:fill="FFFFFF"/>
          </w:rPr>
          <w:t>http://www.consultant.ru/document/cons_doc_LAW_47798/942772dce30cfa36b671bcf19ca928e4d698a928/#dst100035</w:t>
        </w:r>
      </w:hyperlink>
    </w:p>
    <w:p w14:paraId="51A6FA0C" w14:textId="77777777" w:rsidR="00CD33DD" w:rsidRPr="00CD33DD" w:rsidRDefault="00CD33DD" w:rsidP="00CD33DD">
      <w:pPr>
        <w:numPr>
          <w:ilvl w:val="0"/>
          <w:numId w:val="28"/>
        </w:numPr>
        <w:shd w:val="clear" w:color="auto" w:fill="FFFFFF"/>
        <w:spacing w:after="144" w:line="263" w:lineRule="atLeast"/>
        <w:ind w:left="0" w:firstLine="567"/>
        <w:contextualSpacing/>
        <w:jc w:val="both"/>
        <w:outlineLvl w:val="0"/>
        <w:rPr>
          <w:rFonts w:ascii="Times New Roman" w:eastAsia="Times New Roman" w:hAnsi="Times New Roman" w:cs="Times New Roman"/>
          <w:bCs/>
          <w:kern w:val="36"/>
          <w:sz w:val="24"/>
          <w:szCs w:val="24"/>
          <w:lang w:eastAsia="ru-RU"/>
        </w:rPr>
      </w:pPr>
      <w:r w:rsidRPr="00CD33DD">
        <w:rPr>
          <w:rFonts w:ascii="Times New Roman" w:eastAsia="Times New Roman" w:hAnsi="Times New Roman" w:cs="Times New Roman"/>
          <w:bCs/>
          <w:kern w:val="36"/>
          <w:sz w:val="24"/>
          <w:szCs w:val="24"/>
          <w:lang w:eastAsia="ru-RU"/>
        </w:rPr>
        <w:t>Указ Президента РФ от 12.05.2008 N 724 (ред. от 20.11.2020) "Вопросы системы и структуры федеральных органов исполнительной власти"//</w:t>
      </w:r>
      <w:r w:rsidRPr="00CD33DD">
        <w:rPr>
          <w:rFonts w:ascii="Times New Roman" w:hAnsi="Times New Roman" w:cs="Times New Roman"/>
          <w:sz w:val="24"/>
          <w:szCs w:val="24"/>
        </w:rPr>
        <w:t xml:space="preserve"> </w:t>
      </w:r>
      <w:r w:rsidRPr="00CD33DD">
        <w:rPr>
          <w:rFonts w:ascii="Times New Roman" w:eastAsia="Times New Roman" w:hAnsi="Times New Roman" w:cs="Times New Roman"/>
          <w:bCs/>
          <w:kern w:val="36"/>
          <w:sz w:val="24"/>
          <w:szCs w:val="24"/>
          <w:lang w:eastAsia="ru-RU"/>
        </w:rPr>
        <w:t>http://www.consultant.ru/document/cons_doc_LAW_76855/</w:t>
      </w:r>
    </w:p>
    <w:p w14:paraId="0DD38218" w14:textId="77777777" w:rsidR="00CD33DD" w:rsidRPr="00CD33DD" w:rsidRDefault="00CD33DD" w:rsidP="00CD33DD">
      <w:pPr>
        <w:numPr>
          <w:ilvl w:val="0"/>
          <w:numId w:val="28"/>
        </w:numPr>
        <w:shd w:val="clear" w:color="auto" w:fill="FFFFFF"/>
        <w:spacing w:after="144" w:line="263" w:lineRule="atLeast"/>
        <w:ind w:left="0" w:firstLine="567"/>
        <w:contextualSpacing/>
        <w:jc w:val="both"/>
        <w:outlineLvl w:val="0"/>
        <w:rPr>
          <w:rFonts w:ascii="Times New Roman" w:eastAsia="Times New Roman" w:hAnsi="Times New Roman" w:cs="Times New Roman"/>
          <w:bCs/>
          <w:kern w:val="36"/>
          <w:sz w:val="24"/>
          <w:szCs w:val="24"/>
          <w:lang w:eastAsia="ru-RU"/>
        </w:rPr>
      </w:pPr>
      <w:r w:rsidRPr="00CD33DD">
        <w:rPr>
          <w:rFonts w:ascii="Times New Roman" w:eastAsia="Times New Roman" w:hAnsi="Times New Roman" w:cs="Times New Roman"/>
          <w:bCs/>
          <w:kern w:val="36"/>
          <w:sz w:val="24"/>
          <w:szCs w:val="24"/>
          <w:lang w:eastAsia="ru-RU"/>
        </w:rPr>
        <w:t>Указ Президента РФ от 20.01.1994 N 170 (ред. от 09.07.1997) "Об основах государственной политики в сфере информатизации"// http://www.consultant.ru/document/cons_doc_LAW_3022/</w:t>
      </w:r>
    </w:p>
    <w:p w14:paraId="0D5EBA06" w14:textId="77777777" w:rsidR="00912704" w:rsidRDefault="00CD33DD" w:rsidP="00912704">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ind w:left="0" w:firstLine="567"/>
        <w:contextualSpacing/>
        <w:rPr>
          <w:rFonts w:ascii="Times New Roman" w:hAnsi="Times New Roman" w:cs="Times New Roman"/>
          <w:sz w:val="24"/>
          <w:szCs w:val="24"/>
        </w:rPr>
      </w:pPr>
      <w:r w:rsidRPr="00912704">
        <w:rPr>
          <w:rFonts w:ascii="Times New Roman" w:hAnsi="Times New Roman" w:cs="Times New Roman"/>
          <w:sz w:val="24"/>
          <w:szCs w:val="24"/>
        </w:rPr>
        <w:t xml:space="preserve">Указ Президента РФ от 09.05.2017 N 203 "О Стратегии развития информационного </w:t>
      </w:r>
    </w:p>
    <w:p w14:paraId="53D06445" w14:textId="76E013A6" w:rsidR="00912704" w:rsidRPr="00912704" w:rsidRDefault="00CD33DD" w:rsidP="00912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rPr>
          <w:rFonts w:ascii="Times New Roman" w:hAnsi="Times New Roman" w:cs="Times New Roman"/>
          <w:sz w:val="24"/>
          <w:szCs w:val="24"/>
        </w:rPr>
      </w:pPr>
      <w:r w:rsidRPr="00912704">
        <w:rPr>
          <w:rFonts w:ascii="Times New Roman" w:hAnsi="Times New Roman" w:cs="Times New Roman"/>
          <w:sz w:val="24"/>
          <w:szCs w:val="24"/>
        </w:rPr>
        <w:t xml:space="preserve">общества в Российской Федерации на 2017 - 2030 годы"// </w:t>
      </w:r>
    </w:p>
    <w:p w14:paraId="59F72D7C" w14:textId="056A2314" w:rsidR="00CD33DD" w:rsidRPr="00CD33DD" w:rsidRDefault="00CD33DD" w:rsidP="00912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rPr>
          <w:rFonts w:ascii="Times New Roman" w:eastAsia="Times New Roman" w:hAnsi="Times New Roman" w:cs="Times New Roman"/>
          <w:sz w:val="24"/>
          <w:szCs w:val="24"/>
          <w:lang w:eastAsia="ru-RU"/>
        </w:rPr>
      </w:pPr>
      <w:r w:rsidRPr="00CD33DD">
        <w:rPr>
          <w:rFonts w:ascii="Times New Roman" w:hAnsi="Times New Roman" w:cs="Times New Roman"/>
          <w:sz w:val="24"/>
          <w:szCs w:val="24"/>
        </w:rPr>
        <w:t>http://www.consultant.ru/cons/cgi/online.cgi?req=doc&amp;ts=209217876602548116015282782&amp;cacheid=30E2ADDD4F2C7955D4A9112483601DDA&amp;mode=splus&amp;base=LAW&amp;n=216363&amp;rnd=0.09366532098942315#1j2nzvh8cp3</w:t>
      </w:r>
    </w:p>
    <w:p w14:paraId="7A98C75C" w14:textId="77777777" w:rsidR="00CD33DD" w:rsidRPr="00CD33DD" w:rsidRDefault="00CD33DD" w:rsidP="00912704">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ind w:left="0" w:firstLine="567"/>
        <w:contextualSpacing/>
        <w:jc w:val="both"/>
        <w:rPr>
          <w:rFonts w:ascii="Times New Roman" w:hAnsi="Times New Roman" w:cs="Times New Roman"/>
          <w:sz w:val="24"/>
          <w:szCs w:val="24"/>
        </w:rPr>
      </w:pPr>
      <w:r w:rsidRPr="00CD33DD">
        <w:rPr>
          <w:rFonts w:ascii="Times New Roman" w:hAnsi="Times New Roman" w:cs="Times New Roman"/>
          <w:sz w:val="24"/>
          <w:szCs w:val="24"/>
        </w:rPr>
        <w:t xml:space="preserve">Указ Президента РФ от 14.11.2017 N 548 "Об оценке эффективности </w:t>
      </w:r>
    </w:p>
    <w:p w14:paraId="5225020B" w14:textId="77777777" w:rsidR="00CD33DD" w:rsidRPr="00CD33DD" w:rsidRDefault="00CD33DD" w:rsidP="00CD3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jc w:val="both"/>
        <w:rPr>
          <w:rFonts w:ascii="Times New Roman" w:hAnsi="Times New Roman" w:cs="Times New Roman"/>
          <w:sz w:val="24"/>
          <w:szCs w:val="24"/>
        </w:rPr>
      </w:pPr>
      <w:r w:rsidRPr="00CD33DD">
        <w:rPr>
          <w:rFonts w:ascii="Times New Roman" w:hAnsi="Times New Roman" w:cs="Times New Roman"/>
          <w:sz w:val="24"/>
          <w:szCs w:val="24"/>
        </w:rPr>
        <w:t xml:space="preserve">деятельности органов исполнительной власти субъектов Российской Федерации"// </w:t>
      </w:r>
      <w:hyperlink r:id="rId27" w:anchor="4m7jck30p8w" w:history="1">
        <w:r w:rsidRPr="00CD33DD">
          <w:rPr>
            <w:rFonts w:ascii="Times New Roman" w:hAnsi="Times New Roman" w:cs="Times New Roman"/>
            <w:sz w:val="24"/>
            <w:szCs w:val="24"/>
            <w:u w:val="single"/>
          </w:rPr>
          <w:t>http://www.consultant.ru/cons/cgi/online.cgi?req=doc&amp;ts=209217876602548116015282782&amp;cacheid=0BCCBB4B2AC8E24683BA9BB22D64E6A0&amp;mode=splus&amp;base=LAW&amp;n=282702&amp;rnd=0.09366532098942315#4m7jck30p8w</w:t>
        </w:r>
      </w:hyperlink>
      <w:r w:rsidRPr="00CD33DD">
        <w:rPr>
          <w:rFonts w:ascii="Times New Roman" w:hAnsi="Times New Roman" w:cs="Times New Roman"/>
          <w:sz w:val="24"/>
          <w:szCs w:val="24"/>
        </w:rPr>
        <w:t xml:space="preserve"> (утратил силу с 25.04.2019)</w:t>
      </w:r>
    </w:p>
    <w:p w14:paraId="70CC2FF1" w14:textId="49A8B688" w:rsidR="00CD33DD" w:rsidRPr="00CD33DD" w:rsidRDefault="00CD33DD" w:rsidP="00912704">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ind w:left="0" w:firstLine="567"/>
        <w:contextualSpacing/>
        <w:jc w:val="both"/>
        <w:rPr>
          <w:rFonts w:ascii="Times New Roman" w:hAnsi="Times New Roman" w:cs="Times New Roman"/>
          <w:sz w:val="24"/>
          <w:szCs w:val="24"/>
        </w:rPr>
      </w:pPr>
      <w:r w:rsidRPr="00CD33DD">
        <w:rPr>
          <w:rFonts w:ascii="Times New Roman" w:hAnsi="Times New Roman" w:cs="Times New Roman"/>
          <w:sz w:val="24"/>
          <w:szCs w:val="24"/>
        </w:rPr>
        <w:t>Указ Президента РФ от 25.04.2019 N 193 "Об оценке эффективности</w:t>
      </w:r>
    </w:p>
    <w:p w14:paraId="5C873EFE" w14:textId="686F5F9D" w:rsidR="00CD33DD" w:rsidRDefault="00CD33DD" w:rsidP="00912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jc w:val="both"/>
        <w:rPr>
          <w:rFonts w:ascii="Times New Roman" w:hAnsi="Times New Roman" w:cs="Times New Roman"/>
          <w:sz w:val="24"/>
          <w:szCs w:val="24"/>
        </w:rPr>
      </w:pPr>
      <w:r w:rsidRPr="00CD33DD">
        <w:rPr>
          <w:rFonts w:ascii="Times New Roman" w:hAnsi="Times New Roman" w:cs="Times New Roman"/>
          <w:sz w:val="24"/>
          <w:szCs w:val="24"/>
        </w:rPr>
        <w:t>деятельности высших должностных лиц (руководителей высших исполнительных органов</w:t>
      </w:r>
    </w:p>
    <w:p w14:paraId="6458297C" w14:textId="13B3EC92" w:rsidR="00CD33DD" w:rsidRPr="00CD33DD" w:rsidRDefault="00CD33DD" w:rsidP="00912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jc w:val="both"/>
        <w:rPr>
          <w:rFonts w:ascii="Times New Roman" w:hAnsi="Times New Roman" w:cs="Times New Roman"/>
          <w:sz w:val="24"/>
          <w:szCs w:val="24"/>
        </w:rPr>
      </w:pPr>
      <w:r w:rsidRPr="00CD33DD">
        <w:rPr>
          <w:rFonts w:ascii="Times New Roman" w:hAnsi="Times New Roman" w:cs="Times New Roman"/>
          <w:sz w:val="24"/>
          <w:szCs w:val="24"/>
        </w:rPr>
        <w:t>государственной власти) субъектов Российской Федерации и деятельности органов</w:t>
      </w:r>
    </w:p>
    <w:p w14:paraId="2908977F" w14:textId="78874B0B" w:rsidR="00912704" w:rsidRDefault="00CD33DD" w:rsidP="00912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jc w:val="both"/>
        <w:rPr>
          <w:rFonts w:ascii="Times New Roman" w:hAnsi="Times New Roman" w:cs="Times New Roman"/>
          <w:sz w:val="24"/>
          <w:szCs w:val="24"/>
        </w:rPr>
      </w:pPr>
      <w:r w:rsidRPr="00CD33DD">
        <w:rPr>
          <w:rFonts w:ascii="Times New Roman" w:hAnsi="Times New Roman" w:cs="Times New Roman"/>
          <w:sz w:val="24"/>
          <w:szCs w:val="24"/>
        </w:rPr>
        <w:t>исполнительной власти субъектов Российской Федерации"//</w:t>
      </w:r>
    </w:p>
    <w:p w14:paraId="253C5A7B" w14:textId="06132F41" w:rsidR="00CD33DD" w:rsidRPr="00CD33DD" w:rsidRDefault="00CD33DD" w:rsidP="00CD3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jc w:val="both"/>
        <w:rPr>
          <w:rFonts w:ascii="Times New Roman" w:hAnsi="Times New Roman" w:cs="Times New Roman"/>
          <w:sz w:val="24"/>
          <w:szCs w:val="24"/>
        </w:rPr>
      </w:pPr>
      <w:r w:rsidRPr="00CD33DD">
        <w:rPr>
          <w:rFonts w:ascii="Times New Roman" w:hAnsi="Times New Roman" w:cs="Times New Roman"/>
          <w:sz w:val="24"/>
          <w:szCs w:val="24"/>
        </w:rPr>
        <w:t>http://www.consultant.ru/cons/cgi/online.cgi?rnd=8F292E856C8BF4B64A9116AAFD0F26FD&amp;req=doc&amp;base=LAW&amp;n=323451&amp;dst=100025&amp;fld=134&amp;stat=refcode%3D16876%3Bdstident%3D100025%3Bindex%3D0#21ugydjkqmp</w:t>
      </w:r>
    </w:p>
    <w:p w14:paraId="1767F1C2" w14:textId="77777777" w:rsidR="00CD33DD" w:rsidRPr="00CD33DD" w:rsidRDefault="00CD33DD" w:rsidP="00912704">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ind w:left="0" w:firstLine="567"/>
        <w:contextualSpacing/>
        <w:rPr>
          <w:rFonts w:ascii="Times New Roman" w:hAnsi="Times New Roman" w:cs="Times New Roman"/>
          <w:sz w:val="24"/>
          <w:szCs w:val="24"/>
        </w:rPr>
      </w:pPr>
      <w:r w:rsidRPr="00CD33DD">
        <w:rPr>
          <w:rFonts w:ascii="Times New Roman" w:hAnsi="Times New Roman" w:cs="Times New Roman"/>
          <w:sz w:val="24"/>
          <w:szCs w:val="24"/>
        </w:rPr>
        <w:t xml:space="preserve">Указ Президента РФ от 28.04.2008 N 607 (ред. от 09.05.2018) "Об оценке </w:t>
      </w:r>
    </w:p>
    <w:p w14:paraId="09B2677C" w14:textId="77777777" w:rsidR="00CD33DD" w:rsidRPr="00CD33DD" w:rsidRDefault="00CD33DD" w:rsidP="00912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rPr>
          <w:rFonts w:ascii="Times New Roman" w:hAnsi="Times New Roman" w:cs="Times New Roman"/>
          <w:sz w:val="24"/>
          <w:szCs w:val="24"/>
        </w:rPr>
      </w:pPr>
      <w:r w:rsidRPr="00CD33DD">
        <w:rPr>
          <w:rFonts w:ascii="Times New Roman" w:hAnsi="Times New Roman" w:cs="Times New Roman"/>
          <w:sz w:val="24"/>
          <w:szCs w:val="24"/>
        </w:rPr>
        <w:t xml:space="preserve">эффективности деятельности органов местного самоуправления городских округов и </w:t>
      </w:r>
    </w:p>
    <w:p w14:paraId="1C38C8E1" w14:textId="03C4EF53" w:rsidR="00CD33DD" w:rsidRPr="00CD33DD" w:rsidRDefault="00CD33DD" w:rsidP="00912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rPr>
          <w:rFonts w:ascii="Times New Roman" w:hAnsi="Times New Roman" w:cs="Times New Roman"/>
          <w:sz w:val="24"/>
          <w:szCs w:val="24"/>
        </w:rPr>
      </w:pPr>
      <w:r w:rsidRPr="00CD33DD">
        <w:rPr>
          <w:rFonts w:ascii="Times New Roman" w:hAnsi="Times New Roman" w:cs="Times New Roman"/>
          <w:sz w:val="24"/>
          <w:szCs w:val="24"/>
        </w:rPr>
        <w:lastRenderedPageBreak/>
        <w:t>муниципальных районов"// http://www.consultant.ru/cons/cgi/online.cgi?req=doc&amp;ts=209217876602548116015282782&amp;cacheid=F37082ADD38611EC7666210B20884E44&amp;mode=splus&amp;base=LAW&amp;n=301010&amp;rnd=0.09366532098942315#524tdsgbl84</w:t>
      </w:r>
    </w:p>
    <w:p w14:paraId="497F287E" w14:textId="77777777" w:rsidR="00CD33DD" w:rsidRPr="00CD33DD" w:rsidRDefault="00CD33DD" w:rsidP="00CD33DD">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ind w:left="0" w:firstLine="567"/>
        <w:contextualSpacing/>
        <w:jc w:val="both"/>
        <w:rPr>
          <w:rFonts w:ascii="Times New Roman" w:eastAsia="Times New Roman" w:hAnsi="Times New Roman" w:cs="Times New Roman"/>
          <w:sz w:val="24"/>
          <w:szCs w:val="24"/>
          <w:lang w:eastAsia="ru-RU"/>
        </w:rPr>
      </w:pPr>
      <w:r w:rsidRPr="00CD33DD">
        <w:rPr>
          <w:rFonts w:ascii="Times New Roman" w:hAnsi="Times New Roman" w:cs="Times New Roman"/>
          <w:sz w:val="24"/>
          <w:szCs w:val="24"/>
        </w:rPr>
        <w:t xml:space="preserve">Постановление Правительства РФ от 17.12.2012 N 1317 (ред. от 16.08.2018) "О </w:t>
      </w:r>
    </w:p>
    <w:p w14:paraId="2E4151ED" w14:textId="77777777" w:rsidR="00CD33DD" w:rsidRPr="00CD33DD" w:rsidRDefault="00CD33DD" w:rsidP="00CD3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jc w:val="both"/>
        <w:rPr>
          <w:rFonts w:ascii="Times New Roman" w:eastAsia="Times New Roman" w:hAnsi="Times New Roman" w:cs="Times New Roman"/>
          <w:sz w:val="24"/>
          <w:szCs w:val="24"/>
          <w:lang w:eastAsia="ru-RU"/>
        </w:rPr>
      </w:pPr>
      <w:r w:rsidRPr="00CD33DD">
        <w:rPr>
          <w:rFonts w:ascii="Times New Roman" w:hAnsi="Times New Roman" w:cs="Times New Roman"/>
          <w:sz w:val="24"/>
          <w:szCs w:val="24"/>
        </w:rPr>
        <w:t>мерах по реализации Указа Президента Российской Федерации от 28 апреля 2008 г. N 607</w:t>
      </w:r>
    </w:p>
    <w:p w14:paraId="1AF0B702" w14:textId="77777777" w:rsidR="00CD33DD" w:rsidRPr="00CD33DD" w:rsidRDefault="00CD33DD" w:rsidP="00912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rPr>
          <w:rFonts w:ascii="Times New Roman" w:hAnsi="Times New Roman" w:cs="Times New Roman"/>
          <w:sz w:val="24"/>
          <w:szCs w:val="24"/>
        </w:rPr>
      </w:pPr>
      <w:r w:rsidRPr="00CD33DD">
        <w:rPr>
          <w:rFonts w:ascii="Times New Roman" w:hAnsi="Times New Roman" w:cs="Times New Roman"/>
          <w:sz w:val="24"/>
          <w:szCs w:val="24"/>
        </w:rPr>
        <w:t xml:space="preserve">"Об оценке эффективности деятельности органов местного самоуправления городских </w:t>
      </w:r>
    </w:p>
    <w:p w14:paraId="1FA98D43" w14:textId="77777777" w:rsidR="00CD33DD" w:rsidRPr="00CD33DD" w:rsidRDefault="00CD33DD" w:rsidP="00912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rPr>
          <w:rFonts w:ascii="Times New Roman" w:hAnsi="Times New Roman" w:cs="Times New Roman"/>
          <w:sz w:val="24"/>
          <w:szCs w:val="24"/>
        </w:rPr>
      </w:pPr>
      <w:r w:rsidRPr="00CD33DD">
        <w:rPr>
          <w:rFonts w:ascii="Times New Roman" w:hAnsi="Times New Roman" w:cs="Times New Roman"/>
          <w:sz w:val="24"/>
          <w:szCs w:val="24"/>
        </w:rPr>
        <w:t xml:space="preserve">округов и муниципальных районов" и подпункта "и" пункта 2 Указа Президента </w:t>
      </w:r>
    </w:p>
    <w:p w14:paraId="469D0C65" w14:textId="77777777" w:rsidR="00CD33DD" w:rsidRPr="00CD33DD" w:rsidRDefault="00CD33DD" w:rsidP="00912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rPr>
          <w:rFonts w:ascii="Times New Roman" w:hAnsi="Times New Roman" w:cs="Times New Roman"/>
          <w:sz w:val="24"/>
          <w:szCs w:val="24"/>
        </w:rPr>
      </w:pPr>
      <w:r w:rsidRPr="00CD33DD">
        <w:rPr>
          <w:rFonts w:ascii="Times New Roman" w:hAnsi="Times New Roman" w:cs="Times New Roman"/>
          <w:sz w:val="24"/>
          <w:szCs w:val="24"/>
        </w:rPr>
        <w:t xml:space="preserve">Российской Федерации от 7 мая 2012 г. N 601 "Об основных направлениях </w:t>
      </w:r>
    </w:p>
    <w:p w14:paraId="11F15C5B" w14:textId="77777777" w:rsidR="00CD33DD" w:rsidRPr="00CD33DD" w:rsidRDefault="00CD33DD" w:rsidP="00CD3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jc w:val="both"/>
        <w:rPr>
          <w:rFonts w:ascii="Times New Roman" w:eastAsia="Times New Roman" w:hAnsi="Times New Roman" w:cs="Times New Roman"/>
          <w:sz w:val="24"/>
          <w:szCs w:val="24"/>
          <w:lang w:eastAsia="ru-RU"/>
        </w:rPr>
      </w:pPr>
      <w:r w:rsidRPr="00CD33DD">
        <w:rPr>
          <w:rFonts w:ascii="Times New Roman" w:hAnsi="Times New Roman" w:cs="Times New Roman"/>
          <w:sz w:val="24"/>
          <w:szCs w:val="24"/>
        </w:rPr>
        <w:t>совершенствования системы государственного управления</w:t>
      </w:r>
      <w:proofErr w:type="gramStart"/>
      <w:r w:rsidRPr="00CD33DD">
        <w:rPr>
          <w:rFonts w:ascii="Times New Roman" w:hAnsi="Times New Roman" w:cs="Times New Roman"/>
          <w:sz w:val="24"/>
          <w:szCs w:val="24"/>
        </w:rPr>
        <w:t>"  /</w:t>
      </w:r>
      <w:proofErr w:type="gramEnd"/>
      <w:r w:rsidRPr="00CD33DD">
        <w:rPr>
          <w:rFonts w:ascii="Times New Roman" w:hAnsi="Times New Roman" w:cs="Times New Roman"/>
          <w:sz w:val="24"/>
          <w:szCs w:val="24"/>
        </w:rPr>
        <w:t>/ http://www.consultant.ru/cons/cgi/online.cgi?req=doc&amp;ts=209217876602548116015282782&amp;cacheid=F37082ADD38611EC7666210B20884E44&amp;mode=splus&amp;base=LAW&amp;n=305174&amp;rnd=0.09366532098942315#pfuowxqe69</w:t>
      </w:r>
    </w:p>
    <w:p w14:paraId="7370C47B" w14:textId="77777777" w:rsidR="00CD33DD" w:rsidRPr="00CD33DD" w:rsidRDefault="00CD33DD" w:rsidP="00CD33DD">
      <w:pPr>
        <w:numPr>
          <w:ilvl w:val="0"/>
          <w:numId w:val="28"/>
        </w:numPr>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24"/>
          <w:szCs w:val="24"/>
        </w:rPr>
      </w:pPr>
      <w:r w:rsidRPr="00CD33DD">
        <w:rPr>
          <w:rFonts w:ascii="Times New Roman" w:hAnsi="Times New Roman" w:cs="Times New Roman"/>
          <w:sz w:val="24"/>
          <w:szCs w:val="24"/>
        </w:rPr>
        <w:t xml:space="preserve">Постановление Правительства РФ от 03.11.2012 N 1142 (ред. от 26.11.2015) "О мерах по реализации Указа Президента Российской Федерации от 21 августа 2012 г. N 1199 "Об оценке эффективности деятельности органов исполнительной власти субъектов Российской Федерации"// </w:t>
      </w:r>
      <w:hyperlink r:id="rId28" w:anchor="3b2l7nm58zg" w:history="1">
        <w:r w:rsidRPr="00CD33DD">
          <w:rPr>
            <w:rFonts w:ascii="Times New Roman" w:hAnsi="Times New Roman" w:cs="Times New Roman"/>
            <w:sz w:val="24"/>
            <w:szCs w:val="24"/>
            <w:u w:val="single"/>
          </w:rPr>
          <w:t>http://www.consultant.ru/cons/cgi/online.cgi?req=doc&amp;ts=209217876602548116015282782&amp;cacheid=637DFAE70CAF365DE2BA9A659CAC0598&amp;mode=splus&amp;base=LAW&amp;n=189640&amp;rnd=0.09366532098942315#3b2l7nm58zg</w:t>
        </w:r>
      </w:hyperlink>
      <w:r w:rsidRPr="00CD33DD">
        <w:rPr>
          <w:rFonts w:ascii="Times New Roman" w:hAnsi="Times New Roman" w:cs="Times New Roman"/>
          <w:sz w:val="24"/>
          <w:szCs w:val="24"/>
        </w:rPr>
        <w:t xml:space="preserve"> (утратил силу)</w:t>
      </w:r>
    </w:p>
    <w:p w14:paraId="482E9014" w14:textId="77777777" w:rsidR="00CD33DD" w:rsidRPr="00CD33DD" w:rsidRDefault="00CD33DD" w:rsidP="00CD33DD">
      <w:pPr>
        <w:numPr>
          <w:ilvl w:val="0"/>
          <w:numId w:val="28"/>
        </w:numPr>
        <w:shd w:val="clear" w:color="auto" w:fill="FFFFFF"/>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Times New Roman" w:hAnsi="Times New Roman" w:cs="Times New Roman"/>
          <w:sz w:val="24"/>
          <w:szCs w:val="24"/>
          <w:lang w:eastAsia="ru-RU"/>
        </w:rPr>
      </w:pPr>
      <w:r w:rsidRPr="00CD33DD">
        <w:rPr>
          <w:rFonts w:ascii="Times New Roman" w:hAnsi="Times New Roman" w:cs="Times New Roman"/>
          <w:sz w:val="24"/>
          <w:szCs w:val="24"/>
        </w:rPr>
        <w:t>Постановление Правительства РФ от 19.04.2018 N 472 (ред. от 17.07.2019)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 http://www.consultant.ru/cons/cgi/online.cgi?rnd=8F292E856C8BF4B64A9116AAFD0F26FD&amp;req=doc&amp;base=LAW&amp;n=330602&amp;dst=100026&amp;fld=134&amp;stat=refcode%3D16876%3Bdstident%3D100026%3Bindex%3D0#1l1b6evos1u</w:t>
      </w:r>
    </w:p>
    <w:p w14:paraId="5BE41521" w14:textId="77777777" w:rsidR="00912704" w:rsidRDefault="00CD33DD" w:rsidP="00912704">
      <w:pPr>
        <w:numPr>
          <w:ilvl w:val="0"/>
          <w:numId w:val="28"/>
        </w:numPr>
        <w:shd w:val="clear" w:color="auto" w:fill="FFFFFF" w:themeFill="background1"/>
        <w:wordWrap w:val="0"/>
        <w:spacing w:line="300" w:lineRule="atLeast"/>
        <w:ind w:left="0" w:firstLine="567"/>
        <w:contextualSpacing/>
        <w:rPr>
          <w:rFonts w:ascii="Times New Roman" w:hAnsi="Times New Roman" w:cs="Times New Roman"/>
          <w:sz w:val="24"/>
          <w:szCs w:val="24"/>
        </w:rPr>
      </w:pPr>
      <w:r w:rsidRPr="00CD33DD">
        <w:rPr>
          <w:rFonts w:ascii="Times New Roman" w:hAnsi="Times New Roman" w:cs="Times New Roman"/>
          <w:sz w:val="24"/>
          <w:szCs w:val="24"/>
        </w:rPr>
        <w:t xml:space="preserve">Постановление Правительства РФ от 15.04.2014 N 313 "Об утверждении </w:t>
      </w:r>
    </w:p>
    <w:p w14:paraId="579E1F23" w14:textId="351E064A" w:rsidR="00CD33DD" w:rsidRPr="00CD33DD" w:rsidRDefault="00CD33DD" w:rsidP="00912704">
      <w:pPr>
        <w:shd w:val="clear" w:color="auto" w:fill="FFFFFF" w:themeFill="background1"/>
        <w:wordWrap w:val="0"/>
        <w:spacing w:line="300" w:lineRule="atLeast"/>
        <w:contextualSpacing/>
        <w:rPr>
          <w:rFonts w:ascii="Times New Roman" w:hAnsi="Times New Roman" w:cs="Times New Roman"/>
          <w:sz w:val="24"/>
          <w:szCs w:val="24"/>
        </w:rPr>
      </w:pPr>
      <w:r w:rsidRPr="00CD33DD">
        <w:rPr>
          <w:rFonts w:ascii="Times New Roman" w:hAnsi="Times New Roman" w:cs="Times New Roman"/>
          <w:sz w:val="24"/>
          <w:szCs w:val="24"/>
        </w:rPr>
        <w:t>государственной программы Российской Федерации "Информационное общество"// http://www.consultant.ru/cons/cgi/online.cgi?req=doc&amp;ts=209217876602548116015282782&amp;cacheid=FCBC8EFF8E702F8961DF2E0AA74E218A&amp;mode=splus&amp;base=LAW&amp;n=371407&amp;rnd=0.09366532098942315#2q7a5k7knmm</w:t>
      </w:r>
    </w:p>
    <w:p w14:paraId="681D7567" w14:textId="194C48A7" w:rsidR="00CD33DD" w:rsidRPr="00CD33DD" w:rsidRDefault="00912704" w:rsidP="00CD33DD">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ind w:left="0" w:firstLine="567"/>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CD33DD" w:rsidRPr="00CD33DD">
        <w:rPr>
          <w:rFonts w:ascii="Times New Roman" w:hAnsi="Times New Roman" w:cs="Times New Roman"/>
          <w:sz w:val="24"/>
          <w:szCs w:val="24"/>
        </w:rPr>
        <w:t xml:space="preserve">Постановление Правительства РФ от 15.06.2009 N 478 (ред. от 16.06.2010) "О </w:t>
      </w:r>
    </w:p>
    <w:p w14:paraId="4D2DDBA4" w14:textId="77777777" w:rsidR="00CD33DD" w:rsidRPr="00CD33DD" w:rsidRDefault="00CD33DD" w:rsidP="00912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rPr>
          <w:rFonts w:ascii="Times New Roman" w:hAnsi="Times New Roman" w:cs="Times New Roman"/>
          <w:sz w:val="24"/>
          <w:szCs w:val="24"/>
        </w:rPr>
      </w:pPr>
      <w:r w:rsidRPr="00CD33DD">
        <w:rPr>
          <w:rFonts w:ascii="Times New Roman" w:hAnsi="Times New Roman" w:cs="Times New Roman"/>
          <w:sz w:val="24"/>
          <w:szCs w:val="24"/>
        </w:rPr>
        <w:t xml:space="preserve">единой системе информационно-справочной поддержки граждан и организаций по </w:t>
      </w:r>
    </w:p>
    <w:p w14:paraId="512CF891" w14:textId="77777777" w:rsidR="00CD33DD" w:rsidRDefault="00CD33DD" w:rsidP="009127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rPr>
          <w:rFonts w:ascii="Times New Roman" w:hAnsi="Times New Roman" w:cs="Times New Roman"/>
          <w:sz w:val="24"/>
          <w:szCs w:val="24"/>
        </w:rPr>
      </w:pPr>
      <w:r w:rsidRPr="00CD33DD">
        <w:rPr>
          <w:rFonts w:ascii="Times New Roman" w:hAnsi="Times New Roman" w:cs="Times New Roman"/>
          <w:sz w:val="24"/>
          <w:szCs w:val="24"/>
        </w:rPr>
        <w:t xml:space="preserve">вопросам взаимодействия с органами исполнительной власти и органами местного </w:t>
      </w:r>
    </w:p>
    <w:p w14:paraId="0E57496A" w14:textId="77777777" w:rsidR="00CD33DD" w:rsidRPr="00CD33DD" w:rsidRDefault="00CD33DD" w:rsidP="00CD3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jc w:val="both"/>
        <w:rPr>
          <w:rFonts w:ascii="Times New Roman" w:hAnsi="Times New Roman" w:cs="Times New Roman"/>
          <w:sz w:val="24"/>
          <w:szCs w:val="24"/>
        </w:rPr>
      </w:pPr>
      <w:r w:rsidRPr="00CD33DD">
        <w:rPr>
          <w:rFonts w:ascii="Times New Roman" w:hAnsi="Times New Roman" w:cs="Times New Roman"/>
          <w:sz w:val="24"/>
          <w:szCs w:val="24"/>
        </w:rPr>
        <w:t xml:space="preserve">самоуправления с использованием информационно-телекоммуникационной сети Интернет" // </w:t>
      </w:r>
    </w:p>
    <w:p w14:paraId="734FF9A4" w14:textId="2E926209" w:rsidR="00CD33DD" w:rsidRPr="00CD33DD" w:rsidRDefault="00562131" w:rsidP="00CD3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jc w:val="both"/>
        <w:rPr>
          <w:rFonts w:ascii="Times New Roman" w:eastAsia="Times New Roman" w:hAnsi="Times New Roman" w:cs="Times New Roman"/>
          <w:sz w:val="24"/>
          <w:szCs w:val="24"/>
          <w:lang w:eastAsia="ru-RU"/>
        </w:rPr>
      </w:pPr>
      <w:hyperlink r:id="rId29" w:anchor="1tji7sh7gss" w:history="1">
        <w:r w:rsidR="00CD33DD" w:rsidRPr="00CD33DD">
          <w:rPr>
            <w:rStyle w:val="aff0"/>
            <w:rFonts w:ascii="Times New Roman" w:hAnsi="Times New Roman"/>
            <w:color w:val="auto"/>
            <w:sz w:val="24"/>
            <w:szCs w:val="24"/>
          </w:rPr>
          <w:t>http://www.consultant.ru/cons/cgi/online.cgi?req=doc&amp;ts=209217876602548116015282782&amp;cacheid=B322B2A28524886C0FC1BF58D3C3A06C&amp;mode=splus&amp;base=LAW&amp;n=101630&amp;rnd=0.09366532098942315#1tji7sh7gss</w:t>
        </w:r>
      </w:hyperlink>
      <w:r w:rsidR="00CD33DD" w:rsidRPr="00CD33DD">
        <w:rPr>
          <w:rFonts w:ascii="Times New Roman" w:hAnsi="Times New Roman" w:cs="Times New Roman"/>
          <w:sz w:val="24"/>
          <w:szCs w:val="24"/>
        </w:rPr>
        <w:t xml:space="preserve"> (утратил силу)</w:t>
      </w:r>
    </w:p>
    <w:p w14:paraId="5E290B54" w14:textId="77777777" w:rsidR="00CD33DD" w:rsidRPr="00CD33DD" w:rsidRDefault="00CD33DD" w:rsidP="00CD33DD">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ind w:left="0" w:firstLine="567"/>
        <w:contextualSpacing/>
        <w:jc w:val="both"/>
        <w:rPr>
          <w:rFonts w:ascii="Times New Roman" w:hAnsi="Times New Roman" w:cs="Times New Roman"/>
          <w:sz w:val="24"/>
          <w:szCs w:val="24"/>
        </w:rPr>
      </w:pPr>
      <w:r w:rsidRPr="00CD33DD">
        <w:rPr>
          <w:rFonts w:ascii="Times New Roman" w:hAnsi="Times New Roman" w:cs="Times New Roman"/>
          <w:sz w:val="24"/>
          <w:szCs w:val="24"/>
        </w:rPr>
        <w:t xml:space="preserve">Постановление Правительства РФ от 24.11.2009 N 953 (ред. от 20.04.2017) </w:t>
      </w:r>
    </w:p>
    <w:p w14:paraId="67A46E01" w14:textId="77777777" w:rsidR="00CD33DD" w:rsidRPr="00CD33DD" w:rsidRDefault="00CD33DD" w:rsidP="00CD3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jc w:val="both"/>
        <w:rPr>
          <w:rFonts w:ascii="Times New Roman" w:hAnsi="Times New Roman" w:cs="Times New Roman"/>
          <w:sz w:val="24"/>
          <w:szCs w:val="24"/>
        </w:rPr>
      </w:pPr>
      <w:r w:rsidRPr="00CD33DD">
        <w:rPr>
          <w:rFonts w:ascii="Times New Roman" w:hAnsi="Times New Roman" w:cs="Times New Roman"/>
          <w:sz w:val="24"/>
          <w:szCs w:val="24"/>
        </w:rPr>
        <w:t xml:space="preserve">"Об обеспечении доступа к информации о деятельности Правительства Российской </w:t>
      </w:r>
    </w:p>
    <w:p w14:paraId="2A1D0A0F" w14:textId="77777777" w:rsidR="00CD33DD" w:rsidRPr="00CD33DD" w:rsidRDefault="00CD33DD" w:rsidP="00CD3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jc w:val="both"/>
        <w:rPr>
          <w:rFonts w:ascii="Times New Roman" w:hAnsi="Times New Roman" w:cs="Times New Roman"/>
          <w:sz w:val="24"/>
          <w:szCs w:val="24"/>
        </w:rPr>
      </w:pPr>
      <w:r w:rsidRPr="00CD33DD">
        <w:rPr>
          <w:rFonts w:ascii="Times New Roman" w:hAnsi="Times New Roman" w:cs="Times New Roman"/>
          <w:sz w:val="24"/>
          <w:szCs w:val="24"/>
        </w:rPr>
        <w:t xml:space="preserve">Федерации и федеральных органов исполнительной власти" (вместе с "Требованиями к </w:t>
      </w:r>
    </w:p>
    <w:p w14:paraId="3717B84B" w14:textId="77777777" w:rsidR="00CD33DD" w:rsidRPr="00CD33DD" w:rsidRDefault="00CD33DD" w:rsidP="00CD3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jc w:val="both"/>
        <w:rPr>
          <w:rFonts w:ascii="Times New Roman" w:hAnsi="Times New Roman" w:cs="Times New Roman"/>
          <w:sz w:val="24"/>
          <w:szCs w:val="24"/>
        </w:rPr>
      </w:pPr>
      <w:r w:rsidRPr="00CD33DD">
        <w:rPr>
          <w:rFonts w:ascii="Times New Roman" w:hAnsi="Times New Roman" w:cs="Times New Roman"/>
          <w:sz w:val="24"/>
          <w:szCs w:val="24"/>
        </w:rPr>
        <w:t xml:space="preserve">технологическим, программным и лингвистическим средствам обеспечения пользования </w:t>
      </w:r>
    </w:p>
    <w:p w14:paraId="2405DCBB" w14:textId="77777777" w:rsidR="00CD33DD" w:rsidRPr="00CD33DD" w:rsidRDefault="00CD33DD" w:rsidP="00CD3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jc w:val="both"/>
        <w:rPr>
          <w:rFonts w:ascii="Times New Roman" w:hAnsi="Times New Roman" w:cs="Times New Roman"/>
          <w:sz w:val="24"/>
          <w:szCs w:val="24"/>
        </w:rPr>
      </w:pPr>
      <w:r w:rsidRPr="00CD33DD">
        <w:rPr>
          <w:rFonts w:ascii="Times New Roman" w:hAnsi="Times New Roman" w:cs="Times New Roman"/>
          <w:sz w:val="24"/>
          <w:szCs w:val="24"/>
        </w:rPr>
        <w:t xml:space="preserve">официальным сайтом Правительства Российской Федерации в сети Интернет")// </w:t>
      </w:r>
    </w:p>
    <w:p w14:paraId="0FF1B05A" w14:textId="77777777" w:rsidR="00CD33DD" w:rsidRPr="00CD33DD" w:rsidRDefault="00CD33DD" w:rsidP="00CD3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jc w:val="both"/>
        <w:rPr>
          <w:rFonts w:ascii="Times New Roman" w:hAnsi="Times New Roman" w:cs="Times New Roman"/>
          <w:sz w:val="24"/>
          <w:szCs w:val="24"/>
        </w:rPr>
      </w:pPr>
      <w:r w:rsidRPr="00CD33DD">
        <w:rPr>
          <w:rFonts w:ascii="Times New Roman" w:hAnsi="Times New Roman" w:cs="Times New Roman"/>
          <w:sz w:val="24"/>
          <w:szCs w:val="24"/>
        </w:rPr>
        <w:t>http://www.consultant.ru/cons/cgi/online.cgi?req=doc&amp;ts=209217876602548116015282782&amp;cacheid=DAD46D8B49B3E0096BABB2B5B43331B1&amp;mode=splus&amp;base=LAW&amp;n=215872&amp;rnd=0.09366532098942315#11vpiy1wxur</w:t>
      </w:r>
    </w:p>
    <w:p w14:paraId="46072BEF" w14:textId="77777777" w:rsidR="00CD33DD" w:rsidRPr="00CD33DD" w:rsidRDefault="00CD33DD" w:rsidP="00CD33DD">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ind w:left="0" w:firstLine="567"/>
        <w:contextualSpacing/>
        <w:jc w:val="both"/>
        <w:rPr>
          <w:rFonts w:ascii="Times New Roman" w:hAnsi="Times New Roman" w:cs="Times New Roman"/>
          <w:sz w:val="24"/>
          <w:szCs w:val="24"/>
        </w:rPr>
      </w:pPr>
      <w:r w:rsidRPr="00CD33DD">
        <w:rPr>
          <w:rFonts w:ascii="Times New Roman" w:hAnsi="Times New Roman" w:cs="Times New Roman"/>
          <w:sz w:val="24"/>
          <w:szCs w:val="24"/>
        </w:rPr>
        <w:t xml:space="preserve">Постановление Правительства РФ от 08.09.2010 N 697 "О единой системе </w:t>
      </w:r>
    </w:p>
    <w:p w14:paraId="1C2D555B" w14:textId="77777777" w:rsidR="00CD33DD" w:rsidRPr="00CD33DD" w:rsidRDefault="00CD33DD" w:rsidP="00CD3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jc w:val="both"/>
        <w:rPr>
          <w:rFonts w:ascii="Times New Roman" w:hAnsi="Times New Roman" w:cs="Times New Roman"/>
          <w:sz w:val="24"/>
          <w:szCs w:val="24"/>
        </w:rPr>
      </w:pPr>
      <w:r w:rsidRPr="00CD33DD">
        <w:rPr>
          <w:rFonts w:ascii="Times New Roman" w:hAnsi="Times New Roman" w:cs="Times New Roman"/>
          <w:sz w:val="24"/>
          <w:szCs w:val="24"/>
        </w:rPr>
        <w:t>межведомственного электронного взаимодействия" (вместе с "Положением об единой системе межведомственного электронного взаимодействия") // http://www.consultant.ru/cons/cgi/online.c</w:t>
      </w:r>
      <w:r w:rsidRPr="00CD33DD">
        <w:rPr>
          <w:rFonts w:ascii="Times New Roman" w:hAnsi="Times New Roman" w:cs="Times New Roman"/>
          <w:sz w:val="24"/>
          <w:szCs w:val="24"/>
        </w:rPr>
        <w:lastRenderedPageBreak/>
        <w:t>gi?req=doc&amp;ts=209217876602548116015282782&amp;cacheid=D208EF5521FC37B5477DAEFD099331D5&amp;mode=splus&amp;base=LAW&amp;n=361778&amp;rnd=0.09366532098942315#1z4kjanqj9s</w:t>
      </w:r>
    </w:p>
    <w:p w14:paraId="12303C42" w14:textId="77777777" w:rsidR="00CD33DD" w:rsidRPr="00CD33DD" w:rsidRDefault="00CD33DD" w:rsidP="00CD33DD">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ind w:left="0" w:firstLine="567"/>
        <w:contextualSpacing/>
        <w:jc w:val="both"/>
        <w:rPr>
          <w:rFonts w:ascii="Times New Roman" w:eastAsia="Times New Roman" w:hAnsi="Times New Roman" w:cs="Times New Roman"/>
          <w:sz w:val="24"/>
          <w:szCs w:val="24"/>
          <w:lang w:eastAsia="ru-RU"/>
        </w:rPr>
      </w:pPr>
      <w:r w:rsidRPr="00CD33DD">
        <w:rPr>
          <w:rFonts w:ascii="Times New Roman" w:hAnsi="Times New Roman" w:cs="Times New Roman"/>
          <w:sz w:val="24"/>
          <w:szCs w:val="24"/>
        </w:rPr>
        <w:t xml:space="preserve">Постановление Правительства РФ от 22.09.2009 N 754 (ред. от 16.03.2019) "Об </w:t>
      </w:r>
    </w:p>
    <w:p w14:paraId="5F846C4B" w14:textId="77777777" w:rsidR="00CD33DD" w:rsidRPr="00CD33DD" w:rsidRDefault="00CD33DD" w:rsidP="00CD3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jc w:val="both"/>
        <w:rPr>
          <w:rFonts w:ascii="Times New Roman" w:eastAsia="Times New Roman" w:hAnsi="Times New Roman" w:cs="Times New Roman"/>
          <w:sz w:val="24"/>
          <w:szCs w:val="24"/>
          <w:lang w:eastAsia="ru-RU"/>
        </w:rPr>
      </w:pPr>
      <w:r w:rsidRPr="00CD33DD">
        <w:rPr>
          <w:rFonts w:ascii="Times New Roman" w:hAnsi="Times New Roman" w:cs="Times New Roman"/>
          <w:sz w:val="24"/>
          <w:szCs w:val="24"/>
        </w:rPr>
        <w:t>утверждении Положения о системе межведомственного электронного документооборота"// http://www.consultant.ru/cons/cgi/online.cgi?req=doc&amp;ts=209217876602548116015282782&amp;cacheid=714303064AAB8DEA3F224890B932C6A4&amp;mode=splus&amp;base=LAW&amp;n=320535&amp;rnd=0.09366532098942315#285zkzxegpk</w:t>
      </w:r>
    </w:p>
    <w:p w14:paraId="763B5B8D" w14:textId="77777777" w:rsidR="00CD33DD" w:rsidRPr="00CD33DD" w:rsidRDefault="00CD33DD" w:rsidP="00CD33DD">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ind w:left="0" w:firstLine="567"/>
        <w:contextualSpacing/>
        <w:jc w:val="both"/>
        <w:rPr>
          <w:rFonts w:ascii="Times New Roman" w:hAnsi="Times New Roman" w:cs="Times New Roman"/>
          <w:sz w:val="24"/>
          <w:szCs w:val="24"/>
        </w:rPr>
      </w:pPr>
      <w:r w:rsidRPr="00CD33DD">
        <w:rPr>
          <w:rFonts w:ascii="Times New Roman" w:hAnsi="Times New Roman" w:cs="Times New Roman"/>
          <w:sz w:val="24"/>
          <w:szCs w:val="24"/>
        </w:rPr>
        <w:t xml:space="preserve">Постановление Правительства РФ от 16.05.2011 N 373 (ред. от 03.11.2018) "О </w:t>
      </w:r>
    </w:p>
    <w:p w14:paraId="5E34160C" w14:textId="77777777" w:rsidR="00CD33DD" w:rsidRPr="00CD33DD" w:rsidRDefault="00CD33DD" w:rsidP="00CD3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jc w:val="both"/>
        <w:rPr>
          <w:rFonts w:ascii="Times New Roman" w:hAnsi="Times New Roman" w:cs="Times New Roman"/>
          <w:sz w:val="24"/>
          <w:szCs w:val="24"/>
        </w:rPr>
      </w:pPr>
      <w:r w:rsidRPr="00CD33DD">
        <w:rPr>
          <w:rFonts w:ascii="Times New Roman" w:hAnsi="Times New Roman" w:cs="Times New Roman"/>
          <w:sz w:val="24"/>
          <w:szCs w:val="24"/>
        </w:rPr>
        <w:t xml:space="preserve">разработке и утверждении административных регламентов осуществления </w:t>
      </w:r>
    </w:p>
    <w:p w14:paraId="7A81CF76" w14:textId="77777777" w:rsidR="00CD33DD" w:rsidRDefault="00CD33DD" w:rsidP="00CD3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jc w:val="both"/>
        <w:rPr>
          <w:rFonts w:ascii="Times New Roman" w:hAnsi="Times New Roman" w:cs="Times New Roman"/>
          <w:sz w:val="24"/>
          <w:szCs w:val="24"/>
        </w:rPr>
      </w:pPr>
      <w:r w:rsidRPr="00CD33DD">
        <w:rPr>
          <w:rFonts w:ascii="Times New Roman" w:hAnsi="Times New Roman" w:cs="Times New Roman"/>
          <w:sz w:val="24"/>
          <w:szCs w:val="24"/>
        </w:rPr>
        <w:t xml:space="preserve">государственного контроля (надзора) и административных регламентов предоставления </w:t>
      </w:r>
    </w:p>
    <w:p w14:paraId="0F3EC4DF" w14:textId="136DE89F" w:rsidR="00CD33DD" w:rsidRPr="00CD33DD" w:rsidRDefault="00CD33DD" w:rsidP="00CD3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jc w:val="both"/>
        <w:rPr>
          <w:rFonts w:ascii="Times New Roman" w:hAnsi="Times New Roman" w:cs="Times New Roman"/>
          <w:sz w:val="24"/>
          <w:szCs w:val="24"/>
        </w:rPr>
      </w:pPr>
      <w:r w:rsidRPr="00CD33DD">
        <w:rPr>
          <w:rFonts w:ascii="Times New Roman" w:hAnsi="Times New Roman" w:cs="Times New Roman"/>
          <w:sz w:val="24"/>
          <w:szCs w:val="24"/>
        </w:rPr>
        <w:t xml:space="preserve">государственных услуг"// </w:t>
      </w:r>
      <w:hyperlink r:id="rId30" w:anchor="7bs014bzuos" w:history="1">
        <w:r w:rsidRPr="00CD33DD">
          <w:rPr>
            <w:rFonts w:ascii="Times New Roman" w:hAnsi="Times New Roman" w:cs="Times New Roman"/>
            <w:sz w:val="24"/>
            <w:szCs w:val="24"/>
            <w:u w:val="single"/>
          </w:rPr>
          <w:t>http://www.consultant.ru/cons/cgi/online.cgi?req=doc&amp;ts=209217876602548116015282782&amp;cacheid=8242BB1A19A344BE0C75E2BFF85266BC&amp;mode=splus&amp;base=LAW&amp;n=310694&amp;rnd=0.09366532098942315#7bs014bzuos</w:t>
        </w:r>
      </w:hyperlink>
    </w:p>
    <w:p w14:paraId="761351CF" w14:textId="77777777" w:rsidR="00CD33DD" w:rsidRPr="00CD33DD" w:rsidRDefault="00CD33DD" w:rsidP="00CD33DD">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ind w:left="0" w:firstLine="567"/>
        <w:contextualSpacing/>
        <w:jc w:val="both"/>
        <w:rPr>
          <w:rFonts w:ascii="Times New Roman" w:eastAsia="Times New Roman" w:hAnsi="Times New Roman" w:cs="Times New Roman"/>
          <w:sz w:val="24"/>
          <w:szCs w:val="24"/>
          <w:lang w:eastAsia="ru-RU"/>
        </w:rPr>
      </w:pPr>
      <w:r w:rsidRPr="00CD33DD">
        <w:rPr>
          <w:rFonts w:ascii="Times New Roman" w:hAnsi="Times New Roman" w:cs="Times New Roman"/>
          <w:sz w:val="24"/>
          <w:szCs w:val="24"/>
        </w:rPr>
        <w:t xml:space="preserve">Распоряжение Правительства РФ от 28.12.2011 N 2415-р &lt;О государственных и </w:t>
      </w:r>
    </w:p>
    <w:p w14:paraId="5E36783F" w14:textId="77777777" w:rsidR="00CD33DD" w:rsidRPr="00CD33DD" w:rsidRDefault="00CD33DD" w:rsidP="00CD3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jc w:val="both"/>
        <w:rPr>
          <w:rFonts w:ascii="Times New Roman" w:eastAsia="Times New Roman" w:hAnsi="Times New Roman" w:cs="Times New Roman"/>
          <w:sz w:val="24"/>
          <w:szCs w:val="24"/>
          <w:lang w:eastAsia="ru-RU"/>
        </w:rPr>
      </w:pPr>
      <w:r w:rsidRPr="00CD33DD">
        <w:rPr>
          <w:rFonts w:ascii="Times New Roman" w:hAnsi="Times New Roman" w:cs="Times New Roman"/>
          <w:sz w:val="24"/>
          <w:szCs w:val="24"/>
        </w:rPr>
        <w:t>муниципальных услугах, предоставляемых в электронном виде&gt; // http://www.consultant.ru/cons/cgi/online.cgi?req=doc&amp;ts=209217876602548116015282782&amp;cacheid=550E4766A834AD36BBC5FD5BEB37AB16&amp;mode=splus&amp;base=LAW&amp;n=124441&amp;rnd=0.09366532098942315#1hxdvcrk0pv</w:t>
      </w:r>
    </w:p>
    <w:p w14:paraId="6AAFE113" w14:textId="77777777" w:rsidR="00CD33DD" w:rsidRPr="00CD33DD" w:rsidRDefault="00CD33DD" w:rsidP="00CD33DD">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ind w:left="0" w:firstLine="567"/>
        <w:contextualSpacing/>
        <w:jc w:val="both"/>
        <w:rPr>
          <w:rFonts w:ascii="Times New Roman" w:hAnsi="Times New Roman" w:cs="Times New Roman"/>
          <w:sz w:val="24"/>
          <w:szCs w:val="24"/>
        </w:rPr>
      </w:pPr>
      <w:r w:rsidRPr="00CD33DD">
        <w:rPr>
          <w:rFonts w:ascii="Times New Roman" w:hAnsi="Times New Roman" w:cs="Times New Roman"/>
          <w:sz w:val="24"/>
          <w:szCs w:val="24"/>
        </w:rPr>
        <w:t xml:space="preserve">Распоряжение Минэкономразвития России от 04.12.2019 N 36Р-Д09 "Об </w:t>
      </w:r>
    </w:p>
    <w:p w14:paraId="785A8E16" w14:textId="77777777" w:rsidR="00CD33DD" w:rsidRPr="00CD33DD" w:rsidRDefault="00CD33DD" w:rsidP="00CD3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jc w:val="both"/>
        <w:rPr>
          <w:rFonts w:ascii="Times New Roman" w:hAnsi="Times New Roman" w:cs="Times New Roman"/>
          <w:sz w:val="24"/>
          <w:szCs w:val="24"/>
        </w:rPr>
      </w:pPr>
      <w:r w:rsidRPr="00CD33DD">
        <w:rPr>
          <w:rFonts w:ascii="Times New Roman" w:hAnsi="Times New Roman" w:cs="Times New Roman"/>
          <w:sz w:val="24"/>
          <w:szCs w:val="24"/>
        </w:rPr>
        <w:t xml:space="preserve">утверждении методики мониторинга качества перевода государственных и </w:t>
      </w:r>
    </w:p>
    <w:p w14:paraId="4509C951" w14:textId="77777777" w:rsidR="00CD33DD" w:rsidRPr="00CD33DD" w:rsidRDefault="00CD33DD" w:rsidP="00CD3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jc w:val="both"/>
        <w:rPr>
          <w:rFonts w:ascii="Times New Roman" w:hAnsi="Times New Roman" w:cs="Times New Roman"/>
          <w:sz w:val="24"/>
          <w:szCs w:val="24"/>
        </w:rPr>
      </w:pPr>
      <w:r w:rsidRPr="00CD33DD">
        <w:rPr>
          <w:rFonts w:ascii="Times New Roman" w:hAnsi="Times New Roman" w:cs="Times New Roman"/>
          <w:sz w:val="24"/>
          <w:szCs w:val="24"/>
        </w:rPr>
        <w:t xml:space="preserve">муниципальных услуг в электронную форму"// </w:t>
      </w:r>
      <w:hyperlink r:id="rId31" w:anchor="7yblbhus3io" w:history="1">
        <w:r w:rsidRPr="00CD33DD">
          <w:rPr>
            <w:rFonts w:ascii="Times New Roman" w:hAnsi="Times New Roman" w:cs="Times New Roman"/>
            <w:sz w:val="24"/>
            <w:szCs w:val="24"/>
            <w:u w:val="single"/>
          </w:rPr>
          <w:t>http://www.consultant.ru/cons/cgi/online.cgi?req=doc&amp;ts=209217876602548116015282782&amp;cacheid=73740ED40329730105C981D88237BCFD&amp;mode=splus&amp;base=EXP&amp;n=751733&amp;rnd=0.09366532098942315#7yblbhus3io</w:t>
        </w:r>
      </w:hyperlink>
    </w:p>
    <w:p w14:paraId="237D14D9" w14:textId="77777777" w:rsidR="00CD33DD" w:rsidRPr="00CD33DD" w:rsidRDefault="00CD33DD" w:rsidP="00CD33DD">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ind w:left="0" w:firstLine="567"/>
        <w:contextualSpacing/>
        <w:jc w:val="both"/>
        <w:rPr>
          <w:rFonts w:ascii="Times New Roman" w:hAnsi="Times New Roman" w:cs="Times New Roman"/>
          <w:sz w:val="24"/>
          <w:szCs w:val="24"/>
        </w:rPr>
      </w:pPr>
      <w:r w:rsidRPr="00CD33DD">
        <w:rPr>
          <w:rFonts w:ascii="Times New Roman" w:hAnsi="Times New Roman" w:cs="Times New Roman"/>
          <w:sz w:val="24"/>
          <w:szCs w:val="24"/>
        </w:rPr>
        <w:t xml:space="preserve">Паспорт национального проекта "Национальная программа "Цифровая экономика </w:t>
      </w:r>
    </w:p>
    <w:p w14:paraId="10959C4E" w14:textId="77777777" w:rsidR="00CD33DD" w:rsidRPr="00CD33DD" w:rsidRDefault="00CD33DD" w:rsidP="00CD3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jc w:val="both"/>
        <w:rPr>
          <w:rFonts w:ascii="Times New Roman" w:hAnsi="Times New Roman" w:cs="Times New Roman"/>
          <w:sz w:val="24"/>
          <w:szCs w:val="24"/>
        </w:rPr>
      </w:pPr>
      <w:r w:rsidRPr="00CD33DD">
        <w:rPr>
          <w:rFonts w:ascii="Times New Roman" w:hAnsi="Times New Roman" w:cs="Times New Roman"/>
          <w:sz w:val="24"/>
          <w:szCs w:val="24"/>
        </w:rPr>
        <w:t xml:space="preserve">Российской Федерации" (утв. президиумом Совета при Президенте РФ по стратегическому </w:t>
      </w:r>
    </w:p>
    <w:p w14:paraId="569A1D26" w14:textId="77777777" w:rsidR="00CD33DD" w:rsidRPr="00CD33DD" w:rsidRDefault="00CD33DD" w:rsidP="00CD3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contextualSpacing/>
        <w:jc w:val="both"/>
        <w:rPr>
          <w:rFonts w:ascii="Times New Roman" w:hAnsi="Times New Roman" w:cs="Times New Roman"/>
          <w:sz w:val="24"/>
          <w:szCs w:val="24"/>
        </w:rPr>
      </w:pPr>
      <w:r w:rsidRPr="00CD33DD">
        <w:rPr>
          <w:rFonts w:ascii="Times New Roman" w:hAnsi="Times New Roman" w:cs="Times New Roman"/>
          <w:sz w:val="24"/>
          <w:szCs w:val="24"/>
        </w:rPr>
        <w:t>развитию и национальным проектам, протокол от 04.06.2019 N 7) // http://www.consultant.ru/cons/cgi/online.cgi?req=doc&amp;ts=209217876602548116015282782&amp;cacheid=30E2ADDD4F2C7955D4A9112483601DDA&amp;mode=splus&amp;base=LAW&amp;n=328854&amp;rnd=0.09366532098942315#11dkguqry1w</w:t>
      </w:r>
    </w:p>
    <w:p w14:paraId="59574B85" w14:textId="77777777" w:rsidR="006D2BBB" w:rsidRDefault="006D2BBB" w:rsidP="00CD33DD">
      <w:pPr>
        <w:keepNext/>
        <w:spacing w:after="0" w:line="240" w:lineRule="auto"/>
        <w:ind w:firstLine="567"/>
        <w:jc w:val="both"/>
        <w:outlineLvl w:val="0"/>
        <w:rPr>
          <w:rFonts w:ascii="Times New Roman" w:eastAsia="Times New Roman" w:hAnsi="Times New Roman" w:cs="Times New Roman"/>
          <w:b/>
          <w:kern w:val="52"/>
          <w:sz w:val="24"/>
          <w:szCs w:val="24"/>
          <w:lang w:eastAsia="ru-RU"/>
        </w:rPr>
      </w:pPr>
    </w:p>
    <w:p w14:paraId="64E149AB" w14:textId="77777777" w:rsidR="006D2BBB" w:rsidRDefault="006D2BBB" w:rsidP="005F6C8B">
      <w:pPr>
        <w:keepNext/>
        <w:spacing w:after="0" w:line="240" w:lineRule="auto"/>
        <w:ind w:firstLine="567"/>
        <w:jc w:val="center"/>
        <w:outlineLvl w:val="0"/>
        <w:rPr>
          <w:rFonts w:ascii="Times New Roman" w:eastAsia="Times New Roman" w:hAnsi="Times New Roman" w:cs="Times New Roman"/>
          <w:b/>
          <w:kern w:val="52"/>
          <w:sz w:val="24"/>
          <w:szCs w:val="24"/>
          <w:lang w:eastAsia="ru-RU"/>
        </w:rPr>
      </w:pPr>
    </w:p>
    <w:p w14:paraId="48A86332" w14:textId="2C5B2413" w:rsidR="008945D0" w:rsidRDefault="008945D0" w:rsidP="00B46C60">
      <w:pPr>
        <w:keepNext/>
        <w:spacing w:after="0" w:line="240" w:lineRule="auto"/>
        <w:ind w:firstLine="567"/>
        <w:outlineLvl w:val="0"/>
        <w:rPr>
          <w:rFonts w:ascii="Times New Roman" w:eastAsia="Times New Roman" w:hAnsi="Times New Roman" w:cs="Times New Roman"/>
          <w:b/>
          <w:kern w:val="52"/>
          <w:sz w:val="24"/>
          <w:szCs w:val="24"/>
          <w:lang w:eastAsia="ru-RU"/>
        </w:rPr>
      </w:pPr>
      <w:r w:rsidRPr="008945D0">
        <w:rPr>
          <w:rFonts w:ascii="Times New Roman" w:eastAsia="Times New Roman" w:hAnsi="Times New Roman" w:cs="Times New Roman"/>
          <w:b/>
          <w:kern w:val="52"/>
          <w:sz w:val="24"/>
          <w:szCs w:val="24"/>
          <w:lang w:eastAsia="ru-RU"/>
        </w:rPr>
        <w:t>6.5 Интернет-источники</w:t>
      </w:r>
      <w:bookmarkEnd w:id="42"/>
    </w:p>
    <w:p w14:paraId="3F83C58B" w14:textId="77777777" w:rsidR="00B46C60" w:rsidRPr="008945D0" w:rsidRDefault="00B46C60" w:rsidP="00B46C60">
      <w:pPr>
        <w:keepNext/>
        <w:spacing w:after="0" w:line="240" w:lineRule="auto"/>
        <w:ind w:firstLine="567"/>
        <w:outlineLvl w:val="0"/>
        <w:rPr>
          <w:rFonts w:ascii="Times New Roman" w:eastAsia="Times New Roman" w:hAnsi="Times New Roman" w:cs="Times New Roman"/>
          <w:b/>
          <w:kern w:val="52"/>
          <w:sz w:val="24"/>
          <w:szCs w:val="24"/>
          <w:lang w:eastAsia="ru-RU"/>
        </w:rPr>
      </w:pPr>
    </w:p>
    <w:p w14:paraId="7EF24F26" w14:textId="77777777" w:rsidR="008945D0" w:rsidRPr="00153B8A" w:rsidRDefault="008945D0" w:rsidP="005F6C8B">
      <w:pPr>
        <w:spacing w:after="200" w:line="276" w:lineRule="auto"/>
        <w:ind w:firstLine="567"/>
        <w:rPr>
          <w:rFonts w:ascii="Times New Roman" w:eastAsia="Times New Roman" w:hAnsi="Times New Roman" w:cs="Times New Roman"/>
          <w:sz w:val="24"/>
          <w:szCs w:val="24"/>
        </w:rPr>
      </w:pPr>
      <w:r w:rsidRPr="008945D0">
        <w:rPr>
          <w:rFonts w:ascii="Times New Roman" w:eastAsia="Times New Roman" w:hAnsi="Times New Roman" w:cs="Times New Roman"/>
          <w:sz w:val="24"/>
          <w:szCs w:val="24"/>
        </w:rPr>
        <w:t xml:space="preserve">СЗИУ располагает доступом через сайт научной </w:t>
      </w:r>
      <w:r w:rsidRPr="00153B8A">
        <w:rPr>
          <w:rFonts w:ascii="Times New Roman" w:eastAsia="Times New Roman" w:hAnsi="Times New Roman" w:cs="Times New Roman"/>
          <w:sz w:val="24"/>
          <w:szCs w:val="24"/>
        </w:rPr>
        <w:t xml:space="preserve">библиотеки </w:t>
      </w:r>
      <w:hyperlink r:id="rId32" w:history="1">
        <w:r w:rsidRPr="00153B8A">
          <w:rPr>
            <w:rFonts w:ascii="Times New Roman" w:eastAsia="Times New Roman" w:hAnsi="Times New Roman" w:cs="Times New Roman"/>
            <w:sz w:val="24"/>
            <w:szCs w:val="24"/>
            <w:u w:val="single"/>
          </w:rPr>
          <w:t>http://nwapa.spb.ru/</w:t>
        </w:r>
      </w:hyperlink>
      <w:r w:rsidRPr="00153B8A">
        <w:rPr>
          <w:rFonts w:ascii="Times New Roman" w:eastAsia="Times New Roman" w:hAnsi="Times New Roman" w:cs="Times New Roman"/>
          <w:sz w:val="24"/>
          <w:szCs w:val="24"/>
        </w:rPr>
        <w:t xml:space="preserve">  к следующим подписным электронным ресурсам:</w:t>
      </w:r>
    </w:p>
    <w:p w14:paraId="30D36AC7" w14:textId="77777777" w:rsidR="008945D0" w:rsidRPr="00153B8A" w:rsidRDefault="008945D0" w:rsidP="005F6C8B">
      <w:pPr>
        <w:spacing w:after="200" w:line="276" w:lineRule="auto"/>
        <w:ind w:firstLine="567"/>
        <w:rPr>
          <w:rFonts w:ascii="Times New Roman" w:eastAsia="Times New Roman" w:hAnsi="Times New Roman" w:cs="Times New Roman"/>
          <w:b/>
          <w:i/>
          <w:sz w:val="24"/>
          <w:szCs w:val="24"/>
        </w:rPr>
      </w:pPr>
      <w:r w:rsidRPr="00153B8A">
        <w:rPr>
          <w:rFonts w:ascii="Times New Roman" w:eastAsia="Times New Roman" w:hAnsi="Times New Roman" w:cs="Times New Roman"/>
          <w:b/>
          <w:i/>
          <w:sz w:val="24"/>
          <w:szCs w:val="24"/>
        </w:rPr>
        <w:t>Русскоязычные ресурсы</w:t>
      </w:r>
    </w:p>
    <w:p w14:paraId="39B42571" w14:textId="77777777" w:rsidR="008945D0" w:rsidRPr="00153B8A" w:rsidRDefault="008945D0" w:rsidP="005F6C8B">
      <w:pPr>
        <w:spacing w:after="200" w:line="276" w:lineRule="auto"/>
        <w:ind w:firstLine="567"/>
        <w:rPr>
          <w:rFonts w:ascii="Times New Roman" w:eastAsia="Times New Roman" w:hAnsi="Times New Roman" w:cs="Times New Roman"/>
          <w:sz w:val="24"/>
          <w:szCs w:val="24"/>
        </w:rPr>
      </w:pPr>
      <w:r w:rsidRPr="00153B8A">
        <w:rPr>
          <w:rFonts w:ascii="Times New Roman" w:eastAsia="Times New Roman" w:hAnsi="Times New Roman" w:cs="Times New Roman"/>
          <w:sz w:val="24"/>
          <w:szCs w:val="24"/>
        </w:rPr>
        <w:t>Электронные учебники электронно-библиотечной системы (ЭБС) «</w:t>
      </w:r>
      <w:proofErr w:type="spellStart"/>
      <w:r w:rsidRPr="00153B8A">
        <w:rPr>
          <w:rFonts w:ascii="Times New Roman" w:eastAsia="Times New Roman" w:hAnsi="Times New Roman" w:cs="Times New Roman"/>
          <w:sz w:val="24"/>
          <w:szCs w:val="24"/>
        </w:rPr>
        <w:t>Айбукс</w:t>
      </w:r>
      <w:proofErr w:type="spellEnd"/>
      <w:r w:rsidRPr="00153B8A">
        <w:rPr>
          <w:rFonts w:ascii="Times New Roman" w:eastAsia="Times New Roman" w:hAnsi="Times New Roman" w:cs="Times New Roman"/>
          <w:sz w:val="24"/>
          <w:szCs w:val="24"/>
        </w:rPr>
        <w:t xml:space="preserve">» </w:t>
      </w:r>
      <w:hyperlink r:id="rId33" w:history="1">
        <w:r w:rsidRPr="00153B8A">
          <w:rPr>
            <w:rFonts w:ascii="Times New Roman" w:eastAsia="Times New Roman" w:hAnsi="Times New Roman" w:cs="Times New Roman"/>
            <w:sz w:val="24"/>
            <w:szCs w:val="24"/>
            <w:u w:val="single"/>
          </w:rPr>
          <w:t>http://www.nwapa.spb.ru/index.php?page_id=76</w:t>
        </w:r>
      </w:hyperlink>
    </w:p>
    <w:p w14:paraId="4F0D2F06" w14:textId="77777777" w:rsidR="008945D0" w:rsidRPr="00153B8A" w:rsidRDefault="008945D0" w:rsidP="005F6C8B">
      <w:pPr>
        <w:spacing w:after="200" w:line="276" w:lineRule="auto"/>
        <w:ind w:firstLine="567"/>
        <w:rPr>
          <w:rFonts w:ascii="Times New Roman" w:eastAsia="Times New Roman" w:hAnsi="Times New Roman" w:cs="Times New Roman"/>
          <w:sz w:val="24"/>
          <w:szCs w:val="24"/>
        </w:rPr>
      </w:pPr>
      <w:r w:rsidRPr="00153B8A">
        <w:rPr>
          <w:rFonts w:ascii="Times New Roman" w:eastAsia="Times New Roman" w:hAnsi="Times New Roman" w:cs="Times New Roman"/>
          <w:sz w:val="24"/>
          <w:szCs w:val="24"/>
        </w:rPr>
        <w:t xml:space="preserve">Научно-практические статьи по экономики и </w:t>
      </w:r>
      <w:proofErr w:type="spellStart"/>
      <w:r w:rsidRPr="00153B8A">
        <w:rPr>
          <w:rFonts w:ascii="Times New Roman" w:eastAsia="Times New Roman" w:hAnsi="Times New Roman" w:cs="Times New Roman"/>
          <w:sz w:val="24"/>
          <w:szCs w:val="24"/>
        </w:rPr>
        <w:t>и</w:t>
      </w:r>
      <w:proofErr w:type="spellEnd"/>
      <w:r w:rsidRPr="00153B8A">
        <w:rPr>
          <w:rFonts w:ascii="Times New Roman" w:eastAsia="Times New Roman" w:hAnsi="Times New Roman" w:cs="Times New Roman"/>
          <w:sz w:val="24"/>
          <w:szCs w:val="24"/>
        </w:rPr>
        <w:t xml:space="preserve"> менеджменту Издательского дома «Библиотека Гребенникова» </w:t>
      </w:r>
      <w:hyperlink r:id="rId34" w:history="1">
        <w:r w:rsidRPr="00153B8A">
          <w:rPr>
            <w:rFonts w:ascii="Times New Roman" w:eastAsia="Times New Roman" w:hAnsi="Times New Roman" w:cs="Times New Roman"/>
            <w:sz w:val="24"/>
            <w:szCs w:val="24"/>
            <w:u w:val="single"/>
          </w:rPr>
          <w:t>http://www.nwapa.spb.ru/index.php?page_id=76</w:t>
        </w:r>
      </w:hyperlink>
    </w:p>
    <w:p w14:paraId="47D1E441" w14:textId="77777777" w:rsidR="008945D0" w:rsidRPr="00153B8A" w:rsidRDefault="008945D0" w:rsidP="005F6C8B">
      <w:pPr>
        <w:spacing w:after="200" w:line="276" w:lineRule="auto"/>
        <w:ind w:firstLine="567"/>
        <w:rPr>
          <w:rFonts w:ascii="Times New Roman" w:eastAsia="Times New Roman" w:hAnsi="Times New Roman" w:cs="Times New Roman"/>
          <w:sz w:val="24"/>
          <w:szCs w:val="24"/>
        </w:rPr>
      </w:pPr>
      <w:r w:rsidRPr="00153B8A">
        <w:rPr>
          <w:rFonts w:ascii="Times New Roman" w:eastAsia="Times New Roman" w:hAnsi="Times New Roman" w:cs="Times New Roman"/>
          <w:sz w:val="24"/>
          <w:szCs w:val="24"/>
        </w:rPr>
        <w:t xml:space="preserve">Статьи из журналов и статистических изданий </w:t>
      </w:r>
      <w:proofErr w:type="spellStart"/>
      <w:r w:rsidRPr="00153B8A">
        <w:rPr>
          <w:rFonts w:ascii="Times New Roman" w:eastAsia="Times New Roman" w:hAnsi="Times New Roman" w:cs="Times New Roman"/>
          <w:sz w:val="24"/>
          <w:szCs w:val="24"/>
        </w:rPr>
        <w:t>Ист</w:t>
      </w:r>
      <w:proofErr w:type="spellEnd"/>
      <w:r w:rsidRPr="00153B8A">
        <w:rPr>
          <w:rFonts w:ascii="Times New Roman" w:eastAsia="Times New Roman" w:hAnsi="Times New Roman" w:cs="Times New Roman"/>
          <w:sz w:val="24"/>
          <w:szCs w:val="24"/>
        </w:rPr>
        <w:t xml:space="preserve"> Вью </w:t>
      </w:r>
      <w:hyperlink r:id="rId35" w:history="1">
        <w:r w:rsidRPr="00153B8A">
          <w:rPr>
            <w:rFonts w:ascii="Times New Roman" w:eastAsia="Times New Roman" w:hAnsi="Times New Roman" w:cs="Times New Roman"/>
            <w:sz w:val="24"/>
            <w:szCs w:val="24"/>
            <w:u w:val="single"/>
          </w:rPr>
          <w:t>http://www.nwapa.spb.ru/index.php?page_id=76</w:t>
        </w:r>
      </w:hyperlink>
    </w:p>
    <w:p w14:paraId="5A2E5ABE" w14:textId="77777777" w:rsidR="008945D0" w:rsidRPr="00153B8A" w:rsidRDefault="008945D0" w:rsidP="005F6C8B">
      <w:pPr>
        <w:spacing w:after="200" w:line="276" w:lineRule="auto"/>
        <w:ind w:firstLine="567"/>
        <w:rPr>
          <w:rFonts w:ascii="Times New Roman" w:eastAsia="Times New Roman" w:hAnsi="Times New Roman" w:cs="Times New Roman"/>
          <w:b/>
          <w:bCs/>
          <w:i/>
          <w:sz w:val="24"/>
          <w:szCs w:val="24"/>
        </w:rPr>
      </w:pPr>
      <w:r w:rsidRPr="00153B8A">
        <w:rPr>
          <w:rFonts w:ascii="Times New Roman" w:eastAsia="Times New Roman" w:hAnsi="Times New Roman" w:cs="Times New Roman"/>
          <w:b/>
          <w:bCs/>
          <w:i/>
          <w:sz w:val="24"/>
          <w:szCs w:val="24"/>
        </w:rPr>
        <w:t>Англоязычные ресурсы</w:t>
      </w:r>
    </w:p>
    <w:p w14:paraId="3F5C0FA7" w14:textId="77777777" w:rsidR="008945D0" w:rsidRPr="00153B8A" w:rsidRDefault="008945D0" w:rsidP="00912704">
      <w:pPr>
        <w:spacing w:after="200" w:line="276" w:lineRule="auto"/>
        <w:ind w:firstLine="567"/>
        <w:jc w:val="both"/>
        <w:rPr>
          <w:rFonts w:ascii="Times New Roman" w:eastAsia="Times New Roman" w:hAnsi="Times New Roman" w:cs="Times New Roman"/>
          <w:bCs/>
          <w:sz w:val="24"/>
          <w:szCs w:val="24"/>
        </w:rPr>
      </w:pPr>
      <w:r w:rsidRPr="00153B8A">
        <w:rPr>
          <w:rFonts w:ascii="Times New Roman" w:eastAsia="Times New Roman" w:hAnsi="Times New Roman" w:cs="Times New Roman"/>
          <w:bCs/>
          <w:sz w:val="24"/>
          <w:szCs w:val="24"/>
        </w:rPr>
        <w:lastRenderedPageBreak/>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14:paraId="49D15155" w14:textId="77777777" w:rsidR="008945D0" w:rsidRPr="008945D0" w:rsidRDefault="008945D0" w:rsidP="00912704">
      <w:pPr>
        <w:spacing w:after="200" w:line="276" w:lineRule="auto"/>
        <w:ind w:firstLine="567"/>
        <w:jc w:val="both"/>
        <w:rPr>
          <w:rFonts w:ascii="Times New Roman" w:eastAsia="Times New Roman" w:hAnsi="Times New Roman" w:cs="Times New Roman"/>
          <w:bCs/>
          <w:sz w:val="24"/>
          <w:szCs w:val="24"/>
        </w:rPr>
      </w:pPr>
      <w:proofErr w:type="spellStart"/>
      <w:r w:rsidRPr="00153B8A">
        <w:rPr>
          <w:rFonts w:ascii="Times New Roman" w:eastAsia="Times New Roman" w:hAnsi="Times New Roman" w:cs="Times New Roman"/>
          <w:bCs/>
          <w:sz w:val="24"/>
          <w:szCs w:val="24"/>
        </w:rPr>
        <w:t>Emerald</w:t>
      </w:r>
      <w:proofErr w:type="spellEnd"/>
      <w:r w:rsidRPr="00153B8A">
        <w:rPr>
          <w:rFonts w:ascii="Times New Roman" w:eastAsia="Times New Roman" w:hAnsi="Times New Roman" w:cs="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w:t>
      </w:r>
      <w:r w:rsidRPr="008945D0">
        <w:rPr>
          <w:rFonts w:ascii="Times New Roman" w:eastAsia="Times New Roman" w:hAnsi="Times New Roman" w:cs="Times New Roman"/>
          <w:bCs/>
          <w:sz w:val="24"/>
          <w:szCs w:val="24"/>
        </w:rPr>
        <w:t xml:space="preserve">профессиональной информации для преподавателей, исследователей и специалистов в области менеджмента. </w:t>
      </w:r>
    </w:p>
    <w:p w14:paraId="2FDA191E" w14:textId="73DAEFC1" w:rsidR="008945D0" w:rsidRPr="00DA1864" w:rsidRDefault="008945D0" w:rsidP="00DA1864">
      <w:pPr>
        <w:pStyle w:val="a5"/>
        <w:keepNext/>
        <w:numPr>
          <w:ilvl w:val="1"/>
          <w:numId w:val="36"/>
        </w:numPr>
        <w:spacing w:after="0" w:line="240" w:lineRule="auto"/>
        <w:outlineLvl w:val="0"/>
        <w:rPr>
          <w:rFonts w:ascii="Times New Roman" w:eastAsia="Times New Roman" w:hAnsi="Times New Roman"/>
          <w:b/>
          <w:kern w:val="52"/>
          <w:sz w:val="24"/>
          <w:szCs w:val="24"/>
          <w:lang w:eastAsia="ru-RU"/>
        </w:rPr>
      </w:pPr>
      <w:bookmarkStart w:id="43" w:name="_Toc479860457"/>
      <w:bookmarkStart w:id="44" w:name="_Toc6230061"/>
      <w:r w:rsidRPr="00DA1864">
        <w:rPr>
          <w:rFonts w:ascii="Times New Roman" w:eastAsia="Times New Roman" w:hAnsi="Times New Roman"/>
          <w:b/>
          <w:kern w:val="52"/>
          <w:sz w:val="24"/>
          <w:szCs w:val="24"/>
          <w:lang w:eastAsia="ru-RU"/>
        </w:rPr>
        <w:t>Иные источники</w:t>
      </w:r>
      <w:bookmarkEnd w:id="43"/>
      <w:bookmarkEnd w:id="44"/>
    </w:p>
    <w:p w14:paraId="08BD41C7" w14:textId="77777777" w:rsidR="00153B8A" w:rsidRPr="00153B8A" w:rsidRDefault="00153B8A" w:rsidP="00153B8A">
      <w:pPr>
        <w:pStyle w:val="a5"/>
        <w:keepNext/>
        <w:spacing w:after="0" w:line="240" w:lineRule="auto"/>
        <w:ind w:left="987"/>
        <w:outlineLvl w:val="0"/>
        <w:rPr>
          <w:rFonts w:ascii="Times New Roman" w:eastAsia="Times New Roman" w:hAnsi="Times New Roman"/>
          <w:kern w:val="52"/>
          <w:sz w:val="26"/>
          <w:szCs w:val="26"/>
          <w:lang w:eastAsia="ru-RU"/>
        </w:rPr>
      </w:pPr>
    </w:p>
    <w:p w14:paraId="5D025742" w14:textId="77777777" w:rsidR="008945D0" w:rsidRPr="00153B8A" w:rsidRDefault="008945D0" w:rsidP="005F6C8B">
      <w:pPr>
        <w:spacing w:after="200" w:line="276" w:lineRule="auto"/>
        <w:ind w:firstLine="567"/>
        <w:rPr>
          <w:rFonts w:ascii="Times New Roman" w:eastAsia="Calibri" w:hAnsi="Times New Roman" w:cs="Times New Roman"/>
          <w:kern w:val="52"/>
          <w:sz w:val="24"/>
          <w:szCs w:val="24"/>
          <w:lang w:eastAsia="ru-RU"/>
        </w:rPr>
      </w:pPr>
      <w:r w:rsidRPr="00153B8A">
        <w:rPr>
          <w:rFonts w:ascii="Times New Roman" w:eastAsia="Calibri" w:hAnsi="Times New Roman" w:cs="Times New Roman"/>
          <w:kern w:val="52"/>
          <w:sz w:val="24"/>
          <w:szCs w:val="24"/>
          <w:lang w:eastAsia="ru-RU"/>
        </w:rPr>
        <w:t xml:space="preserve">Правовая система «Гарант-Интернет» [Электронный ресурс]. – Режим доступа: </w:t>
      </w:r>
      <w:r w:rsidRPr="00153B8A">
        <w:rPr>
          <w:rFonts w:ascii="Times New Roman" w:eastAsia="Calibri" w:hAnsi="Times New Roman" w:cs="Times New Roman"/>
          <w:kern w:val="52"/>
          <w:sz w:val="24"/>
          <w:szCs w:val="24"/>
          <w:lang w:val="en-US" w:eastAsia="ru-RU"/>
        </w:rPr>
        <w:t>http</w:t>
      </w:r>
      <w:r w:rsidRPr="00153B8A">
        <w:rPr>
          <w:rFonts w:ascii="Times New Roman" w:eastAsia="Calibri" w:hAnsi="Times New Roman" w:cs="Times New Roman"/>
          <w:kern w:val="52"/>
          <w:sz w:val="24"/>
          <w:szCs w:val="24"/>
          <w:lang w:eastAsia="ru-RU"/>
        </w:rPr>
        <w:t xml:space="preserve">: // </w:t>
      </w:r>
      <w:hyperlink r:id="rId36" w:history="1">
        <w:r w:rsidRPr="00153B8A">
          <w:rPr>
            <w:rFonts w:ascii="Times New Roman" w:eastAsia="Calibri" w:hAnsi="Times New Roman" w:cs="Times New Roman"/>
            <w:kern w:val="52"/>
            <w:sz w:val="24"/>
            <w:szCs w:val="24"/>
            <w:u w:val="single"/>
            <w:lang w:val="en-US" w:eastAsia="ru-RU"/>
          </w:rPr>
          <w:t>www</w:t>
        </w:r>
        <w:r w:rsidRPr="00153B8A">
          <w:rPr>
            <w:rFonts w:ascii="Times New Roman" w:eastAsia="Calibri" w:hAnsi="Times New Roman" w:cs="Times New Roman"/>
            <w:kern w:val="52"/>
            <w:sz w:val="24"/>
            <w:szCs w:val="24"/>
            <w:u w:val="single"/>
            <w:lang w:eastAsia="ru-RU"/>
          </w:rPr>
          <w:t>.</w:t>
        </w:r>
        <w:proofErr w:type="spellStart"/>
        <w:r w:rsidRPr="00153B8A">
          <w:rPr>
            <w:rFonts w:ascii="Times New Roman" w:eastAsia="Calibri" w:hAnsi="Times New Roman" w:cs="Times New Roman"/>
            <w:kern w:val="52"/>
            <w:sz w:val="24"/>
            <w:szCs w:val="24"/>
            <w:u w:val="single"/>
            <w:lang w:val="en-US" w:eastAsia="ru-RU"/>
          </w:rPr>
          <w:t>garweb</w:t>
        </w:r>
        <w:proofErr w:type="spellEnd"/>
        <w:r w:rsidRPr="00153B8A">
          <w:rPr>
            <w:rFonts w:ascii="Times New Roman" w:eastAsia="Calibri" w:hAnsi="Times New Roman" w:cs="Times New Roman"/>
            <w:kern w:val="52"/>
            <w:sz w:val="24"/>
            <w:szCs w:val="24"/>
            <w:u w:val="single"/>
            <w:lang w:eastAsia="ru-RU"/>
          </w:rPr>
          <w:t>.</w:t>
        </w:r>
        <w:proofErr w:type="spellStart"/>
        <w:r w:rsidRPr="00153B8A">
          <w:rPr>
            <w:rFonts w:ascii="Times New Roman" w:eastAsia="Calibri" w:hAnsi="Times New Roman" w:cs="Times New Roman"/>
            <w:kern w:val="52"/>
            <w:sz w:val="24"/>
            <w:szCs w:val="24"/>
            <w:u w:val="single"/>
            <w:lang w:val="en-US" w:eastAsia="ru-RU"/>
          </w:rPr>
          <w:t>ru</w:t>
        </w:r>
        <w:proofErr w:type="spellEnd"/>
      </w:hyperlink>
      <w:r w:rsidRPr="00153B8A">
        <w:rPr>
          <w:rFonts w:ascii="Times New Roman" w:eastAsia="Calibri" w:hAnsi="Times New Roman" w:cs="Times New Roman"/>
          <w:kern w:val="52"/>
          <w:sz w:val="24"/>
          <w:szCs w:val="24"/>
          <w:lang w:eastAsia="ru-RU"/>
        </w:rPr>
        <w:t>.</w:t>
      </w:r>
    </w:p>
    <w:p w14:paraId="3DDA6421" w14:textId="77777777" w:rsidR="008945D0" w:rsidRPr="00153B8A" w:rsidRDefault="008945D0" w:rsidP="005F6C8B">
      <w:pPr>
        <w:spacing w:after="200" w:line="276" w:lineRule="auto"/>
        <w:ind w:firstLine="567"/>
        <w:rPr>
          <w:rFonts w:ascii="Arial" w:eastAsia="Calibri" w:hAnsi="Arial" w:cs="Arial"/>
          <w:sz w:val="21"/>
          <w:szCs w:val="21"/>
          <w:shd w:val="clear" w:color="auto" w:fill="FFFFFF"/>
          <w:lang w:eastAsia="ru-RU"/>
        </w:rPr>
      </w:pPr>
      <w:r w:rsidRPr="00153B8A">
        <w:rPr>
          <w:rFonts w:ascii="Times New Roman" w:eastAsia="Calibri" w:hAnsi="Times New Roman" w:cs="Times New Roman"/>
          <w:kern w:val="52"/>
          <w:sz w:val="24"/>
          <w:szCs w:val="24"/>
          <w:lang w:eastAsia="ru-RU"/>
        </w:rPr>
        <w:t xml:space="preserve">Правовая система «КонсультантПлюс» [Электронный ресурс]. – Режим доступа: </w:t>
      </w:r>
      <w:r w:rsidRPr="00153B8A">
        <w:rPr>
          <w:rFonts w:ascii="Times New Roman" w:eastAsia="Calibri" w:hAnsi="Times New Roman" w:cs="Times New Roman"/>
          <w:kern w:val="52"/>
          <w:sz w:val="24"/>
          <w:szCs w:val="24"/>
          <w:lang w:val="en-US" w:eastAsia="ru-RU"/>
        </w:rPr>
        <w:t>http</w:t>
      </w:r>
      <w:r w:rsidRPr="00153B8A">
        <w:rPr>
          <w:rFonts w:ascii="Times New Roman" w:eastAsia="Calibri" w:hAnsi="Times New Roman" w:cs="Times New Roman"/>
          <w:kern w:val="52"/>
          <w:sz w:val="24"/>
          <w:szCs w:val="24"/>
          <w:lang w:eastAsia="ru-RU"/>
        </w:rPr>
        <w:t>: //</w:t>
      </w:r>
      <w:hyperlink r:id="rId37" w:history="1">
        <w:r w:rsidRPr="00153B8A">
          <w:rPr>
            <w:rFonts w:ascii="Arial" w:eastAsia="Calibri" w:hAnsi="Arial" w:cs="Arial"/>
            <w:sz w:val="21"/>
            <w:szCs w:val="21"/>
            <w:u w:val="single"/>
            <w:shd w:val="clear" w:color="auto" w:fill="FFFFFF"/>
            <w:lang w:eastAsia="ru-RU"/>
          </w:rPr>
          <w:t>www.</w:t>
        </w:r>
        <w:r w:rsidRPr="00153B8A">
          <w:rPr>
            <w:rFonts w:ascii="Arial" w:eastAsia="Calibri" w:hAnsi="Arial" w:cs="Arial"/>
            <w:bCs/>
            <w:sz w:val="21"/>
            <w:szCs w:val="21"/>
            <w:u w:val="single"/>
            <w:shd w:val="clear" w:color="auto" w:fill="FFFFFF"/>
            <w:lang w:eastAsia="ru-RU"/>
          </w:rPr>
          <w:t>consultant</w:t>
        </w:r>
        <w:r w:rsidRPr="00153B8A">
          <w:rPr>
            <w:rFonts w:ascii="Arial" w:eastAsia="Calibri" w:hAnsi="Arial" w:cs="Arial"/>
            <w:sz w:val="21"/>
            <w:szCs w:val="21"/>
            <w:u w:val="single"/>
            <w:shd w:val="clear" w:color="auto" w:fill="FFFFFF"/>
            <w:lang w:eastAsia="ru-RU"/>
          </w:rPr>
          <w:t>.ru/</w:t>
        </w:r>
      </w:hyperlink>
    </w:p>
    <w:p w14:paraId="58931070" w14:textId="702AA3F9" w:rsidR="009A33A9" w:rsidRPr="00B46C60" w:rsidRDefault="009A33A9" w:rsidP="00DA1864">
      <w:pPr>
        <w:pStyle w:val="a5"/>
        <w:keepNext/>
        <w:numPr>
          <w:ilvl w:val="0"/>
          <w:numId w:val="36"/>
        </w:numPr>
        <w:spacing w:after="0" w:line="240" w:lineRule="auto"/>
        <w:jc w:val="center"/>
        <w:outlineLvl w:val="0"/>
        <w:rPr>
          <w:rFonts w:ascii="Times New Roman" w:eastAsia="Times New Roman" w:hAnsi="Times New Roman"/>
          <w:b/>
          <w:sz w:val="24"/>
          <w:szCs w:val="24"/>
          <w:lang w:eastAsia="ru-RU"/>
        </w:rPr>
      </w:pPr>
      <w:r w:rsidRPr="00B46C60">
        <w:rPr>
          <w:rFonts w:ascii="Times New Roman" w:eastAsia="Times New Roman" w:hAnsi="Times New Roman"/>
          <w:b/>
          <w:sz w:val="24"/>
          <w:szCs w:val="24"/>
          <w:lang w:eastAsia="ru-RU"/>
        </w:rPr>
        <w:t>Материально-техническая база, информационные технологии, программное обеспечение и информационные справочные системы</w:t>
      </w:r>
    </w:p>
    <w:p w14:paraId="724C3217" w14:textId="77777777" w:rsidR="00B46C60" w:rsidRPr="00B46C60" w:rsidRDefault="00B46C60" w:rsidP="00DA1864">
      <w:pPr>
        <w:pStyle w:val="a5"/>
        <w:keepNext/>
        <w:spacing w:after="0" w:line="240" w:lineRule="auto"/>
        <w:ind w:left="360"/>
        <w:outlineLvl w:val="0"/>
        <w:rPr>
          <w:rFonts w:ascii="Times New Roman" w:eastAsia="Times New Roman" w:hAnsi="Times New Roman"/>
          <w:b/>
          <w:sz w:val="28"/>
          <w:szCs w:val="28"/>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9A33A9" w:rsidRPr="0081775B" w14:paraId="516B2E4C" w14:textId="77777777" w:rsidTr="009A33A9">
        <w:tc>
          <w:tcPr>
            <w:tcW w:w="892" w:type="dxa"/>
            <w:tcBorders>
              <w:top w:val="single" w:sz="4" w:space="0" w:color="auto"/>
              <w:left w:val="single" w:sz="4" w:space="0" w:color="auto"/>
              <w:bottom w:val="single" w:sz="4" w:space="0" w:color="auto"/>
              <w:right w:val="single" w:sz="4" w:space="0" w:color="auto"/>
            </w:tcBorders>
            <w:hideMark/>
          </w:tcPr>
          <w:p w14:paraId="1CEA7FF1" w14:textId="77777777" w:rsidR="009A33A9" w:rsidRPr="00DA1864" w:rsidRDefault="009A33A9" w:rsidP="009A33A9">
            <w:pPr>
              <w:spacing w:after="200" w:line="276" w:lineRule="auto"/>
              <w:rPr>
                <w:rFonts w:ascii="Times New Roman" w:eastAsia="Calibri" w:hAnsi="Times New Roman" w:cs="Times New Roman"/>
                <w:bCs/>
                <w:sz w:val="20"/>
                <w:szCs w:val="20"/>
                <w:lang w:eastAsia="ru-RU"/>
              </w:rPr>
            </w:pPr>
            <w:r w:rsidRPr="00DA1864">
              <w:rPr>
                <w:rFonts w:ascii="Times New Roman" w:eastAsia="Calibri" w:hAnsi="Times New Roman" w:cs="Times New Roman"/>
                <w:bCs/>
                <w:sz w:val="20"/>
                <w:szCs w:val="20"/>
                <w:lang w:eastAsia="ru-RU"/>
              </w:rPr>
              <w:t>№ п/п</w:t>
            </w:r>
          </w:p>
        </w:tc>
        <w:tc>
          <w:tcPr>
            <w:tcW w:w="8147" w:type="dxa"/>
            <w:tcBorders>
              <w:top w:val="single" w:sz="4" w:space="0" w:color="auto"/>
              <w:left w:val="single" w:sz="4" w:space="0" w:color="auto"/>
              <w:bottom w:val="single" w:sz="4" w:space="0" w:color="auto"/>
              <w:right w:val="single" w:sz="4" w:space="0" w:color="auto"/>
            </w:tcBorders>
            <w:hideMark/>
          </w:tcPr>
          <w:p w14:paraId="6B3AFF90" w14:textId="77777777" w:rsidR="009A33A9" w:rsidRPr="00DA1864" w:rsidRDefault="009A33A9" w:rsidP="009A33A9">
            <w:pPr>
              <w:spacing w:after="200" w:line="276" w:lineRule="auto"/>
              <w:rPr>
                <w:rFonts w:ascii="Times New Roman" w:eastAsia="Calibri" w:hAnsi="Times New Roman" w:cs="Times New Roman"/>
                <w:bCs/>
                <w:sz w:val="20"/>
                <w:szCs w:val="20"/>
                <w:lang w:eastAsia="ru-RU"/>
              </w:rPr>
            </w:pPr>
            <w:r w:rsidRPr="00DA1864">
              <w:rPr>
                <w:rFonts w:ascii="Times New Roman" w:eastAsia="Calibri" w:hAnsi="Times New Roman" w:cs="Times New Roman"/>
                <w:bCs/>
                <w:sz w:val="20"/>
                <w:szCs w:val="20"/>
                <w:lang w:eastAsia="ru-RU"/>
              </w:rPr>
              <w:t>Наименование</w:t>
            </w:r>
          </w:p>
        </w:tc>
      </w:tr>
      <w:tr w:rsidR="009A33A9" w:rsidRPr="0081775B" w14:paraId="0CC5E83E" w14:textId="77777777" w:rsidTr="009A33A9">
        <w:tc>
          <w:tcPr>
            <w:tcW w:w="892" w:type="dxa"/>
            <w:tcBorders>
              <w:top w:val="single" w:sz="4" w:space="0" w:color="auto"/>
              <w:left w:val="single" w:sz="4" w:space="0" w:color="auto"/>
              <w:bottom w:val="single" w:sz="4" w:space="0" w:color="auto"/>
              <w:right w:val="single" w:sz="4" w:space="0" w:color="auto"/>
            </w:tcBorders>
            <w:hideMark/>
          </w:tcPr>
          <w:p w14:paraId="17DC0489" w14:textId="77777777" w:rsidR="009A33A9" w:rsidRPr="0081775B" w:rsidRDefault="009A33A9" w:rsidP="009A33A9">
            <w:pPr>
              <w:spacing w:after="200" w:line="276" w:lineRule="auto"/>
              <w:rPr>
                <w:rFonts w:ascii="Times New Roman" w:eastAsia="Calibri" w:hAnsi="Times New Roman" w:cs="Times New Roman"/>
                <w:bCs/>
                <w:sz w:val="24"/>
                <w:szCs w:val="24"/>
                <w:lang w:eastAsia="ru-RU"/>
              </w:rPr>
            </w:pPr>
            <w:r w:rsidRPr="0081775B">
              <w:rPr>
                <w:rFonts w:ascii="Times New Roman" w:eastAsia="Calibri" w:hAnsi="Times New Roman" w:cs="Times New Roman"/>
                <w:bCs/>
                <w:sz w:val="24"/>
                <w:szCs w:val="24"/>
                <w:lang w:eastAsia="ru-RU"/>
              </w:rPr>
              <w:t>1.</w:t>
            </w:r>
          </w:p>
        </w:tc>
        <w:tc>
          <w:tcPr>
            <w:tcW w:w="8147" w:type="dxa"/>
            <w:tcBorders>
              <w:top w:val="single" w:sz="4" w:space="0" w:color="auto"/>
              <w:left w:val="single" w:sz="4" w:space="0" w:color="auto"/>
              <w:bottom w:val="single" w:sz="4" w:space="0" w:color="auto"/>
              <w:right w:val="single" w:sz="4" w:space="0" w:color="auto"/>
            </w:tcBorders>
            <w:hideMark/>
          </w:tcPr>
          <w:p w14:paraId="6EA6B6F6" w14:textId="77777777" w:rsidR="009A33A9" w:rsidRPr="0081775B" w:rsidRDefault="009A33A9" w:rsidP="009A33A9">
            <w:pPr>
              <w:spacing w:after="200" w:line="276" w:lineRule="auto"/>
              <w:rPr>
                <w:rFonts w:ascii="Times New Roman" w:eastAsia="Calibri" w:hAnsi="Times New Roman" w:cs="Times New Roman"/>
                <w:bCs/>
                <w:sz w:val="24"/>
                <w:szCs w:val="24"/>
                <w:lang w:eastAsia="ru-RU"/>
              </w:rPr>
            </w:pPr>
            <w:r w:rsidRPr="0081775B">
              <w:rPr>
                <w:rFonts w:ascii="Times New Roman" w:eastAsia="Calibri" w:hAnsi="Times New Roman" w:cs="Times New Roman"/>
                <w:bCs/>
                <w:sz w:val="24"/>
                <w:szCs w:val="24"/>
                <w:lang w:eastAsia="ru-RU"/>
              </w:rPr>
              <w:t>Специализированные залы для проведения лекций.</w:t>
            </w:r>
          </w:p>
        </w:tc>
      </w:tr>
      <w:tr w:rsidR="009A33A9" w:rsidRPr="0081775B" w14:paraId="0F48CB08" w14:textId="77777777" w:rsidTr="009A33A9">
        <w:tc>
          <w:tcPr>
            <w:tcW w:w="892" w:type="dxa"/>
            <w:tcBorders>
              <w:top w:val="single" w:sz="4" w:space="0" w:color="auto"/>
              <w:left w:val="single" w:sz="4" w:space="0" w:color="auto"/>
              <w:bottom w:val="single" w:sz="4" w:space="0" w:color="auto"/>
              <w:right w:val="single" w:sz="4" w:space="0" w:color="auto"/>
            </w:tcBorders>
            <w:hideMark/>
          </w:tcPr>
          <w:p w14:paraId="1F6B4327" w14:textId="77777777" w:rsidR="009A33A9" w:rsidRPr="0081775B" w:rsidRDefault="009A33A9" w:rsidP="009A33A9">
            <w:pPr>
              <w:spacing w:after="200" w:line="276" w:lineRule="auto"/>
              <w:rPr>
                <w:rFonts w:ascii="Times New Roman" w:eastAsia="Calibri" w:hAnsi="Times New Roman" w:cs="Times New Roman"/>
                <w:bCs/>
                <w:sz w:val="24"/>
                <w:szCs w:val="24"/>
                <w:lang w:eastAsia="ru-RU"/>
              </w:rPr>
            </w:pPr>
            <w:r w:rsidRPr="0081775B">
              <w:rPr>
                <w:rFonts w:ascii="Times New Roman" w:eastAsia="Calibri" w:hAnsi="Times New Roman" w:cs="Times New Roman"/>
                <w:bCs/>
                <w:sz w:val="24"/>
                <w:szCs w:val="24"/>
                <w:lang w:eastAsia="ru-RU"/>
              </w:rPr>
              <w:t>2.</w:t>
            </w:r>
          </w:p>
        </w:tc>
        <w:tc>
          <w:tcPr>
            <w:tcW w:w="8147" w:type="dxa"/>
            <w:tcBorders>
              <w:top w:val="single" w:sz="4" w:space="0" w:color="auto"/>
              <w:left w:val="single" w:sz="4" w:space="0" w:color="auto"/>
              <w:bottom w:val="single" w:sz="4" w:space="0" w:color="auto"/>
              <w:right w:val="single" w:sz="4" w:space="0" w:color="auto"/>
            </w:tcBorders>
            <w:hideMark/>
          </w:tcPr>
          <w:p w14:paraId="70FC0495" w14:textId="77777777" w:rsidR="009A33A9" w:rsidRPr="0081775B" w:rsidRDefault="009A33A9" w:rsidP="009A33A9">
            <w:pPr>
              <w:spacing w:after="200" w:line="276" w:lineRule="auto"/>
              <w:rPr>
                <w:rFonts w:ascii="Times New Roman" w:eastAsia="Calibri" w:hAnsi="Times New Roman" w:cs="Times New Roman"/>
                <w:bCs/>
                <w:sz w:val="24"/>
                <w:szCs w:val="24"/>
              </w:rPr>
            </w:pPr>
            <w:r w:rsidRPr="0081775B">
              <w:rPr>
                <w:rFonts w:ascii="Times New Roman" w:eastAsia="Calibri" w:hAnsi="Times New Roman" w:cs="Times New Roman"/>
                <w:bCs/>
                <w:sz w:val="24"/>
                <w:szCs w:val="24"/>
              </w:rPr>
              <w:t xml:space="preserve">Специализированная мебель и </w:t>
            </w:r>
            <w:proofErr w:type="spellStart"/>
            <w:r w:rsidRPr="0081775B">
              <w:rPr>
                <w:rFonts w:ascii="Times New Roman" w:eastAsia="Calibri" w:hAnsi="Times New Roman" w:cs="Times New Roman"/>
                <w:bCs/>
                <w:sz w:val="24"/>
                <w:szCs w:val="24"/>
              </w:rPr>
              <w:t>оргсредства</w:t>
            </w:r>
            <w:proofErr w:type="spellEnd"/>
            <w:r w:rsidRPr="0081775B">
              <w:rPr>
                <w:rFonts w:ascii="Times New Roman" w:eastAsia="Calibri" w:hAnsi="Times New Roman" w:cs="Times New Roman"/>
                <w:bCs/>
                <w:sz w:val="24"/>
                <w:szCs w:val="24"/>
              </w:rPr>
              <w:t xml:space="preserve">: аудитории и компьютерные классы, оборудованные посадочными местами (в том числе </w:t>
            </w:r>
            <w:proofErr w:type="gramStart"/>
            <w:r w:rsidRPr="0081775B">
              <w:rPr>
                <w:rFonts w:ascii="Times New Roman" w:eastAsia="Calibri" w:hAnsi="Times New Roman" w:cs="Times New Roman"/>
                <w:bCs/>
                <w:sz w:val="24"/>
                <w:szCs w:val="24"/>
              </w:rPr>
              <w:t>для проведении</w:t>
            </w:r>
            <w:proofErr w:type="gramEnd"/>
            <w:r w:rsidRPr="0081775B">
              <w:rPr>
                <w:rFonts w:ascii="Times New Roman" w:eastAsia="Calibri" w:hAnsi="Times New Roman" w:cs="Times New Roman"/>
                <w:bCs/>
                <w:sz w:val="24"/>
                <w:szCs w:val="24"/>
              </w:rPr>
              <w:t xml:space="preserve"> занятий лабораторного типа).</w:t>
            </w:r>
          </w:p>
        </w:tc>
      </w:tr>
      <w:tr w:rsidR="009A33A9" w:rsidRPr="0081775B" w14:paraId="7E2C3E99" w14:textId="77777777" w:rsidTr="009A33A9">
        <w:trPr>
          <w:trHeight w:val="999"/>
        </w:trPr>
        <w:tc>
          <w:tcPr>
            <w:tcW w:w="892" w:type="dxa"/>
            <w:tcBorders>
              <w:top w:val="single" w:sz="4" w:space="0" w:color="auto"/>
              <w:left w:val="single" w:sz="4" w:space="0" w:color="auto"/>
              <w:bottom w:val="single" w:sz="4" w:space="0" w:color="auto"/>
              <w:right w:val="single" w:sz="4" w:space="0" w:color="auto"/>
            </w:tcBorders>
            <w:hideMark/>
          </w:tcPr>
          <w:p w14:paraId="76A1B1F8" w14:textId="77777777" w:rsidR="009A33A9" w:rsidRPr="0081775B" w:rsidRDefault="009A33A9" w:rsidP="009A33A9">
            <w:pPr>
              <w:spacing w:after="200" w:line="276" w:lineRule="auto"/>
              <w:rPr>
                <w:rFonts w:ascii="Times New Roman" w:eastAsia="Calibri" w:hAnsi="Times New Roman" w:cs="Times New Roman"/>
                <w:bCs/>
                <w:sz w:val="24"/>
                <w:szCs w:val="24"/>
                <w:lang w:eastAsia="ru-RU"/>
              </w:rPr>
            </w:pPr>
            <w:r w:rsidRPr="0081775B">
              <w:rPr>
                <w:rFonts w:ascii="Times New Roman" w:eastAsia="Calibri" w:hAnsi="Times New Roman" w:cs="Times New Roman"/>
                <w:bCs/>
                <w:sz w:val="24"/>
                <w:szCs w:val="24"/>
                <w:lang w:eastAsia="ru-RU"/>
              </w:rPr>
              <w:t>3.</w:t>
            </w:r>
          </w:p>
        </w:tc>
        <w:tc>
          <w:tcPr>
            <w:tcW w:w="8147" w:type="dxa"/>
            <w:tcBorders>
              <w:top w:val="single" w:sz="4" w:space="0" w:color="auto"/>
              <w:left w:val="single" w:sz="4" w:space="0" w:color="auto"/>
              <w:bottom w:val="single" w:sz="4" w:space="0" w:color="auto"/>
              <w:right w:val="single" w:sz="4" w:space="0" w:color="auto"/>
            </w:tcBorders>
            <w:hideMark/>
          </w:tcPr>
          <w:p w14:paraId="34355C8C" w14:textId="77777777" w:rsidR="009A33A9" w:rsidRPr="0081775B" w:rsidRDefault="009A33A9" w:rsidP="009A33A9">
            <w:pPr>
              <w:spacing w:after="200" w:line="276" w:lineRule="auto"/>
              <w:rPr>
                <w:rFonts w:ascii="Times New Roman" w:eastAsia="Calibri" w:hAnsi="Times New Roman" w:cs="Times New Roman"/>
                <w:bCs/>
                <w:sz w:val="24"/>
                <w:szCs w:val="24"/>
                <w:lang w:eastAsia="ru-RU"/>
              </w:rPr>
            </w:pPr>
            <w:r w:rsidRPr="0081775B">
              <w:rPr>
                <w:rFonts w:ascii="Times New Roman" w:eastAsia="Calibri" w:hAnsi="Times New Roman" w:cs="Times New Roman"/>
                <w:bCs/>
                <w:sz w:val="24"/>
                <w:szCs w:val="24"/>
                <w:lang w:eastAsia="ru-RU"/>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9A33A9" w:rsidRPr="0081775B" w14:paraId="3ACC512A" w14:textId="77777777" w:rsidTr="009A33A9">
        <w:tc>
          <w:tcPr>
            <w:tcW w:w="892" w:type="dxa"/>
            <w:tcBorders>
              <w:top w:val="single" w:sz="4" w:space="0" w:color="auto"/>
              <w:left w:val="single" w:sz="4" w:space="0" w:color="auto"/>
              <w:bottom w:val="single" w:sz="4" w:space="0" w:color="auto"/>
              <w:right w:val="single" w:sz="4" w:space="0" w:color="auto"/>
            </w:tcBorders>
            <w:hideMark/>
          </w:tcPr>
          <w:p w14:paraId="026A6853" w14:textId="77777777" w:rsidR="009A33A9" w:rsidRPr="0081775B" w:rsidRDefault="009A33A9" w:rsidP="009A33A9">
            <w:pPr>
              <w:spacing w:after="200" w:line="276" w:lineRule="auto"/>
              <w:rPr>
                <w:rFonts w:ascii="Times New Roman" w:eastAsia="Calibri" w:hAnsi="Times New Roman" w:cs="Times New Roman"/>
                <w:bCs/>
                <w:sz w:val="24"/>
                <w:szCs w:val="24"/>
                <w:lang w:eastAsia="ru-RU"/>
              </w:rPr>
            </w:pPr>
            <w:r w:rsidRPr="0081775B">
              <w:rPr>
                <w:rFonts w:ascii="Times New Roman" w:eastAsia="Calibri" w:hAnsi="Times New Roman" w:cs="Times New Roman"/>
                <w:bCs/>
                <w:sz w:val="24"/>
                <w:szCs w:val="24"/>
                <w:lang w:eastAsia="ru-RU"/>
              </w:rPr>
              <w:t>4.</w:t>
            </w:r>
          </w:p>
        </w:tc>
        <w:tc>
          <w:tcPr>
            <w:tcW w:w="8147" w:type="dxa"/>
            <w:tcBorders>
              <w:top w:val="single" w:sz="4" w:space="0" w:color="auto"/>
              <w:left w:val="single" w:sz="4" w:space="0" w:color="auto"/>
              <w:bottom w:val="single" w:sz="4" w:space="0" w:color="auto"/>
              <w:right w:val="single" w:sz="4" w:space="0" w:color="auto"/>
            </w:tcBorders>
            <w:hideMark/>
          </w:tcPr>
          <w:p w14:paraId="4730EBA1" w14:textId="77777777" w:rsidR="009A33A9" w:rsidRPr="0081775B" w:rsidRDefault="009A33A9" w:rsidP="009A33A9">
            <w:pPr>
              <w:spacing w:after="200" w:line="276" w:lineRule="auto"/>
              <w:rPr>
                <w:rFonts w:ascii="Times New Roman" w:eastAsia="Calibri" w:hAnsi="Times New Roman" w:cs="Times New Roman"/>
                <w:bCs/>
                <w:sz w:val="24"/>
                <w:szCs w:val="24"/>
                <w:lang w:eastAsia="ru-RU"/>
              </w:rPr>
            </w:pPr>
            <w:r w:rsidRPr="0081775B">
              <w:rPr>
                <w:rFonts w:ascii="Times New Roman" w:eastAsia="Calibri" w:hAnsi="Times New Roman" w:cs="Times New Roman"/>
                <w:bCs/>
                <w:sz w:val="24"/>
                <w:szCs w:val="24"/>
                <w:lang w:eastAsia="ru-RU"/>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9A33A9" w:rsidRPr="009A33A9" w14:paraId="09237094" w14:textId="77777777" w:rsidTr="009A33A9">
        <w:tc>
          <w:tcPr>
            <w:tcW w:w="892" w:type="dxa"/>
            <w:tcBorders>
              <w:top w:val="single" w:sz="4" w:space="0" w:color="auto"/>
              <w:left w:val="single" w:sz="4" w:space="0" w:color="auto"/>
              <w:bottom w:val="single" w:sz="4" w:space="0" w:color="auto"/>
              <w:right w:val="single" w:sz="4" w:space="0" w:color="auto"/>
            </w:tcBorders>
            <w:hideMark/>
          </w:tcPr>
          <w:p w14:paraId="4B528249" w14:textId="77777777" w:rsidR="009A33A9" w:rsidRPr="0081775B" w:rsidRDefault="009A33A9" w:rsidP="009A33A9">
            <w:pPr>
              <w:spacing w:after="200" w:line="276" w:lineRule="auto"/>
              <w:rPr>
                <w:rFonts w:ascii="Times New Roman" w:eastAsia="Calibri" w:hAnsi="Times New Roman" w:cs="Times New Roman"/>
                <w:bCs/>
                <w:sz w:val="24"/>
                <w:szCs w:val="24"/>
                <w:lang w:eastAsia="ru-RU"/>
              </w:rPr>
            </w:pPr>
            <w:r w:rsidRPr="0081775B">
              <w:rPr>
                <w:rFonts w:ascii="Times New Roman" w:eastAsia="Calibri" w:hAnsi="Times New Roman" w:cs="Times New Roman"/>
                <w:bCs/>
                <w:sz w:val="24"/>
                <w:szCs w:val="24"/>
                <w:lang w:eastAsia="ru-RU"/>
              </w:rPr>
              <w:t>5.</w:t>
            </w:r>
          </w:p>
        </w:tc>
        <w:tc>
          <w:tcPr>
            <w:tcW w:w="8147" w:type="dxa"/>
            <w:tcBorders>
              <w:top w:val="single" w:sz="4" w:space="0" w:color="auto"/>
              <w:left w:val="single" w:sz="4" w:space="0" w:color="auto"/>
              <w:bottom w:val="single" w:sz="4" w:space="0" w:color="auto"/>
              <w:right w:val="single" w:sz="4" w:space="0" w:color="auto"/>
            </w:tcBorders>
            <w:hideMark/>
          </w:tcPr>
          <w:p w14:paraId="375D160B" w14:textId="77777777" w:rsidR="009A33A9" w:rsidRPr="009A33A9" w:rsidRDefault="009A33A9" w:rsidP="009A33A9">
            <w:pPr>
              <w:spacing w:after="200" w:line="276" w:lineRule="auto"/>
              <w:rPr>
                <w:rFonts w:ascii="Times New Roman" w:eastAsia="Calibri" w:hAnsi="Times New Roman" w:cs="Times New Roman"/>
                <w:bCs/>
                <w:sz w:val="24"/>
                <w:szCs w:val="24"/>
                <w:lang w:eastAsia="ru-RU"/>
              </w:rPr>
            </w:pPr>
            <w:r w:rsidRPr="0081775B">
              <w:rPr>
                <w:rFonts w:ascii="Times New Roman" w:eastAsia="Calibri" w:hAnsi="Times New Roman" w:cs="Times New Roman"/>
                <w:bCs/>
                <w:sz w:val="24"/>
                <w:szCs w:val="24"/>
                <w:lang w:eastAsia="ru-RU"/>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14:paraId="11CA70EC" w14:textId="77777777" w:rsidR="008945D0" w:rsidRPr="008945D0" w:rsidRDefault="008945D0" w:rsidP="005F6C8B">
      <w:pPr>
        <w:spacing w:after="200" w:line="276" w:lineRule="auto"/>
        <w:ind w:left="567" w:firstLine="567"/>
        <w:rPr>
          <w:rFonts w:ascii="Calibri" w:eastAsia="Calibri" w:hAnsi="Calibri" w:cs="Times New Roman"/>
          <w:b/>
          <w:color w:val="000000"/>
          <w:sz w:val="24"/>
        </w:rPr>
      </w:pPr>
    </w:p>
    <w:p w14:paraId="1E5AC5A2" w14:textId="77777777" w:rsidR="008945D0" w:rsidRPr="008945D0" w:rsidRDefault="008945D0" w:rsidP="005F6C8B">
      <w:pPr>
        <w:spacing w:after="200" w:line="276" w:lineRule="auto"/>
        <w:ind w:firstLine="567"/>
        <w:rPr>
          <w:rFonts w:ascii="Calibri" w:eastAsia="Calibri" w:hAnsi="Calibri" w:cs="Times New Roman"/>
        </w:rPr>
      </w:pPr>
    </w:p>
    <w:p w14:paraId="3FCFB289" w14:textId="77777777" w:rsidR="008945D0" w:rsidRDefault="008945D0" w:rsidP="005F6C8B">
      <w:pPr>
        <w:ind w:firstLine="567"/>
      </w:pPr>
    </w:p>
    <w:sectPr w:rsidR="008945D0" w:rsidSect="008945D0">
      <w:headerReference w:type="even" r:id="rId38"/>
      <w:headerReference w:type="default" r:id="rId39"/>
      <w:footerReference w:type="default" r:id="rId40"/>
      <w:pgSz w:w="11906" w:h="16838"/>
      <w:pgMar w:top="1134" w:right="850" w:bottom="1417" w:left="1276" w:header="720" w:footer="720" w:gutter="0"/>
      <w:cols w:space="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10A8F" w14:textId="77777777" w:rsidR="00E962B1" w:rsidRDefault="00E962B1" w:rsidP="008945D0">
      <w:pPr>
        <w:spacing w:after="0" w:line="240" w:lineRule="auto"/>
      </w:pPr>
      <w:r>
        <w:separator/>
      </w:r>
    </w:p>
  </w:endnote>
  <w:endnote w:type="continuationSeparator" w:id="0">
    <w:p w14:paraId="0CB27EF6" w14:textId="77777777" w:rsidR="00E962B1" w:rsidRDefault="00E962B1" w:rsidP="0089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ndale Sans UI">
    <w:altName w:val="Times New Roman"/>
    <w:charset w:val="00"/>
    <w:family w:val="auto"/>
    <w:pitch w:val="variable"/>
  </w:font>
  <w:font w:name="Newton C">
    <w:altName w:val="Cambria"/>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mj-ea">
    <w:panose1 w:val="00000000000000000000"/>
    <w:charset w:val="00"/>
    <w:family w:val="roman"/>
    <w:notTrueType/>
    <w:pitch w:val="default"/>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379026"/>
      <w:docPartObj>
        <w:docPartGallery w:val="Page Numbers (Bottom of Page)"/>
        <w:docPartUnique/>
      </w:docPartObj>
    </w:sdtPr>
    <w:sdtContent>
      <w:p w14:paraId="62A0DC17" w14:textId="77777777" w:rsidR="00562131" w:rsidRDefault="00562131">
        <w:pPr>
          <w:pStyle w:val="ab"/>
          <w:jc w:val="right"/>
        </w:pPr>
        <w:r>
          <w:fldChar w:fldCharType="begin"/>
        </w:r>
        <w:r>
          <w:instrText>PAGE   \* MERGEFORMAT</w:instrText>
        </w:r>
        <w:r>
          <w:fldChar w:fldCharType="separate"/>
        </w:r>
        <w:r>
          <w:rPr>
            <w:noProof/>
          </w:rPr>
          <w:t>2</w:t>
        </w:r>
        <w:r>
          <w:fldChar w:fldCharType="end"/>
        </w:r>
      </w:p>
    </w:sdtContent>
  </w:sdt>
  <w:p w14:paraId="50284F6C" w14:textId="77777777" w:rsidR="00562131" w:rsidRDefault="0056213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A4830" w14:textId="77777777" w:rsidR="00E962B1" w:rsidRDefault="00E962B1" w:rsidP="008945D0">
      <w:pPr>
        <w:spacing w:after="0" w:line="240" w:lineRule="auto"/>
      </w:pPr>
      <w:r>
        <w:separator/>
      </w:r>
    </w:p>
  </w:footnote>
  <w:footnote w:type="continuationSeparator" w:id="0">
    <w:p w14:paraId="5C40B738" w14:textId="77777777" w:rsidR="00E962B1" w:rsidRDefault="00E962B1" w:rsidP="008945D0">
      <w:pPr>
        <w:spacing w:after="0" w:line="240" w:lineRule="auto"/>
      </w:pPr>
      <w:r>
        <w:continuationSeparator/>
      </w:r>
    </w:p>
  </w:footnote>
  <w:footnote w:id="1">
    <w:p w14:paraId="1B5C9EA9" w14:textId="77777777" w:rsidR="00562131" w:rsidRPr="00DF5CE2" w:rsidRDefault="00562131" w:rsidP="008945D0">
      <w:pPr>
        <w:rPr>
          <w:sz w:val="20"/>
          <w:szCs w:val="20"/>
        </w:rPr>
      </w:pPr>
      <w:r w:rsidRPr="00DF5CE2">
        <w:rPr>
          <w:rStyle w:val="a8"/>
          <w:sz w:val="20"/>
          <w:szCs w:val="20"/>
        </w:rPr>
        <w:footnoteRef/>
      </w:r>
      <w:r w:rsidRPr="00DF5CE2">
        <w:rPr>
          <w:rFonts w:ascii="Times New Roman" w:hAnsi="Times New Roman"/>
          <w:sz w:val="20"/>
          <w:szCs w:val="20"/>
        </w:rPr>
        <w:t>В отсутствие профессионального стандарта состав профессиональных действий был определен в рамках Форсайт- сессии Протокол № 1 от 24.08.2016 г.</w:t>
      </w:r>
    </w:p>
  </w:footnote>
  <w:footnote w:id="2">
    <w:p w14:paraId="4B3F85D2" w14:textId="77777777" w:rsidR="00562131" w:rsidRPr="00EE46AB" w:rsidRDefault="00562131" w:rsidP="008945D0">
      <w:pPr>
        <w:pStyle w:val="a5"/>
        <w:keepNext/>
        <w:overflowPunct w:val="0"/>
        <w:autoSpaceDE w:val="0"/>
        <w:autoSpaceDN w:val="0"/>
        <w:adjustRightInd w:val="0"/>
        <w:ind w:left="0"/>
        <w:textAlignment w:val="baseline"/>
        <w:outlineLvl w:val="1"/>
        <w:rPr>
          <w:rFonts w:ascii="Times New Roman" w:hAnsi="Times New Roman"/>
          <w:kern w:val="52"/>
          <w:sz w:val="20"/>
          <w:szCs w:val="20"/>
          <w:lang w:eastAsia="ru-RU"/>
        </w:rPr>
      </w:pPr>
      <w:r>
        <w:rPr>
          <w:rStyle w:val="a8"/>
        </w:rPr>
        <w:footnoteRef/>
      </w:r>
      <w:r>
        <w:t xml:space="preserve"> </w:t>
      </w:r>
      <w:r w:rsidRPr="00EE46AB">
        <w:rPr>
          <w:rFonts w:ascii="Times New Roman" w:hAnsi="Times New Roman"/>
          <w:sz w:val="20"/>
          <w:szCs w:val="20"/>
        </w:rPr>
        <w:t>Не входит в объем дисциплины.</w:t>
      </w:r>
    </w:p>
    <w:p w14:paraId="5EFDAD9E" w14:textId="77777777" w:rsidR="00562131" w:rsidRDefault="00562131" w:rsidP="008945D0">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688E" w14:textId="77777777" w:rsidR="00562131" w:rsidRDefault="00562131" w:rsidP="008945D0">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5589E77A" w14:textId="77777777" w:rsidR="00562131" w:rsidRDefault="0056213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E8B4C" w14:textId="77777777" w:rsidR="00562131" w:rsidRDefault="00562131">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49D"/>
    <w:multiLevelType w:val="hybridMultilevel"/>
    <w:tmpl w:val="C7AA5B1A"/>
    <w:lvl w:ilvl="0" w:tplc="5824F092">
      <w:start w:val="1"/>
      <w:numFmt w:val="decimal"/>
      <w:lvlRestart w:val="0"/>
      <w:pStyle w:val="a"/>
      <w:lvlText w:val="%1."/>
      <w:lvlJc w:val="left"/>
      <w:pPr>
        <w:tabs>
          <w:tab w:val="num" w:pos="540"/>
        </w:tabs>
        <w:ind w:left="540" w:hanging="397"/>
      </w:pPr>
      <w:rPr>
        <w:rFonts w:ascii="Times New Roman" w:hAnsi="Times New Roman" w:cs="Times New Roman" w:hint="default"/>
        <w:b w:val="0"/>
        <w:i w:val="0"/>
        <w:color w:val="auto"/>
        <w:sz w:val="20"/>
        <w:szCs w:val="20"/>
        <w:u w:val="none"/>
      </w:rPr>
    </w:lvl>
    <w:lvl w:ilvl="1" w:tplc="F6EA3B46">
      <w:start w:val="1"/>
      <w:numFmt w:val="decimal"/>
      <w:lvlText w:val="%2."/>
      <w:lvlJc w:val="left"/>
      <w:pPr>
        <w:tabs>
          <w:tab w:val="num" w:pos="1583"/>
        </w:tabs>
        <w:ind w:left="1583" w:hanging="360"/>
      </w:pPr>
      <w:rPr>
        <w:rFonts w:cs="Times New Roman" w:hint="default"/>
        <w:b w:val="0"/>
        <w:i w:val="0"/>
        <w:color w:val="auto"/>
        <w:sz w:val="24"/>
        <w:szCs w:val="24"/>
        <w:u w:val="none"/>
      </w:rPr>
    </w:lvl>
    <w:lvl w:ilvl="2" w:tplc="0419001B" w:tentative="1">
      <w:start w:val="1"/>
      <w:numFmt w:val="lowerRoman"/>
      <w:lvlText w:val="%3."/>
      <w:lvlJc w:val="right"/>
      <w:pPr>
        <w:tabs>
          <w:tab w:val="num" w:pos="2303"/>
        </w:tabs>
        <w:ind w:left="2303" w:hanging="180"/>
      </w:pPr>
      <w:rPr>
        <w:rFonts w:cs="Times New Roman"/>
      </w:rPr>
    </w:lvl>
    <w:lvl w:ilvl="3" w:tplc="0419000F" w:tentative="1">
      <w:start w:val="1"/>
      <w:numFmt w:val="decimal"/>
      <w:lvlText w:val="%4."/>
      <w:lvlJc w:val="left"/>
      <w:pPr>
        <w:tabs>
          <w:tab w:val="num" w:pos="3023"/>
        </w:tabs>
        <w:ind w:left="3023" w:hanging="360"/>
      </w:pPr>
      <w:rPr>
        <w:rFonts w:cs="Times New Roman"/>
      </w:rPr>
    </w:lvl>
    <w:lvl w:ilvl="4" w:tplc="04190019" w:tentative="1">
      <w:start w:val="1"/>
      <w:numFmt w:val="lowerLetter"/>
      <w:lvlText w:val="%5."/>
      <w:lvlJc w:val="left"/>
      <w:pPr>
        <w:tabs>
          <w:tab w:val="num" w:pos="3743"/>
        </w:tabs>
        <w:ind w:left="3743" w:hanging="360"/>
      </w:pPr>
      <w:rPr>
        <w:rFonts w:cs="Times New Roman"/>
      </w:rPr>
    </w:lvl>
    <w:lvl w:ilvl="5" w:tplc="0419001B" w:tentative="1">
      <w:start w:val="1"/>
      <w:numFmt w:val="lowerRoman"/>
      <w:lvlText w:val="%6."/>
      <w:lvlJc w:val="right"/>
      <w:pPr>
        <w:tabs>
          <w:tab w:val="num" w:pos="4463"/>
        </w:tabs>
        <w:ind w:left="4463" w:hanging="180"/>
      </w:pPr>
      <w:rPr>
        <w:rFonts w:cs="Times New Roman"/>
      </w:rPr>
    </w:lvl>
    <w:lvl w:ilvl="6" w:tplc="0419000F" w:tentative="1">
      <w:start w:val="1"/>
      <w:numFmt w:val="decimal"/>
      <w:lvlText w:val="%7."/>
      <w:lvlJc w:val="left"/>
      <w:pPr>
        <w:tabs>
          <w:tab w:val="num" w:pos="5183"/>
        </w:tabs>
        <w:ind w:left="5183" w:hanging="360"/>
      </w:pPr>
      <w:rPr>
        <w:rFonts w:cs="Times New Roman"/>
      </w:rPr>
    </w:lvl>
    <w:lvl w:ilvl="7" w:tplc="04190019" w:tentative="1">
      <w:start w:val="1"/>
      <w:numFmt w:val="lowerLetter"/>
      <w:lvlText w:val="%8."/>
      <w:lvlJc w:val="left"/>
      <w:pPr>
        <w:tabs>
          <w:tab w:val="num" w:pos="5903"/>
        </w:tabs>
        <w:ind w:left="5903" w:hanging="360"/>
      </w:pPr>
      <w:rPr>
        <w:rFonts w:cs="Times New Roman"/>
      </w:rPr>
    </w:lvl>
    <w:lvl w:ilvl="8" w:tplc="0419001B" w:tentative="1">
      <w:start w:val="1"/>
      <w:numFmt w:val="lowerRoman"/>
      <w:lvlText w:val="%9."/>
      <w:lvlJc w:val="right"/>
      <w:pPr>
        <w:tabs>
          <w:tab w:val="num" w:pos="6623"/>
        </w:tabs>
        <w:ind w:left="6623" w:hanging="180"/>
      </w:pPr>
      <w:rPr>
        <w:rFonts w:cs="Times New Roman"/>
      </w:rPr>
    </w:lvl>
  </w:abstractNum>
  <w:abstractNum w:abstractNumId="1" w15:restartNumberingAfterBreak="0">
    <w:nsid w:val="041A197B"/>
    <w:multiLevelType w:val="multilevel"/>
    <w:tmpl w:val="767CE966"/>
    <w:lvl w:ilvl="0">
      <w:start w:val="3"/>
      <w:numFmt w:val="decimal"/>
      <w:lvlText w:val="%1."/>
      <w:lvlJc w:val="left"/>
      <w:pPr>
        <w:ind w:left="720" w:hanging="360"/>
      </w:pPr>
      <w:rPr>
        <w:rFonts w:hint="default"/>
        <w:b/>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E1F652A"/>
    <w:multiLevelType w:val="multilevel"/>
    <w:tmpl w:val="8758BB52"/>
    <w:lvl w:ilvl="0">
      <w:start w:val="1"/>
      <w:numFmt w:val="decimal"/>
      <w:lvlText w:val="%1."/>
      <w:lvlJc w:val="left"/>
      <w:pPr>
        <w:tabs>
          <w:tab w:val="num" w:pos="1070"/>
        </w:tabs>
        <w:ind w:left="1070" w:hanging="360"/>
      </w:pPr>
      <w:rPr>
        <w:b/>
        <w:bCs w:val="0"/>
      </w:rPr>
    </w:lvl>
    <w:lvl w:ilvl="1">
      <w:start w:val="1"/>
      <w:numFmt w:val="decimal"/>
      <w:lvlText w:val="%2."/>
      <w:lvlJc w:val="left"/>
      <w:pPr>
        <w:tabs>
          <w:tab w:val="num" w:pos="1495"/>
        </w:tabs>
        <w:ind w:left="1495"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47783F"/>
    <w:multiLevelType w:val="hybridMultilevel"/>
    <w:tmpl w:val="EE303A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FC3D2E"/>
    <w:multiLevelType w:val="hybridMultilevel"/>
    <w:tmpl w:val="B1B4E04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76362A8"/>
    <w:multiLevelType w:val="multilevel"/>
    <w:tmpl w:val="3E9EA236"/>
    <w:lvl w:ilvl="0">
      <w:start w:val="1"/>
      <w:numFmt w:val="decimal"/>
      <w:lvlText w:val="%1."/>
      <w:lvlJc w:val="left"/>
      <w:pPr>
        <w:ind w:left="360" w:hanging="360"/>
      </w:pPr>
      <w:rPr>
        <w:rFonts w:eastAsiaTheme="minorHAnsi" w:hint="default"/>
        <w:b w:val="0"/>
      </w:rPr>
    </w:lvl>
    <w:lvl w:ilvl="1">
      <w:start w:val="1"/>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6" w15:restartNumberingAfterBreak="0">
    <w:nsid w:val="17E021EA"/>
    <w:multiLevelType w:val="hybridMultilevel"/>
    <w:tmpl w:val="C172AFC4"/>
    <w:lvl w:ilvl="0" w:tplc="B4188D7E">
      <w:start w:val="1"/>
      <w:numFmt w:val="decimal"/>
      <w:lvlText w:val="%1."/>
      <w:lvlJc w:val="left"/>
      <w:pPr>
        <w:ind w:left="360"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19AF0297"/>
    <w:multiLevelType w:val="hybridMultilevel"/>
    <w:tmpl w:val="09681966"/>
    <w:lvl w:ilvl="0" w:tplc="1A5822B0">
      <w:start w:val="1"/>
      <w:numFmt w:val="decimal"/>
      <w:lvlText w:val="%1."/>
      <w:lvlJc w:val="left"/>
      <w:pPr>
        <w:ind w:left="177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A9E46BD"/>
    <w:multiLevelType w:val="hybridMultilevel"/>
    <w:tmpl w:val="F2B82014"/>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EB37BB6"/>
    <w:multiLevelType w:val="hybridMultilevel"/>
    <w:tmpl w:val="9A067EB8"/>
    <w:lvl w:ilvl="0" w:tplc="E49822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943E1F"/>
    <w:multiLevelType w:val="hybridMultilevel"/>
    <w:tmpl w:val="A62C8B74"/>
    <w:lvl w:ilvl="0" w:tplc="EBEE88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863159B"/>
    <w:multiLevelType w:val="hybridMultilevel"/>
    <w:tmpl w:val="B0649A6C"/>
    <w:lvl w:ilvl="0" w:tplc="82904FB8">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8E522C9"/>
    <w:multiLevelType w:val="hybridMultilevel"/>
    <w:tmpl w:val="62ACB81A"/>
    <w:lvl w:ilvl="0" w:tplc="28ACBD7E">
      <w:start w:val="1"/>
      <w:numFmt w:val="bullet"/>
      <w:lvlText w:val=""/>
      <w:lvlJc w:val="left"/>
      <w:pPr>
        <w:ind w:hanging="360"/>
      </w:pPr>
      <w:rPr>
        <w:rFonts w:ascii="Symbol" w:hAnsi="Symbol" w:hint="default"/>
      </w:rPr>
    </w:lvl>
    <w:lvl w:ilvl="1" w:tplc="36305C32" w:tentative="1">
      <w:start w:val="1"/>
      <w:numFmt w:val="bullet"/>
      <w:lvlText w:val="o"/>
      <w:lvlJc w:val="left"/>
      <w:pPr>
        <w:ind w:left="939" w:hanging="360"/>
      </w:pPr>
      <w:rPr>
        <w:rFonts w:ascii="Courier New" w:hAnsi="Courier New" w:hint="default"/>
      </w:rPr>
    </w:lvl>
    <w:lvl w:ilvl="2" w:tplc="0419001B" w:tentative="1">
      <w:start w:val="1"/>
      <w:numFmt w:val="bullet"/>
      <w:lvlText w:val=""/>
      <w:lvlJc w:val="left"/>
      <w:pPr>
        <w:ind w:left="1659" w:hanging="360"/>
      </w:pPr>
      <w:rPr>
        <w:rFonts w:ascii="Wingdings" w:hAnsi="Wingdings" w:hint="default"/>
      </w:rPr>
    </w:lvl>
    <w:lvl w:ilvl="3" w:tplc="0419000F" w:tentative="1">
      <w:start w:val="1"/>
      <w:numFmt w:val="bullet"/>
      <w:lvlText w:val=""/>
      <w:lvlJc w:val="left"/>
      <w:pPr>
        <w:ind w:left="2379" w:hanging="360"/>
      </w:pPr>
      <w:rPr>
        <w:rFonts w:ascii="Symbol" w:hAnsi="Symbol" w:hint="default"/>
      </w:rPr>
    </w:lvl>
    <w:lvl w:ilvl="4" w:tplc="04190019" w:tentative="1">
      <w:start w:val="1"/>
      <w:numFmt w:val="bullet"/>
      <w:lvlText w:val="o"/>
      <w:lvlJc w:val="left"/>
      <w:pPr>
        <w:ind w:left="3099" w:hanging="360"/>
      </w:pPr>
      <w:rPr>
        <w:rFonts w:ascii="Courier New" w:hAnsi="Courier New" w:hint="default"/>
      </w:rPr>
    </w:lvl>
    <w:lvl w:ilvl="5" w:tplc="0419001B" w:tentative="1">
      <w:start w:val="1"/>
      <w:numFmt w:val="bullet"/>
      <w:lvlText w:val=""/>
      <w:lvlJc w:val="left"/>
      <w:pPr>
        <w:ind w:left="3819" w:hanging="360"/>
      </w:pPr>
      <w:rPr>
        <w:rFonts w:ascii="Wingdings" w:hAnsi="Wingdings" w:hint="default"/>
      </w:rPr>
    </w:lvl>
    <w:lvl w:ilvl="6" w:tplc="0419000F" w:tentative="1">
      <w:start w:val="1"/>
      <w:numFmt w:val="bullet"/>
      <w:lvlText w:val=""/>
      <w:lvlJc w:val="left"/>
      <w:pPr>
        <w:ind w:left="4539" w:hanging="360"/>
      </w:pPr>
      <w:rPr>
        <w:rFonts w:ascii="Symbol" w:hAnsi="Symbol" w:hint="default"/>
      </w:rPr>
    </w:lvl>
    <w:lvl w:ilvl="7" w:tplc="04190019" w:tentative="1">
      <w:start w:val="1"/>
      <w:numFmt w:val="bullet"/>
      <w:lvlText w:val="o"/>
      <w:lvlJc w:val="left"/>
      <w:pPr>
        <w:ind w:left="5259" w:hanging="360"/>
      </w:pPr>
      <w:rPr>
        <w:rFonts w:ascii="Courier New" w:hAnsi="Courier New" w:hint="default"/>
      </w:rPr>
    </w:lvl>
    <w:lvl w:ilvl="8" w:tplc="0419001B" w:tentative="1">
      <w:start w:val="1"/>
      <w:numFmt w:val="bullet"/>
      <w:lvlText w:val=""/>
      <w:lvlJc w:val="left"/>
      <w:pPr>
        <w:ind w:left="5979" w:hanging="360"/>
      </w:pPr>
      <w:rPr>
        <w:rFonts w:ascii="Wingdings" w:hAnsi="Wingdings" w:hint="default"/>
      </w:rPr>
    </w:lvl>
  </w:abstractNum>
  <w:abstractNum w:abstractNumId="13" w15:restartNumberingAfterBreak="0">
    <w:nsid w:val="2E164AA0"/>
    <w:multiLevelType w:val="hybridMultilevel"/>
    <w:tmpl w:val="2B8CF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565FB4"/>
    <w:multiLevelType w:val="hybridMultilevel"/>
    <w:tmpl w:val="413C0CF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2C1940"/>
    <w:multiLevelType w:val="multilevel"/>
    <w:tmpl w:val="B0227C7E"/>
    <w:lvl w:ilvl="0">
      <w:start w:val="6"/>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491530E"/>
    <w:multiLevelType w:val="hybridMultilevel"/>
    <w:tmpl w:val="581ED87C"/>
    <w:lvl w:ilvl="0" w:tplc="BB786510">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4711CA"/>
    <w:multiLevelType w:val="multilevel"/>
    <w:tmpl w:val="74AC5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DA6D24"/>
    <w:multiLevelType w:val="hybridMultilevel"/>
    <w:tmpl w:val="413C0CF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C747F5"/>
    <w:multiLevelType w:val="hybridMultilevel"/>
    <w:tmpl w:val="97B6BB08"/>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1727381"/>
    <w:multiLevelType w:val="multilevel"/>
    <w:tmpl w:val="2ABE2C66"/>
    <w:lvl w:ilvl="0">
      <w:start w:val="1"/>
      <w:numFmt w:val="decimal"/>
      <w:lvlText w:val="%1."/>
      <w:lvlJc w:val="left"/>
      <w:pPr>
        <w:ind w:left="720" w:hanging="360"/>
      </w:pPr>
      <w:rPr>
        <w:rFonts w:eastAsia="Calibri"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22A0D74"/>
    <w:multiLevelType w:val="hybridMultilevel"/>
    <w:tmpl w:val="E82A2B12"/>
    <w:lvl w:ilvl="0" w:tplc="B8C25D62">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409458E"/>
    <w:multiLevelType w:val="hybridMultilevel"/>
    <w:tmpl w:val="18A4D0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B9C65B8"/>
    <w:multiLevelType w:val="hybridMultilevel"/>
    <w:tmpl w:val="8EC23D42"/>
    <w:lvl w:ilvl="0" w:tplc="FFFFFFFF">
      <w:start w:val="1"/>
      <w:numFmt w:val="decimal"/>
      <w:pStyle w:val="a0"/>
      <w:lvlText w:val="%1."/>
      <w:lvlJc w:val="left"/>
      <w:pPr>
        <w:tabs>
          <w:tab w:val="num" w:pos="227"/>
        </w:tabs>
        <w:ind w:left="227" w:hanging="227"/>
      </w:pPr>
      <w:rPr>
        <w:rFonts w:ascii="Times New Roman" w:hAnsi="Times New Roman" w:cs="Times New Roman" w:hint="default"/>
        <w:b/>
        <w:i w:val="0"/>
        <w:color w:val="auto"/>
        <w:sz w:val="20"/>
        <w:szCs w:val="20"/>
        <w:u w:val="none"/>
      </w:rPr>
    </w:lvl>
    <w:lvl w:ilvl="1" w:tplc="FFFFFFFF" w:tentative="1">
      <w:start w:val="1"/>
      <w:numFmt w:val="lowerLetter"/>
      <w:lvlText w:val="%2."/>
      <w:lvlJc w:val="left"/>
      <w:pPr>
        <w:tabs>
          <w:tab w:val="num" w:pos="1837"/>
        </w:tabs>
        <w:ind w:left="1837" w:hanging="360"/>
      </w:pPr>
      <w:rPr>
        <w:rFonts w:cs="Times New Roman"/>
      </w:rPr>
    </w:lvl>
    <w:lvl w:ilvl="2" w:tplc="FFFFFFFF" w:tentative="1">
      <w:start w:val="1"/>
      <w:numFmt w:val="lowerRoman"/>
      <w:lvlText w:val="%3."/>
      <w:lvlJc w:val="right"/>
      <w:pPr>
        <w:tabs>
          <w:tab w:val="num" w:pos="2557"/>
        </w:tabs>
        <w:ind w:left="2557" w:hanging="180"/>
      </w:pPr>
      <w:rPr>
        <w:rFonts w:cs="Times New Roman"/>
      </w:rPr>
    </w:lvl>
    <w:lvl w:ilvl="3" w:tplc="FFFFFFFF" w:tentative="1">
      <w:start w:val="1"/>
      <w:numFmt w:val="decimal"/>
      <w:lvlText w:val="%4."/>
      <w:lvlJc w:val="left"/>
      <w:pPr>
        <w:tabs>
          <w:tab w:val="num" w:pos="3277"/>
        </w:tabs>
        <w:ind w:left="3277" w:hanging="360"/>
      </w:pPr>
      <w:rPr>
        <w:rFonts w:cs="Times New Roman"/>
      </w:rPr>
    </w:lvl>
    <w:lvl w:ilvl="4" w:tplc="FFFFFFFF" w:tentative="1">
      <w:start w:val="1"/>
      <w:numFmt w:val="lowerLetter"/>
      <w:lvlText w:val="%5."/>
      <w:lvlJc w:val="left"/>
      <w:pPr>
        <w:tabs>
          <w:tab w:val="num" w:pos="3997"/>
        </w:tabs>
        <w:ind w:left="3997" w:hanging="360"/>
      </w:pPr>
      <w:rPr>
        <w:rFonts w:cs="Times New Roman"/>
      </w:rPr>
    </w:lvl>
    <w:lvl w:ilvl="5" w:tplc="FFFFFFFF" w:tentative="1">
      <w:start w:val="1"/>
      <w:numFmt w:val="lowerRoman"/>
      <w:lvlText w:val="%6."/>
      <w:lvlJc w:val="right"/>
      <w:pPr>
        <w:tabs>
          <w:tab w:val="num" w:pos="4717"/>
        </w:tabs>
        <w:ind w:left="4717" w:hanging="180"/>
      </w:pPr>
      <w:rPr>
        <w:rFonts w:cs="Times New Roman"/>
      </w:rPr>
    </w:lvl>
    <w:lvl w:ilvl="6" w:tplc="FFFFFFFF" w:tentative="1">
      <w:start w:val="1"/>
      <w:numFmt w:val="decimal"/>
      <w:lvlText w:val="%7."/>
      <w:lvlJc w:val="left"/>
      <w:pPr>
        <w:tabs>
          <w:tab w:val="num" w:pos="5437"/>
        </w:tabs>
        <w:ind w:left="5437" w:hanging="360"/>
      </w:pPr>
      <w:rPr>
        <w:rFonts w:cs="Times New Roman"/>
      </w:rPr>
    </w:lvl>
    <w:lvl w:ilvl="7" w:tplc="FFFFFFFF" w:tentative="1">
      <w:start w:val="1"/>
      <w:numFmt w:val="lowerLetter"/>
      <w:lvlText w:val="%8."/>
      <w:lvlJc w:val="left"/>
      <w:pPr>
        <w:tabs>
          <w:tab w:val="num" w:pos="6157"/>
        </w:tabs>
        <w:ind w:left="6157" w:hanging="360"/>
      </w:pPr>
      <w:rPr>
        <w:rFonts w:cs="Times New Roman"/>
      </w:rPr>
    </w:lvl>
    <w:lvl w:ilvl="8" w:tplc="FFFFFFFF" w:tentative="1">
      <w:start w:val="1"/>
      <w:numFmt w:val="lowerRoman"/>
      <w:lvlText w:val="%9."/>
      <w:lvlJc w:val="right"/>
      <w:pPr>
        <w:tabs>
          <w:tab w:val="num" w:pos="6877"/>
        </w:tabs>
        <w:ind w:left="6877" w:hanging="180"/>
      </w:pPr>
      <w:rPr>
        <w:rFonts w:cs="Times New Roman"/>
      </w:rPr>
    </w:lvl>
  </w:abstractNum>
  <w:abstractNum w:abstractNumId="24" w15:restartNumberingAfterBreak="0">
    <w:nsid w:val="4BF52DFD"/>
    <w:multiLevelType w:val="hybridMultilevel"/>
    <w:tmpl w:val="D772E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9873FF"/>
    <w:multiLevelType w:val="hybridMultilevel"/>
    <w:tmpl w:val="9F46DCC2"/>
    <w:lvl w:ilvl="0" w:tplc="C584F970">
      <w:start w:val="1"/>
      <w:numFmt w:val="decimal"/>
      <w:lvlText w:val="%1."/>
      <w:lvlJc w:val="left"/>
      <w:pPr>
        <w:ind w:left="786"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3E177F"/>
    <w:multiLevelType w:val="hybridMultilevel"/>
    <w:tmpl w:val="C5DAE3C0"/>
    <w:lvl w:ilvl="0" w:tplc="6BE23F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58C66795"/>
    <w:multiLevelType w:val="multilevel"/>
    <w:tmpl w:val="27A4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BB7D22"/>
    <w:multiLevelType w:val="hybridMultilevel"/>
    <w:tmpl w:val="7B969E9A"/>
    <w:lvl w:ilvl="0" w:tplc="9CC8532E">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1B35E59"/>
    <w:multiLevelType w:val="hybridMultilevel"/>
    <w:tmpl w:val="FD08D7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71844AA"/>
    <w:multiLevelType w:val="hybridMultilevel"/>
    <w:tmpl w:val="EAB6D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543C48"/>
    <w:multiLevelType w:val="hybridMultilevel"/>
    <w:tmpl w:val="13E0F632"/>
    <w:lvl w:ilvl="0" w:tplc="7C72A154">
      <w:start w:val="1"/>
      <w:numFmt w:val="decimal"/>
      <w:lvlText w:val="%1."/>
      <w:lvlJc w:val="left"/>
      <w:pPr>
        <w:ind w:left="720" w:hanging="360"/>
      </w:pPr>
      <w:rPr>
        <w:rFonts w:ascii="Times New Roman" w:eastAsia="+mn-e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E74C09"/>
    <w:multiLevelType w:val="hybridMultilevel"/>
    <w:tmpl w:val="A1A84E3E"/>
    <w:lvl w:ilvl="0" w:tplc="5E600E8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7225E0"/>
    <w:multiLevelType w:val="hybridMultilevel"/>
    <w:tmpl w:val="5412C0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783E3BFA"/>
    <w:multiLevelType w:val="hybridMultilevel"/>
    <w:tmpl w:val="BDF8801C"/>
    <w:lvl w:ilvl="0" w:tplc="E3CC9E0A">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C84330A"/>
    <w:multiLevelType w:val="multilevel"/>
    <w:tmpl w:val="68D4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12"/>
  </w:num>
  <w:num w:numId="4">
    <w:abstractNumId w:val="24"/>
  </w:num>
  <w:num w:numId="5">
    <w:abstractNumId w:val="29"/>
  </w:num>
  <w:num w:numId="6">
    <w:abstractNumId w:val="30"/>
  </w:num>
  <w:num w:numId="7">
    <w:abstractNumId w:val="13"/>
  </w:num>
  <w:num w:numId="8">
    <w:abstractNumId w:val="19"/>
  </w:num>
  <w:num w:numId="9">
    <w:abstractNumId w:val="8"/>
  </w:num>
  <w:num w:numId="10">
    <w:abstractNumId w:val="4"/>
  </w:num>
  <w:num w:numId="11">
    <w:abstractNumId w:val="32"/>
  </w:num>
  <w:num w:numId="12">
    <w:abstractNumId w:val="28"/>
  </w:num>
  <w:num w:numId="13">
    <w:abstractNumId w:val="35"/>
  </w:num>
  <w:num w:numId="14">
    <w:abstractNumId w:val="27"/>
  </w:num>
  <w:num w:numId="15">
    <w:abstractNumId w:val="22"/>
  </w:num>
  <w:num w:numId="16">
    <w:abstractNumId w:val="9"/>
  </w:num>
  <w:num w:numId="17">
    <w:abstractNumId w:val="1"/>
  </w:num>
  <w:num w:numId="18">
    <w:abstractNumId w:val="11"/>
  </w:num>
  <w:num w:numId="19">
    <w:abstractNumId w:val="21"/>
  </w:num>
  <w:num w:numId="20">
    <w:abstractNumId w:val="20"/>
  </w:num>
  <w:num w:numId="21">
    <w:abstractNumId w:val="10"/>
  </w:num>
  <w:num w:numId="22">
    <w:abstractNumId w:val="3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7"/>
  </w:num>
  <w:num w:numId="27">
    <w:abstractNumId w:val="25"/>
  </w:num>
  <w:num w:numId="28">
    <w:abstractNumId w:val="16"/>
  </w:num>
  <w:num w:numId="29">
    <w:abstractNumId w:val="5"/>
  </w:num>
  <w:num w:numId="30">
    <w:abstractNumId w:val="6"/>
  </w:num>
  <w:num w:numId="31">
    <w:abstractNumId w:val="33"/>
  </w:num>
  <w:num w:numId="32">
    <w:abstractNumId w:val="26"/>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65E"/>
    <w:rsid w:val="000011A4"/>
    <w:rsid w:val="00001DFB"/>
    <w:rsid w:val="0000265E"/>
    <w:rsid w:val="0001158B"/>
    <w:rsid w:val="00013F3A"/>
    <w:rsid w:val="0004003B"/>
    <w:rsid w:val="0004073A"/>
    <w:rsid w:val="00041774"/>
    <w:rsid w:val="00046BC6"/>
    <w:rsid w:val="00051960"/>
    <w:rsid w:val="000623DD"/>
    <w:rsid w:val="00083C52"/>
    <w:rsid w:val="000A3831"/>
    <w:rsid w:val="000A4089"/>
    <w:rsid w:val="000A40F3"/>
    <w:rsid w:val="000B1BFF"/>
    <w:rsid w:val="000C22C9"/>
    <w:rsid w:val="000C2A3B"/>
    <w:rsid w:val="000C3B22"/>
    <w:rsid w:val="000E3AB9"/>
    <w:rsid w:val="00105440"/>
    <w:rsid w:val="0010716E"/>
    <w:rsid w:val="0011630D"/>
    <w:rsid w:val="00117322"/>
    <w:rsid w:val="001361C8"/>
    <w:rsid w:val="001511B2"/>
    <w:rsid w:val="00153B8A"/>
    <w:rsid w:val="00156412"/>
    <w:rsid w:val="0017586D"/>
    <w:rsid w:val="00187148"/>
    <w:rsid w:val="001933BE"/>
    <w:rsid w:val="001A425B"/>
    <w:rsid w:val="001B0E95"/>
    <w:rsid w:val="001B3AF8"/>
    <w:rsid w:val="001B67A5"/>
    <w:rsid w:val="001C1064"/>
    <w:rsid w:val="001D1EB9"/>
    <w:rsid w:val="001D5AB2"/>
    <w:rsid w:val="001E4C8E"/>
    <w:rsid w:val="001E7C93"/>
    <w:rsid w:val="001F0AB7"/>
    <w:rsid w:val="001F6A35"/>
    <w:rsid w:val="0022057E"/>
    <w:rsid w:val="00232318"/>
    <w:rsid w:val="002339F1"/>
    <w:rsid w:val="002343D3"/>
    <w:rsid w:val="00235E6D"/>
    <w:rsid w:val="00241C97"/>
    <w:rsid w:val="0024404C"/>
    <w:rsid w:val="002666D8"/>
    <w:rsid w:val="00285685"/>
    <w:rsid w:val="0029000E"/>
    <w:rsid w:val="0029044D"/>
    <w:rsid w:val="002D2631"/>
    <w:rsid w:val="002E5AB9"/>
    <w:rsid w:val="002E6969"/>
    <w:rsid w:val="0032261B"/>
    <w:rsid w:val="0033290D"/>
    <w:rsid w:val="00340FC6"/>
    <w:rsid w:val="00342F62"/>
    <w:rsid w:val="003444B6"/>
    <w:rsid w:val="00377106"/>
    <w:rsid w:val="003A0E97"/>
    <w:rsid w:val="003A3FA6"/>
    <w:rsid w:val="003A4EA3"/>
    <w:rsid w:val="003C1C3D"/>
    <w:rsid w:val="003C3D41"/>
    <w:rsid w:val="003C7A2D"/>
    <w:rsid w:val="003D10F8"/>
    <w:rsid w:val="003E2824"/>
    <w:rsid w:val="003E2D2C"/>
    <w:rsid w:val="003F6FD0"/>
    <w:rsid w:val="004110C4"/>
    <w:rsid w:val="004146D3"/>
    <w:rsid w:val="00433231"/>
    <w:rsid w:val="00460592"/>
    <w:rsid w:val="00465817"/>
    <w:rsid w:val="0047182C"/>
    <w:rsid w:val="004742B2"/>
    <w:rsid w:val="00476F18"/>
    <w:rsid w:val="00485A18"/>
    <w:rsid w:val="00495FF7"/>
    <w:rsid w:val="004A1472"/>
    <w:rsid w:val="004B0B6D"/>
    <w:rsid w:val="004D29B8"/>
    <w:rsid w:val="004D64B0"/>
    <w:rsid w:val="004D67A4"/>
    <w:rsid w:val="004E78A6"/>
    <w:rsid w:val="004F1737"/>
    <w:rsid w:val="004F2A2E"/>
    <w:rsid w:val="00500250"/>
    <w:rsid w:val="005026AC"/>
    <w:rsid w:val="005047E3"/>
    <w:rsid w:val="0051286D"/>
    <w:rsid w:val="00512FA4"/>
    <w:rsid w:val="00514876"/>
    <w:rsid w:val="00515E11"/>
    <w:rsid w:val="00522092"/>
    <w:rsid w:val="005369E1"/>
    <w:rsid w:val="00545C28"/>
    <w:rsid w:val="00561229"/>
    <w:rsid w:val="00562131"/>
    <w:rsid w:val="005775DF"/>
    <w:rsid w:val="00582360"/>
    <w:rsid w:val="00592826"/>
    <w:rsid w:val="00593731"/>
    <w:rsid w:val="005A26E4"/>
    <w:rsid w:val="005C1F8E"/>
    <w:rsid w:val="005C2CDB"/>
    <w:rsid w:val="005D29CC"/>
    <w:rsid w:val="005E6D35"/>
    <w:rsid w:val="005F6C8B"/>
    <w:rsid w:val="00601DA7"/>
    <w:rsid w:val="0062415A"/>
    <w:rsid w:val="00627F09"/>
    <w:rsid w:val="00635795"/>
    <w:rsid w:val="00646168"/>
    <w:rsid w:val="00654537"/>
    <w:rsid w:val="00671554"/>
    <w:rsid w:val="006762C5"/>
    <w:rsid w:val="006776F8"/>
    <w:rsid w:val="00684EBF"/>
    <w:rsid w:val="0069007B"/>
    <w:rsid w:val="006D2BBB"/>
    <w:rsid w:val="006E51D7"/>
    <w:rsid w:val="006E59AE"/>
    <w:rsid w:val="006F0896"/>
    <w:rsid w:val="006F2824"/>
    <w:rsid w:val="006F5B9D"/>
    <w:rsid w:val="007200CC"/>
    <w:rsid w:val="00721EE1"/>
    <w:rsid w:val="00730D6D"/>
    <w:rsid w:val="007310D7"/>
    <w:rsid w:val="00731BC3"/>
    <w:rsid w:val="00762F04"/>
    <w:rsid w:val="007744C4"/>
    <w:rsid w:val="0079001B"/>
    <w:rsid w:val="007A2043"/>
    <w:rsid w:val="007A2771"/>
    <w:rsid w:val="007A7115"/>
    <w:rsid w:val="007B09CB"/>
    <w:rsid w:val="007B4587"/>
    <w:rsid w:val="007D6043"/>
    <w:rsid w:val="007E31E0"/>
    <w:rsid w:val="007E4020"/>
    <w:rsid w:val="007E66D9"/>
    <w:rsid w:val="007E7892"/>
    <w:rsid w:val="00802A25"/>
    <w:rsid w:val="008032C4"/>
    <w:rsid w:val="0081775B"/>
    <w:rsid w:val="00827C42"/>
    <w:rsid w:val="0085127E"/>
    <w:rsid w:val="00860DF1"/>
    <w:rsid w:val="008624BC"/>
    <w:rsid w:val="00867203"/>
    <w:rsid w:val="00870FF2"/>
    <w:rsid w:val="00872160"/>
    <w:rsid w:val="00877C5F"/>
    <w:rsid w:val="008945D0"/>
    <w:rsid w:val="008955C3"/>
    <w:rsid w:val="008C4E80"/>
    <w:rsid w:val="008E221F"/>
    <w:rsid w:val="008E4257"/>
    <w:rsid w:val="008E61C5"/>
    <w:rsid w:val="008E7AD2"/>
    <w:rsid w:val="008F0176"/>
    <w:rsid w:val="00902EA0"/>
    <w:rsid w:val="00912704"/>
    <w:rsid w:val="00912799"/>
    <w:rsid w:val="009224F0"/>
    <w:rsid w:val="0092716E"/>
    <w:rsid w:val="009273A7"/>
    <w:rsid w:val="009345C9"/>
    <w:rsid w:val="00936464"/>
    <w:rsid w:val="0094006D"/>
    <w:rsid w:val="009459B4"/>
    <w:rsid w:val="009569EC"/>
    <w:rsid w:val="009930B9"/>
    <w:rsid w:val="0099355E"/>
    <w:rsid w:val="00997A33"/>
    <w:rsid w:val="009A1AD6"/>
    <w:rsid w:val="009A33A9"/>
    <w:rsid w:val="009B3D9A"/>
    <w:rsid w:val="009F3E83"/>
    <w:rsid w:val="009F68C7"/>
    <w:rsid w:val="00A23D66"/>
    <w:rsid w:val="00A302DC"/>
    <w:rsid w:val="00A45E57"/>
    <w:rsid w:val="00A62838"/>
    <w:rsid w:val="00A770CA"/>
    <w:rsid w:val="00A8171B"/>
    <w:rsid w:val="00AA68D4"/>
    <w:rsid w:val="00AE03D3"/>
    <w:rsid w:val="00AE2425"/>
    <w:rsid w:val="00AE287F"/>
    <w:rsid w:val="00AE4343"/>
    <w:rsid w:val="00AF0CCE"/>
    <w:rsid w:val="00AF110A"/>
    <w:rsid w:val="00AF7604"/>
    <w:rsid w:val="00B17363"/>
    <w:rsid w:val="00B201A7"/>
    <w:rsid w:val="00B20C2A"/>
    <w:rsid w:val="00B21414"/>
    <w:rsid w:val="00B21AC6"/>
    <w:rsid w:val="00B242C4"/>
    <w:rsid w:val="00B32C27"/>
    <w:rsid w:val="00B35778"/>
    <w:rsid w:val="00B46C60"/>
    <w:rsid w:val="00B521E6"/>
    <w:rsid w:val="00B5306E"/>
    <w:rsid w:val="00B727FE"/>
    <w:rsid w:val="00B739C8"/>
    <w:rsid w:val="00B7561D"/>
    <w:rsid w:val="00B77769"/>
    <w:rsid w:val="00B85DFB"/>
    <w:rsid w:val="00B876AC"/>
    <w:rsid w:val="00BA68A1"/>
    <w:rsid w:val="00BD30B9"/>
    <w:rsid w:val="00BD7245"/>
    <w:rsid w:val="00BD72BA"/>
    <w:rsid w:val="00BE3303"/>
    <w:rsid w:val="00BE72D0"/>
    <w:rsid w:val="00BF1AFC"/>
    <w:rsid w:val="00C04C65"/>
    <w:rsid w:val="00C0582E"/>
    <w:rsid w:val="00C202E0"/>
    <w:rsid w:val="00C23BE9"/>
    <w:rsid w:val="00C267E4"/>
    <w:rsid w:val="00C34AD4"/>
    <w:rsid w:val="00C553CF"/>
    <w:rsid w:val="00C56AC7"/>
    <w:rsid w:val="00C63DCD"/>
    <w:rsid w:val="00C778D4"/>
    <w:rsid w:val="00C77E18"/>
    <w:rsid w:val="00C80CB5"/>
    <w:rsid w:val="00C80E66"/>
    <w:rsid w:val="00C84E52"/>
    <w:rsid w:val="00C9041F"/>
    <w:rsid w:val="00CA12EC"/>
    <w:rsid w:val="00CD0392"/>
    <w:rsid w:val="00CD1B6D"/>
    <w:rsid w:val="00CD33DD"/>
    <w:rsid w:val="00CF650D"/>
    <w:rsid w:val="00D0455E"/>
    <w:rsid w:val="00D1518D"/>
    <w:rsid w:val="00D249A1"/>
    <w:rsid w:val="00D43A01"/>
    <w:rsid w:val="00D465D1"/>
    <w:rsid w:val="00D61B74"/>
    <w:rsid w:val="00D717CF"/>
    <w:rsid w:val="00D747EF"/>
    <w:rsid w:val="00D74AA9"/>
    <w:rsid w:val="00DA1864"/>
    <w:rsid w:val="00DB3FB1"/>
    <w:rsid w:val="00DC6550"/>
    <w:rsid w:val="00DE5A63"/>
    <w:rsid w:val="00DF5CE2"/>
    <w:rsid w:val="00DF680D"/>
    <w:rsid w:val="00DF6B9A"/>
    <w:rsid w:val="00E02105"/>
    <w:rsid w:val="00E024EC"/>
    <w:rsid w:val="00E15BF7"/>
    <w:rsid w:val="00E15D07"/>
    <w:rsid w:val="00E15DCB"/>
    <w:rsid w:val="00E2253D"/>
    <w:rsid w:val="00E32416"/>
    <w:rsid w:val="00E33B1D"/>
    <w:rsid w:val="00E45177"/>
    <w:rsid w:val="00E46F58"/>
    <w:rsid w:val="00E537DA"/>
    <w:rsid w:val="00E55AF9"/>
    <w:rsid w:val="00E55D1E"/>
    <w:rsid w:val="00E7267E"/>
    <w:rsid w:val="00E86BA0"/>
    <w:rsid w:val="00E962B1"/>
    <w:rsid w:val="00EA2E52"/>
    <w:rsid w:val="00EA3C52"/>
    <w:rsid w:val="00EB685F"/>
    <w:rsid w:val="00ED35E3"/>
    <w:rsid w:val="00ED6D5C"/>
    <w:rsid w:val="00EE25CB"/>
    <w:rsid w:val="00EE46AB"/>
    <w:rsid w:val="00EE5FFB"/>
    <w:rsid w:val="00EF75C0"/>
    <w:rsid w:val="00F12F4E"/>
    <w:rsid w:val="00F15BB7"/>
    <w:rsid w:val="00F1758A"/>
    <w:rsid w:val="00F276A1"/>
    <w:rsid w:val="00F63837"/>
    <w:rsid w:val="00F765AA"/>
    <w:rsid w:val="00F90741"/>
    <w:rsid w:val="00F94B9A"/>
    <w:rsid w:val="00FA3E0B"/>
    <w:rsid w:val="00FA5E2F"/>
    <w:rsid w:val="00FB283D"/>
    <w:rsid w:val="00FB34F1"/>
    <w:rsid w:val="00FC1FBA"/>
    <w:rsid w:val="00FC6731"/>
    <w:rsid w:val="00FD6D6D"/>
    <w:rsid w:val="00FE74C8"/>
    <w:rsid w:val="00FF2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115E"/>
  <w15:docId w15:val="{6ED16ABB-C9F7-4EE8-9811-C8CDE48E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485A18"/>
  </w:style>
  <w:style w:type="paragraph" w:styleId="1">
    <w:name w:val="heading 1"/>
    <w:basedOn w:val="a1"/>
    <w:next w:val="a1"/>
    <w:link w:val="10"/>
    <w:uiPriority w:val="99"/>
    <w:qFormat/>
    <w:rsid w:val="008945D0"/>
    <w:pPr>
      <w:keepNext/>
      <w:spacing w:after="0" w:line="240" w:lineRule="auto"/>
      <w:jc w:val="center"/>
      <w:outlineLvl w:val="0"/>
    </w:pPr>
    <w:rPr>
      <w:rFonts w:ascii="Times New Roman" w:eastAsia="Times New Roman" w:hAnsi="Times New Roman" w:cs="Times New Roman"/>
      <w:b/>
      <w:sz w:val="28"/>
      <w:szCs w:val="24"/>
      <w:lang w:eastAsia="ru-RU"/>
    </w:rPr>
  </w:style>
  <w:style w:type="paragraph" w:styleId="2">
    <w:name w:val="heading 2"/>
    <w:basedOn w:val="a1"/>
    <w:next w:val="a1"/>
    <w:link w:val="20"/>
    <w:uiPriority w:val="99"/>
    <w:qFormat/>
    <w:rsid w:val="008945D0"/>
    <w:pPr>
      <w:keepNext/>
      <w:spacing w:after="0" w:line="240" w:lineRule="auto"/>
      <w:ind w:firstLine="180"/>
      <w:jc w:val="center"/>
      <w:outlineLvl w:val="1"/>
    </w:pPr>
    <w:rPr>
      <w:rFonts w:ascii="Times New Roman" w:eastAsia="Times New Roman" w:hAnsi="Times New Roman" w:cs="Times New Roman"/>
      <w:b/>
      <w:sz w:val="28"/>
      <w:szCs w:val="24"/>
      <w:lang w:eastAsia="ru-RU"/>
    </w:rPr>
  </w:style>
  <w:style w:type="paragraph" w:styleId="3">
    <w:name w:val="heading 3"/>
    <w:basedOn w:val="a1"/>
    <w:next w:val="a1"/>
    <w:link w:val="30"/>
    <w:uiPriority w:val="99"/>
    <w:qFormat/>
    <w:rsid w:val="008945D0"/>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1"/>
    <w:next w:val="a1"/>
    <w:link w:val="40"/>
    <w:uiPriority w:val="99"/>
    <w:qFormat/>
    <w:rsid w:val="008945D0"/>
    <w:pPr>
      <w:keepNext/>
      <w:keepLines/>
      <w:spacing w:before="200" w:after="0" w:line="276" w:lineRule="auto"/>
      <w:outlineLvl w:val="3"/>
    </w:pPr>
    <w:rPr>
      <w:rFonts w:ascii="Cambria" w:eastAsia="Times New Roman" w:hAnsi="Cambria" w:cs="Times New Roman"/>
      <w:b/>
      <w:bCs/>
      <w:i/>
      <w:iCs/>
      <w:color w:val="4F81BD"/>
      <w:sz w:val="20"/>
      <w:szCs w:val="20"/>
    </w:rPr>
  </w:style>
  <w:style w:type="paragraph" w:styleId="5">
    <w:name w:val="heading 5"/>
    <w:basedOn w:val="a1"/>
    <w:next w:val="a1"/>
    <w:link w:val="50"/>
    <w:uiPriority w:val="99"/>
    <w:qFormat/>
    <w:rsid w:val="008945D0"/>
    <w:pPr>
      <w:tabs>
        <w:tab w:val="left" w:pos="708"/>
      </w:tabs>
      <w:spacing w:before="240" w:after="60" w:line="240" w:lineRule="auto"/>
      <w:ind w:left="1008" w:hanging="1008"/>
      <w:outlineLvl w:val="4"/>
    </w:pPr>
    <w:rPr>
      <w:rFonts w:ascii="Calibri" w:eastAsia="Times New Roman" w:hAnsi="Calibri" w:cs="Times New Roman"/>
      <w:b/>
      <w:bCs/>
      <w:i/>
      <w:iCs/>
      <w:sz w:val="26"/>
      <w:szCs w:val="26"/>
      <w:lang w:eastAsia="ru-RU"/>
    </w:rPr>
  </w:style>
  <w:style w:type="paragraph" w:styleId="6">
    <w:name w:val="heading 6"/>
    <w:basedOn w:val="a1"/>
    <w:next w:val="a1"/>
    <w:link w:val="60"/>
    <w:uiPriority w:val="99"/>
    <w:qFormat/>
    <w:rsid w:val="008945D0"/>
    <w:pPr>
      <w:keepNext/>
      <w:tabs>
        <w:tab w:val="left" w:pos="708"/>
      </w:tabs>
      <w:spacing w:after="0" w:line="240" w:lineRule="auto"/>
      <w:ind w:left="1152" w:hanging="1152"/>
      <w:jc w:val="both"/>
      <w:outlineLvl w:val="5"/>
    </w:pPr>
    <w:rPr>
      <w:rFonts w:ascii="Times New Roman" w:eastAsia="Times New Roman" w:hAnsi="Times New Roman" w:cs="Times New Roman"/>
      <w:sz w:val="28"/>
      <w:szCs w:val="20"/>
      <w:lang w:eastAsia="ru-RU"/>
    </w:rPr>
  </w:style>
  <w:style w:type="paragraph" w:styleId="7">
    <w:name w:val="heading 7"/>
    <w:basedOn w:val="a1"/>
    <w:next w:val="a1"/>
    <w:link w:val="70"/>
    <w:uiPriority w:val="99"/>
    <w:qFormat/>
    <w:rsid w:val="008945D0"/>
    <w:pPr>
      <w:tabs>
        <w:tab w:val="left" w:pos="708"/>
      </w:tabs>
      <w:spacing w:before="240" w:after="60" w:line="240" w:lineRule="auto"/>
      <w:ind w:left="1296" w:hanging="1296"/>
      <w:outlineLvl w:val="6"/>
    </w:pPr>
    <w:rPr>
      <w:rFonts w:ascii="Calibri" w:eastAsia="Times New Roman" w:hAnsi="Calibri" w:cs="Times New Roman"/>
      <w:sz w:val="24"/>
      <w:szCs w:val="24"/>
      <w:lang w:eastAsia="ru-RU"/>
    </w:rPr>
  </w:style>
  <w:style w:type="paragraph" w:styleId="8">
    <w:name w:val="heading 8"/>
    <w:basedOn w:val="a1"/>
    <w:next w:val="a1"/>
    <w:link w:val="80"/>
    <w:uiPriority w:val="99"/>
    <w:qFormat/>
    <w:rsid w:val="008945D0"/>
    <w:pPr>
      <w:tabs>
        <w:tab w:val="left" w:pos="708"/>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basedOn w:val="a1"/>
    <w:next w:val="a1"/>
    <w:link w:val="90"/>
    <w:uiPriority w:val="99"/>
    <w:qFormat/>
    <w:rsid w:val="008945D0"/>
    <w:pPr>
      <w:tabs>
        <w:tab w:val="left" w:pos="708"/>
      </w:tabs>
      <w:spacing w:before="240" w:after="60" w:line="240" w:lineRule="auto"/>
      <w:ind w:left="1584" w:hanging="1584"/>
      <w:outlineLvl w:val="8"/>
    </w:pPr>
    <w:rPr>
      <w:rFonts w:ascii="Cambria" w:eastAsia="Times New Roman" w:hAnsi="Cambria"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945D0"/>
    <w:rPr>
      <w:rFonts w:ascii="Times New Roman" w:eastAsia="Times New Roman" w:hAnsi="Times New Roman" w:cs="Times New Roman"/>
      <w:b/>
      <w:sz w:val="28"/>
      <w:szCs w:val="24"/>
      <w:lang w:eastAsia="ru-RU"/>
    </w:rPr>
  </w:style>
  <w:style w:type="character" w:customStyle="1" w:styleId="20">
    <w:name w:val="Заголовок 2 Знак"/>
    <w:basedOn w:val="a2"/>
    <w:link w:val="2"/>
    <w:uiPriority w:val="99"/>
    <w:rsid w:val="008945D0"/>
    <w:rPr>
      <w:rFonts w:ascii="Times New Roman" w:eastAsia="Times New Roman" w:hAnsi="Times New Roman" w:cs="Times New Roman"/>
      <w:b/>
      <w:sz w:val="28"/>
      <w:szCs w:val="24"/>
      <w:lang w:eastAsia="ru-RU"/>
    </w:rPr>
  </w:style>
  <w:style w:type="character" w:customStyle="1" w:styleId="30">
    <w:name w:val="Заголовок 3 Знак"/>
    <w:basedOn w:val="a2"/>
    <w:link w:val="3"/>
    <w:uiPriority w:val="99"/>
    <w:rsid w:val="008945D0"/>
    <w:rPr>
      <w:rFonts w:ascii="Arial" w:eastAsia="Times New Roman" w:hAnsi="Arial" w:cs="Times New Roman"/>
      <w:b/>
      <w:bCs/>
      <w:sz w:val="26"/>
      <w:szCs w:val="26"/>
      <w:lang w:eastAsia="ru-RU"/>
    </w:rPr>
  </w:style>
  <w:style w:type="character" w:customStyle="1" w:styleId="40">
    <w:name w:val="Заголовок 4 Знак"/>
    <w:basedOn w:val="a2"/>
    <w:link w:val="4"/>
    <w:uiPriority w:val="99"/>
    <w:rsid w:val="008945D0"/>
    <w:rPr>
      <w:rFonts w:ascii="Cambria" w:eastAsia="Times New Roman" w:hAnsi="Cambria" w:cs="Times New Roman"/>
      <w:b/>
      <w:bCs/>
      <w:i/>
      <w:iCs/>
      <w:color w:val="4F81BD"/>
      <w:sz w:val="20"/>
      <w:szCs w:val="20"/>
    </w:rPr>
  </w:style>
  <w:style w:type="character" w:customStyle="1" w:styleId="50">
    <w:name w:val="Заголовок 5 Знак"/>
    <w:basedOn w:val="a2"/>
    <w:link w:val="5"/>
    <w:uiPriority w:val="99"/>
    <w:rsid w:val="008945D0"/>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9"/>
    <w:rsid w:val="008945D0"/>
    <w:rPr>
      <w:rFonts w:ascii="Times New Roman" w:eastAsia="Times New Roman" w:hAnsi="Times New Roman" w:cs="Times New Roman"/>
      <w:sz w:val="28"/>
      <w:szCs w:val="20"/>
      <w:lang w:eastAsia="ru-RU"/>
    </w:rPr>
  </w:style>
  <w:style w:type="character" w:customStyle="1" w:styleId="70">
    <w:name w:val="Заголовок 7 Знак"/>
    <w:basedOn w:val="a2"/>
    <w:link w:val="7"/>
    <w:uiPriority w:val="99"/>
    <w:rsid w:val="008945D0"/>
    <w:rPr>
      <w:rFonts w:ascii="Calibri" w:eastAsia="Times New Roman" w:hAnsi="Calibri" w:cs="Times New Roman"/>
      <w:sz w:val="24"/>
      <w:szCs w:val="24"/>
      <w:lang w:eastAsia="ru-RU"/>
    </w:rPr>
  </w:style>
  <w:style w:type="character" w:customStyle="1" w:styleId="80">
    <w:name w:val="Заголовок 8 Знак"/>
    <w:basedOn w:val="a2"/>
    <w:link w:val="8"/>
    <w:uiPriority w:val="99"/>
    <w:rsid w:val="008945D0"/>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9"/>
    <w:rsid w:val="008945D0"/>
    <w:rPr>
      <w:rFonts w:ascii="Cambria" w:eastAsia="Times New Roman" w:hAnsi="Cambria" w:cs="Times New Roman"/>
      <w:sz w:val="20"/>
      <w:szCs w:val="20"/>
      <w:lang w:eastAsia="ru-RU"/>
    </w:rPr>
  </w:style>
  <w:style w:type="numbering" w:customStyle="1" w:styleId="11">
    <w:name w:val="Нет списка1"/>
    <w:next w:val="a4"/>
    <w:uiPriority w:val="99"/>
    <w:semiHidden/>
    <w:unhideWhenUsed/>
    <w:rsid w:val="008945D0"/>
  </w:style>
  <w:style w:type="character" w:customStyle="1" w:styleId="blk">
    <w:name w:val="blk"/>
    <w:uiPriority w:val="99"/>
    <w:rsid w:val="008945D0"/>
    <w:rPr>
      <w:rFonts w:cs="Times New Roman"/>
    </w:rPr>
  </w:style>
  <w:style w:type="paragraph" w:styleId="a5">
    <w:name w:val="List Paragraph"/>
    <w:basedOn w:val="a1"/>
    <w:uiPriority w:val="99"/>
    <w:qFormat/>
    <w:rsid w:val="008945D0"/>
    <w:pPr>
      <w:spacing w:after="200" w:line="276" w:lineRule="auto"/>
      <w:ind w:left="720"/>
      <w:contextualSpacing/>
    </w:pPr>
    <w:rPr>
      <w:rFonts w:ascii="Calibri" w:eastAsia="Calibri" w:hAnsi="Calibri" w:cs="Times New Roman"/>
    </w:rPr>
  </w:style>
  <w:style w:type="paragraph" w:customStyle="1" w:styleId="ConsPlusNormal">
    <w:name w:val="ConsPlusNormal"/>
    <w:uiPriority w:val="99"/>
    <w:rsid w:val="008945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7"/>
    <w:uiPriority w:val="99"/>
    <w:rsid w:val="008945D0"/>
    <w:pPr>
      <w:spacing w:after="0" w:line="240" w:lineRule="auto"/>
    </w:pPr>
    <w:rPr>
      <w:rFonts w:ascii="Calibri" w:eastAsia="Calibri" w:hAnsi="Calibri" w:cs="Times New Roman"/>
      <w:sz w:val="20"/>
      <w:szCs w:val="20"/>
    </w:rPr>
  </w:style>
  <w:style w:type="character" w:customStyle="1" w:styleId="a7">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1"/>
    <w:basedOn w:val="a2"/>
    <w:link w:val="a6"/>
    <w:uiPriority w:val="99"/>
    <w:rsid w:val="008945D0"/>
    <w:rPr>
      <w:rFonts w:ascii="Calibri" w:eastAsia="Calibri" w:hAnsi="Calibri" w:cs="Times New Roman"/>
      <w:sz w:val="20"/>
      <w:szCs w:val="20"/>
    </w:rPr>
  </w:style>
  <w:style w:type="character" w:styleId="a8">
    <w:name w:val="footnote reference"/>
    <w:uiPriority w:val="99"/>
    <w:semiHidden/>
    <w:rsid w:val="008945D0"/>
    <w:rPr>
      <w:rFonts w:cs="Times New Roman"/>
      <w:vertAlign w:val="superscript"/>
    </w:rPr>
  </w:style>
  <w:style w:type="paragraph" w:styleId="a9">
    <w:name w:val="header"/>
    <w:basedOn w:val="a1"/>
    <w:link w:val="aa"/>
    <w:uiPriority w:val="99"/>
    <w:rsid w:val="008945D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2"/>
    <w:link w:val="a9"/>
    <w:uiPriority w:val="99"/>
    <w:rsid w:val="008945D0"/>
    <w:rPr>
      <w:rFonts w:ascii="Calibri" w:eastAsia="Calibri" w:hAnsi="Calibri" w:cs="Times New Roman"/>
    </w:rPr>
  </w:style>
  <w:style w:type="paragraph" w:styleId="ab">
    <w:name w:val="footer"/>
    <w:basedOn w:val="a1"/>
    <w:link w:val="ac"/>
    <w:uiPriority w:val="99"/>
    <w:rsid w:val="008945D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2"/>
    <w:link w:val="ab"/>
    <w:uiPriority w:val="99"/>
    <w:rsid w:val="008945D0"/>
    <w:rPr>
      <w:rFonts w:ascii="Calibri" w:eastAsia="Calibri" w:hAnsi="Calibri" w:cs="Times New Roman"/>
    </w:rPr>
  </w:style>
  <w:style w:type="paragraph" w:customStyle="1" w:styleId="Style41">
    <w:name w:val="Style41"/>
    <w:basedOn w:val="a1"/>
    <w:uiPriority w:val="99"/>
    <w:rsid w:val="008945D0"/>
    <w:pPr>
      <w:widowControl w:val="0"/>
      <w:autoSpaceDE w:val="0"/>
      <w:autoSpaceDN w:val="0"/>
      <w:adjustRightInd w:val="0"/>
      <w:spacing w:after="0" w:line="276" w:lineRule="exact"/>
      <w:ind w:firstLine="413"/>
      <w:jc w:val="both"/>
    </w:pPr>
    <w:rPr>
      <w:rFonts w:ascii="Times New Roman" w:eastAsia="Times New Roman" w:hAnsi="Times New Roman" w:cs="Times New Roman"/>
      <w:sz w:val="24"/>
      <w:szCs w:val="24"/>
      <w:lang w:eastAsia="ru-RU"/>
    </w:rPr>
  </w:style>
  <w:style w:type="character" w:customStyle="1" w:styleId="FontStyle124">
    <w:name w:val="Font Style124"/>
    <w:uiPriority w:val="99"/>
    <w:rsid w:val="008945D0"/>
    <w:rPr>
      <w:rFonts w:ascii="Times New Roman" w:hAnsi="Times New Roman"/>
      <w:sz w:val="22"/>
    </w:rPr>
  </w:style>
  <w:style w:type="paragraph" w:styleId="21">
    <w:name w:val="Body Text 2"/>
    <w:basedOn w:val="a1"/>
    <w:link w:val="22"/>
    <w:uiPriority w:val="99"/>
    <w:rsid w:val="008945D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2"/>
    <w:link w:val="21"/>
    <w:uiPriority w:val="99"/>
    <w:rsid w:val="008945D0"/>
    <w:rPr>
      <w:rFonts w:ascii="Times New Roman" w:eastAsia="Times New Roman" w:hAnsi="Times New Roman" w:cs="Times New Roman"/>
      <w:sz w:val="24"/>
      <w:szCs w:val="24"/>
      <w:lang w:eastAsia="ru-RU"/>
    </w:rPr>
  </w:style>
  <w:style w:type="paragraph" w:styleId="ad">
    <w:name w:val="Body Text"/>
    <w:basedOn w:val="a1"/>
    <w:link w:val="ae"/>
    <w:uiPriority w:val="99"/>
    <w:rsid w:val="008945D0"/>
    <w:pPr>
      <w:spacing w:after="120" w:line="276" w:lineRule="auto"/>
    </w:pPr>
    <w:rPr>
      <w:rFonts w:ascii="Calibri" w:eastAsia="Calibri" w:hAnsi="Calibri" w:cs="Times New Roman"/>
    </w:rPr>
  </w:style>
  <w:style w:type="character" w:customStyle="1" w:styleId="ae">
    <w:name w:val="Основной текст Знак"/>
    <w:basedOn w:val="a2"/>
    <w:link w:val="ad"/>
    <w:uiPriority w:val="99"/>
    <w:rsid w:val="008945D0"/>
    <w:rPr>
      <w:rFonts w:ascii="Calibri" w:eastAsia="Calibri" w:hAnsi="Calibri" w:cs="Times New Roman"/>
    </w:rPr>
  </w:style>
  <w:style w:type="table" w:styleId="af">
    <w:name w:val="Table Grid"/>
    <w:basedOn w:val="a3"/>
    <w:uiPriority w:val="39"/>
    <w:rsid w:val="008945D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1"/>
    <w:link w:val="af1"/>
    <w:uiPriority w:val="99"/>
    <w:rsid w:val="008945D0"/>
    <w:pPr>
      <w:spacing w:after="0" w:line="240" w:lineRule="auto"/>
    </w:pPr>
    <w:rPr>
      <w:rFonts w:ascii="Tahoma" w:eastAsia="Calibri" w:hAnsi="Tahoma" w:cs="Times New Roman"/>
      <w:sz w:val="16"/>
      <w:szCs w:val="16"/>
    </w:rPr>
  </w:style>
  <w:style w:type="character" w:customStyle="1" w:styleId="af1">
    <w:name w:val="Текст выноски Знак"/>
    <w:basedOn w:val="a2"/>
    <w:link w:val="af0"/>
    <w:uiPriority w:val="99"/>
    <w:rsid w:val="008945D0"/>
    <w:rPr>
      <w:rFonts w:ascii="Tahoma" w:eastAsia="Calibri" w:hAnsi="Tahoma" w:cs="Times New Roman"/>
      <w:sz w:val="16"/>
      <w:szCs w:val="16"/>
    </w:rPr>
  </w:style>
  <w:style w:type="paragraph" w:customStyle="1" w:styleId="Style57">
    <w:name w:val="Style57"/>
    <w:basedOn w:val="a1"/>
    <w:uiPriority w:val="99"/>
    <w:rsid w:val="008945D0"/>
    <w:pPr>
      <w:widowControl w:val="0"/>
      <w:suppressAutoHyphens/>
      <w:autoSpaceDE w:val="0"/>
      <w:spacing w:after="0" w:line="277" w:lineRule="exact"/>
      <w:ind w:firstLine="701"/>
      <w:jc w:val="both"/>
    </w:pPr>
    <w:rPr>
      <w:rFonts w:ascii="Times New Roman" w:eastAsia="Times New Roman" w:hAnsi="Times New Roman" w:cs="Times New Roman"/>
      <w:sz w:val="24"/>
      <w:szCs w:val="24"/>
      <w:lang w:eastAsia="ar-SA"/>
    </w:rPr>
  </w:style>
  <w:style w:type="paragraph" w:customStyle="1" w:styleId="Style14">
    <w:name w:val="Style14"/>
    <w:basedOn w:val="a1"/>
    <w:uiPriority w:val="99"/>
    <w:rsid w:val="008945D0"/>
    <w:pPr>
      <w:widowControl w:val="0"/>
      <w:autoSpaceDE w:val="0"/>
      <w:autoSpaceDN w:val="0"/>
      <w:adjustRightInd w:val="0"/>
      <w:spacing w:after="0" w:line="482" w:lineRule="exact"/>
      <w:ind w:firstLine="701"/>
      <w:jc w:val="both"/>
    </w:pPr>
    <w:rPr>
      <w:rFonts w:ascii="Times New Roman" w:eastAsia="Times New Roman" w:hAnsi="Times New Roman" w:cs="Times New Roman"/>
      <w:sz w:val="24"/>
      <w:szCs w:val="24"/>
      <w:lang w:eastAsia="ru-RU"/>
    </w:rPr>
  </w:style>
  <w:style w:type="character" w:customStyle="1" w:styleId="FontStyle123">
    <w:name w:val="Font Style123"/>
    <w:uiPriority w:val="99"/>
    <w:rsid w:val="008945D0"/>
    <w:rPr>
      <w:rFonts w:ascii="Times New Roman" w:hAnsi="Times New Roman"/>
      <w:b/>
      <w:sz w:val="22"/>
    </w:rPr>
  </w:style>
  <w:style w:type="character" w:customStyle="1" w:styleId="FontStyle35">
    <w:name w:val="Font Style35"/>
    <w:uiPriority w:val="99"/>
    <w:rsid w:val="008945D0"/>
    <w:rPr>
      <w:rFonts w:ascii="Times New Roman" w:hAnsi="Times New Roman"/>
      <w:sz w:val="26"/>
    </w:rPr>
  </w:style>
  <w:style w:type="paragraph" w:customStyle="1" w:styleId="Style68">
    <w:name w:val="Style68"/>
    <w:basedOn w:val="a1"/>
    <w:uiPriority w:val="99"/>
    <w:rsid w:val="008945D0"/>
    <w:pPr>
      <w:widowControl w:val="0"/>
      <w:suppressAutoHyphens/>
      <w:autoSpaceDE w:val="0"/>
      <w:spacing w:after="0" w:line="278" w:lineRule="exact"/>
      <w:ind w:firstLine="710"/>
      <w:jc w:val="both"/>
    </w:pPr>
    <w:rPr>
      <w:rFonts w:ascii="Times New Roman" w:eastAsia="Times New Roman" w:hAnsi="Times New Roman" w:cs="Times New Roman"/>
      <w:sz w:val="24"/>
      <w:szCs w:val="24"/>
      <w:lang w:eastAsia="ar-SA"/>
    </w:rPr>
  </w:style>
  <w:style w:type="paragraph" w:styleId="31">
    <w:name w:val="Body Text Indent 3"/>
    <w:basedOn w:val="a1"/>
    <w:link w:val="32"/>
    <w:uiPriority w:val="99"/>
    <w:rsid w:val="008945D0"/>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2"/>
    <w:link w:val="31"/>
    <w:uiPriority w:val="99"/>
    <w:rsid w:val="008945D0"/>
    <w:rPr>
      <w:rFonts w:ascii="Calibri" w:eastAsia="Calibri" w:hAnsi="Calibri" w:cs="Times New Roman"/>
      <w:sz w:val="16"/>
      <w:szCs w:val="16"/>
    </w:rPr>
  </w:style>
  <w:style w:type="paragraph" w:styleId="af2">
    <w:name w:val="Body Text Indent"/>
    <w:basedOn w:val="a1"/>
    <w:link w:val="af3"/>
    <w:uiPriority w:val="99"/>
    <w:rsid w:val="008945D0"/>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2"/>
    <w:link w:val="af2"/>
    <w:uiPriority w:val="99"/>
    <w:rsid w:val="008945D0"/>
    <w:rPr>
      <w:rFonts w:ascii="Times New Roman" w:eastAsia="Times New Roman" w:hAnsi="Times New Roman" w:cs="Times New Roman"/>
      <w:sz w:val="24"/>
      <w:szCs w:val="24"/>
      <w:lang w:eastAsia="ru-RU"/>
    </w:rPr>
  </w:style>
  <w:style w:type="paragraph" w:customStyle="1" w:styleId="af4">
    <w:name w:val="список с точками"/>
    <w:basedOn w:val="a1"/>
    <w:uiPriority w:val="99"/>
    <w:rsid w:val="008945D0"/>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styleId="af5">
    <w:name w:val="Strong"/>
    <w:uiPriority w:val="99"/>
    <w:qFormat/>
    <w:rsid w:val="008945D0"/>
    <w:rPr>
      <w:rFonts w:cs="Times New Roman"/>
      <w:b/>
    </w:rPr>
  </w:style>
  <w:style w:type="character" w:styleId="af6">
    <w:name w:val="annotation reference"/>
    <w:uiPriority w:val="99"/>
    <w:rsid w:val="008945D0"/>
    <w:rPr>
      <w:rFonts w:cs="Times New Roman"/>
      <w:sz w:val="16"/>
    </w:rPr>
  </w:style>
  <w:style w:type="paragraph" w:styleId="af7">
    <w:name w:val="annotation text"/>
    <w:basedOn w:val="a1"/>
    <w:link w:val="af8"/>
    <w:uiPriority w:val="99"/>
    <w:rsid w:val="008945D0"/>
    <w:pPr>
      <w:spacing w:after="200" w:line="240" w:lineRule="auto"/>
    </w:pPr>
    <w:rPr>
      <w:rFonts w:ascii="Calibri" w:eastAsia="Calibri" w:hAnsi="Calibri" w:cs="Times New Roman"/>
      <w:sz w:val="20"/>
      <w:szCs w:val="20"/>
    </w:rPr>
  </w:style>
  <w:style w:type="character" w:customStyle="1" w:styleId="af8">
    <w:name w:val="Текст примечания Знак"/>
    <w:basedOn w:val="a2"/>
    <w:link w:val="af7"/>
    <w:uiPriority w:val="99"/>
    <w:rsid w:val="008945D0"/>
    <w:rPr>
      <w:rFonts w:ascii="Calibri" w:eastAsia="Calibri" w:hAnsi="Calibri" w:cs="Times New Roman"/>
      <w:sz w:val="20"/>
      <w:szCs w:val="20"/>
    </w:rPr>
  </w:style>
  <w:style w:type="paragraph" w:styleId="af9">
    <w:name w:val="Normal (Web)"/>
    <w:aliases w:val="Обычный (Web)"/>
    <w:basedOn w:val="a1"/>
    <w:link w:val="afa"/>
    <w:uiPriority w:val="99"/>
    <w:rsid w:val="008945D0"/>
    <w:pPr>
      <w:spacing w:after="200" w:line="276" w:lineRule="auto"/>
    </w:pPr>
    <w:rPr>
      <w:rFonts w:ascii="Times New Roman" w:eastAsia="Calibri" w:hAnsi="Times New Roman" w:cs="Times New Roman"/>
      <w:sz w:val="24"/>
      <w:szCs w:val="20"/>
      <w:lang w:eastAsia="ru-RU"/>
    </w:rPr>
  </w:style>
  <w:style w:type="paragraph" w:styleId="afb">
    <w:name w:val="endnote text"/>
    <w:basedOn w:val="a1"/>
    <w:link w:val="afc"/>
    <w:uiPriority w:val="99"/>
    <w:semiHidden/>
    <w:rsid w:val="008945D0"/>
    <w:pPr>
      <w:spacing w:after="0" w:line="240" w:lineRule="auto"/>
    </w:pPr>
    <w:rPr>
      <w:rFonts w:ascii="Calibri" w:eastAsia="Calibri" w:hAnsi="Calibri" w:cs="Times New Roman"/>
      <w:sz w:val="20"/>
      <w:szCs w:val="20"/>
    </w:rPr>
  </w:style>
  <w:style w:type="character" w:customStyle="1" w:styleId="afc">
    <w:name w:val="Текст концевой сноски Знак"/>
    <w:basedOn w:val="a2"/>
    <w:link w:val="afb"/>
    <w:uiPriority w:val="99"/>
    <w:semiHidden/>
    <w:rsid w:val="008945D0"/>
    <w:rPr>
      <w:rFonts w:ascii="Calibri" w:eastAsia="Calibri" w:hAnsi="Calibri" w:cs="Times New Roman"/>
      <w:sz w:val="20"/>
      <w:szCs w:val="20"/>
    </w:rPr>
  </w:style>
  <w:style w:type="character" w:styleId="afd">
    <w:name w:val="endnote reference"/>
    <w:uiPriority w:val="99"/>
    <w:semiHidden/>
    <w:rsid w:val="008945D0"/>
    <w:rPr>
      <w:rFonts w:cs="Times New Roman"/>
      <w:vertAlign w:val="superscript"/>
    </w:rPr>
  </w:style>
  <w:style w:type="paragraph" w:styleId="afe">
    <w:name w:val="annotation subject"/>
    <w:basedOn w:val="af7"/>
    <w:next w:val="af7"/>
    <w:link w:val="aff"/>
    <w:uiPriority w:val="99"/>
    <w:rsid w:val="008945D0"/>
    <w:rPr>
      <w:b/>
      <w:bCs/>
    </w:rPr>
  </w:style>
  <w:style w:type="character" w:customStyle="1" w:styleId="aff">
    <w:name w:val="Тема примечания Знак"/>
    <w:basedOn w:val="af8"/>
    <w:link w:val="afe"/>
    <w:uiPriority w:val="99"/>
    <w:rsid w:val="008945D0"/>
    <w:rPr>
      <w:rFonts w:ascii="Calibri" w:eastAsia="Calibri" w:hAnsi="Calibri" w:cs="Times New Roman"/>
      <w:b/>
      <w:bCs/>
      <w:sz w:val="20"/>
      <w:szCs w:val="20"/>
    </w:rPr>
  </w:style>
  <w:style w:type="character" w:styleId="aff0">
    <w:name w:val="Hyperlink"/>
    <w:uiPriority w:val="99"/>
    <w:rsid w:val="008945D0"/>
    <w:rPr>
      <w:rFonts w:cs="Times New Roman"/>
      <w:color w:val="0000FF"/>
      <w:u w:val="single"/>
    </w:rPr>
  </w:style>
  <w:style w:type="paragraph" w:styleId="aff1">
    <w:name w:val="TOC Heading"/>
    <w:basedOn w:val="1"/>
    <w:next w:val="a1"/>
    <w:uiPriority w:val="39"/>
    <w:qFormat/>
    <w:rsid w:val="008945D0"/>
    <w:pPr>
      <w:keepLines/>
      <w:spacing w:before="480" w:line="276" w:lineRule="auto"/>
      <w:jc w:val="left"/>
      <w:outlineLvl w:val="9"/>
    </w:pPr>
    <w:rPr>
      <w:rFonts w:ascii="Cambria" w:hAnsi="Cambria"/>
      <w:bCs/>
      <w:color w:val="365F91"/>
      <w:szCs w:val="28"/>
      <w:lang w:eastAsia="en-US"/>
    </w:rPr>
  </w:style>
  <w:style w:type="paragraph" w:customStyle="1" w:styleId="Default">
    <w:name w:val="Default"/>
    <w:uiPriority w:val="99"/>
    <w:rsid w:val="008945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2">
    <w:name w:val="toc 1"/>
    <w:basedOn w:val="a1"/>
    <w:next w:val="a1"/>
    <w:autoRedefine/>
    <w:uiPriority w:val="39"/>
    <w:rsid w:val="008945D0"/>
    <w:pPr>
      <w:tabs>
        <w:tab w:val="left" w:pos="440"/>
        <w:tab w:val="left" w:pos="708"/>
      </w:tabs>
      <w:spacing w:after="0" w:line="276" w:lineRule="auto"/>
      <w:ind w:right="-246"/>
    </w:pPr>
    <w:rPr>
      <w:rFonts w:ascii="Times New Roman" w:eastAsia="Times New Roman" w:hAnsi="Times New Roman" w:cs="Times New Roman"/>
      <w:sz w:val="20"/>
      <w:szCs w:val="20"/>
      <w:lang w:eastAsia="ru-RU"/>
    </w:rPr>
  </w:style>
  <w:style w:type="paragraph" w:styleId="aff2">
    <w:name w:val="Title"/>
    <w:basedOn w:val="a1"/>
    <w:link w:val="aff3"/>
    <w:uiPriority w:val="99"/>
    <w:qFormat/>
    <w:rsid w:val="008945D0"/>
    <w:pPr>
      <w:tabs>
        <w:tab w:val="left" w:pos="708"/>
      </w:tabs>
      <w:spacing w:after="0" w:line="240" w:lineRule="auto"/>
      <w:jc w:val="center"/>
    </w:pPr>
    <w:rPr>
      <w:rFonts w:ascii="Times New Roman" w:eastAsia="Times New Roman" w:hAnsi="Times New Roman" w:cs="Times New Roman"/>
      <w:sz w:val="28"/>
      <w:szCs w:val="20"/>
      <w:lang w:eastAsia="ru-RU"/>
    </w:rPr>
  </w:style>
  <w:style w:type="character" w:customStyle="1" w:styleId="aff3">
    <w:name w:val="Заголовок Знак"/>
    <w:basedOn w:val="a2"/>
    <w:link w:val="aff2"/>
    <w:uiPriority w:val="99"/>
    <w:rsid w:val="008945D0"/>
    <w:rPr>
      <w:rFonts w:ascii="Times New Roman" w:eastAsia="Times New Roman" w:hAnsi="Times New Roman" w:cs="Times New Roman"/>
      <w:sz w:val="28"/>
      <w:szCs w:val="20"/>
      <w:lang w:eastAsia="ru-RU"/>
    </w:rPr>
  </w:style>
  <w:style w:type="character" w:customStyle="1" w:styleId="BodyText3Char">
    <w:name w:val="Body Text 3 Char"/>
    <w:uiPriority w:val="99"/>
    <w:locked/>
    <w:rsid w:val="008945D0"/>
    <w:rPr>
      <w:rFonts w:ascii="Times New Roman" w:hAnsi="Times New Roman"/>
      <w:sz w:val="24"/>
      <w:lang w:eastAsia="ru-RU"/>
    </w:rPr>
  </w:style>
  <w:style w:type="paragraph" w:styleId="33">
    <w:name w:val="Body Text 3"/>
    <w:basedOn w:val="a1"/>
    <w:link w:val="34"/>
    <w:uiPriority w:val="99"/>
    <w:rsid w:val="008945D0"/>
    <w:pPr>
      <w:tabs>
        <w:tab w:val="left" w:pos="708"/>
      </w:tabs>
      <w:spacing w:after="0" w:line="240" w:lineRule="auto"/>
    </w:pPr>
    <w:rPr>
      <w:rFonts w:ascii="Times New Roman" w:eastAsia="Calibri" w:hAnsi="Times New Roman" w:cs="Times New Roman"/>
      <w:sz w:val="24"/>
      <w:szCs w:val="20"/>
      <w:lang w:eastAsia="ru-RU"/>
    </w:rPr>
  </w:style>
  <w:style w:type="character" w:customStyle="1" w:styleId="34">
    <w:name w:val="Основной текст 3 Знак"/>
    <w:basedOn w:val="a2"/>
    <w:link w:val="33"/>
    <w:uiPriority w:val="99"/>
    <w:rsid w:val="008945D0"/>
    <w:rPr>
      <w:rFonts w:ascii="Times New Roman" w:eastAsia="Calibri" w:hAnsi="Times New Roman" w:cs="Times New Roman"/>
      <w:sz w:val="24"/>
      <w:szCs w:val="20"/>
      <w:lang w:eastAsia="ru-RU"/>
    </w:rPr>
  </w:style>
  <w:style w:type="character" w:customStyle="1" w:styleId="310">
    <w:name w:val="Основной текст 3 Знак1"/>
    <w:uiPriority w:val="99"/>
    <w:semiHidden/>
    <w:rsid w:val="008945D0"/>
    <w:rPr>
      <w:rFonts w:cs="Times New Roman"/>
      <w:sz w:val="16"/>
      <w:szCs w:val="16"/>
    </w:rPr>
  </w:style>
  <w:style w:type="character" w:customStyle="1" w:styleId="BodyTextIndent2Char">
    <w:name w:val="Body Text Indent 2 Char"/>
    <w:uiPriority w:val="99"/>
    <w:semiHidden/>
    <w:locked/>
    <w:rsid w:val="008945D0"/>
    <w:rPr>
      <w:rFonts w:ascii="Times New Roman" w:hAnsi="Times New Roman"/>
      <w:sz w:val="20"/>
      <w:lang w:eastAsia="ru-RU"/>
    </w:rPr>
  </w:style>
  <w:style w:type="paragraph" w:styleId="23">
    <w:name w:val="Body Text Indent 2"/>
    <w:basedOn w:val="a1"/>
    <w:link w:val="24"/>
    <w:uiPriority w:val="99"/>
    <w:rsid w:val="008945D0"/>
    <w:pPr>
      <w:tabs>
        <w:tab w:val="left" w:pos="708"/>
      </w:tabs>
      <w:spacing w:before="140" w:after="0" w:line="240" w:lineRule="auto"/>
      <w:ind w:firstLine="720"/>
      <w:jc w:val="both"/>
    </w:pPr>
    <w:rPr>
      <w:rFonts w:ascii="Times New Roman" w:eastAsia="Calibri" w:hAnsi="Times New Roman" w:cs="Times New Roman"/>
      <w:sz w:val="20"/>
      <w:szCs w:val="20"/>
      <w:lang w:eastAsia="ru-RU"/>
    </w:rPr>
  </w:style>
  <w:style w:type="character" w:customStyle="1" w:styleId="24">
    <w:name w:val="Основной текст с отступом 2 Знак"/>
    <w:basedOn w:val="a2"/>
    <w:link w:val="23"/>
    <w:uiPriority w:val="99"/>
    <w:rsid w:val="008945D0"/>
    <w:rPr>
      <w:rFonts w:ascii="Times New Roman" w:eastAsia="Calibri" w:hAnsi="Times New Roman" w:cs="Times New Roman"/>
      <w:sz w:val="20"/>
      <w:szCs w:val="20"/>
      <w:lang w:eastAsia="ru-RU"/>
    </w:rPr>
  </w:style>
  <w:style w:type="character" w:customStyle="1" w:styleId="210">
    <w:name w:val="Основной текст с отступом 2 Знак1"/>
    <w:uiPriority w:val="99"/>
    <w:semiHidden/>
    <w:rsid w:val="008945D0"/>
    <w:rPr>
      <w:rFonts w:cs="Times New Roman"/>
    </w:rPr>
  </w:style>
  <w:style w:type="character" w:customStyle="1" w:styleId="DocumentMapChar">
    <w:name w:val="Document Map Char"/>
    <w:uiPriority w:val="99"/>
    <w:semiHidden/>
    <w:locked/>
    <w:rsid w:val="008945D0"/>
    <w:rPr>
      <w:rFonts w:ascii="Tahoma" w:hAnsi="Tahoma"/>
      <w:sz w:val="16"/>
      <w:lang w:eastAsia="ru-RU"/>
    </w:rPr>
  </w:style>
  <w:style w:type="paragraph" w:styleId="aff4">
    <w:name w:val="Document Map"/>
    <w:basedOn w:val="a1"/>
    <w:link w:val="aff5"/>
    <w:uiPriority w:val="99"/>
    <w:semiHidden/>
    <w:rsid w:val="008945D0"/>
    <w:pPr>
      <w:tabs>
        <w:tab w:val="left" w:pos="708"/>
      </w:tabs>
      <w:spacing w:after="0" w:line="240" w:lineRule="auto"/>
    </w:pPr>
    <w:rPr>
      <w:rFonts w:ascii="Tahoma" w:eastAsia="Calibri" w:hAnsi="Tahoma" w:cs="Times New Roman"/>
      <w:sz w:val="16"/>
      <w:szCs w:val="20"/>
      <w:lang w:eastAsia="ru-RU"/>
    </w:rPr>
  </w:style>
  <w:style w:type="character" w:customStyle="1" w:styleId="aff5">
    <w:name w:val="Схема документа Знак"/>
    <w:basedOn w:val="a2"/>
    <w:link w:val="aff4"/>
    <w:uiPriority w:val="99"/>
    <w:semiHidden/>
    <w:rsid w:val="008945D0"/>
    <w:rPr>
      <w:rFonts w:ascii="Tahoma" w:eastAsia="Calibri" w:hAnsi="Tahoma" w:cs="Times New Roman"/>
      <w:sz w:val="16"/>
      <w:szCs w:val="20"/>
      <w:lang w:eastAsia="ru-RU"/>
    </w:rPr>
  </w:style>
  <w:style w:type="character" w:customStyle="1" w:styleId="13">
    <w:name w:val="Схема документа Знак1"/>
    <w:uiPriority w:val="99"/>
    <w:semiHidden/>
    <w:rsid w:val="008945D0"/>
    <w:rPr>
      <w:rFonts w:ascii="Tahoma" w:hAnsi="Tahoma" w:cs="Tahoma"/>
      <w:sz w:val="16"/>
      <w:szCs w:val="16"/>
    </w:rPr>
  </w:style>
  <w:style w:type="character" w:customStyle="1" w:styleId="PlainTextChar">
    <w:name w:val="Plain Text Char"/>
    <w:uiPriority w:val="99"/>
    <w:locked/>
    <w:rsid w:val="008945D0"/>
    <w:rPr>
      <w:rFonts w:ascii="Courier New" w:hAnsi="Courier New"/>
      <w:sz w:val="20"/>
      <w:lang w:eastAsia="ru-RU"/>
    </w:rPr>
  </w:style>
  <w:style w:type="paragraph" w:styleId="aff6">
    <w:name w:val="Plain Text"/>
    <w:basedOn w:val="a1"/>
    <w:link w:val="aff7"/>
    <w:uiPriority w:val="99"/>
    <w:rsid w:val="008945D0"/>
    <w:pPr>
      <w:tabs>
        <w:tab w:val="left" w:pos="708"/>
      </w:tabs>
      <w:spacing w:after="0" w:line="240" w:lineRule="auto"/>
    </w:pPr>
    <w:rPr>
      <w:rFonts w:ascii="Courier New" w:eastAsia="Calibri" w:hAnsi="Courier New" w:cs="Times New Roman"/>
      <w:sz w:val="20"/>
      <w:szCs w:val="20"/>
      <w:lang w:eastAsia="ru-RU"/>
    </w:rPr>
  </w:style>
  <w:style w:type="character" w:customStyle="1" w:styleId="aff7">
    <w:name w:val="Текст Знак"/>
    <w:basedOn w:val="a2"/>
    <w:link w:val="aff6"/>
    <w:uiPriority w:val="99"/>
    <w:rsid w:val="008945D0"/>
    <w:rPr>
      <w:rFonts w:ascii="Courier New" w:eastAsia="Calibri" w:hAnsi="Courier New" w:cs="Times New Roman"/>
      <w:sz w:val="20"/>
      <w:szCs w:val="20"/>
      <w:lang w:eastAsia="ru-RU"/>
    </w:rPr>
  </w:style>
  <w:style w:type="character" w:customStyle="1" w:styleId="14">
    <w:name w:val="Текст Знак1"/>
    <w:uiPriority w:val="99"/>
    <w:semiHidden/>
    <w:rsid w:val="008945D0"/>
    <w:rPr>
      <w:rFonts w:ascii="Consolas" w:hAnsi="Consolas" w:cs="Consolas"/>
      <w:sz w:val="21"/>
      <w:szCs w:val="21"/>
    </w:rPr>
  </w:style>
  <w:style w:type="paragraph" w:customStyle="1" w:styleId="aff8">
    <w:name w:val="Знак Знак Знак"/>
    <w:basedOn w:val="a1"/>
    <w:uiPriority w:val="99"/>
    <w:rsid w:val="008945D0"/>
    <w:pPr>
      <w:tabs>
        <w:tab w:val="left" w:pos="708"/>
      </w:tabs>
      <w:spacing w:line="240" w:lineRule="exact"/>
    </w:pPr>
    <w:rPr>
      <w:rFonts w:ascii="Verdana" w:eastAsia="Times New Roman" w:hAnsi="Verdana" w:cs="Times New Roman"/>
      <w:sz w:val="24"/>
      <w:szCs w:val="24"/>
      <w:lang w:val="en-US"/>
    </w:rPr>
  </w:style>
  <w:style w:type="character" w:customStyle="1" w:styleId="apple-style-span">
    <w:name w:val="apple-style-span"/>
    <w:uiPriority w:val="99"/>
    <w:rsid w:val="008945D0"/>
    <w:rPr>
      <w:rFonts w:cs="Times New Roman"/>
    </w:rPr>
  </w:style>
  <w:style w:type="character" w:styleId="aff9">
    <w:name w:val="line number"/>
    <w:uiPriority w:val="99"/>
    <w:semiHidden/>
    <w:rsid w:val="008945D0"/>
    <w:rPr>
      <w:rFonts w:cs="Times New Roman"/>
    </w:rPr>
  </w:style>
  <w:style w:type="paragraph" w:customStyle="1" w:styleId="112">
    <w:name w:val="Стиль Стиль Заголовок 1 + 12 пт полужирный Междустр.интервал:  полу..."/>
    <w:basedOn w:val="a1"/>
    <w:uiPriority w:val="99"/>
    <w:rsid w:val="008945D0"/>
    <w:pPr>
      <w:keepNext/>
      <w:spacing w:after="0" w:line="360" w:lineRule="auto"/>
      <w:ind w:firstLine="708"/>
      <w:outlineLvl w:val="0"/>
    </w:pPr>
    <w:rPr>
      <w:rFonts w:ascii="Times New Roman" w:eastAsia="Times New Roman" w:hAnsi="Times New Roman" w:cs="Times New Roman"/>
      <w:b/>
      <w:bCs/>
      <w:sz w:val="28"/>
      <w:szCs w:val="20"/>
      <w:lang w:eastAsia="ru-RU"/>
    </w:rPr>
  </w:style>
  <w:style w:type="paragraph" w:styleId="25">
    <w:name w:val="toc 2"/>
    <w:basedOn w:val="a1"/>
    <w:next w:val="a1"/>
    <w:autoRedefine/>
    <w:uiPriority w:val="39"/>
    <w:rsid w:val="008945D0"/>
    <w:pPr>
      <w:spacing w:after="0" w:line="240" w:lineRule="auto"/>
      <w:ind w:left="240"/>
    </w:pPr>
    <w:rPr>
      <w:rFonts w:ascii="Times New Roman" w:eastAsia="Times New Roman" w:hAnsi="Times New Roman" w:cs="Times New Roman"/>
      <w:sz w:val="24"/>
      <w:szCs w:val="24"/>
      <w:lang w:eastAsia="ru-RU"/>
    </w:rPr>
  </w:style>
  <w:style w:type="paragraph" w:customStyle="1" w:styleId="Iauiue">
    <w:name w:val="Iau.iue"/>
    <w:basedOn w:val="a1"/>
    <w:next w:val="a1"/>
    <w:uiPriority w:val="99"/>
    <w:rsid w:val="008945D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8945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5">
    <w:name w:val="Сетка таблицы1"/>
    <w:uiPriority w:val="99"/>
    <w:rsid w:val="008945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Нормальный"/>
    <w:uiPriority w:val="99"/>
    <w:rsid w:val="008945D0"/>
    <w:pPr>
      <w:spacing w:after="0" w:line="240" w:lineRule="auto"/>
      <w:ind w:firstLine="397"/>
      <w:jc w:val="both"/>
    </w:pPr>
    <w:rPr>
      <w:rFonts w:ascii="Times New Roman" w:eastAsia="Times New Roman" w:hAnsi="Times New Roman" w:cs="Times New Roman"/>
      <w:sz w:val="20"/>
      <w:szCs w:val="20"/>
      <w:lang w:val="en-US" w:eastAsia="ru-RU"/>
    </w:rPr>
  </w:style>
  <w:style w:type="paragraph" w:customStyle="1" w:styleId="Style3">
    <w:name w:val="Style3"/>
    <w:basedOn w:val="a1"/>
    <w:uiPriority w:val="99"/>
    <w:rsid w:val="008945D0"/>
    <w:pPr>
      <w:widowControl w:val="0"/>
      <w:autoSpaceDE w:val="0"/>
      <w:autoSpaceDN w:val="0"/>
      <w:adjustRightInd w:val="0"/>
      <w:spacing w:after="0" w:line="494" w:lineRule="exact"/>
      <w:ind w:hanging="173"/>
    </w:pPr>
    <w:rPr>
      <w:rFonts w:ascii="Times New Roman" w:eastAsia="Times New Roman" w:hAnsi="Times New Roman" w:cs="Times New Roman"/>
      <w:sz w:val="24"/>
      <w:szCs w:val="24"/>
      <w:lang w:eastAsia="ru-RU"/>
    </w:rPr>
  </w:style>
  <w:style w:type="character" w:customStyle="1" w:styleId="FontStyle13">
    <w:name w:val="Font Style13"/>
    <w:uiPriority w:val="99"/>
    <w:rsid w:val="008945D0"/>
    <w:rPr>
      <w:rFonts w:ascii="Times New Roman" w:hAnsi="Times New Roman"/>
      <w:b/>
      <w:sz w:val="26"/>
    </w:rPr>
  </w:style>
  <w:style w:type="paragraph" w:customStyle="1" w:styleId="affb">
    <w:name w:val="Содержимое таблицы"/>
    <w:basedOn w:val="a1"/>
    <w:uiPriority w:val="99"/>
    <w:rsid w:val="008945D0"/>
    <w:pPr>
      <w:suppressLineNumbers/>
      <w:spacing w:after="0" w:line="240" w:lineRule="auto"/>
    </w:pPr>
    <w:rPr>
      <w:rFonts w:ascii="Times New Roman" w:eastAsia="Times New Roman" w:hAnsi="Times New Roman" w:cs="Times New Roman"/>
      <w:sz w:val="24"/>
      <w:szCs w:val="24"/>
      <w:lang w:eastAsia="ar-SA"/>
    </w:rPr>
  </w:style>
  <w:style w:type="character" w:styleId="affc">
    <w:name w:val="FollowedHyperlink"/>
    <w:uiPriority w:val="99"/>
    <w:rsid w:val="008945D0"/>
    <w:rPr>
      <w:rFonts w:cs="Times New Roman"/>
      <w:color w:val="800080"/>
      <w:u w:val="single"/>
    </w:rPr>
  </w:style>
  <w:style w:type="character" w:styleId="affd">
    <w:name w:val="page number"/>
    <w:uiPriority w:val="99"/>
    <w:rsid w:val="008945D0"/>
    <w:rPr>
      <w:rFonts w:cs="Times New Roman"/>
    </w:rPr>
  </w:style>
  <w:style w:type="paragraph" w:customStyle="1" w:styleId="font5">
    <w:name w:val="font5"/>
    <w:basedOn w:val="a1"/>
    <w:uiPriority w:val="99"/>
    <w:rsid w:val="008945D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5">
    <w:name w:val="xl65"/>
    <w:basedOn w:val="a1"/>
    <w:uiPriority w:val="99"/>
    <w:rsid w:val="008945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1"/>
    <w:uiPriority w:val="99"/>
    <w:rsid w:val="008945D0"/>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1"/>
    <w:uiPriority w:val="99"/>
    <w:rsid w:val="008945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uiPriority w:val="99"/>
    <w:rsid w:val="008945D0"/>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1"/>
    <w:uiPriority w:val="99"/>
    <w:rsid w:val="008945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uiPriority w:val="99"/>
    <w:rsid w:val="008945D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1"/>
    <w:uiPriority w:val="99"/>
    <w:rsid w:val="008945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uiPriority w:val="99"/>
    <w:rsid w:val="008945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1"/>
    <w:uiPriority w:val="99"/>
    <w:rsid w:val="008945D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1"/>
    <w:uiPriority w:val="99"/>
    <w:rsid w:val="00894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uiPriority w:val="99"/>
    <w:rsid w:val="008945D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0"/>
      <w:lang w:eastAsia="ru-RU"/>
    </w:rPr>
  </w:style>
  <w:style w:type="paragraph" w:customStyle="1" w:styleId="xl76">
    <w:name w:val="xl76"/>
    <w:basedOn w:val="a1"/>
    <w:uiPriority w:val="99"/>
    <w:rsid w:val="008945D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uiPriority w:val="99"/>
    <w:rsid w:val="008945D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1"/>
    <w:uiPriority w:val="99"/>
    <w:rsid w:val="008945D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0"/>
      <w:lang w:eastAsia="ru-RU"/>
    </w:rPr>
  </w:style>
  <w:style w:type="paragraph" w:customStyle="1" w:styleId="xl79">
    <w:name w:val="xl79"/>
    <w:basedOn w:val="a1"/>
    <w:uiPriority w:val="99"/>
    <w:rsid w:val="008945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uiPriority w:val="99"/>
    <w:rsid w:val="008945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81">
    <w:name w:val="xl81"/>
    <w:basedOn w:val="a1"/>
    <w:uiPriority w:val="99"/>
    <w:rsid w:val="008945D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1"/>
    <w:uiPriority w:val="99"/>
    <w:rsid w:val="008945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1"/>
    <w:uiPriority w:val="99"/>
    <w:rsid w:val="008945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1"/>
    <w:uiPriority w:val="99"/>
    <w:rsid w:val="008945D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1"/>
    <w:uiPriority w:val="99"/>
    <w:rsid w:val="008945D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1"/>
    <w:uiPriority w:val="99"/>
    <w:rsid w:val="008945D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7">
    <w:name w:val="xl87"/>
    <w:basedOn w:val="a1"/>
    <w:uiPriority w:val="99"/>
    <w:rsid w:val="008945D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1"/>
    <w:uiPriority w:val="99"/>
    <w:rsid w:val="008945D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1"/>
    <w:uiPriority w:val="99"/>
    <w:rsid w:val="008945D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0">
    <w:name w:val="xl90"/>
    <w:basedOn w:val="a1"/>
    <w:uiPriority w:val="99"/>
    <w:rsid w:val="008945D0"/>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1"/>
    <w:uiPriority w:val="99"/>
    <w:rsid w:val="008945D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1"/>
    <w:uiPriority w:val="99"/>
    <w:rsid w:val="008945D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3">
    <w:name w:val="xl93"/>
    <w:basedOn w:val="a1"/>
    <w:uiPriority w:val="99"/>
    <w:rsid w:val="008945D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4">
    <w:name w:val="xl94"/>
    <w:basedOn w:val="a1"/>
    <w:uiPriority w:val="99"/>
    <w:rsid w:val="008945D0"/>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5">
    <w:name w:val="xl95"/>
    <w:basedOn w:val="a1"/>
    <w:uiPriority w:val="99"/>
    <w:rsid w:val="008945D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1"/>
    <w:uiPriority w:val="99"/>
    <w:rsid w:val="008945D0"/>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1"/>
    <w:uiPriority w:val="99"/>
    <w:rsid w:val="008945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uiPriority w:val="99"/>
    <w:rsid w:val="008945D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uiPriority w:val="99"/>
    <w:rsid w:val="008945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uiPriority w:val="99"/>
    <w:rsid w:val="008945D0"/>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0"/>
      <w:lang w:eastAsia="ru-RU"/>
    </w:rPr>
  </w:style>
  <w:style w:type="paragraph" w:customStyle="1" w:styleId="xl101">
    <w:name w:val="xl101"/>
    <w:basedOn w:val="a1"/>
    <w:uiPriority w:val="99"/>
    <w:rsid w:val="008945D0"/>
    <w:pPr>
      <w:pBdr>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1"/>
    <w:uiPriority w:val="99"/>
    <w:rsid w:val="008945D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uiPriority w:val="99"/>
    <w:rsid w:val="008945D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1"/>
    <w:uiPriority w:val="99"/>
    <w:rsid w:val="008945D0"/>
    <w:pPr>
      <w:pBdr>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uiPriority w:val="99"/>
    <w:rsid w:val="008945D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1"/>
    <w:uiPriority w:val="99"/>
    <w:rsid w:val="008945D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uiPriority w:val="99"/>
    <w:rsid w:val="008945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1"/>
    <w:uiPriority w:val="99"/>
    <w:rsid w:val="008945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uiPriority w:val="99"/>
    <w:rsid w:val="008945D0"/>
    <w:pPr>
      <w:pBdr>
        <w:top w:val="single" w:sz="4" w:space="0" w:color="auto"/>
        <w:left w:val="single" w:sz="8"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uiPriority w:val="99"/>
    <w:rsid w:val="008945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1"/>
    <w:uiPriority w:val="99"/>
    <w:rsid w:val="008945D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1"/>
    <w:uiPriority w:val="99"/>
    <w:rsid w:val="008945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uiPriority w:val="99"/>
    <w:rsid w:val="008945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uiPriority w:val="99"/>
    <w:rsid w:val="008945D0"/>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uiPriority w:val="99"/>
    <w:rsid w:val="008945D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uiPriority w:val="99"/>
    <w:rsid w:val="008945D0"/>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17">
    <w:name w:val="xl117"/>
    <w:basedOn w:val="a1"/>
    <w:uiPriority w:val="99"/>
    <w:rsid w:val="008945D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1"/>
    <w:uiPriority w:val="99"/>
    <w:rsid w:val="008945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1"/>
    <w:uiPriority w:val="99"/>
    <w:rsid w:val="008945D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1"/>
    <w:uiPriority w:val="99"/>
    <w:rsid w:val="008945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1"/>
    <w:uiPriority w:val="99"/>
    <w:rsid w:val="008945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1"/>
    <w:uiPriority w:val="99"/>
    <w:rsid w:val="008945D0"/>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1"/>
    <w:uiPriority w:val="99"/>
    <w:rsid w:val="008945D0"/>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1"/>
    <w:uiPriority w:val="99"/>
    <w:rsid w:val="008945D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1"/>
    <w:uiPriority w:val="99"/>
    <w:rsid w:val="008945D0"/>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1"/>
    <w:uiPriority w:val="99"/>
    <w:rsid w:val="008945D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1"/>
    <w:uiPriority w:val="99"/>
    <w:rsid w:val="008945D0"/>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1"/>
    <w:uiPriority w:val="99"/>
    <w:rsid w:val="008945D0"/>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1"/>
    <w:uiPriority w:val="99"/>
    <w:rsid w:val="008945D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1"/>
    <w:uiPriority w:val="99"/>
    <w:rsid w:val="008945D0"/>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1"/>
    <w:uiPriority w:val="99"/>
    <w:rsid w:val="008945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1"/>
    <w:uiPriority w:val="99"/>
    <w:rsid w:val="008945D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1"/>
    <w:uiPriority w:val="99"/>
    <w:rsid w:val="008945D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1"/>
    <w:uiPriority w:val="99"/>
    <w:rsid w:val="008945D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1"/>
    <w:uiPriority w:val="99"/>
    <w:rsid w:val="008945D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1"/>
    <w:uiPriority w:val="99"/>
    <w:rsid w:val="008945D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1"/>
    <w:uiPriority w:val="99"/>
    <w:rsid w:val="008945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1"/>
    <w:uiPriority w:val="99"/>
    <w:rsid w:val="008945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39">
    <w:name w:val="xl139"/>
    <w:basedOn w:val="a1"/>
    <w:uiPriority w:val="99"/>
    <w:rsid w:val="008945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1"/>
    <w:uiPriority w:val="99"/>
    <w:rsid w:val="008945D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1"/>
    <w:uiPriority w:val="99"/>
    <w:rsid w:val="008945D0"/>
    <w:pPr>
      <w:pBdr>
        <w:top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1"/>
    <w:uiPriority w:val="99"/>
    <w:rsid w:val="008945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uiPriority w:val="99"/>
    <w:rsid w:val="008945D0"/>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1"/>
    <w:uiPriority w:val="99"/>
    <w:rsid w:val="008945D0"/>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1"/>
    <w:uiPriority w:val="99"/>
    <w:rsid w:val="008945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6">
    <w:name w:val="xl146"/>
    <w:basedOn w:val="a1"/>
    <w:uiPriority w:val="99"/>
    <w:rsid w:val="008945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7">
    <w:name w:val="xl147"/>
    <w:basedOn w:val="a1"/>
    <w:uiPriority w:val="99"/>
    <w:rsid w:val="008945D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8">
    <w:name w:val="xl148"/>
    <w:basedOn w:val="a1"/>
    <w:uiPriority w:val="99"/>
    <w:rsid w:val="008945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9">
    <w:name w:val="xl149"/>
    <w:basedOn w:val="a1"/>
    <w:uiPriority w:val="99"/>
    <w:rsid w:val="008945D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1"/>
    <w:uiPriority w:val="99"/>
    <w:rsid w:val="008945D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51">
    <w:name w:val="xl151"/>
    <w:basedOn w:val="a1"/>
    <w:uiPriority w:val="99"/>
    <w:rsid w:val="008945D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52">
    <w:name w:val="xl152"/>
    <w:basedOn w:val="a1"/>
    <w:uiPriority w:val="99"/>
    <w:rsid w:val="008945D0"/>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53">
    <w:name w:val="xl153"/>
    <w:basedOn w:val="a1"/>
    <w:uiPriority w:val="99"/>
    <w:rsid w:val="008945D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54">
    <w:name w:val="xl154"/>
    <w:basedOn w:val="a1"/>
    <w:uiPriority w:val="99"/>
    <w:rsid w:val="008945D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55">
    <w:name w:val="xl155"/>
    <w:basedOn w:val="a1"/>
    <w:uiPriority w:val="99"/>
    <w:rsid w:val="008945D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56">
    <w:name w:val="xl156"/>
    <w:basedOn w:val="a1"/>
    <w:uiPriority w:val="99"/>
    <w:rsid w:val="008945D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1"/>
    <w:uiPriority w:val="99"/>
    <w:rsid w:val="008945D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1"/>
    <w:uiPriority w:val="99"/>
    <w:rsid w:val="008945D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9">
    <w:name w:val="xl159"/>
    <w:basedOn w:val="a1"/>
    <w:uiPriority w:val="99"/>
    <w:rsid w:val="008945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0">
    <w:name w:val="xl160"/>
    <w:basedOn w:val="a1"/>
    <w:uiPriority w:val="99"/>
    <w:rsid w:val="008945D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1">
    <w:name w:val="xl161"/>
    <w:basedOn w:val="a1"/>
    <w:uiPriority w:val="99"/>
    <w:rsid w:val="008945D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1"/>
    <w:uiPriority w:val="99"/>
    <w:rsid w:val="008945D0"/>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63">
    <w:name w:val="xl163"/>
    <w:basedOn w:val="a1"/>
    <w:uiPriority w:val="99"/>
    <w:rsid w:val="008945D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1"/>
    <w:uiPriority w:val="99"/>
    <w:rsid w:val="008945D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1"/>
    <w:uiPriority w:val="99"/>
    <w:rsid w:val="008945D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1"/>
    <w:uiPriority w:val="99"/>
    <w:rsid w:val="008945D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1"/>
    <w:uiPriority w:val="99"/>
    <w:rsid w:val="008945D0"/>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8">
    <w:name w:val="xl168"/>
    <w:basedOn w:val="a1"/>
    <w:uiPriority w:val="99"/>
    <w:rsid w:val="008945D0"/>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9">
    <w:name w:val="xl169"/>
    <w:basedOn w:val="a1"/>
    <w:uiPriority w:val="99"/>
    <w:rsid w:val="008945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1"/>
    <w:uiPriority w:val="99"/>
    <w:rsid w:val="008945D0"/>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71">
    <w:name w:val="xl171"/>
    <w:basedOn w:val="a1"/>
    <w:uiPriority w:val="99"/>
    <w:rsid w:val="008945D0"/>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72">
    <w:name w:val="xl172"/>
    <w:basedOn w:val="a1"/>
    <w:uiPriority w:val="99"/>
    <w:rsid w:val="008945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1"/>
    <w:uiPriority w:val="99"/>
    <w:rsid w:val="008945D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1"/>
    <w:uiPriority w:val="99"/>
    <w:rsid w:val="008945D0"/>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1"/>
    <w:uiPriority w:val="99"/>
    <w:rsid w:val="008945D0"/>
    <w:pPr>
      <w:pBdr>
        <w:top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6">
    <w:name w:val="xl176"/>
    <w:basedOn w:val="a1"/>
    <w:uiPriority w:val="99"/>
    <w:rsid w:val="008945D0"/>
    <w:pPr>
      <w:pBdr>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8945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Абзац списка1"/>
    <w:basedOn w:val="a1"/>
    <w:uiPriority w:val="99"/>
    <w:rsid w:val="008945D0"/>
    <w:pPr>
      <w:spacing w:after="0" w:line="240" w:lineRule="auto"/>
      <w:ind w:left="720"/>
    </w:pPr>
    <w:rPr>
      <w:rFonts w:ascii="Times New Roman" w:eastAsia="Times New Roman" w:hAnsi="Times New Roman" w:cs="Times New Roman"/>
      <w:sz w:val="28"/>
      <w:szCs w:val="28"/>
      <w:lang w:eastAsia="ru-RU"/>
    </w:rPr>
  </w:style>
  <w:style w:type="paragraph" w:customStyle="1" w:styleId="msonormalcxspmiddle">
    <w:name w:val="msonormalcxspmiddle"/>
    <w:basedOn w:val="a1"/>
    <w:uiPriority w:val="99"/>
    <w:rsid w:val="0089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uiPriority w:val="99"/>
    <w:rsid w:val="008945D0"/>
    <w:pPr>
      <w:widowControl w:val="0"/>
      <w:spacing w:before="180" w:after="0" w:line="300" w:lineRule="auto"/>
      <w:ind w:firstLine="397"/>
      <w:jc w:val="both"/>
    </w:pPr>
    <w:rPr>
      <w:rFonts w:ascii="Times New Roman" w:eastAsia="Times New Roman" w:hAnsi="Times New Roman" w:cs="Times New Roman"/>
      <w:szCs w:val="20"/>
      <w:lang w:eastAsia="ru-RU"/>
    </w:rPr>
  </w:style>
  <w:style w:type="paragraph" w:styleId="affe">
    <w:name w:val="No Spacing"/>
    <w:uiPriority w:val="99"/>
    <w:qFormat/>
    <w:rsid w:val="008945D0"/>
    <w:pPr>
      <w:spacing w:after="0" w:line="240" w:lineRule="auto"/>
    </w:pPr>
    <w:rPr>
      <w:rFonts w:ascii="Times New Roman" w:eastAsia="Calibri" w:hAnsi="Times New Roman" w:cs="Times New Roman"/>
      <w:sz w:val="28"/>
      <w:szCs w:val="28"/>
    </w:rPr>
  </w:style>
  <w:style w:type="paragraph" w:customStyle="1" w:styleId="FR5">
    <w:name w:val="FR5"/>
    <w:uiPriority w:val="99"/>
    <w:rsid w:val="008945D0"/>
    <w:pPr>
      <w:widowControl w:val="0"/>
      <w:spacing w:before="20" w:after="0" w:line="240" w:lineRule="auto"/>
      <w:ind w:left="40" w:firstLine="397"/>
      <w:jc w:val="center"/>
    </w:pPr>
    <w:rPr>
      <w:rFonts w:ascii="Arial" w:eastAsia="Times New Roman" w:hAnsi="Arial" w:cs="Times New Roman"/>
      <w:sz w:val="12"/>
      <w:szCs w:val="20"/>
      <w:lang w:eastAsia="ru-RU"/>
    </w:rPr>
  </w:style>
  <w:style w:type="paragraph" w:customStyle="1" w:styleId="FR2">
    <w:name w:val="FR2"/>
    <w:uiPriority w:val="99"/>
    <w:rsid w:val="008945D0"/>
    <w:pPr>
      <w:widowControl w:val="0"/>
      <w:spacing w:before="260" w:after="0" w:line="240" w:lineRule="auto"/>
      <w:ind w:left="640" w:right="1200" w:hanging="560"/>
      <w:jc w:val="both"/>
    </w:pPr>
    <w:rPr>
      <w:rFonts w:ascii="Arial" w:eastAsia="Times New Roman" w:hAnsi="Arial" w:cs="Times New Roman"/>
      <w:b/>
      <w:i/>
      <w:sz w:val="24"/>
      <w:szCs w:val="20"/>
      <w:lang w:eastAsia="ru-RU"/>
    </w:rPr>
  </w:style>
  <w:style w:type="paragraph" w:customStyle="1" w:styleId="FR4">
    <w:name w:val="FR4"/>
    <w:uiPriority w:val="99"/>
    <w:rsid w:val="008945D0"/>
    <w:pPr>
      <w:widowControl w:val="0"/>
      <w:spacing w:before="40" w:after="0" w:line="240" w:lineRule="auto"/>
      <w:ind w:left="320" w:firstLine="397"/>
      <w:jc w:val="both"/>
    </w:pPr>
    <w:rPr>
      <w:rFonts w:ascii="Times New Roman" w:eastAsia="Times New Roman" w:hAnsi="Times New Roman" w:cs="Times New Roman"/>
      <w:b/>
      <w:sz w:val="12"/>
      <w:szCs w:val="20"/>
      <w:lang w:eastAsia="ru-RU"/>
    </w:rPr>
  </w:style>
  <w:style w:type="paragraph" w:customStyle="1" w:styleId="a">
    <w:name w:val="УМК_Список"/>
    <w:basedOn w:val="ad"/>
    <w:uiPriority w:val="99"/>
    <w:rsid w:val="008945D0"/>
    <w:pPr>
      <w:numPr>
        <w:numId w:val="1"/>
      </w:numPr>
      <w:spacing w:before="40" w:after="0" w:line="360" w:lineRule="auto"/>
      <w:jc w:val="both"/>
    </w:pPr>
    <w:rPr>
      <w:rFonts w:ascii="Times New Roman" w:eastAsia="Times New Roman" w:hAnsi="Times New Roman"/>
      <w:sz w:val="20"/>
      <w:szCs w:val="20"/>
      <w:lang w:eastAsia="ru-RU"/>
    </w:rPr>
  </w:style>
  <w:style w:type="paragraph" w:customStyle="1" w:styleId="afff">
    <w:name w:val="УМК_Аннотации"/>
    <w:basedOn w:val="ad"/>
    <w:uiPriority w:val="99"/>
    <w:rsid w:val="008945D0"/>
    <w:pPr>
      <w:spacing w:before="40" w:after="0" w:line="360" w:lineRule="auto"/>
      <w:ind w:left="540" w:firstLine="397"/>
      <w:jc w:val="both"/>
    </w:pPr>
    <w:rPr>
      <w:rFonts w:ascii="Times New Roman" w:eastAsia="Times New Roman" w:hAnsi="Times New Roman"/>
      <w:sz w:val="16"/>
      <w:szCs w:val="16"/>
      <w:lang w:eastAsia="ru-RU"/>
    </w:rPr>
  </w:style>
  <w:style w:type="paragraph" w:customStyle="1" w:styleId="afff0">
    <w:name w:val="УМК_ЗагСеминарТабл"/>
    <w:basedOn w:val="2"/>
    <w:uiPriority w:val="99"/>
    <w:rsid w:val="008945D0"/>
    <w:pPr>
      <w:suppressAutoHyphens/>
      <w:spacing w:before="240" w:after="120"/>
      <w:ind w:left="1247" w:hanging="1247"/>
      <w:jc w:val="left"/>
    </w:pPr>
    <w:rPr>
      <w:rFonts w:ascii="Century Gothic" w:hAnsi="Century Gothic" w:cs="Arial"/>
      <w:bCs/>
      <w:iCs/>
      <w:sz w:val="20"/>
      <w:szCs w:val="28"/>
    </w:rPr>
  </w:style>
  <w:style w:type="paragraph" w:customStyle="1" w:styleId="afff1">
    <w:name w:val="УМК_Центр"/>
    <w:basedOn w:val="a1"/>
    <w:uiPriority w:val="99"/>
    <w:rsid w:val="008945D0"/>
    <w:pPr>
      <w:spacing w:before="240" w:after="240" w:line="240" w:lineRule="auto"/>
      <w:ind w:firstLine="397"/>
      <w:jc w:val="center"/>
    </w:pPr>
    <w:rPr>
      <w:rFonts w:ascii="Century Gothic" w:eastAsia="Times New Roman" w:hAnsi="Century Gothic" w:cs="Times New Roman"/>
      <w:b/>
      <w:sz w:val="20"/>
      <w:szCs w:val="24"/>
      <w:lang w:eastAsia="ru-RU"/>
    </w:rPr>
  </w:style>
  <w:style w:type="paragraph" w:customStyle="1" w:styleId="afff2">
    <w:name w:val="УМК_Название"/>
    <w:basedOn w:val="a1"/>
    <w:uiPriority w:val="99"/>
    <w:rsid w:val="008945D0"/>
    <w:pPr>
      <w:spacing w:before="2400" w:after="3600" w:line="240" w:lineRule="auto"/>
      <w:ind w:firstLine="397"/>
      <w:jc w:val="center"/>
    </w:pPr>
    <w:rPr>
      <w:rFonts w:ascii="Century Gothic" w:eastAsia="Times New Roman" w:hAnsi="Century Gothic" w:cs="Times New Roman"/>
      <w:b/>
      <w:sz w:val="28"/>
      <w:szCs w:val="24"/>
      <w:lang w:eastAsia="ru-RU"/>
    </w:rPr>
  </w:style>
  <w:style w:type="paragraph" w:customStyle="1" w:styleId="a0">
    <w:name w:val="УМК_ТестВопрос"/>
    <w:basedOn w:val="a1"/>
    <w:uiPriority w:val="99"/>
    <w:rsid w:val="008945D0"/>
    <w:pPr>
      <w:keepNext/>
      <w:numPr>
        <w:numId w:val="2"/>
      </w:numPr>
      <w:spacing w:before="120" w:after="60" w:line="240" w:lineRule="auto"/>
      <w:jc w:val="both"/>
    </w:pPr>
    <w:rPr>
      <w:rFonts w:ascii="Times New Roman" w:eastAsia="PMingLiU" w:hAnsi="Times New Roman" w:cs="Times New Roman"/>
      <w:b/>
      <w:sz w:val="20"/>
      <w:szCs w:val="20"/>
      <w:lang w:eastAsia="ru-RU"/>
    </w:rPr>
  </w:style>
  <w:style w:type="paragraph" w:customStyle="1" w:styleId="afff3">
    <w:name w:val="УМК_ТестВариант"/>
    <w:basedOn w:val="ad"/>
    <w:uiPriority w:val="99"/>
    <w:rsid w:val="008945D0"/>
    <w:pPr>
      <w:tabs>
        <w:tab w:val="left" w:pos="624"/>
      </w:tabs>
      <w:spacing w:after="0" w:line="240" w:lineRule="auto"/>
      <w:ind w:left="680" w:hanging="340"/>
    </w:pPr>
    <w:rPr>
      <w:rFonts w:ascii="Times New Roman" w:eastAsia="PMingLiU" w:hAnsi="Times New Roman"/>
      <w:sz w:val="20"/>
      <w:szCs w:val="20"/>
      <w:lang w:eastAsia="ru-RU"/>
    </w:rPr>
  </w:style>
  <w:style w:type="character" w:customStyle="1" w:styleId="FontStyle15">
    <w:name w:val="Font Style15"/>
    <w:uiPriority w:val="99"/>
    <w:rsid w:val="008945D0"/>
    <w:rPr>
      <w:rFonts w:ascii="Times New Roman" w:hAnsi="Times New Roman"/>
      <w:b/>
      <w:sz w:val="20"/>
    </w:rPr>
  </w:style>
  <w:style w:type="paragraph" w:customStyle="1" w:styleId="Style11">
    <w:name w:val="Style11"/>
    <w:basedOn w:val="a1"/>
    <w:uiPriority w:val="99"/>
    <w:rsid w:val="008945D0"/>
    <w:pPr>
      <w:widowControl w:val="0"/>
      <w:autoSpaceDE w:val="0"/>
      <w:autoSpaceDN w:val="0"/>
      <w:adjustRightInd w:val="0"/>
      <w:spacing w:after="0" w:line="266" w:lineRule="exact"/>
      <w:ind w:firstLine="451"/>
    </w:pPr>
    <w:rPr>
      <w:rFonts w:ascii="Times New Roman" w:eastAsia="Times New Roman" w:hAnsi="Times New Roman" w:cs="Times New Roman"/>
      <w:sz w:val="24"/>
      <w:szCs w:val="24"/>
      <w:lang w:eastAsia="ru-RU"/>
    </w:rPr>
  </w:style>
  <w:style w:type="character" w:customStyle="1" w:styleId="FontStyle14">
    <w:name w:val="Font Style14"/>
    <w:uiPriority w:val="99"/>
    <w:rsid w:val="008945D0"/>
    <w:rPr>
      <w:rFonts w:ascii="Times New Roman" w:hAnsi="Times New Roman"/>
      <w:sz w:val="20"/>
    </w:rPr>
  </w:style>
  <w:style w:type="paragraph" w:customStyle="1" w:styleId="26">
    <w:name w:val="Обычный2"/>
    <w:uiPriority w:val="99"/>
    <w:rsid w:val="008945D0"/>
    <w:pPr>
      <w:widowControl w:val="0"/>
      <w:spacing w:before="180" w:after="0" w:line="300" w:lineRule="auto"/>
      <w:ind w:firstLine="397"/>
      <w:jc w:val="both"/>
    </w:pPr>
    <w:rPr>
      <w:rFonts w:ascii="Times New Roman" w:eastAsia="Times New Roman" w:hAnsi="Times New Roman" w:cs="Times New Roman"/>
      <w:szCs w:val="20"/>
      <w:lang w:eastAsia="ru-RU"/>
    </w:rPr>
  </w:style>
  <w:style w:type="character" w:customStyle="1" w:styleId="afa">
    <w:name w:val="Обычный (веб) Знак"/>
    <w:aliases w:val="Обычный (Web) Знак"/>
    <w:link w:val="af9"/>
    <w:uiPriority w:val="99"/>
    <w:locked/>
    <w:rsid w:val="008945D0"/>
    <w:rPr>
      <w:rFonts w:ascii="Times New Roman" w:eastAsia="Calibri" w:hAnsi="Times New Roman" w:cs="Times New Roman"/>
      <w:sz w:val="24"/>
      <w:szCs w:val="20"/>
      <w:lang w:eastAsia="ru-RU"/>
    </w:rPr>
  </w:style>
  <w:style w:type="paragraph" w:customStyle="1" w:styleId="18">
    <w:name w:val="Без интервала1"/>
    <w:uiPriority w:val="99"/>
    <w:rsid w:val="008945D0"/>
    <w:pPr>
      <w:suppressAutoHyphens/>
      <w:spacing w:after="0" w:line="240" w:lineRule="auto"/>
    </w:pPr>
    <w:rPr>
      <w:rFonts w:ascii="Times New Roman" w:eastAsia="Times New Roman" w:hAnsi="Times New Roman" w:cs="Times New Roman"/>
      <w:sz w:val="24"/>
      <w:szCs w:val="24"/>
      <w:lang w:eastAsia="ar-SA"/>
    </w:rPr>
  </w:style>
  <w:style w:type="character" w:styleId="afff4">
    <w:name w:val="Emphasis"/>
    <w:uiPriority w:val="99"/>
    <w:qFormat/>
    <w:rsid w:val="008945D0"/>
    <w:rPr>
      <w:rFonts w:cs="Times New Roman"/>
      <w:i/>
    </w:rPr>
  </w:style>
  <w:style w:type="paragraph" w:styleId="afff5">
    <w:name w:val="Subtitle"/>
    <w:basedOn w:val="a1"/>
    <w:next w:val="a1"/>
    <w:link w:val="afff6"/>
    <w:uiPriority w:val="99"/>
    <w:qFormat/>
    <w:rsid w:val="008945D0"/>
    <w:pPr>
      <w:spacing w:before="40" w:after="60" w:line="240" w:lineRule="auto"/>
      <w:ind w:firstLine="397"/>
      <w:jc w:val="center"/>
      <w:outlineLvl w:val="1"/>
    </w:pPr>
    <w:rPr>
      <w:rFonts w:ascii="Cambria" w:eastAsia="Times New Roman" w:hAnsi="Cambria" w:cs="Times New Roman"/>
      <w:sz w:val="24"/>
      <w:szCs w:val="24"/>
    </w:rPr>
  </w:style>
  <w:style w:type="character" w:customStyle="1" w:styleId="afff6">
    <w:name w:val="Подзаголовок Знак"/>
    <w:basedOn w:val="a2"/>
    <w:link w:val="afff5"/>
    <w:uiPriority w:val="99"/>
    <w:rsid w:val="008945D0"/>
    <w:rPr>
      <w:rFonts w:ascii="Cambria" w:eastAsia="Times New Roman" w:hAnsi="Cambria" w:cs="Times New Roman"/>
      <w:sz w:val="24"/>
      <w:szCs w:val="24"/>
    </w:rPr>
  </w:style>
  <w:style w:type="paragraph" w:customStyle="1" w:styleId="ConsNonformat">
    <w:name w:val="ConsNonformat"/>
    <w:uiPriority w:val="99"/>
    <w:rsid w:val="008945D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1">
    <w:name w:val="Style1"/>
    <w:basedOn w:val="a1"/>
    <w:uiPriority w:val="99"/>
    <w:rsid w:val="008945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945D0"/>
    <w:rPr>
      <w:rFonts w:ascii="Times New Roman" w:hAnsi="Times New Roman" w:cs="Times New Roman"/>
      <w:b/>
      <w:bCs/>
      <w:sz w:val="20"/>
      <w:szCs w:val="20"/>
    </w:rPr>
  </w:style>
  <w:style w:type="paragraph" w:customStyle="1" w:styleId="Textbody">
    <w:name w:val="Text body"/>
    <w:basedOn w:val="a1"/>
    <w:uiPriority w:val="99"/>
    <w:rsid w:val="008945D0"/>
    <w:pPr>
      <w:widowControl w:val="0"/>
      <w:suppressAutoHyphens/>
      <w:autoSpaceDN w:val="0"/>
      <w:spacing w:after="120" w:line="240" w:lineRule="auto"/>
      <w:ind w:left="-57" w:right="-57"/>
      <w:jc w:val="both"/>
      <w:textAlignment w:val="baseline"/>
    </w:pPr>
    <w:rPr>
      <w:rFonts w:ascii="Times New Roman" w:eastAsia="Calibri" w:hAnsi="Times New Roman" w:cs="Tahoma"/>
      <w:kern w:val="3"/>
      <w:sz w:val="24"/>
      <w:szCs w:val="24"/>
      <w:lang w:val="de-DE" w:eastAsia="ja-JP" w:bidi="fa-IR"/>
    </w:rPr>
  </w:style>
  <w:style w:type="table" w:customStyle="1" w:styleId="27">
    <w:name w:val="Сетка таблицы2"/>
    <w:uiPriority w:val="99"/>
    <w:rsid w:val="008945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945D0"/>
    <w:rPr>
      <w:rFonts w:cs="Times New Roman"/>
    </w:rPr>
  </w:style>
  <w:style w:type="paragraph" w:customStyle="1" w:styleId="311">
    <w:name w:val="Основной текст с отступом 31"/>
    <w:basedOn w:val="a1"/>
    <w:uiPriority w:val="99"/>
    <w:rsid w:val="008945D0"/>
    <w:pPr>
      <w:widowControl w:val="0"/>
      <w:spacing w:after="0" w:line="240" w:lineRule="auto"/>
      <w:ind w:firstLine="567"/>
    </w:pPr>
    <w:rPr>
      <w:rFonts w:ascii="Times New Roman" w:eastAsia="Times New Roman" w:hAnsi="Times New Roman" w:cs="Times New Roman"/>
      <w:sz w:val="24"/>
      <w:szCs w:val="20"/>
      <w:lang w:eastAsia="ru-RU"/>
    </w:rPr>
  </w:style>
  <w:style w:type="paragraph" w:customStyle="1" w:styleId="bodytxt">
    <w:name w:val="bodytxt"/>
    <w:basedOn w:val="a1"/>
    <w:uiPriority w:val="99"/>
    <w:rsid w:val="0089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Обычный5"/>
    <w:uiPriority w:val="99"/>
    <w:rsid w:val="008945D0"/>
    <w:pPr>
      <w:widowControl w:val="0"/>
      <w:spacing w:before="180" w:after="0" w:line="300" w:lineRule="auto"/>
      <w:ind w:firstLine="397"/>
      <w:jc w:val="both"/>
    </w:pPr>
    <w:rPr>
      <w:rFonts w:ascii="Times New Roman" w:eastAsia="Times New Roman" w:hAnsi="Times New Roman" w:cs="Times New Roman"/>
      <w:szCs w:val="20"/>
      <w:lang w:eastAsia="ru-RU"/>
    </w:rPr>
  </w:style>
  <w:style w:type="paragraph" w:styleId="35">
    <w:name w:val="toc 3"/>
    <w:basedOn w:val="a1"/>
    <w:next w:val="a1"/>
    <w:autoRedefine/>
    <w:uiPriority w:val="39"/>
    <w:rsid w:val="008945D0"/>
    <w:pPr>
      <w:spacing w:after="100" w:line="276" w:lineRule="auto"/>
      <w:ind w:left="440"/>
    </w:pPr>
    <w:rPr>
      <w:rFonts w:ascii="Calibri" w:eastAsia="Calibri" w:hAnsi="Calibri" w:cs="Times New Roman"/>
    </w:rPr>
  </w:style>
  <w:style w:type="paragraph" w:customStyle="1" w:styleId="text">
    <w:name w:val="text"/>
    <w:basedOn w:val="a1"/>
    <w:uiPriority w:val="99"/>
    <w:rsid w:val="008945D0"/>
    <w:pPr>
      <w:spacing w:before="100" w:beforeAutospacing="1" w:after="100" w:afterAutospacing="1" w:line="240" w:lineRule="auto"/>
      <w:ind w:firstLine="709"/>
      <w:jc w:val="both"/>
      <w:textAlignment w:val="baseline"/>
    </w:pPr>
    <w:rPr>
      <w:rFonts w:ascii="Arial" w:eastAsia="Times New Roman" w:hAnsi="Arial" w:cs="Arial"/>
      <w:color w:val="333333"/>
      <w:sz w:val="18"/>
      <w:szCs w:val="18"/>
      <w:lang w:eastAsia="ru-RU"/>
    </w:rPr>
  </w:style>
  <w:style w:type="paragraph" w:customStyle="1" w:styleId="afff7">
    <w:name w:val="Знак"/>
    <w:basedOn w:val="a1"/>
    <w:uiPriority w:val="99"/>
    <w:rsid w:val="008945D0"/>
    <w:pPr>
      <w:spacing w:line="240" w:lineRule="exact"/>
    </w:pPr>
    <w:rPr>
      <w:rFonts w:ascii="Verdana" w:eastAsia="Times New Roman" w:hAnsi="Verdana" w:cs="Times New Roman"/>
      <w:sz w:val="20"/>
      <w:szCs w:val="20"/>
      <w:lang w:val="en-US"/>
    </w:rPr>
  </w:style>
  <w:style w:type="paragraph" w:customStyle="1" w:styleId="211">
    <w:name w:val="Основной текст 21"/>
    <w:basedOn w:val="a1"/>
    <w:uiPriority w:val="99"/>
    <w:rsid w:val="008945D0"/>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character" w:customStyle="1" w:styleId="36">
    <w:name w:val="Текст сноски Знак3"/>
    <w:aliases w:val="Текст сноски Знак Знак1,Текст сноски Знак Знак Знак,Char Знак Знак Знак,Char Знак Знак1,Текст сноски Знак1 Знак,Char Знак1 Знак Знак Знак Знак,Char Знак1 Знак Знак Знак1,Char Знак1 Знак Знак1,Char Знак1 Знак Знак Знак Знак Знак Знак"/>
    <w:uiPriority w:val="99"/>
    <w:rsid w:val="008945D0"/>
    <w:rPr>
      <w:kern w:val="52"/>
      <w:lang w:val="ru-RU" w:eastAsia="ru-RU"/>
    </w:rPr>
  </w:style>
  <w:style w:type="paragraph" w:customStyle="1" w:styleId="FR1">
    <w:name w:val="FR1"/>
    <w:uiPriority w:val="99"/>
    <w:rsid w:val="008945D0"/>
    <w:pPr>
      <w:widowControl w:val="0"/>
      <w:autoSpaceDE w:val="0"/>
      <w:autoSpaceDN w:val="0"/>
      <w:spacing w:before="200" w:after="0" w:line="320" w:lineRule="auto"/>
      <w:ind w:left="80"/>
    </w:pPr>
    <w:rPr>
      <w:rFonts w:ascii="Arial" w:eastAsia="Times New Roman" w:hAnsi="Arial" w:cs="Arial"/>
      <w:i/>
      <w:iCs/>
      <w:sz w:val="18"/>
      <w:szCs w:val="18"/>
      <w:lang w:eastAsia="ru-RU"/>
    </w:rPr>
  </w:style>
  <w:style w:type="paragraph" w:customStyle="1" w:styleId="Style2">
    <w:name w:val="Style2"/>
    <w:basedOn w:val="a1"/>
    <w:uiPriority w:val="99"/>
    <w:rsid w:val="008945D0"/>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4">
    <w:name w:val="Style4"/>
    <w:basedOn w:val="a1"/>
    <w:uiPriority w:val="99"/>
    <w:rsid w:val="008945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1"/>
    <w:uiPriority w:val="99"/>
    <w:rsid w:val="008945D0"/>
    <w:pPr>
      <w:widowControl w:val="0"/>
      <w:autoSpaceDE w:val="0"/>
      <w:autoSpaceDN w:val="0"/>
      <w:adjustRightInd w:val="0"/>
      <w:spacing w:after="0" w:line="254" w:lineRule="exact"/>
      <w:jc w:val="right"/>
    </w:pPr>
    <w:rPr>
      <w:rFonts w:ascii="Times New Roman" w:eastAsia="Times New Roman" w:hAnsi="Times New Roman" w:cs="Times New Roman"/>
      <w:sz w:val="24"/>
      <w:szCs w:val="24"/>
      <w:lang w:eastAsia="ru-RU"/>
    </w:rPr>
  </w:style>
  <w:style w:type="paragraph" w:customStyle="1" w:styleId="Style6">
    <w:name w:val="Style6"/>
    <w:basedOn w:val="a1"/>
    <w:uiPriority w:val="99"/>
    <w:rsid w:val="008945D0"/>
    <w:pPr>
      <w:widowControl w:val="0"/>
      <w:autoSpaceDE w:val="0"/>
      <w:autoSpaceDN w:val="0"/>
      <w:adjustRightInd w:val="0"/>
      <w:spacing w:after="0" w:line="418" w:lineRule="exact"/>
      <w:jc w:val="center"/>
    </w:pPr>
    <w:rPr>
      <w:rFonts w:ascii="Times New Roman" w:eastAsia="Times New Roman" w:hAnsi="Times New Roman" w:cs="Times New Roman"/>
      <w:sz w:val="24"/>
      <w:szCs w:val="24"/>
      <w:lang w:eastAsia="ru-RU"/>
    </w:rPr>
  </w:style>
  <w:style w:type="paragraph" w:customStyle="1" w:styleId="Style7">
    <w:name w:val="Style7"/>
    <w:basedOn w:val="a1"/>
    <w:uiPriority w:val="99"/>
    <w:rsid w:val="008945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8945D0"/>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9">
    <w:name w:val="Style9"/>
    <w:basedOn w:val="a1"/>
    <w:uiPriority w:val="99"/>
    <w:rsid w:val="008945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1"/>
    <w:uiPriority w:val="99"/>
    <w:rsid w:val="008945D0"/>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8945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8945D0"/>
    <w:rPr>
      <w:rFonts w:ascii="Times New Roman" w:hAnsi="Times New Roman"/>
      <w:b/>
      <w:sz w:val="26"/>
    </w:rPr>
  </w:style>
  <w:style w:type="character" w:customStyle="1" w:styleId="FontStyle17">
    <w:name w:val="Font Style17"/>
    <w:uiPriority w:val="99"/>
    <w:rsid w:val="008945D0"/>
    <w:rPr>
      <w:rFonts w:ascii="Times New Roman" w:hAnsi="Times New Roman"/>
      <w:sz w:val="18"/>
    </w:rPr>
  </w:style>
  <w:style w:type="character" w:customStyle="1" w:styleId="FontStyle18">
    <w:name w:val="Font Style18"/>
    <w:uiPriority w:val="99"/>
    <w:rsid w:val="008945D0"/>
    <w:rPr>
      <w:rFonts w:ascii="Times New Roman" w:hAnsi="Times New Roman"/>
      <w:sz w:val="22"/>
    </w:rPr>
  </w:style>
  <w:style w:type="paragraph" w:customStyle="1" w:styleId="2110">
    <w:name w:val="Знак2 Знак Знак1 Знак1 Знак Знак Знак Знак Знак Знак Знак Знак Знак Знак Знак Знак Знак Знак Знак"/>
    <w:basedOn w:val="a1"/>
    <w:uiPriority w:val="99"/>
    <w:rsid w:val="008945D0"/>
    <w:pPr>
      <w:spacing w:line="240" w:lineRule="exact"/>
    </w:pPr>
    <w:rPr>
      <w:rFonts w:ascii="Verdana" w:eastAsia="Times New Roman" w:hAnsi="Verdana" w:cs="Times New Roman"/>
      <w:sz w:val="20"/>
      <w:szCs w:val="20"/>
      <w:lang w:val="en-US"/>
    </w:rPr>
  </w:style>
  <w:style w:type="paragraph" w:customStyle="1" w:styleId="37">
    <w:name w:val="Обычный3"/>
    <w:uiPriority w:val="99"/>
    <w:rsid w:val="008945D0"/>
    <w:pPr>
      <w:widowControl w:val="0"/>
      <w:suppressAutoHyphens/>
      <w:spacing w:before="180" w:after="0" w:line="300" w:lineRule="auto"/>
    </w:pPr>
    <w:rPr>
      <w:rFonts w:ascii="Times New Roman" w:eastAsia="Calibri" w:hAnsi="Times New Roman" w:cs="Times New Roman"/>
      <w:szCs w:val="20"/>
      <w:lang w:eastAsia="ar-SA"/>
    </w:rPr>
  </w:style>
  <w:style w:type="paragraph" w:styleId="afff8">
    <w:name w:val="Block Text"/>
    <w:basedOn w:val="a1"/>
    <w:uiPriority w:val="99"/>
    <w:rsid w:val="008945D0"/>
    <w:pPr>
      <w:spacing w:after="0" w:line="360" w:lineRule="auto"/>
      <w:ind w:left="1429" w:right="-143"/>
    </w:pPr>
    <w:rPr>
      <w:rFonts w:ascii="Times New Roman" w:eastAsia="Times New Roman" w:hAnsi="Times New Roman" w:cs="Times New Roman"/>
      <w:sz w:val="24"/>
      <w:szCs w:val="20"/>
      <w:lang w:eastAsia="ru-RU"/>
    </w:rPr>
  </w:style>
  <w:style w:type="paragraph" w:customStyle="1" w:styleId="28">
    <w:name w:val="Абзац списка2"/>
    <w:basedOn w:val="a1"/>
    <w:uiPriority w:val="99"/>
    <w:rsid w:val="008945D0"/>
    <w:pPr>
      <w:spacing w:before="40" w:after="0" w:line="240" w:lineRule="auto"/>
      <w:ind w:left="720" w:firstLine="397"/>
      <w:contextualSpacing/>
      <w:jc w:val="both"/>
    </w:pPr>
    <w:rPr>
      <w:rFonts w:ascii="Times New Roman" w:eastAsia="Calibri" w:hAnsi="Times New Roman" w:cs="Times New Roman"/>
      <w:sz w:val="20"/>
      <w:szCs w:val="20"/>
      <w:lang w:eastAsia="ru-RU"/>
    </w:rPr>
  </w:style>
  <w:style w:type="table" w:customStyle="1" w:styleId="38">
    <w:name w:val="Сетка таблицы3"/>
    <w:uiPriority w:val="99"/>
    <w:rsid w:val="008945D0"/>
    <w:pPr>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8945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9">
    <w:name w:val="Стиль"/>
    <w:uiPriority w:val="99"/>
    <w:rsid w:val="008945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a">
    <w:name w:val="Знак Знак Знак Знак Знак"/>
    <w:basedOn w:val="a1"/>
    <w:uiPriority w:val="99"/>
    <w:rsid w:val="008945D0"/>
    <w:pPr>
      <w:spacing w:line="240" w:lineRule="exact"/>
    </w:pPr>
    <w:rPr>
      <w:rFonts w:ascii="Verdana" w:eastAsia="Times New Roman" w:hAnsi="Verdana" w:cs="Times New Roman"/>
      <w:sz w:val="20"/>
      <w:szCs w:val="20"/>
      <w:lang w:val="en-US"/>
    </w:rPr>
  </w:style>
  <w:style w:type="paragraph" w:customStyle="1" w:styleId="212">
    <w:name w:val="Список 21"/>
    <w:basedOn w:val="a1"/>
    <w:uiPriority w:val="99"/>
    <w:rsid w:val="008945D0"/>
    <w:pPr>
      <w:suppressAutoHyphens/>
      <w:spacing w:after="0" w:line="240" w:lineRule="auto"/>
      <w:ind w:left="566" w:hanging="283"/>
    </w:pPr>
    <w:rPr>
      <w:rFonts w:ascii="Times New Roman" w:eastAsia="Times New Roman" w:hAnsi="Times New Roman" w:cs="Times New Roman"/>
      <w:sz w:val="24"/>
      <w:szCs w:val="24"/>
      <w:lang w:eastAsia="ar-SA"/>
    </w:rPr>
  </w:style>
  <w:style w:type="character" w:customStyle="1" w:styleId="19">
    <w:name w:val="Текст примечания Знак1"/>
    <w:uiPriority w:val="99"/>
    <w:rsid w:val="008945D0"/>
    <w:rPr>
      <w:rFonts w:cs="Times New Roman"/>
      <w:sz w:val="20"/>
      <w:szCs w:val="20"/>
    </w:rPr>
  </w:style>
  <w:style w:type="table" w:customStyle="1" w:styleId="41">
    <w:name w:val="Сетка таблицы4"/>
    <w:uiPriority w:val="99"/>
    <w:rsid w:val="008945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Текст сноски Знак1"/>
    <w:uiPriority w:val="99"/>
    <w:semiHidden/>
    <w:locked/>
    <w:rsid w:val="008945D0"/>
    <w:rPr>
      <w:rFonts w:ascii="Times New Roman" w:eastAsia="Times New Roman" w:hAnsi="Times New Roman"/>
    </w:rPr>
  </w:style>
  <w:style w:type="paragraph" w:styleId="HTML">
    <w:name w:val="HTML Preformatted"/>
    <w:basedOn w:val="a1"/>
    <w:link w:val="HTML0"/>
    <w:uiPriority w:val="99"/>
    <w:unhideWhenUsed/>
    <w:rsid w:val="00D747EF"/>
    <w:pPr>
      <w:spacing w:after="0" w:line="240" w:lineRule="auto"/>
    </w:pPr>
    <w:rPr>
      <w:rFonts w:ascii="Consolas" w:hAnsi="Consolas"/>
      <w:sz w:val="20"/>
      <w:szCs w:val="20"/>
    </w:rPr>
  </w:style>
  <w:style w:type="character" w:customStyle="1" w:styleId="HTML0">
    <w:name w:val="Стандартный HTML Знак"/>
    <w:basedOn w:val="a2"/>
    <w:link w:val="HTML"/>
    <w:uiPriority w:val="99"/>
    <w:rsid w:val="00D747EF"/>
    <w:rPr>
      <w:rFonts w:ascii="Consolas" w:hAnsi="Consolas"/>
      <w:sz w:val="20"/>
      <w:szCs w:val="20"/>
    </w:rPr>
  </w:style>
  <w:style w:type="paragraph" w:customStyle="1" w:styleId="Standard">
    <w:name w:val="Standard"/>
    <w:rsid w:val="0091279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table" w:customStyle="1" w:styleId="52">
    <w:name w:val="Сетка таблицы5"/>
    <w:basedOn w:val="a3"/>
    <w:next w:val="af"/>
    <w:uiPriority w:val="39"/>
    <w:rsid w:val="00E53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f"/>
    <w:uiPriority w:val="99"/>
    <w:rsid w:val="005F6C8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еразрешенное упоминание1"/>
    <w:basedOn w:val="a2"/>
    <w:uiPriority w:val="99"/>
    <w:semiHidden/>
    <w:unhideWhenUsed/>
    <w:rsid w:val="00C04C65"/>
    <w:rPr>
      <w:color w:val="605E5C"/>
      <w:shd w:val="clear" w:color="auto" w:fill="E1DFDD"/>
    </w:rPr>
  </w:style>
  <w:style w:type="paragraph" w:customStyle="1" w:styleId="Pa5">
    <w:name w:val="Pa5"/>
    <w:basedOn w:val="Default"/>
    <w:next w:val="Default"/>
    <w:rsid w:val="00E86BA0"/>
    <w:pPr>
      <w:spacing w:line="201" w:lineRule="atLeast"/>
    </w:pPr>
    <w:rPr>
      <w:rFonts w:ascii="Newton C" w:hAnsi="Newton C"/>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970674">
      <w:bodyDiv w:val="1"/>
      <w:marLeft w:val="0"/>
      <w:marRight w:val="0"/>
      <w:marTop w:val="0"/>
      <w:marBottom w:val="0"/>
      <w:divBdr>
        <w:top w:val="none" w:sz="0" w:space="0" w:color="auto"/>
        <w:left w:val="none" w:sz="0" w:space="0" w:color="auto"/>
        <w:bottom w:val="none" w:sz="0" w:space="0" w:color="auto"/>
        <w:right w:val="none" w:sz="0" w:space="0" w:color="auto"/>
      </w:divBdr>
    </w:div>
    <w:div w:id="384380711">
      <w:bodyDiv w:val="1"/>
      <w:marLeft w:val="0"/>
      <w:marRight w:val="0"/>
      <w:marTop w:val="0"/>
      <w:marBottom w:val="0"/>
      <w:divBdr>
        <w:top w:val="none" w:sz="0" w:space="0" w:color="auto"/>
        <w:left w:val="none" w:sz="0" w:space="0" w:color="auto"/>
        <w:bottom w:val="none" w:sz="0" w:space="0" w:color="auto"/>
        <w:right w:val="none" w:sz="0" w:space="0" w:color="auto"/>
      </w:divBdr>
    </w:div>
    <w:div w:id="411238532">
      <w:bodyDiv w:val="1"/>
      <w:marLeft w:val="0"/>
      <w:marRight w:val="0"/>
      <w:marTop w:val="0"/>
      <w:marBottom w:val="0"/>
      <w:divBdr>
        <w:top w:val="none" w:sz="0" w:space="0" w:color="auto"/>
        <w:left w:val="none" w:sz="0" w:space="0" w:color="auto"/>
        <w:bottom w:val="none" w:sz="0" w:space="0" w:color="auto"/>
        <w:right w:val="none" w:sz="0" w:space="0" w:color="auto"/>
      </w:divBdr>
    </w:div>
    <w:div w:id="522088325">
      <w:bodyDiv w:val="1"/>
      <w:marLeft w:val="0"/>
      <w:marRight w:val="0"/>
      <w:marTop w:val="0"/>
      <w:marBottom w:val="0"/>
      <w:divBdr>
        <w:top w:val="none" w:sz="0" w:space="0" w:color="auto"/>
        <w:left w:val="none" w:sz="0" w:space="0" w:color="auto"/>
        <w:bottom w:val="none" w:sz="0" w:space="0" w:color="auto"/>
        <w:right w:val="none" w:sz="0" w:space="0" w:color="auto"/>
      </w:divBdr>
    </w:div>
    <w:div w:id="655497680">
      <w:bodyDiv w:val="1"/>
      <w:marLeft w:val="0"/>
      <w:marRight w:val="0"/>
      <w:marTop w:val="0"/>
      <w:marBottom w:val="0"/>
      <w:divBdr>
        <w:top w:val="none" w:sz="0" w:space="0" w:color="auto"/>
        <w:left w:val="none" w:sz="0" w:space="0" w:color="auto"/>
        <w:bottom w:val="none" w:sz="0" w:space="0" w:color="auto"/>
        <w:right w:val="none" w:sz="0" w:space="0" w:color="auto"/>
      </w:divBdr>
    </w:div>
    <w:div w:id="714087693">
      <w:bodyDiv w:val="1"/>
      <w:marLeft w:val="0"/>
      <w:marRight w:val="0"/>
      <w:marTop w:val="0"/>
      <w:marBottom w:val="0"/>
      <w:divBdr>
        <w:top w:val="none" w:sz="0" w:space="0" w:color="auto"/>
        <w:left w:val="none" w:sz="0" w:space="0" w:color="auto"/>
        <w:bottom w:val="none" w:sz="0" w:space="0" w:color="auto"/>
        <w:right w:val="none" w:sz="0" w:space="0" w:color="auto"/>
      </w:divBdr>
    </w:div>
    <w:div w:id="986281755">
      <w:bodyDiv w:val="1"/>
      <w:marLeft w:val="0"/>
      <w:marRight w:val="0"/>
      <w:marTop w:val="0"/>
      <w:marBottom w:val="0"/>
      <w:divBdr>
        <w:top w:val="none" w:sz="0" w:space="0" w:color="auto"/>
        <w:left w:val="none" w:sz="0" w:space="0" w:color="auto"/>
        <w:bottom w:val="none" w:sz="0" w:space="0" w:color="auto"/>
        <w:right w:val="none" w:sz="0" w:space="0" w:color="auto"/>
      </w:divBdr>
    </w:div>
    <w:div w:id="1118724559">
      <w:bodyDiv w:val="1"/>
      <w:marLeft w:val="0"/>
      <w:marRight w:val="0"/>
      <w:marTop w:val="0"/>
      <w:marBottom w:val="0"/>
      <w:divBdr>
        <w:top w:val="none" w:sz="0" w:space="0" w:color="auto"/>
        <w:left w:val="none" w:sz="0" w:space="0" w:color="auto"/>
        <w:bottom w:val="none" w:sz="0" w:space="0" w:color="auto"/>
        <w:right w:val="none" w:sz="0" w:space="0" w:color="auto"/>
      </w:divBdr>
    </w:div>
    <w:div w:id="1209032971">
      <w:bodyDiv w:val="1"/>
      <w:marLeft w:val="0"/>
      <w:marRight w:val="0"/>
      <w:marTop w:val="0"/>
      <w:marBottom w:val="0"/>
      <w:divBdr>
        <w:top w:val="none" w:sz="0" w:space="0" w:color="auto"/>
        <w:left w:val="none" w:sz="0" w:space="0" w:color="auto"/>
        <w:bottom w:val="none" w:sz="0" w:space="0" w:color="auto"/>
        <w:right w:val="none" w:sz="0" w:space="0" w:color="auto"/>
      </w:divBdr>
    </w:div>
    <w:div w:id="1724255706">
      <w:bodyDiv w:val="1"/>
      <w:marLeft w:val="0"/>
      <w:marRight w:val="0"/>
      <w:marTop w:val="0"/>
      <w:marBottom w:val="0"/>
      <w:divBdr>
        <w:top w:val="none" w:sz="0" w:space="0" w:color="auto"/>
        <w:left w:val="none" w:sz="0" w:space="0" w:color="auto"/>
        <w:bottom w:val="none" w:sz="0" w:space="0" w:color="auto"/>
        <w:right w:val="none" w:sz="0" w:space="0" w:color="auto"/>
      </w:divBdr>
    </w:div>
    <w:div w:id="1784380953">
      <w:bodyDiv w:val="1"/>
      <w:marLeft w:val="0"/>
      <w:marRight w:val="0"/>
      <w:marTop w:val="0"/>
      <w:marBottom w:val="0"/>
      <w:divBdr>
        <w:top w:val="none" w:sz="0" w:space="0" w:color="auto"/>
        <w:left w:val="none" w:sz="0" w:space="0" w:color="auto"/>
        <w:bottom w:val="none" w:sz="0" w:space="0" w:color="auto"/>
        <w:right w:val="none" w:sz="0" w:space="0" w:color="auto"/>
      </w:divBdr>
    </w:div>
    <w:div w:id="192271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bennikon.ru/author-6375.html" TargetMode="External"/><Relationship Id="rId18" Type="http://schemas.openxmlformats.org/officeDocument/2006/relationships/hyperlink" Target="https://znanium.com/catalog/document?id=18911" TargetMode="External"/><Relationship Id="rId26" Type="http://schemas.openxmlformats.org/officeDocument/2006/relationships/hyperlink" Target="http://www.consultant.ru/document/cons_doc_LAW_47798/942772dce30cfa36b671bcf19ca928e4d698a928/"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znanium.com/read?id=335605" TargetMode="External"/><Relationship Id="rId34" Type="http://schemas.openxmlformats.org/officeDocument/2006/relationships/hyperlink" Target="http://www.nwapa.spb.ru/index.php?page_id=76"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ebennikon.ru/author-7352.html" TargetMode="External"/><Relationship Id="rId17" Type="http://schemas.openxmlformats.org/officeDocument/2006/relationships/hyperlink" Target="https://znanium.com/read?id=364219" TargetMode="External"/><Relationship Id="rId25" Type="http://schemas.openxmlformats.org/officeDocument/2006/relationships/hyperlink" Target="https://znanium.com/read?id=333614" TargetMode="External"/><Relationship Id="rId33" Type="http://schemas.openxmlformats.org/officeDocument/2006/relationships/hyperlink" Target="http://www.nwapa.spb.ru/index.php?page_id=76"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ziu-lib.ranepa.ru/new_book/Html_10.20/krasnov/krasnov.html" TargetMode="External"/><Relationship Id="rId20" Type="http://schemas.openxmlformats.org/officeDocument/2006/relationships/hyperlink" Target="http://eds.a.ebscohost.com/eds/viewarticle/render?data=dGJyMPPp44rp2%2fdV0%2bnjisfk5Ie46bVOsqyxTbWk63nn5Kx94um%2bSbClr1GtqK5KrpawUrKruEuxls5lpOrweezp33vy3%2b2G59q7SbSvs0murrFOsJzxgeKzr1GxqrNPtturS7OmsUWyqd9Mq6%2bxSrejt03jqd9846zhUbTYvovj6fGB7eTrf%2fCqrki1nOp57N27ivOc4nq72%2bKL4eLpPvLX5VW%2fxKR57LPjfPHZ6oOsp7ROtqevSrec5Ifw49%2bMu9zzhOrq45DynOWN4%2bnyVdLo830A&amp;vid=0&amp;sid=1934578e-3503-43a4-9329-95e3ade6c96b@sessionmgr4007" TargetMode="External"/><Relationship Id="rId29" Type="http://schemas.openxmlformats.org/officeDocument/2006/relationships/hyperlink" Target="http://www.consultant.ru/cons/cgi/online.cgi?req=doc&amp;ts=209217876602548116015282782&amp;cacheid=B322B2A28524886C0FC1BF58D3C3A06C&amp;mode=splus&amp;base=LAW&amp;n=101630&amp;rnd=0.0936653209894231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ebennikon.ru/author-7351.html" TargetMode="External"/><Relationship Id="rId24" Type="http://schemas.openxmlformats.org/officeDocument/2006/relationships/hyperlink" Target="http://www.iprbookshop.ru/67838.html" TargetMode="External"/><Relationship Id="rId32" Type="http://schemas.openxmlformats.org/officeDocument/2006/relationships/hyperlink" Target="http://nwapa.spb.ru/" TargetMode="External"/><Relationship Id="rId37" Type="http://schemas.openxmlformats.org/officeDocument/2006/relationships/hyperlink" Target="http://www.consultant.ru/"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znanium.com/read?id=355455" TargetMode="External"/><Relationship Id="rId23" Type="http://schemas.openxmlformats.org/officeDocument/2006/relationships/hyperlink" Target="https://znanium.com/read?id=368523" TargetMode="External"/><Relationship Id="rId28" Type="http://schemas.openxmlformats.org/officeDocument/2006/relationships/hyperlink" Target="http://www.consultant.ru/cons/cgi/online.cgi?req=doc&amp;ts=209217876602548116015282782&amp;cacheid=637DFAE70CAF365DE2BA9A659CAC0598&amp;mode=splus&amp;base=LAW&amp;n=189640&amp;rnd=0.09366532098942315" TargetMode="External"/><Relationship Id="rId36" Type="http://schemas.openxmlformats.org/officeDocument/2006/relationships/hyperlink" Target="http://www.realtitul.ru" TargetMode="External"/><Relationship Id="rId10" Type="http://schemas.openxmlformats.org/officeDocument/2006/relationships/endnotes" Target="endnotes.xml"/><Relationship Id="rId19" Type="http://schemas.openxmlformats.org/officeDocument/2006/relationships/hyperlink" Target="https://urait.ru/book/teoriya-i-mehanizmy-sovremennogo-gosudarstvennogo-upravleniya-v-2-ch-chast-1-434313" TargetMode="External"/><Relationship Id="rId31" Type="http://schemas.openxmlformats.org/officeDocument/2006/relationships/hyperlink" Target="http://www.consultant.ru/cons/cgi/online.cgi?req=doc&amp;ts=209217876602548116015282782&amp;cacheid=73740ED40329730105C981D88237BCFD&amp;mode=splus&amp;base=EXP&amp;n=751733&amp;rnd=0.093665320989423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ebennikon.ru/article-hpqu.html" TargetMode="External"/><Relationship Id="rId22" Type="http://schemas.openxmlformats.org/officeDocument/2006/relationships/hyperlink" Target="https://znanium.com/catalog/document?id=344661" TargetMode="External"/><Relationship Id="rId27" Type="http://schemas.openxmlformats.org/officeDocument/2006/relationships/hyperlink" Target="http://www.consultant.ru/cons/cgi/online.cgi?req=doc&amp;ts=209217876602548116015282782&amp;cacheid=0BCCBB4B2AC8E24683BA9BB22D64E6A0&amp;mode=splus&amp;base=LAW&amp;n=282702&amp;rnd=0.09366532098942315" TargetMode="External"/><Relationship Id="rId30" Type="http://schemas.openxmlformats.org/officeDocument/2006/relationships/hyperlink" Target="http://www.consultant.ru/cons/cgi/online.cgi?req=doc&amp;ts=209217876602548116015282782&amp;cacheid=8242BB1A19A344BE0C75E2BFF85266BC&amp;mode=splus&amp;base=LAW&amp;n=310694&amp;rnd=0.09366532098942315" TargetMode="External"/><Relationship Id="rId35" Type="http://schemas.openxmlformats.org/officeDocument/2006/relationships/hyperlink" Target="http://www.nwapa.spb.ru/index.php?page_id=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0CB621349C6C641A27EB7E7D077FE9D" ma:contentTypeVersion="13" ma:contentTypeDescription="Создание документа." ma:contentTypeScope="" ma:versionID="567fcb54343f2c8efbe1d1ec8e8211bb">
  <xsd:schema xmlns:xsd="http://www.w3.org/2001/XMLSchema" xmlns:xs="http://www.w3.org/2001/XMLSchema" xmlns:p="http://schemas.microsoft.com/office/2006/metadata/properties" xmlns:ns2="f26b0022-7252-4b7e-88b9-edaf2223f0be" xmlns:ns3="d7f63ccd-7dbe-4812-bb28-58d6f62eefde" targetNamespace="http://schemas.microsoft.com/office/2006/metadata/properties" ma:root="true" ma:fieldsID="9e8ebc58b5be4b350d35ad9a84204ef4" ns2:_="" ns3:_="">
    <xsd:import namespace="f26b0022-7252-4b7e-88b9-edaf2223f0be"/>
    <xsd:import namespace="d7f63ccd-7dbe-4812-bb28-58d6f62eef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b0022-7252-4b7e-88b9-edaf2223f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f63ccd-7dbe-4812-bb28-58d6f62eefde" elementFormDefault="qualified">
    <xsd:import namespace="http://schemas.microsoft.com/office/2006/documentManagement/types"/>
    <xsd:import namespace="http://schemas.microsoft.com/office/infopath/2007/PartnerControls"/>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BB9EF-D203-4105-BD77-6167564B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b0022-7252-4b7e-88b9-edaf2223f0be"/>
    <ds:schemaRef ds:uri="d7f63ccd-7dbe-4812-bb28-58d6f62ee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E78785-8669-4995-84A8-3B0B29697D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F293A7-77E7-4445-8497-9B164796C778}">
  <ds:schemaRefs>
    <ds:schemaRef ds:uri="http://schemas.microsoft.com/sharepoint/v3/contenttype/forms"/>
  </ds:schemaRefs>
</ds:datastoreItem>
</file>

<file path=customXml/itemProps4.xml><?xml version="1.0" encoding="utf-8"?>
<ds:datastoreItem xmlns:ds="http://schemas.openxmlformats.org/officeDocument/2006/customXml" ds:itemID="{98D5C629-C0F1-4086-92C6-F5E31D42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56</Pages>
  <Words>23334</Words>
  <Characters>133009</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Шаулова Татьяна Владимировна</dc:creator>
  <cp:keywords/>
  <dc:description/>
  <cp:lastModifiedBy>Асеева Галина Николаевна</cp:lastModifiedBy>
  <cp:revision>50</cp:revision>
  <dcterms:created xsi:type="dcterms:W3CDTF">2020-12-17T05:59:00Z</dcterms:created>
  <dcterms:modified xsi:type="dcterms:W3CDTF">2021-10-28T14:24:00Z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0x010100C0CB621349C6C641A27EB7E7D077FE9D</vt:lpwstr>
  </property>
</Properties>
</file>